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66B3" w14:textId="6724ADD7" w:rsidR="00E619A5" w:rsidRDefault="003F2345" w:rsidP="003F2345">
      <w:r w:rsidRPr="003F2345">
        <w:drawing>
          <wp:inline distT="0" distB="0" distL="0" distR="0" wp14:anchorId="052E08C5" wp14:editId="1F61BC8C">
            <wp:extent cx="5968314" cy="4191000"/>
            <wp:effectExtent l="0" t="0" r="0" b="0"/>
            <wp:docPr id="44315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54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4607" cy="419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9306" w14:textId="77777777" w:rsidR="003F2345" w:rsidRDefault="003F2345" w:rsidP="003F2345"/>
    <w:p w14:paraId="12E033E3" w14:textId="22C2233F" w:rsidR="003F2345" w:rsidRPr="003F2345" w:rsidRDefault="003F2345" w:rsidP="003F2345">
      <w:r w:rsidRPr="003F2345">
        <w:drawing>
          <wp:inline distT="0" distB="0" distL="0" distR="0" wp14:anchorId="0CCEFC8F" wp14:editId="19EC812B">
            <wp:extent cx="5943600" cy="3297555"/>
            <wp:effectExtent l="0" t="0" r="0" b="0"/>
            <wp:docPr id="7876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1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345" w:rsidRPr="003F2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45"/>
    <w:rsid w:val="001566B5"/>
    <w:rsid w:val="0025307A"/>
    <w:rsid w:val="003F2345"/>
    <w:rsid w:val="00706A28"/>
    <w:rsid w:val="00D1733D"/>
    <w:rsid w:val="00E6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AE36"/>
  <w15:chartTrackingRefBased/>
  <w15:docId w15:val="{4C01A05F-A764-478F-AEFA-15AB803CB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>Infosys Limited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 Sivakumar</dc:creator>
  <cp:keywords/>
  <dc:description/>
  <cp:lastModifiedBy>Santhosh Kumar Sivakumar</cp:lastModifiedBy>
  <cp:revision>1</cp:revision>
  <dcterms:created xsi:type="dcterms:W3CDTF">2026-01-01T00:38:00Z</dcterms:created>
  <dcterms:modified xsi:type="dcterms:W3CDTF">2026-01-01T00:42:00Z</dcterms:modified>
</cp:coreProperties>
</file>