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RFP Response</w:t>
      </w:r>
    </w:p>
    <w:p>
      <w:r>
        <w:t>Generated on: 2025-05-28</w:t>
      </w:r>
    </w:p>
    <w:p>
      <w:r>
        <w:br/>
      </w:r>
    </w:p>
    <w:p>
      <w:pPr>
        <w:pStyle w:val="Heading2"/>
      </w:pPr>
      <w:r>
        <w:t># Proposal: Small Business Website Development for Bright Retail Co.</w:t>
      </w:r>
    </w:p>
    <w:p>
      <w:r>
        <w:t>**RFP ID:** 00a657cc-9eee-45bf-8865-263b6f58ef02</w:t>
      </w:r>
    </w:p>
    <w:p>
      <w:r>
        <w:t>**Date:** October 26, 2023 (This date needs to be updated when you actually submit the proposal)</w:t>
      </w:r>
    </w:p>
    <w:p>
      <w:pPr>
        <w:pStyle w:val="Heading2"/>
      </w:pPr>
      <w:r>
        <w:t>Executive Summary</w:t>
      </w:r>
    </w:p>
    <w:p>
      <w:r>
        <w:t>This proposal outlines NeuroBit Technologies' comprehensive solution for Bright Retail Co.'s e-commerce website development needs. We understand your requirement for a modern, responsive, and mobile-friendly website with a target launch date of August 15, 2025.  Our experienced team, agile methodology, and commitment to client collaboration will ensure the timely delivery of a high-quality, brand-aligned website that drives sales and enhances your customer experience.  While a precise cost and timeline require further discussion, we provide estimated parameters in this proposal and are ready to provide a detailed breakdown upon request.</w:t>
      </w:r>
    </w:p>
    <w:p>
      <w:pPr>
        <w:pStyle w:val="Heading2"/>
      </w:pPr>
      <w:r>
        <w:t>1. Introduction</w:t>
      </w:r>
    </w:p>
    <w:p>
      <w:r>
        <w:t>NeuroBit Technologies is a leading web development firm with proven expertise in creating robust and engaging e-commerce solutions for small and medium-sized businesses. We understand the unique challenges and opportunities facing retailers in today's digital landscape, and we're committed to providing you with a website that exceeds your expectations.  We are confident that our experience, technical capabilities, and dedication to client satisfaction make us the ideal partner for your project.</w:t>
      </w:r>
    </w:p>
    <w:p>
      <w:pPr>
        <w:pStyle w:val="Heading2"/>
      </w:pPr>
      <w:r>
        <w:t>2. Project Overview:  Meeting Bright Retail Co.'s Needs</w:t>
      </w:r>
    </w:p>
    <w:p>
      <w:r>
        <w:t>We have carefully reviewed your requirements for a modern, responsive, and mobile-friendly e-commerce website. Our proposed solution addresses each of your key needs:</w:t>
      </w:r>
    </w:p>
    <w:p>
      <w:r>
        <w:t>* **Modern and Responsive Design:** We will collaborate closely with you to create a visually stunning and user-friendly website that adapts seamlessly across all devices.  Your brand identity will be meticulously integrated into the design, ensuring a cohesive and professional online presence.  We will require your branding guidelines to ensure accuracy.</w:t>
      </w:r>
    </w:p>
    <w:p>
      <w:r>
        <w:t>* **Robust E-commerce Functionality:** Our solution will include a fully integrated e-commerce platform, supporting secure online transactions via reputable payment gateways such as Stripe and PayPal (others can be integrated based on your preference).  The platform will allow customers to easily browse products, manage their accounts, and track their orders.</w:t>
      </w:r>
    </w:p>
    <w:p>
      <w:r>
        <w:t>* **Mobile-Friendly Experience:** Mobile optimization is paramount. The website will be designed from the ground up with a mobile-first approach, guaranteeing a seamless and intuitive experience for customers browsing and purchasing on their smartphones and tablets.</w:t>
      </w:r>
    </w:p>
    <w:p>
      <w:r>
        <w:t>* **Post-Launch Support:** We offer various ongoing support and maintenance packages tailored to your needs, ensuring your website remains secure, performs optimally, and continues to evolve with your business.</w:t>
      </w:r>
    </w:p>
    <w:p>
      <w:pPr>
        <w:pStyle w:val="Heading2"/>
      </w:pPr>
      <w:r>
        <w:t>3. Requirements &amp; Proposed Solution</w:t>
      </w:r>
    </w:p>
    <w:p>
      <w:r>
        <w:t>**3.1 Project Timeline:**</w:t>
      </w:r>
    </w:p>
    <w:p>
      <w:r>
        <w:t>While a precise timeline requires further discussion to ascertain the full scope of the project, we propose a phased approach with estimated durations:</w:t>
      </w:r>
    </w:p>
    <w:p>
      <w:r>
        <w:t>* **Phase 1: Initiation (3 weeks):** Requirements gathering, design concepts, and project kickoff meeting.</w:t>
        <w:br/>
        <w:t>* **Phase 2: Design &amp; Development (11 weeks):** UI/UX design, front-end and back-end development, database integration.</w:t>
        <w:br/>
        <w:t>* **Phase 3: Testing &amp; Quality Assurance (4 weeks):** Thorough testing across all devices and browsers, bug fixes, and performance optimization.</w:t>
        <w:br/>
        <w:t>* **Phase 4: Deployment &amp; Launch (3 weeks):** Deployment to your hosting environment, final testing, and go-live support.</w:t>
      </w:r>
    </w:p>
    <w:p>
      <w:r>
        <w:t>**Total Estimated Duration:** Approximately 21 weeks.  This timeline can be refined following a detailed discussion of your specific requirements and project scope.  We aim for a final delivery by August 1st, 2025 to allow for your internal review before the August 15th target launch date.</w:t>
      </w:r>
    </w:p>
    <w:p>
      <w:r>
        <w:t>**3.2 Cost Proposal:**</w:t>
      </w:r>
    </w:p>
    <w:p>
      <w:r>
        <w:t>A precise cost breakdown requires a more in-depth understanding of your specific needs and the complexity of your product catalog. However, we can provide an estimated cost range based on similar projects.  We will provide a detailed, itemized cost proposal after our initial consultation.  The cost will encompass:</w:t>
      </w:r>
    </w:p>
    <w:p>
      <w:r>
        <w:t>* **Design &amp; Development:**  This includes UI/UX design, front-end and back-end development, and database integration.</w:t>
        <w:br/>
        <w:t>* **Third-Party Services:** Costs associated with payment gateway integration and other necessary third-party services.</w:t>
        <w:br/>
        <w:t>* **Ongoing Support (optional):**  Various support packages are available to suit your needs and budget.</w:t>
      </w:r>
    </w:p>
    <w:p>
      <w:r>
        <w:t>**Next Steps:** We propose a meeting to discuss your requirements in detail and provide a precise cost and timeline proposal tailored to your specific needs.</w:t>
      </w:r>
    </w:p>
    <w:p>
      <w:pPr>
        <w:pStyle w:val="Heading2"/>
      </w:pPr>
      <w:r>
        <w:t>4.  Our Team and Tools</w:t>
      </w:r>
    </w:p>
    <w:p>
      <w:r>
        <w:t>Our dedicated project team will consist of:</w:t>
      </w:r>
    </w:p>
    <w:p>
      <w:r>
        <w:t>* **Rahul Mehta (CEO):** Overseeing project management and client communication.</w:t>
        <w:br/>
        <w:t>* **Dr. Priya Deshmukh (CTO):** Providing technical leadership and ensuring solution quality.</w:t>
        <w:br/>
        <w:t>* **2 AI Researchers:** Supporting advanced features and data analysis.</w:t>
        <w:br/>
        <w:t>* **2 Full-Stack Engineers:** Leading development efforts.</w:t>
      </w:r>
    </w:p>
    <w:p>
      <w:r>
        <w:t>We utilize a range of industry-leading tools and technologies, including Python, Rust, GoLang, FastAPI, PyTorch, Django, PostgreSQL, MongoDB, TimescaleDB, Jenkins, GitHub Actions, Helm, and Kubernetes.  Our Agile methodology ensures transparency, collaboration, and iterative development, allowing for regular communication and updates throughout the project via Slack, SAP, Teams, and AWS.</w:t>
      </w:r>
    </w:p>
    <w:p>
      <w:pPr>
        <w:pStyle w:val="Heading2"/>
      </w:pPr>
      <w:r>
        <w:t>5.  Our Experience</w:t>
      </w:r>
    </w:p>
    <w:p>
      <w:r>
        <w:t>While we cannot provide specific links and client references at this time due to confidentiality agreements, we have a proven track record of success in developing e-commerce websites for small businesses.  Our project, "RetailBot," showcased our capabilities in creating conversational AI solutions for retail, handling 5M+ conversations/month across 20+ languages.  This experience translates directly to our ability to deliver a high-performing and user-friendly e-commerce website for Bright Retail Co.</w:t>
      </w:r>
    </w:p>
    <w:p>
      <w:pPr>
        <w:pStyle w:val="Heading2"/>
      </w:pPr>
      <w:r>
        <w:t>6.  Submission Details</w:t>
      </w:r>
    </w:p>
    <w:p>
      <w:r>
        <w:t>This proposal will be submitted as a single PDF document to projects@brightretailco.com by the deadline of June 7, 2025, at 5:00 PM EST, with the subject line: "RFP Submission – Website Development – NeuroBit Technologies".</w:t>
      </w:r>
    </w:p>
    <w:p>
      <w:pPr>
        <w:pStyle w:val="Heading2"/>
      </w:pPr>
      <w:r>
        <w:t>7. Conclusion</w:t>
      </w:r>
    </w:p>
    <w:p>
      <w:r>
        <w:t>NeuroBit Technologies is confident in our ability to deliver a superior e-commerce solution that perfectly aligns with Bright Retail Co.'s vision and goals.  We are eager to partner with you and create a thriving online presence for your business. We look forward to discussing this proposal further and answering any questions you may have. Please contact us to schedule a meeting.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