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2025-06-02</w:t>
      </w:r>
    </w:p>
    <w:p>
      <w:r>
        <w:br/>
      </w:r>
    </w:p>
    <w:p>
      <w:pPr>
        <w:pStyle w:val="Heading2"/>
      </w:pPr>
      <w:r>
        <w:t># Proposal: Small Business Website Development for Bright Retail Co.</w:t>
      </w:r>
    </w:p>
    <w:p>
      <w:r>
        <w:t>**RFP ID:** 15e7b51b-2d83-48fb-b08e-717deb677e49</w:t>
      </w:r>
    </w:p>
    <w:p>
      <w:r>
        <w:t>**Date:** June 7, 2025</w:t>
      </w:r>
    </w:p>
    <w:p>
      <w:pPr>
        <w:pStyle w:val="Heading2"/>
      </w:pPr>
      <w:r>
        <w:t>Executive Summary</w:t>
      </w:r>
    </w:p>
    <w:p>
      <w:r>
        <w:t>This proposal outlines our comprehensive plan to design and develop a modern, responsive e-commerce website for Bright Retail Co., meeting your target launch date of August 15, 2025. We understand your need for a platform that reflects your brand identity, offers a seamless user experience, and facilitates efficient online sales. Our experienced team, proven methodology, and commitment to post-launch support make us the ideal partner for this project.  We provide a detailed project timeline and a cost proposal addressing design, development, third-party integrations, and ongoing support options.</w:t>
      </w:r>
    </w:p>
    <w:p>
      <w:pPr>
        <w:pStyle w:val="Heading2"/>
      </w:pPr>
      <w:r>
        <w:t>1. Introduction</w:t>
      </w:r>
    </w:p>
    <w:p>
      <w:r>
        <w:t>Thank you for the opportunity to submit a proposal for the development of your new e-commerce website. We recognize the importance of a strong online presence for small retail businesses and are confident in our ability to deliver a solution that meets and exceeds your expectations. This proposal details our approach, timeline, and pricing, demonstrating our commitment to delivering a high-quality, functional, and visually appealing website by your target launch date.</w:t>
      </w:r>
    </w:p>
    <w:p>
      <w:pPr>
        <w:pStyle w:val="Heading2"/>
      </w:pPr>
      <w:r>
        <w:t>2. Project Overview &amp; Understanding of Needs</w:t>
      </w:r>
    </w:p>
    <w:p>
      <w:r>
        <w:t>We understand Bright Retail Co. requires a modern, responsive, and mobile-friendly e-commerce website launching by August 15, 2025.  Our proposed solution addresses this need through a phased approach focusing on design, e-commerce functionality, development, and post-launch support.  We acknowledge the absence of explicit requirements in the RFP and have proactively addressed anticipated needs based on industry best practices for similar projects.</w:t>
      </w:r>
    </w:p>
    <w:p>
      <w:pPr>
        <w:pStyle w:val="Heading2"/>
      </w:pPr>
      <w:r>
        <w:t>3. Proposed Solution</w:t>
      </w:r>
    </w:p>
    <w:p>
      <w:r>
        <w:t>Our approach will encompass the following key areas:</w:t>
      </w:r>
    </w:p>
    <w:p>
      <w:r>
        <w:t>#</w:t>
      </w:r>
    </w:p>
    <w:p>
      <w:pPr>
        <w:pStyle w:val="Heading2"/>
      </w:pPr>
      <w:r>
        <w:t>3.1 Design &amp; Branding</w:t>
      </w:r>
    </w:p>
    <w:p>
      <w:r>
        <w:t>* **Brand Asset Review:**  Thorough review of your existing branding materials (logo, color palettes, fonts, brand voice) to ensure consistency.</w:t>
        <w:br/>
        <w:t>* **Wireframing &amp; Mockups:** Creation of detailed wireframes and visually appealing mockups, iteratively refined based on your feedback.</w:t>
        <w:br/>
        <w:t>* **Responsive Design:** Implementation of responsive design principles for optimal viewing and functionality across all devices.</w:t>
      </w:r>
    </w:p>
    <w:p>
      <w:r>
        <w:t>#</w:t>
      </w:r>
    </w:p>
    <w:p>
      <w:pPr>
        <w:pStyle w:val="Heading2"/>
      </w:pPr>
      <w:r>
        <w:t>3.2 E-commerce Functionality</w:t>
      </w:r>
    </w:p>
    <w:p>
      <w:r>
        <w:t>* **Product Catalog Management:** Streamlined system for managing product inventory, including details, images, descriptions, pricing, and variations.</w:t>
        <w:br/>
        <w:t>* **Secure Shopping Cart:** Intuitive and secure shopping cart for managing items before checkout.</w:t>
        <w:br/>
        <w:t>* **Secure Payment Gateway Integration:** Integration with secure payment gateways (e.g., Stripe, PayPal).</w:t>
        <w:br/>
        <w:t>* **Order Management System:** Backend system for managing orders, tracking shipments, and handling customer inquiries.</w:t>
        <w:br/>
        <w:t>* **Inventory Management:** Real-time inventory tracking to prevent overselling.</w:t>
      </w:r>
    </w:p>
    <w:p>
      <w:r>
        <w:t>#</w:t>
      </w:r>
    </w:p>
    <w:p>
      <w:pPr>
        <w:pStyle w:val="Heading2"/>
      </w:pPr>
      <w:r>
        <w:t>3.3 Development &amp; Technology</w:t>
      </w:r>
    </w:p>
    <w:p>
      <w:r>
        <w:t>A detailed specification of the technology stack and rationale will be provided in a separate, comprehensive proposal document upon request.  We will utilize industry-leading technologies to ensure a high-performing, scalable, and secure website.</w:t>
      </w:r>
    </w:p>
    <w:p>
      <w:r>
        <w:t>#</w:t>
      </w:r>
    </w:p>
    <w:p>
      <w:pPr>
        <w:pStyle w:val="Heading2"/>
      </w:pPr>
      <w:r>
        <w:t>3.4 Post-Launch Support</w:t>
      </w:r>
    </w:p>
    <w:p>
      <w:r>
        <w:t>We offer a range of ongoing maintenance and support packages to ensure your website's continued optimal performance and security after launch. Details of these packages, including pricing and service levels, are available in a supplemental document.</w:t>
      </w:r>
    </w:p>
    <w:p>
      <w:pPr>
        <w:pStyle w:val="Heading2"/>
      </w:pPr>
      <w:r>
        <w:t>4. Project Timeline</w:t>
      </w:r>
    </w:p>
    <w:p>
      <w:r>
        <w:t>(See detailed timeline below in Section 4.1)  This timeline ensures delivery by August 1st, 2025, allowing for internal review before the targeted go-live date of August 15th, 2025.</w:t>
      </w:r>
    </w:p>
    <w:p>
      <w:r>
        <w:t>#</w:t>
      </w:r>
    </w:p>
    <w:p>
      <w:pPr>
        <w:pStyle w:val="Heading2"/>
      </w:pPr>
      <w:r>
        <w:t>4.1 Detailed Project Timeline: Project X (Delivery Date: August 1, 2025)</w:t>
      </w:r>
    </w:p>
    <w:p>
      <w:r>
        <w:t>This timeline assumes a 6-month development cycle. Task durations are adaptable based on project complexity and team size.</w:t>
      </w:r>
    </w:p>
    <w:p>
      <w:r>
        <w:t>**(Detailed timeline as provided in the RFP responses, formatted for readability here)**</w:t>
      </w:r>
    </w:p>
    <w:p>
      <w:r>
        <w:t>**Phase 1: Inception &amp; Planning (November 1, 2024 - December 15, 2024)**</w:t>
      </w:r>
    </w:p>
    <w:p>
      <w:r>
        <w:t>* **Week 1-2 (Nov 1-15):** Project Kick-off Meeting, Scope Definition, Requirements Gathering, Stakeholder Identification.  *Milestone: Project Charter Approved.*</w:t>
        <w:br/>
        <w:t>* **Week 3-4 (Nov 18-Dec 6):** Technical Feasibility Study, Technology Selection, Resource Allocation.  *Milestone: Technology Stack Defined.*</w:t>
        <w:br/>
        <w:t>* **Week 5-6 (Dec 9-15):** Project Plan Development, Risk Assessment &amp; Mitigation Planning.  *Milestone: Detailed Project Plan Approved.*</w:t>
      </w:r>
    </w:p>
    <w:p>
      <w:r>
        <w:t>**Phase 2: Design &amp; Prototyping (December 16, 2024 - January 31, 2025)**</w:t>
      </w:r>
    </w:p>
    <w:p>
      <w:r>
        <w:t>* **Week 1-2 (Dec 16-30):** Wireframing &amp; UI/UX Design.  *Milestone: Low-fidelity prototypes completed.*</w:t>
        <w:br/>
        <w:t>* **Week 3-4 (Dec 31-Jan 10):** User Testing of Prototypes, Design Iteration based on feedback.  *Milestone: Design iterations complete.*</w:t>
        <w:br/>
        <w:t>* **Week 5-6 (Jan 13-31):** High-fidelity Mockups, Design Specification Document.  *Milestone: Design Approval from Stakeholders.*</w:t>
      </w:r>
    </w:p>
    <w:p>
      <w:r>
        <w:t>**Phase 3: Development (February 1, 2025 - May 31, 2025)**</w:t>
      </w:r>
    </w:p>
    <w:p>
      <w:r>
        <w:t>* **Phase 3A: Development - Sprint 1 (Feb 1-Feb 28):** Backend Development (Database setup, API development).  *Milestone: Backend infrastructure complete and functional.*</w:t>
        <w:br/>
        <w:t>* **Phase 3B: Development - Sprint 2 (Mar 1-Mar 31):** Frontend Development (Initial UI implementation, core features).  *Milestone: Core features implemented and tested internally.*</w:t>
        <w:br/>
        <w:t>* **Phase 3C: Development - Sprint 3 (Apr 1-Apr 30):** Feature Enhancements, Integration testing.  *Milestone: All planned features implemented.*</w:t>
        <w:br/>
        <w:t>* **Phase 3D: Development - Sprint 4 (May 1-May 31):** Bug fixes, performance optimization, final polish.  *Milestone: Development Complete.*</w:t>
      </w:r>
    </w:p>
    <w:p>
      <w:r>
        <w:t>**Phase 4: Testing &amp; Quality Assurance (June 1, 2025 - July 15, 2025)**</w:t>
      </w:r>
    </w:p>
    <w:p>
      <w:r>
        <w:t>* **Week 1-2 (Jun 1-14):** Unit Testing, Integration Testing.</w:t>
        <w:br/>
        <w:t>* **Week 3-4 (Jun 15-28):** User Acceptance Testing (UAT) with Beta users.  *Milestone: UAT Completion and Feedback Incorporated.*</w:t>
        <w:br/>
        <w:t>* **Week 5-6 (Jun 29-Jul 15):** Performance Testing, Security Testing, Bug fixing.  *Milestone: Testing Complete, Bug reports addressed.*</w:t>
      </w:r>
    </w:p>
    <w:p>
      <w:r>
        <w:t>**Phase 5: Deployment &amp; Launch (July 16, 2025 - August 1, 2025)**</w:t>
      </w:r>
    </w:p>
    <w:p>
      <w:r>
        <w:t>* **Week 1 (Jul 16-22):** Deployment to Staging Environment, Final checks.</w:t>
        <w:br/>
        <w:t>* **Week 2 (Jul 23-29):** Deployment to Production Environment.  *Milestone: System Live in Production.*</w:t>
        <w:br/>
        <w:t>* **Week 3 (Jul 30-Aug 1):** Post-launch monitoring, user support, initial feedback gathering.  *Milestone: Project Delivery &amp; Launch Complete (August 1, 2025).*</w:t>
      </w:r>
    </w:p>
    <w:p>
      <w:r>
        <w:t>**Contingency:** Two weeks of buffer time are built into the schedule to accommodate unforeseen issues and delays. This buffer is distributed throughout the project as needed.</w:t>
      </w:r>
    </w:p>
    <w:p>
      <w:r>
        <w:t>**Note:** This is a sample timeline. The specific tasks, durations, and milestones will need to be adjusted based on the project's unique requirements and complexity. Regular progress meetings and updates are crucial for successful project execution.</w:t>
      </w:r>
    </w:p>
    <w:p>
      <w:pPr>
        <w:pStyle w:val="Heading2"/>
      </w:pPr>
      <w:r>
        <w:t>5. Cost Proposal</w:t>
      </w:r>
    </w:p>
    <w:p>
      <w:r>
        <w:t>(Detailed cost proposal as provided in the RFP responses, formatted for readability here)</w:t>
      </w:r>
    </w:p>
    <w:p>
      <w:r>
        <w:t>**Cost Proposal:**</w:t>
      </w:r>
    </w:p>
    <w:p>
      <w:r>
        <w:t>We propose to provide the following services for the project:</w:t>
      </w:r>
    </w:p>
    <w:p>
      <w:r>
        <w:t>* Design: UI/UX design services, including the creation of wireframes, prototypes, and high-fidelity designs.</w:t>
        <w:br/>
        <w:t>* Development: Frontend and backend development services, including the development of the user interface, backend logic, and database integration.</w:t>
        <w:br/>
        <w:t>* Third-party services:  DevOps engineering services (example services listed).</w:t>
        <w:br/>
        <w:t>* Ongoing support: Basic, premium, or enterprise support packages.</w:t>
      </w:r>
    </w:p>
    <w:p>
      <w:r>
        <w:t>**Itemized List of Services:** (Detailed breakdown of costs per service and potential costs as listed in RFP response)</w:t>
      </w:r>
    </w:p>
    <w:p>
      <w:r>
        <w:t>**Total Estimated Cost:** (Ranges provided, dependent on project scope. Note that this is an estimate, and a refined estimate will be provided after detailed discussions.)</w:t>
      </w:r>
    </w:p>
    <w:p>
      <w:r>
        <w:t>* Small project (2-4 weeks): $15,000 - $30,000</w:t>
        <w:br/>
        <w:t>* Medium project (8-12 weeks): $40,000 - $80,000</w:t>
        <w:br/>
        <w:t>* Large project (16-20 weeks): $80,000 - $150,000</w:t>
      </w:r>
    </w:p>
    <w:p>
      <w:r>
        <w:t>**Payment Terms:** 30% upfront, 40% at the midpoint of the project, and 30% upon completion.  We accept bank transfers, credit cards, and PayPal.</w:t>
      </w:r>
    </w:p>
    <w:p>
      <w:r>
        <w:t>**Contingency/Buffer:** We recommend a contingency buffer of 10-20% to account for unforeseen expenses.</w:t>
      </w:r>
    </w:p>
    <w:p>
      <w:pPr>
        <w:pStyle w:val="Heading2"/>
      </w:pPr>
      <w:r>
        <w:t>6. Team &amp; Communication</w:t>
      </w:r>
    </w:p>
    <w:p>
      <w:r>
        <w:t>(This section requires further detail, contingent upon clarifying questions answered from the original RFP. Placeholder text below.)</w:t>
      </w:r>
    </w:p>
    <w:p>
      <w:r>
        <w:t>Our dedicated project team will consist of experienced designers and developers with proven track records in e-commerce website development. We will utilize project management tools to ensure clear communication, regular updates, and efficient collaboration throughout the project lifecycle. Specific team member details will be provided in a subsequent document.</w:t>
      </w:r>
    </w:p>
    <w:p>
      <w:pPr>
        <w:pStyle w:val="Heading2"/>
      </w:pPr>
      <w:r>
        <w:t>7. Questions for Vendors</w:t>
      </w:r>
    </w:p>
    <w:p>
      <w:r>
        <w:t>We have thoroughly reviewed the RFP and have no outstanding questions at this time. However, we remain available for immediate clarification should any questions arise during our proposal development process.  We will proactively contact you should the need arise.</w:t>
      </w:r>
    </w:p>
    <w:p>
      <w:pPr>
        <w:pStyle w:val="Heading2"/>
      </w:pPr>
      <w:r>
        <w:t>8. Submission Instructions</w:t>
      </w:r>
    </w:p>
    <w:p>
      <w:r>
        <w:t>This proposal, submitted as a single PDF document, will be sent to projects@brightretailco.com.</w:t>
      </w:r>
    </w:p>
    <w:p>
      <w:pPr>
        <w:pStyle w:val="Heading2"/>
      </w:pPr>
      <w:r>
        <w:t>9. Conclusion</w:t>
      </w:r>
    </w:p>
    <w:p>
      <w:r>
        <w:t>We are confident that our expertise, experience, and proposed approach make us the ideal partner for your e-commerce website development project.  We are eager to discuss your needs further and answer any remaining questions you may have.  We look forward to the opportunity to collaborate with Bright Retail Co. on this exciting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