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20"/>
        <w:jc w:val="center"/>
      </w:pPr>
      <w:r>
        <w:rPr>
          <w:rFonts w:ascii="Arial" w:cs="Arial" w:eastAsia="Arial" w:hAnsi="Arial"/>
          <w:b/>
          <w:bCs/>
          <w:color w:val="1F4E79"/>
          <w:sz w:val="52"/>
          <w:szCs w:val="52"/>
        </w:rPr>
        <w:t xml:space="preserve">StaffFlow v2.0</w:t>
      </w:r>
    </w:p>
    <w:p>
      <w:pPr>
        <w:spacing w:before="60" w:after="60"/>
        <w:jc w:val="center"/>
      </w:pPr>
      <w:r>
        <w:rPr>
          <w:rFonts w:ascii="Arial" w:cs="Arial" w:eastAsia="Arial" w:hAnsi="Arial"/>
          <w:color w:val="505050"/>
          <w:sz w:val="26"/>
          <w:szCs w:val="26"/>
        </w:rPr>
        <w:t xml:space="preserve">Sistema de Control de Presencia Laboral para PYMEs</w:t>
      </w:r>
    </w:p>
    <w:p>
      <w:pPr>
        <w:spacing w:before="240" w:after="60"/>
        <w:jc w:val="center"/>
      </w:pPr>
      <w:r>
        <w:rPr>
          <w:rFonts w:ascii="Arial" w:cs="Arial" w:eastAsia="Arial" w:hAnsi="Arial"/>
          <w:b/>
          <w:bCs/>
          <w:color w:val="2E75B6"/>
          <w:sz w:val="36"/>
          <w:szCs w:val="36"/>
        </w:rPr>
        <w:t xml:space="preserve">FASE 0 — INICIO DEL PROYECTO</w:t>
      </w:r>
    </w:p>
    <w:p>
      <w:pPr>
        <w:spacing w:before="60" w:after="480"/>
        <w:jc w:val="center"/>
      </w:pPr>
      <w:r>
        <w:rPr>
          <w:rFonts w:ascii="Arial" w:cs="Arial" w:eastAsia="Arial" w:hAnsi="Arial"/>
          <w:i/>
          <w:iCs/>
          <w:color w:val="707070"/>
          <w:sz w:val="22"/>
          <w:szCs w:val="22"/>
        </w:rPr>
        <w:t xml:space="preserve">Guia paso a paso para la configuracion del entorno y arranque del proyecto</w:t>
      </w:r>
    </w:p>
    <w:p>
      <w:pPr>
        <w:spacing w:before="60" w:after="60"/>
        <w:jc w:val="center"/>
      </w:pPr>
      <w:r>
        <w:rPr>
          <w:rFonts w:ascii="Arial" w:cs="Arial" w:eastAsia="Arial" w:hAnsi="Arial"/>
          <w:color w:val="909090"/>
          <w:sz w:val="20"/>
          <w:szCs w:val="20"/>
        </w:rPr>
        <w:t xml:space="preserve">TFG DAM  |  Curso 2025/2026  |  Inicio: 02 Mar 2026</w:t>
      </w:r>
    </w:p>
    <w:p>
      <w:r>
        <w:br w:type="page"/>
      </w:r>
    </w:p>
    <w:p>
      <w:pPr>
        <w:pStyle w:val="Heading1"/>
        <w:spacing w:before="360" w:after="180"/>
      </w:pPr>
      <w:r>
        <w:rPr>
          <w:rFonts w:ascii="Arial" w:cs="Arial" w:eastAsia="Arial" w:hAnsi="Arial"/>
          <w:b/>
          <w:bCs/>
          <w:color w:val="1F4E79"/>
          <w:sz w:val="34"/>
          <w:szCs w:val="34"/>
        </w:rPr>
        <w:t xml:space="preserve">Que es la Fase 0?</w:t>
      </w:r>
    </w:p>
    <w:p>
      <w:pPr>
        <w:spacing w:before="60" w:after="60"/>
      </w:pPr>
      <w:r>
        <w:rPr>
          <w:rFonts w:ascii="Arial" w:cs="Arial" w:eastAsia="Arial" w:hAnsi="Arial"/>
          <w:sz w:val="22"/>
          <w:szCs w:val="22"/>
        </w:rPr>
        <w:t xml:space="preserve">La Fase 0 no forma parte de la planificacion temporal oficial del TFG (que arranca en la Fase 1 el 02/03/2026), pero es la base sobre la que todo lo demas se apoya. Su objetivo es tener el entorno de desarrollo completamente operativo antes de escribir una sola linea de codigo de negocio.</w:t>
      </w:r>
    </w:p>
    <w:p>
      <w:pPr>
        <w:spacing w:before="60" w:after="60"/>
      </w:pPr>
      <w:r>
        <w:t xml:space="preserve"/>
      </w:r>
    </w:p>
    <w:p>
      <w:pPr>
        <w:spacing w:before="60" w:after="60"/>
      </w:pPr>
      <w:r>
        <w:rPr>
          <w:rFonts w:ascii="Arial" w:cs="Arial" w:eastAsia="Arial" w:hAnsi="Arial"/>
          <w:sz w:val="22"/>
          <w:szCs w:val="22"/>
        </w:rPr>
        <w:t xml:space="preserve">Sin una Fase 0 bien ejecutada, los problemas de entorno se mezclan con los bugs del codigo, los proyectos no compilan desde el primer dia y se pierde tiempo valiosisimo. Completar esta fase correctamente garantiza que cuando empieces a codificar el lunes 02 de marzo, todo funcione.</w:t>
      </w:r>
    </w:p>
    <w:p>
      <w:pPr>
        <w:spacing w:before="60" w:after="60"/>
      </w:pPr>
      <w:r>
        <w:t xml:space="preserve"/>
      </w:r>
    </w:p>
    <w:p>
      <w:pPr>
        <w:pStyle w:val="Heading2"/>
        <w:spacing w:before="240" w:after="120"/>
      </w:pPr>
      <w:r>
        <w:rPr>
          <w:rFonts w:ascii="Arial" w:cs="Arial" w:eastAsia="Arial" w:hAnsi="Arial"/>
          <w:b/>
          <w:bCs/>
          <w:color w:val="2E75B6"/>
          <w:sz w:val="28"/>
          <w:szCs w:val="28"/>
        </w:rPr>
        <w:t xml:space="preserve">Duracion estimada</w:t>
      </w:r>
    </w:p>
    <w:p>
      <w:pPr>
        <w:spacing w:before="60" w:after="60"/>
      </w:pPr>
      <w:r>
        <w:rPr>
          <w:rFonts w:ascii="Arial" w:cs="Arial" w:eastAsia="Arial" w:hAnsi="Arial"/>
          <w:sz w:val="22"/>
          <w:szCs w:val="22"/>
        </w:rPr>
        <w:t xml:space="preserve">Entre 3 y 5 horas en total, distribuidas en una sola sesion o dos sesiones cortas. No forma parte de las 225h del TFG, pero es una inversion que se amortiza desde el primer dia de desarrollo.</w:t>
      </w:r>
    </w:p>
    <w:p>
      <w:pPr>
        <w:spacing w:before="60" w:after="60"/>
      </w:pPr>
      <w:r>
        <w:t xml:space="preserve"/>
      </w:r>
    </w:p>
    <w:p>
      <w:pPr>
        <w:pStyle w:val="Heading2"/>
        <w:spacing w:before="240" w:after="120"/>
      </w:pPr>
      <w:r>
        <w:rPr>
          <w:rFonts w:ascii="Arial" w:cs="Arial" w:eastAsia="Arial" w:hAnsi="Arial"/>
          <w:b/>
          <w:bCs/>
          <w:color w:val="2E75B6"/>
          <w:sz w:val="28"/>
          <w:szCs w:val="28"/>
        </w:rPr>
        <w:t xml:space="preserve">Que se consigue al completar esta fase</w:t>
      </w:r>
    </w:p>
    <w:p>
      <w:pPr>
        <w:pStyle w:val="ListParagraph"/>
        <w:numPr>
          <w:ilvl w:val="0"/>
          <w:numId w:val="2"/>
        </w:numPr>
        <w:spacing w:before="40" w:after="40"/>
      </w:pPr>
      <w:r>
        <w:rPr>
          <w:rFonts w:ascii="Arial" w:cs="Arial" w:eastAsia="Arial" w:hAnsi="Arial"/>
          <w:sz w:val="22"/>
          <w:szCs w:val="22"/>
        </w:rPr>
        <w:t xml:space="preserve">IDE configurado con los plugins correctos y sin warnings de configuracion</w:t>
      </w:r>
    </w:p>
    <w:p>
      <w:pPr>
        <w:pStyle w:val="ListParagraph"/>
        <w:numPr>
          <w:ilvl w:val="0"/>
          <w:numId w:val="2"/>
        </w:numPr>
        <w:spacing w:before="40" w:after="40"/>
      </w:pPr>
      <w:r>
        <w:rPr>
          <w:rFonts w:ascii="Arial" w:cs="Arial" w:eastAsia="Arial" w:hAnsi="Arial"/>
          <w:sz w:val="22"/>
          <w:szCs w:val="22"/>
        </w:rPr>
        <w:t xml:space="preserve">Proyecto backend Spring Boot ejecutandose y respondiendo en http://localhost:8080/swagger-ui.html</w:t>
      </w:r>
    </w:p>
    <w:p>
      <w:pPr>
        <w:pStyle w:val="ListParagraph"/>
        <w:numPr>
          <w:ilvl w:val="0"/>
          <w:numId w:val="2"/>
        </w:numPr>
        <w:spacing w:before="40" w:after="40"/>
      </w:pPr>
      <w:r>
        <w:rPr>
          <w:rFonts w:ascii="Arial" w:cs="Arial" w:eastAsia="Arial" w:hAnsi="Arial"/>
          <w:sz w:val="22"/>
          <w:szCs w:val="22"/>
        </w:rPr>
        <w:t xml:space="preserve">Proyecto Android compilando y lanzando el emulador sin errores</w:t>
      </w:r>
    </w:p>
    <w:p>
      <w:pPr>
        <w:pStyle w:val="ListParagraph"/>
        <w:numPr>
          <w:ilvl w:val="0"/>
          <w:numId w:val="2"/>
        </w:numPr>
        <w:spacing w:before="40" w:after="40"/>
      </w:pPr>
      <w:r>
        <w:rPr>
          <w:rFonts w:ascii="Arial" w:cs="Arial" w:eastAsia="Arial" w:hAnsi="Arial"/>
          <w:sz w:val="22"/>
          <w:szCs w:val="22"/>
        </w:rPr>
        <w:t xml:space="preserve">Base de datos H2 creando las 7 tablas automaticamente al arrancar</w:t>
      </w:r>
    </w:p>
    <w:p>
      <w:pPr>
        <w:pStyle w:val="ListParagraph"/>
        <w:numPr>
          <w:ilvl w:val="0"/>
          <w:numId w:val="2"/>
        </w:numPr>
        <w:spacing w:before="40" w:after="40"/>
      </w:pPr>
      <w:r>
        <w:rPr>
          <w:rFonts w:ascii="Arial" w:cs="Arial" w:eastAsia="Arial" w:hAnsi="Arial"/>
          <w:sz w:val="22"/>
          <w:szCs w:val="22"/>
        </w:rPr>
        <w:t xml:space="preserve">Git inicializado con estructura de ramas y primer commit limpio</w:t>
      </w:r>
    </w:p>
    <w:p>
      <w:pPr>
        <w:pStyle w:val="ListParagraph"/>
        <w:numPr>
          <w:ilvl w:val="0"/>
          <w:numId w:val="2"/>
        </w:numPr>
        <w:spacing w:before="40" w:after="40"/>
      </w:pPr>
      <w:r>
        <w:rPr>
          <w:rFonts w:ascii="Arial" w:cs="Arial" w:eastAsia="Arial" w:hAnsi="Arial"/>
          <w:sz w:val="22"/>
          <w:szCs w:val="22"/>
        </w:rPr>
        <w:t xml:space="preserve">Comunicacion verificada entre el emulador Android y el backend</w:t>
      </w:r>
    </w:p>
    <w:p>
      <w:pPr>
        <w:spacing w:before="60" w:after="60"/>
      </w:pPr>
      <w:r>
        <w:t xml:space="preserve"/>
      </w:r>
    </w:p>
    <w:p>
      <w:r>
        <w:br w:type="page"/>
      </w:r>
    </w:p>
    <w:p>
      <w:pPr>
        <w:pStyle w:val="Heading1"/>
        <w:spacing w:before="360" w:after="180"/>
      </w:pPr>
      <w:r>
        <w:rPr>
          <w:rFonts w:ascii="Arial" w:cs="Arial" w:eastAsia="Arial" w:hAnsi="Arial"/>
          <w:b/>
          <w:bCs/>
          <w:color w:val="1F4E79"/>
          <w:sz w:val="34"/>
          <w:szCs w:val="34"/>
        </w:rPr>
        <w:t xml:space="preserve">Vision General — Los 5 Bloques</w:t>
      </w:r>
    </w:p>
    <w:p>
      <w:pPr>
        <w:spacing w:before="60" w:after="60"/>
      </w:pPr>
      <w:r>
        <w:rPr>
          <w:rFonts w:ascii="Arial" w:cs="Arial" w:eastAsia="Arial" w:hAnsi="Arial"/>
          <w:sz w:val="22"/>
          <w:szCs w:val="22"/>
        </w:rPr>
        <w:t xml:space="preserve">La Fase 0 se divide en 5 bloques secuenciales. Cada uno tiene un criterio de exito claro: no avances al siguiente hasta cumplirlo.</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3560"/>
        <w:gridCol w:w="3000"/>
      </w:tblGrid>
      <w:tr>
        <w:tc>
          <w:tcPr>
            <w:tcW w:type="dxa" w:w="600"/>
            <w:tcBorders>
              <w:top w:val="single" w:color="B8CCE4" w:sz="1"/>
              <w:left w:val="single" w:color="B8CCE4" w:sz="1"/>
              <w:bottom w:val="single" w:color="B8CCE4" w:sz="1"/>
              <w:right w:val="single" w:color="B8CCE4" w:sz="1"/>
            </w:tcBorders>
            <w:shd w:fill="1F4E79" w:val="clear"/>
            <w:tcMar>
              <w:top w:type="dxa" w:w="100"/>
              <w:left w:type="dxa" w:w="120"/>
              <w:bottom w:type="dxa" w:w="100"/>
              <w:right w:type="dxa" w:w="120"/>
            </w:tcMar>
          </w:tcPr>
          <w:p>
            <w:r>
              <w:rPr>
                <w:rFonts w:ascii="Arial" w:cs="Arial" w:eastAsia="Arial" w:hAnsi="Arial"/>
                <w:b/>
                <w:bCs/>
                <w:color w:val="FFFFFF"/>
                <w:sz w:val="22"/>
                <w:szCs w:val="22"/>
              </w:rPr>
              <w:t xml:space="preserve">#</w:t>
            </w:r>
          </w:p>
        </w:tc>
        <w:tc>
          <w:tcPr>
            <w:tcW w:type="dxa" w:w="2200"/>
            <w:tcBorders>
              <w:top w:val="single" w:color="B8CCE4" w:sz="1"/>
              <w:left w:val="single" w:color="B8CCE4" w:sz="1"/>
              <w:bottom w:val="single" w:color="B8CCE4" w:sz="1"/>
              <w:right w:val="single" w:color="B8CCE4" w:sz="1"/>
            </w:tcBorders>
            <w:shd w:fill="1F4E79" w:val="clear"/>
            <w:tcMar>
              <w:top w:type="dxa" w:w="100"/>
              <w:left w:type="dxa" w:w="120"/>
              <w:bottom w:type="dxa" w:w="100"/>
              <w:right w:type="dxa" w:w="120"/>
            </w:tcMar>
          </w:tcPr>
          <w:p>
            <w:r>
              <w:rPr>
                <w:rFonts w:ascii="Arial" w:cs="Arial" w:eastAsia="Arial" w:hAnsi="Arial"/>
                <w:b/>
                <w:bCs/>
                <w:color w:val="FFFFFF"/>
                <w:sz w:val="22"/>
                <w:szCs w:val="22"/>
              </w:rPr>
              <w:t xml:space="preserve">Bloque</w:t>
            </w:r>
          </w:p>
        </w:tc>
        <w:tc>
          <w:tcPr>
            <w:tcW w:type="dxa" w:w="3560"/>
            <w:tcBorders>
              <w:top w:val="single" w:color="B8CCE4" w:sz="1"/>
              <w:left w:val="single" w:color="B8CCE4" w:sz="1"/>
              <w:bottom w:val="single" w:color="B8CCE4" w:sz="1"/>
              <w:right w:val="single" w:color="B8CCE4" w:sz="1"/>
            </w:tcBorders>
            <w:shd w:fill="1F4E79" w:val="clear"/>
            <w:tcMar>
              <w:top w:type="dxa" w:w="100"/>
              <w:left w:type="dxa" w:w="120"/>
              <w:bottom w:type="dxa" w:w="100"/>
              <w:right w:type="dxa" w:w="120"/>
            </w:tcMar>
          </w:tcPr>
          <w:p>
            <w:r>
              <w:rPr>
                <w:rFonts w:ascii="Arial" w:cs="Arial" w:eastAsia="Arial" w:hAnsi="Arial"/>
                <w:b/>
                <w:bCs/>
                <w:color w:val="FFFFFF"/>
                <w:sz w:val="22"/>
                <w:szCs w:val="22"/>
              </w:rPr>
              <w:t xml:space="preserve">Objetivo principal</w:t>
            </w:r>
          </w:p>
        </w:tc>
        <w:tc>
          <w:tcPr>
            <w:tcW w:type="dxa" w:w="3000"/>
            <w:tcBorders>
              <w:top w:val="single" w:color="B8CCE4" w:sz="1"/>
              <w:left w:val="single" w:color="B8CCE4" w:sz="1"/>
              <w:bottom w:val="single" w:color="B8CCE4" w:sz="1"/>
              <w:right w:val="single" w:color="B8CCE4" w:sz="1"/>
            </w:tcBorders>
            <w:shd w:fill="1F4E79" w:val="clear"/>
            <w:tcMar>
              <w:top w:type="dxa" w:w="100"/>
              <w:left w:type="dxa" w:w="120"/>
              <w:bottom w:type="dxa" w:w="100"/>
              <w:right w:type="dxa" w:w="120"/>
            </w:tcMar>
          </w:tcPr>
          <w:p>
            <w:r>
              <w:rPr>
                <w:rFonts w:ascii="Arial" w:cs="Arial" w:eastAsia="Arial" w:hAnsi="Arial"/>
                <w:b/>
                <w:bCs/>
                <w:color w:val="FFFFFF"/>
                <w:sz w:val="22"/>
                <w:szCs w:val="22"/>
              </w:rPr>
              <w:t xml:space="preserve">Criterio de exito</w:t>
            </w:r>
          </w:p>
        </w:tc>
      </w:tr>
      <w:tr>
        <w:tc>
          <w:tcPr>
            <w:tcW w:type="dxa" w:w="60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pPr>
              <w:jc w:val="center"/>
            </w:pPr>
            <w:r>
              <w:rPr>
                <w:rFonts w:ascii="Arial" w:cs="Arial" w:eastAsia="Arial" w:hAnsi="Arial"/>
                <w:b/>
                <w:bCs/>
                <w:color w:val="1F4E79"/>
                <w:sz w:val="22"/>
                <w:szCs w:val="22"/>
              </w:rPr>
              <w:t xml:space="preserve">1</w:t>
            </w:r>
          </w:p>
        </w:tc>
        <w:tc>
          <w:tcPr>
            <w:tcW w:type="dxa" w:w="220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r>
              <w:rPr>
                <w:rFonts w:ascii="Arial" w:cs="Arial" w:eastAsia="Arial" w:hAnsi="Arial"/>
                <w:b/>
                <w:bCs/>
                <w:sz w:val="21"/>
                <w:szCs w:val="21"/>
              </w:rPr>
              <w:t xml:space="preserve">Herramientas y SDKs</w:t>
            </w:r>
          </w:p>
        </w:tc>
        <w:tc>
          <w:tcPr>
            <w:tcW w:type="dxa" w:w="356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r>
              <w:rPr>
                <w:rFonts w:ascii="Arial" w:cs="Arial" w:eastAsia="Arial" w:hAnsi="Arial"/>
                <w:sz w:val="21"/>
                <w:szCs w:val="21"/>
              </w:rPr>
              <w:t xml:space="preserve">Instalar y verificar Java 17, Maven 3.9+, Android Studio y SDK 24+</w:t>
            </w:r>
          </w:p>
        </w:tc>
        <w:tc>
          <w:tcPr>
            <w:tcW w:type="dxa" w:w="300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r>
              <w:rPr>
                <w:rFonts w:ascii="Arial" w:cs="Arial" w:eastAsia="Arial" w:hAnsi="Arial"/>
                <w:i/>
                <w:iCs/>
                <w:color w:val="375623"/>
                <w:sz w:val="20"/>
                <w:szCs w:val="20"/>
              </w:rPr>
              <w:t xml:space="preserve">Comandos java -version y mvn -version devuelven la version correcta</w:t>
            </w:r>
          </w:p>
        </w:tc>
      </w:tr>
      <w:tr>
        <w:tc>
          <w:tcPr>
            <w:tcW w:type="dxa" w:w="6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pPr>
              <w:jc w:val="center"/>
            </w:pPr>
            <w:r>
              <w:rPr>
                <w:rFonts w:ascii="Arial" w:cs="Arial" w:eastAsia="Arial" w:hAnsi="Arial"/>
                <w:b/>
                <w:bCs/>
                <w:color w:val="1F4E79"/>
                <w:sz w:val="22"/>
                <w:szCs w:val="22"/>
              </w:rPr>
              <w:t xml:space="preserve">2</w:t>
            </w:r>
          </w:p>
        </w:tc>
        <w:tc>
          <w:tcPr>
            <w:tcW w:type="dxa" w:w="22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b/>
                <w:bCs/>
                <w:sz w:val="21"/>
                <w:szCs w:val="21"/>
              </w:rPr>
              <w:t xml:space="preserve">Proyecto Backend</w:t>
            </w:r>
          </w:p>
        </w:tc>
        <w:tc>
          <w:tcPr>
            <w:tcW w:type="dxa" w:w="35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21"/>
                <w:szCs w:val="21"/>
              </w:rPr>
              <w:t xml:space="preserve">Crear proyecto Spring Boot con todas las dependencias del stack</w:t>
            </w:r>
          </w:p>
        </w:tc>
        <w:tc>
          <w:tcPr>
            <w:tcW w:type="dxa" w:w="30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i/>
                <w:iCs/>
                <w:color w:val="375623"/>
                <w:sz w:val="20"/>
                <w:szCs w:val="20"/>
              </w:rPr>
              <w:t xml:space="preserve">El banner de Spring arranca sin errores en puerto 8080</w:t>
            </w:r>
          </w:p>
        </w:tc>
      </w:tr>
      <w:tr>
        <w:tc>
          <w:tcPr>
            <w:tcW w:type="dxa" w:w="60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pPr>
              <w:jc w:val="center"/>
            </w:pPr>
            <w:r>
              <w:rPr>
                <w:rFonts w:ascii="Arial" w:cs="Arial" w:eastAsia="Arial" w:hAnsi="Arial"/>
                <w:b/>
                <w:bCs/>
                <w:color w:val="1F4E79"/>
                <w:sz w:val="22"/>
                <w:szCs w:val="22"/>
              </w:rPr>
              <w:t xml:space="preserve">3</w:t>
            </w:r>
          </w:p>
        </w:tc>
        <w:tc>
          <w:tcPr>
            <w:tcW w:type="dxa" w:w="220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r>
              <w:rPr>
                <w:rFonts w:ascii="Arial" w:cs="Arial" w:eastAsia="Arial" w:hAnsi="Arial"/>
                <w:b/>
                <w:bCs/>
                <w:sz w:val="21"/>
                <w:szCs w:val="21"/>
              </w:rPr>
              <w:t xml:space="preserve">Proyecto Android</w:t>
            </w:r>
          </w:p>
        </w:tc>
        <w:tc>
          <w:tcPr>
            <w:tcW w:type="dxa" w:w="356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r>
              <w:rPr>
                <w:rFonts w:ascii="Arial" w:cs="Arial" w:eastAsia="Arial" w:hAnsi="Arial"/>
                <w:sz w:val="21"/>
                <w:szCs w:val="21"/>
              </w:rPr>
              <w:t xml:space="preserve">Crear proyecto Kotlin con Hilt, Retrofit, Navigation y DataStore</w:t>
            </w:r>
          </w:p>
        </w:tc>
        <w:tc>
          <w:tcPr>
            <w:tcW w:type="dxa" w:w="300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r>
              <w:rPr>
                <w:rFonts w:ascii="Arial" w:cs="Arial" w:eastAsia="Arial" w:hAnsi="Arial"/>
                <w:i/>
                <w:iCs/>
                <w:color w:val="375623"/>
                <w:sz w:val="20"/>
                <w:szCs w:val="20"/>
              </w:rPr>
              <w:t xml:space="preserve">El emulador lanza la Activity principal sin crash</w:t>
            </w:r>
          </w:p>
        </w:tc>
      </w:tr>
      <w:tr>
        <w:tc>
          <w:tcPr>
            <w:tcW w:type="dxa" w:w="6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pPr>
              <w:jc w:val="center"/>
            </w:pPr>
            <w:r>
              <w:rPr>
                <w:rFonts w:ascii="Arial" w:cs="Arial" w:eastAsia="Arial" w:hAnsi="Arial"/>
                <w:b/>
                <w:bCs/>
                <w:color w:val="1F4E79"/>
                <w:sz w:val="22"/>
                <w:szCs w:val="22"/>
              </w:rPr>
              <w:t xml:space="preserve">4</w:t>
            </w:r>
          </w:p>
        </w:tc>
        <w:tc>
          <w:tcPr>
            <w:tcW w:type="dxa" w:w="22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b/>
                <w:bCs/>
                <w:sz w:val="21"/>
                <w:szCs w:val="21"/>
              </w:rPr>
              <w:t xml:space="preserve">Base de Datos H2</w:t>
            </w:r>
          </w:p>
        </w:tc>
        <w:tc>
          <w:tcPr>
            <w:tcW w:type="dxa" w:w="35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21"/>
                <w:szCs w:val="21"/>
              </w:rPr>
              <w:t xml:space="preserve">Configurar H2, crear las 7 entidades y verificar el esquema</w:t>
            </w:r>
          </w:p>
        </w:tc>
        <w:tc>
          <w:tcPr>
            <w:tcW w:type="dxa" w:w="30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i/>
                <w:iCs/>
                <w:color w:val="375623"/>
                <w:sz w:val="20"/>
                <w:szCs w:val="20"/>
              </w:rPr>
              <w:t xml:space="preserve">H2 Console muestra las 7 tablas en http://localhost:8080/h2-console</w:t>
            </w:r>
          </w:p>
        </w:tc>
      </w:tr>
      <w:tr>
        <w:tc>
          <w:tcPr>
            <w:tcW w:type="dxa" w:w="60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pPr>
              <w:jc w:val="center"/>
            </w:pPr>
            <w:r>
              <w:rPr>
                <w:rFonts w:ascii="Arial" w:cs="Arial" w:eastAsia="Arial" w:hAnsi="Arial"/>
                <w:b/>
                <w:bCs/>
                <w:color w:val="1F4E79"/>
                <w:sz w:val="22"/>
                <w:szCs w:val="22"/>
              </w:rPr>
              <w:t xml:space="preserve">5</w:t>
            </w:r>
          </w:p>
        </w:tc>
        <w:tc>
          <w:tcPr>
            <w:tcW w:type="dxa" w:w="220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r>
              <w:rPr>
                <w:rFonts w:ascii="Arial" w:cs="Arial" w:eastAsia="Arial" w:hAnsi="Arial"/>
                <w:b/>
                <w:bCs/>
                <w:sz w:val="21"/>
                <w:szCs w:val="21"/>
              </w:rPr>
              <w:t xml:space="preserve">Git y Verificacion</w:t>
            </w:r>
          </w:p>
        </w:tc>
        <w:tc>
          <w:tcPr>
            <w:tcW w:type="dxa" w:w="356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r>
              <w:rPr>
                <w:rFonts w:ascii="Arial" w:cs="Arial" w:eastAsia="Arial" w:hAnsi="Arial"/>
                <w:sz w:val="21"/>
                <w:szCs w:val="21"/>
              </w:rPr>
              <w:t xml:space="preserve">Inicializar repositorio, estructurar ramas y verificar comunicacion end-to-end</w:t>
            </w:r>
          </w:p>
        </w:tc>
        <w:tc>
          <w:tcPr>
            <w:tcW w:type="dxa" w:w="300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r>
              <w:rPr>
                <w:rFonts w:ascii="Arial" w:cs="Arial" w:eastAsia="Arial" w:hAnsi="Arial"/>
                <w:i/>
                <w:iCs/>
                <w:color w:val="375623"/>
                <w:sz w:val="20"/>
                <w:szCs w:val="20"/>
              </w:rPr>
              <w:t xml:space="preserve">Peticion desde el emulador llega al backend y responde 200 OK</w:t>
            </w:r>
          </w:p>
        </w:tc>
      </w:tr>
    </w:tbl>
    <w:p>
      <w:pPr>
        <w:spacing w:before="60" w:after="60"/>
      </w:pPr>
      <w:r>
        <w:t xml:space="preserve"/>
      </w:r>
    </w:p>
    <w:p>
      <w:r>
        <w:br w:type="page"/>
      </w:r>
    </w:p>
    <w:p>
      <w:pPr>
        <w:pStyle w:val="Heading1"/>
        <w:spacing w:before="360" w:after="180"/>
      </w:pPr>
      <w:r>
        <w:rPr>
          <w:rFonts w:ascii="Arial" w:cs="Arial" w:eastAsia="Arial" w:hAnsi="Arial"/>
          <w:b/>
          <w:bCs/>
          <w:color w:val="1F4E79"/>
          <w:sz w:val="34"/>
          <w:szCs w:val="34"/>
        </w:rPr>
        <w:t xml:space="preserve">Bloque 1 — Herramientas y SDKs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9360"/>
            <w:gridSpan w:val="2"/>
            <w:tcBorders>
              <w:top w:val="single" w:color="B8CCE4" w:sz="1"/>
              <w:left w:val="single" w:color="B8CCE4" w:sz="1"/>
              <w:bottom w:val="single" w:color="B8CCE4" w:sz="1"/>
              <w:right w:val="single" w:color="B8CCE4" w:sz="1"/>
            </w:tcBorders>
            <w:shd w:fill="1F4E79" w:val="clear"/>
            <w:tcMar>
              <w:top w:type="dxa" w:w="100"/>
              <w:left w:type="dxa" w:w="180"/>
              <w:bottom w:type="dxa" w:w="100"/>
              <w:right w:type="dxa" w:w="180"/>
            </w:tcMar>
          </w:tcPr>
          <w:p>
            <w:r>
              <w:rPr>
                <w:rFonts w:ascii="Arial" w:cs="Arial" w:eastAsia="Arial" w:hAnsi="Arial"/>
                <w:b/>
                <w:bCs/>
                <w:color w:val="FFFFFF"/>
                <w:sz w:val="22"/>
                <w:szCs w:val="22"/>
              </w:rPr>
              <w:t xml:space="preserve">BLOQUE 1 — Herramientas y SDKs</w:t>
            </w:r>
          </w:p>
        </w:tc>
      </w:tr>
      <w:tr>
        <w:tc>
          <w:tcPr>
            <w:tcW w:type="dxa" w:w="2160"/>
            <w:tcBorders>
              <w:top w:val="single" w:color="B8CCE4" w:sz="1"/>
              <w:left w:val="single" w:color="B8CCE4" w:sz="1"/>
              <w:bottom w:val="single" w:color="B8CCE4" w:sz="1"/>
              <w:right w:val="single" w:color="B8CCE4" w:sz="1"/>
            </w:tcBorders>
            <w:shd w:fill="F2F2F2" w:val="clear"/>
            <w:tcMar>
              <w:top w:type="dxa" w:w="80"/>
              <w:left w:type="dxa" w:w="150"/>
              <w:bottom w:type="dxa" w:w="80"/>
              <w:right w:type="dxa" w:w="150"/>
            </w:tcMar>
          </w:tcPr>
          <w:p>
            <w:r>
              <w:rPr>
                <w:rFonts w:ascii="Arial" w:cs="Arial" w:eastAsia="Arial" w:hAnsi="Arial"/>
                <w:b/>
                <w:bCs/>
                <w:sz w:val="21"/>
                <w:szCs w:val="21"/>
              </w:rPr>
              <w:t xml:space="preserve">Duracion</w:t>
            </w:r>
          </w:p>
        </w:tc>
        <w:tc>
          <w:tcPr>
            <w:tcW w:type="dxa" w:w="7200"/>
            <w:tcBorders>
              <w:top w:val="single" w:color="B8CCE4" w:sz="1"/>
              <w:left w:val="single" w:color="B8CCE4" w:sz="1"/>
              <w:bottom w:val="single" w:color="B8CCE4" w:sz="1"/>
              <w:right w:val="single" w:color="B8CCE4" w:sz="1"/>
            </w:tcBorders>
            <w:shd w:fill="DEEAF1" w:val="clear"/>
            <w:tcMar>
              <w:top w:type="dxa" w:w="80"/>
              <w:left w:type="dxa" w:w="150"/>
              <w:bottom w:type="dxa" w:w="80"/>
              <w:right w:type="dxa" w:w="150"/>
            </w:tcMar>
          </w:tcPr>
          <w:p>
            <w:r>
              <w:rPr>
                <w:rFonts w:ascii="Arial" w:cs="Arial" w:eastAsia="Arial" w:hAnsi="Arial"/>
                <w:sz w:val="21"/>
                <w:szCs w:val="21"/>
              </w:rPr>
              <w:t xml:space="preserve">~45 min</w:t>
            </w:r>
          </w:p>
        </w:tc>
      </w:tr>
      <w:tr>
        <w:tc>
          <w:tcPr>
            <w:tcW w:type="dxa" w:w="2160"/>
            <w:tcBorders>
              <w:top w:val="single" w:color="B8CCE4" w:sz="1"/>
              <w:left w:val="single" w:color="B8CCE4" w:sz="1"/>
              <w:bottom w:val="single" w:color="B8CCE4" w:sz="1"/>
              <w:right w:val="single" w:color="B8CCE4" w:sz="1"/>
            </w:tcBorders>
            <w:shd w:fill="F2F2F2" w:val="clear"/>
            <w:tcMar>
              <w:top w:type="dxa" w:w="80"/>
              <w:left w:type="dxa" w:w="150"/>
              <w:bottom w:type="dxa" w:w="80"/>
              <w:right w:type="dxa" w:w="150"/>
            </w:tcMar>
          </w:tcPr>
          <w:p>
            <w:r>
              <w:rPr>
                <w:rFonts w:ascii="Arial" w:cs="Arial" w:eastAsia="Arial" w:hAnsi="Arial"/>
                <w:b/>
                <w:bCs/>
                <w:sz w:val="21"/>
                <w:szCs w:val="21"/>
              </w:rPr>
              <w:t xml:space="preserve">Objetivo</w:t>
            </w:r>
          </w:p>
        </w:tc>
        <w:tc>
          <w:tcPr>
            <w:tcW w:type="dxa" w:w="7200"/>
            <w:tcBorders>
              <w:top w:val="single" w:color="B8CCE4" w:sz="1"/>
              <w:left w:val="single" w:color="B8CCE4" w:sz="1"/>
              <w:bottom w:val="single" w:color="B8CCE4" w:sz="1"/>
              <w:right w:val="single" w:color="B8CCE4" w:sz="1"/>
            </w:tcBorders>
            <w:shd w:fill="DEEAF1" w:val="clear"/>
            <w:tcMar>
              <w:top w:type="dxa" w:w="80"/>
              <w:left w:type="dxa" w:w="150"/>
              <w:bottom w:type="dxa" w:w="80"/>
              <w:right w:type="dxa" w:w="150"/>
            </w:tcMar>
          </w:tcPr>
          <w:p>
            <w:r>
              <w:rPr>
                <w:rFonts w:ascii="Arial" w:cs="Arial" w:eastAsia="Arial" w:hAnsi="Arial"/>
                <w:sz w:val="21"/>
                <w:szCs w:val="21"/>
              </w:rPr>
              <w:t xml:space="preserve">Tener Java 17 LTS, Maven 3.9+, Git, IntelliJ IDEA y Android Studio instalados y verificados.</w:t>
            </w:r>
          </w:p>
        </w:tc>
      </w:tr>
      <w:tr>
        <w:tc>
          <w:tcPr>
            <w:tcW w:type="dxa" w:w="2160"/>
            <w:tcBorders>
              <w:top w:val="single" w:color="B8CCE4" w:sz="1"/>
              <w:left w:val="single" w:color="B8CCE4" w:sz="1"/>
              <w:bottom w:val="single" w:color="B8CCE4" w:sz="1"/>
              <w:right w:val="single" w:color="B8CCE4" w:sz="1"/>
            </w:tcBorders>
            <w:shd w:fill="F2F2F2" w:val="clear"/>
            <w:tcMar>
              <w:top w:type="dxa" w:w="60"/>
              <w:left w:type="dxa" w:w="150"/>
              <w:bottom w:type="dxa" w:w="60"/>
              <w:right w:type="dxa" w:w="150"/>
            </w:tcMar>
          </w:tcPr>
          <w:p>
            <w:r>
              <w:rPr>
                <w:rFonts w:ascii="Arial" w:cs="Arial" w:eastAsia="Arial" w:hAnsi="Arial"/>
                <w:b/>
                <w:bCs/>
                <w:sz w:val="21"/>
                <w:szCs w:val="21"/>
              </w:rPr>
              <w:t xml:space="preserve">Tareas</w:t>
            </w:r>
          </w:p>
        </w:tc>
        <w:tc>
          <w:tcPr>
            <w:tcW w:type="dxa" w:w="7200"/>
            <w:tcBorders>
              <w:top w:val="single" w:color="B8CCE4" w:sz="1"/>
              <w:left w:val="single" w:color="B8CCE4" w:sz="1"/>
              <w:bottom w:val="single" w:color="B8CCE4" w:sz="1"/>
              <w:right w:val="single" w:color="B8CCE4" w:sz="1"/>
            </w:tcBorders>
            <w:shd w:fill="DEEAF1" w:val="clear"/>
            <w:tcMar>
              <w:top w:type="dxa" w:w="60"/>
              <w:left w:type="dxa" w:w="150"/>
              <w:bottom w:type="dxa" w:w="60"/>
              <w:right w:type="dxa" w:w="150"/>
            </w:tcMar>
          </w:tcPr>
          <w:p>
            <w:pPr>
              <w:pStyle w:val="ListParagraph"/>
              <w:numPr>
                <w:ilvl w:val="0"/>
                <w:numId w:val="2"/>
              </w:numPr>
            </w:pPr>
            <w:r>
              <w:rPr>
                <w:rFonts w:ascii="Arial" w:cs="Arial" w:eastAsia="Arial" w:hAnsi="Arial"/>
                <w:sz w:val="21"/>
                <w:szCs w:val="21"/>
              </w:rPr>
              <w:t xml:space="preserve">Instalar Java 17 LTS (Adoptium Temurin recomendado)</w:t>
            </w:r>
          </w:p>
        </w:tc>
      </w:tr>
      <w:tr>
        <w:tc>
          <w:tcPr>
            <w:tcW w:type="dxa" w:w="2160"/>
            <w:tcBorders>
              <w:top w:val="single" w:color="B8CCE4" w:sz="1"/>
              <w:left w:val="single" w:color="B8CCE4" w:sz="1"/>
              <w:bottom w:val="single" w:color="B8CCE4" w:sz="1"/>
              <w:right w:val="single" w:color="B8CCE4" w:sz="1"/>
            </w:tcBorders>
            <w:shd w:fill="F2F2F2" w:val="clear"/>
            <w:tcMar>
              <w:top w:type="dxa" w:w="60"/>
              <w:left w:type="dxa" w:w="150"/>
              <w:bottom w:type="dxa" w:w="60"/>
              <w:right w:type="dxa" w:w="150"/>
            </w:tcMar>
          </w:tcPr>
          <w:p>
            <w:r>
              <w:rPr>
                <w:rFonts w:ascii="Arial" w:cs="Arial" w:eastAsia="Arial" w:hAnsi="Arial"/>
                <w:b/>
                <w:bCs/>
                <w:sz w:val="21"/>
                <w:szCs w:val="21"/>
              </w:rPr>
              <w:t xml:space="preserve"/>
            </w:r>
          </w:p>
        </w:tc>
        <w:tc>
          <w:tcPr>
            <w:tcW w:type="dxa" w:w="7200"/>
            <w:tcBorders>
              <w:top w:val="single" w:color="B8CCE4" w:sz="1"/>
              <w:left w:val="single" w:color="B8CCE4" w:sz="1"/>
              <w:bottom w:val="single" w:color="B8CCE4" w:sz="1"/>
              <w:right w:val="single" w:color="B8CCE4" w:sz="1"/>
            </w:tcBorders>
            <w:shd w:fill="DEEAF1" w:val="clear"/>
            <w:tcMar>
              <w:top w:type="dxa" w:w="60"/>
              <w:left w:type="dxa" w:w="150"/>
              <w:bottom w:type="dxa" w:w="60"/>
              <w:right w:type="dxa" w:w="150"/>
            </w:tcMar>
          </w:tcPr>
          <w:p>
            <w:pPr>
              <w:pStyle w:val="ListParagraph"/>
              <w:numPr>
                <w:ilvl w:val="0"/>
                <w:numId w:val="2"/>
              </w:numPr>
            </w:pPr>
            <w:r>
              <w:rPr>
                <w:rFonts w:ascii="Arial" w:cs="Arial" w:eastAsia="Arial" w:hAnsi="Arial"/>
                <w:sz w:val="21"/>
                <w:szCs w:val="21"/>
              </w:rPr>
              <w:t xml:space="preserve">Verificar JAVA_HOME y PATH en variables de entorno</w:t>
            </w:r>
          </w:p>
        </w:tc>
      </w:tr>
      <w:tr>
        <w:tc>
          <w:tcPr>
            <w:tcW w:type="dxa" w:w="2160"/>
            <w:tcBorders>
              <w:top w:val="single" w:color="B8CCE4" w:sz="1"/>
              <w:left w:val="single" w:color="B8CCE4" w:sz="1"/>
              <w:bottom w:val="single" w:color="B8CCE4" w:sz="1"/>
              <w:right w:val="single" w:color="B8CCE4" w:sz="1"/>
            </w:tcBorders>
            <w:shd w:fill="F2F2F2" w:val="clear"/>
            <w:tcMar>
              <w:top w:type="dxa" w:w="60"/>
              <w:left w:type="dxa" w:w="150"/>
              <w:bottom w:type="dxa" w:w="60"/>
              <w:right w:type="dxa" w:w="150"/>
            </w:tcMar>
          </w:tcPr>
          <w:p>
            <w:r>
              <w:rPr>
                <w:rFonts w:ascii="Arial" w:cs="Arial" w:eastAsia="Arial" w:hAnsi="Arial"/>
                <w:b/>
                <w:bCs/>
                <w:sz w:val="21"/>
                <w:szCs w:val="21"/>
              </w:rPr>
              <w:t xml:space="preserve"/>
            </w:r>
          </w:p>
        </w:tc>
        <w:tc>
          <w:tcPr>
            <w:tcW w:type="dxa" w:w="7200"/>
            <w:tcBorders>
              <w:top w:val="single" w:color="B8CCE4" w:sz="1"/>
              <w:left w:val="single" w:color="B8CCE4" w:sz="1"/>
              <w:bottom w:val="single" w:color="B8CCE4" w:sz="1"/>
              <w:right w:val="single" w:color="B8CCE4" w:sz="1"/>
            </w:tcBorders>
            <w:shd w:fill="DEEAF1" w:val="clear"/>
            <w:tcMar>
              <w:top w:type="dxa" w:w="60"/>
              <w:left w:type="dxa" w:w="150"/>
              <w:bottom w:type="dxa" w:w="60"/>
              <w:right w:type="dxa" w:w="150"/>
            </w:tcMar>
          </w:tcPr>
          <w:p>
            <w:pPr>
              <w:pStyle w:val="ListParagraph"/>
              <w:numPr>
                <w:ilvl w:val="0"/>
                <w:numId w:val="2"/>
              </w:numPr>
            </w:pPr>
            <w:r>
              <w:rPr>
                <w:rFonts w:ascii="Arial" w:cs="Arial" w:eastAsia="Arial" w:hAnsi="Arial"/>
                <w:sz w:val="21"/>
                <w:szCs w:val="21"/>
              </w:rPr>
              <w:t xml:space="preserve">Instalar Maven 3.9+ y verificar con mvn -version</w:t>
            </w:r>
          </w:p>
        </w:tc>
      </w:tr>
      <w:tr>
        <w:tc>
          <w:tcPr>
            <w:tcW w:type="dxa" w:w="2160"/>
            <w:tcBorders>
              <w:top w:val="single" w:color="B8CCE4" w:sz="1"/>
              <w:left w:val="single" w:color="B8CCE4" w:sz="1"/>
              <w:bottom w:val="single" w:color="B8CCE4" w:sz="1"/>
              <w:right w:val="single" w:color="B8CCE4" w:sz="1"/>
            </w:tcBorders>
            <w:shd w:fill="F2F2F2" w:val="clear"/>
            <w:tcMar>
              <w:top w:type="dxa" w:w="60"/>
              <w:left w:type="dxa" w:w="150"/>
              <w:bottom w:type="dxa" w:w="60"/>
              <w:right w:type="dxa" w:w="150"/>
            </w:tcMar>
          </w:tcPr>
          <w:p>
            <w:r>
              <w:rPr>
                <w:rFonts w:ascii="Arial" w:cs="Arial" w:eastAsia="Arial" w:hAnsi="Arial"/>
                <w:b/>
                <w:bCs/>
                <w:sz w:val="21"/>
                <w:szCs w:val="21"/>
              </w:rPr>
              <w:t xml:space="preserve"/>
            </w:r>
          </w:p>
        </w:tc>
        <w:tc>
          <w:tcPr>
            <w:tcW w:type="dxa" w:w="7200"/>
            <w:tcBorders>
              <w:top w:val="single" w:color="B8CCE4" w:sz="1"/>
              <w:left w:val="single" w:color="B8CCE4" w:sz="1"/>
              <w:bottom w:val="single" w:color="B8CCE4" w:sz="1"/>
              <w:right w:val="single" w:color="B8CCE4" w:sz="1"/>
            </w:tcBorders>
            <w:shd w:fill="DEEAF1" w:val="clear"/>
            <w:tcMar>
              <w:top w:type="dxa" w:w="60"/>
              <w:left w:type="dxa" w:w="150"/>
              <w:bottom w:type="dxa" w:w="60"/>
              <w:right w:type="dxa" w:w="150"/>
            </w:tcMar>
          </w:tcPr>
          <w:p>
            <w:pPr>
              <w:pStyle w:val="ListParagraph"/>
              <w:numPr>
                <w:ilvl w:val="0"/>
                <w:numId w:val="2"/>
              </w:numPr>
            </w:pPr>
            <w:r>
              <w:rPr>
                <w:rFonts w:ascii="Arial" w:cs="Arial" w:eastAsia="Arial" w:hAnsi="Arial"/>
                <w:sz w:val="21"/>
                <w:szCs w:val="21"/>
              </w:rPr>
              <w:t xml:space="preserve">Instalar Git y configurar user.name y user.email</w:t>
            </w:r>
          </w:p>
        </w:tc>
      </w:tr>
      <w:tr>
        <w:tc>
          <w:tcPr>
            <w:tcW w:type="dxa" w:w="2160"/>
            <w:tcBorders>
              <w:top w:val="single" w:color="B8CCE4" w:sz="1"/>
              <w:left w:val="single" w:color="B8CCE4" w:sz="1"/>
              <w:bottom w:val="single" w:color="B8CCE4" w:sz="1"/>
              <w:right w:val="single" w:color="B8CCE4" w:sz="1"/>
            </w:tcBorders>
            <w:shd w:fill="F2F2F2" w:val="clear"/>
            <w:tcMar>
              <w:top w:type="dxa" w:w="60"/>
              <w:left w:type="dxa" w:w="150"/>
              <w:bottom w:type="dxa" w:w="60"/>
              <w:right w:type="dxa" w:w="150"/>
            </w:tcMar>
          </w:tcPr>
          <w:p>
            <w:r>
              <w:rPr>
                <w:rFonts w:ascii="Arial" w:cs="Arial" w:eastAsia="Arial" w:hAnsi="Arial"/>
                <w:b/>
                <w:bCs/>
                <w:sz w:val="21"/>
                <w:szCs w:val="21"/>
              </w:rPr>
              <w:t xml:space="preserve"/>
            </w:r>
          </w:p>
        </w:tc>
        <w:tc>
          <w:tcPr>
            <w:tcW w:type="dxa" w:w="7200"/>
            <w:tcBorders>
              <w:top w:val="single" w:color="B8CCE4" w:sz="1"/>
              <w:left w:val="single" w:color="B8CCE4" w:sz="1"/>
              <w:bottom w:val="single" w:color="B8CCE4" w:sz="1"/>
              <w:right w:val="single" w:color="B8CCE4" w:sz="1"/>
            </w:tcBorders>
            <w:shd w:fill="DEEAF1" w:val="clear"/>
            <w:tcMar>
              <w:top w:type="dxa" w:w="60"/>
              <w:left w:type="dxa" w:w="150"/>
              <w:bottom w:type="dxa" w:w="60"/>
              <w:right w:type="dxa" w:w="150"/>
            </w:tcMar>
          </w:tcPr>
          <w:p>
            <w:pPr>
              <w:pStyle w:val="ListParagraph"/>
              <w:numPr>
                <w:ilvl w:val="0"/>
                <w:numId w:val="2"/>
              </w:numPr>
            </w:pPr>
            <w:r>
              <w:rPr>
                <w:rFonts w:ascii="Arial" w:cs="Arial" w:eastAsia="Arial" w:hAnsi="Arial"/>
                <w:sz w:val="21"/>
                <w:szCs w:val="21"/>
              </w:rPr>
              <w:t xml:space="preserve">Instalar IntelliJ IDEA Community o Ultimate</w:t>
            </w:r>
          </w:p>
        </w:tc>
      </w:tr>
      <w:tr>
        <w:tc>
          <w:tcPr>
            <w:tcW w:type="dxa" w:w="2160"/>
            <w:tcBorders>
              <w:top w:val="single" w:color="B8CCE4" w:sz="1"/>
              <w:left w:val="single" w:color="B8CCE4" w:sz="1"/>
              <w:bottom w:val="single" w:color="B8CCE4" w:sz="1"/>
              <w:right w:val="single" w:color="B8CCE4" w:sz="1"/>
            </w:tcBorders>
            <w:shd w:fill="F2F2F2" w:val="clear"/>
            <w:tcMar>
              <w:top w:type="dxa" w:w="60"/>
              <w:left w:type="dxa" w:w="150"/>
              <w:bottom w:type="dxa" w:w="60"/>
              <w:right w:type="dxa" w:w="150"/>
            </w:tcMar>
          </w:tcPr>
          <w:p>
            <w:r>
              <w:rPr>
                <w:rFonts w:ascii="Arial" w:cs="Arial" w:eastAsia="Arial" w:hAnsi="Arial"/>
                <w:b/>
                <w:bCs/>
                <w:sz w:val="21"/>
                <w:szCs w:val="21"/>
              </w:rPr>
              <w:t xml:space="preserve"/>
            </w:r>
          </w:p>
        </w:tc>
        <w:tc>
          <w:tcPr>
            <w:tcW w:type="dxa" w:w="7200"/>
            <w:tcBorders>
              <w:top w:val="single" w:color="B8CCE4" w:sz="1"/>
              <w:left w:val="single" w:color="B8CCE4" w:sz="1"/>
              <w:bottom w:val="single" w:color="B8CCE4" w:sz="1"/>
              <w:right w:val="single" w:color="B8CCE4" w:sz="1"/>
            </w:tcBorders>
            <w:shd w:fill="DEEAF1" w:val="clear"/>
            <w:tcMar>
              <w:top w:type="dxa" w:w="60"/>
              <w:left w:type="dxa" w:w="150"/>
              <w:bottom w:type="dxa" w:w="60"/>
              <w:right w:type="dxa" w:w="150"/>
            </w:tcMar>
          </w:tcPr>
          <w:p>
            <w:pPr>
              <w:pStyle w:val="ListParagraph"/>
              <w:numPr>
                <w:ilvl w:val="0"/>
                <w:numId w:val="2"/>
              </w:numPr>
            </w:pPr>
            <w:r>
              <w:rPr>
                <w:rFonts w:ascii="Arial" w:cs="Arial" w:eastAsia="Arial" w:hAnsi="Arial"/>
                <w:sz w:val="21"/>
                <w:szCs w:val="21"/>
              </w:rPr>
              <w:t xml:space="preserve">Instalar Android Studio Ladybug o superior</w:t>
            </w:r>
          </w:p>
        </w:tc>
      </w:tr>
      <w:tr>
        <w:tc>
          <w:tcPr>
            <w:tcW w:type="dxa" w:w="2160"/>
            <w:tcBorders>
              <w:top w:val="single" w:color="B8CCE4" w:sz="1"/>
              <w:left w:val="single" w:color="B8CCE4" w:sz="1"/>
              <w:bottom w:val="single" w:color="B8CCE4" w:sz="1"/>
              <w:right w:val="single" w:color="B8CCE4" w:sz="1"/>
            </w:tcBorders>
            <w:shd w:fill="F2F2F2" w:val="clear"/>
            <w:tcMar>
              <w:top w:type="dxa" w:w="60"/>
              <w:left w:type="dxa" w:w="150"/>
              <w:bottom w:type="dxa" w:w="60"/>
              <w:right w:type="dxa" w:w="150"/>
            </w:tcMar>
          </w:tcPr>
          <w:p>
            <w:r>
              <w:rPr>
                <w:rFonts w:ascii="Arial" w:cs="Arial" w:eastAsia="Arial" w:hAnsi="Arial"/>
                <w:b/>
                <w:bCs/>
                <w:sz w:val="21"/>
                <w:szCs w:val="21"/>
              </w:rPr>
              <w:t xml:space="preserve"/>
            </w:r>
          </w:p>
        </w:tc>
        <w:tc>
          <w:tcPr>
            <w:tcW w:type="dxa" w:w="7200"/>
            <w:tcBorders>
              <w:top w:val="single" w:color="B8CCE4" w:sz="1"/>
              <w:left w:val="single" w:color="B8CCE4" w:sz="1"/>
              <w:bottom w:val="single" w:color="B8CCE4" w:sz="1"/>
              <w:right w:val="single" w:color="B8CCE4" w:sz="1"/>
            </w:tcBorders>
            <w:shd w:fill="DEEAF1" w:val="clear"/>
            <w:tcMar>
              <w:top w:type="dxa" w:w="60"/>
              <w:left w:type="dxa" w:w="150"/>
              <w:bottom w:type="dxa" w:w="60"/>
              <w:right w:type="dxa" w:w="150"/>
            </w:tcMar>
          </w:tcPr>
          <w:p>
            <w:pPr>
              <w:pStyle w:val="ListParagraph"/>
              <w:numPr>
                <w:ilvl w:val="0"/>
                <w:numId w:val="2"/>
              </w:numPr>
            </w:pPr>
            <w:r>
              <w:rPr>
                <w:rFonts w:ascii="Arial" w:cs="Arial" w:eastAsia="Arial" w:hAnsi="Arial"/>
                <w:sz w:val="21"/>
                <w:szCs w:val="21"/>
              </w:rPr>
              <w:t xml:space="preserve">Instalar Android SDK API 24 desde SDK Manager</w:t>
            </w:r>
          </w:p>
        </w:tc>
      </w:tr>
      <w:tr>
        <w:tc>
          <w:tcPr>
            <w:tcW w:type="dxa" w:w="2160"/>
            <w:tcBorders>
              <w:top w:val="single" w:color="B8CCE4" w:sz="1"/>
              <w:left w:val="single" w:color="B8CCE4" w:sz="1"/>
              <w:bottom w:val="single" w:color="B8CCE4" w:sz="1"/>
              <w:right w:val="single" w:color="B8CCE4" w:sz="1"/>
            </w:tcBorders>
            <w:shd w:fill="F2F2F2" w:val="clear"/>
            <w:tcMar>
              <w:top w:type="dxa" w:w="60"/>
              <w:left w:type="dxa" w:w="150"/>
              <w:bottom w:type="dxa" w:w="60"/>
              <w:right w:type="dxa" w:w="150"/>
            </w:tcMar>
          </w:tcPr>
          <w:p>
            <w:r>
              <w:rPr>
                <w:rFonts w:ascii="Arial" w:cs="Arial" w:eastAsia="Arial" w:hAnsi="Arial"/>
                <w:b/>
                <w:bCs/>
                <w:sz w:val="21"/>
                <w:szCs w:val="21"/>
              </w:rPr>
              <w:t xml:space="preserve"/>
            </w:r>
          </w:p>
        </w:tc>
        <w:tc>
          <w:tcPr>
            <w:tcW w:type="dxa" w:w="7200"/>
            <w:tcBorders>
              <w:top w:val="single" w:color="B8CCE4" w:sz="1"/>
              <w:left w:val="single" w:color="B8CCE4" w:sz="1"/>
              <w:bottom w:val="single" w:color="B8CCE4" w:sz="1"/>
              <w:right w:val="single" w:color="B8CCE4" w:sz="1"/>
            </w:tcBorders>
            <w:shd w:fill="DEEAF1" w:val="clear"/>
            <w:tcMar>
              <w:top w:type="dxa" w:w="60"/>
              <w:left w:type="dxa" w:w="150"/>
              <w:bottom w:type="dxa" w:w="60"/>
              <w:right w:type="dxa" w:w="150"/>
            </w:tcMar>
          </w:tcPr>
          <w:p>
            <w:pPr>
              <w:pStyle w:val="ListParagraph"/>
              <w:numPr>
                <w:ilvl w:val="0"/>
                <w:numId w:val="2"/>
              </w:numPr>
            </w:pPr>
            <w:r>
              <w:rPr>
                <w:rFonts w:ascii="Arial" w:cs="Arial" w:eastAsia="Arial" w:hAnsi="Arial"/>
                <w:sz w:val="21"/>
                <w:szCs w:val="21"/>
              </w:rPr>
              <w:t xml:space="preserve">Crear AVD: Pixel 6, API 34, RAM 4096 MB</w:t>
            </w:r>
          </w:p>
        </w:tc>
      </w:tr>
      <w:tr>
        <w:tc>
          <w:tcPr>
            <w:tcW w:type="dxa" w:w="2160"/>
            <w:tcBorders>
              <w:top w:val="single" w:color="B8CCE4" w:sz="1"/>
              <w:left w:val="single" w:color="B8CCE4" w:sz="1"/>
              <w:bottom w:val="single" w:color="B8CCE4" w:sz="1"/>
              <w:right w:val="single" w:color="B8CCE4" w:sz="1"/>
            </w:tcBorders>
            <w:shd w:fill="F2F2F2" w:val="clear"/>
            <w:tcMar>
              <w:top w:type="dxa" w:w="80"/>
              <w:left w:type="dxa" w:w="150"/>
              <w:bottom w:type="dxa" w:w="80"/>
              <w:right w:type="dxa" w:w="150"/>
            </w:tcMar>
          </w:tcPr>
          <w:p>
            <w:r>
              <w:rPr>
                <w:rFonts w:ascii="Arial" w:cs="Arial" w:eastAsia="Arial" w:hAnsi="Arial"/>
                <w:b/>
                <w:bCs/>
                <w:sz w:val="21"/>
                <w:szCs w:val="21"/>
              </w:rPr>
              <w:t xml:space="preserve">Entregable</w:t>
            </w:r>
          </w:p>
        </w:tc>
        <w:tc>
          <w:tcPr>
            <w:tcW w:type="dxa" w:w="7200"/>
            <w:tcBorders>
              <w:top w:val="single" w:color="B8CCE4" w:sz="1"/>
              <w:left w:val="single" w:color="B8CCE4" w:sz="1"/>
              <w:bottom w:val="single" w:color="B8CCE4" w:sz="1"/>
              <w:right w:val="single" w:color="B8CCE4" w:sz="1"/>
            </w:tcBorders>
            <w:shd w:fill="DEEAF1" w:val="clear"/>
            <w:tcMar>
              <w:top w:type="dxa" w:w="80"/>
              <w:left w:type="dxa" w:w="150"/>
              <w:bottom w:type="dxa" w:w="80"/>
              <w:right w:type="dxa" w:w="150"/>
            </w:tcMar>
          </w:tcPr>
          <w:p>
            <w:r>
              <w:rPr>
                <w:rFonts w:ascii="Arial" w:cs="Arial" w:eastAsia="Arial" w:hAnsi="Arial"/>
                <w:sz w:val="21"/>
                <w:szCs w:val="21"/>
              </w:rPr>
              <w:t xml:space="preserve">Todos los comandos de verificacion devuelven la version esperada</w:t>
            </w:r>
          </w:p>
        </w:tc>
      </w:tr>
    </w:tbl>
    <w:p>
      <w:pPr>
        <w:spacing w:before="60" w:after="60"/>
      </w:pPr>
      <w:r>
        <w:t xml:space="preserve"/>
      </w:r>
    </w:p>
    <w:p>
      <w:pPr>
        <w:pStyle w:val="Heading2"/>
        <w:spacing w:before="240" w:after="120"/>
      </w:pPr>
      <w:r>
        <w:rPr>
          <w:rFonts w:ascii="Arial" w:cs="Arial" w:eastAsia="Arial" w:hAnsi="Arial"/>
          <w:b/>
          <w:bCs/>
          <w:color w:val="2E75B6"/>
          <w:sz w:val="28"/>
          <w:szCs w:val="28"/>
        </w:rPr>
        <w:t xml:space="preserve">Comandos de verificacion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B8CCE4" w:sz="1"/>
              <w:left w:val="single" w:color="B8CCE4" w:sz="1"/>
              <w:bottom w:val="single" w:color="B8CCE4" w:sz="1"/>
              <w:right w:val="single" w:color="B8CCE4" w:sz="1"/>
            </w:tcBorders>
            <w:shd w:fill="2E75B6" w:val="clear"/>
            <w:tcMar>
              <w:top w:type="dxa" w:w="100"/>
              <w:left w:type="dxa" w:w="180"/>
              <w:bottom w:type="dxa" w:w="100"/>
              <w:right w:type="dxa" w:w="180"/>
            </w:tcMar>
          </w:tcPr>
          <w:p>
            <w:r>
              <w:rPr>
                <w:rFonts w:ascii="Arial" w:cs="Arial" w:eastAsia="Arial" w:hAnsi="Arial"/>
                <w:b/>
                <w:bCs/>
                <w:color w:val="FFFFFF"/>
                <w:sz w:val="22"/>
                <w:szCs w:val="22"/>
              </w:rPr>
              <w:t xml:space="preserve">Ejecuta estos comandos en terminal — todos deben responder sin error</w:t>
            </w:r>
          </w:p>
        </w:tc>
      </w:tr>
      <w:tr>
        <w:tc>
          <w:tcPr>
            <w:tcW w:type="dxa" w:w="9360"/>
            <w:tcBorders>
              <w:top w:val="single" w:color="B8CCE4" w:sz="1"/>
              <w:left w:val="single" w:color="B8CCE4" w:sz="1"/>
              <w:bottom w:val="single" w:color="B8CCE4" w:sz="1"/>
              <w:right w:val="single" w:color="B8CCE4" w:sz="1"/>
            </w:tcBorders>
            <w:shd w:fill="DEEAF1" w:val="clear"/>
            <w:tcMar>
              <w:top w:type="dxa" w:w="80"/>
              <w:left w:type="dxa" w:w="180"/>
              <w:bottom w:type="dxa" w:w="80"/>
              <w:right w:type="dxa" w:w="180"/>
            </w:tcMar>
          </w:tcPr>
          <w:p>
            <w:r>
              <w:rPr>
                <w:rFonts w:ascii="Arial" w:cs="Arial" w:eastAsia="Arial" w:hAnsi="Arial"/>
                <w:sz w:val="21"/>
                <w:szCs w:val="21"/>
              </w:rPr>
              <w:t xml:space="preserve">java -version      -&gt;  openjdk version 17.x.x ...</w:t>
            </w:r>
          </w:p>
        </w:tc>
      </w:tr>
      <w:tr>
        <w:tc>
          <w:tcPr>
            <w:tcW w:type="dxa" w:w="9360"/>
            <w:tcBorders>
              <w:top w:val="single" w:color="B8CCE4" w:sz="1"/>
              <w:left w:val="single" w:color="B8CCE4" w:sz="1"/>
              <w:bottom w:val="single" w:color="B8CCE4" w:sz="1"/>
              <w:right w:val="single" w:color="B8CCE4" w:sz="1"/>
            </w:tcBorders>
            <w:shd w:fill="DEEAF1" w:val="clear"/>
            <w:tcMar>
              <w:top w:type="dxa" w:w="80"/>
              <w:left w:type="dxa" w:w="180"/>
              <w:bottom w:type="dxa" w:w="80"/>
              <w:right w:type="dxa" w:w="180"/>
            </w:tcMar>
          </w:tcPr>
          <w:p>
            <w:r>
              <w:rPr>
                <w:rFonts w:ascii="Arial" w:cs="Arial" w:eastAsia="Arial" w:hAnsi="Arial"/>
                <w:sz w:val="21"/>
                <w:szCs w:val="21"/>
              </w:rPr>
              <w:t xml:space="preserve">mvn -version       -&gt;  Apache Maven 3.9.x ...</w:t>
            </w:r>
          </w:p>
        </w:tc>
      </w:tr>
      <w:tr>
        <w:tc>
          <w:tcPr>
            <w:tcW w:type="dxa" w:w="9360"/>
            <w:tcBorders>
              <w:top w:val="single" w:color="B8CCE4" w:sz="1"/>
              <w:left w:val="single" w:color="B8CCE4" w:sz="1"/>
              <w:bottom w:val="single" w:color="B8CCE4" w:sz="1"/>
              <w:right w:val="single" w:color="B8CCE4" w:sz="1"/>
            </w:tcBorders>
            <w:shd w:fill="DEEAF1" w:val="clear"/>
            <w:tcMar>
              <w:top w:type="dxa" w:w="80"/>
              <w:left w:type="dxa" w:w="180"/>
              <w:bottom w:type="dxa" w:w="80"/>
              <w:right w:type="dxa" w:w="180"/>
            </w:tcMar>
          </w:tcPr>
          <w:p>
            <w:r>
              <w:rPr>
                <w:rFonts w:ascii="Arial" w:cs="Arial" w:eastAsia="Arial" w:hAnsi="Arial"/>
                <w:sz w:val="21"/>
                <w:szCs w:val="21"/>
              </w:rPr>
              <w:t xml:space="preserve">git --version      -&gt;  git version 2.x.x</w:t>
            </w:r>
          </w:p>
        </w:tc>
      </w:tr>
      <w:tr>
        <w:tc>
          <w:tcPr>
            <w:tcW w:type="dxa" w:w="9360"/>
            <w:tcBorders>
              <w:top w:val="single" w:color="B8CCE4" w:sz="1"/>
              <w:left w:val="single" w:color="B8CCE4" w:sz="1"/>
              <w:bottom w:val="single" w:color="B8CCE4" w:sz="1"/>
              <w:right w:val="single" w:color="B8CCE4" w:sz="1"/>
            </w:tcBorders>
            <w:shd w:fill="DEEAF1" w:val="clear"/>
            <w:tcMar>
              <w:top w:type="dxa" w:w="80"/>
              <w:left w:type="dxa" w:w="180"/>
              <w:bottom w:type="dxa" w:w="80"/>
              <w:right w:type="dxa" w:w="180"/>
            </w:tcMar>
          </w:tcPr>
          <w:p>
            <w:r>
              <w:rPr>
                <w:rFonts w:ascii="Arial" w:cs="Arial" w:eastAsia="Arial" w:hAnsi="Arial"/>
                <w:sz w:val="21"/>
                <w:szCs w:val="21"/>
              </w:rPr>
              <w:t xml:space="preserve">echo $JAVA_HOME    -&gt;  ruta al JDK 17 (ej: /opt/jdk-17)</w:t>
            </w:r>
          </w:p>
        </w:tc>
      </w:tr>
    </w:tbl>
    <w:p>
      <w:pPr>
        <w:spacing w:before="60" w:after="60"/>
      </w:pPr>
      <w:r>
        <w:t xml:space="preserve"/>
      </w:r>
    </w:p>
    <w:p>
      <w:pPr>
        <w:pStyle w:val="Heading2"/>
        <w:spacing w:before="240" w:after="120"/>
      </w:pPr>
      <w:r>
        <w:rPr>
          <w:rFonts w:ascii="Arial" w:cs="Arial" w:eastAsia="Arial" w:hAnsi="Arial"/>
          <w:b/>
          <w:bCs/>
          <w:color w:val="2E75B6"/>
          <w:sz w:val="28"/>
          <w:szCs w:val="28"/>
        </w:rPr>
        <w:t xml:space="preserve">Configuracion IntelliJ IDEA</w:t>
      </w:r>
    </w:p>
    <w:p>
      <w:pPr>
        <w:pStyle w:val="ListParagraph"/>
        <w:numPr>
          <w:ilvl w:val="0"/>
          <w:numId w:val="2"/>
        </w:numPr>
        <w:spacing w:before="40" w:after="40"/>
      </w:pPr>
      <w:r>
        <w:rPr>
          <w:rFonts w:ascii="Arial" w:cs="Arial" w:eastAsia="Arial" w:hAnsi="Arial"/>
          <w:sz w:val="22"/>
          <w:szCs w:val="22"/>
        </w:rPr>
        <w:t xml:space="preserve">Instalar plugin Spring Boot (incluido en Ultimate, buscar en Marketplace para Community)</w:t>
      </w:r>
    </w:p>
    <w:p>
      <w:pPr>
        <w:pStyle w:val="ListParagraph"/>
        <w:numPr>
          <w:ilvl w:val="0"/>
          <w:numId w:val="2"/>
        </w:numPr>
        <w:spacing w:before="40" w:after="40"/>
      </w:pPr>
      <w:r>
        <w:rPr>
          <w:rFonts w:ascii="Arial" w:cs="Arial" w:eastAsia="Arial" w:hAnsi="Arial"/>
          <w:sz w:val="22"/>
          <w:szCs w:val="22"/>
        </w:rPr>
        <w:t xml:space="preserve">Configurar SDK: File -&gt; Project Structure -&gt; SDK -&gt; Java 17</w:t>
      </w:r>
    </w:p>
    <w:p>
      <w:pPr>
        <w:pStyle w:val="ListParagraph"/>
        <w:numPr>
          <w:ilvl w:val="0"/>
          <w:numId w:val="2"/>
        </w:numPr>
        <w:spacing w:before="40" w:after="40"/>
      </w:pPr>
      <w:r>
        <w:rPr>
          <w:rFonts w:ascii="Arial" w:cs="Arial" w:eastAsia="Arial" w:hAnsi="Arial"/>
          <w:sz w:val="22"/>
          <w:szCs w:val="22"/>
        </w:rPr>
        <w:t xml:space="preserve">Activar anotaciones: Build -&gt; Compiler -&gt; Annotation Processors -&gt; Enable</w:t>
      </w:r>
    </w:p>
    <w:p>
      <w:pPr>
        <w:spacing w:before="60" w:after="60"/>
      </w:pPr>
      <w:r>
        <w:t xml:space="preserve"/>
      </w:r>
    </w:p>
    <w:p>
      <w:pPr>
        <w:pStyle w:val="Heading2"/>
        <w:spacing w:before="240" w:after="120"/>
      </w:pPr>
      <w:r>
        <w:rPr>
          <w:rFonts w:ascii="Arial" w:cs="Arial" w:eastAsia="Arial" w:hAnsi="Arial"/>
          <w:b/>
          <w:bCs/>
          <w:color w:val="2E75B6"/>
          <w:sz w:val="28"/>
          <w:szCs w:val="28"/>
        </w:rPr>
        <w:t xml:space="preserve">Configuracion Android Studio</w:t>
      </w:r>
    </w:p>
    <w:p>
      <w:pPr>
        <w:pStyle w:val="ListParagraph"/>
        <w:numPr>
          <w:ilvl w:val="0"/>
          <w:numId w:val="2"/>
        </w:numPr>
        <w:spacing w:before="40" w:after="40"/>
      </w:pPr>
      <w:r>
        <w:rPr>
          <w:rFonts w:ascii="Arial" w:cs="Arial" w:eastAsia="Arial" w:hAnsi="Arial"/>
          <w:sz w:val="22"/>
          <w:szCs w:val="22"/>
        </w:rPr>
        <w:t xml:space="preserve">SDK Manager -&gt; SDK Platforms -&gt; Android 7.0 (API 24) -&gt; instalar</w:t>
      </w:r>
    </w:p>
    <w:p>
      <w:pPr>
        <w:pStyle w:val="ListParagraph"/>
        <w:numPr>
          <w:ilvl w:val="0"/>
          <w:numId w:val="2"/>
        </w:numPr>
        <w:spacing w:before="40" w:after="40"/>
      </w:pPr>
      <w:r>
        <w:rPr>
          <w:rFonts w:ascii="Arial" w:cs="Arial" w:eastAsia="Arial" w:hAnsi="Arial"/>
          <w:sz w:val="22"/>
          <w:szCs w:val="22"/>
        </w:rPr>
        <w:t xml:space="preserve">SDK Manager -&gt; SDK Tools -&gt; verificar Android Build Tools 34+</w:t>
      </w:r>
    </w:p>
    <w:p>
      <w:pPr>
        <w:pStyle w:val="ListParagraph"/>
        <w:numPr>
          <w:ilvl w:val="0"/>
          <w:numId w:val="2"/>
        </w:numPr>
        <w:spacing w:before="40" w:after="40"/>
      </w:pPr>
      <w:r>
        <w:rPr>
          <w:rFonts w:ascii="Arial" w:cs="Arial" w:eastAsia="Arial" w:hAnsi="Arial"/>
          <w:sz w:val="22"/>
          <w:szCs w:val="22"/>
        </w:rPr>
        <w:t xml:space="preserve">AVD Manager -&gt; Create Virtual Device -&gt; Pixel 6 -&gt; API 34 -&gt; RAM 4096 MB</w:t>
      </w:r>
    </w:p>
    <w:p>
      <w:pPr>
        <w:pStyle w:val="ListParagraph"/>
        <w:numPr>
          <w:ilvl w:val="0"/>
          <w:numId w:val="2"/>
        </w:numPr>
        <w:spacing w:before="40" w:after="40"/>
      </w:pPr>
      <w:r>
        <w:rPr>
          <w:rFonts w:ascii="Arial" w:cs="Arial" w:eastAsia="Arial" w:hAnsi="Arial"/>
          <w:sz w:val="22"/>
          <w:szCs w:val="22"/>
        </w:rPr>
        <w:t xml:space="preserve">Habilitar aceleracion de hardware: HAXM (Intel) o WHPX (AMD/Windows)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B8CCE4" w:sz="1"/>
              <w:left w:val="single" w:color="B8CCE4" w:sz="1"/>
              <w:bottom w:val="single" w:color="B8CCE4" w:sz="1"/>
              <w:right w:val="single" w:color="B8CCE4" w:sz="1"/>
            </w:tcBorders>
            <w:shd w:fill="2E75B6" w:val="clear"/>
            <w:tcMar>
              <w:top w:type="dxa" w:w="100"/>
              <w:left w:type="dxa" w:w="180"/>
              <w:bottom w:type="dxa" w:w="100"/>
              <w:right w:type="dxa" w:w="180"/>
            </w:tcMar>
          </w:tcPr>
          <w:p>
            <w:r>
              <w:rPr>
                <w:rFonts w:ascii="Arial" w:cs="Arial" w:eastAsia="Arial" w:hAnsi="Arial"/>
                <w:b/>
                <w:bCs/>
                <w:color w:val="FFFFFF"/>
                <w:sz w:val="22"/>
                <w:szCs w:val="22"/>
              </w:rPr>
              <w:t xml:space="preserve">Criterio de exito — Bloque 1 completado cuando:</w:t>
            </w:r>
          </w:p>
        </w:tc>
      </w:tr>
      <w:tr>
        <w:tc>
          <w:tcPr>
            <w:tcW w:type="dxa" w:w="9360"/>
            <w:tcBorders>
              <w:top w:val="single" w:color="B8CCE4" w:sz="1"/>
              <w:left w:val="single" w:color="B8CCE4" w:sz="1"/>
              <w:bottom w:val="single" w:color="B8CCE4" w:sz="1"/>
              <w:right w:val="single" w:color="B8CCE4" w:sz="1"/>
            </w:tcBorders>
            <w:shd w:fill="E2EFDA" w:val="clear"/>
            <w:tcMar>
              <w:top w:type="dxa" w:w="80"/>
              <w:left w:type="dxa" w:w="180"/>
              <w:bottom w:type="dxa" w:w="80"/>
              <w:right w:type="dxa" w:w="180"/>
            </w:tcMar>
          </w:tcPr>
          <w:p>
            <w:r>
              <w:rPr>
                <w:rFonts w:ascii="Arial" w:cs="Arial" w:eastAsia="Arial" w:hAnsi="Arial"/>
                <w:sz w:val="21"/>
                <w:szCs w:val="21"/>
              </w:rPr>
              <w:t xml:space="preserve">java -version  -&gt;  17.x.x</w:t>
            </w:r>
          </w:p>
        </w:tc>
      </w:tr>
      <w:tr>
        <w:tc>
          <w:tcPr>
            <w:tcW w:type="dxa" w:w="9360"/>
            <w:tcBorders>
              <w:top w:val="single" w:color="B8CCE4" w:sz="1"/>
              <w:left w:val="single" w:color="B8CCE4" w:sz="1"/>
              <w:bottom w:val="single" w:color="B8CCE4" w:sz="1"/>
              <w:right w:val="single" w:color="B8CCE4" w:sz="1"/>
            </w:tcBorders>
            <w:shd w:fill="E2EFDA" w:val="clear"/>
            <w:tcMar>
              <w:top w:type="dxa" w:w="80"/>
              <w:left w:type="dxa" w:w="180"/>
              <w:bottom w:type="dxa" w:w="80"/>
              <w:right w:type="dxa" w:w="180"/>
            </w:tcMar>
          </w:tcPr>
          <w:p>
            <w:r>
              <w:rPr>
                <w:rFonts w:ascii="Arial" w:cs="Arial" w:eastAsia="Arial" w:hAnsi="Arial"/>
                <w:sz w:val="21"/>
                <w:szCs w:val="21"/>
              </w:rPr>
              <w:t xml:space="preserve">mvn -version   -&gt;  3.9.x</w:t>
            </w:r>
          </w:p>
        </w:tc>
      </w:tr>
      <w:tr>
        <w:tc>
          <w:tcPr>
            <w:tcW w:type="dxa" w:w="9360"/>
            <w:tcBorders>
              <w:top w:val="single" w:color="B8CCE4" w:sz="1"/>
              <w:left w:val="single" w:color="B8CCE4" w:sz="1"/>
              <w:bottom w:val="single" w:color="B8CCE4" w:sz="1"/>
              <w:right w:val="single" w:color="B8CCE4" w:sz="1"/>
            </w:tcBorders>
            <w:shd w:fill="E2EFDA" w:val="clear"/>
            <w:tcMar>
              <w:top w:type="dxa" w:w="80"/>
              <w:left w:type="dxa" w:w="180"/>
              <w:bottom w:type="dxa" w:w="80"/>
              <w:right w:type="dxa" w:w="180"/>
            </w:tcMar>
          </w:tcPr>
          <w:p>
            <w:r>
              <w:rPr>
                <w:rFonts w:ascii="Arial" w:cs="Arial" w:eastAsia="Arial" w:hAnsi="Arial"/>
                <w:sz w:val="21"/>
                <w:szCs w:val="21"/>
              </w:rPr>
              <w:t xml:space="preserve">git --version  -&gt;  2.x.x o superior</w:t>
            </w:r>
          </w:p>
        </w:tc>
      </w:tr>
      <w:tr>
        <w:tc>
          <w:tcPr>
            <w:tcW w:type="dxa" w:w="9360"/>
            <w:tcBorders>
              <w:top w:val="single" w:color="B8CCE4" w:sz="1"/>
              <w:left w:val="single" w:color="B8CCE4" w:sz="1"/>
              <w:bottom w:val="single" w:color="B8CCE4" w:sz="1"/>
              <w:right w:val="single" w:color="B8CCE4" w:sz="1"/>
            </w:tcBorders>
            <w:shd w:fill="E2EFDA" w:val="clear"/>
            <w:tcMar>
              <w:top w:type="dxa" w:w="80"/>
              <w:left w:type="dxa" w:w="180"/>
              <w:bottom w:type="dxa" w:w="80"/>
              <w:right w:type="dxa" w:w="180"/>
            </w:tcMar>
          </w:tcPr>
          <w:p>
            <w:r>
              <w:rPr>
                <w:rFonts w:ascii="Arial" w:cs="Arial" w:eastAsia="Arial" w:hAnsi="Arial"/>
                <w:sz w:val="21"/>
                <w:szCs w:val="21"/>
              </w:rPr>
              <w:t xml:space="preserve">El AVD arranca y muestra la pantalla de Android sin errores</w:t>
            </w:r>
          </w:p>
        </w:tc>
      </w:tr>
      <w:tr>
        <w:tc>
          <w:tcPr>
            <w:tcW w:type="dxa" w:w="9360"/>
            <w:tcBorders>
              <w:top w:val="single" w:color="B8CCE4" w:sz="1"/>
              <w:left w:val="single" w:color="B8CCE4" w:sz="1"/>
              <w:bottom w:val="single" w:color="B8CCE4" w:sz="1"/>
              <w:right w:val="single" w:color="B8CCE4" w:sz="1"/>
            </w:tcBorders>
            <w:shd w:fill="E2EFDA" w:val="clear"/>
            <w:tcMar>
              <w:top w:type="dxa" w:w="80"/>
              <w:left w:type="dxa" w:w="180"/>
              <w:bottom w:type="dxa" w:w="80"/>
              <w:right w:type="dxa" w:w="180"/>
            </w:tcMar>
          </w:tcPr>
          <w:p>
            <w:r>
              <w:rPr>
                <w:rFonts w:ascii="Arial" w:cs="Arial" w:eastAsia="Arial" w:hAnsi="Arial"/>
                <w:sz w:val="21"/>
                <w:szCs w:val="21"/>
              </w:rPr>
              <w:t xml:space="preserve">IntelliJ reconoce Java 17 en Project Structure</w:t>
            </w:r>
          </w:p>
        </w:tc>
      </w:tr>
    </w:tbl>
    <w:p>
      <w:pPr>
        <w:spacing w:before="60" w:after="60"/>
      </w:pPr>
      <w:r>
        <w:t xml:space="preserve"/>
      </w:r>
    </w:p>
    <w:p>
      <w:r>
        <w:br w:type="page"/>
      </w:r>
    </w:p>
    <w:p>
      <w:pPr>
        <w:pStyle w:val="Heading1"/>
        <w:spacing w:before="360" w:after="180"/>
      </w:pPr>
      <w:r>
        <w:rPr>
          <w:rFonts w:ascii="Arial" w:cs="Arial" w:eastAsia="Arial" w:hAnsi="Arial"/>
          <w:b/>
          <w:bCs/>
          <w:color w:val="1F4E79"/>
          <w:sz w:val="34"/>
          <w:szCs w:val="34"/>
        </w:rPr>
        <w:t xml:space="preserve">Bloque 2 — Proyecto Backend Spring Boot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9360"/>
            <w:gridSpan w:val="2"/>
            <w:tcBorders>
              <w:top w:val="single" w:color="B8CCE4" w:sz="1"/>
              <w:left w:val="single" w:color="B8CCE4" w:sz="1"/>
              <w:bottom w:val="single" w:color="B8CCE4" w:sz="1"/>
              <w:right w:val="single" w:color="B8CCE4" w:sz="1"/>
            </w:tcBorders>
            <w:shd w:fill="1F4E79" w:val="clear"/>
            <w:tcMar>
              <w:top w:type="dxa" w:w="100"/>
              <w:left w:type="dxa" w:w="180"/>
              <w:bottom w:type="dxa" w:w="100"/>
              <w:right w:type="dxa" w:w="180"/>
            </w:tcMar>
          </w:tcPr>
          <w:p>
            <w:r>
              <w:rPr>
                <w:rFonts w:ascii="Arial" w:cs="Arial" w:eastAsia="Arial" w:hAnsi="Arial"/>
                <w:b/>
                <w:bCs/>
                <w:color w:val="FFFFFF"/>
                <w:sz w:val="22"/>
                <w:szCs w:val="22"/>
              </w:rPr>
              <w:t xml:space="preserve">BLOQUE 2 — Proyecto Backend Spring Boot</w:t>
            </w:r>
          </w:p>
        </w:tc>
      </w:tr>
      <w:tr>
        <w:tc>
          <w:tcPr>
            <w:tcW w:type="dxa" w:w="2160"/>
            <w:tcBorders>
              <w:top w:val="single" w:color="B8CCE4" w:sz="1"/>
              <w:left w:val="single" w:color="B8CCE4" w:sz="1"/>
              <w:bottom w:val="single" w:color="B8CCE4" w:sz="1"/>
              <w:right w:val="single" w:color="B8CCE4" w:sz="1"/>
            </w:tcBorders>
            <w:shd w:fill="F2F2F2" w:val="clear"/>
            <w:tcMar>
              <w:top w:type="dxa" w:w="80"/>
              <w:left w:type="dxa" w:w="150"/>
              <w:bottom w:type="dxa" w:w="80"/>
              <w:right w:type="dxa" w:w="150"/>
            </w:tcMar>
          </w:tcPr>
          <w:p>
            <w:r>
              <w:rPr>
                <w:rFonts w:ascii="Arial" w:cs="Arial" w:eastAsia="Arial" w:hAnsi="Arial"/>
                <w:b/>
                <w:bCs/>
                <w:sz w:val="21"/>
                <w:szCs w:val="21"/>
              </w:rPr>
              <w:t xml:space="preserve">Duracion</w:t>
            </w:r>
          </w:p>
        </w:tc>
        <w:tc>
          <w:tcPr>
            <w:tcW w:type="dxa" w:w="7200"/>
            <w:tcBorders>
              <w:top w:val="single" w:color="B8CCE4" w:sz="1"/>
              <w:left w:val="single" w:color="B8CCE4" w:sz="1"/>
              <w:bottom w:val="single" w:color="B8CCE4" w:sz="1"/>
              <w:right w:val="single" w:color="B8CCE4" w:sz="1"/>
            </w:tcBorders>
            <w:shd w:fill="DEEAF1" w:val="clear"/>
            <w:tcMar>
              <w:top w:type="dxa" w:w="80"/>
              <w:left w:type="dxa" w:w="150"/>
              <w:bottom w:type="dxa" w:w="80"/>
              <w:right w:type="dxa" w:w="150"/>
            </w:tcMar>
          </w:tcPr>
          <w:p>
            <w:r>
              <w:rPr>
                <w:rFonts w:ascii="Arial" w:cs="Arial" w:eastAsia="Arial" w:hAnsi="Arial"/>
                <w:sz w:val="21"/>
                <w:szCs w:val="21"/>
              </w:rPr>
              <w:t xml:space="preserve">~60 min</w:t>
            </w:r>
          </w:p>
        </w:tc>
      </w:tr>
      <w:tr>
        <w:tc>
          <w:tcPr>
            <w:tcW w:type="dxa" w:w="2160"/>
            <w:tcBorders>
              <w:top w:val="single" w:color="B8CCE4" w:sz="1"/>
              <w:left w:val="single" w:color="B8CCE4" w:sz="1"/>
              <w:bottom w:val="single" w:color="B8CCE4" w:sz="1"/>
              <w:right w:val="single" w:color="B8CCE4" w:sz="1"/>
            </w:tcBorders>
            <w:shd w:fill="F2F2F2" w:val="clear"/>
            <w:tcMar>
              <w:top w:type="dxa" w:w="80"/>
              <w:left w:type="dxa" w:w="150"/>
              <w:bottom w:type="dxa" w:w="80"/>
              <w:right w:type="dxa" w:w="150"/>
            </w:tcMar>
          </w:tcPr>
          <w:p>
            <w:r>
              <w:rPr>
                <w:rFonts w:ascii="Arial" w:cs="Arial" w:eastAsia="Arial" w:hAnsi="Arial"/>
                <w:b/>
                <w:bCs/>
                <w:sz w:val="21"/>
                <w:szCs w:val="21"/>
              </w:rPr>
              <w:t xml:space="preserve">Objetivo</w:t>
            </w:r>
          </w:p>
        </w:tc>
        <w:tc>
          <w:tcPr>
            <w:tcW w:type="dxa" w:w="7200"/>
            <w:tcBorders>
              <w:top w:val="single" w:color="B8CCE4" w:sz="1"/>
              <w:left w:val="single" w:color="B8CCE4" w:sz="1"/>
              <w:bottom w:val="single" w:color="B8CCE4" w:sz="1"/>
              <w:right w:val="single" w:color="B8CCE4" w:sz="1"/>
            </w:tcBorders>
            <w:shd w:fill="DEEAF1" w:val="clear"/>
            <w:tcMar>
              <w:top w:type="dxa" w:w="80"/>
              <w:left w:type="dxa" w:w="150"/>
              <w:bottom w:type="dxa" w:w="80"/>
              <w:right w:type="dxa" w:w="150"/>
            </w:tcMar>
          </w:tcPr>
          <w:p>
            <w:r>
              <w:rPr>
                <w:rFonts w:ascii="Arial" w:cs="Arial" w:eastAsia="Arial" w:hAnsi="Arial"/>
                <w:sz w:val="21"/>
                <w:szCs w:val="21"/>
              </w:rPr>
              <w:t xml:space="preserve">Crear el proyecto Maven con todas las dependencias correctas, configurar los perfiles y verificar el arranque.</w:t>
            </w:r>
          </w:p>
        </w:tc>
      </w:tr>
      <w:tr>
        <w:tc>
          <w:tcPr>
            <w:tcW w:type="dxa" w:w="2160"/>
            <w:tcBorders>
              <w:top w:val="single" w:color="B8CCE4" w:sz="1"/>
              <w:left w:val="single" w:color="B8CCE4" w:sz="1"/>
              <w:bottom w:val="single" w:color="B8CCE4" w:sz="1"/>
              <w:right w:val="single" w:color="B8CCE4" w:sz="1"/>
            </w:tcBorders>
            <w:shd w:fill="F2F2F2" w:val="clear"/>
            <w:tcMar>
              <w:top w:type="dxa" w:w="60"/>
              <w:left w:type="dxa" w:w="150"/>
              <w:bottom w:type="dxa" w:w="60"/>
              <w:right w:type="dxa" w:w="150"/>
            </w:tcMar>
          </w:tcPr>
          <w:p>
            <w:r>
              <w:rPr>
                <w:rFonts w:ascii="Arial" w:cs="Arial" w:eastAsia="Arial" w:hAnsi="Arial"/>
                <w:b/>
                <w:bCs/>
                <w:sz w:val="21"/>
                <w:szCs w:val="21"/>
              </w:rPr>
              <w:t xml:space="preserve">Tareas</w:t>
            </w:r>
          </w:p>
        </w:tc>
        <w:tc>
          <w:tcPr>
            <w:tcW w:type="dxa" w:w="7200"/>
            <w:tcBorders>
              <w:top w:val="single" w:color="B8CCE4" w:sz="1"/>
              <w:left w:val="single" w:color="B8CCE4" w:sz="1"/>
              <w:bottom w:val="single" w:color="B8CCE4" w:sz="1"/>
              <w:right w:val="single" w:color="B8CCE4" w:sz="1"/>
            </w:tcBorders>
            <w:shd w:fill="DEEAF1" w:val="clear"/>
            <w:tcMar>
              <w:top w:type="dxa" w:w="60"/>
              <w:left w:type="dxa" w:w="150"/>
              <w:bottom w:type="dxa" w:w="60"/>
              <w:right w:type="dxa" w:w="150"/>
            </w:tcMar>
          </w:tcPr>
          <w:p>
            <w:pPr>
              <w:pStyle w:val="ListParagraph"/>
              <w:numPr>
                <w:ilvl w:val="0"/>
                <w:numId w:val="2"/>
              </w:numPr>
            </w:pPr>
            <w:r>
              <w:rPr>
                <w:rFonts w:ascii="Arial" w:cs="Arial" w:eastAsia="Arial" w:hAnsi="Arial"/>
                <w:sz w:val="21"/>
                <w:szCs w:val="21"/>
              </w:rPr>
              <w:t xml:space="preserve">Generar proyecto en start.spring.io con las dependencias del stack</w:t>
            </w:r>
          </w:p>
        </w:tc>
      </w:tr>
      <w:tr>
        <w:tc>
          <w:tcPr>
            <w:tcW w:type="dxa" w:w="2160"/>
            <w:tcBorders>
              <w:top w:val="single" w:color="B8CCE4" w:sz="1"/>
              <w:left w:val="single" w:color="B8CCE4" w:sz="1"/>
              <w:bottom w:val="single" w:color="B8CCE4" w:sz="1"/>
              <w:right w:val="single" w:color="B8CCE4" w:sz="1"/>
            </w:tcBorders>
            <w:shd w:fill="F2F2F2" w:val="clear"/>
            <w:tcMar>
              <w:top w:type="dxa" w:w="60"/>
              <w:left w:type="dxa" w:w="150"/>
              <w:bottom w:type="dxa" w:w="60"/>
              <w:right w:type="dxa" w:w="150"/>
            </w:tcMar>
          </w:tcPr>
          <w:p>
            <w:r>
              <w:rPr>
                <w:rFonts w:ascii="Arial" w:cs="Arial" w:eastAsia="Arial" w:hAnsi="Arial"/>
                <w:b/>
                <w:bCs/>
                <w:sz w:val="21"/>
                <w:szCs w:val="21"/>
              </w:rPr>
              <w:t xml:space="preserve"/>
            </w:r>
          </w:p>
        </w:tc>
        <w:tc>
          <w:tcPr>
            <w:tcW w:type="dxa" w:w="7200"/>
            <w:tcBorders>
              <w:top w:val="single" w:color="B8CCE4" w:sz="1"/>
              <w:left w:val="single" w:color="B8CCE4" w:sz="1"/>
              <w:bottom w:val="single" w:color="B8CCE4" w:sz="1"/>
              <w:right w:val="single" w:color="B8CCE4" w:sz="1"/>
            </w:tcBorders>
            <w:shd w:fill="DEEAF1" w:val="clear"/>
            <w:tcMar>
              <w:top w:type="dxa" w:w="60"/>
              <w:left w:type="dxa" w:w="150"/>
              <w:bottom w:type="dxa" w:w="60"/>
              <w:right w:type="dxa" w:w="150"/>
            </w:tcMar>
          </w:tcPr>
          <w:p>
            <w:pPr>
              <w:pStyle w:val="ListParagraph"/>
              <w:numPr>
                <w:ilvl w:val="0"/>
                <w:numId w:val="2"/>
              </w:numPr>
            </w:pPr>
            <w:r>
              <w:rPr>
                <w:rFonts w:ascii="Arial" w:cs="Arial" w:eastAsia="Arial" w:hAnsi="Arial"/>
                <w:sz w:val="21"/>
                <w:szCs w:val="21"/>
              </w:rPr>
              <w:t xml:space="preserve">Importar en IntelliJ y verificar que Maven resuelve todas las dependencias</w:t>
            </w:r>
          </w:p>
        </w:tc>
      </w:tr>
      <w:tr>
        <w:tc>
          <w:tcPr>
            <w:tcW w:type="dxa" w:w="2160"/>
            <w:tcBorders>
              <w:top w:val="single" w:color="B8CCE4" w:sz="1"/>
              <w:left w:val="single" w:color="B8CCE4" w:sz="1"/>
              <w:bottom w:val="single" w:color="B8CCE4" w:sz="1"/>
              <w:right w:val="single" w:color="B8CCE4" w:sz="1"/>
            </w:tcBorders>
            <w:shd w:fill="F2F2F2" w:val="clear"/>
            <w:tcMar>
              <w:top w:type="dxa" w:w="60"/>
              <w:left w:type="dxa" w:w="150"/>
              <w:bottom w:type="dxa" w:w="60"/>
              <w:right w:type="dxa" w:w="150"/>
            </w:tcMar>
          </w:tcPr>
          <w:p>
            <w:r>
              <w:rPr>
                <w:rFonts w:ascii="Arial" w:cs="Arial" w:eastAsia="Arial" w:hAnsi="Arial"/>
                <w:b/>
                <w:bCs/>
                <w:sz w:val="21"/>
                <w:szCs w:val="21"/>
              </w:rPr>
              <w:t xml:space="preserve"/>
            </w:r>
          </w:p>
        </w:tc>
        <w:tc>
          <w:tcPr>
            <w:tcW w:type="dxa" w:w="7200"/>
            <w:tcBorders>
              <w:top w:val="single" w:color="B8CCE4" w:sz="1"/>
              <w:left w:val="single" w:color="B8CCE4" w:sz="1"/>
              <w:bottom w:val="single" w:color="B8CCE4" w:sz="1"/>
              <w:right w:val="single" w:color="B8CCE4" w:sz="1"/>
            </w:tcBorders>
            <w:shd w:fill="DEEAF1" w:val="clear"/>
            <w:tcMar>
              <w:top w:type="dxa" w:w="60"/>
              <w:left w:type="dxa" w:w="150"/>
              <w:bottom w:type="dxa" w:w="60"/>
              <w:right w:type="dxa" w:w="150"/>
            </w:tcMar>
          </w:tcPr>
          <w:p>
            <w:pPr>
              <w:pStyle w:val="ListParagraph"/>
              <w:numPr>
                <w:ilvl w:val="0"/>
                <w:numId w:val="2"/>
              </w:numPr>
            </w:pPr>
            <w:r>
              <w:rPr>
                <w:rFonts w:ascii="Arial" w:cs="Arial" w:eastAsia="Arial" w:hAnsi="Arial"/>
                <w:sz w:val="21"/>
                <w:szCs w:val="21"/>
              </w:rPr>
              <w:t xml:space="preserve">Crear application.yml y application-dev.yml con configuracion H2</w:t>
            </w:r>
          </w:p>
        </w:tc>
      </w:tr>
      <w:tr>
        <w:tc>
          <w:tcPr>
            <w:tcW w:type="dxa" w:w="2160"/>
            <w:tcBorders>
              <w:top w:val="single" w:color="B8CCE4" w:sz="1"/>
              <w:left w:val="single" w:color="B8CCE4" w:sz="1"/>
              <w:bottom w:val="single" w:color="B8CCE4" w:sz="1"/>
              <w:right w:val="single" w:color="B8CCE4" w:sz="1"/>
            </w:tcBorders>
            <w:shd w:fill="F2F2F2" w:val="clear"/>
            <w:tcMar>
              <w:top w:type="dxa" w:w="60"/>
              <w:left w:type="dxa" w:w="150"/>
              <w:bottom w:type="dxa" w:w="60"/>
              <w:right w:type="dxa" w:w="150"/>
            </w:tcMar>
          </w:tcPr>
          <w:p>
            <w:r>
              <w:rPr>
                <w:rFonts w:ascii="Arial" w:cs="Arial" w:eastAsia="Arial" w:hAnsi="Arial"/>
                <w:b/>
                <w:bCs/>
                <w:sz w:val="21"/>
                <w:szCs w:val="21"/>
              </w:rPr>
              <w:t xml:space="preserve"/>
            </w:r>
          </w:p>
        </w:tc>
        <w:tc>
          <w:tcPr>
            <w:tcW w:type="dxa" w:w="7200"/>
            <w:tcBorders>
              <w:top w:val="single" w:color="B8CCE4" w:sz="1"/>
              <w:left w:val="single" w:color="B8CCE4" w:sz="1"/>
              <w:bottom w:val="single" w:color="B8CCE4" w:sz="1"/>
              <w:right w:val="single" w:color="B8CCE4" w:sz="1"/>
            </w:tcBorders>
            <w:shd w:fill="DEEAF1" w:val="clear"/>
            <w:tcMar>
              <w:top w:type="dxa" w:w="60"/>
              <w:left w:type="dxa" w:w="150"/>
              <w:bottom w:type="dxa" w:w="60"/>
              <w:right w:type="dxa" w:w="150"/>
            </w:tcMar>
          </w:tcPr>
          <w:p>
            <w:pPr>
              <w:pStyle w:val="ListParagraph"/>
              <w:numPr>
                <w:ilvl w:val="0"/>
                <w:numId w:val="2"/>
              </w:numPr>
            </w:pPr>
            <w:r>
              <w:rPr>
                <w:rFonts w:ascii="Arial" w:cs="Arial" w:eastAsia="Arial" w:hAnsi="Arial"/>
                <w:sz w:val="21"/>
                <w:szCs w:val="21"/>
              </w:rPr>
              <w:t xml:space="preserve">Crear la estructura de paquetes vacia (config, domain, service, controller, dto, security, exception)</w:t>
            </w:r>
          </w:p>
        </w:tc>
      </w:tr>
      <w:tr>
        <w:tc>
          <w:tcPr>
            <w:tcW w:type="dxa" w:w="2160"/>
            <w:tcBorders>
              <w:top w:val="single" w:color="B8CCE4" w:sz="1"/>
              <w:left w:val="single" w:color="B8CCE4" w:sz="1"/>
              <w:bottom w:val="single" w:color="B8CCE4" w:sz="1"/>
              <w:right w:val="single" w:color="B8CCE4" w:sz="1"/>
            </w:tcBorders>
            <w:shd w:fill="F2F2F2" w:val="clear"/>
            <w:tcMar>
              <w:top w:type="dxa" w:w="60"/>
              <w:left w:type="dxa" w:w="150"/>
              <w:bottom w:type="dxa" w:w="60"/>
              <w:right w:type="dxa" w:w="150"/>
            </w:tcMar>
          </w:tcPr>
          <w:p>
            <w:r>
              <w:rPr>
                <w:rFonts w:ascii="Arial" w:cs="Arial" w:eastAsia="Arial" w:hAnsi="Arial"/>
                <w:b/>
                <w:bCs/>
                <w:sz w:val="21"/>
                <w:szCs w:val="21"/>
              </w:rPr>
              <w:t xml:space="preserve"/>
            </w:r>
          </w:p>
        </w:tc>
        <w:tc>
          <w:tcPr>
            <w:tcW w:type="dxa" w:w="7200"/>
            <w:tcBorders>
              <w:top w:val="single" w:color="B8CCE4" w:sz="1"/>
              <w:left w:val="single" w:color="B8CCE4" w:sz="1"/>
              <w:bottom w:val="single" w:color="B8CCE4" w:sz="1"/>
              <w:right w:val="single" w:color="B8CCE4" w:sz="1"/>
            </w:tcBorders>
            <w:shd w:fill="DEEAF1" w:val="clear"/>
            <w:tcMar>
              <w:top w:type="dxa" w:w="60"/>
              <w:left w:type="dxa" w:w="150"/>
              <w:bottom w:type="dxa" w:w="60"/>
              <w:right w:type="dxa" w:w="150"/>
            </w:tcMar>
          </w:tcPr>
          <w:p>
            <w:pPr>
              <w:pStyle w:val="ListParagraph"/>
              <w:numPr>
                <w:ilvl w:val="0"/>
                <w:numId w:val="2"/>
              </w:numPr>
            </w:pPr>
            <w:r>
              <w:rPr>
                <w:rFonts w:ascii="Arial" w:cs="Arial" w:eastAsia="Arial" w:hAnsi="Arial"/>
                <w:sz w:val="21"/>
                <w:szCs w:val="21"/>
              </w:rPr>
              <w:t xml:space="preserve">Anadir SecurityConfig basico (permit-all temporal para desarrollo inicial)</w:t>
            </w:r>
          </w:p>
        </w:tc>
      </w:tr>
      <w:tr>
        <w:tc>
          <w:tcPr>
            <w:tcW w:type="dxa" w:w="2160"/>
            <w:tcBorders>
              <w:top w:val="single" w:color="B8CCE4" w:sz="1"/>
              <w:left w:val="single" w:color="B8CCE4" w:sz="1"/>
              <w:bottom w:val="single" w:color="B8CCE4" w:sz="1"/>
              <w:right w:val="single" w:color="B8CCE4" w:sz="1"/>
            </w:tcBorders>
            <w:shd w:fill="F2F2F2" w:val="clear"/>
            <w:tcMar>
              <w:top w:type="dxa" w:w="60"/>
              <w:left w:type="dxa" w:w="150"/>
              <w:bottom w:type="dxa" w:w="60"/>
              <w:right w:type="dxa" w:w="150"/>
            </w:tcMar>
          </w:tcPr>
          <w:p>
            <w:r>
              <w:rPr>
                <w:rFonts w:ascii="Arial" w:cs="Arial" w:eastAsia="Arial" w:hAnsi="Arial"/>
                <w:b/>
                <w:bCs/>
                <w:sz w:val="21"/>
                <w:szCs w:val="21"/>
              </w:rPr>
              <w:t xml:space="preserve"/>
            </w:r>
          </w:p>
        </w:tc>
        <w:tc>
          <w:tcPr>
            <w:tcW w:type="dxa" w:w="7200"/>
            <w:tcBorders>
              <w:top w:val="single" w:color="B8CCE4" w:sz="1"/>
              <w:left w:val="single" w:color="B8CCE4" w:sz="1"/>
              <w:bottom w:val="single" w:color="B8CCE4" w:sz="1"/>
              <w:right w:val="single" w:color="B8CCE4" w:sz="1"/>
            </w:tcBorders>
            <w:shd w:fill="DEEAF1" w:val="clear"/>
            <w:tcMar>
              <w:top w:type="dxa" w:w="60"/>
              <w:left w:type="dxa" w:w="150"/>
              <w:bottom w:type="dxa" w:w="60"/>
              <w:right w:type="dxa" w:w="150"/>
            </w:tcMar>
          </w:tcPr>
          <w:p>
            <w:pPr>
              <w:pStyle w:val="ListParagraph"/>
              <w:numPr>
                <w:ilvl w:val="0"/>
                <w:numId w:val="2"/>
              </w:numPr>
            </w:pPr>
            <w:r>
              <w:rPr>
                <w:rFonts w:ascii="Arial" w:cs="Arial" w:eastAsia="Arial" w:hAnsi="Arial"/>
                <w:sz w:val="21"/>
                <w:szCs w:val="21"/>
              </w:rPr>
              <w:t xml:space="preserve">Ejecutar mvn spring-boot:run y verificar el banner de arranque</w:t>
            </w:r>
          </w:p>
        </w:tc>
      </w:tr>
      <w:tr>
        <w:tc>
          <w:tcPr>
            <w:tcW w:type="dxa" w:w="2160"/>
            <w:tcBorders>
              <w:top w:val="single" w:color="B8CCE4" w:sz="1"/>
              <w:left w:val="single" w:color="B8CCE4" w:sz="1"/>
              <w:bottom w:val="single" w:color="B8CCE4" w:sz="1"/>
              <w:right w:val="single" w:color="B8CCE4" w:sz="1"/>
            </w:tcBorders>
            <w:shd w:fill="F2F2F2" w:val="clear"/>
            <w:tcMar>
              <w:top w:type="dxa" w:w="60"/>
              <w:left w:type="dxa" w:w="150"/>
              <w:bottom w:type="dxa" w:w="60"/>
              <w:right w:type="dxa" w:w="150"/>
            </w:tcMar>
          </w:tcPr>
          <w:p>
            <w:r>
              <w:rPr>
                <w:rFonts w:ascii="Arial" w:cs="Arial" w:eastAsia="Arial" w:hAnsi="Arial"/>
                <w:b/>
                <w:bCs/>
                <w:sz w:val="21"/>
                <w:szCs w:val="21"/>
              </w:rPr>
              <w:t xml:space="preserve"/>
            </w:r>
          </w:p>
        </w:tc>
        <w:tc>
          <w:tcPr>
            <w:tcW w:type="dxa" w:w="7200"/>
            <w:tcBorders>
              <w:top w:val="single" w:color="B8CCE4" w:sz="1"/>
              <w:left w:val="single" w:color="B8CCE4" w:sz="1"/>
              <w:bottom w:val="single" w:color="B8CCE4" w:sz="1"/>
              <w:right w:val="single" w:color="B8CCE4" w:sz="1"/>
            </w:tcBorders>
            <w:shd w:fill="DEEAF1" w:val="clear"/>
            <w:tcMar>
              <w:top w:type="dxa" w:w="60"/>
              <w:left w:type="dxa" w:w="150"/>
              <w:bottom w:type="dxa" w:w="60"/>
              <w:right w:type="dxa" w:w="150"/>
            </w:tcMar>
          </w:tcPr>
          <w:p>
            <w:pPr>
              <w:pStyle w:val="ListParagraph"/>
              <w:numPr>
                <w:ilvl w:val="0"/>
                <w:numId w:val="2"/>
              </w:numPr>
            </w:pPr>
            <w:r>
              <w:rPr>
                <w:rFonts w:ascii="Arial" w:cs="Arial" w:eastAsia="Arial" w:hAnsi="Arial"/>
                <w:sz w:val="21"/>
                <w:szCs w:val="21"/>
              </w:rPr>
              <w:t xml:space="preserve">Verificar Swagger UI en http://localhost:8080/swagger-ui.html</w:t>
            </w:r>
          </w:p>
        </w:tc>
      </w:tr>
      <w:tr>
        <w:tc>
          <w:tcPr>
            <w:tcW w:type="dxa" w:w="2160"/>
            <w:tcBorders>
              <w:top w:val="single" w:color="B8CCE4" w:sz="1"/>
              <w:left w:val="single" w:color="B8CCE4" w:sz="1"/>
              <w:bottom w:val="single" w:color="B8CCE4" w:sz="1"/>
              <w:right w:val="single" w:color="B8CCE4" w:sz="1"/>
            </w:tcBorders>
            <w:shd w:fill="F2F2F2" w:val="clear"/>
            <w:tcMar>
              <w:top w:type="dxa" w:w="80"/>
              <w:left w:type="dxa" w:w="150"/>
              <w:bottom w:type="dxa" w:w="80"/>
              <w:right w:type="dxa" w:w="150"/>
            </w:tcMar>
          </w:tcPr>
          <w:p>
            <w:r>
              <w:rPr>
                <w:rFonts w:ascii="Arial" w:cs="Arial" w:eastAsia="Arial" w:hAnsi="Arial"/>
                <w:b/>
                <w:bCs/>
                <w:sz w:val="21"/>
                <w:szCs w:val="21"/>
              </w:rPr>
              <w:t xml:space="preserve">Entregable</w:t>
            </w:r>
          </w:p>
        </w:tc>
        <w:tc>
          <w:tcPr>
            <w:tcW w:type="dxa" w:w="7200"/>
            <w:tcBorders>
              <w:top w:val="single" w:color="B8CCE4" w:sz="1"/>
              <w:left w:val="single" w:color="B8CCE4" w:sz="1"/>
              <w:bottom w:val="single" w:color="B8CCE4" w:sz="1"/>
              <w:right w:val="single" w:color="B8CCE4" w:sz="1"/>
            </w:tcBorders>
            <w:shd w:fill="DEEAF1" w:val="clear"/>
            <w:tcMar>
              <w:top w:type="dxa" w:w="80"/>
              <w:left w:type="dxa" w:w="150"/>
              <w:bottom w:type="dxa" w:w="80"/>
              <w:right w:type="dxa" w:w="150"/>
            </w:tcMar>
          </w:tcPr>
          <w:p>
            <w:r>
              <w:rPr>
                <w:rFonts w:ascii="Arial" w:cs="Arial" w:eastAsia="Arial" w:hAnsi="Arial"/>
                <w:sz w:val="21"/>
                <w:szCs w:val="21"/>
              </w:rPr>
              <w:t xml:space="preserve">Spring Boot arranca en puerto 8080 y Swagger UI carga correctamente</w:t>
            </w:r>
          </w:p>
        </w:tc>
      </w:tr>
    </w:tbl>
    <w:p>
      <w:pPr>
        <w:spacing w:before="60" w:after="60"/>
      </w:pPr>
      <w:r>
        <w:t xml:space="preserve"/>
      </w:r>
    </w:p>
    <w:p>
      <w:pPr>
        <w:pStyle w:val="Heading2"/>
        <w:spacing w:before="240" w:after="120"/>
      </w:pPr>
      <w:r>
        <w:rPr>
          <w:rFonts w:ascii="Arial" w:cs="Arial" w:eastAsia="Arial" w:hAnsi="Arial"/>
          <w:b/>
          <w:bCs/>
          <w:color w:val="2E75B6"/>
          <w:sz w:val="28"/>
          <w:szCs w:val="28"/>
        </w:rPr>
        <w:t xml:space="preserve">Dependencias Maven (pom.xml)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B8CCE4" w:sz="1"/>
              <w:left w:val="single" w:color="B8CCE4" w:sz="1"/>
              <w:bottom w:val="single" w:color="B8CCE4" w:sz="1"/>
              <w:right w:val="single" w:color="B8CCE4" w:sz="1"/>
            </w:tcBorders>
            <w:shd w:fill="2E75B6" w:val="clear"/>
            <w:tcMar>
              <w:top w:type="dxa" w:w="100"/>
              <w:left w:type="dxa" w:w="180"/>
              <w:bottom w:type="dxa" w:w="100"/>
              <w:right w:type="dxa" w:w="180"/>
            </w:tcMar>
          </w:tcPr>
          <w:p>
            <w:r>
              <w:rPr>
                <w:rFonts w:ascii="Arial" w:cs="Arial" w:eastAsia="Arial" w:hAnsi="Arial"/>
                <w:b/>
                <w:bCs/>
                <w:color w:val="FFFFFF"/>
                <w:sz w:val="22"/>
                <w:szCs w:val="22"/>
              </w:rPr>
              <w:t xml:space="preserve">Dependencias a seleccionar en start.spring.io</w:t>
            </w:r>
          </w:p>
        </w:tc>
      </w:tr>
      <w:tr>
        <w:tc>
          <w:tcPr>
            <w:tcW w:type="dxa" w:w="9360"/>
            <w:tcBorders>
              <w:top w:val="single" w:color="B8CCE4" w:sz="1"/>
              <w:left w:val="single" w:color="B8CCE4" w:sz="1"/>
              <w:bottom w:val="single" w:color="B8CCE4" w:sz="1"/>
              <w:right w:val="single" w:color="B8CCE4" w:sz="1"/>
            </w:tcBorders>
            <w:shd w:fill="DEEAF1" w:val="clear"/>
            <w:tcMar>
              <w:top w:type="dxa" w:w="80"/>
              <w:left w:type="dxa" w:w="180"/>
              <w:bottom w:type="dxa" w:w="80"/>
              <w:right w:type="dxa" w:w="180"/>
            </w:tcMar>
          </w:tcPr>
          <w:p>
            <w:r>
              <w:rPr>
                <w:rFonts w:ascii="Arial" w:cs="Arial" w:eastAsia="Arial" w:hAnsi="Arial"/>
                <w:sz w:val="21"/>
                <w:szCs w:val="21"/>
              </w:rPr>
              <w:t xml:space="preserve">Spring Web                  -&gt;  spring-boot-starter-web</w:t>
            </w:r>
          </w:p>
        </w:tc>
      </w:tr>
      <w:tr>
        <w:tc>
          <w:tcPr>
            <w:tcW w:type="dxa" w:w="9360"/>
            <w:tcBorders>
              <w:top w:val="single" w:color="B8CCE4" w:sz="1"/>
              <w:left w:val="single" w:color="B8CCE4" w:sz="1"/>
              <w:bottom w:val="single" w:color="B8CCE4" w:sz="1"/>
              <w:right w:val="single" w:color="B8CCE4" w:sz="1"/>
            </w:tcBorders>
            <w:shd w:fill="DEEAF1" w:val="clear"/>
            <w:tcMar>
              <w:top w:type="dxa" w:w="80"/>
              <w:left w:type="dxa" w:w="180"/>
              <w:bottom w:type="dxa" w:w="80"/>
              <w:right w:type="dxa" w:w="180"/>
            </w:tcMar>
          </w:tcPr>
          <w:p>
            <w:r>
              <w:rPr>
                <w:rFonts w:ascii="Arial" w:cs="Arial" w:eastAsia="Arial" w:hAnsi="Arial"/>
                <w:sz w:val="21"/>
                <w:szCs w:val="21"/>
              </w:rPr>
              <w:t xml:space="preserve">Spring Data JPA             -&gt;  spring-boot-starter-data-jpa</w:t>
            </w:r>
          </w:p>
        </w:tc>
      </w:tr>
      <w:tr>
        <w:tc>
          <w:tcPr>
            <w:tcW w:type="dxa" w:w="9360"/>
            <w:tcBorders>
              <w:top w:val="single" w:color="B8CCE4" w:sz="1"/>
              <w:left w:val="single" w:color="B8CCE4" w:sz="1"/>
              <w:bottom w:val="single" w:color="B8CCE4" w:sz="1"/>
              <w:right w:val="single" w:color="B8CCE4" w:sz="1"/>
            </w:tcBorders>
            <w:shd w:fill="DEEAF1" w:val="clear"/>
            <w:tcMar>
              <w:top w:type="dxa" w:w="80"/>
              <w:left w:type="dxa" w:w="180"/>
              <w:bottom w:type="dxa" w:w="80"/>
              <w:right w:type="dxa" w:w="180"/>
            </w:tcMar>
          </w:tcPr>
          <w:p>
            <w:r>
              <w:rPr>
                <w:rFonts w:ascii="Arial" w:cs="Arial" w:eastAsia="Arial" w:hAnsi="Arial"/>
                <w:sz w:val="21"/>
                <w:szCs w:val="21"/>
              </w:rPr>
              <w:t xml:space="preserve">Spring Security             -&gt;  spring-boot-starter-security</w:t>
            </w:r>
          </w:p>
        </w:tc>
      </w:tr>
      <w:tr>
        <w:tc>
          <w:tcPr>
            <w:tcW w:type="dxa" w:w="9360"/>
            <w:tcBorders>
              <w:top w:val="single" w:color="B8CCE4" w:sz="1"/>
              <w:left w:val="single" w:color="B8CCE4" w:sz="1"/>
              <w:bottom w:val="single" w:color="B8CCE4" w:sz="1"/>
              <w:right w:val="single" w:color="B8CCE4" w:sz="1"/>
            </w:tcBorders>
            <w:shd w:fill="DEEAF1" w:val="clear"/>
            <w:tcMar>
              <w:top w:type="dxa" w:w="80"/>
              <w:left w:type="dxa" w:w="180"/>
              <w:bottom w:type="dxa" w:w="80"/>
              <w:right w:type="dxa" w:w="180"/>
            </w:tcMar>
          </w:tcPr>
          <w:p>
            <w:r>
              <w:rPr>
                <w:rFonts w:ascii="Arial" w:cs="Arial" w:eastAsia="Arial" w:hAnsi="Arial"/>
                <w:sz w:val="21"/>
                <w:szCs w:val="21"/>
              </w:rPr>
              <w:t xml:space="preserve">H2 Database                 -&gt;  h2 (scope: runtime)</w:t>
            </w:r>
          </w:p>
        </w:tc>
      </w:tr>
      <w:tr>
        <w:tc>
          <w:tcPr>
            <w:tcW w:type="dxa" w:w="9360"/>
            <w:tcBorders>
              <w:top w:val="single" w:color="B8CCE4" w:sz="1"/>
              <w:left w:val="single" w:color="B8CCE4" w:sz="1"/>
              <w:bottom w:val="single" w:color="B8CCE4" w:sz="1"/>
              <w:right w:val="single" w:color="B8CCE4" w:sz="1"/>
            </w:tcBorders>
            <w:shd w:fill="DEEAF1" w:val="clear"/>
            <w:tcMar>
              <w:top w:type="dxa" w:w="80"/>
              <w:left w:type="dxa" w:w="180"/>
              <w:bottom w:type="dxa" w:w="80"/>
              <w:right w:type="dxa" w:w="180"/>
            </w:tcMar>
          </w:tcPr>
          <w:p>
            <w:r>
              <w:rPr>
                <w:rFonts w:ascii="Arial" w:cs="Arial" w:eastAsia="Arial" w:hAnsi="Arial"/>
                <w:sz w:val="21"/>
                <w:szCs w:val="21"/>
              </w:rPr>
              <w:t xml:space="preserve">Validation                  -&gt;  spring-boot-starter-validation</w:t>
            </w:r>
          </w:p>
        </w:tc>
      </w:tr>
      <w:tr>
        <w:tc>
          <w:tcPr>
            <w:tcW w:type="dxa" w:w="9360"/>
            <w:tcBorders>
              <w:top w:val="single" w:color="B8CCE4" w:sz="1"/>
              <w:left w:val="single" w:color="B8CCE4" w:sz="1"/>
              <w:bottom w:val="single" w:color="B8CCE4" w:sz="1"/>
              <w:right w:val="single" w:color="B8CCE4" w:sz="1"/>
            </w:tcBorders>
            <w:shd w:fill="DEEAF1" w:val="clear"/>
            <w:tcMar>
              <w:top w:type="dxa" w:w="80"/>
              <w:left w:type="dxa" w:w="180"/>
              <w:bottom w:type="dxa" w:w="80"/>
              <w:right w:type="dxa" w:w="180"/>
            </w:tcMar>
          </w:tcPr>
          <w:p>
            <w:r>
              <w:rPr>
                <w:rFonts w:ascii="Arial" w:cs="Arial" w:eastAsia="Arial" w:hAnsi="Arial"/>
                <w:sz w:val="21"/>
                <w:szCs w:val="21"/>
              </w:rPr>
              <w:t xml:space="preserve">SpringDoc OpenAPI (Swagger) -&gt;  springdoc-openapi-starter-webmvc-ui:2.x</w:t>
            </w:r>
          </w:p>
        </w:tc>
      </w:tr>
      <w:tr>
        <w:tc>
          <w:tcPr>
            <w:tcW w:type="dxa" w:w="9360"/>
            <w:tcBorders>
              <w:top w:val="single" w:color="B8CCE4" w:sz="1"/>
              <w:left w:val="single" w:color="B8CCE4" w:sz="1"/>
              <w:bottom w:val="single" w:color="B8CCE4" w:sz="1"/>
              <w:right w:val="single" w:color="B8CCE4" w:sz="1"/>
            </w:tcBorders>
            <w:shd w:fill="DEEAF1" w:val="clear"/>
            <w:tcMar>
              <w:top w:type="dxa" w:w="80"/>
              <w:left w:type="dxa" w:w="180"/>
              <w:bottom w:type="dxa" w:w="80"/>
              <w:right w:type="dxa" w:w="180"/>
            </w:tcMar>
          </w:tcPr>
          <w:p>
            <w:r>
              <w:rPr>
                <w:rFonts w:ascii="Arial" w:cs="Arial" w:eastAsia="Arial" w:hAnsi="Arial"/>
                <w:sz w:val="21"/>
                <w:szCs w:val="21"/>
              </w:rPr>
              <w:t xml:space="preserve">Lombok                      -&gt;  lombok</w:t>
            </w:r>
          </w:p>
        </w:tc>
      </w:tr>
      <w:tr>
        <w:tc>
          <w:tcPr>
            <w:tcW w:type="dxa" w:w="9360"/>
            <w:tcBorders>
              <w:top w:val="single" w:color="B8CCE4" w:sz="1"/>
              <w:left w:val="single" w:color="B8CCE4" w:sz="1"/>
              <w:bottom w:val="single" w:color="B8CCE4" w:sz="1"/>
              <w:right w:val="single" w:color="B8CCE4" w:sz="1"/>
            </w:tcBorders>
            <w:shd w:fill="DEEAF1" w:val="clear"/>
            <w:tcMar>
              <w:top w:type="dxa" w:w="80"/>
              <w:left w:type="dxa" w:w="180"/>
              <w:bottom w:type="dxa" w:w="80"/>
              <w:right w:type="dxa" w:w="180"/>
            </w:tcMar>
          </w:tcPr>
          <w:p>
            <w:r>
              <w:rPr>
                <w:rFonts w:ascii="Arial" w:cs="Arial" w:eastAsia="Arial" w:hAnsi="Arial"/>
                <w:sz w:val="21"/>
                <w:szCs w:val="21"/>
              </w:rPr>
              <w:t xml:space="preserve">jjwt (JWT)                  -&gt;  io.jsonwebtoken:jjwt-api + jjwt-impl + jjwt-jackson (v0.12.x)</w:t>
            </w:r>
          </w:p>
        </w:tc>
      </w:tr>
    </w:tbl>
    <w:p>
      <w:pPr>
        <w:spacing w:before="60" w:after="60"/>
      </w:pPr>
      <w:r>
        <w:t xml:space="preserve"/>
      </w:r>
    </w:p>
    <w:p>
      <w:pPr>
        <w:spacing w:before="60" w:after="60"/>
      </w:pPr>
      <w:r>
        <w:rPr>
          <w:rFonts w:ascii="Arial" w:cs="Arial" w:eastAsia="Arial" w:hAnsi="Arial"/>
          <w:sz w:val="22"/>
          <w:szCs w:val="22"/>
        </w:rPr>
        <w:t xml:space="preserve">IMPORTANTE: jjwt NO esta en start.spring.io, se anade manualmente al pom.xml. La version recomendada es 0.12.x (la API cambio significativamente respecto a 0.9.x).</w:t>
      </w:r>
    </w:p>
    <w:p>
      <w:pPr>
        <w:spacing w:before="60" w:after="60"/>
      </w:pPr>
      <w:r>
        <w:t xml:space="preserve"/>
      </w:r>
    </w:p>
    <w:p>
      <w:pPr>
        <w:pStyle w:val="Heading2"/>
        <w:spacing w:before="240" w:after="120"/>
      </w:pPr>
      <w:r>
        <w:rPr>
          <w:rFonts w:ascii="Arial" w:cs="Arial" w:eastAsia="Arial" w:hAnsi="Arial"/>
          <w:b/>
          <w:bCs/>
          <w:color w:val="2E75B6"/>
          <w:sz w:val="28"/>
          <w:szCs w:val="28"/>
        </w:rPr>
        <w:t xml:space="preserve">Estructura de application-dev.yml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B8CCE4" w:sz="1"/>
              <w:left w:val="single" w:color="B8CCE4" w:sz="1"/>
              <w:bottom w:val="single" w:color="B8CCE4" w:sz="1"/>
              <w:right w:val="single" w:color="B8CCE4" w:sz="1"/>
            </w:tcBorders>
            <w:shd w:fill="2E75B6" w:val="clear"/>
            <w:tcMar>
              <w:top w:type="dxa" w:w="100"/>
              <w:left w:type="dxa" w:w="180"/>
              <w:bottom w:type="dxa" w:w="100"/>
              <w:right w:type="dxa" w:w="180"/>
            </w:tcMar>
          </w:tcPr>
          <w:p>
            <w:r>
              <w:rPr>
                <w:rFonts w:ascii="Arial" w:cs="Arial" w:eastAsia="Arial" w:hAnsi="Arial"/>
                <w:b/>
                <w:bCs/>
                <w:color w:val="FFFFFF"/>
                <w:sz w:val="22"/>
                <w:szCs w:val="22"/>
              </w:rPr>
              <w:t xml:space="preserve">application-dev.yml — configuracion H2 para desarrollo</w:t>
            </w:r>
          </w:p>
        </w:tc>
      </w:tr>
      <w:tr>
        <w:tc>
          <w:tcPr>
            <w:tcW w:type="dxa" w:w="9360"/>
            <w:tcBorders>
              <w:top w:val="single" w:color="B8CCE4" w:sz="1"/>
              <w:left w:val="single" w:color="B8CCE4" w:sz="1"/>
              <w:bottom w:val="single" w:color="B8CCE4" w:sz="1"/>
              <w:right w:val="single" w:color="B8CCE4" w:sz="1"/>
            </w:tcBorders>
            <w:shd w:fill="DEEAF1" w:val="clear"/>
            <w:tcMar>
              <w:top w:type="dxa" w:w="80"/>
              <w:left w:type="dxa" w:w="180"/>
              <w:bottom w:type="dxa" w:w="80"/>
              <w:right w:type="dxa" w:w="180"/>
            </w:tcMar>
          </w:tcPr>
          <w:p>
            <w:r>
              <w:rPr>
                <w:rFonts w:ascii="Arial" w:cs="Arial" w:eastAsia="Arial" w:hAnsi="Arial"/>
                <w:sz w:val="21"/>
                <w:szCs w:val="21"/>
              </w:rPr>
              <w:t xml:space="preserve">spring.datasource.url=jdbc:h2:mem:staffflow;MODE=MySQL;DB_CLOSE_DELAY=-1</w:t>
            </w:r>
          </w:p>
        </w:tc>
      </w:tr>
      <w:tr>
        <w:tc>
          <w:tcPr>
            <w:tcW w:type="dxa" w:w="9360"/>
            <w:tcBorders>
              <w:top w:val="single" w:color="B8CCE4" w:sz="1"/>
              <w:left w:val="single" w:color="B8CCE4" w:sz="1"/>
              <w:bottom w:val="single" w:color="B8CCE4" w:sz="1"/>
              <w:right w:val="single" w:color="B8CCE4" w:sz="1"/>
            </w:tcBorders>
            <w:shd w:fill="DEEAF1" w:val="clear"/>
            <w:tcMar>
              <w:top w:type="dxa" w:w="80"/>
              <w:left w:type="dxa" w:w="180"/>
              <w:bottom w:type="dxa" w:w="80"/>
              <w:right w:type="dxa" w:w="180"/>
            </w:tcMar>
          </w:tcPr>
          <w:p>
            <w:r>
              <w:rPr>
                <w:rFonts w:ascii="Arial" w:cs="Arial" w:eastAsia="Arial" w:hAnsi="Arial"/>
                <w:sz w:val="21"/>
                <w:szCs w:val="21"/>
              </w:rPr>
              <w:t xml:space="preserve">spring.datasource.driver-class-name=org.h2.Driver</w:t>
            </w:r>
          </w:p>
        </w:tc>
      </w:tr>
      <w:tr>
        <w:tc>
          <w:tcPr>
            <w:tcW w:type="dxa" w:w="9360"/>
            <w:tcBorders>
              <w:top w:val="single" w:color="B8CCE4" w:sz="1"/>
              <w:left w:val="single" w:color="B8CCE4" w:sz="1"/>
              <w:bottom w:val="single" w:color="B8CCE4" w:sz="1"/>
              <w:right w:val="single" w:color="B8CCE4" w:sz="1"/>
            </w:tcBorders>
            <w:shd w:fill="DEEAF1" w:val="clear"/>
            <w:tcMar>
              <w:top w:type="dxa" w:w="80"/>
              <w:left w:type="dxa" w:w="180"/>
              <w:bottom w:type="dxa" w:w="80"/>
              <w:right w:type="dxa" w:w="180"/>
            </w:tcMar>
          </w:tcPr>
          <w:p>
            <w:r>
              <w:rPr>
                <w:rFonts w:ascii="Arial" w:cs="Arial" w:eastAsia="Arial" w:hAnsi="Arial"/>
                <w:sz w:val="21"/>
                <w:szCs w:val="21"/>
              </w:rPr>
              <w:t xml:space="preserve">spring.datasource.username=sa</w:t>
            </w:r>
          </w:p>
        </w:tc>
      </w:tr>
      <w:tr>
        <w:tc>
          <w:tcPr>
            <w:tcW w:type="dxa" w:w="9360"/>
            <w:tcBorders>
              <w:top w:val="single" w:color="B8CCE4" w:sz="1"/>
              <w:left w:val="single" w:color="B8CCE4" w:sz="1"/>
              <w:bottom w:val="single" w:color="B8CCE4" w:sz="1"/>
              <w:right w:val="single" w:color="B8CCE4" w:sz="1"/>
            </w:tcBorders>
            <w:shd w:fill="DEEAF1" w:val="clear"/>
            <w:tcMar>
              <w:top w:type="dxa" w:w="80"/>
              <w:left w:type="dxa" w:w="180"/>
              <w:bottom w:type="dxa" w:w="80"/>
              <w:right w:type="dxa" w:w="180"/>
            </w:tcMar>
          </w:tcPr>
          <w:p>
            <w:r>
              <w:rPr>
                <w:rFonts w:ascii="Arial" w:cs="Arial" w:eastAsia="Arial" w:hAnsi="Arial"/>
                <w:sz w:val="21"/>
                <w:szCs w:val="21"/>
              </w:rPr>
              <w:t xml:space="preserve">spring.datasource.password=</w:t>
            </w:r>
          </w:p>
        </w:tc>
      </w:tr>
      <w:tr>
        <w:tc>
          <w:tcPr>
            <w:tcW w:type="dxa" w:w="9360"/>
            <w:tcBorders>
              <w:top w:val="single" w:color="B8CCE4" w:sz="1"/>
              <w:left w:val="single" w:color="B8CCE4" w:sz="1"/>
              <w:bottom w:val="single" w:color="B8CCE4" w:sz="1"/>
              <w:right w:val="single" w:color="B8CCE4" w:sz="1"/>
            </w:tcBorders>
            <w:shd w:fill="DEEAF1" w:val="clear"/>
            <w:tcMar>
              <w:top w:type="dxa" w:w="80"/>
              <w:left w:type="dxa" w:w="180"/>
              <w:bottom w:type="dxa" w:w="80"/>
              <w:right w:type="dxa" w:w="180"/>
            </w:tcMar>
          </w:tcPr>
          <w:p>
            <w:r>
              <w:rPr>
                <w:rFonts w:ascii="Arial" w:cs="Arial" w:eastAsia="Arial" w:hAnsi="Arial"/>
                <w:sz w:val="21"/>
                <w:szCs w:val="21"/>
              </w:rPr>
              <w:t xml:space="preserve">spring.jpa.hibernate.ddl-auto=create-drop</w:t>
            </w:r>
          </w:p>
        </w:tc>
      </w:tr>
      <w:tr>
        <w:tc>
          <w:tcPr>
            <w:tcW w:type="dxa" w:w="9360"/>
            <w:tcBorders>
              <w:top w:val="single" w:color="B8CCE4" w:sz="1"/>
              <w:left w:val="single" w:color="B8CCE4" w:sz="1"/>
              <w:bottom w:val="single" w:color="B8CCE4" w:sz="1"/>
              <w:right w:val="single" w:color="B8CCE4" w:sz="1"/>
            </w:tcBorders>
            <w:shd w:fill="DEEAF1" w:val="clear"/>
            <w:tcMar>
              <w:top w:type="dxa" w:w="80"/>
              <w:left w:type="dxa" w:w="180"/>
              <w:bottom w:type="dxa" w:w="80"/>
              <w:right w:type="dxa" w:w="180"/>
            </w:tcMar>
          </w:tcPr>
          <w:p>
            <w:r>
              <w:rPr>
                <w:rFonts w:ascii="Arial" w:cs="Arial" w:eastAsia="Arial" w:hAnsi="Arial"/>
                <w:sz w:val="21"/>
                <w:szCs w:val="21"/>
              </w:rPr>
              <w:t xml:space="preserve">spring.jpa.show-sql=true</w:t>
            </w:r>
          </w:p>
        </w:tc>
      </w:tr>
      <w:tr>
        <w:tc>
          <w:tcPr>
            <w:tcW w:type="dxa" w:w="9360"/>
            <w:tcBorders>
              <w:top w:val="single" w:color="B8CCE4" w:sz="1"/>
              <w:left w:val="single" w:color="B8CCE4" w:sz="1"/>
              <w:bottom w:val="single" w:color="B8CCE4" w:sz="1"/>
              <w:right w:val="single" w:color="B8CCE4" w:sz="1"/>
            </w:tcBorders>
            <w:shd w:fill="DEEAF1" w:val="clear"/>
            <w:tcMar>
              <w:top w:type="dxa" w:w="80"/>
              <w:left w:type="dxa" w:w="180"/>
              <w:bottom w:type="dxa" w:w="80"/>
              <w:right w:type="dxa" w:w="180"/>
            </w:tcMar>
          </w:tcPr>
          <w:p>
            <w:r>
              <w:rPr>
                <w:rFonts w:ascii="Arial" w:cs="Arial" w:eastAsia="Arial" w:hAnsi="Arial"/>
                <w:sz w:val="21"/>
                <w:szCs w:val="21"/>
              </w:rPr>
              <w:t xml:space="preserve">spring.h2.console.enabled=true</w:t>
            </w:r>
          </w:p>
        </w:tc>
      </w:tr>
      <w:tr>
        <w:tc>
          <w:tcPr>
            <w:tcW w:type="dxa" w:w="9360"/>
            <w:tcBorders>
              <w:top w:val="single" w:color="B8CCE4" w:sz="1"/>
              <w:left w:val="single" w:color="B8CCE4" w:sz="1"/>
              <w:bottom w:val="single" w:color="B8CCE4" w:sz="1"/>
              <w:right w:val="single" w:color="B8CCE4" w:sz="1"/>
            </w:tcBorders>
            <w:shd w:fill="DEEAF1" w:val="clear"/>
            <w:tcMar>
              <w:top w:type="dxa" w:w="80"/>
              <w:left w:type="dxa" w:w="180"/>
              <w:bottom w:type="dxa" w:w="80"/>
              <w:right w:type="dxa" w:w="180"/>
            </w:tcMar>
          </w:tcPr>
          <w:p>
            <w:r>
              <w:rPr>
                <w:rFonts w:ascii="Arial" w:cs="Arial" w:eastAsia="Arial" w:hAnsi="Arial"/>
                <w:sz w:val="21"/>
                <w:szCs w:val="21"/>
              </w:rPr>
              <w:t xml:space="preserve">spring.h2.console.path=/h2-console</w:t>
            </w:r>
          </w:p>
        </w:tc>
      </w:tr>
      <w:tr>
        <w:tc>
          <w:tcPr>
            <w:tcW w:type="dxa" w:w="9360"/>
            <w:tcBorders>
              <w:top w:val="single" w:color="B8CCE4" w:sz="1"/>
              <w:left w:val="single" w:color="B8CCE4" w:sz="1"/>
              <w:bottom w:val="single" w:color="B8CCE4" w:sz="1"/>
              <w:right w:val="single" w:color="B8CCE4" w:sz="1"/>
            </w:tcBorders>
            <w:shd w:fill="DEEAF1" w:val="clear"/>
            <w:tcMar>
              <w:top w:type="dxa" w:w="80"/>
              <w:left w:type="dxa" w:w="180"/>
              <w:bottom w:type="dxa" w:w="80"/>
              <w:right w:type="dxa" w:w="180"/>
            </w:tcMar>
          </w:tcPr>
          <w:p>
            <w:r>
              <w:rPr>
                <w:rFonts w:ascii="Arial" w:cs="Arial" w:eastAsia="Arial" w:hAnsi="Arial"/>
                <w:sz w:val="21"/>
                <w:szCs w:val="21"/>
              </w:rPr>
              <w:t xml:space="preserve">server.port=8080</w:t>
            </w:r>
          </w:p>
        </w:tc>
      </w:tr>
    </w:tbl>
    <w:p>
      <w:pPr>
        <w:spacing w:before="60" w:after="60"/>
      </w:pPr>
      <w:r>
        <w:t xml:space="preserve"/>
      </w:r>
    </w:p>
    <w:p>
      <w:pPr>
        <w:pStyle w:val="Heading2"/>
        <w:spacing w:before="240" w:after="120"/>
      </w:pPr>
      <w:r>
        <w:rPr>
          <w:rFonts w:ascii="Arial" w:cs="Arial" w:eastAsia="Arial" w:hAnsi="Arial"/>
          <w:b/>
          <w:bCs/>
          <w:color w:val="2E75B6"/>
          <w:sz w:val="28"/>
          <w:szCs w:val="28"/>
        </w:rPr>
        <w:t xml:space="preserve">Estructura de paquetes a crear</w:t>
      </w:r>
    </w:p>
    <w:p>
      <w:pPr>
        <w:pStyle w:val="ListParagraph"/>
        <w:numPr>
          <w:ilvl w:val="0"/>
          <w:numId w:val="2"/>
        </w:numPr>
        <w:spacing w:before="40" w:after="40"/>
      </w:pPr>
      <w:r>
        <w:rPr>
          <w:rFonts w:ascii="Arial" w:cs="Arial" w:eastAsia="Arial" w:hAnsi="Arial"/>
          <w:sz w:val="22"/>
          <w:szCs w:val="22"/>
        </w:rPr>
        <w:t xml:space="preserve">com.staffflow.config          (SecurityConfig.java, SchedulerConfig.java)</w:t>
      </w:r>
    </w:p>
    <w:p>
      <w:pPr>
        <w:pStyle w:val="ListParagraph"/>
        <w:numPr>
          <w:ilvl w:val="0"/>
          <w:numId w:val="2"/>
        </w:numPr>
        <w:spacing w:before="40" w:after="40"/>
      </w:pPr>
      <w:r>
        <w:rPr>
          <w:rFonts w:ascii="Arial" w:cs="Arial" w:eastAsia="Arial" w:hAnsi="Arial"/>
          <w:sz w:val="22"/>
          <w:szCs w:val="22"/>
        </w:rPr>
        <w:t xml:space="preserve">com.staffflow.domain.entity   (7 entidades — vacias por ahora)</w:t>
      </w:r>
    </w:p>
    <w:p>
      <w:pPr>
        <w:pStyle w:val="ListParagraph"/>
        <w:numPr>
          <w:ilvl w:val="0"/>
          <w:numId w:val="2"/>
        </w:numPr>
        <w:spacing w:before="40" w:after="40"/>
      </w:pPr>
      <w:r>
        <w:rPr>
          <w:rFonts w:ascii="Arial" w:cs="Arial" w:eastAsia="Arial" w:hAnsi="Arial"/>
          <w:sz w:val="22"/>
          <w:szCs w:val="22"/>
        </w:rPr>
        <w:t xml:space="preserve">com.staffflow.domain.enums    (Rol, TipoFichaje, TipoAusencia, TipoPausa)</w:t>
      </w:r>
    </w:p>
    <w:p>
      <w:pPr>
        <w:pStyle w:val="ListParagraph"/>
        <w:numPr>
          <w:ilvl w:val="0"/>
          <w:numId w:val="2"/>
        </w:numPr>
        <w:spacing w:before="40" w:after="40"/>
      </w:pPr>
      <w:r>
        <w:rPr>
          <w:rFonts w:ascii="Arial" w:cs="Arial" w:eastAsia="Arial" w:hAnsi="Arial"/>
          <w:sz w:val="22"/>
          <w:szCs w:val="22"/>
        </w:rPr>
        <w:t xml:space="preserve">com.staffflow.domain.repository (7 interfaces JpaRepository)</w:t>
      </w:r>
    </w:p>
    <w:p>
      <w:pPr>
        <w:pStyle w:val="ListParagraph"/>
        <w:numPr>
          <w:ilvl w:val="0"/>
          <w:numId w:val="2"/>
        </w:numPr>
        <w:spacing w:before="40" w:after="40"/>
      </w:pPr>
      <w:r>
        <w:rPr>
          <w:rFonts w:ascii="Arial" w:cs="Arial" w:eastAsia="Arial" w:hAnsi="Arial"/>
          <w:sz w:val="22"/>
          <w:szCs w:val="22"/>
        </w:rPr>
        <w:t xml:space="preserve">com.staffflow.service         (AuthService, FichajeService, etc.)</w:t>
      </w:r>
    </w:p>
    <w:p>
      <w:pPr>
        <w:pStyle w:val="ListParagraph"/>
        <w:numPr>
          <w:ilvl w:val="0"/>
          <w:numId w:val="2"/>
        </w:numPr>
        <w:spacing w:before="40" w:after="40"/>
      </w:pPr>
      <w:r>
        <w:rPr>
          <w:rFonts w:ascii="Arial" w:cs="Arial" w:eastAsia="Arial" w:hAnsi="Arial"/>
          <w:sz w:val="22"/>
          <w:szCs w:val="22"/>
        </w:rPr>
        <w:t xml:space="preserve">com.staffflow.service.scheduled (ProcesoDiario, CierreDiario, CierreAnual)</w:t>
      </w:r>
    </w:p>
    <w:p>
      <w:pPr>
        <w:pStyle w:val="ListParagraph"/>
        <w:numPr>
          <w:ilvl w:val="0"/>
          <w:numId w:val="2"/>
        </w:numPr>
        <w:spacing w:before="40" w:after="40"/>
      </w:pPr>
      <w:r>
        <w:rPr>
          <w:rFonts w:ascii="Arial" w:cs="Arial" w:eastAsia="Arial" w:hAnsi="Arial"/>
          <w:sz w:val="22"/>
          <w:szCs w:val="22"/>
        </w:rPr>
        <w:t xml:space="preserve">com.staffflow.controller      (7 RestControllers vacios)</w:t>
      </w:r>
    </w:p>
    <w:p>
      <w:pPr>
        <w:pStyle w:val="ListParagraph"/>
        <w:numPr>
          <w:ilvl w:val="0"/>
          <w:numId w:val="2"/>
        </w:numPr>
        <w:spacing w:before="40" w:after="40"/>
      </w:pPr>
      <w:r>
        <w:rPr>
          <w:rFonts w:ascii="Arial" w:cs="Arial" w:eastAsia="Arial" w:hAnsi="Arial"/>
          <w:sz w:val="22"/>
          <w:szCs w:val="22"/>
        </w:rPr>
        <w:t xml:space="preserve">com.staffflow.dto.request / dto.response</w:t>
      </w:r>
    </w:p>
    <w:p>
      <w:pPr>
        <w:pStyle w:val="ListParagraph"/>
        <w:numPr>
          <w:ilvl w:val="0"/>
          <w:numId w:val="2"/>
        </w:numPr>
        <w:spacing w:before="40" w:after="40"/>
      </w:pPr>
      <w:r>
        <w:rPr>
          <w:rFonts w:ascii="Arial" w:cs="Arial" w:eastAsia="Arial" w:hAnsi="Arial"/>
          <w:sz w:val="22"/>
          <w:szCs w:val="22"/>
        </w:rPr>
        <w:t xml:space="preserve">com.staffflow.security        (JwtTokenProvider, JwtAuthFilter, UserDetailsServiceImpl)</w:t>
      </w:r>
    </w:p>
    <w:p>
      <w:pPr>
        <w:pStyle w:val="ListParagraph"/>
        <w:numPr>
          <w:ilvl w:val="0"/>
          <w:numId w:val="2"/>
        </w:numPr>
        <w:spacing w:before="40" w:after="40"/>
      </w:pPr>
      <w:r>
        <w:rPr>
          <w:rFonts w:ascii="Arial" w:cs="Arial" w:eastAsia="Arial" w:hAnsi="Arial"/>
          <w:sz w:val="22"/>
          <w:szCs w:val="22"/>
        </w:rPr>
        <w:t xml:space="preserve">com.staffflow.exception       (GlobalExceptionHandler y excepciones custom)</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B8CCE4" w:sz="1"/>
              <w:left w:val="single" w:color="B8CCE4" w:sz="1"/>
              <w:bottom w:val="single" w:color="B8CCE4" w:sz="1"/>
              <w:right w:val="single" w:color="B8CCE4" w:sz="1"/>
            </w:tcBorders>
            <w:shd w:fill="2E75B6" w:val="clear"/>
            <w:tcMar>
              <w:top w:type="dxa" w:w="100"/>
              <w:left w:type="dxa" w:w="180"/>
              <w:bottom w:type="dxa" w:w="100"/>
              <w:right w:type="dxa" w:w="180"/>
            </w:tcMar>
          </w:tcPr>
          <w:p>
            <w:r>
              <w:rPr>
                <w:rFonts w:ascii="Arial" w:cs="Arial" w:eastAsia="Arial" w:hAnsi="Arial"/>
                <w:b/>
                <w:bCs/>
                <w:color w:val="FFFFFF"/>
                <w:sz w:val="22"/>
                <w:szCs w:val="22"/>
              </w:rPr>
              <w:t xml:space="preserve">Criterio de exito — Bloque 2 completado cuando:</w:t>
            </w:r>
          </w:p>
        </w:tc>
      </w:tr>
      <w:tr>
        <w:tc>
          <w:tcPr>
            <w:tcW w:type="dxa" w:w="9360"/>
            <w:tcBorders>
              <w:top w:val="single" w:color="B8CCE4" w:sz="1"/>
              <w:left w:val="single" w:color="B8CCE4" w:sz="1"/>
              <w:bottom w:val="single" w:color="B8CCE4" w:sz="1"/>
              <w:right w:val="single" w:color="B8CCE4" w:sz="1"/>
            </w:tcBorders>
            <w:shd w:fill="E2EFDA" w:val="clear"/>
            <w:tcMar>
              <w:top w:type="dxa" w:w="80"/>
              <w:left w:type="dxa" w:w="180"/>
              <w:bottom w:type="dxa" w:w="80"/>
              <w:right w:type="dxa" w:w="180"/>
            </w:tcMar>
          </w:tcPr>
          <w:p>
            <w:r>
              <w:rPr>
                <w:rFonts w:ascii="Arial" w:cs="Arial" w:eastAsia="Arial" w:hAnsi="Arial"/>
                <w:sz w:val="21"/>
                <w:szCs w:val="21"/>
              </w:rPr>
              <w:t xml:space="preserve">mvn spring-boot:run  -&gt;  Started StaffflowApplication in X.XXX seconds</w:t>
            </w:r>
          </w:p>
        </w:tc>
      </w:tr>
      <w:tr>
        <w:tc>
          <w:tcPr>
            <w:tcW w:type="dxa" w:w="9360"/>
            <w:tcBorders>
              <w:top w:val="single" w:color="B8CCE4" w:sz="1"/>
              <w:left w:val="single" w:color="B8CCE4" w:sz="1"/>
              <w:bottom w:val="single" w:color="B8CCE4" w:sz="1"/>
              <w:right w:val="single" w:color="B8CCE4" w:sz="1"/>
            </w:tcBorders>
            <w:shd w:fill="E2EFDA" w:val="clear"/>
            <w:tcMar>
              <w:top w:type="dxa" w:w="80"/>
              <w:left w:type="dxa" w:w="180"/>
              <w:bottom w:type="dxa" w:w="80"/>
              <w:right w:type="dxa" w:w="180"/>
            </w:tcMar>
          </w:tcPr>
          <w:p>
            <w:r>
              <w:rPr>
                <w:rFonts w:ascii="Arial" w:cs="Arial" w:eastAsia="Arial" w:hAnsi="Arial"/>
                <w:sz w:val="21"/>
                <w:szCs w:val="21"/>
              </w:rPr>
              <w:t xml:space="preserve">http://localhost:8080/swagger-ui.html  -&gt;  abre la interfaz de Swagger</w:t>
            </w:r>
          </w:p>
        </w:tc>
      </w:tr>
      <w:tr>
        <w:tc>
          <w:tcPr>
            <w:tcW w:type="dxa" w:w="9360"/>
            <w:tcBorders>
              <w:top w:val="single" w:color="B8CCE4" w:sz="1"/>
              <w:left w:val="single" w:color="B8CCE4" w:sz="1"/>
              <w:bottom w:val="single" w:color="B8CCE4" w:sz="1"/>
              <w:right w:val="single" w:color="B8CCE4" w:sz="1"/>
            </w:tcBorders>
            <w:shd w:fill="E2EFDA" w:val="clear"/>
            <w:tcMar>
              <w:top w:type="dxa" w:w="80"/>
              <w:left w:type="dxa" w:w="180"/>
              <w:bottom w:type="dxa" w:w="80"/>
              <w:right w:type="dxa" w:w="180"/>
            </w:tcMar>
          </w:tcPr>
          <w:p>
            <w:r>
              <w:rPr>
                <w:rFonts w:ascii="Arial" w:cs="Arial" w:eastAsia="Arial" w:hAnsi="Arial"/>
                <w:sz w:val="21"/>
                <w:szCs w:val="21"/>
              </w:rPr>
              <w:t xml:space="preserve">http://localhost:8080/h2-console  -&gt;  abre la consola H2</w:t>
            </w:r>
          </w:p>
        </w:tc>
      </w:tr>
      <w:tr>
        <w:tc>
          <w:tcPr>
            <w:tcW w:type="dxa" w:w="9360"/>
            <w:tcBorders>
              <w:top w:val="single" w:color="B8CCE4" w:sz="1"/>
              <w:left w:val="single" w:color="B8CCE4" w:sz="1"/>
              <w:bottom w:val="single" w:color="B8CCE4" w:sz="1"/>
              <w:right w:val="single" w:color="B8CCE4" w:sz="1"/>
            </w:tcBorders>
            <w:shd w:fill="E2EFDA" w:val="clear"/>
            <w:tcMar>
              <w:top w:type="dxa" w:w="80"/>
              <w:left w:type="dxa" w:w="180"/>
              <w:bottom w:type="dxa" w:w="80"/>
              <w:right w:type="dxa" w:w="180"/>
            </w:tcMar>
          </w:tcPr>
          <w:p>
            <w:r>
              <w:rPr>
                <w:rFonts w:ascii="Arial" w:cs="Arial" w:eastAsia="Arial" w:hAnsi="Arial"/>
                <w:sz w:val="21"/>
                <w:szCs w:val="21"/>
              </w:rPr>
              <w:t xml:space="preserve">mvn test  -&gt;  BUILD SUCCESS (aunque no haya tests aun)</w:t>
            </w:r>
          </w:p>
        </w:tc>
      </w:tr>
    </w:tbl>
    <w:p>
      <w:pPr>
        <w:spacing w:before="60" w:after="60"/>
      </w:pPr>
      <w:r>
        <w:t xml:space="preserve"/>
      </w:r>
    </w:p>
    <w:p>
      <w:r>
        <w:br w:type="page"/>
      </w:r>
    </w:p>
    <w:p>
      <w:pPr>
        <w:pStyle w:val="Heading1"/>
        <w:spacing w:before="360" w:after="180"/>
      </w:pPr>
      <w:r>
        <w:rPr>
          <w:rFonts w:ascii="Arial" w:cs="Arial" w:eastAsia="Arial" w:hAnsi="Arial"/>
          <w:b/>
          <w:bCs/>
          <w:color w:val="1F4E79"/>
          <w:sz w:val="34"/>
          <w:szCs w:val="34"/>
        </w:rPr>
        <w:t xml:space="preserve">Bloque 3 — Proyecto Android</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9360"/>
            <w:gridSpan w:val="2"/>
            <w:tcBorders>
              <w:top w:val="single" w:color="B8CCE4" w:sz="1"/>
              <w:left w:val="single" w:color="B8CCE4" w:sz="1"/>
              <w:bottom w:val="single" w:color="B8CCE4" w:sz="1"/>
              <w:right w:val="single" w:color="B8CCE4" w:sz="1"/>
            </w:tcBorders>
            <w:shd w:fill="1F4E79" w:val="clear"/>
            <w:tcMar>
              <w:top w:type="dxa" w:w="100"/>
              <w:left w:type="dxa" w:w="180"/>
              <w:bottom w:type="dxa" w:w="100"/>
              <w:right w:type="dxa" w:w="180"/>
            </w:tcMar>
          </w:tcPr>
          <w:p>
            <w:r>
              <w:rPr>
                <w:rFonts w:ascii="Arial" w:cs="Arial" w:eastAsia="Arial" w:hAnsi="Arial"/>
                <w:b/>
                <w:bCs/>
                <w:color w:val="FFFFFF"/>
                <w:sz w:val="22"/>
                <w:szCs w:val="22"/>
              </w:rPr>
              <w:t xml:space="preserve">BLOQUE 3 — Proyecto Android Kotlin</w:t>
            </w:r>
          </w:p>
        </w:tc>
      </w:tr>
      <w:tr>
        <w:tc>
          <w:tcPr>
            <w:tcW w:type="dxa" w:w="2160"/>
            <w:tcBorders>
              <w:top w:val="single" w:color="B8CCE4" w:sz="1"/>
              <w:left w:val="single" w:color="B8CCE4" w:sz="1"/>
              <w:bottom w:val="single" w:color="B8CCE4" w:sz="1"/>
              <w:right w:val="single" w:color="B8CCE4" w:sz="1"/>
            </w:tcBorders>
            <w:shd w:fill="F2F2F2" w:val="clear"/>
            <w:tcMar>
              <w:top w:type="dxa" w:w="80"/>
              <w:left w:type="dxa" w:w="150"/>
              <w:bottom w:type="dxa" w:w="80"/>
              <w:right w:type="dxa" w:w="150"/>
            </w:tcMar>
          </w:tcPr>
          <w:p>
            <w:r>
              <w:rPr>
                <w:rFonts w:ascii="Arial" w:cs="Arial" w:eastAsia="Arial" w:hAnsi="Arial"/>
                <w:b/>
                <w:bCs/>
                <w:sz w:val="21"/>
                <w:szCs w:val="21"/>
              </w:rPr>
              <w:t xml:space="preserve">Duracion</w:t>
            </w:r>
          </w:p>
        </w:tc>
        <w:tc>
          <w:tcPr>
            <w:tcW w:type="dxa" w:w="7200"/>
            <w:tcBorders>
              <w:top w:val="single" w:color="B8CCE4" w:sz="1"/>
              <w:left w:val="single" w:color="B8CCE4" w:sz="1"/>
              <w:bottom w:val="single" w:color="B8CCE4" w:sz="1"/>
              <w:right w:val="single" w:color="B8CCE4" w:sz="1"/>
            </w:tcBorders>
            <w:shd w:fill="DEEAF1" w:val="clear"/>
            <w:tcMar>
              <w:top w:type="dxa" w:w="80"/>
              <w:left w:type="dxa" w:w="150"/>
              <w:bottom w:type="dxa" w:w="80"/>
              <w:right w:type="dxa" w:w="150"/>
            </w:tcMar>
          </w:tcPr>
          <w:p>
            <w:r>
              <w:rPr>
                <w:rFonts w:ascii="Arial" w:cs="Arial" w:eastAsia="Arial" w:hAnsi="Arial"/>
                <w:sz w:val="21"/>
                <w:szCs w:val="21"/>
              </w:rPr>
              <w:t xml:space="preserve">~60 min</w:t>
            </w:r>
          </w:p>
        </w:tc>
      </w:tr>
      <w:tr>
        <w:tc>
          <w:tcPr>
            <w:tcW w:type="dxa" w:w="2160"/>
            <w:tcBorders>
              <w:top w:val="single" w:color="B8CCE4" w:sz="1"/>
              <w:left w:val="single" w:color="B8CCE4" w:sz="1"/>
              <w:bottom w:val="single" w:color="B8CCE4" w:sz="1"/>
              <w:right w:val="single" w:color="B8CCE4" w:sz="1"/>
            </w:tcBorders>
            <w:shd w:fill="F2F2F2" w:val="clear"/>
            <w:tcMar>
              <w:top w:type="dxa" w:w="80"/>
              <w:left w:type="dxa" w:w="150"/>
              <w:bottom w:type="dxa" w:w="80"/>
              <w:right w:type="dxa" w:w="150"/>
            </w:tcMar>
          </w:tcPr>
          <w:p>
            <w:r>
              <w:rPr>
                <w:rFonts w:ascii="Arial" w:cs="Arial" w:eastAsia="Arial" w:hAnsi="Arial"/>
                <w:b/>
                <w:bCs/>
                <w:sz w:val="21"/>
                <w:szCs w:val="21"/>
              </w:rPr>
              <w:t xml:space="preserve">Objetivo</w:t>
            </w:r>
          </w:p>
        </w:tc>
        <w:tc>
          <w:tcPr>
            <w:tcW w:type="dxa" w:w="7200"/>
            <w:tcBorders>
              <w:top w:val="single" w:color="B8CCE4" w:sz="1"/>
              <w:left w:val="single" w:color="B8CCE4" w:sz="1"/>
              <w:bottom w:val="single" w:color="B8CCE4" w:sz="1"/>
              <w:right w:val="single" w:color="B8CCE4" w:sz="1"/>
            </w:tcBorders>
            <w:shd w:fill="DEEAF1" w:val="clear"/>
            <w:tcMar>
              <w:top w:type="dxa" w:w="80"/>
              <w:left w:type="dxa" w:w="150"/>
              <w:bottom w:type="dxa" w:w="80"/>
              <w:right w:type="dxa" w:w="150"/>
            </w:tcMar>
          </w:tcPr>
          <w:p>
            <w:r>
              <w:rPr>
                <w:rFonts w:ascii="Arial" w:cs="Arial" w:eastAsia="Arial" w:hAnsi="Arial"/>
                <w:sz w:val="21"/>
                <w:szCs w:val="21"/>
              </w:rPr>
              <w:t xml:space="preserve">Crear el proyecto Android con Kotlin, configurar Hilt, Retrofit, Navigation Component y DataStore.</w:t>
            </w:r>
          </w:p>
        </w:tc>
      </w:tr>
      <w:tr>
        <w:tc>
          <w:tcPr>
            <w:tcW w:type="dxa" w:w="2160"/>
            <w:tcBorders>
              <w:top w:val="single" w:color="B8CCE4" w:sz="1"/>
              <w:left w:val="single" w:color="B8CCE4" w:sz="1"/>
              <w:bottom w:val="single" w:color="B8CCE4" w:sz="1"/>
              <w:right w:val="single" w:color="B8CCE4" w:sz="1"/>
            </w:tcBorders>
            <w:shd w:fill="F2F2F2" w:val="clear"/>
            <w:tcMar>
              <w:top w:type="dxa" w:w="60"/>
              <w:left w:type="dxa" w:w="150"/>
              <w:bottom w:type="dxa" w:w="60"/>
              <w:right w:type="dxa" w:w="150"/>
            </w:tcMar>
          </w:tcPr>
          <w:p>
            <w:r>
              <w:rPr>
                <w:rFonts w:ascii="Arial" w:cs="Arial" w:eastAsia="Arial" w:hAnsi="Arial"/>
                <w:b/>
                <w:bCs/>
                <w:sz w:val="21"/>
                <w:szCs w:val="21"/>
              </w:rPr>
              <w:t xml:space="preserve">Tareas</w:t>
            </w:r>
          </w:p>
        </w:tc>
        <w:tc>
          <w:tcPr>
            <w:tcW w:type="dxa" w:w="7200"/>
            <w:tcBorders>
              <w:top w:val="single" w:color="B8CCE4" w:sz="1"/>
              <w:left w:val="single" w:color="B8CCE4" w:sz="1"/>
              <w:bottom w:val="single" w:color="B8CCE4" w:sz="1"/>
              <w:right w:val="single" w:color="B8CCE4" w:sz="1"/>
            </w:tcBorders>
            <w:shd w:fill="DEEAF1" w:val="clear"/>
            <w:tcMar>
              <w:top w:type="dxa" w:w="60"/>
              <w:left w:type="dxa" w:w="150"/>
              <w:bottom w:type="dxa" w:w="60"/>
              <w:right w:type="dxa" w:w="150"/>
            </w:tcMar>
          </w:tcPr>
          <w:p>
            <w:pPr>
              <w:pStyle w:val="ListParagraph"/>
              <w:numPr>
                <w:ilvl w:val="0"/>
                <w:numId w:val="2"/>
              </w:numPr>
            </w:pPr>
            <w:r>
              <w:rPr>
                <w:rFonts w:ascii="Arial" w:cs="Arial" w:eastAsia="Arial" w:hAnsi="Arial"/>
                <w:sz w:val="21"/>
                <w:szCs w:val="21"/>
              </w:rPr>
              <w:t xml:space="preserve">Crear proyecto en Android Studio: Empty Activity, Kotlin, min SDK 24</w:t>
            </w:r>
          </w:p>
        </w:tc>
      </w:tr>
      <w:tr>
        <w:tc>
          <w:tcPr>
            <w:tcW w:type="dxa" w:w="2160"/>
            <w:tcBorders>
              <w:top w:val="single" w:color="B8CCE4" w:sz="1"/>
              <w:left w:val="single" w:color="B8CCE4" w:sz="1"/>
              <w:bottom w:val="single" w:color="B8CCE4" w:sz="1"/>
              <w:right w:val="single" w:color="B8CCE4" w:sz="1"/>
            </w:tcBorders>
            <w:shd w:fill="F2F2F2" w:val="clear"/>
            <w:tcMar>
              <w:top w:type="dxa" w:w="60"/>
              <w:left w:type="dxa" w:w="150"/>
              <w:bottom w:type="dxa" w:w="60"/>
              <w:right w:type="dxa" w:w="150"/>
            </w:tcMar>
          </w:tcPr>
          <w:p>
            <w:r>
              <w:rPr>
                <w:rFonts w:ascii="Arial" w:cs="Arial" w:eastAsia="Arial" w:hAnsi="Arial"/>
                <w:b/>
                <w:bCs/>
                <w:sz w:val="21"/>
                <w:szCs w:val="21"/>
              </w:rPr>
              <w:t xml:space="preserve"/>
            </w:r>
          </w:p>
        </w:tc>
        <w:tc>
          <w:tcPr>
            <w:tcW w:type="dxa" w:w="7200"/>
            <w:tcBorders>
              <w:top w:val="single" w:color="B8CCE4" w:sz="1"/>
              <w:left w:val="single" w:color="B8CCE4" w:sz="1"/>
              <w:bottom w:val="single" w:color="B8CCE4" w:sz="1"/>
              <w:right w:val="single" w:color="B8CCE4" w:sz="1"/>
            </w:tcBorders>
            <w:shd w:fill="DEEAF1" w:val="clear"/>
            <w:tcMar>
              <w:top w:type="dxa" w:w="60"/>
              <w:left w:type="dxa" w:w="150"/>
              <w:bottom w:type="dxa" w:w="60"/>
              <w:right w:type="dxa" w:w="150"/>
            </w:tcMar>
          </w:tcPr>
          <w:p>
            <w:pPr>
              <w:pStyle w:val="ListParagraph"/>
              <w:numPr>
                <w:ilvl w:val="0"/>
                <w:numId w:val="2"/>
              </w:numPr>
            </w:pPr>
            <w:r>
              <w:rPr>
                <w:rFonts w:ascii="Arial" w:cs="Arial" w:eastAsia="Arial" w:hAnsi="Arial"/>
                <w:sz w:val="21"/>
                <w:szCs w:val="21"/>
              </w:rPr>
              <w:t xml:space="preserve">Anadir dependencias al build.gradle.kts (Hilt, Retrofit, Navigation, DataStore, Coroutines)</w:t>
            </w:r>
          </w:p>
        </w:tc>
      </w:tr>
      <w:tr>
        <w:tc>
          <w:tcPr>
            <w:tcW w:type="dxa" w:w="2160"/>
            <w:tcBorders>
              <w:top w:val="single" w:color="B8CCE4" w:sz="1"/>
              <w:left w:val="single" w:color="B8CCE4" w:sz="1"/>
              <w:bottom w:val="single" w:color="B8CCE4" w:sz="1"/>
              <w:right w:val="single" w:color="B8CCE4" w:sz="1"/>
            </w:tcBorders>
            <w:shd w:fill="F2F2F2" w:val="clear"/>
            <w:tcMar>
              <w:top w:type="dxa" w:w="60"/>
              <w:left w:type="dxa" w:w="150"/>
              <w:bottom w:type="dxa" w:w="60"/>
              <w:right w:type="dxa" w:w="150"/>
            </w:tcMar>
          </w:tcPr>
          <w:p>
            <w:r>
              <w:rPr>
                <w:rFonts w:ascii="Arial" w:cs="Arial" w:eastAsia="Arial" w:hAnsi="Arial"/>
                <w:b/>
                <w:bCs/>
                <w:sz w:val="21"/>
                <w:szCs w:val="21"/>
              </w:rPr>
              <w:t xml:space="preserve"/>
            </w:r>
          </w:p>
        </w:tc>
        <w:tc>
          <w:tcPr>
            <w:tcW w:type="dxa" w:w="7200"/>
            <w:tcBorders>
              <w:top w:val="single" w:color="B8CCE4" w:sz="1"/>
              <w:left w:val="single" w:color="B8CCE4" w:sz="1"/>
              <w:bottom w:val="single" w:color="B8CCE4" w:sz="1"/>
              <w:right w:val="single" w:color="B8CCE4" w:sz="1"/>
            </w:tcBorders>
            <w:shd w:fill="DEEAF1" w:val="clear"/>
            <w:tcMar>
              <w:top w:type="dxa" w:w="60"/>
              <w:left w:type="dxa" w:w="150"/>
              <w:bottom w:type="dxa" w:w="60"/>
              <w:right w:type="dxa" w:w="150"/>
            </w:tcMar>
          </w:tcPr>
          <w:p>
            <w:pPr>
              <w:pStyle w:val="ListParagraph"/>
              <w:numPr>
                <w:ilvl w:val="0"/>
                <w:numId w:val="2"/>
              </w:numPr>
            </w:pPr>
            <w:r>
              <w:rPr>
                <w:rFonts w:ascii="Arial" w:cs="Arial" w:eastAsia="Arial" w:hAnsi="Arial"/>
                <w:sz w:val="21"/>
                <w:szCs w:val="21"/>
              </w:rPr>
              <w:t xml:space="preserve">Configurar Hilt: @HiltAndroidApp en Application class, @AndroidEntryPoint en MainActivity</w:t>
            </w:r>
          </w:p>
        </w:tc>
      </w:tr>
      <w:tr>
        <w:tc>
          <w:tcPr>
            <w:tcW w:type="dxa" w:w="2160"/>
            <w:tcBorders>
              <w:top w:val="single" w:color="B8CCE4" w:sz="1"/>
              <w:left w:val="single" w:color="B8CCE4" w:sz="1"/>
              <w:bottom w:val="single" w:color="B8CCE4" w:sz="1"/>
              <w:right w:val="single" w:color="B8CCE4" w:sz="1"/>
            </w:tcBorders>
            <w:shd w:fill="F2F2F2" w:val="clear"/>
            <w:tcMar>
              <w:top w:type="dxa" w:w="60"/>
              <w:left w:type="dxa" w:w="150"/>
              <w:bottom w:type="dxa" w:w="60"/>
              <w:right w:type="dxa" w:w="150"/>
            </w:tcMar>
          </w:tcPr>
          <w:p>
            <w:r>
              <w:rPr>
                <w:rFonts w:ascii="Arial" w:cs="Arial" w:eastAsia="Arial" w:hAnsi="Arial"/>
                <w:b/>
                <w:bCs/>
                <w:sz w:val="21"/>
                <w:szCs w:val="21"/>
              </w:rPr>
              <w:t xml:space="preserve"/>
            </w:r>
          </w:p>
        </w:tc>
        <w:tc>
          <w:tcPr>
            <w:tcW w:type="dxa" w:w="7200"/>
            <w:tcBorders>
              <w:top w:val="single" w:color="B8CCE4" w:sz="1"/>
              <w:left w:val="single" w:color="B8CCE4" w:sz="1"/>
              <w:bottom w:val="single" w:color="B8CCE4" w:sz="1"/>
              <w:right w:val="single" w:color="B8CCE4" w:sz="1"/>
            </w:tcBorders>
            <w:shd w:fill="DEEAF1" w:val="clear"/>
            <w:tcMar>
              <w:top w:type="dxa" w:w="60"/>
              <w:left w:type="dxa" w:w="150"/>
              <w:bottom w:type="dxa" w:w="60"/>
              <w:right w:type="dxa" w:w="150"/>
            </w:tcMar>
          </w:tcPr>
          <w:p>
            <w:pPr>
              <w:pStyle w:val="ListParagraph"/>
              <w:numPr>
                <w:ilvl w:val="0"/>
                <w:numId w:val="2"/>
              </w:numPr>
            </w:pPr>
            <w:r>
              <w:rPr>
                <w:rFonts w:ascii="Arial" w:cs="Arial" w:eastAsia="Arial" w:hAnsi="Arial"/>
                <w:sz w:val="21"/>
                <w:szCs w:val="21"/>
              </w:rPr>
              <w:t xml:space="preserve">Crear estructura de paquetes (data, domain, ui, di)</w:t>
            </w:r>
          </w:p>
        </w:tc>
      </w:tr>
      <w:tr>
        <w:tc>
          <w:tcPr>
            <w:tcW w:type="dxa" w:w="2160"/>
            <w:tcBorders>
              <w:top w:val="single" w:color="B8CCE4" w:sz="1"/>
              <w:left w:val="single" w:color="B8CCE4" w:sz="1"/>
              <w:bottom w:val="single" w:color="B8CCE4" w:sz="1"/>
              <w:right w:val="single" w:color="B8CCE4" w:sz="1"/>
            </w:tcBorders>
            <w:shd w:fill="F2F2F2" w:val="clear"/>
            <w:tcMar>
              <w:top w:type="dxa" w:w="60"/>
              <w:left w:type="dxa" w:w="150"/>
              <w:bottom w:type="dxa" w:w="60"/>
              <w:right w:type="dxa" w:w="150"/>
            </w:tcMar>
          </w:tcPr>
          <w:p>
            <w:r>
              <w:rPr>
                <w:rFonts w:ascii="Arial" w:cs="Arial" w:eastAsia="Arial" w:hAnsi="Arial"/>
                <w:b/>
                <w:bCs/>
                <w:sz w:val="21"/>
                <w:szCs w:val="21"/>
              </w:rPr>
              <w:t xml:space="preserve"/>
            </w:r>
          </w:p>
        </w:tc>
        <w:tc>
          <w:tcPr>
            <w:tcW w:type="dxa" w:w="7200"/>
            <w:tcBorders>
              <w:top w:val="single" w:color="B8CCE4" w:sz="1"/>
              <w:left w:val="single" w:color="B8CCE4" w:sz="1"/>
              <w:bottom w:val="single" w:color="B8CCE4" w:sz="1"/>
              <w:right w:val="single" w:color="B8CCE4" w:sz="1"/>
            </w:tcBorders>
            <w:shd w:fill="DEEAF1" w:val="clear"/>
            <w:tcMar>
              <w:top w:type="dxa" w:w="60"/>
              <w:left w:type="dxa" w:w="150"/>
              <w:bottom w:type="dxa" w:w="60"/>
              <w:right w:type="dxa" w:w="150"/>
            </w:tcMar>
          </w:tcPr>
          <w:p>
            <w:pPr>
              <w:pStyle w:val="ListParagraph"/>
              <w:numPr>
                <w:ilvl w:val="0"/>
                <w:numId w:val="2"/>
              </w:numPr>
            </w:pPr>
            <w:r>
              <w:rPr>
                <w:rFonts w:ascii="Arial" w:cs="Arial" w:eastAsia="Arial" w:hAnsi="Arial"/>
                <w:sz w:val="21"/>
                <w:szCs w:val="21"/>
              </w:rPr>
              <w:t xml:space="preserve">Anadir android:usesCleartextTraffic=true en AndroidManifest.xml (solo dev)</w:t>
            </w:r>
          </w:p>
        </w:tc>
      </w:tr>
      <w:tr>
        <w:tc>
          <w:tcPr>
            <w:tcW w:type="dxa" w:w="2160"/>
            <w:tcBorders>
              <w:top w:val="single" w:color="B8CCE4" w:sz="1"/>
              <w:left w:val="single" w:color="B8CCE4" w:sz="1"/>
              <w:bottom w:val="single" w:color="B8CCE4" w:sz="1"/>
              <w:right w:val="single" w:color="B8CCE4" w:sz="1"/>
            </w:tcBorders>
            <w:shd w:fill="F2F2F2" w:val="clear"/>
            <w:tcMar>
              <w:top w:type="dxa" w:w="60"/>
              <w:left w:type="dxa" w:w="150"/>
              <w:bottom w:type="dxa" w:w="60"/>
              <w:right w:type="dxa" w:w="150"/>
            </w:tcMar>
          </w:tcPr>
          <w:p>
            <w:r>
              <w:rPr>
                <w:rFonts w:ascii="Arial" w:cs="Arial" w:eastAsia="Arial" w:hAnsi="Arial"/>
                <w:b/>
                <w:bCs/>
                <w:sz w:val="21"/>
                <w:szCs w:val="21"/>
              </w:rPr>
              <w:t xml:space="preserve"/>
            </w:r>
          </w:p>
        </w:tc>
        <w:tc>
          <w:tcPr>
            <w:tcW w:type="dxa" w:w="7200"/>
            <w:tcBorders>
              <w:top w:val="single" w:color="B8CCE4" w:sz="1"/>
              <w:left w:val="single" w:color="B8CCE4" w:sz="1"/>
              <w:bottom w:val="single" w:color="B8CCE4" w:sz="1"/>
              <w:right w:val="single" w:color="B8CCE4" w:sz="1"/>
            </w:tcBorders>
            <w:shd w:fill="DEEAF1" w:val="clear"/>
            <w:tcMar>
              <w:top w:type="dxa" w:w="60"/>
              <w:left w:type="dxa" w:w="150"/>
              <w:bottom w:type="dxa" w:w="60"/>
              <w:right w:type="dxa" w:w="150"/>
            </w:tcMar>
          </w:tcPr>
          <w:p>
            <w:pPr>
              <w:pStyle w:val="ListParagraph"/>
              <w:numPr>
                <w:ilvl w:val="0"/>
                <w:numId w:val="2"/>
              </w:numPr>
            </w:pPr>
            <w:r>
              <w:rPr>
                <w:rFonts w:ascii="Arial" w:cs="Arial" w:eastAsia="Arial" w:hAnsi="Arial"/>
                <w:sz w:val="21"/>
                <w:szCs w:val="21"/>
              </w:rPr>
              <w:t xml:space="preserve">Crear NetworkModule.kt basico apuntando a http://10.0.2.2:8080/</w:t>
            </w:r>
          </w:p>
        </w:tc>
      </w:tr>
      <w:tr>
        <w:tc>
          <w:tcPr>
            <w:tcW w:type="dxa" w:w="2160"/>
            <w:tcBorders>
              <w:top w:val="single" w:color="B8CCE4" w:sz="1"/>
              <w:left w:val="single" w:color="B8CCE4" w:sz="1"/>
              <w:bottom w:val="single" w:color="B8CCE4" w:sz="1"/>
              <w:right w:val="single" w:color="B8CCE4" w:sz="1"/>
            </w:tcBorders>
            <w:shd w:fill="F2F2F2" w:val="clear"/>
            <w:tcMar>
              <w:top w:type="dxa" w:w="60"/>
              <w:left w:type="dxa" w:w="150"/>
              <w:bottom w:type="dxa" w:w="60"/>
              <w:right w:type="dxa" w:w="150"/>
            </w:tcMar>
          </w:tcPr>
          <w:p>
            <w:r>
              <w:rPr>
                <w:rFonts w:ascii="Arial" w:cs="Arial" w:eastAsia="Arial" w:hAnsi="Arial"/>
                <w:b/>
                <w:bCs/>
                <w:sz w:val="21"/>
                <w:szCs w:val="21"/>
              </w:rPr>
              <w:t xml:space="preserve"/>
            </w:r>
          </w:p>
        </w:tc>
        <w:tc>
          <w:tcPr>
            <w:tcW w:type="dxa" w:w="7200"/>
            <w:tcBorders>
              <w:top w:val="single" w:color="B8CCE4" w:sz="1"/>
              <w:left w:val="single" w:color="B8CCE4" w:sz="1"/>
              <w:bottom w:val="single" w:color="B8CCE4" w:sz="1"/>
              <w:right w:val="single" w:color="B8CCE4" w:sz="1"/>
            </w:tcBorders>
            <w:shd w:fill="DEEAF1" w:val="clear"/>
            <w:tcMar>
              <w:top w:type="dxa" w:w="60"/>
              <w:left w:type="dxa" w:w="150"/>
              <w:bottom w:type="dxa" w:w="60"/>
              <w:right w:type="dxa" w:w="150"/>
            </w:tcMar>
          </w:tcPr>
          <w:p>
            <w:pPr>
              <w:pStyle w:val="ListParagraph"/>
              <w:numPr>
                <w:ilvl w:val="0"/>
                <w:numId w:val="2"/>
              </w:numPr>
            </w:pPr>
            <w:r>
              <w:rPr>
                <w:rFonts w:ascii="Arial" w:cs="Arial" w:eastAsia="Arial" w:hAnsi="Arial"/>
                <w:sz w:val="21"/>
                <w:szCs w:val="21"/>
              </w:rPr>
              <w:t xml:space="preserve">Verificar compilacion sin errores y lanzar emulador</w:t>
            </w:r>
          </w:p>
        </w:tc>
      </w:tr>
      <w:tr>
        <w:tc>
          <w:tcPr>
            <w:tcW w:type="dxa" w:w="2160"/>
            <w:tcBorders>
              <w:top w:val="single" w:color="B8CCE4" w:sz="1"/>
              <w:left w:val="single" w:color="B8CCE4" w:sz="1"/>
              <w:bottom w:val="single" w:color="B8CCE4" w:sz="1"/>
              <w:right w:val="single" w:color="B8CCE4" w:sz="1"/>
            </w:tcBorders>
            <w:shd w:fill="F2F2F2" w:val="clear"/>
            <w:tcMar>
              <w:top w:type="dxa" w:w="80"/>
              <w:left w:type="dxa" w:w="150"/>
              <w:bottom w:type="dxa" w:w="80"/>
              <w:right w:type="dxa" w:w="150"/>
            </w:tcMar>
          </w:tcPr>
          <w:p>
            <w:r>
              <w:rPr>
                <w:rFonts w:ascii="Arial" w:cs="Arial" w:eastAsia="Arial" w:hAnsi="Arial"/>
                <w:b/>
                <w:bCs/>
                <w:sz w:val="21"/>
                <w:szCs w:val="21"/>
              </w:rPr>
              <w:t xml:space="preserve">Entregable</w:t>
            </w:r>
          </w:p>
        </w:tc>
        <w:tc>
          <w:tcPr>
            <w:tcW w:type="dxa" w:w="7200"/>
            <w:tcBorders>
              <w:top w:val="single" w:color="B8CCE4" w:sz="1"/>
              <w:left w:val="single" w:color="B8CCE4" w:sz="1"/>
              <w:bottom w:val="single" w:color="B8CCE4" w:sz="1"/>
              <w:right w:val="single" w:color="B8CCE4" w:sz="1"/>
            </w:tcBorders>
            <w:shd w:fill="DEEAF1" w:val="clear"/>
            <w:tcMar>
              <w:top w:type="dxa" w:w="80"/>
              <w:left w:type="dxa" w:w="150"/>
              <w:bottom w:type="dxa" w:w="80"/>
              <w:right w:type="dxa" w:w="150"/>
            </w:tcMar>
          </w:tcPr>
          <w:p>
            <w:r>
              <w:rPr>
                <w:rFonts w:ascii="Arial" w:cs="Arial" w:eastAsia="Arial" w:hAnsi="Arial"/>
                <w:sz w:val="21"/>
                <w:szCs w:val="21"/>
              </w:rPr>
              <w:t xml:space="preserve">El emulador lanza la MainActivity sin crash y el logcat no muestra errores fatales</w:t>
            </w:r>
          </w:p>
        </w:tc>
      </w:tr>
    </w:tbl>
    <w:p>
      <w:pPr>
        <w:spacing w:before="60" w:after="60"/>
      </w:pPr>
      <w:r>
        <w:t xml:space="preserve"/>
      </w:r>
    </w:p>
    <w:p>
      <w:pPr>
        <w:pStyle w:val="Heading2"/>
        <w:spacing w:before="240" w:after="120"/>
      </w:pPr>
      <w:r>
        <w:rPr>
          <w:rFonts w:ascii="Arial" w:cs="Arial" w:eastAsia="Arial" w:hAnsi="Arial"/>
          <w:b/>
          <w:bCs/>
          <w:color w:val="2E75B6"/>
          <w:sz w:val="28"/>
          <w:szCs w:val="28"/>
        </w:rPr>
        <w:t xml:space="preserve">Dependencias clave (build.gradle.kts)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B8CCE4" w:sz="1"/>
              <w:left w:val="single" w:color="B8CCE4" w:sz="1"/>
              <w:bottom w:val="single" w:color="B8CCE4" w:sz="1"/>
              <w:right w:val="single" w:color="B8CCE4" w:sz="1"/>
            </w:tcBorders>
            <w:shd w:fill="2E75B6" w:val="clear"/>
            <w:tcMar>
              <w:top w:type="dxa" w:w="100"/>
              <w:left w:type="dxa" w:w="180"/>
              <w:bottom w:type="dxa" w:w="100"/>
              <w:right w:type="dxa" w:w="180"/>
            </w:tcMar>
          </w:tcPr>
          <w:p>
            <w:r>
              <w:rPr>
                <w:rFonts w:ascii="Arial" w:cs="Arial" w:eastAsia="Arial" w:hAnsi="Arial"/>
                <w:b/>
                <w:bCs/>
                <w:color w:val="FFFFFF"/>
                <w:sz w:val="22"/>
                <w:szCs w:val="22"/>
              </w:rPr>
              <w:t xml:space="preserve">Dependencias Android a configurar</w:t>
            </w:r>
          </w:p>
        </w:tc>
      </w:tr>
      <w:tr>
        <w:tc>
          <w:tcPr>
            <w:tcW w:type="dxa" w:w="9360"/>
            <w:tcBorders>
              <w:top w:val="single" w:color="B8CCE4" w:sz="1"/>
              <w:left w:val="single" w:color="B8CCE4" w:sz="1"/>
              <w:bottom w:val="single" w:color="B8CCE4" w:sz="1"/>
              <w:right w:val="single" w:color="B8CCE4" w:sz="1"/>
            </w:tcBorders>
            <w:shd w:fill="DEEAF1" w:val="clear"/>
            <w:tcMar>
              <w:top w:type="dxa" w:w="80"/>
              <w:left w:type="dxa" w:w="180"/>
              <w:bottom w:type="dxa" w:w="80"/>
              <w:right w:type="dxa" w:w="180"/>
            </w:tcMar>
          </w:tcPr>
          <w:p>
            <w:r>
              <w:rPr>
                <w:rFonts w:ascii="Arial" w:cs="Arial" w:eastAsia="Arial" w:hAnsi="Arial"/>
                <w:sz w:val="21"/>
                <w:szCs w:val="21"/>
              </w:rPr>
              <w:t xml:space="preserve">Hilt Android:        com.google.dagger:hilt-android:2.50</w:t>
            </w:r>
          </w:p>
        </w:tc>
      </w:tr>
      <w:tr>
        <w:tc>
          <w:tcPr>
            <w:tcW w:type="dxa" w:w="9360"/>
            <w:tcBorders>
              <w:top w:val="single" w:color="B8CCE4" w:sz="1"/>
              <w:left w:val="single" w:color="B8CCE4" w:sz="1"/>
              <w:bottom w:val="single" w:color="B8CCE4" w:sz="1"/>
              <w:right w:val="single" w:color="B8CCE4" w:sz="1"/>
            </w:tcBorders>
            <w:shd w:fill="DEEAF1" w:val="clear"/>
            <w:tcMar>
              <w:top w:type="dxa" w:w="80"/>
              <w:left w:type="dxa" w:w="180"/>
              <w:bottom w:type="dxa" w:w="80"/>
              <w:right w:type="dxa" w:w="180"/>
            </w:tcMar>
          </w:tcPr>
          <w:p>
            <w:r>
              <w:rPr>
                <w:rFonts w:ascii="Arial" w:cs="Arial" w:eastAsia="Arial" w:hAnsi="Arial"/>
                <w:sz w:val="21"/>
                <w:szCs w:val="21"/>
              </w:rPr>
              <w:t xml:space="preserve">Hilt Compiler:       com.google.dagger:hilt-compiler:2.50  (kapt)</w:t>
            </w:r>
          </w:p>
        </w:tc>
      </w:tr>
      <w:tr>
        <w:tc>
          <w:tcPr>
            <w:tcW w:type="dxa" w:w="9360"/>
            <w:tcBorders>
              <w:top w:val="single" w:color="B8CCE4" w:sz="1"/>
              <w:left w:val="single" w:color="B8CCE4" w:sz="1"/>
              <w:bottom w:val="single" w:color="B8CCE4" w:sz="1"/>
              <w:right w:val="single" w:color="B8CCE4" w:sz="1"/>
            </w:tcBorders>
            <w:shd w:fill="DEEAF1" w:val="clear"/>
            <w:tcMar>
              <w:top w:type="dxa" w:w="80"/>
              <w:left w:type="dxa" w:w="180"/>
              <w:bottom w:type="dxa" w:w="80"/>
              <w:right w:type="dxa" w:w="180"/>
            </w:tcMar>
          </w:tcPr>
          <w:p>
            <w:r>
              <w:rPr>
                <w:rFonts w:ascii="Arial" w:cs="Arial" w:eastAsia="Arial" w:hAnsi="Arial"/>
                <w:sz w:val="21"/>
                <w:szCs w:val="21"/>
              </w:rPr>
              <w:t xml:space="preserve">Retrofit:            com.squareup.retrofit2:retrofit:2.9.0</w:t>
            </w:r>
          </w:p>
        </w:tc>
      </w:tr>
      <w:tr>
        <w:tc>
          <w:tcPr>
            <w:tcW w:type="dxa" w:w="9360"/>
            <w:tcBorders>
              <w:top w:val="single" w:color="B8CCE4" w:sz="1"/>
              <w:left w:val="single" w:color="B8CCE4" w:sz="1"/>
              <w:bottom w:val="single" w:color="B8CCE4" w:sz="1"/>
              <w:right w:val="single" w:color="B8CCE4" w:sz="1"/>
            </w:tcBorders>
            <w:shd w:fill="DEEAF1" w:val="clear"/>
            <w:tcMar>
              <w:top w:type="dxa" w:w="80"/>
              <w:left w:type="dxa" w:w="180"/>
              <w:bottom w:type="dxa" w:w="80"/>
              <w:right w:type="dxa" w:w="180"/>
            </w:tcMar>
          </w:tcPr>
          <w:p>
            <w:r>
              <w:rPr>
                <w:rFonts w:ascii="Arial" w:cs="Arial" w:eastAsia="Arial" w:hAnsi="Arial"/>
                <w:sz w:val="21"/>
                <w:szCs w:val="21"/>
              </w:rPr>
              <w:t xml:space="preserve">Gson Converter:      com.squareup.retrofit2:converter-gson:2.9.0</w:t>
            </w:r>
          </w:p>
        </w:tc>
      </w:tr>
      <w:tr>
        <w:tc>
          <w:tcPr>
            <w:tcW w:type="dxa" w:w="9360"/>
            <w:tcBorders>
              <w:top w:val="single" w:color="B8CCE4" w:sz="1"/>
              <w:left w:val="single" w:color="B8CCE4" w:sz="1"/>
              <w:bottom w:val="single" w:color="B8CCE4" w:sz="1"/>
              <w:right w:val="single" w:color="B8CCE4" w:sz="1"/>
            </w:tcBorders>
            <w:shd w:fill="DEEAF1" w:val="clear"/>
            <w:tcMar>
              <w:top w:type="dxa" w:w="80"/>
              <w:left w:type="dxa" w:w="180"/>
              <w:bottom w:type="dxa" w:w="80"/>
              <w:right w:type="dxa" w:w="180"/>
            </w:tcMar>
          </w:tcPr>
          <w:p>
            <w:r>
              <w:rPr>
                <w:rFonts w:ascii="Arial" w:cs="Arial" w:eastAsia="Arial" w:hAnsi="Arial"/>
                <w:sz w:val="21"/>
                <w:szCs w:val="21"/>
              </w:rPr>
              <w:t xml:space="preserve">OkHttp Logging:      com.squareup.okhttp3:logging-interceptor:4.12.0</w:t>
            </w:r>
          </w:p>
        </w:tc>
      </w:tr>
      <w:tr>
        <w:tc>
          <w:tcPr>
            <w:tcW w:type="dxa" w:w="9360"/>
            <w:tcBorders>
              <w:top w:val="single" w:color="B8CCE4" w:sz="1"/>
              <w:left w:val="single" w:color="B8CCE4" w:sz="1"/>
              <w:bottom w:val="single" w:color="B8CCE4" w:sz="1"/>
              <w:right w:val="single" w:color="B8CCE4" w:sz="1"/>
            </w:tcBorders>
            <w:shd w:fill="DEEAF1" w:val="clear"/>
            <w:tcMar>
              <w:top w:type="dxa" w:w="80"/>
              <w:left w:type="dxa" w:w="180"/>
              <w:bottom w:type="dxa" w:w="80"/>
              <w:right w:type="dxa" w:w="180"/>
            </w:tcMar>
          </w:tcPr>
          <w:p>
            <w:r>
              <w:rPr>
                <w:rFonts w:ascii="Arial" w:cs="Arial" w:eastAsia="Arial" w:hAnsi="Arial"/>
                <w:sz w:val="21"/>
                <w:szCs w:val="21"/>
              </w:rPr>
              <w:t xml:space="preserve">Navigation:          androidx.navigation:navigation-fragment-ktx:2.7.x</w:t>
            </w:r>
          </w:p>
        </w:tc>
      </w:tr>
      <w:tr>
        <w:tc>
          <w:tcPr>
            <w:tcW w:type="dxa" w:w="9360"/>
            <w:tcBorders>
              <w:top w:val="single" w:color="B8CCE4" w:sz="1"/>
              <w:left w:val="single" w:color="B8CCE4" w:sz="1"/>
              <w:bottom w:val="single" w:color="B8CCE4" w:sz="1"/>
              <w:right w:val="single" w:color="B8CCE4" w:sz="1"/>
            </w:tcBorders>
            <w:shd w:fill="DEEAF1" w:val="clear"/>
            <w:tcMar>
              <w:top w:type="dxa" w:w="80"/>
              <w:left w:type="dxa" w:w="180"/>
              <w:bottom w:type="dxa" w:w="80"/>
              <w:right w:type="dxa" w:w="180"/>
            </w:tcMar>
          </w:tcPr>
          <w:p>
            <w:r>
              <w:rPr>
                <w:rFonts w:ascii="Arial" w:cs="Arial" w:eastAsia="Arial" w:hAnsi="Arial"/>
                <w:sz w:val="21"/>
                <w:szCs w:val="21"/>
              </w:rPr>
              <w:t xml:space="preserve">DataStore:           androidx.datastore:datastore-preferences:1.0.0</w:t>
            </w:r>
          </w:p>
        </w:tc>
      </w:tr>
      <w:tr>
        <w:tc>
          <w:tcPr>
            <w:tcW w:type="dxa" w:w="9360"/>
            <w:tcBorders>
              <w:top w:val="single" w:color="B8CCE4" w:sz="1"/>
              <w:left w:val="single" w:color="B8CCE4" w:sz="1"/>
              <w:bottom w:val="single" w:color="B8CCE4" w:sz="1"/>
              <w:right w:val="single" w:color="B8CCE4" w:sz="1"/>
            </w:tcBorders>
            <w:shd w:fill="DEEAF1" w:val="clear"/>
            <w:tcMar>
              <w:top w:type="dxa" w:w="80"/>
              <w:left w:type="dxa" w:w="180"/>
              <w:bottom w:type="dxa" w:w="80"/>
              <w:right w:type="dxa" w:w="180"/>
            </w:tcMar>
          </w:tcPr>
          <w:p>
            <w:r>
              <w:rPr>
                <w:rFonts w:ascii="Arial" w:cs="Arial" w:eastAsia="Arial" w:hAnsi="Arial"/>
                <w:sz w:val="21"/>
                <w:szCs w:val="21"/>
              </w:rPr>
              <w:t xml:space="preserve">Coroutines Android:  org.jetbrains.kotlinx:kotlinx-coroutines-android:1.7.x</w:t>
            </w:r>
          </w:p>
        </w:tc>
      </w:tr>
      <w:tr>
        <w:tc>
          <w:tcPr>
            <w:tcW w:type="dxa" w:w="9360"/>
            <w:tcBorders>
              <w:top w:val="single" w:color="B8CCE4" w:sz="1"/>
              <w:left w:val="single" w:color="B8CCE4" w:sz="1"/>
              <w:bottom w:val="single" w:color="B8CCE4" w:sz="1"/>
              <w:right w:val="single" w:color="B8CCE4" w:sz="1"/>
            </w:tcBorders>
            <w:shd w:fill="DEEAF1" w:val="clear"/>
            <w:tcMar>
              <w:top w:type="dxa" w:w="80"/>
              <w:left w:type="dxa" w:w="180"/>
              <w:bottom w:type="dxa" w:w="80"/>
              <w:right w:type="dxa" w:w="180"/>
            </w:tcMar>
          </w:tcPr>
          <w:p>
            <w:r>
              <w:rPr>
                <w:rFonts w:ascii="Arial" w:cs="Arial" w:eastAsia="Arial" w:hAnsi="Arial"/>
                <w:sz w:val="21"/>
                <w:szCs w:val="21"/>
              </w:rPr>
              <w:t xml:space="preserve">Lifecycle ViewModel: androidx.lifecycle:lifecycle-viewmodel-ktx:2.7.x</w:t>
            </w:r>
          </w:p>
        </w:tc>
      </w:tr>
      <w:tr>
        <w:tc>
          <w:tcPr>
            <w:tcW w:type="dxa" w:w="9360"/>
            <w:tcBorders>
              <w:top w:val="single" w:color="B8CCE4" w:sz="1"/>
              <w:left w:val="single" w:color="B8CCE4" w:sz="1"/>
              <w:bottom w:val="single" w:color="B8CCE4" w:sz="1"/>
              <w:right w:val="single" w:color="B8CCE4" w:sz="1"/>
            </w:tcBorders>
            <w:shd w:fill="DEEAF1" w:val="clear"/>
            <w:tcMar>
              <w:top w:type="dxa" w:w="80"/>
              <w:left w:type="dxa" w:w="180"/>
              <w:bottom w:type="dxa" w:w="80"/>
              <w:right w:type="dxa" w:w="180"/>
            </w:tcMar>
          </w:tcPr>
          <w:p>
            <w:r>
              <w:rPr>
                <w:rFonts w:ascii="Arial" w:cs="Arial" w:eastAsia="Arial" w:hAnsi="Arial"/>
                <w:sz w:val="21"/>
                <w:szCs w:val="21"/>
              </w:rPr>
              <w:t xml:space="preserve">Material Design 3:   com.google.android.material:material:1.11.x</w:t>
            </w:r>
          </w:p>
        </w:tc>
      </w:tr>
    </w:tbl>
    <w:p>
      <w:pPr>
        <w:spacing w:before="60" w:after="60"/>
      </w:pPr>
      <w:r>
        <w:t xml:space="preserve"/>
      </w:r>
    </w:p>
    <w:p>
      <w:pPr>
        <w:pStyle w:val="Heading2"/>
        <w:spacing w:before="240" w:after="120"/>
      </w:pPr>
      <w:r>
        <w:rPr>
          <w:rFonts w:ascii="Arial" w:cs="Arial" w:eastAsia="Arial" w:hAnsi="Arial"/>
          <w:b/>
          <w:bCs/>
          <w:color w:val="2E75B6"/>
          <w:sz w:val="28"/>
          <w:szCs w:val="28"/>
        </w:rPr>
        <w:t xml:space="preserve">IP del emulador para acceder al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B8CCE4" w:sz="1"/>
              <w:left w:val="single" w:color="B8CCE4" w:sz="1"/>
              <w:bottom w:val="single" w:color="B8CCE4" w:sz="1"/>
              <w:right w:val="single" w:color="B8CCE4" w:sz="1"/>
            </w:tcBorders>
            <w:shd w:fill="2E75B6" w:val="clear"/>
            <w:tcMar>
              <w:top w:type="dxa" w:w="100"/>
              <w:left w:type="dxa" w:w="180"/>
              <w:bottom w:type="dxa" w:w="100"/>
              <w:right w:type="dxa" w:w="180"/>
            </w:tcMar>
          </w:tcPr>
          <w:p>
            <w:r>
              <w:rPr>
                <w:rFonts w:ascii="Arial" w:cs="Arial" w:eastAsia="Arial" w:hAnsi="Arial"/>
                <w:b/>
                <w:bCs/>
                <w:color w:val="FFFFFF"/>
                <w:sz w:val="22"/>
                <w:szCs w:val="22"/>
              </w:rPr>
              <w:t xml:space="preserve">IMPORTANTE — El emulador Android NO puede usar localhost</w:t>
            </w:r>
          </w:p>
        </w:tc>
      </w:tr>
      <w:tr>
        <w:tc>
          <w:tcPr>
            <w:tcW w:type="dxa" w:w="9360"/>
            <w:tcBorders>
              <w:top w:val="single" w:color="B8CCE4" w:sz="1"/>
              <w:left w:val="single" w:color="B8CCE4" w:sz="1"/>
              <w:bottom w:val="single" w:color="B8CCE4" w:sz="1"/>
              <w:right w:val="single" w:color="B8CCE4" w:sz="1"/>
            </w:tcBorders>
            <w:shd w:fill="FCE4D6" w:val="clear"/>
            <w:tcMar>
              <w:top w:type="dxa" w:w="80"/>
              <w:left w:type="dxa" w:w="180"/>
              <w:bottom w:type="dxa" w:w="80"/>
              <w:right w:type="dxa" w:w="180"/>
            </w:tcMar>
          </w:tcPr>
          <w:p>
            <w:r>
              <w:rPr>
                <w:rFonts w:ascii="Arial" w:cs="Arial" w:eastAsia="Arial" w:hAnsi="Arial"/>
                <w:sz w:val="21"/>
                <w:szCs w:val="21"/>
              </w:rPr>
              <w:t xml:space="preserve">Desde el emulador, localhost apunta al propio emulador, NO a tu ordenador.</w:t>
            </w:r>
          </w:p>
        </w:tc>
      </w:tr>
      <w:tr>
        <w:tc>
          <w:tcPr>
            <w:tcW w:type="dxa" w:w="9360"/>
            <w:tcBorders>
              <w:top w:val="single" w:color="B8CCE4" w:sz="1"/>
              <w:left w:val="single" w:color="B8CCE4" w:sz="1"/>
              <w:bottom w:val="single" w:color="B8CCE4" w:sz="1"/>
              <w:right w:val="single" w:color="B8CCE4" w:sz="1"/>
            </w:tcBorders>
            <w:shd w:fill="FCE4D6" w:val="clear"/>
            <w:tcMar>
              <w:top w:type="dxa" w:w="80"/>
              <w:left w:type="dxa" w:w="180"/>
              <w:bottom w:type="dxa" w:w="80"/>
              <w:right w:type="dxa" w:w="180"/>
            </w:tcMar>
          </w:tcPr>
          <w:p>
            <w:r>
              <w:rPr>
                <w:rFonts w:ascii="Arial" w:cs="Arial" w:eastAsia="Arial" w:hAnsi="Arial"/>
                <w:sz w:val="21"/>
                <w:szCs w:val="21"/>
              </w:rPr>
              <w:t xml:space="preserve">La IP correcta para acceder al backend desde el emulador es: 10.0.2.2</w:t>
            </w:r>
          </w:p>
        </w:tc>
      </w:tr>
      <w:tr>
        <w:tc>
          <w:tcPr>
            <w:tcW w:type="dxa" w:w="9360"/>
            <w:tcBorders>
              <w:top w:val="single" w:color="B8CCE4" w:sz="1"/>
              <w:left w:val="single" w:color="B8CCE4" w:sz="1"/>
              <w:bottom w:val="single" w:color="B8CCE4" w:sz="1"/>
              <w:right w:val="single" w:color="B8CCE4" w:sz="1"/>
            </w:tcBorders>
            <w:shd w:fill="FCE4D6" w:val="clear"/>
            <w:tcMar>
              <w:top w:type="dxa" w:w="80"/>
              <w:left w:type="dxa" w:w="180"/>
              <w:bottom w:type="dxa" w:w="80"/>
              <w:right w:type="dxa" w:w="180"/>
            </w:tcMar>
          </w:tcPr>
          <w:p>
            <w:r>
              <w:rPr>
                <w:rFonts w:ascii="Arial" w:cs="Arial" w:eastAsia="Arial" w:hAnsi="Arial"/>
                <w:sz w:val="21"/>
                <w:szCs w:val="21"/>
              </w:rPr>
              <w:t xml:space="preserve">BASE_URL en NetworkModule.kt:  http://10.0.2.2:8080/api/</w:t>
            </w:r>
          </w:p>
        </w:tc>
      </w:tr>
      <w:tr>
        <w:tc>
          <w:tcPr>
            <w:tcW w:type="dxa" w:w="9360"/>
            <w:tcBorders>
              <w:top w:val="single" w:color="B8CCE4" w:sz="1"/>
              <w:left w:val="single" w:color="B8CCE4" w:sz="1"/>
              <w:bottom w:val="single" w:color="B8CCE4" w:sz="1"/>
              <w:right w:val="single" w:color="B8CCE4" w:sz="1"/>
            </w:tcBorders>
            <w:shd w:fill="FCE4D6" w:val="clear"/>
            <w:tcMar>
              <w:top w:type="dxa" w:w="80"/>
              <w:left w:type="dxa" w:w="180"/>
              <w:bottom w:type="dxa" w:w="80"/>
              <w:right w:type="dxa" w:w="180"/>
            </w:tcMar>
          </w:tcPr>
          <w:p>
            <w:r>
              <w:rPr>
                <w:rFonts w:ascii="Arial" w:cs="Arial" w:eastAsia="Arial" w:hAnsi="Arial"/>
                <w:sz w:val="21"/>
                <w:szCs w:val="21"/>
              </w:rPr>
              <w:t xml:space="preserve">En produccion esta URL sera HTTPS via Nginx — el cambio es solo 1 linea.</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B8CCE4" w:sz="1"/>
              <w:left w:val="single" w:color="B8CCE4" w:sz="1"/>
              <w:bottom w:val="single" w:color="B8CCE4" w:sz="1"/>
              <w:right w:val="single" w:color="B8CCE4" w:sz="1"/>
            </w:tcBorders>
            <w:shd w:fill="2E75B6" w:val="clear"/>
            <w:tcMar>
              <w:top w:type="dxa" w:w="100"/>
              <w:left w:type="dxa" w:w="180"/>
              <w:bottom w:type="dxa" w:w="100"/>
              <w:right w:type="dxa" w:w="180"/>
            </w:tcMar>
          </w:tcPr>
          <w:p>
            <w:r>
              <w:rPr>
                <w:rFonts w:ascii="Arial" w:cs="Arial" w:eastAsia="Arial" w:hAnsi="Arial"/>
                <w:b/>
                <w:bCs/>
                <w:color w:val="FFFFFF"/>
                <w:sz w:val="22"/>
                <w:szCs w:val="22"/>
              </w:rPr>
              <w:t xml:space="preserve">Criterio de exito — Bloque 3 completado cuando:</w:t>
            </w:r>
          </w:p>
        </w:tc>
      </w:tr>
      <w:tr>
        <w:tc>
          <w:tcPr>
            <w:tcW w:type="dxa" w:w="9360"/>
            <w:tcBorders>
              <w:top w:val="single" w:color="B8CCE4" w:sz="1"/>
              <w:left w:val="single" w:color="B8CCE4" w:sz="1"/>
              <w:bottom w:val="single" w:color="B8CCE4" w:sz="1"/>
              <w:right w:val="single" w:color="B8CCE4" w:sz="1"/>
            </w:tcBorders>
            <w:shd w:fill="E2EFDA" w:val="clear"/>
            <w:tcMar>
              <w:top w:type="dxa" w:w="80"/>
              <w:left w:type="dxa" w:w="180"/>
              <w:bottom w:type="dxa" w:w="80"/>
              <w:right w:type="dxa" w:w="180"/>
            </w:tcMar>
          </w:tcPr>
          <w:p>
            <w:r>
              <w:rPr>
                <w:rFonts w:ascii="Arial" w:cs="Arial" w:eastAsia="Arial" w:hAnsi="Arial"/>
                <w:sz w:val="21"/>
                <w:szCs w:val="21"/>
              </w:rPr>
              <w:t xml:space="preserve">El proyecto compila sin errores (Build -&gt; Make Project  -&gt;  BUILD SUCCESSFUL)</w:t>
            </w:r>
          </w:p>
        </w:tc>
      </w:tr>
      <w:tr>
        <w:tc>
          <w:tcPr>
            <w:tcW w:type="dxa" w:w="9360"/>
            <w:tcBorders>
              <w:top w:val="single" w:color="B8CCE4" w:sz="1"/>
              <w:left w:val="single" w:color="B8CCE4" w:sz="1"/>
              <w:bottom w:val="single" w:color="B8CCE4" w:sz="1"/>
              <w:right w:val="single" w:color="B8CCE4" w:sz="1"/>
            </w:tcBorders>
            <w:shd w:fill="E2EFDA" w:val="clear"/>
            <w:tcMar>
              <w:top w:type="dxa" w:w="80"/>
              <w:left w:type="dxa" w:w="180"/>
              <w:bottom w:type="dxa" w:w="80"/>
              <w:right w:type="dxa" w:w="180"/>
            </w:tcMar>
          </w:tcPr>
          <w:p>
            <w:r>
              <w:rPr>
                <w:rFonts w:ascii="Arial" w:cs="Arial" w:eastAsia="Arial" w:hAnsi="Arial"/>
                <w:sz w:val="21"/>
                <w:szCs w:val="21"/>
              </w:rPr>
              <w:t xml:space="preserve">El emulador arranca y muestra la MainActivity</w:t>
            </w:r>
          </w:p>
        </w:tc>
      </w:tr>
      <w:tr>
        <w:tc>
          <w:tcPr>
            <w:tcW w:type="dxa" w:w="9360"/>
            <w:tcBorders>
              <w:top w:val="single" w:color="B8CCE4" w:sz="1"/>
              <w:left w:val="single" w:color="B8CCE4" w:sz="1"/>
              <w:bottom w:val="single" w:color="B8CCE4" w:sz="1"/>
              <w:right w:val="single" w:color="B8CCE4" w:sz="1"/>
            </w:tcBorders>
            <w:shd w:fill="E2EFDA" w:val="clear"/>
            <w:tcMar>
              <w:top w:type="dxa" w:w="80"/>
              <w:left w:type="dxa" w:w="180"/>
              <w:bottom w:type="dxa" w:w="80"/>
              <w:right w:type="dxa" w:w="180"/>
            </w:tcMar>
          </w:tcPr>
          <w:p>
            <w:r>
              <w:rPr>
                <w:rFonts w:ascii="Arial" w:cs="Arial" w:eastAsia="Arial" w:hAnsi="Arial"/>
                <w:sz w:val="21"/>
                <w:szCs w:val="21"/>
              </w:rPr>
              <w:t xml:space="preserve">Logcat no muestra errores FATAL o de Hilt en el arranque</w:t>
            </w:r>
          </w:p>
        </w:tc>
      </w:tr>
      <w:tr>
        <w:tc>
          <w:tcPr>
            <w:tcW w:type="dxa" w:w="9360"/>
            <w:tcBorders>
              <w:top w:val="single" w:color="B8CCE4" w:sz="1"/>
              <w:left w:val="single" w:color="B8CCE4" w:sz="1"/>
              <w:bottom w:val="single" w:color="B8CCE4" w:sz="1"/>
              <w:right w:val="single" w:color="B8CCE4" w:sz="1"/>
            </w:tcBorders>
            <w:shd w:fill="E2EFDA" w:val="clear"/>
            <w:tcMar>
              <w:top w:type="dxa" w:w="80"/>
              <w:left w:type="dxa" w:w="180"/>
              <w:bottom w:type="dxa" w:w="80"/>
              <w:right w:type="dxa" w:w="180"/>
            </w:tcMar>
          </w:tcPr>
          <w:p>
            <w:r>
              <w:rPr>
                <w:rFonts w:ascii="Arial" w:cs="Arial" w:eastAsia="Arial" w:hAnsi="Arial"/>
                <w:sz w:val="21"/>
                <w:szCs w:val="21"/>
              </w:rPr>
              <w:t xml:space="preserve">Hilt genera correctamente las clases de inyeccion (sin errores kapt)</w:t>
            </w:r>
          </w:p>
        </w:tc>
      </w:tr>
    </w:tbl>
    <w:p>
      <w:pPr>
        <w:spacing w:before="60" w:after="60"/>
      </w:pPr>
      <w:r>
        <w:t xml:space="preserve"/>
      </w:r>
    </w:p>
    <w:p>
      <w:r>
        <w:br w:type="page"/>
      </w:r>
    </w:p>
    <w:p>
      <w:pPr>
        <w:pStyle w:val="Heading1"/>
        <w:spacing w:before="360" w:after="180"/>
      </w:pPr>
      <w:r>
        <w:rPr>
          <w:rFonts w:ascii="Arial" w:cs="Arial" w:eastAsia="Arial" w:hAnsi="Arial"/>
          <w:b/>
          <w:bCs/>
          <w:color w:val="1F4E79"/>
          <w:sz w:val="34"/>
          <w:szCs w:val="34"/>
        </w:rPr>
        <w:t xml:space="preserve">Bloque 4 — Base de Datos H2 y Entidades JPA</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9360"/>
            <w:gridSpan w:val="2"/>
            <w:tcBorders>
              <w:top w:val="single" w:color="B8CCE4" w:sz="1"/>
              <w:left w:val="single" w:color="B8CCE4" w:sz="1"/>
              <w:bottom w:val="single" w:color="B8CCE4" w:sz="1"/>
              <w:right w:val="single" w:color="B8CCE4" w:sz="1"/>
            </w:tcBorders>
            <w:shd w:fill="1F4E79" w:val="clear"/>
            <w:tcMar>
              <w:top w:type="dxa" w:w="100"/>
              <w:left w:type="dxa" w:w="180"/>
              <w:bottom w:type="dxa" w:w="100"/>
              <w:right w:type="dxa" w:w="180"/>
            </w:tcMar>
          </w:tcPr>
          <w:p>
            <w:r>
              <w:rPr>
                <w:rFonts w:ascii="Arial" w:cs="Arial" w:eastAsia="Arial" w:hAnsi="Arial"/>
                <w:b/>
                <w:bCs/>
                <w:color w:val="FFFFFF"/>
                <w:sz w:val="22"/>
                <w:szCs w:val="22"/>
              </w:rPr>
              <w:t xml:space="preserve">BLOQUE 4 — Base de Datos H2 y Entidades JPA</w:t>
            </w:r>
          </w:p>
        </w:tc>
      </w:tr>
      <w:tr>
        <w:tc>
          <w:tcPr>
            <w:tcW w:type="dxa" w:w="2160"/>
            <w:tcBorders>
              <w:top w:val="single" w:color="B8CCE4" w:sz="1"/>
              <w:left w:val="single" w:color="B8CCE4" w:sz="1"/>
              <w:bottom w:val="single" w:color="B8CCE4" w:sz="1"/>
              <w:right w:val="single" w:color="B8CCE4" w:sz="1"/>
            </w:tcBorders>
            <w:shd w:fill="F2F2F2" w:val="clear"/>
            <w:tcMar>
              <w:top w:type="dxa" w:w="80"/>
              <w:left w:type="dxa" w:w="150"/>
              <w:bottom w:type="dxa" w:w="80"/>
              <w:right w:type="dxa" w:w="150"/>
            </w:tcMar>
          </w:tcPr>
          <w:p>
            <w:r>
              <w:rPr>
                <w:rFonts w:ascii="Arial" w:cs="Arial" w:eastAsia="Arial" w:hAnsi="Arial"/>
                <w:b/>
                <w:bCs/>
                <w:sz w:val="21"/>
                <w:szCs w:val="21"/>
              </w:rPr>
              <w:t xml:space="preserve">Duracion</w:t>
            </w:r>
          </w:p>
        </w:tc>
        <w:tc>
          <w:tcPr>
            <w:tcW w:type="dxa" w:w="7200"/>
            <w:tcBorders>
              <w:top w:val="single" w:color="B8CCE4" w:sz="1"/>
              <w:left w:val="single" w:color="B8CCE4" w:sz="1"/>
              <w:bottom w:val="single" w:color="B8CCE4" w:sz="1"/>
              <w:right w:val="single" w:color="B8CCE4" w:sz="1"/>
            </w:tcBorders>
            <w:shd w:fill="DEEAF1" w:val="clear"/>
            <w:tcMar>
              <w:top w:type="dxa" w:w="80"/>
              <w:left w:type="dxa" w:w="150"/>
              <w:bottom w:type="dxa" w:w="80"/>
              <w:right w:type="dxa" w:w="150"/>
            </w:tcMar>
          </w:tcPr>
          <w:p>
            <w:r>
              <w:rPr>
                <w:rFonts w:ascii="Arial" w:cs="Arial" w:eastAsia="Arial" w:hAnsi="Arial"/>
                <w:sz w:val="21"/>
                <w:szCs w:val="21"/>
              </w:rPr>
              <w:t xml:space="preserve">~60 min</w:t>
            </w:r>
          </w:p>
        </w:tc>
      </w:tr>
      <w:tr>
        <w:tc>
          <w:tcPr>
            <w:tcW w:type="dxa" w:w="2160"/>
            <w:tcBorders>
              <w:top w:val="single" w:color="B8CCE4" w:sz="1"/>
              <w:left w:val="single" w:color="B8CCE4" w:sz="1"/>
              <w:bottom w:val="single" w:color="B8CCE4" w:sz="1"/>
              <w:right w:val="single" w:color="B8CCE4" w:sz="1"/>
            </w:tcBorders>
            <w:shd w:fill="F2F2F2" w:val="clear"/>
            <w:tcMar>
              <w:top w:type="dxa" w:w="80"/>
              <w:left w:type="dxa" w:w="150"/>
              <w:bottom w:type="dxa" w:w="80"/>
              <w:right w:type="dxa" w:w="150"/>
            </w:tcMar>
          </w:tcPr>
          <w:p>
            <w:r>
              <w:rPr>
                <w:rFonts w:ascii="Arial" w:cs="Arial" w:eastAsia="Arial" w:hAnsi="Arial"/>
                <w:b/>
                <w:bCs/>
                <w:sz w:val="21"/>
                <w:szCs w:val="21"/>
              </w:rPr>
              <w:t xml:space="preserve">Objetivo</w:t>
            </w:r>
          </w:p>
        </w:tc>
        <w:tc>
          <w:tcPr>
            <w:tcW w:type="dxa" w:w="7200"/>
            <w:tcBorders>
              <w:top w:val="single" w:color="B8CCE4" w:sz="1"/>
              <w:left w:val="single" w:color="B8CCE4" w:sz="1"/>
              <w:bottom w:val="single" w:color="B8CCE4" w:sz="1"/>
              <w:right w:val="single" w:color="B8CCE4" w:sz="1"/>
            </w:tcBorders>
            <w:shd w:fill="DEEAF1" w:val="clear"/>
            <w:tcMar>
              <w:top w:type="dxa" w:w="80"/>
              <w:left w:type="dxa" w:w="150"/>
              <w:bottom w:type="dxa" w:w="80"/>
              <w:right w:type="dxa" w:w="150"/>
            </w:tcMar>
          </w:tcPr>
          <w:p>
            <w:r>
              <w:rPr>
                <w:rFonts w:ascii="Arial" w:cs="Arial" w:eastAsia="Arial" w:hAnsi="Arial"/>
                <w:sz w:val="21"/>
                <w:szCs w:val="21"/>
              </w:rPr>
              <w:t xml:space="preserve">Crear las 7 entidades JPA con sus relaciones y verificar que H2 genera el esquema correcto.</w:t>
            </w:r>
          </w:p>
        </w:tc>
      </w:tr>
      <w:tr>
        <w:tc>
          <w:tcPr>
            <w:tcW w:type="dxa" w:w="2160"/>
            <w:tcBorders>
              <w:top w:val="single" w:color="B8CCE4" w:sz="1"/>
              <w:left w:val="single" w:color="B8CCE4" w:sz="1"/>
              <w:bottom w:val="single" w:color="B8CCE4" w:sz="1"/>
              <w:right w:val="single" w:color="B8CCE4" w:sz="1"/>
            </w:tcBorders>
            <w:shd w:fill="F2F2F2" w:val="clear"/>
            <w:tcMar>
              <w:top w:type="dxa" w:w="60"/>
              <w:left w:type="dxa" w:w="150"/>
              <w:bottom w:type="dxa" w:w="60"/>
              <w:right w:type="dxa" w:w="150"/>
            </w:tcMar>
          </w:tcPr>
          <w:p>
            <w:r>
              <w:rPr>
                <w:rFonts w:ascii="Arial" w:cs="Arial" w:eastAsia="Arial" w:hAnsi="Arial"/>
                <w:b/>
                <w:bCs/>
                <w:sz w:val="21"/>
                <w:szCs w:val="21"/>
              </w:rPr>
              <w:t xml:space="preserve">Tareas</w:t>
            </w:r>
          </w:p>
        </w:tc>
        <w:tc>
          <w:tcPr>
            <w:tcW w:type="dxa" w:w="7200"/>
            <w:tcBorders>
              <w:top w:val="single" w:color="B8CCE4" w:sz="1"/>
              <w:left w:val="single" w:color="B8CCE4" w:sz="1"/>
              <w:bottom w:val="single" w:color="B8CCE4" w:sz="1"/>
              <w:right w:val="single" w:color="B8CCE4" w:sz="1"/>
            </w:tcBorders>
            <w:shd w:fill="DEEAF1" w:val="clear"/>
            <w:tcMar>
              <w:top w:type="dxa" w:w="60"/>
              <w:left w:type="dxa" w:w="150"/>
              <w:bottom w:type="dxa" w:w="60"/>
              <w:right w:type="dxa" w:w="150"/>
            </w:tcMar>
          </w:tcPr>
          <w:p>
            <w:pPr>
              <w:pStyle w:val="ListParagraph"/>
              <w:numPr>
                <w:ilvl w:val="0"/>
                <w:numId w:val="2"/>
              </w:numPr>
            </w:pPr>
            <w:r>
              <w:rPr>
                <w:rFonts w:ascii="Arial" w:cs="Arial" w:eastAsia="Arial" w:hAnsi="Arial"/>
                <w:sz w:val="21"/>
                <w:szCs w:val="21"/>
              </w:rPr>
              <w:t xml:space="preserve">Crear los 4 ENUMs: Rol, TipoFichaje, TipoAusencia, TipoPausa</w:t>
            </w:r>
          </w:p>
        </w:tc>
      </w:tr>
      <w:tr>
        <w:tc>
          <w:tcPr>
            <w:tcW w:type="dxa" w:w="2160"/>
            <w:tcBorders>
              <w:top w:val="single" w:color="B8CCE4" w:sz="1"/>
              <w:left w:val="single" w:color="B8CCE4" w:sz="1"/>
              <w:bottom w:val="single" w:color="B8CCE4" w:sz="1"/>
              <w:right w:val="single" w:color="B8CCE4" w:sz="1"/>
            </w:tcBorders>
            <w:shd w:fill="F2F2F2" w:val="clear"/>
            <w:tcMar>
              <w:top w:type="dxa" w:w="60"/>
              <w:left w:type="dxa" w:w="150"/>
              <w:bottom w:type="dxa" w:w="60"/>
              <w:right w:type="dxa" w:w="150"/>
            </w:tcMar>
          </w:tcPr>
          <w:p>
            <w:r>
              <w:rPr>
                <w:rFonts w:ascii="Arial" w:cs="Arial" w:eastAsia="Arial" w:hAnsi="Arial"/>
                <w:b/>
                <w:bCs/>
                <w:sz w:val="21"/>
                <w:szCs w:val="21"/>
              </w:rPr>
              <w:t xml:space="preserve"/>
            </w:r>
          </w:p>
        </w:tc>
        <w:tc>
          <w:tcPr>
            <w:tcW w:type="dxa" w:w="7200"/>
            <w:tcBorders>
              <w:top w:val="single" w:color="B8CCE4" w:sz="1"/>
              <w:left w:val="single" w:color="B8CCE4" w:sz="1"/>
              <w:bottom w:val="single" w:color="B8CCE4" w:sz="1"/>
              <w:right w:val="single" w:color="B8CCE4" w:sz="1"/>
            </w:tcBorders>
            <w:shd w:fill="DEEAF1" w:val="clear"/>
            <w:tcMar>
              <w:top w:type="dxa" w:w="60"/>
              <w:left w:type="dxa" w:w="150"/>
              <w:bottom w:type="dxa" w:w="60"/>
              <w:right w:type="dxa" w:w="150"/>
            </w:tcMar>
          </w:tcPr>
          <w:p>
            <w:pPr>
              <w:pStyle w:val="ListParagraph"/>
              <w:numPr>
                <w:ilvl w:val="0"/>
                <w:numId w:val="2"/>
              </w:numPr>
            </w:pPr>
            <w:r>
              <w:rPr>
                <w:rFonts w:ascii="Arial" w:cs="Arial" w:eastAsia="Arial" w:hAnsi="Arial"/>
                <w:sz w:val="21"/>
                <w:szCs w:val="21"/>
              </w:rPr>
              <w:t xml:space="preserve">Crear entidad ConfiguracionEmpresa con @Table(name='configuracion_empresa')</w:t>
            </w:r>
          </w:p>
        </w:tc>
      </w:tr>
      <w:tr>
        <w:tc>
          <w:tcPr>
            <w:tcW w:type="dxa" w:w="2160"/>
            <w:tcBorders>
              <w:top w:val="single" w:color="B8CCE4" w:sz="1"/>
              <w:left w:val="single" w:color="B8CCE4" w:sz="1"/>
              <w:bottom w:val="single" w:color="B8CCE4" w:sz="1"/>
              <w:right w:val="single" w:color="B8CCE4" w:sz="1"/>
            </w:tcBorders>
            <w:shd w:fill="F2F2F2" w:val="clear"/>
            <w:tcMar>
              <w:top w:type="dxa" w:w="60"/>
              <w:left w:type="dxa" w:w="150"/>
              <w:bottom w:type="dxa" w:w="60"/>
              <w:right w:type="dxa" w:w="150"/>
            </w:tcMar>
          </w:tcPr>
          <w:p>
            <w:r>
              <w:rPr>
                <w:rFonts w:ascii="Arial" w:cs="Arial" w:eastAsia="Arial" w:hAnsi="Arial"/>
                <w:b/>
                <w:bCs/>
                <w:sz w:val="21"/>
                <w:szCs w:val="21"/>
              </w:rPr>
              <w:t xml:space="preserve"/>
            </w:r>
          </w:p>
        </w:tc>
        <w:tc>
          <w:tcPr>
            <w:tcW w:type="dxa" w:w="7200"/>
            <w:tcBorders>
              <w:top w:val="single" w:color="B8CCE4" w:sz="1"/>
              <w:left w:val="single" w:color="B8CCE4" w:sz="1"/>
              <w:bottom w:val="single" w:color="B8CCE4" w:sz="1"/>
              <w:right w:val="single" w:color="B8CCE4" w:sz="1"/>
            </w:tcBorders>
            <w:shd w:fill="DEEAF1" w:val="clear"/>
            <w:tcMar>
              <w:top w:type="dxa" w:w="60"/>
              <w:left w:type="dxa" w:w="150"/>
              <w:bottom w:type="dxa" w:w="60"/>
              <w:right w:type="dxa" w:w="150"/>
            </w:tcMar>
          </w:tcPr>
          <w:p>
            <w:pPr>
              <w:pStyle w:val="ListParagraph"/>
              <w:numPr>
                <w:ilvl w:val="0"/>
                <w:numId w:val="2"/>
              </w:numPr>
            </w:pPr>
            <w:r>
              <w:rPr>
                <w:rFonts w:ascii="Arial" w:cs="Arial" w:eastAsia="Arial" w:hAnsi="Arial"/>
                <w:sz w:val="21"/>
                <w:szCs w:val="21"/>
              </w:rPr>
              <w:t xml:space="preserve">Crear entidad Usuario con @Enumerated(EnumType.STRING) para Rol</w:t>
            </w:r>
          </w:p>
        </w:tc>
      </w:tr>
      <w:tr>
        <w:tc>
          <w:tcPr>
            <w:tcW w:type="dxa" w:w="2160"/>
            <w:tcBorders>
              <w:top w:val="single" w:color="B8CCE4" w:sz="1"/>
              <w:left w:val="single" w:color="B8CCE4" w:sz="1"/>
              <w:bottom w:val="single" w:color="B8CCE4" w:sz="1"/>
              <w:right w:val="single" w:color="B8CCE4" w:sz="1"/>
            </w:tcBorders>
            <w:shd w:fill="F2F2F2" w:val="clear"/>
            <w:tcMar>
              <w:top w:type="dxa" w:w="60"/>
              <w:left w:type="dxa" w:w="150"/>
              <w:bottom w:type="dxa" w:w="60"/>
              <w:right w:type="dxa" w:w="150"/>
            </w:tcMar>
          </w:tcPr>
          <w:p>
            <w:r>
              <w:rPr>
                <w:rFonts w:ascii="Arial" w:cs="Arial" w:eastAsia="Arial" w:hAnsi="Arial"/>
                <w:b/>
                <w:bCs/>
                <w:sz w:val="21"/>
                <w:szCs w:val="21"/>
              </w:rPr>
              <w:t xml:space="preserve"/>
            </w:r>
          </w:p>
        </w:tc>
        <w:tc>
          <w:tcPr>
            <w:tcW w:type="dxa" w:w="7200"/>
            <w:tcBorders>
              <w:top w:val="single" w:color="B8CCE4" w:sz="1"/>
              <w:left w:val="single" w:color="B8CCE4" w:sz="1"/>
              <w:bottom w:val="single" w:color="B8CCE4" w:sz="1"/>
              <w:right w:val="single" w:color="B8CCE4" w:sz="1"/>
            </w:tcBorders>
            <w:shd w:fill="DEEAF1" w:val="clear"/>
            <w:tcMar>
              <w:top w:type="dxa" w:w="60"/>
              <w:left w:type="dxa" w:w="150"/>
              <w:bottom w:type="dxa" w:w="60"/>
              <w:right w:type="dxa" w:w="150"/>
            </w:tcMar>
          </w:tcPr>
          <w:p>
            <w:pPr>
              <w:pStyle w:val="ListParagraph"/>
              <w:numPr>
                <w:ilvl w:val="0"/>
                <w:numId w:val="2"/>
              </w:numPr>
            </w:pPr>
            <w:r>
              <w:rPr>
                <w:rFonts w:ascii="Arial" w:cs="Arial" w:eastAsia="Arial" w:hAnsi="Arial"/>
                <w:sz w:val="21"/>
                <w:szCs w:val="21"/>
              </w:rPr>
              <w:t xml:space="preserve">Crear entidad Empleado con @OneToOne a Usuario y @Column(unique=true) para pin_terminal</w:t>
            </w:r>
          </w:p>
        </w:tc>
      </w:tr>
      <w:tr>
        <w:tc>
          <w:tcPr>
            <w:tcW w:type="dxa" w:w="2160"/>
            <w:tcBorders>
              <w:top w:val="single" w:color="B8CCE4" w:sz="1"/>
              <w:left w:val="single" w:color="B8CCE4" w:sz="1"/>
              <w:bottom w:val="single" w:color="B8CCE4" w:sz="1"/>
              <w:right w:val="single" w:color="B8CCE4" w:sz="1"/>
            </w:tcBorders>
            <w:shd w:fill="F2F2F2" w:val="clear"/>
            <w:tcMar>
              <w:top w:type="dxa" w:w="60"/>
              <w:left w:type="dxa" w:w="150"/>
              <w:bottom w:type="dxa" w:w="60"/>
              <w:right w:type="dxa" w:w="150"/>
            </w:tcMar>
          </w:tcPr>
          <w:p>
            <w:r>
              <w:rPr>
                <w:rFonts w:ascii="Arial" w:cs="Arial" w:eastAsia="Arial" w:hAnsi="Arial"/>
                <w:b/>
                <w:bCs/>
                <w:sz w:val="21"/>
                <w:szCs w:val="21"/>
              </w:rPr>
              <w:t xml:space="preserve"/>
            </w:r>
          </w:p>
        </w:tc>
        <w:tc>
          <w:tcPr>
            <w:tcW w:type="dxa" w:w="7200"/>
            <w:tcBorders>
              <w:top w:val="single" w:color="B8CCE4" w:sz="1"/>
              <w:left w:val="single" w:color="B8CCE4" w:sz="1"/>
              <w:bottom w:val="single" w:color="B8CCE4" w:sz="1"/>
              <w:right w:val="single" w:color="B8CCE4" w:sz="1"/>
            </w:tcBorders>
            <w:shd w:fill="DEEAF1" w:val="clear"/>
            <w:tcMar>
              <w:top w:type="dxa" w:w="60"/>
              <w:left w:type="dxa" w:w="150"/>
              <w:bottom w:type="dxa" w:w="60"/>
              <w:right w:type="dxa" w:w="150"/>
            </w:tcMar>
          </w:tcPr>
          <w:p>
            <w:pPr>
              <w:pStyle w:val="ListParagraph"/>
              <w:numPr>
                <w:ilvl w:val="0"/>
                <w:numId w:val="2"/>
              </w:numPr>
            </w:pPr>
            <w:r>
              <w:rPr>
                <w:rFonts w:ascii="Arial" w:cs="Arial" w:eastAsia="Arial" w:hAnsi="Arial"/>
                <w:sz w:val="21"/>
                <w:szCs w:val="21"/>
              </w:rPr>
              <w:t xml:space="preserve">Crear entidad PlanificacionAusencia con empleado_id nullable</w:t>
            </w:r>
          </w:p>
        </w:tc>
      </w:tr>
      <w:tr>
        <w:tc>
          <w:tcPr>
            <w:tcW w:type="dxa" w:w="2160"/>
            <w:tcBorders>
              <w:top w:val="single" w:color="B8CCE4" w:sz="1"/>
              <w:left w:val="single" w:color="B8CCE4" w:sz="1"/>
              <w:bottom w:val="single" w:color="B8CCE4" w:sz="1"/>
              <w:right w:val="single" w:color="B8CCE4" w:sz="1"/>
            </w:tcBorders>
            <w:shd w:fill="F2F2F2" w:val="clear"/>
            <w:tcMar>
              <w:top w:type="dxa" w:w="60"/>
              <w:left w:type="dxa" w:w="150"/>
              <w:bottom w:type="dxa" w:w="60"/>
              <w:right w:type="dxa" w:w="150"/>
            </w:tcMar>
          </w:tcPr>
          <w:p>
            <w:r>
              <w:rPr>
                <w:rFonts w:ascii="Arial" w:cs="Arial" w:eastAsia="Arial" w:hAnsi="Arial"/>
                <w:b/>
                <w:bCs/>
                <w:sz w:val="21"/>
                <w:szCs w:val="21"/>
              </w:rPr>
              <w:t xml:space="preserve"/>
            </w:r>
          </w:p>
        </w:tc>
        <w:tc>
          <w:tcPr>
            <w:tcW w:type="dxa" w:w="7200"/>
            <w:tcBorders>
              <w:top w:val="single" w:color="B8CCE4" w:sz="1"/>
              <w:left w:val="single" w:color="B8CCE4" w:sz="1"/>
              <w:bottom w:val="single" w:color="B8CCE4" w:sz="1"/>
              <w:right w:val="single" w:color="B8CCE4" w:sz="1"/>
            </w:tcBorders>
            <w:shd w:fill="DEEAF1" w:val="clear"/>
            <w:tcMar>
              <w:top w:type="dxa" w:w="60"/>
              <w:left w:type="dxa" w:w="150"/>
              <w:bottom w:type="dxa" w:w="60"/>
              <w:right w:type="dxa" w:w="150"/>
            </w:tcMar>
          </w:tcPr>
          <w:p>
            <w:pPr>
              <w:pStyle w:val="ListParagraph"/>
              <w:numPr>
                <w:ilvl w:val="0"/>
                <w:numId w:val="2"/>
              </w:numPr>
            </w:pPr>
            <w:r>
              <w:rPr>
                <w:rFonts w:ascii="Arial" w:cs="Arial" w:eastAsia="Arial" w:hAnsi="Arial"/>
                <w:sz w:val="21"/>
                <w:szCs w:val="21"/>
              </w:rPr>
              <w:t xml:space="preserve">Crear entidad Fichaje con @UniqueConstraint(empleado_id + fecha)</w:t>
            </w:r>
          </w:p>
        </w:tc>
      </w:tr>
      <w:tr>
        <w:tc>
          <w:tcPr>
            <w:tcW w:type="dxa" w:w="2160"/>
            <w:tcBorders>
              <w:top w:val="single" w:color="B8CCE4" w:sz="1"/>
              <w:left w:val="single" w:color="B8CCE4" w:sz="1"/>
              <w:bottom w:val="single" w:color="B8CCE4" w:sz="1"/>
              <w:right w:val="single" w:color="B8CCE4" w:sz="1"/>
            </w:tcBorders>
            <w:shd w:fill="F2F2F2" w:val="clear"/>
            <w:tcMar>
              <w:top w:type="dxa" w:w="60"/>
              <w:left w:type="dxa" w:w="150"/>
              <w:bottom w:type="dxa" w:w="60"/>
              <w:right w:type="dxa" w:w="150"/>
            </w:tcMar>
          </w:tcPr>
          <w:p>
            <w:r>
              <w:rPr>
                <w:rFonts w:ascii="Arial" w:cs="Arial" w:eastAsia="Arial" w:hAnsi="Arial"/>
                <w:b/>
                <w:bCs/>
                <w:sz w:val="21"/>
                <w:szCs w:val="21"/>
              </w:rPr>
              <w:t xml:space="preserve"/>
            </w:r>
          </w:p>
        </w:tc>
        <w:tc>
          <w:tcPr>
            <w:tcW w:type="dxa" w:w="7200"/>
            <w:tcBorders>
              <w:top w:val="single" w:color="B8CCE4" w:sz="1"/>
              <w:left w:val="single" w:color="B8CCE4" w:sz="1"/>
              <w:bottom w:val="single" w:color="B8CCE4" w:sz="1"/>
              <w:right w:val="single" w:color="B8CCE4" w:sz="1"/>
            </w:tcBorders>
            <w:shd w:fill="DEEAF1" w:val="clear"/>
            <w:tcMar>
              <w:top w:type="dxa" w:w="60"/>
              <w:left w:type="dxa" w:w="150"/>
              <w:bottom w:type="dxa" w:w="60"/>
              <w:right w:type="dxa" w:w="150"/>
            </w:tcMar>
          </w:tcPr>
          <w:p>
            <w:pPr>
              <w:pStyle w:val="ListParagraph"/>
              <w:numPr>
                <w:ilvl w:val="0"/>
                <w:numId w:val="2"/>
              </w:numPr>
            </w:pPr>
            <w:r>
              <w:rPr>
                <w:rFonts w:ascii="Arial" w:cs="Arial" w:eastAsia="Arial" w:hAnsi="Arial"/>
                <w:sz w:val="21"/>
                <w:szCs w:val="21"/>
              </w:rPr>
              <w:t xml:space="preserve">Crear entidad Pausa con indice compuesto (empleado_id, fecha)</w:t>
            </w:r>
          </w:p>
        </w:tc>
      </w:tr>
      <w:tr>
        <w:tc>
          <w:tcPr>
            <w:tcW w:type="dxa" w:w="2160"/>
            <w:tcBorders>
              <w:top w:val="single" w:color="B8CCE4" w:sz="1"/>
              <w:left w:val="single" w:color="B8CCE4" w:sz="1"/>
              <w:bottom w:val="single" w:color="B8CCE4" w:sz="1"/>
              <w:right w:val="single" w:color="B8CCE4" w:sz="1"/>
            </w:tcBorders>
            <w:shd w:fill="F2F2F2" w:val="clear"/>
            <w:tcMar>
              <w:top w:type="dxa" w:w="60"/>
              <w:left w:type="dxa" w:w="150"/>
              <w:bottom w:type="dxa" w:w="60"/>
              <w:right w:type="dxa" w:w="150"/>
            </w:tcMar>
          </w:tcPr>
          <w:p>
            <w:r>
              <w:rPr>
                <w:rFonts w:ascii="Arial" w:cs="Arial" w:eastAsia="Arial" w:hAnsi="Arial"/>
                <w:b/>
                <w:bCs/>
                <w:sz w:val="21"/>
                <w:szCs w:val="21"/>
              </w:rPr>
              <w:t xml:space="preserve"/>
            </w:r>
          </w:p>
        </w:tc>
        <w:tc>
          <w:tcPr>
            <w:tcW w:type="dxa" w:w="7200"/>
            <w:tcBorders>
              <w:top w:val="single" w:color="B8CCE4" w:sz="1"/>
              <w:left w:val="single" w:color="B8CCE4" w:sz="1"/>
              <w:bottom w:val="single" w:color="B8CCE4" w:sz="1"/>
              <w:right w:val="single" w:color="B8CCE4" w:sz="1"/>
            </w:tcBorders>
            <w:shd w:fill="DEEAF1" w:val="clear"/>
            <w:tcMar>
              <w:top w:type="dxa" w:w="60"/>
              <w:left w:type="dxa" w:w="150"/>
              <w:bottom w:type="dxa" w:w="60"/>
              <w:right w:type="dxa" w:w="150"/>
            </w:tcMar>
          </w:tcPr>
          <w:p>
            <w:pPr>
              <w:pStyle w:val="ListParagraph"/>
              <w:numPr>
                <w:ilvl w:val="0"/>
                <w:numId w:val="2"/>
              </w:numPr>
            </w:pPr>
            <w:r>
              <w:rPr>
                <w:rFonts w:ascii="Arial" w:cs="Arial" w:eastAsia="Arial" w:hAnsi="Arial"/>
                <w:sz w:val="21"/>
                <w:szCs w:val="21"/>
              </w:rPr>
              <w:t xml:space="preserve">Crear entidad SaldoAnual con @UniqueConstraint(empleado_id + anio)</w:t>
            </w:r>
          </w:p>
        </w:tc>
      </w:tr>
      <w:tr>
        <w:tc>
          <w:tcPr>
            <w:tcW w:type="dxa" w:w="2160"/>
            <w:tcBorders>
              <w:top w:val="single" w:color="B8CCE4" w:sz="1"/>
              <w:left w:val="single" w:color="B8CCE4" w:sz="1"/>
              <w:bottom w:val="single" w:color="B8CCE4" w:sz="1"/>
              <w:right w:val="single" w:color="B8CCE4" w:sz="1"/>
            </w:tcBorders>
            <w:shd w:fill="F2F2F2" w:val="clear"/>
            <w:tcMar>
              <w:top w:type="dxa" w:w="60"/>
              <w:left w:type="dxa" w:w="150"/>
              <w:bottom w:type="dxa" w:w="60"/>
              <w:right w:type="dxa" w:w="150"/>
            </w:tcMar>
          </w:tcPr>
          <w:p>
            <w:r>
              <w:rPr>
                <w:rFonts w:ascii="Arial" w:cs="Arial" w:eastAsia="Arial" w:hAnsi="Arial"/>
                <w:b/>
                <w:bCs/>
                <w:sz w:val="21"/>
                <w:szCs w:val="21"/>
              </w:rPr>
              <w:t xml:space="preserve"/>
            </w:r>
          </w:p>
        </w:tc>
        <w:tc>
          <w:tcPr>
            <w:tcW w:type="dxa" w:w="7200"/>
            <w:tcBorders>
              <w:top w:val="single" w:color="B8CCE4" w:sz="1"/>
              <w:left w:val="single" w:color="B8CCE4" w:sz="1"/>
              <w:bottom w:val="single" w:color="B8CCE4" w:sz="1"/>
              <w:right w:val="single" w:color="B8CCE4" w:sz="1"/>
            </w:tcBorders>
            <w:shd w:fill="DEEAF1" w:val="clear"/>
            <w:tcMar>
              <w:top w:type="dxa" w:w="60"/>
              <w:left w:type="dxa" w:w="150"/>
              <w:bottom w:type="dxa" w:w="60"/>
              <w:right w:type="dxa" w:w="150"/>
            </w:tcMar>
          </w:tcPr>
          <w:p>
            <w:pPr>
              <w:pStyle w:val="ListParagraph"/>
              <w:numPr>
                <w:ilvl w:val="0"/>
                <w:numId w:val="2"/>
              </w:numPr>
            </w:pPr>
            <w:r>
              <w:rPr>
                <w:rFonts w:ascii="Arial" w:cs="Arial" w:eastAsia="Arial" w:hAnsi="Arial"/>
                <w:sz w:val="21"/>
                <w:szCs w:val="21"/>
              </w:rPr>
              <w:t xml:space="preserve">Arrancar backend y verificar en H2 Console que se crean las 7 tablas</w:t>
            </w:r>
          </w:p>
        </w:tc>
      </w:tr>
      <w:tr>
        <w:tc>
          <w:tcPr>
            <w:tcW w:type="dxa" w:w="2160"/>
            <w:tcBorders>
              <w:top w:val="single" w:color="B8CCE4" w:sz="1"/>
              <w:left w:val="single" w:color="B8CCE4" w:sz="1"/>
              <w:bottom w:val="single" w:color="B8CCE4" w:sz="1"/>
              <w:right w:val="single" w:color="B8CCE4" w:sz="1"/>
            </w:tcBorders>
            <w:shd w:fill="F2F2F2" w:val="clear"/>
            <w:tcMar>
              <w:top w:type="dxa" w:w="80"/>
              <w:left w:type="dxa" w:w="150"/>
              <w:bottom w:type="dxa" w:w="80"/>
              <w:right w:type="dxa" w:w="150"/>
            </w:tcMar>
          </w:tcPr>
          <w:p>
            <w:r>
              <w:rPr>
                <w:rFonts w:ascii="Arial" w:cs="Arial" w:eastAsia="Arial" w:hAnsi="Arial"/>
                <w:b/>
                <w:bCs/>
                <w:sz w:val="21"/>
                <w:szCs w:val="21"/>
              </w:rPr>
              <w:t xml:space="preserve">Entregable</w:t>
            </w:r>
          </w:p>
        </w:tc>
        <w:tc>
          <w:tcPr>
            <w:tcW w:type="dxa" w:w="7200"/>
            <w:tcBorders>
              <w:top w:val="single" w:color="B8CCE4" w:sz="1"/>
              <w:left w:val="single" w:color="B8CCE4" w:sz="1"/>
              <w:bottom w:val="single" w:color="B8CCE4" w:sz="1"/>
              <w:right w:val="single" w:color="B8CCE4" w:sz="1"/>
            </w:tcBorders>
            <w:shd w:fill="DEEAF1" w:val="clear"/>
            <w:tcMar>
              <w:top w:type="dxa" w:w="80"/>
              <w:left w:type="dxa" w:w="150"/>
              <w:bottom w:type="dxa" w:w="80"/>
              <w:right w:type="dxa" w:w="150"/>
            </w:tcMar>
          </w:tcPr>
          <w:p>
            <w:r>
              <w:rPr>
                <w:rFonts w:ascii="Arial" w:cs="Arial" w:eastAsia="Arial" w:hAnsi="Arial"/>
                <w:sz w:val="21"/>
                <w:szCs w:val="21"/>
              </w:rPr>
              <w:t xml:space="preserve">H2 Console muestra las 7 tablas con la estructura correcta</w:t>
            </w:r>
          </w:p>
        </w:tc>
      </w:tr>
    </w:tbl>
    <w:p>
      <w:pPr>
        <w:spacing w:before="60" w:after="60"/>
      </w:pPr>
      <w:r>
        <w:t xml:space="preserve"/>
      </w:r>
    </w:p>
    <w:p>
      <w:pPr>
        <w:pStyle w:val="Heading2"/>
        <w:spacing w:before="240" w:after="120"/>
      </w:pPr>
      <w:r>
        <w:rPr>
          <w:rFonts w:ascii="Arial" w:cs="Arial" w:eastAsia="Arial" w:hAnsi="Arial"/>
          <w:b/>
          <w:bCs/>
          <w:color w:val="2E75B6"/>
          <w:sz w:val="28"/>
          <w:szCs w:val="28"/>
        </w:rPr>
        <w:t xml:space="preserve">Orden de creacion de entidades (por dependencias de FK)</w:t>
      </w:r>
    </w:p>
    <w:p>
      <w:pPr>
        <w:pStyle w:val="ListParagraph"/>
        <w:numPr>
          <w:ilvl w:val="0"/>
          <w:numId w:val="2"/>
        </w:numPr>
        <w:spacing w:before="40" w:after="40"/>
      </w:pPr>
      <w:r>
        <w:rPr>
          <w:rFonts w:ascii="Arial" w:cs="Arial" w:eastAsia="Arial" w:hAnsi="Arial"/>
          <w:sz w:val="22"/>
          <w:szCs w:val="22"/>
        </w:rPr>
        <w:t xml:space="preserve">1. ConfiguracionEmpresa — sin FK, tabla independiente</w:t>
      </w:r>
    </w:p>
    <w:p>
      <w:pPr>
        <w:pStyle w:val="ListParagraph"/>
        <w:numPr>
          <w:ilvl w:val="0"/>
          <w:numId w:val="2"/>
        </w:numPr>
        <w:spacing w:before="40" w:after="40"/>
      </w:pPr>
      <w:r>
        <w:rPr>
          <w:rFonts w:ascii="Arial" w:cs="Arial" w:eastAsia="Arial" w:hAnsi="Arial"/>
          <w:sz w:val="22"/>
          <w:szCs w:val="22"/>
        </w:rPr>
        <w:t xml:space="preserve">2. Usuario — sin FK hacia entidades de negocio</w:t>
      </w:r>
    </w:p>
    <w:p>
      <w:pPr>
        <w:pStyle w:val="ListParagraph"/>
        <w:numPr>
          <w:ilvl w:val="0"/>
          <w:numId w:val="2"/>
        </w:numPr>
        <w:spacing w:before="40" w:after="40"/>
      </w:pPr>
      <w:r>
        <w:rPr>
          <w:rFonts w:ascii="Arial" w:cs="Arial" w:eastAsia="Arial" w:hAnsi="Arial"/>
          <w:sz w:val="22"/>
          <w:szCs w:val="22"/>
        </w:rPr>
        <w:t xml:space="preserve">3. Empleado — FK a Usuario (@OneToOne)</w:t>
      </w:r>
    </w:p>
    <w:p>
      <w:pPr>
        <w:pStyle w:val="ListParagraph"/>
        <w:numPr>
          <w:ilvl w:val="0"/>
          <w:numId w:val="2"/>
        </w:numPr>
        <w:spacing w:before="40" w:after="40"/>
      </w:pPr>
      <w:r>
        <w:rPr>
          <w:rFonts w:ascii="Arial" w:cs="Arial" w:eastAsia="Arial" w:hAnsi="Arial"/>
          <w:sz w:val="22"/>
          <w:szCs w:val="22"/>
        </w:rPr>
        <w:t xml:space="preserve">4. PlanificacionAusencia — FK a Empleado (nullable) y Usuario</w:t>
      </w:r>
    </w:p>
    <w:p>
      <w:pPr>
        <w:pStyle w:val="ListParagraph"/>
        <w:numPr>
          <w:ilvl w:val="0"/>
          <w:numId w:val="2"/>
        </w:numPr>
        <w:spacing w:before="40" w:after="40"/>
      </w:pPr>
      <w:r>
        <w:rPr>
          <w:rFonts w:ascii="Arial" w:cs="Arial" w:eastAsia="Arial" w:hAnsi="Arial"/>
          <w:sz w:val="22"/>
          <w:szCs w:val="22"/>
        </w:rPr>
        <w:t xml:space="preserve">5. Fichaje — FK a Empleado y Usuario</w:t>
      </w:r>
    </w:p>
    <w:p>
      <w:pPr>
        <w:pStyle w:val="ListParagraph"/>
        <w:numPr>
          <w:ilvl w:val="0"/>
          <w:numId w:val="2"/>
        </w:numPr>
        <w:spacing w:before="40" w:after="40"/>
      </w:pPr>
      <w:r>
        <w:rPr>
          <w:rFonts w:ascii="Arial" w:cs="Arial" w:eastAsia="Arial" w:hAnsi="Arial"/>
          <w:sz w:val="22"/>
          <w:szCs w:val="22"/>
        </w:rPr>
        <w:t xml:space="preserve">6. Pausa — FK a Empleado y Usuario</w:t>
      </w:r>
    </w:p>
    <w:p>
      <w:pPr>
        <w:pStyle w:val="ListParagraph"/>
        <w:numPr>
          <w:ilvl w:val="0"/>
          <w:numId w:val="2"/>
        </w:numPr>
        <w:spacing w:before="40" w:after="40"/>
      </w:pPr>
      <w:r>
        <w:rPr>
          <w:rFonts w:ascii="Arial" w:cs="Arial" w:eastAsia="Arial" w:hAnsi="Arial"/>
          <w:sz w:val="22"/>
          <w:szCs w:val="22"/>
        </w:rPr>
        <w:t xml:space="preserve">7. SaldoAnual — FK a Empleado</w:t>
      </w:r>
    </w:p>
    <w:p>
      <w:pPr>
        <w:spacing w:before="60" w:after="60"/>
      </w:pPr>
      <w:r>
        <w:t xml:space="preserve"/>
      </w:r>
    </w:p>
    <w:p>
      <w:pPr>
        <w:pStyle w:val="Heading2"/>
        <w:spacing w:before="240" w:after="120"/>
      </w:pPr>
      <w:r>
        <w:rPr>
          <w:rFonts w:ascii="Arial" w:cs="Arial" w:eastAsia="Arial" w:hAnsi="Arial"/>
          <w:b/>
          <w:bCs/>
          <w:color w:val="2E75B6"/>
          <w:sz w:val="28"/>
          <w:szCs w:val="28"/>
        </w:rPr>
        <w:t xml:space="preserve">Anotaciones criticas a no olvidar</w:t>
      </w:r>
    </w:p>
    <w:p>
      <w:pPr>
        <w:pStyle w:val="ListParagraph"/>
        <w:numPr>
          <w:ilvl w:val="0"/>
          <w:numId w:val="2"/>
        </w:numPr>
        <w:spacing w:before="40" w:after="40"/>
      </w:pPr>
      <w:r>
        <w:rPr>
          <w:rFonts w:ascii="Arial" w:cs="Arial" w:eastAsia="Arial" w:hAnsi="Arial"/>
          <w:sz w:val="22"/>
          <w:szCs w:val="22"/>
        </w:rPr>
        <w:t xml:space="preserve">@Enumerated(EnumType.STRING) en todos los campos enum — sin esto H2 guarda numeros</w:t>
      </w:r>
    </w:p>
    <w:p>
      <w:pPr>
        <w:pStyle w:val="ListParagraph"/>
        <w:numPr>
          <w:ilvl w:val="0"/>
          <w:numId w:val="2"/>
        </w:numPr>
        <w:spacing w:before="40" w:after="40"/>
      </w:pPr>
      <w:r>
        <w:rPr>
          <w:rFonts w:ascii="Arial" w:cs="Arial" w:eastAsia="Arial" w:hAnsi="Arial"/>
          <w:sz w:val="22"/>
          <w:szCs w:val="22"/>
        </w:rPr>
        <w:t xml:space="preserve">@Column(unique = true) en: Usuario.username, Usuario.email, Empleado.dni, Empleado.nss, Empleado.pin_terminal</w:t>
      </w:r>
    </w:p>
    <w:p>
      <w:pPr>
        <w:pStyle w:val="ListParagraph"/>
        <w:numPr>
          <w:ilvl w:val="0"/>
          <w:numId w:val="2"/>
        </w:numPr>
        <w:spacing w:before="40" w:after="40"/>
      </w:pPr>
      <w:r>
        <w:rPr>
          <w:rFonts w:ascii="Arial" w:cs="Arial" w:eastAsia="Arial" w:hAnsi="Arial"/>
          <w:sz w:val="22"/>
          <w:szCs w:val="22"/>
        </w:rPr>
        <w:t xml:space="preserve">@Table(uniqueConstraints = ...) en Fichaje para (empleado_id, fecha) y en SaldoAnual para (empleado_id, anio)</w:t>
      </w:r>
    </w:p>
    <w:p>
      <w:pPr>
        <w:pStyle w:val="ListParagraph"/>
        <w:numPr>
          <w:ilvl w:val="0"/>
          <w:numId w:val="2"/>
        </w:numPr>
        <w:spacing w:before="40" w:after="40"/>
      </w:pPr>
      <w:r>
        <w:rPr>
          <w:rFonts w:ascii="Arial" w:cs="Arial" w:eastAsia="Arial" w:hAnsi="Arial"/>
          <w:sz w:val="22"/>
          <w:szCs w:val="22"/>
        </w:rPr>
        <w:t xml:space="preserve">empleado_id nullable en PlanificacionAusencia: @ManyToOne + @JoinColumn(nullable = true)</w:t>
      </w:r>
    </w:p>
    <w:p>
      <w:pPr>
        <w:pStyle w:val="ListParagraph"/>
        <w:numPr>
          <w:ilvl w:val="0"/>
          <w:numId w:val="2"/>
        </w:numPr>
        <w:spacing w:before="40" w:after="40"/>
      </w:pPr>
      <w:r>
        <w:rPr>
          <w:rFonts w:ascii="Arial" w:cs="Arial" w:eastAsia="Arial" w:hAnsi="Arial"/>
          <w:sz w:val="22"/>
          <w:szCs w:val="22"/>
        </w:rPr>
        <w:t xml:space="preserve">@GeneratedValue(strategy = GenerationType.IDENTITY) en todos los IDs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B8CCE4" w:sz="1"/>
              <w:left w:val="single" w:color="B8CCE4" w:sz="1"/>
              <w:bottom w:val="single" w:color="B8CCE4" w:sz="1"/>
              <w:right w:val="single" w:color="B8CCE4" w:sz="1"/>
            </w:tcBorders>
            <w:shd w:fill="2E75B6" w:val="clear"/>
            <w:tcMar>
              <w:top w:type="dxa" w:w="100"/>
              <w:left w:type="dxa" w:w="180"/>
              <w:bottom w:type="dxa" w:w="100"/>
              <w:right w:type="dxa" w:w="180"/>
            </w:tcMar>
          </w:tcPr>
          <w:p>
            <w:r>
              <w:rPr>
                <w:rFonts w:ascii="Arial" w:cs="Arial" w:eastAsia="Arial" w:hAnsi="Arial"/>
                <w:b/>
                <w:bCs/>
                <w:color w:val="FFFFFF"/>
                <w:sz w:val="22"/>
                <w:szCs w:val="22"/>
              </w:rPr>
              <w:t xml:space="preserve">Criterio de exito — Bloque 4 completado cuando:</w:t>
            </w:r>
          </w:p>
        </w:tc>
      </w:tr>
      <w:tr>
        <w:tc>
          <w:tcPr>
            <w:tcW w:type="dxa" w:w="9360"/>
            <w:tcBorders>
              <w:top w:val="single" w:color="B8CCE4" w:sz="1"/>
              <w:left w:val="single" w:color="B8CCE4" w:sz="1"/>
              <w:bottom w:val="single" w:color="B8CCE4" w:sz="1"/>
              <w:right w:val="single" w:color="B8CCE4" w:sz="1"/>
            </w:tcBorders>
            <w:shd w:fill="E2EFDA" w:val="clear"/>
            <w:tcMar>
              <w:top w:type="dxa" w:w="80"/>
              <w:left w:type="dxa" w:w="180"/>
              <w:bottom w:type="dxa" w:w="80"/>
              <w:right w:type="dxa" w:w="180"/>
            </w:tcMar>
          </w:tcPr>
          <w:p>
            <w:r>
              <w:rPr>
                <w:rFonts w:ascii="Arial" w:cs="Arial" w:eastAsia="Arial" w:hAnsi="Arial"/>
                <w:sz w:val="21"/>
                <w:szCs w:val="21"/>
              </w:rPr>
              <w:t xml:space="preserve">Backend arranca sin errores de schema (sin SchemaManagementException)</w:t>
            </w:r>
          </w:p>
        </w:tc>
      </w:tr>
      <w:tr>
        <w:tc>
          <w:tcPr>
            <w:tcW w:type="dxa" w:w="9360"/>
            <w:tcBorders>
              <w:top w:val="single" w:color="B8CCE4" w:sz="1"/>
              <w:left w:val="single" w:color="B8CCE4" w:sz="1"/>
              <w:bottom w:val="single" w:color="B8CCE4" w:sz="1"/>
              <w:right w:val="single" w:color="B8CCE4" w:sz="1"/>
            </w:tcBorders>
            <w:shd w:fill="E2EFDA" w:val="clear"/>
            <w:tcMar>
              <w:top w:type="dxa" w:w="80"/>
              <w:left w:type="dxa" w:w="180"/>
              <w:bottom w:type="dxa" w:w="80"/>
              <w:right w:type="dxa" w:w="180"/>
            </w:tcMar>
          </w:tcPr>
          <w:p>
            <w:r>
              <w:rPr>
                <w:rFonts w:ascii="Arial" w:cs="Arial" w:eastAsia="Arial" w:hAnsi="Arial"/>
                <w:sz w:val="21"/>
                <w:szCs w:val="21"/>
              </w:rPr>
              <w:t xml:space="preserve">H2 Console muestra exactamente 7 tablas</w:t>
            </w:r>
          </w:p>
        </w:tc>
      </w:tr>
      <w:tr>
        <w:tc>
          <w:tcPr>
            <w:tcW w:type="dxa" w:w="9360"/>
            <w:tcBorders>
              <w:top w:val="single" w:color="B8CCE4" w:sz="1"/>
              <w:left w:val="single" w:color="B8CCE4" w:sz="1"/>
              <w:bottom w:val="single" w:color="B8CCE4" w:sz="1"/>
              <w:right w:val="single" w:color="B8CCE4" w:sz="1"/>
            </w:tcBorders>
            <w:shd w:fill="E2EFDA" w:val="clear"/>
            <w:tcMar>
              <w:top w:type="dxa" w:w="80"/>
              <w:left w:type="dxa" w:w="180"/>
              <w:bottom w:type="dxa" w:w="80"/>
              <w:right w:type="dxa" w:w="180"/>
            </w:tcMar>
          </w:tcPr>
          <w:p>
            <w:r>
              <w:rPr>
                <w:rFonts w:ascii="Arial" w:cs="Arial" w:eastAsia="Arial" w:hAnsi="Arial"/>
                <w:sz w:val="21"/>
                <w:szCs w:val="21"/>
              </w:rPr>
              <w:t xml:space="preserve">Las tablas tienen las columnas correctas (verificar con SHOW COLUMNS FROM fichajes)</w:t>
            </w:r>
          </w:p>
        </w:tc>
      </w:tr>
      <w:tr>
        <w:tc>
          <w:tcPr>
            <w:tcW w:type="dxa" w:w="9360"/>
            <w:tcBorders>
              <w:top w:val="single" w:color="B8CCE4" w:sz="1"/>
              <w:left w:val="single" w:color="B8CCE4" w:sz="1"/>
              <w:bottom w:val="single" w:color="B8CCE4" w:sz="1"/>
              <w:right w:val="single" w:color="B8CCE4" w:sz="1"/>
            </w:tcBorders>
            <w:shd w:fill="E2EFDA" w:val="clear"/>
            <w:tcMar>
              <w:top w:type="dxa" w:w="80"/>
              <w:left w:type="dxa" w:w="180"/>
              <w:bottom w:type="dxa" w:w="80"/>
              <w:right w:type="dxa" w:w="180"/>
            </w:tcMar>
          </w:tcPr>
          <w:p>
            <w:r>
              <w:rPr>
                <w:rFonts w:ascii="Arial" w:cs="Arial" w:eastAsia="Arial" w:hAnsi="Arial"/>
                <w:sz w:val="21"/>
                <w:szCs w:val="21"/>
              </w:rPr>
              <w:t xml:space="preserve">Los indices unicos estan creados (verificar con SHOW INDEXES FROM empleados)</w:t>
            </w:r>
          </w:p>
        </w:tc>
      </w:tr>
    </w:tbl>
    <w:p>
      <w:pPr>
        <w:spacing w:before="60" w:after="60"/>
      </w:pPr>
      <w:r>
        <w:t xml:space="preserve"/>
      </w:r>
    </w:p>
    <w:p>
      <w:r>
        <w:br w:type="page"/>
      </w:r>
    </w:p>
    <w:p>
      <w:pPr>
        <w:pStyle w:val="Heading1"/>
        <w:spacing w:before="360" w:after="180"/>
      </w:pPr>
      <w:r>
        <w:rPr>
          <w:rFonts w:ascii="Arial" w:cs="Arial" w:eastAsia="Arial" w:hAnsi="Arial"/>
          <w:b/>
          <w:bCs/>
          <w:color w:val="1F4E79"/>
          <w:sz w:val="34"/>
          <w:szCs w:val="34"/>
        </w:rPr>
        <w:t xml:space="preserve">Bloque 5 — Git y Verificacion End-to-End</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9360"/>
            <w:gridSpan w:val="2"/>
            <w:tcBorders>
              <w:top w:val="single" w:color="B8CCE4" w:sz="1"/>
              <w:left w:val="single" w:color="B8CCE4" w:sz="1"/>
              <w:bottom w:val="single" w:color="B8CCE4" w:sz="1"/>
              <w:right w:val="single" w:color="B8CCE4" w:sz="1"/>
            </w:tcBorders>
            <w:shd w:fill="1F4E79" w:val="clear"/>
            <w:tcMar>
              <w:top w:type="dxa" w:w="100"/>
              <w:left w:type="dxa" w:w="180"/>
              <w:bottom w:type="dxa" w:w="100"/>
              <w:right w:type="dxa" w:w="180"/>
            </w:tcMar>
          </w:tcPr>
          <w:p>
            <w:r>
              <w:rPr>
                <w:rFonts w:ascii="Arial" w:cs="Arial" w:eastAsia="Arial" w:hAnsi="Arial"/>
                <w:b/>
                <w:bCs/>
                <w:color w:val="FFFFFF"/>
                <w:sz w:val="22"/>
                <w:szCs w:val="22"/>
              </w:rPr>
              <w:t xml:space="preserve">BLOQUE 5 — Git y Verificacion End-to-End</w:t>
            </w:r>
          </w:p>
        </w:tc>
      </w:tr>
      <w:tr>
        <w:tc>
          <w:tcPr>
            <w:tcW w:type="dxa" w:w="2160"/>
            <w:tcBorders>
              <w:top w:val="single" w:color="B8CCE4" w:sz="1"/>
              <w:left w:val="single" w:color="B8CCE4" w:sz="1"/>
              <w:bottom w:val="single" w:color="B8CCE4" w:sz="1"/>
              <w:right w:val="single" w:color="B8CCE4" w:sz="1"/>
            </w:tcBorders>
            <w:shd w:fill="F2F2F2" w:val="clear"/>
            <w:tcMar>
              <w:top w:type="dxa" w:w="80"/>
              <w:left w:type="dxa" w:w="150"/>
              <w:bottom w:type="dxa" w:w="80"/>
              <w:right w:type="dxa" w:w="150"/>
            </w:tcMar>
          </w:tcPr>
          <w:p>
            <w:r>
              <w:rPr>
                <w:rFonts w:ascii="Arial" w:cs="Arial" w:eastAsia="Arial" w:hAnsi="Arial"/>
                <w:b/>
                <w:bCs/>
                <w:sz w:val="21"/>
                <w:szCs w:val="21"/>
              </w:rPr>
              <w:t xml:space="preserve">Duracion</w:t>
            </w:r>
          </w:p>
        </w:tc>
        <w:tc>
          <w:tcPr>
            <w:tcW w:type="dxa" w:w="7200"/>
            <w:tcBorders>
              <w:top w:val="single" w:color="B8CCE4" w:sz="1"/>
              <w:left w:val="single" w:color="B8CCE4" w:sz="1"/>
              <w:bottom w:val="single" w:color="B8CCE4" w:sz="1"/>
              <w:right w:val="single" w:color="B8CCE4" w:sz="1"/>
            </w:tcBorders>
            <w:shd w:fill="DEEAF1" w:val="clear"/>
            <w:tcMar>
              <w:top w:type="dxa" w:w="80"/>
              <w:left w:type="dxa" w:w="150"/>
              <w:bottom w:type="dxa" w:w="80"/>
              <w:right w:type="dxa" w:w="150"/>
            </w:tcMar>
          </w:tcPr>
          <w:p>
            <w:r>
              <w:rPr>
                <w:rFonts w:ascii="Arial" w:cs="Arial" w:eastAsia="Arial" w:hAnsi="Arial"/>
                <w:sz w:val="21"/>
                <w:szCs w:val="21"/>
              </w:rPr>
              <w:t xml:space="preserve">~30 min</w:t>
            </w:r>
          </w:p>
        </w:tc>
      </w:tr>
      <w:tr>
        <w:tc>
          <w:tcPr>
            <w:tcW w:type="dxa" w:w="2160"/>
            <w:tcBorders>
              <w:top w:val="single" w:color="B8CCE4" w:sz="1"/>
              <w:left w:val="single" w:color="B8CCE4" w:sz="1"/>
              <w:bottom w:val="single" w:color="B8CCE4" w:sz="1"/>
              <w:right w:val="single" w:color="B8CCE4" w:sz="1"/>
            </w:tcBorders>
            <w:shd w:fill="F2F2F2" w:val="clear"/>
            <w:tcMar>
              <w:top w:type="dxa" w:w="80"/>
              <w:left w:type="dxa" w:w="150"/>
              <w:bottom w:type="dxa" w:w="80"/>
              <w:right w:type="dxa" w:w="150"/>
            </w:tcMar>
          </w:tcPr>
          <w:p>
            <w:r>
              <w:rPr>
                <w:rFonts w:ascii="Arial" w:cs="Arial" w:eastAsia="Arial" w:hAnsi="Arial"/>
                <w:b/>
                <w:bCs/>
                <w:sz w:val="21"/>
                <w:szCs w:val="21"/>
              </w:rPr>
              <w:t xml:space="preserve">Objetivo</w:t>
            </w:r>
          </w:p>
        </w:tc>
        <w:tc>
          <w:tcPr>
            <w:tcW w:type="dxa" w:w="7200"/>
            <w:tcBorders>
              <w:top w:val="single" w:color="B8CCE4" w:sz="1"/>
              <w:left w:val="single" w:color="B8CCE4" w:sz="1"/>
              <w:bottom w:val="single" w:color="B8CCE4" w:sz="1"/>
              <w:right w:val="single" w:color="B8CCE4" w:sz="1"/>
            </w:tcBorders>
            <w:shd w:fill="DEEAF1" w:val="clear"/>
            <w:tcMar>
              <w:top w:type="dxa" w:w="80"/>
              <w:left w:type="dxa" w:w="150"/>
              <w:bottom w:type="dxa" w:w="80"/>
              <w:right w:type="dxa" w:w="150"/>
            </w:tcMar>
          </w:tcPr>
          <w:p>
            <w:r>
              <w:rPr>
                <w:rFonts w:ascii="Arial" w:cs="Arial" w:eastAsia="Arial" w:hAnsi="Arial"/>
                <w:sz w:val="21"/>
                <w:szCs w:val="21"/>
              </w:rPr>
              <w:t xml:space="preserve">Inicializar el repositorio Git con estructura de ramas, hacer el primer commit y verificar comunicacion Android-Backend.</w:t>
            </w:r>
          </w:p>
        </w:tc>
      </w:tr>
      <w:tr>
        <w:tc>
          <w:tcPr>
            <w:tcW w:type="dxa" w:w="2160"/>
            <w:tcBorders>
              <w:top w:val="single" w:color="B8CCE4" w:sz="1"/>
              <w:left w:val="single" w:color="B8CCE4" w:sz="1"/>
              <w:bottom w:val="single" w:color="B8CCE4" w:sz="1"/>
              <w:right w:val="single" w:color="B8CCE4" w:sz="1"/>
            </w:tcBorders>
            <w:shd w:fill="F2F2F2" w:val="clear"/>
            <w:tcMar>
              <w:top w:type="dxa" w:w="60"/>
              <w:left w:type="dxa" w:w="150"/>
              <w:bottom w:type="dxa" w:w="60"/>
              <w:right w:type="dxa" w:w="150"/>
            </w:tcMar>
          </w:tcPr>
          <w:p>
            <w:r>
              <w:rPr>
                <w:rFonts w:ascii="Arial" w:cs="Arial" w:eastAsia="Arial" w:hAnsi="Arial"/>
                <w:b/>
                <w:bCs/>
                <w:sz w:val="21"/>
                <w:szCs w:val="21"/>
              </w:rPr>
              <w:t xml:space="preserve">Tareas</w:t>
            </w:r>
          </w:p>
        </w:tc>
        <w:tc>
          <w:tcPr>
            <w:tcW w:type="dxa" w:w="7200"/>
            <w:tcBorders>
              <w:top w:val="single" w:color="B8CCE4" w:sz="1"/>
              <w:left w:val="single" w:color="B8CCE4" w:sz="1"/>
              <w:bottom w:val="single" w:color="B8CCE4" w:sz="1"/>
              <w:right w:val="single" w:color="B8CCE4" w:sz="1"/>
            </w:tcBorders>
            <w:shd w:fill="DEEAF1" w:val="clear"/>
            <w:tcMar>
              <w:top w:type="dxa" w:w="60"/>
              <w:left w:type="dxa" w:w="150"/>
              <w:bottom w:type="dxa" w:w="60"/>
              <w:right w:type="dxa" w:w="150"/>
            </w:tcMar>
          </w:tcPr>
          <w:p>
            <w:pPr>
              <w:pStyle w:val="ListParagraph"/>
              <w:numPr>
                <w:ilvl w:val="0"/>
                <w:numId w:val="2"/>
              </w:numPr>
            </w:pPr>
            <w:r>
              <w:rPr>
                <w:rFonts w:ascii="Arial" w:cs="Arial" w:eastAsia="Arial" w:hAnsi="Arial"/>
                <w:sz w:val="21"/>
                <w:szCs w:val="21"/>
              </w:rPr>
              <w:t xml:space="preserve">git init en la carpeta raiz del proyecto</w:t>
            </w:r>
          </w:p>
        </w:tc>
      </w:tr>
      <w:tr>
        <w:tc>
          <w:tcPr>
            <w:tcW w:type="dxa" w:w="2160"/>
            <w:tcBorders>
              <w:top w:val="single" w:color="B8CCE4" w:sz="1"/>
              <w:left w:val="single" w:color="B8CCE4" w:sz="1"/>
              <w:bottom w:val="single" w:color="B8CCE4" w:sz="1"/>
              <w:right w:val="single" w:color="B8CCE4" w:sz="1"/>
            </w:tcBorders>
            <w:shd w:fill="F2F2F2" w:val="clear"/>
            <w:tcMar>
              <w:top w:type="dxa" w:w="60"/>
              <w:left w:type="dxa" w:w="150"/>
              <w:bottom w:type="dxa" w:w="60"/>
              <w:right w:type="dxa" w:w="150"/>
            </w:tcMar>
          </w:tcPr>
          <w:p>
            <w:r>
              <w:rPr>
                <w:rFonts w:ascii="Arial" w:cs="Arial" w:eastAsia="Arial" w:hAnsi="Arial"/>
                <w:b/>
                <w:bCs/>
                <w:sz w:val="21"/>
                <w:szCs w:val="21"/>
              </w:rPr>
              <w:t xml:space="preserve"/>
            </w:r>
          </w:p>
        </w:tc>
        <w:tc>
          <w:tcPr>
            <w:tcW w:type="dxa" w:w="7200"/>
            <w:tcBorders>
              <w:top w:val="single" w:color="B8CCE4" w:sz="1"/>
              <w:left w:val="single" w:color="B8CCE4" w:sz="1"/>
              <w:bottom w:val="single" w:color="B8CCE4" w:sz="1"/>
              <w:right w:val="single" w:color="B8CCE4" w:sz="1"/>
            </w:tcBorders>
            <w:shd w:fill="DEEAF1" w:val="clear"/>
            <w:tcMar>
              <w:top w:type="dxa" w:w="60"/>
              <w:left w:type="dxa" w:w="150"/>
              <w:bottom w:type="dxa" w:w="60"/>
              <w:right w:type="dxa" w:w="150"/>
            </w:tcMar>
          </w:tcPr>
          <w:p>
            <w:pPr>
              <w:pStyle w:val="ListParagraph"/>
              <w:numPr>
                <w:ilvl w:val="0"/>
                <w:numId w:val="2"/>
              </w:numPr>
            </w:pPr>
            <w:r>
              <w:rPr>
                <w:rFonts w:ascii="Arial" w:cs="Arial" w:eastAsia="Arial" w:hAnsi="Arial"/>
                <w:sz w:val="21"/>
                <w:szCs w:val="21"/>
              </w:rPr>
              <w:t xml:space="preserve">Crear .gitignore adecuado (target/, .idea/, *.iml, local.properties, build/)</w:t>
            </w:r>
          </w:p>
        </w:tc>
      </w:tr>
      <w:tr>
        <w:tc>
          <w:tcPr>
            <w:tcW w:type="dxa" w:w="2160"/>
            <w:tcBorders>
              <w:top w:val="single" w:color="B8CCE4" w:sz="1"/>
              <w:left w:val="single" w:color="B8CCE4" w:sz="1"/>
              <w:bottom w:val="single" w:color="B8CCE4" w:sz="1"/>
              <w:right w:val="single" w:color="B8CCE4" w:sz="1"/>
            </w:tcBorders>
            <w:shd w:fill="F2F2F2" w:val="clear"/>
            <w:tcMar>
              <w:top w:type="dxa" w:w="60"/>
              <w:left w:type="dxa" w:w="150"/>
              <w:bottom w:type="dxa" w:w="60"/>
              <w:right w:type="dxa" w:w="150"/>
            </w:tcMar>
          </w:tcPr>
          <w:p>
            <w:r>
              <w:rPr>
                <w:rFonts w:ascii="Arial" w:cs="Arial" w:eastAsia="Arial" w:hAnsi="Arial"/>
                <w:b/>
                <w:bCs/>
                <w:sz w:val="21"/>
                <w:szCs w:val="21"/>
              </w:rPr>
              <w:t xml:space="preserve"/>
            </w:r>
          </w:p>
        </w:tc>
        <w:tc>
          <w:tcPr>
            <w:tcW w:type="dxa" w:w="7200"/>
            <w:tcBorders>
              <w:top w:val="single" w:color="B8CCE4" w:sz="1"/>
              <w:left w:val="single" w:color="B8CCE4" w:sz="1"/>
              <w:bottom w:val="single" w:color="B8CCE4" w:sz="1"/>
              <w:right w:val="single" w:color="B8CCE4" w:sz="1"/>
            </w:tcBorders>
            <w:shd w:fill="DEEAF1" w:val="clear"/>
            <w:tcMar>
              <w:top w:type="dxa" w:w="60"/>
              <w:left w:type="dxa" w:w="150"/>
              <w:bottom w:type="dxa" w:w="60"/>
              <w:right w:type="dxa" w:w="150"/>
            </w:tcMar>
          </w:tcPr>
          <w:p>
            <w:pPr>
              <w:pStyle w:val="ListParagraph"/>
              <w:numPr>
                <w:ilvl w:val="0"/>
                <w:numId w:val="2"/>
              </w:numPr>
            </w:pPr>
            <w:r>
              <w:rPr>
                <w:rFonts w:ascii="Arial" w:cs="Arial" w:eastAsia="Arial" w:hAnsi="Arial"/>
                <w:sz w:val="21"/>
                <w:szCs w:val="21"/>
              </w:rPr>
              <w:t xml:space="preserve">Crear rama main (produccion) y develop (desarrollo activo)</w:t>
            </w:r>
          </w:p>
        </w:tc>
      </w:tr>
      <w:tr>
        <w:tc>
          <w:tcPr>
            <w:tcW w:type="dxa" w:w="2160"/>
            <w:tcBorders>
              <w:top w:val="single" w:color="B8CCE4" w:sz="1"/>
              <w:left w:val="single" w:color="B8CCE4" w:sz="1"/>
              <w:bottom w:val="single" w:color="B8CCE4" w:sz="1"/>
              <w:right w:val="single" w:color="B8CCE4" w:sz="1"/>
            </w:tcBorders>
            <w:shd w:fill="F2F2F2" w:val="clear"/>
            <w:tcMar>
              <w:top w:type="dxa" w:w="60"/>
              <w:left w:type="dxa" w:w="150"/>
              <w:bottom w:type="dxa" w:w="60"/>
              <w:right w:type="dxa" w:w="150"/>
            </w:tcMar>
          </w:tcPr>
          <w:p>
            <w:r>
              <w:rPr>
                <w:rFonts w:ascii="Arial" w:cs="Arial" w:eastAsia="Arial" w:hAnsi="Arial"/>
                <w:b/>
                <w:bCs/>
                <w:sz w:val="21"/>
                <w:szCs w:val="21"/>
              </w:rPr>
              <w:t xml:space="preserve"/>
            </w:r>
          </w:p>
        </w:tc>
        <w:tc>
          <w:tcPr>
            <w:tcW w:type="dxa" w:w="7200"/>
            <w:tcBorders>
              <w:top w:val="single" w:color="B8CCE4" w:sz="1"/>
              <w:left w:val="single" w:color="B8CCE4" w:sz="1"/>
              <w:bottom w:val="single" w:color="B8CCE4" w:sz="1"/>
              <w:right w:val="single" w:color="B8CCE4" w:sz="1"/>
            </w:tcBorders>
            <w:shd w:fill="DEEAF1" w:val="clear"/>
            <w:tcMar>
              <w:top w:type="dxa" w:w="60"/>
              <w:left w:type="dxa" w:w="150"/>
              <w:bottom w:type="dxa" w:w="60"/>
              <w:right w:type="dxa" w:w="150"/>
            </w:tcMar>
          </w:tcPr>
          <w:p>
            <w:pPr>
              <w:pStyle w:val="ListParagraph"/>
              <w:numPr>
                <w:ilvl w:val="0"/>
                <w:numId w:val="2"/>
              </w:numPr>
            </w:pPr>
            <w:r>
              <w:rPr>
                <w:rFonts w:ascii="Arial" w:cs="Arial" w:eastAsia="Arial" w:hAnsi="Arial"/>
                <w:sz w:val="21"/>
                <w:szCs w:val="21"/>
              </w:rPr>
              <w:t xml:space="preserve">Primer commit: 'feat: initial project structure'</w:t>
            </w:r>
          </w:p>
        </w:tc>
      </w:tr>
      <w:tr>
        <w:tc>
          <w:tcPr>
            <w:tcW w:type="dxa" w:w="2160"/>
            <w:tcBorders>
              <w:top w:val="single" w:color="B8CCE4" w:sz="1"/>
              <w:left w:val="single" w:color="B8CCE4" w:sz="1"/>
              <w:bottom w:val="single" w:color="B8CCE4" w:sz="1"/>
              <w:right w:val="single" w:color="B8CCE4" w:sz="1"/>
            </w:tcBorders>
            <w:shd w:fill="F2F2F2" w:val="clear"/>
            <w:tcMar>
              <w:top w:type="dxa" w:w="60"/>
              <w:left w:type="dxa" w:w="150"/>
              <w:bottom w:type="dxa" w:w="60"/>
              <w:right w:type="dxa" w:w="150"/>
            </w:tcMar>
          </w:tcPr>
          <w:p>
            <w:r>
              <w:rPr>
                <w:rFonts w:ascii="Arial" w:cs="Arial" w:eastAsia="Arial" w:hAnsi="Arial"/>
                <w:b/>
                <w:bCs/>
                <w:sz w:val="21"/>
                <w:szCs w:val="21"/>
              </w:rPr>
              <w:t xml:space="preserve"/>
            </w:r>
          </w:p>
        </w:tc>
        <w:tc>
          <w:tcPr>
            <w:tcW w:type="dxa" w:w="7200"/>
            <w:tcBorders>
              <w:top w:val="single" w:color="B8CCE4" w:sz="1"/>
              <w:left w:val="single" w:color="B8CCE4" w:sz="1"/>
              <w:bottom w:val="single" w:color="B8CCE4" w:sz="1"/>
              <w:right w:val="single" w:color="B8CCE4" w:sz="1"/>
            </w:tcBorders>
            <w:shd w:fill="DEEAF1" w:val="clear"/>
            <w:tcMar>
              <w:top w:type="dxa" w:w="60"/>
              <w:left w:type="dxa" w:w="150"/>
              <w:bottom w:type="dxa" w:w="60"/>
              <w:right w:type="dxa" w:w="150"/>
            </w:tcMar>
          </w:tcPr>
          <w:p>
            <w:pPr>
              <w:pStyle w:val="ListParagraph"/>
              <w:numPr>
                <w:ilvl w:val="0"/>
                <w:numId w:val="2"/>
              </w:numPr>
            </w:pPr>
            <w:r>
              <w:rPr>
                <w:rFonts w:ascii="Arial" w:cs="Arial" w:eastAsia="Arial" w:hAnsi="Arial"/>
                <w:sz w:val="21"/>
                <w:szCs w:val="21"/>
              </w:rPr>
              <w:t xml:space="preserve">Crear endpoint GET /api/health en el backend (devuelve 200 OK con status: UP)</w:t>
            </w:r>
          </w:p>
        </w:tc>
      </w:tr>
      <w:tr>
        <w:tc>
          <w:tcPr>
            <w:tcW w:type="dxa" w:w="2160"/>
            <w:tcBorders>
              <w:top w:val="single" w:color="B8CCE4" w:sz="1"/>
              <w:left w:val="single" w:color="B8CCE4" w:sz="1"/>
              <w:bottom w:val="single" w:color="B8CCE4" w:sz="1"/>
              <w:right w:val="single" w:color="B8CCE4" w:sz="1"/>
            </w:tcBorders>
            <w:shd w:fill="F2F2F2" w:val="clear"/>
            <w:tcMar>
              <w:top w:type="dxa" w:w="60"/>
              <w:left w:type="dxa" w:w="150"/>
              <w:bottom w:type="dxa" w:w="60"/>
              <w:right w:type="dxa" w:w="150"/>
            </w:tcMar>
          </w:tcPr>
          <w:p>
            <w:r>
              <w:rPr>
                <w:rFonts w:ascii="Arial" w:cs="Arial" w:eastAsia="Arial" w:hAnsi="Arial"/>
                <w:b/>
                <w:bCs/>
                <w:sz w:val="21"/>
                <w:szCs w:val="21"/>
              </w:rPr>
              <w:t xml:space="preserve"/>
            </w:r>
          </w:p>
        </w:tc>
        <w:tc>
          <w:tcPr>
            <w:tcW w:type="dxa" w:w="7200"/>
            <w:tcBorders>
              <w:top w:val="single" w:color="B8CCE4" w:sz="1"/>
              <w:left w:val="single" w:color="B8CCE4" w:sz="1"/>
              <w:bottom w:val="single" w:color="B8CCE4" w:sz="1"/>
              <w:right w:val="single" w:color="B8CCE4" w:sz="1"/>
            </w:tcBorders>
            <w:shd w:fill="DEEAF1" w:val="clear"/>
            <w:tcMar>
              <w:top w:type="dxa" w:w="60"/>
              <w:left w:type="dxa" w:w="150"/>
              <w:bottom w:type="dxa" w:w="60"/>
              <w:right w:type="dxa" w:w="150"/>
            </w:tcMar>
          </w:tcPr>
          <w:p>
            <w:pPr>
              <w:pStyle w:val="ListParagraph"/>
              <w:numPr>
                <w:ilvl w:val="0"/>
                <w:numId w:val="2"/>
              </w:numPr>
            </w:pPr>
            <w:r>
              <w:rPr>
                <w:rFonts w:ascii="Arial" w:cs="Arial" w:eastAsia="Arial" w:hAnsi="Arial"/>
                <w:sz w:val="21"/>
                <w:szCs w:val="21"/>
              </w:rPr>
              <w:t xml:space="preserve">Crear una peticion Retrofit en Android que llame a /api/health</w:t>
            </w:r>
          </w:p>
        </w:tc>
      </w:tr>
      <w:tr>
        <w:tc>
          <w:tcPr>
            <w:tcW w:type="dxa" w:w="2160"/>
            <w:tcBorders>
              <w:top w:val="single" w:color="B8CCE4" w:sz="1"/>
              <w:left w:val="single" w:color="B8CCE4" w:sz="1"/>
              <w:bottom w:val="single" w:color="B8CCE4" w:sz="1"/>
              <w:right w:val="single" w:color="B8CCE4" w:sz="1"/>
            </w:tcBorders>
            <w:shd w:fill="F2F2F2" w:val="clear"/>
            <w:tcMar>
              <w:top w:type="dxa" w:w="60"/>
              <w:left w:type="dxa" w:w="150"/>
              <w:bottom w:type="dxa" w:w="60"/>
              <w:right w:type="dxa" w:w="150"/>
            </w:tcMar>
          </w:tcPr>
          <w:p>
            <w:r>
              <w:rPr>
                <w:rFonts w:ascii="Arial" w:cs="Arial" w:eastAsia="Arial" w:hAnsi="Arial"/>
                <w:b/>
                <w:bCs/>
                <w:sz w:val="21"/>
                <w:szCs w:val="21"/>
              </w:rPr>
              <w:t xml:space="preserve"/>
            </w:r>
          </w:p>
        </w:tc>
        <w:tc>
          <w:tcPr>
            <w:tcW w:type="dxa" w:w="7200"/>
            <w:tcBorders>
              <w:top w:val="single" w:color="B8CCE4" w:sz="1"/>
              <w:left w:val="single" w:color="B8CCE4" w:sz="1"/>
              <w:bottom w:val="single" w:color="B8CCE4" w:sz="1"/>
              <w:right w:val="single" w:color="B8CCE4" w:sz="1"/>
            </w:tcBorders>
            <w:shd w:fill="DEEAF1" w:val="clear"/>
            <w:tcMar>
              <w:top w:type="dxa" w:w="60"/>
              <w:left w:type="dxa" w:w="150"/>
              <w:bottom w:type="dxa" w:w="60"/>
              <w:right w:type="dxa" w:w="150"/>
            </w:tcMar>
          </w:tcPr>
          <w:p>
            <w:pPr>
              <w:pStyle w:val="ListParagraph"/>
              <w:numPr>
                <w:ilvl w:val="0"/>
                <w:numId w:val="2"/>
              </w:numPr>
            </w:pPr>
            <w:r>
              <w:rPr>
                <w:rFonts w:ascii="Arial" w:cs="Arial" w:eastAsia="Arial" w:hAnsi="Arial"/>
                <w:sz w:val="21"/>
                <w:szCs w:val="21"/>
              </w:rPr>
              <w:t xml:space="preserve">Verificar desde el emulador que la peticion llega al backend y devuelve 200</w:t>
            </w:r>
          </w:p>
        </w:tc>
      </w:tr>
      <w:tr>
        <w:tc>
          <w:tcPr>
            <w:tcW w:type="dxa" w:w="2160"/>
            <w:tcBorders>
              <w:top w:val="single" w:color="B8CCE4" w:sz="1"/>
              <w:left w:val="single" w:color="B8CCE4" w:sz="1"/>
              <w:bottom w:val="single" w:color="B8CCE4" w:sz="1"/>
              <w:right w:val="single" w:color="B8CCE4" w:sz="1"/>
            </w:tcBorders>
            <w:shd w:fill="F2F2F2" w:val="clear"/>
            <w:tcMar>
              <w:top w:type="dxa" w:w="80"/>
              <w:left w:type="dxa" w:w="150"/>
              <w:bottom w:type="dxa" w:w="80"/>
              <w:right w:type="dxa" w:w="150"/>
            </w:tcMar>
          </w:tcPr>
          <w:p>
            <w:r>
              <w:rPr>
                <w:rFonts w:ascii="Arial" w:cs="Arial" w:eastAsia="Arial" w:hAnsi="Arial"/>
                <w:b/>
                <w:bCs/>
                <w:sz w:val="21"/>
                <w:szCs w:val="21"/>
              </w:rPr>
              <w:t xml:space="preserve">Entregable</w:t>
            </w:r>
          </w:p>
        </w:tc>
        <w:tc>
          <w:tcPr>
            <w:tcW w:type="dxa" w:w="7200"/>
            <w:tcBorders>
              <w:top w:val="single" w:color="B8CCE4" w:sz="1"/>
              <w:left w:val="single" w:color="B8CCE4" w:sz="1"/>
              <w:bottom w:val="single" w:color="B8CCE4" w:sz="1"/>
              <w:right w:val="single" w:color="B8CCE4" w:sz="1"/>
            </w:tcBorders>
            <w:shd w:fill="DEEAF1" w:val="clear"/>
            <w:tcMar>
              <w:top w:type="dxa" w:w="80"/>
              <w:left w:type="dxa" w:w="150"/>
              <w:bottom w:type="dxa" w:w="80"/>
              <w:right w:type="dxa" w:w="150"/>
            </w:tcMar>
          </w:tcPr>
          <w:p>
            <w:r>
              <w:rPr>
                <w:rFonts w:ascii="Arial" w:cs="Arial" w:eastAsia="Arial" w:hAnsi="Arial"/>
                <w:sz w:val="21"/>
                <w:szCs w:val="21"/>
              </w:rPr>
              <w:t xml:space="preserve">Peticion desde el emulador Android llega a Spring Boot y devuelve { status: 'UP' }</w:t>
            </w:r>
          </w:p>
        </w:tc>
      </w:tr>
    </w:tbl>
    <w:p>
      <w:pPr>
        <w:spacing w:before="60" w:after="60"/>
      </w:pPr>
      <w:r>
        <w:t xml:space="preserve"/>
      </w:r>
    </w:p>
    <w:p>
      <w:pPr>
        <w:pStyle w:val="Heading2"/>
        <w:spacing w:before="240" w:after="120"/>
      </w:pPr>
      <w:r>
        <w:rPr>
          <w:rFonts w:ascii="Arial" w:cs="Arial" w:eastAsia="Arial" w:hAnsi="Arial"/>
          <w:b/>
          <w:bCs/>
          <w:color w:val="2E75B6"/>
          <w:sz w:val="28"/>
          <w:szCs w:val="28"/>
        </w:rPr>
        <w:t xml:space="preserve">Estrategia de ramas Git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B8CCE4" w:sz="1"/>
              <w:left w:val="single" w:color="B8CCE4" w:sz="1"/>
              <w:bottom w:val="single" w:color="B8CCE4" w:sz="1"/>
              <w:right w:val="single" w:color="B8CCE4" w:sz="1"/>
            </w:tcBorders>
            <w:shd w:fill="2E75B6" w:val="clear"/>
            <w:tcMar>
              <w:top w:type="dxa" w:w="100"/>
              <w:left w:type="dxa" w:w="180"/>
              <w:bottom w:type="dxa" w:w="100"/>
              <w:right w:type="dxa" w:w="180"/>
            </w:tcMar>
          </w:tcPr>
          <w:p>
            <w:r>
              <w:rPr>
                <w:rFonts w:ascii="Arial" w:cs="Arial" w:eastAsia="Arial" w:hAnsi="Arial"/>
                <w:b/>
                <w:bCs/>
                <w:color w:val="FFFFFF"/>
                <w:sz w:val="22"/>
                <w:szCs w:val="22"/>
              </w:rPr>
              <w:t xml:space="preserve">Estructura de ramas para el TFG</w:t>
            </w:r>
          </w:p>
        </w:tc>
      </w:tr>
      <w:tr>
        <w:tc>
          <w:tcPr>
            <w:tcW w:type="dxa" w:w="9360"/>
            <w:tcBorders>
              <w:top w:val="single" w:color="B8CCE4" w:sz="1"/>
              <w:left w:val="single" w:color="B8CCE4" w:sz="1"/>
              <w:bottom w:val="single" w:color="B8CCE4" w:sz="1"/>
              <w:right w:val="single" w:color="B8CCE4" w:sz="1"/>
            </w:tcBorders>
            <w:shd w:fill="DEEAF1" w:val="clear"/>
            <w:tcMar>
              <w:top w:type="dxa" w:w="80"/>
              <w:left w:type="dxa" w:w="180"/>
              <w:bottom w:type="dxa" w:w="80"/>
              <w:right w:type="dxa" w:w="180"/>
            </w:tcMar>
          </w:tcPr>
          <w:p>
            <w:r>
              <w:rPr>
                <w:rFonts w:ascii="Arial" w:cs="Arial" w:eastAsia="Arial" w:hAnsi="Arial"/>
                <w:sz w:val="21"/>
                <w:szCs w:val="21"/>
              </w:rPr>
              <w:t xml:space="preserve">main     -&gt;  codigo estable (solo merge al cerrar cada fase)</w:t>
            </w:r>
          </w:p>
        </w:tc>
      </w:tr>
      <w:tr>
        <w:tc>
          <w:tcPr>
            <w:tcW w:type="dxa" w:w="9360"/>
            <w:tcBorders>
              <w:top w:val="single" w:color="B8CCE4" w:sz="1"/>
              <w:left w:val="single" w:color="B8CCE4" w:sz="1"/>
              <w:bottom w:val="single" w:color="B8CCE4" w:sz="1"/>
              <w:right w:val="single" w:color="B8CCE4" w:sz="1"/>
            </w:tcBorders>
            <w:shd w:fill="DEEAF1" w:val="clear"/>
            <w:tcMar>
              <w:top w:type="dxa" w:w="80"/>
              <w:left w:type="dxa" w:w="180"/>
              <w:bottom w:type="dxa" w:w="80"/>
              <w:right w:type="dxa" w:w="180"/>
            </w:tcMar>
          </w:tcPr>
          <w:p>
            <w:r>
              <w:rPr>
                <w:rFonts w:ascii="Arial" w:cs="Arial" w:eastAsia="Arial" w:hAnsi="Arial"/>
                <w:sz w:val="21"/>
                <w:szCs w:val="21"/>
              </w:rPr>
              <w:t xml:space="preserve">develop  -&gt;  rama de trabajo diario</w:t>
            </w:r>
          </w:p>
        </w:tc>
      </w:tr>
      <w:tr>
        <w:tc>
          <w:tcPr>
            <w:tcW w:type="dxa" w:w="9360"/>
            <w:tcBorders>
              <w:top w:val="single" w:color="B8CCE4" w:sz="1"/>
              <w:left w:val="single" w:color="B8CCE4" w:sz="1"/>
              <w:bottom w:val="single" w:color="B8CCE4" w:sz="1"/>
              <w:right w:val="single" w:color="B8CCE4" w:sz="1"/>
            </w:tcBorders>
            <w:shd w:fill="DEEAF1" w:val="clear"/>
            <w:tcMar>
              <w:top w:type="dxa" w:w="80"/>
              <w:left w:type="dxa" w:w="180"/>
              <w:bottom w:type="dxa" w:w="80"/>
              <w:right w:type="dxa" w:w="180"/>
            </w:tcMar>
          </w:tcPr>
          <w:p>
            <w:r>
              <w:rPr>
                <w:rFonts w:ascii="Arial" w:cs="Arial" w:eastAsia="Arial" w:hAnsi="Arial"/>
                <w:sz w:val="21"/>
                <w:szCs w:val="21"/>
              </w:rPr>
              <w:t xml:space="preserve">Flujo:   develop -&gt; (al cerrar fase) -&gt; merge a main -&gt; tag v1.0-fase2, etc.</w:t>
            </w:r>
          </w:p>
        </w:tc>
      </w:tr>
      <w:tr>
        <w:tc>
          <w:tcPr>
            <w:tcW w:type="dxa" w:w="9360"/>
            <w:tcBorders>
              <w:top w:val="single" w:color="B8CCE4" w:sz="1"/>
              <w:left w:val="single" w:color="B8CCE4" w:sz="1"/>
              <w:bottom w:val="single" w:color="B8CCE4" w:sz="1"/>
              <w:right w:val="single" w:color="B8CCE4" w:sz="1"/>
            </w:tcBorders>
            <w:shd w:fill="DEEAF1" w:val="clear"/>
            <w:tcMar>
              <w:top w:type="dxa" w:w="80"/>
              <w:left w:type="dxa" w:w="180"/>
              <w:bottom w:type="dxa" w:w="80"/>
              <w:right w:type="dxa" w:w="180"/>
            </w:tcMar>
          </w:tcPr>
          <w:p>
            <w:r>
              <w:rPr>
                <w:rFonts w:ascii="Arial" w:cs="Arial" w:eastAsia="Arial" w:hAnsi="Arial"/>
                <w:sz w:val="21"/>
                <w:szCs w:val="21"/>
              </w:rPr>
              <w:t xml:space="preserve">Nunca hacer commit directamente en main durante el desarrollo.</w:t>
            </w:r>
          </w:p>
        </w:tc>
      </w:tr>
    </w:tbl>
    <w:p>
      <w:pPr>
        <w:spacing w:before="60" w:after="60"/>
      </w:pPr>
      <w:r>
        <w:t xml:space="preserve"/>
      </w:r>
    </w:p>
    <w:p>
      <w:pPr>
        <w:pStyle w:val="Heading2"/>
        <w:spacing w:before="240" w:after="120"/>
      </w:pPr>
      <w:r>
        <w:rPr>
          <w:rFonts w:ascii="Arial" w:cs="Arial" w:eastAsia="Arial" w:hAnsi="Arial"/>
          <w:b/>
          <w:bCs/>
          <w:color w:val="2E75B6"/>
          <w:sz w:val="28"/>
          <w:szCs w:val="28"/>
        </w:rPr>
        <w:t xml:space="preserve">.gitignore minimo necesario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B8CCE4" w:sz="1"/>
              <w:left w:val="single" w:color="B8CCE4" w:sz="1"/>
              <w:bottom w:val="single" w:color="B8CCE4" w:sz="1"/>
              <w:right w:val="single" w:color="B8CCE4" w:sz="1"/>
            </w:tcBorders>
            <w:shd w:fill="2E75B6" w:val="clear"/>
            <w:tcMar>
              <w:top w:type="dxa" w:w="100"/>
              <w:left w:type="dxa" w:w="180"/>
              <w:bottom w:type="dxa" w:w="100"/>
              <w:right w:type="dxa" w:w="180"/>
            </w:tcMar>
          </w:tcPr>
          <w:p>
            <w:r>
              <w:rPr>
                <w:rFonts w:ascii="Arial" w:cs="Arial" w:eastAsia="Arial" w:hAnsi="Arial"/>
                <w:b/>
                <w:bCs/>
                <w:color w:val="FFFFFF"/>
                <w:sz w:val="22"/>
                <w:szCs w:val="22"/>
              </w:rPr>
              <w:t xml:space="preserve">Entradas criticas en .gitignore</w:t>
            </w:r>
          </w:p>
        </w:tc>
      </w:tr>
      <w:tr>
        <w:tc>
          <w:tcPr>
            <w:tcW w:type="dxa" w:w="9360"/>
            <w:tcBorders>
              <w:top w:val="single" w:color="B8CCE4" w:sz="1"/>
              <w:left w:val="single" w:color="B8CCE4" w:sz="1"/>
              <w:bottom w:val="single" w:color="B8CCE4" w:sz="1"/>
              <w:right w:val="single" w:color="B8CCE4" w:sz="1"/>
            </w:tcBorders>
            <w:shd w:fill="DEEAF1" w:val="clear"/>
            <w:tcMar>
              <w:top w:type="dxa" w:w="80"/>
              <w:left w:type="dxa" w:w="180"/>
              <w:bottom w:type="dxa" w:w="80"/>
              <w:right w:type="dxa" w:w="180"/>
            </w:tcMar>
          </w:tcPr>
          <w:p>
            <w:r>
              <w:rPr>
                <w:rFonts w:ascii="Arial" w:cs="Arial" w:eastAsia="Arial" w:hAnsi="Arial"/>
                <w:sz w:val="21"/>
                <w:szCs w:val="21"/>
              </w:rPr>
              <w:t xml:space="preserve">Backend:  target/  .mvn/  *.class  application-prod.yml</w:t>
            </w:r>
          </w:p>
        </w:tc>
      </w:tr>
      <w:tr>
        <w:tc>
          <w:tcPr>
            <w:tcW w:type="dxa" w:w="9360"/>
            <w:tcBorders>
              <w:top w:val="single" w:color="B8CCE4" w:sz="1"/>
              <w:left w:val="single" w:color="B8CCE4" w:sz="1"/>
              <w:bottom w:val="single" w:color="B8CCE4" w:sz="1"/>
              <w:right w:val="single" w:color="B8CCE4" w:sz="1"/>
            </w:tcBorders>
            <w:shd w:fill="DEEAF1" w:val="clear"/>
            <w:tcMar>
              <w:top w:type="dxa" w:w="80"/>
              <w:left w:type="dxa" w:w="180"/>
              <w:bottom w:type="dxa" w:w="80"/>
              <w:right w:type="dxa" w:w="180"/>
            </w:tcMar>
          </w:tcPr>
          <w:p>
            <w:r>
              <w:rPr>
                <w:rFonts w:ascii="Arial" w:cs="Arial" w:eastAsia="Arial" w:hAnsi="Arial"/>
                <w:sz w:val="21"/>
                <w:szCs w:val="21"/>
              </w:rPr>
              <w:t xml:space="preserve">Android:  build/   .gradle/  local.properties  *.keystore</w:t>
            </w:r>
          </w:p>
        </w:tc>
      </w:tr>
      <w:tr>
        <w:tc>
          <w:tcPr>
            <w:tcW w:type="dxa" w:w="9360"/>
            <w:tcBorders>
              <w:top w:val="single" w:color="B8CCE4" w:sz="1"/>
              <w:left w:val="single" w:color="B8CCE4" w:sz="1"/>
              <w:bottom w:val="single" w:color="B8CCE4" w:sz="1"/>
              <w:right w:val="single" w:color="B8CCE4" w:sz="1"/>
            </w:tcBorders>
            <w:shd w:fill="DEEAF1" w:val="clear"/>
            <w:tcMar>
              <w:top w:type="dxa" w:w="80"/>
              <w:left w:type="dxa" w:w="180"/>
              <w:bottom w:type="dxa" w:w="80"/>
              <w:right w:type="dxa" w:w="180"/>
            </w:tcMar>
          </w:tcPr>
          <w:p>
            <w:r>
              <w:rPr>
                <w:rFonts w:ascii="Arial" w:cs="Arial" w:eastAsia="Arial" w:hAnsi="Arial"/>
                <w:sz w:val="21"/>
                <w:szCs w:val="21"/>
              </w:rPr>
              <w:t xml:space="preserve">IDE:      .idea/   *.iml   .vscode/</w:t>
            </w:r>
          </w:p>
        </w:tc>
      </w:tr>
      <w:tr>
        <w:tc>
          <w:tcPr>
            <w:tcW w:type="dxa" w:w="9360"/>
            <w:tcBorders>
              <w:top w:val="single" w:color="B8CCE4" w:sz="1"/>
              <w:left w:val="single" w:color="B8CCE4" w:sz="1"/>
              <w:bottom w:val="single" w:color="B8CCE4" w:sz="1"/>
              <w:right w:val="single" w:color="B8CCE4" w:sz="1"/>
            </w:tcBorders>
            <w:shd w:fill="DEEAF1" w:val="clear"/>
            <w:tcMar>
              <w:top w:type="dxa" w:w="80"/>
              <w:left w:type="dxa" w:w="180"/>
              <w:bottom w:type="dxa" w:w="80"/>
              <w:right w:type="dxa" w:w="180"/>
            </w:tcMar>
          </w:tcPr>
          <w:p>
            <w:r>
              <w:rPr>
                <w:rFonts w:ascii="Arial" w:cs="Arial" w:eastAsia="Arial" w:hAnsi="Arial"/>
                <w:sz w:val="21"/>
                <w:szCs w:val="21"/>
              </w:rPr>
              <w:t xml:space="preserve">Sistema:  .DS_Store  Thumbs.db</w:t>
            </w:r>
          </w:p>
        </w:tc>
      </w:tr>
    </w:tbl>
    <w:p>
      <w:pPr>
        <w:spacing w:before="60" w:after="60"/>
      </w:pPr>
      <w:r>
        <w:t xml:space="preserve"/>
      </w:r>
    </w:p>
    <w:p>
      <w:pPr>
        <w:pStyle w:val="Heading2"/>
        <w:spacing w:before="240" w:after="120"/>
      </w:pPr>
      <w:r>
        <w:rPr>
          <w:rFonts w:ascii="Arial" w:cs="Arial" w:eastAsia="Arial" w:hAnsi="Arial"/>
          <w:b/>
          <w:bCs/>
          <w:color w:val="2E75B6"/>
          <w:sz w:val="28"/>
          <w:szCs w:val="28"/>
        </w:rPr>
        <w:t xml:space="preserve">Endpoint de salud para verificacion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B8CCE4" w:sz="1"/>
              <w:left w:val="single" w:color="B8CCE4" w:sz="1"/>
              <w:bottom w:val="single" w:color="B8CCE4" w:sz="1"/>
              <w:right w:val="single" w:color="B8CCE4" w:sz="1"/>
            </w:tcBorders>
            <w:shd w:fill="2E75B6" w:val="clear"/>
            <w:tcMar>
              <w:top w:type="dxa" w:w="100"/>
              <w:left w:type="dxa" w:w="180"/>
              <w:bottom w:type="dxa" w:w="100"/>
              <w:right w:type="dxa" w:w="180"/>
            </w:tcMar>
          </w:tcPr>
          <w:p>
            <w:r>
              <w:rPr>
                <w:rFonts w:ascii="Arial" w:cs="Arial" w:eastAsia="Arial" w:hAnsi="Arial"/>
                <w:b/>
                <w:bCs/>
                <w:color w:val="FFFFFF"/>
                <w:sz w:val="22"/>
                <w:szCs w:val="22"/>
              </w:rPr>
              <w:t xml:space="preserve">HealthController.java — verificacion de conectividad Android-Backend</w:t>
            </w:r>
          </w:p>
        </w:tc>
      </w:tr>
      <w:tr>
        <w:tc>
          <w:tcPr>
            <w:tcW w:type="dxa" w:w="9360"/>
            <w:tcBorders>
              <w:top w:val="single" w:color="B8CCE4" w:sz="1"/>
              <w:left w:val="single" w:color="B8CCE4" w:sz="1"/>
              <w:bottom w:val="single" w:color="B8CCE4" w:sz="1"/>
              <w:right w:val="single" w:color="B8CCE4" w:sz="1"/>
            </w:tcBorders>
            <w:shd w:fill="DEEAF1" w:val="clear"/>
            <w:tcMar>
              <w:top w:type="dxa" w:w="80"/>
              <w:left w:type="dxa" w:w="180"/>
              <w:bottom w:type="dxa" w:w="80"/>
              <w:right w:type="dxa" w:w="180"/>
            </w:tcMar>
          </w:tcPr>
          <w:p>
            <w:r>
              <w:rPr>
                <w:rFonts w:ascii="Arial" w:cs="Arial" w:eastAsia="Arial" w:hAnsi="Arial"/>
                <w:sz w:val="21"/>
                <w:szCs w:val="21"/>
              </w:rPr>
              <w:t xml:space="preserve">@RestController</w:t>
            </w:r>
          </w:p>
        </w:tc>
      </w:tr>
      <w:tr>
        <w:tc>
          <w:tcPr>
            <w:tcW w:type="dxa" w:w="9360"/>
            <w:tcBorders>
              <w:top w:val="single" w:color="B8CCE4" w:sz="1"/>
              <w:left w:val="single" w:color="B8CCE4" w:sz="1"/>
              <w:bottom w:val="single" w:color="B8CCE4" w:sz="1"/>
              <w:right w:val="single" w:color="B8CCE4" w:sz="1"/>
            </w:tcBorders>
            <w:shd w:fill="DEEAF1" w:val="clear"/>
            <w:tcMar>
              <w:top w:type="dxa" w:w="80"/>
              <w:left w:type="dxa" w:w="180"/>
              <w:bottom w:type="dxa" w:w="80"/>
              <w:right w:type="dxa" w:w="180"/>
            </w:tcMar>
          </w:tcPr>
          <w:p>
            <w:r>
              <w:rPr>
                <w:rFonts w:ascii="Arial" w:cs="Arial" w:eastAsia="Arial" w:hAnsi="Arial"/>
                <w:sz w:val="21"/>
                <w:szCs w:val="21"/>
              </w:rPr>
              <w:t xml:space="preserve">@RequestMapping("/api")</w:t>
            </w:r>
          </w:p>
        </w:tc>
      </w:tr>
      <w:tr>
        <w:tc>
          <w:tcPr>
            <w:tcW w:type="dxa" w:w="9360"/>
            <w:tcBorders>
              <w:top w:val="single" w:color="B8CCE4" w:sz="1"/>
              <w:left w:val="single" w:color="B8CCE4" w:sz="1"/>
              <w:bottom w:val="single" w:color="B8CCE4" w:sz="1"/>
              <w:right w:val="single" w:color="B8CCE4" w:sz="1"/>
            </w:tcBorders>
            <w:shd w:fill="DEEAF1" w:val="clear"/>
            <w:tcMar>
              <w:top w:type="dxa" w:w="80"/>
              <w:left w:type="dxa" w:w="180"/>
              <w:bottom w:type="dxa" w:w="80"/>
              <w:right w:type="dxa" w:w="180"/>
            </w:tcMar>
          </w:tcPr>
          <w:p>
            <w:r>
              <w:rPr>
                <w:rFonts w:ascii="Arial" w:cs="Arial" w:eastAsia="Arial" w:hAnsi="Arial"/>
                <w:sz w:val="21"/>
                <w:szCs w:val="21"/>
              </w:rPr>
              <w:t xml:space="preserve">public class HealthController {</w:t>
            </w:r>
          </w:p>
        </w:tc>
      </w:tr>
      <w:tr>
        <w:tc>
          <w:tcPr>
            <w:tcW w:type="dxa" w:w="9360"/>
            <w:tcBorders>
              <w:top w:val="single" w:color="B8CCE4" w:sz="1"/>
              <w:left w:val="single" w:color="B8CCE4" w:sz="1"/>
              <w:bottom w:val="single" w:color="B8CCE4" w:sz="1"/>
              <w:right w:val="single" w:color="B8CCE4" w:sz="1"/>
            </w:tcBorders>
            <w:shd w:fill="DEEAF1" w:val="clear"/>
            <w:tcMar>
              <w:top w:type="dxa" w:w="80"/>
              <w:left w:type="dxa" w:w="180"/>
              <w:bottom w:type="dxa" w:w="80"/>
              <w:right w:type="dxa" w:w="180"/>
            </w:tcMar>
          </w:tcPr>
          <w:p>
            <w:r>
              <w:rPr>
                <w:rFonts w:ascii="Arial" w:cs="Arial" w:eastAsia="Arial" w:hAnsi="Arial"/>
                <w:sz w:val="21"/>
                <w:szCs w:val="21"/>
              </w:rPr>
              <w:t xml:space="preserve">    @GetMapping("/health")</w:t>
            </w:r>
          </w:p>
        </w:tc>
      </w:tr>
      <w:tr>
        <w:tc>
          <w:tcPr>
            <w:tcW w:type="dxa" w:w="9360"/>
            <w:tcBorders>
              <w:top w:val="single" w:color="B8CCE4" w:sz="1"/>
              <w:left w:val="single" w:color="B8CCE4" w:sz="1"/>
              <w:bottom w:val="single" w:color="B8CCE4" w:sz="1"/>
              <w:right w:val="single" w:color="B8CCE4" w:sz="1"/>
            </w:tcBorders>
            <w:shd w:fill="DEEAF1" w:val="clear"/>
            <w:tcMar>
              <w:top w:type="dxa" w:w="80"/>
              <w:left w:type="dxa" w:w="180"/>
              <w:bottom w:type="dxa" w:w="80"/>
              <w:right w:type="dxa" w:w="180"/>
            </w:tcMar>
          </w:tcPr>
          <w:p>
            <w:r>
              <w:rPr>
                <w:rFonts w:ascii="Arial" w:cs="Arial" w:eastAsia="Arial" w:hAnsi="Arial"/>
                <w:sz w:val="21"/>
                <w:szCs w:val="21"/>
              </w:rPr>
              <w:t xml:space="preserve">    public ResponseEntity&lt;Map&lt;String,String&gt;&gt; health() {</w:t>
            </w:r>
          </w:p>
        </w:tc>
      </w:tr>
      <w:tr>
        <w:tc>
          <w:tcPr>
            <w:tcW w:type="dxa" w:w="9360"/>
            <w:tcBorders>
              <w:top w:val="single" w:color="B8CCE4" w:sz="1"/>
              <w:left w:val="single" w:color="B8CCE4" w:sz="1"/>
              <w:bottom w:val="single" w:color="B8CCE4" w:sz="1"/>
              <w:right w:val="single" w:color="B8CCE4" w:sz="1"/>
            </w:tcBorders>
            <w:shd w:fill="DEEAF1" w:val="clear"/>
            <w:tcMar>
              <w:top w:type="dxa" w:w="80"/>
              <w:left w:type="dxa" w:w="180"/>
              <w:bottom w:type="dxa" w:w="80"/>
              <w:right w:type="dxa" w:w="180"/>
            </w:tcMar>
          </w:tcPr>
          <w:p>
            <w:r>
              <w:rPr>
                <w:rFonts w:ascii="Arial" w:cs="Arial" w:eastAsia="Arial" w:hAnsi="Arial"/>
                <w:sz w:val="21"/>
                <w:szCs w:val="21"/>
              </w:rPr>
              <w:t xml:space="preserve">        return ResponseEntity.ok(Map.of("status", "UP"));</w:t>
            </w:r>
          </w:p>
        </w:tc>
      </w:tr>
      <w:tr>
        <w:tc>
          <w:tcPr>
            <w:tcW w:type="dxa" w:w="9360"/>
            <w:tcBorders>
              <w:top w:val="single" w:color="B8CCE4" w:sz="1"/>
              <w:left w:val="single" w:color="B8CCE4" w:sz="1"/>
              <w:bottom w:val="single" w:color="B8CCE4" w:sz="1"/>
              <w:right w:val="single" w:color="B8CCE4" w:sz="1"/>
            </w:tcBorders>
            <w:shd w:fill="DEEAF1" w:val="clear"/>
            <w:tcMar>
              <w:top w:type="dxa" w:w="80"/>
              <w:left w:type="dxa" w:w="180"/>
              <w:bottom w:type="dxa" w:w="80"/>
              <w:right w:type="dxa" w:w="180"/>
            </w:tcMar>
          </w:tcPr>
          <w:p>
            <w:r>
              <w:rPr>
                <w:rFonts w:ascii="Arial" w:cs="Arial" w:eastAsia="Arial" w:hAnsi="Arial"/>
                <w:sz w:val="21"/>
                <w:szCs w:val="21"/>
              </w:rPr>
              <w:t xml:space="preserve">    }</w:t>
            </w:r>
          </w:p>
        </w:tc>
      </w:tr>
      <w:tr>
        <w:tc>
          <w:tcPr>
            <w:tcW w:type="dxa" w:w="9360"/>
            <w:tcBorders>
              <w:top w:val="single" w:color="B8CCE4" w:sz="1"/>
              <w:left w:val="single" w:color="B8CCE4" w:sz="1"/>
              <w:bottom w:val="single" w:color="B8CCE4" w:sz="1"/>
              <w:right w:val="single" w:color="B8CCE4" w:sz="1"/>
            </w:tcBorders>
            <w:shd w:fill="DEEAF1" w:val="clear"/>
            <w:tcMar>
              <w:top w:type="dxa" w:w="80"/>
              <w:left w:type="dxa" w:w="180"/>
              <w:bottom w:type="dxa" w:w="80"/>
              <w:right w:type="dxa" w:w="180"/>
            </w:tcMar>
          </w:tcPr>
          <w:p>
            <w:r>
              <w:rPr>
                <w:rFonts w:ascii="Arial" w:cs="Arial" w:eastAsia="Arial" w:hAnsi="Arial"/>
                <w:sz w:val="21"/>
                <w:szCs w:val="21"/>
              </w:rPr>
              <w:t xml:space="preserv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B8CCE4" w:sz="1"/>
              <w:left w:val="single" w:color="B8CCE4" w:sz="1"/>
              <w:bottom w:val="single" w:color="B8CCE4" w:sz="1"/>
              <w:right w:val="single" w:color="B8CCE4" w:sz="1"/>
            </w:tcBorders>
            <w:shd w:fill="2E75B6" w:val="clear"/>
            <w:tcMar>
              <w:top w:type="dxa" w:w="100"/>
              <w:left w:type="dxa" w:w="180"/>
              <w:bottom w:type="dxa" w:w="100"/>
              <w:right w:type="dxa" w:w="180"/>
            </w:tcMar>
          </w:tcPr>
          <w:p>
            <w:r>
              <w:rPr>
                <w:rFonts w:ascii="Arial" w:cs="Arial" w:eastAsia="Arial" w:hAnsi="Arial"/>
                <w:b/>
                <w:bCs/>
                <w:color w:val="FFFFFF"/>
                <w:sz w:val="22"/>
                <w:szCs w:val="22"/>
              </w:rPr>
              <w:t xml:space="preserve">Criterio de exito — Bloque 5 y Fase 0 COMPLETADOS cuando:</w:t>
            </w:r>
          </w:p>
        </w:tc>
      </w:tr>
      <w:tr>
        <w:tc>
          <w:tcPr>
            <w:tcW w:type="dxa" w:w="9360"/>
            <w:tcBorders>
              <w:top w:val="single" w:color="B8CCE4" w:sz="1"/>
              <w:left w:val="single" w:color="B8CCE4" w:sz="1"/>
              <w:bottom w:val="single" w:color="B8CCE4" w:sz="1"/>
              <w:right w:val="single" w:color="B8CCE4" w:sz="1"/>
            </w:tcBorders>
            <w:shd w:fill="E2EFDA" w:val="clear"/>
            <w:tcMar>
              <w:top w:type="dxa" w:w="80"/>
              <w:left w:type="dxa" w:w="180"/>
              <w:bottom w:type="dxa" w:w="80"/>
              <w:right w:type="dxa" w:w="180"/>
            </w:tcMar>
          </w:tcPr>
          <w:p>
            <w:r>
              <w:rPr>
                <w:rFonts w:ascii="Arial" w:cs="Arial" w:eastAsia="Arial" w:hAnsi="Arial"/>
                <w:sz w:val="21"/>
                <w:szCs w:val="21"/>
              </w:rPr>
              <w:t xml:space="preserve">git log --oneline  -&gt;  muestra al menos 1 commit en develop</w:t>
            </w:r>
          </w:p>
        </w:tc>
      </w:tr>
      <w:tr>
        <w:tc>
          <w:tcPr>
            <w:tcW w:type="dxa" w:w="9360"/>
            <w:tcBorders>
              <w:top w:val="single" w:color="B8CCE4" w:sz="1"/>
              <w:left w:val="single" w:color="B8CCE4" w:sz="1"/>
              <w:bottom w:val="single" w:color="B8CCE4" w:sz="1"/>
              <w:right w:val="single" w:color="B8CCE4" w:sz="1"/>
            </w:tcBorders>
            <w:shd w:fill="E2EFDA" w:val="clear"/>
            <w:tcMar>
              <w:top w:type="dxa" w:w="80"/>
              <w:left w:type="dxa" w:w="180"/>
              <w:bottom w:type="dxa" w:w="80"/>
              <w:right w:type="dxa" w:w="180"/>
            </w:tcMar>
          </w:tcPr>
          <w:p>
            <w:r>
              <w:rPr>
                <w:rFonts w:ascii="Arial" w:cs="Arial" w:eastAsia="Arial" w:hAnsi="Arial"/>
                <w:sz w:val="21"/>
                <w:szCs w:val="21"/>
              </w:rPr>
              <w:t xml:space="preserve">Desde el emulador: peticion a 10.0.2.2:8080/api/health  -&gt;  {status: UP}</w:t>
            </w:r>
          </w:p>
        </w:tc>
      </w:tr>
      <w:tr>
        <w:tc>
          <w:tcPr>
            <w:tcW w:type="dxa" w:w="9360"/>
            <w:tcBorders>
              <w:top w:val="single" w:color="B8CCE4" w:sz="1"/>
              <w:left w:val="single" w:color="B8CCE4" w:sz="1"/>
              <w:bottom w:val="single" w:color="B8CCE4" w:sz="1"/>
              <w:right w:val="single" w:color="B8CCE4" w:sz="1"/>
            </w:tcBorders>
            <w:shd w:fill="E2EFDA" w:val="clear"/>
            <w:tcMar>
              <w:top w:type="dxa" w:w="80"/>
              <w:left w:type="dxa" w:w="180"/>
              <w:bottom w:type="dxa" w:w="80"/>
              <w:right w:type="dxa" w:w="180"/>
            </w:tcMar>
          </w:tcPr>
          <w:p>
            <w:r>
              <w:rPr>
                <w:rFonts w:ascii="Arial" w:cs="Arial" w:eastAsia="Arial" w:hAnsi="Arial"/>
                <w:sz w:val="21"/>
                <w:szCs w:val="21"/>
              </w:rPr>
              <w:t xml:space="preserve">Logcat en Android Studio muestra la respuesta 200 OK</w:t>
            </w:r>
          </w:p>
        </w:tc>
      </w:tr>
      <w:tr>
        <w:tc>
          <w:tcPr>
            <w:tcW w:type="dxa" w:w="9360"/>
            <w:tcBorders>
              <w:top w:val="single" w:color="B8CCE4" w:sz="1"/>
              <w:left w:val="single" w:color="B8CCE4" w:sz="1"/>
              <w:bottom w:val="single" w:color="B8CCE4" w:sz="1"/>
              <w:right w:val="single" w:color="B8CCE4" w:sz="1"/>
            </w:tcBorders>
            <w:shd w:fill="E2EFDA" w:val="clear"/>
            <w:tcMar>
              <w:top w:type="dxa" w:w="80"/>
              <w:left w:type="dxa" w:w="180"/>
              <w:bottom w:type="dxa" w:w="80"/>
              <w:right w:type="dxa" w:w="180"/>
            </w:tcMar>
          </w:tcPr>
          <w:p>
            <w:r>
              <w:rPr>
                <w:rFonts w:ascii="Arial" w:cs="Arial" w:eastAsia="Arial" w:hAnsi="Arial"/>
                <w:sz w:val="21"/>
                <w:szCs w:val="21"/>
              </w:rPr>
              <w:t xml:space="preserve">No hay errores FATAL ni excepciones no controladas en ningun lado</w:t>
            </w:r>
          </w:p>
        </w:tc>
      </w:tr>
    </w:tbl>
    <w:p>
      <w:pPr>
        <w:spacing w:before="60" w:after="60"/>
      </w:pPr>
      <w:r>
        <w:t xml:space="preserve"/>
      </w:r>
    </w:p>
    <w:p>
      <w:r>
        <w:br w:type="page"/>
      </w:r>
    </w:p>
    <w:p>
      <w:pPr>
        <w:pStyle w:val="Heading1"/>
        <w:spacing w:before="360" w:after="180"/>
      </w:pPr>
      <w:r>
        <w:rPr>
          <w:rFonts w:ascii="Arial" w:cs="Arial" w:eastAsia="Arial" w:hAnsi="Arial"/>
          <w:b/>
          <w:bCs/>
          <w:color w:val="1F4E79"/>
          <w:sz w:val="34"/>
          <w:szCs w:val="34"/>
        </w:rPr>
        <w:t xml:space="preserve">Checklist Final — Fase 0 Completada</w:t>
      </w:r>
    </w:p>
    <w:p>
      <w:pPr>
        <w:spacing w:before="60" w:after="60"/>
      </w:pPr>
      <w:r>
        <w:t xml:space="preserve"/>
      </w:r>
    </w:p>
    <w:p>
      <w:pPr>
        <w:spacing w:before="60" w:after="60"/>
      </w:pPr>
      <w:r>
        <w:rPr>
          <w:rFonts w:ascii="Arial" w:cs="Arial" w:eastAsia="Arial" w:hAnsi="Arial"/>
          <w:sz w:val="22"/>
          <w:szCs w:val="22"/>
        </w:rPr>
        <w:t xml:space="preserve">Antes de comenzar la Fase 1 (Analisis y Diseno), confirma que todos estos puntos estan en verde: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320"/>
        <w:gridCol w:w="1440"/>
      </w:tblGrid>
      <w:tr>
        <w:tc>
          <w:tcPr>
            <w:tcW w:type="dxa" w:w="600"/>
            <w:tcBorders>
              <w:top w:val="single" w:color="B8CCE4" w:sz="1"/>
              <w:left w:val="single" w:color="B8CCE4" w:sz="1"/>
              <w:bottom w:val="single" w:color="B8CCE4" w:sz="1"/>
              <w:right w:val="single" w:color="B8CCE4" w:sz="1"/>
            </w:tcBorders>
            <w:shd w:fill="1F4E79" w:val="clear"/>
            <w:tcMar>
              <w:top w:type="dxa" w:w="100"/>
              <w:left w:type="dxa" w:w="120"/>
              <w:bottom w:type="dxa" w:w="100"/>
              <w:right w:type="dxa" w:w="120"/>
            </w:tcMar>
          </w:tcPr>
          <w:p>
            <w:r>
              <w:rPr>
                <w:rFonts w:ascii="Arial" w:cs="Arial" w:eastAsia="Arial" w:hAnsi="Arial"/>
                <w:b/>
                <w:bCs/>
                <w:color w:val="FFFFFF"/>
                <w:sz w:val="22"/>
                <w:szCs w:val="22"/>
              </w:rPr>
              <w:t xml:space="preserve">#</w:t>
            </w:r>
          </w:p>
        </w:tc>
        <w:tc>
          <w:tcPr>
            <w:tcW w:type="dxa" w:w="7320"/>
            <w:tcBorders>
              <w:top w:val="single" w:color="B8CCE4" w:sz="1"/>
              <w:left w:val="single" w:color="B8CCE4" w:sz="1"/>
              <w:bottom w:val="single" w:color="B8CCE4" w:sz="1"/>
              <w:right w:val="single" w:color="B8CCE4" w:sz="1"/>
            </w:tcBorders>
            <w:shd w:fill="1F4E79" w:val="clear"/>
            <w:tcMar>
              <w:top w:type="dxa" w:w="100"/>
              <w:left w:type="dxa" w:w="120"/>
              <w:bottom w:type="dxa" w:w="100"/>
              <w:right w:type="dxa" w:w="120"/>
            </w:tcMar>
          </w:tcPr>
          <w:p>
            <w:r>
              <w:rPr>
                <w:rFonts w:ascii="Arial" w:cs="Arial" w:eastAsia="Arial" w:hAnsi="Arial"/>
                <w:b/>
                <w:bCs/>
                <w:color w:val="FFFFFF"/>
                <w:sz w:val="22"/>
                <w:szCs w:val="22"/>
              </w:rPr>
              <w:t xml:space="preserve">Verificacion</w:t>
            </w:r>
          </w:p>
        </w:tc>
        <w:tc>
          <w:tcPr>
            <w:tcW w:type="dxa" w:w="1440"/>
            <w:tcBorders>
              <w:top w:val="single" w:color="B8CCE4" w:sz="1"/>
              <w:left w:val="single" w:color="B8CCE4" w:sz="1"/>
              <w:bottom w:val="single" w:color="B8CCE4" w:sz="1"/>
              <w:right w:val="single" w:color="B8CCE4" w:sz="1"/>
            </w:tcBorders>
            <w:shd w:fill="1F4E79" w:val="clear"/>
            <w:tcMar>
              <w:top w:type="dxa" w:w="100"/>
              <w:left w:type="dxa" w:w="120"/>
              <w:bottom w:type="dxa" w:w="100"/>
              <w:right w:type="dxa" w:w="120"/>
            </w:tcMar>
          </w:tcPr>
          <w:p>
            <w:r>
              <w:rPr>
                <w:rFonts w:ascii="Arial" w:cs="Arial" w:eastAsia="Arial" w:hAnsi="Arial"/>
                <w:b/>
                <w:bCs/>
                <w:color w:val="FFFFFF"/>
                <w:sz w:val="22"/>
                <w:szCs w:val="22"/>
              </w:rPr>
              <w:t xml:space="preserve">Estado</w:t>
            </w:r>
          </w:p>
        </w:tc>
      </w:tr>
      <w:tr>
        <w:tc>
          <w:tcPr>
            <w:tcW w:type="dxa" w:w="60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pPr>
              <w:jc w:val="center"/>
            </w:pPr>
            <w:r>
              <w:rPr>
                <w:rFonts w:ascii="Arial" w:cs="Arial" w:eastAsia="Arial" w:hAnsi="Arial"/>
                <w:b/>
                <w:bCs/>
                <w:color w:val="1F4E79"/>
                <w:sz w:val="21"/>
                <w:szCs w:val="21"/>
              </w:rPr>
              <w:t xml:space="preserve">1</w:t>
            </w:r>
          </w:p>
        </w:tc>
        <w:tc>
          <w:tcPr>
            <w:tcW w:type="dxa" w:w="732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r>
              <w:rPr>
                <w:rFonts w:ascii="Arial" w:cs="Arial" w:eastAsia="Arial" w:hAnsi="Arial"/>
                <w:sz w:val="21"/>
                <w:szCs w:val="21"/>
              </w:rPr>
              <w:t xml:space="preserve">java -version devuelve 17.x.x</w:t>
            </w:r>
          </w:p>
        </w:tc>
        <w:tc>
          <w:tcPr>
            <w:tcW w:type="dxa" w:w="144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pPr>
              <w:jc w:val="center"/>
            </w:pPr>
            <w:r>
              <w:rPr>
                <w:rFonts w:ascii="Arial" w:cs="Arial" w:eastAsia="Arial" w:hAnsi="Arial"/>
                <w:color w:val="606060"/>
                <w:sz w:val="22"/>
                <w:szCs w:val="22"/>
              </w:rPr>
              <w:t xml:space="preserve">[ ]</w:t>
            </w:r>
          </w:p>
        </w:tc>
      </w:tr>
      <w:tr>
        <w:tc>
          <w:tcPr>
            <w:tcW w:type="dxa" w:w="6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pPr>
              <w:jc w:val="center"/>
            </w:pPr>
            <w:r>
              <w:rPr>
                <w:rFonts w:ascii="Arial" w:cs="Arial" w:eastAsia="Arial" w:hAnsi="Arial"/>
                <w:b/>
                <w:bCs/>
                <w:color w:val="1F4E79"/>
                <w:sz w:val="21"/>
                <w:szCs w:val="21"/>
              </w:rPr>
              <w:t xml:space="preserve">2</w:t>
            </w:r>
          </w:p>
        </w:tc>
        <w:tc>
          <w:tcPr>
            <w:tcW w:type="dxa" w:w="732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21"/>
                <w:szCs w:val="21"/>
              </w:rPr>
              <w:t xml:space="preserve">mvn -version devuelve 3.9.x</w:t>
            </w:r>
          </w:p>
        </w:tc>
        <w:tc>
          <w:tcPr>
            <w:tcW w:type="dxa" w:w="144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pPr>
              <w:jc w:val="center"/>
            </w:pPr>
            <w:r>
              <w:rPr>
                <w:rFonts w:ascii="Arial" w:cs="Arial" w:eastAsia="Arial" w:hAnsi="Arial"/>
                <w:color w:val="606060"/>
                <w:sz w:val="22"/>
                <w:szCs w:val="22"/>
              </w:rPr>
              <w:t xml:space="preserve">[ ]</w:t>
            </w:r>
          </w:p>
        </w:tc>
      </w:tr>
      <w:tr>
        <w:tc>
          <w:tcPr>
            <w:tcW w:type="dxa" w:w="60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pPr>
              <w:jc w:val="center"/>
            </w:pPr>
            <w:r>
              <w:rPr>
                <w:rFonts w:ascii="Arial" w:cs="Arial" w:eastAsia="Arial" w:hAnsi="Arial"/>
                <w:b/>
                <w:bCs/>
                <w:color w:val="1F4E79"/>
                <w:sz w:val="21"/>
                <w:szCs w:val="21"/>
              </w:rPr>
              <w:t xml:space="preserve">3</w:t>
            </w:r>
          </w:p>
        </w:tc>
        <w:tc>
          <w:tcPr>
            <w:tcW w:type="dxa" w:w="732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r>
              <w:rPr>
                <w:rFonts w:ascii="Arial" w:cs="Arial" w:eastAsia="Arial" w:hAnsi="Arial"/>
                <w:sz w:val="21"/>
                <w:szCs w:val="21"/>
              </w:rPr>
              <w:t xml:space="preserve">git --version funciona correctamente</w:t>
            </w:r>
          </w:p>
        </w:tc>
        <w:tc>
          <w:tcPr>
            <w:tcW w:type="dxa" w:w="144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pPr>
              <w:jc w:val="center"/>
            </w:pPr>
            <w:r>
              <w:rPr>
                <w:rFonts w:ascii="Arial" w:cs="Arial" w:eastAsia="Arial" w:hAnsi="Arial"/>
                <w:color w:val="606060"/>
                <w:sz w:val="22"/>
                <w:szCs w:val="22"/>
              </w:rPr>
              <w:t xml:space="preserve">[ ]</w:t>
            </w:r>
          </w:p>
        </w:tc>
      </w:tr>
      <w:tr>
        <w:tc>
          <w:tcPr>
            <w:tcW w:type="dxa" w:w="6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pPr>
              <w:jc w:val="center"/>
            </w:pPr>
            <w:r>
              <w:rPr>
                <w:rFonts w:ascii="Arial" w:cs="Arial" w:eastAsia="Arial" w:hAnsi="Arial"/>
                <w:b/>
                <w:bCs/>
                <w:color w:val="1F4E79"/>
                <w:sz w:val="21"/>
                <w:szCs w:val="21"/>
              </w:rPr>
              <w:t xml:space="preserve">4</w:t>
            </w:r>
          </w:p>
        </w:tc>
        <w:tc>
          <w:tcPr>
            <w:tcW w:type="dxa" w:w="732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21"/>
                <w:szCs w:val="21"/>
              </w:rPr>
              <w:t xml:space="preserve">Spring Boot arranca sin errores en puerto 8080</w:t>
            </w:r>
          </w:p>
        </w:tc>
        <w:tc>
          <w:tcPr>
            <w:tcW w:type="dxa" w:w="144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pPr>
              <w:jc w:val="center"/>
            </w:pPr>
            <w:r>
              <w:rPr>
                <w:rFonts w:ascii="Arial" w:cs="Arial" w:eastAsia="Arial" w:hAnsi="Arial"/>
                <w:color w:val="606060"/>
                <w:sz w:val="22"/>
                <w:szCs w:val="22"/>
              </w:rPr>
              <w:t xml:space="preserve">[ ]</w:t>
            </w:r>
          </w:p>
        </w:tc>
      </w:tr>
      <w:tr>
        <w:tc>
          <w:tcPr>
            <w:tcW w:type="dxa" w:w="60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pPr>
              <w:jc w:val="center"/>
            </w:pPr>
            <w:r>
              <w:rPr>
                <w:rFonts w:ascii="Arial" w:cs="Arial" w:eastAsia="Arial" w:hAnsi="Arial"/>
                <w:b/>
                <w:bCs/>
                <w:color w:val="1F4E79"/>
                <w:sz w:val="21"/>
                <w:szCs w:val="21"/>
              </w:rPr>
              <w:t xml:space="preserve">5</w:t>
            </w:r>
          </w:p>
        </w:tc>
        <w:tc>
          <w:tcPr>
            <w:tcW w:type="dxa" w:w="732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r>
              <w:rPr>
                <w:rFonts w:ascii="Arial" w:cs="Arial" w:eastAsia="Arial" w:hAnsi="Arial"/>
                <w:sz w:val="21"/>
                <w:szCs w:val="21"/>
              </w:rPr>
              <w:t xml:space="preserve">Swagger UI accesible en http://localhost:8080/swagger-ui.html</w:t>
            </w:r>
          </w:p>
        </w:tc>
        <w:tc>
          <w:tcPr>
            <w:tcW w:type="dxa" w:w="144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pPr>
              <w:jc w:val="center"/>
            </w:pPr>
            <w:r>
              <w:rPr>
                <w:rFonts w:ascii="Arial" w:cs="Arial" w:eastAsia="Arial" w:hAnsi="Arial"/>
                <w:color w:val="606060"/>
                <w:sz w:val="22"/>
                <w:szCs w:val="22"/>
              </w:rPr>
              <w:t xml:space="preserve">[ ]</w:t>
            </w:r>
          </w:p>
        </w:tc>
      </w:tr>
      <w:tr>
        <w:tc>
          <w:tcPr>
            <w:tcW w:type="dxa" w:w="6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pPr>
              <w:jc w:val="center"/>
            </w:pPr>
            <w:r>
              <w:rPr>
                <w:rFonts w:ascii="Arial" w:cs="Arial" w:eastAsia="Arial" w:hAnsi="Arial"/>
                <w:b/>
                <w:bCs/>
                <w:color w:val="1F4E79"/>
                <w:sz w:val="21"/>
                <w:szCs w:val="21"/>
              </w:rPr>
              <w:t xml:space="preserve">6</w:t>
            </w:r>
          </w:p>
        </w:tc>
        <w:tc>
          <w:tcPr>
            <w:tcW w:type="dxa" w:w="732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21"/>
                <w:szCs w:val="21"/>
              </w:rPr>
              <w:t xml:space="preserve">H2 Console accesible en http://localhost:8080/h2-console</w:t>
            </w:r>
          </w:p>
        </w:tc>
        <w:tc>
          <w:tcPr>
            <w:tcW w:type="dxa" w:w="144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pPr>
              <w:jc w:val="center"/>
            </w:pPr>
            <w:r>
              <w:rPr>
                <w:rFonts w:ascii="Arial" w:cs="Arial" w:eastAsia="Arial" w:hAnsi="Arial"/>
                <w:color w:val="606060"/>
                <w:sz w:val="22"/>
                <w:szCs w:val="22"/>
              </w:rPr>
              <w:t xml:space="preserve">[ ]</w:t>
            </w:r>
          </w:p>
        </w:tc>
      </w:tr>
      <w:tr>
        <w:tc>
          <w:tcPr>
            <w:tcW w:type="dxa" w:w="60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pPr>
              <w:jc w:val="center"/>
            </w:pPr>
            <w:r>
              <w:rPr>
                <w:rFonts w:ascii="Arial" w:cs="Arial" w:eastAsia="Arial" w:hAnsi="Arial"/>
                <w:b/>
                <w:bCs/>
                <w:color w:val="1F4E79"/>
                <w:sz w:val="21"/>
                <w:szCs w:val="21"/>
              </w:rPr>
              <w:t xml:space="preserve">7</w:t>
            </w:r>
          </w:p>
        </w:tc>
        <w:tc>
          <w:tcPr>
            <w:tcW w:type="dxa" w:w="732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r>
              <w:rPr>
                <w:rFonts w:ascii="Arial" w:cs="Arial" w:eastAsia="Arial" w:hAnsi="Arial"/>
                <w:sz w:val="21"/>
                <w:szCs w:val="21"/>
              </w:rPr>
              <w:t xml:space="preserve">Las 7 tablas existen en H2 con estructura correcta</w:t>
            </w:r>
          </w:p>
        </w:tc>
        <w:tc>
          <w:tcPr>
            <w:tcW w:type="dxa" w:w="144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pPr>
              <w:jc w:val="center"/>
            </w:pPr>
            <w:r>
              <w:rPr>
                <w:rFonts w:ascii="Arial" w:cs="Arial" w:eastAsia="Arial" w:hAnsi="Arial"/>
                <w:color w:val="606060"/>
                <w:sz w:val="22"/>
                <w:szCs w:val="22"/>
              </w:rPr>
              <w:t xml:space="preserve">[ ]</w:t>
            </w:r>
          </w:p>
        </w:tc>
      </w:tr>
      <w:tr>
        <w:tc>
          <w:tcPr>
            <w:tcW w:type="dxa" w:w="6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pPr>
              <w:jc w:val="center"/>
            </w:pPr>
            <w:r>
              <w:rPr>
                <w:rFonts w:ascii="Arial" w:cs="Arial" w:eastAsia="Arial" w:hAnsi="Arial"/>
                <w:b/>
                <w:bCs/>
                <w:color w:val="1F4E79"/>
                <w:sz w:val="21"/>
                <w:szCs w:val="21"/>
              </w:rPr>
              <w:t xml:space="preserve">8</w:t>
            </w:r>
          </w:p>
        </w:tc>
        <w:tc>
          <w:tcPr>
            <w:tcW w:type="dxa" w:w="732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21"/>
                <w:szCs w:val="21"/>
              </w:rPr>
              <w:t xml:space="preserve">Proyecto Android compila sin errores (BUILD SUCCESSFUL)</w:t>
            </w:r>
          </w:p>
        </w:tc>
        <w:tc>
          <w:tcPr>
            <w:tcW w:type="dxa" w:w="144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pPr>
              <w:jc w:val="center"/>
            </w:pPr>
            <w:r>
              <w:rPr>
                <w:rFonts w:ascii="Arial" w:cs="Arial" w:eastAsia="Arial" w:hAnsi="Arial"/>
                <w:color w:val="606060"/>
                <w:sz w:val="22"/>
                <w:szCs w:val="22"/>
              </w:rPr>
              <w:t xml:space="preserve">[ ]</w:t>
            </w:r>
          </w:p>
        </w:tc>
      </w:tr>
      <w:tr>
        <w:tc>
          <w:tcPr>
            <w:tcW w:type="dxa" w:w="60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pPr>
              <w:jc w:val="center"/>
            </w:pPr>
            <w:r>
              <w:rPr>
                <w:rFonts w:ascii="Arial" w:cs="Arial" w:eastAsia="Arial" w:hAnsi="Arial"/>
                <w:b/>
                <w:bCs/>
                <w:color w:val="1F4E79"/>
                <w:sz w:val="21"/>
                <w:szCs w:val="21"/>
              </w:rPr>
              <w:t xml:space="preserve">9</w:t>
            </w:r>
          </w:p>
        </w:tc>
        <w:tc>
          <w:tcPr>
            <w:tcW w:type="dxa" w:w="732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r>
              <w:rPr>
                <w:rFonts w:ascii="Arial" w:cs="Arial" w:eastAsia="Arial" w:hAnsi="Arial"/>
                <w:sz w:val="21"/>
                <w:szCs w:val="21"/>
              </w:rPr>
              <w:t xml:space="preserve">Emulador AVD arranca sin errores fatales</w:t>
            </w:r>
          </w:p>
        </w:tc>
        <w:tc>
          <w:tcPr>
            <w:tcW w:type="dxa" w:w="144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pPr>
              <w:jc w:val="center"/>
            </w:pPr>
            <w:r>
              <w:rPr>
                <w:rFonts w:ascii="Arial" w:cs="Arial" w:eastAsia="Arial" w:hAnsi="Arial"/>
                <w:color w:val="606060"/>
                <w:sz w:val="22"/>
                <w:szCs w:val="22"/>
              </w:rPr>
              <w:t xml:space="preserve">[ ]</w:t>
            </w:r>
          </w:p>
        </w:tc>
      </w:tr>
      <w:tr>
        <w:tc>
          <w:tcPr>
            <w:tcW w:type="dxa" w:w="6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pPr>
              <w:jc w:val="center"/>
            </w:pPr>
            <w:r>
              <w:rPr>
                <w:rFonts w:ascii="Arial" w:cs="Arial" w:eastAsia="Arial" w:hAnsi="Arial"/>
                <w:b/>
                <w:bCs/>
                <w:color w:val="1F4E79"/>
                <w:sz w:val="21"/>
                <w:szCs w:val="21"/>
              </w:rPr>
              <w:t xml:space="preserve">10</w:t>
            </w:r>
          </w:p>
        </w:tc>
        <w:tc>
          <w:tcPr>
            <w:tcW w:type="dxa" w:w="732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21"/>
                <w:szCs w:val="21"/>
              </w:rPr>
              <w:t xml:space="preserve">Peticion desde emulador a /api/health devuelve 200 OK</w:t>
            </w:r>
          </w:p>
        </w:tc>
        <w:tc>
          <w:tcPr>
            <w:tcW w:type="dxa" w:w="144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pPr>
              <w:jc w:val="center"/>
            </w:pPr>
            <w:r>
              <w:rPr>
                <w:rFonts w:ascii="Arial" w:cs="Arial" w:eastAsia="Arial" w:hAnsi="Arial"/>
                <w:color w:val="606060"/>
                <w:sz w:val="22"/>
                <w:szCs w:val="22"/>
              </w:rPr>
              <w:t xml:space="preserve">[ ]</w:t>
            </w:r>
          </w:p>
        </w:tc>
      </w:tr>
      <w:tr>
        <w:tc>
          <w:tcPr>
            <w:tcW w:type="dxa" w:w="60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pPr>
              <w:jc w:val="center"/>
            </w:pPr>
            <w:r>
              <w:rPr>
                <w:rFonts w:ascii="Arial" w:cs="Arial" w:eastAsia="Arial" w:hAnsi="Arial"/>
                <w:b/>
                <w:bCs/>
                <w:color w:val="1F4E79"/>
                <w:sz w:val="21"/>
                <w:szCs w:val="21"/>
              </w:rPr>
              <w:t xml:space="preserve">11</w:t>
            </w:r>
          </w:p>
        </w:tc>
        <w:tc>
          <w:tcPr>
            <w:tcW w:type="dxa" w:w="732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r>
              <w:rPr>
                <w:rFonts w:ascii="Arial" w:cs="Arial" w:eastAsia="Arial" w:hAnsi="Arial"/>
                <w:sz w:val="21"/>
                <w:szCs w:val="21"/>
              </w:rPr>
              <w:t xml:space="preserve">Repositorio Git iniciado con rama main y develop</w:t>
            </w:r>
          </w:p>
        </w:tc>
        <w:tc>
          <w:tcPr>
            <w:tcW w:type="dxa" w:w="144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pPr>
              <w:jc w:val="center"/>
            </w:pPr>
            <w:r>
              <w:rPr>
                <w:rFonts w:ascii="Arial" w:cs="Arial" w:eastAsia="Arial" w:hAnsi="Arial"/>
                <w:color w:val="606060"/>
                <w:sz w:val="22"/>
                <w:szCs w:val="22"/>
              </w:rPr>
              <w:t xml:space="preserve">[ ]</w:t>
            </w:r>
          </w:p>
        </w:tc>
      </w:tr>
      <w:tr>
        <w:tc>
          <w:tcPr>
            <w:tcW w:type="dxa" w:w="6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pPr>
              <w:jc w:val="center"/>
            </w:pPr>
            <w:r>
              <w:rPr>
                <w:rFonts w:ascii="Arial" w:cs="Arial" w:eastAsia="Arial" w:hAnsi="Arial"/>
                <w:b/>
                <w:bCs/>
                <w:color w:val="1F4E79"/>
                <w:sz w:val="21"/>
                <w:szCs w:val="21"/>
              </w:rPr>
              <w:t xml:space="preserve">12</w:t>
            </w:r>
          </w:p>
        </w:tc>
        <w:tc>
          <w:tcPr>
            <w:tcW w:type="dxa" w:w="732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21"/>
                <w:szCs w:val="21"/>
              </w:rPr>
              <w:t xml:space="preserve">Primer commit realizado en develop</w:t>
            </w:r>
          </w:p>
        </w:tc>
        <w:tc>
          <w:tcPr>
            <w:tcW w:type="dxa" w:w="144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pPr>
              <w:jc w:val="center"/>
            </w:pPr>
            <w:r>
              <w:rPr>
                <w:rFonts w:ascii="Arial" w:cs="Arial" w:eastAsia="Arial" w:hAnsi="Arial"/>
                <w:color w:val="606060"/>
                <w:sz w:val="22"/>
                <w:szCs w:val="22"/>
              </w:rPr>
              <w:t xml:space="preserve">[ ]</w:t>
            </w:r>
          </w:p>
        </w:tc>
      </w:tr>
    </w:tbl>
    <w:p>
      <w:pPr>
        <w:spacing w:before="60" w:after="60"/>
      </w:pPr>
      <w:r>
        <w:t xml:space="preserve"/>
      </w:r>
    </w:p>
    <w:p>
      <w:pPr>
        <w:spacing w:before="60" w:after="60"/>
      </w:pPr>
      <w:r>
        <w:t xml:space="preserve"/>
      </w:r>
    </w:p>
    <w:p>
      <w:pPr>
        <w:pBdr>
          <w:top w:val="single" w:color="2E75B6" w:sz="4" w:space="8"/>
        </w:pBdr>
        <w:spacing w:before="240" w:after="60"/>
        <w:jc w:val="center"/>
      </w:pPr>
      <w:r>
        <w:rPr>
          <w:rFonts w:ascii="Arial" w:cs="Arial" w:eastAsia="Arial" w:hAnsi="Arial"/>
          <w:b/>
          <w:bCs/>
          <w:color w:val="1F4E79"/>
          <w:sz w:val="24"/>
          <w:szCs w:val="24"/>
        </w:rPr>
        <w:t xml:space="preserve">Con la Fase 0 completada, estas listo para empezar la Fase 1 el 02 de marzo.</w:t>
      </w:r>
    </w:p>
    <w:p>
      <w:pPr>
        <w:spacing w:before="60" w:after="120"/>
        <w:jc w:val="center"/>
      </w:pPr>
      <w:r>
        <w:rPr>
          <w:rFonts w:ascii="Arial" w:cs="Arial" w:eastAsia="Arial" w:hAnsi="Arial"/>
          <w:color w:val="808080"/>
          <w:sz w:val="20"/>
          <w:szCs w:val="20"/>
        </w:rPr>
        <w:t xml:space="preserve">Entrega final: 22 de abril de 2026  |  225 horas  |  42 dias disponibles</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tabs>
        <w:tab w:val="right" w:pos="9026"/>
      </w:tabs>
      <w:spacing w:before="120"/>
    </w:pPr>
    <w:r>
      <w:rPr>
        <w:rFonts w:ascii="Arial" w:cs="Arial" w:eastAsia="Arial" w:hAnsi="Arial"/>
        <w:color w:val="808080"/>
        <w:sz w:val="18"/>
        <w:szCs w:val="18"/>
      </w:rPr>
      <w:t xml:space="preserve">Guia de inicio del proyecto</w:t>
    </w:r>
    <w:r>
      <w:rPr>
        <w:rFonts w:ascii="Arial" w:cs="Arial" w:eastAsia="Arial" w:hAnsi="Arial"/>
        <w:color w:val="808080"/>
        <w:sz w:val="18"/>
        <w:szCs w:val="18"/>
      </w:rPr>
      <w:t xml:space="preserve">	Pag. 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spacing w:after="120"/>
    </w:pPr>
    <w:r>
      <w:rPr>
        <w:rFonts w:ascii="Arial" w:cs="Arial" w:eastAsia="Arial" w:hAnsi="Arial"/>
        <w:color w:val="808080"/>
        <w:sz w:val="18"/>
        <w:szCs w:val="18"/>
      </w:rPr>
      <w:t xml:space="preserve">StaffFlow v2.0  |  TFG DAM 2025/2026</w:t>
    </w:r>
    <w:r>
      <w:rPr>
        <w:rFonts w:ascii="Arial" w:cs="Arial" w:eastAsia="Arial" w:hAnsi="Arial"/>
        <w:b/>
        <w:bCs/>
        <w:color w:val="2E75B6"/>
        <w:sz w:val="18"/>
        <w:szCs w:val="18"/>
      </w:rPr>
      <w:t xml:space="preserve">   Fase 0 — Inicio del Proyecto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F4E79"/>
      <w:sz w:val="34"/>
      <w:szCs w:val="34"/>
    </w:rPr>
  </w:style>
  <w:style w:type="paragraph" w:styleId="Heading2">
    <w:name w:val="Heading 2"/>
    <w:basedOn w:val="Normal"/>
    <w:next w:val="Normal"/>
    <w:qFormat/>
    <w:pPr>
      <w:spacing w:before="240" w:after="12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2026-03-04T09:07:57.024Z</dcterms:created>
  <dcterms:modified xsi:type="dcterms:W3CDTF">2026-03-04T09:07:57.024Z</dcterms:modified>
</cp:coreProperties>
</file>

<file path=docProps/custom.xml><?xml version="1.0" encoding="utf-8"?>
<Properties xmlns="http://schemas.openxmlformats.org/officeDocument/2006/custom-properties" xmlns:vt="http://schemas.openxmlformats.org/officeDocument/2006/docPropsVTypes"/>
</file>