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del proyecto ETL</w:t>
      </w:r>
    </w:p>
    <w:p>
      <w:r>
        <w:rPr>
          <w:b w:val="0"/>
        </w:rPr>
        <w:t>Proyecto: Análisis de Algoritmos (Fase 1 / Seguimiento 1)</w:t>
      </w:r>
    </w:p>
    <w:p>
      <w:r>
        <w:rPr>
          <w:b w:val="0"/>
        </w:rPr>
        <w:t>Fecha de generación: 2026-03-16 19:12</w:t>
      </w:r>
    </w:p>
    <w:p>
      <w:r>
        <w:rPr>
          <w:b w:val="0"/>
        </w:rPr>
        <w:t>Repositorio analizado: proyecto-algoritmos</w:t>
      </w:r>
    </w:p>
    <w:p>
      <w:r>
        <w:br w:type="page"/>
      </w:r>
    </w:p>
    <w:p>
      <w:pPr>
        <w:pStyle w:val="Heading1"/>
      </w:pPr>
      <w:r>
        <w:t>1. Guía para ejecutar el proyecto</w:t>
      </w:r>
    </w:p>
    <w:p>
      <w:r>
        <w:rPr>
          <w:b/>
        </w:rPr>
        <w:t>Requisitos mínimos:</w:t>
      </w:r>
    </w:p>
    <w:p>
      <w:pPr>
        <w:pStyle w:val="ListBullet"/>
      </w:pPr>
      <w:r>
        <w:t>Python 3.11 o superior</w:t>
      </w:r>
    </w:p>
    <w:p>
      <w:pPr>
        <w:pStyle w:val="ListBullet"/>
      </w:pPr>
      <w:r>
        <w:t>Conexión a internet (para descarga de datos de Yahoo Finance)</w:t>
      </w:r>
    </w:p>
    <w:p>
      <w:pPr>
        <w:pStyle w:val="ListBullet"/>
      </w:pPr>
      <w:r>
        <w:t>Permiso de escritura en carpetas data/ y logs/</w:t>
      </w:r>
    </w:p>
    <w:p>
      <w:r>
        <w:rPr>
          <w:b/>
        </w:rPr>
        <w:t>Instalación recomendada:</w:t>
      </w:r>
    </w:p>
    <w:p>
      <w:pPr>
        <w:pStyle w:val="ListNumber"/>
      </w:pPr>
      <w:r>
        <w:t>Crear y activar un entorno virtual.</w:t>
      </w:r>
    </w:p>
    <w:p>
      <w:pPr>
        <w:pStyle w:val="ListNumber"/>
      </w:pPr>
      <w:r>
        <w:t>Instalar dependencias necesarias: requests (y opcionalmente python-dotenv si se usan variables de entorno).</w:t>
      </w:r>
    </w:p>
    <w:p>
      <w:pPr>
        <w:pStyle w:val="ListNumber"/>
      </w:pPr>
      <w:r>
        <w:t>Nota: actualmente no existe un archivo requirements.txt en el repositorio, se recomienda crearlo.</w:t>
      </w:r>
    </w:p>
    <w:p>
      <w:r>
        <w:rPr>
          <w:b/>
        </w:rPr>
        <w:t>Ejecución del pipeline:</w:t>
      </w:r>
    </w:p>
    <w:p>
      <w:pPr>
        <w:pStyle w:val="ListNumber"/>
      </w:pPr>
      <w:r>
        <w:t>Configurar activos y fechas en config.py.</w:t>
      </w:r>
    </w:p>
    <w:p>
      <w:pPr>
        <w:pStyle w:val="ListNumber"/>
      </w:pPr>
      <w:r>
        <w:t>Ejecutar main.py.</w:t>
      </w:r>
    </w:p>
    <w:p>
      <w:pPr>
        <w:pStyle w:val="ListNumber"/>
      </w:pPr>
      <w:r>
        <w:t>Verificar salida en data/raw, data/clean, data/master_dataset.csv y logs/etl.log.</w:t>
      </w:r>
    </w:p>
    <w:p>
      <w:pPr>
        <w:pStyle w:val="Heading1"/>
      </w:pPr>
      <w:r>
        <w:t>2. Explicación básica de cada código</w:t>
      </w:r>
    </w:p>
    <w:p>
      <w:r>
        <w:rPr>
          <w:b/>
        </w:rPr>
        <w:t xml:space="preserve">main.py: </w:t>
      </w:r>
      <w:r>
        <w:t>Punto de entrada. Inyecta dependencias (logger, extractor, transformador, cargador), ejecuta el pipeline y cierra recursos.</w:t>
      </w:r>
    </w:p>
    <w:p>
      <w:r>
        <w:rPr>
          <w:b/>
        </w:rPr>
        <w:t xml:space="preserve">config.py: </w:t>
      </w:r>
      <w:r>
        <w:t>Parámetros globales: rango de fechas, lista de activos, rutas de salida, umbrales de limpieza y parámetros de red.</w:t>
      </w:r>
    </w:p>
    <w:p>
      <w:r>
        <w:rPr>
          <w:b/>
        </w:rPr>
        <w:t xml:space="preserve">__init__.py: </w:t>
      </w:r>
      <w:r>
        <w:t>Exporta clases principales del paquete etl para facilitar importaciones.</w:t>
      </w:r>
    </w:p>
    <w:p>
      <w:r>
        <w:rPr>
          <w:b/>
        </w:rPr>
        <w:t xml:space="preserve">etl/interfaces.py: </w:t>
      </w:r>
      <w:r>
        <w:t>Define contratos abstractos (IExtractor, ITransformador, ICargador, ILogger) para desacoplar implementaciones.</w:t>
      </w:r>
    </w:p>
    <w:p>
      <w:r>
        <w:rPr>
          <w:b/>
        </w:rPr>
        <w:t xml:space="preserve">etl/models.py: </w:t>
      </w:r>
      <w:r>
        <w:t>Modelos de dominio (RegistroPrecio, SerieHistorica, Activo, ResultadoETL) con estructuras de datos del problema.</w:t>
      </w:r>
    </w:p>
    <w:p>
      <w:r>
        <w:rPr>
          <w:b/>
        </w:rPr>
        <w:t xml:space="preserve">etl/logger.py: </w:t>
      </w:r>
      <w:r>
        <w:t>Logger a consola y archivo con niveles INFO/WARN/ERROR.</w:t>
      </w:r>
    </w:p>
    <w:p>
      <w:r>
        <w:rPr>
          <w:b/>
        </w:rPr>
        <w:t xml:space="preserve">etl/extractor_yfinance.py: </w:t>
      </w:r>
      <w:r>
        <w:t>Extracción vía requests HTTP a endpoint CSV de Yahoo Finance con cookies, crumb, reintentos y parseo manual.</w:t>
      </w:r>
    </w:p>
    <w:p>
      <w:r>
        <w:rPr>
          <w:b/>
        </w:rPr>
        <w:t xml:space="preserve">etl/extractor_investing.py: </w:t>
      </w:r>
      <w:r>
        <w:t>Extractor alterno por scraping de Investing con parser HTML manual y sesión HTTP; marcado como menos confiable por bloqueos.</w:t>
      </w:r>
    </w:p>
    <w:p>
      <w:r>
        <w:rPr>
          <w:b/>
        </w:rPr>
        <w:t xml:space="preserve">etl/transformador.py: </w:t>
      </w:r>
      <w:r>
        <w:t>Limpieza de datos: detección de faltantes, interpolación lineal y detección de anomalías por Z-score sobre retornos logarítmicos.</w:t>
      </w:r>
    </w:p>
    <w:p>
      <w:r>
        <w:rPr>
          <w:b/>
        </w:rPr>
        <w:t xml:space="preserve">etl/cargador.py: </w:t>
      </w:r>
      <w:r>
        <w:t>Persistencia en CSV individual por activo y consolidación de dataset maestro en formato long.</w:t>
      </w:r>
    </w:p>
    <w:p>
      <w:r>
        <w:rPr>
          <w:b/>
        </w:rPr>
        <w:t xml:space="preserve">etl/pipeline.py: </w:t>
      </w:r>
      <w:r>
        <w:t>Orquestador ETL completo (extracción, transformación, carga), métricas de ejecución y consolidación final.</w:t>
      </w:r>
    </w:p>
    <w:p>
      <w:pPr>
        <w:pStyle w:val="Heading1"/>
      </w:pPr>
      <w:r>
        <w:t>3. Cobertura frente a Seguimiento 1 y Fase 1</w:t>
      </w:r>
    </w:p>
    <w:p>
      <w:pPr>
        <w:pStyle w:val="Heading2"/>
      </w:pPr>
      <w:r>
        <w:t>3.1 Cumplimiento del Requerimiento 1 (ETL)</w:t>
      </w:r>
    </w:p>
    <w:p>
      <w:pPr>
        <w:pStyle w:val="ListBullet"/>
      </w:pPr>
      <w:r>
        <w:t>Cumple con ETL automatizado: sí (PipelineETL).</w:t>
      </w:r>
    </w:p>
    <w:p>
      <w:pPr>
        <w:pStyle w:val="ListBullet"/>
      </w:pPr>
      <w:r>
        <w:t>Horizonte temporal &gt;= 5 años: sí (desde 2019-01-01 hasta la fecha).</w:t>
      </w:r>
    </w:p>
    <w:p>
      <w:pPr>
        <w:pStyle w:val="ListBullet"/>
      </w:pPr>
      <w:r>
        <w:t>Portafolio &gt;= 20 activos: sí (20 activos definidos en ACTIVOS_YAHOO).</w:t>
      </w:r>
    </w:p>
    <w:p>
      <w:pPr>
        <w:pStyle w:val="ListBullet"/>
      </w:pPr>
      <w:r>
        <w:t>Campos mínimos (fecha, open, high, low, close, volumen): sí.</w:t>
      </w:r>
    </w:p>
    <w:p>
      <w:pPr>
        <w:pStyle w:val="ListBullet"/>
      </w:pPr>
      <w:r>
        <w:t>Unificación en dataset maestro: sí (data/master_dataset.csv, formato long).</w:t>
      </w:r>
    </w:p>
    <w:p>
      <w:pPr>
        <w:pStyle w:val="ListBullet"/>
      </w:pPr>
      <w:r>
        <w:t>Manejo de faltantes/anomalías: sí (interpolación lineal + Z-score).</w:t>
      </w:r>
    </w:p>
    <w:p>
      <w:pPr>
        <w:pStyle w:val="ListBullet"/>
      </w:pPr>
      <w:r>
        <w:t>Reproducibilidad automática: parcialmente, falta requirements.txt y documentación más operativa para instalación.</w:t>
      </w:r>
    </w:p>
    <w:p>
      <w:pPr>
        <w:pStyle w:val="Heading2"/>
      </w:pPr>
      <w:r>
        <w:t>3.2 Restricciones del proyecto (uso de librerías de alto nivel)</w:t>
      </w:r>
    </w:p>
    <w:p>
      <w:pPr>
        <w:pStyle w:val="ListBullet"/>
      </w:pPr>
      <w:r>
        <w:t>No se usa la librería yfinance para descarga principal.</w:t>
      </w:r>
    </w:p>
    <w:p>
      <w:pPr>
        <w:pStyle w:val="ListBullet"/>
      </w:pPr>
      <w:r>
        <w:t>La extracción se hace con requests + parsing explícito.</w:t>
      </w:r>
    </w:p>
    <w:p>
      <w:pPr>
        <w:pStyle w:val="ListBullet"/>
      </w:pPr>
      <w:r>
        <w:t>El enfoque cumple la restricción de no encapsular todo en una sola llamada de alto nivel.</w:t>
      </w:r>
    </w:p>
    <w:p>
      <w:pPr>
        <w:pStyle w:val="Heading2"/>
      </w:pPr>
      <w:r>
        <w:t>3.3 Estado frente al Seguimiento 1 (Requerimiento 2 de ordenamiento)</w:t>
      </w:r>
    </w:p>
    <w:p>
      <w:pPr>
        <w:pStyle w:val="ListBullet"/>
      </w:pPr>
      <w:r>
        <w:t>No se encontró implementación de los 12 algoritmos de ordenamiento solicitados (TimSort, Comb, Selection, Tree, Pigeonhole, Bucket, Quick, Heap, Bitonic, Gnome, Binary Insertion, Radix).</w:t>
      </w:r>
    </w:p>
    <w:p>
      <w:pPr>
        <w:pStyle w:val="ListBullet"/>
      </w:pPr>
      <w:r>
        <w:t>No se encontró medición de tiempos por algoritmo ni tabla comparativa.</w:t>
      </w:r>
    </w:p>
    <w:p>
      <w:pPr>
        <w:pStyle w:val="ListBullet"/>
      </w:pPr>
      <w:r>
        <w:t>No se encontró gráfico de barras de tiempos.</w:t>
      </w:r>
    </w:p>
    <w:p>
      <w:pPr>
        <w:pStyle w:val="ListBullet"/>
      </w:pPr>
      <w:r>
        <w:t>No se encontró rutina para ordenar y reportar los 15 días de mayor volumen.</w:t>
      </w:r>
    </w:p>
    <w:p>
      <w:pPr>
        <w:pStyle w:val="Heading2"/>
      </w:pPr>
      <w:r>
        <w:t>3.4 Veredicto</w:t>
      </w:r>
    </w:p>
    <w:p>
      <w:r>
        <w:rPr>
          <w:b w:val="0"/>
        </w:rPr>
        <w:t>El código actual cubre bien la Fase 1 centrada en ETL (Requerimiento 1), pero no cubre aún el bloque de ordenamientos exigido en el Seguimiento 1 (Requerimiento 2).</w:t>
      </w:r>
    </w:p>
    <w:p>
      <w:pPr>
        <w:pStyle w:val="Heading1"/>
      </w:pPr>
      <w:r>
        <w:t>4. Recomendaciones inmediatas</w:t>
      </w:r>
    </w:p>
    <w:p>
      <w:pPr>
        <w:pStyle w:val="ListNumber"/>
      </w:pPr>
      <w:r>
        <w:t>Agregar requirements.txt con versiones fijas.</w:t>
      </w:r>
    </w:p>
    <w:p>
      <w:pPr>
        <w:pStyle w:val="ListNumber"/>
      </w:pPr>
      <w:r>
        <w:t>Crear módulo sorting/ con los 12 algoritmos implementados manualmente.</w:t>
      </w:r>
    </w:p>
    <w:p>
      <w:pPr>
        <w:pStyle w:val="ListNumber"/>
      </w:pPr>
      <w:r>
        <w:t>Agregar benchmarking reproducible (tiempos por tamaño y por algoritmo).</w:t>
      </w:r>
    </w:p>
    <w:p>
      <w:pPr>
        <w:pStyle w:val="ListNumber"/>
      </w:pPr>
      <w:r>
        <w:t>Generar automáticamente tabla y gráfico de barras para el informe del seguimiento.</w:t>
      </w:r>
    </w:p>
    <w:p>
      <w:pPr>
        <w:pStyle w:val="ListNumber"/>
      </w:pPr>
      <w:r>
        <w:t>Añadir script para extraer del dataset los 15 días de mayor volumen y ordenarlos ascendentemente.</w:t>
      </w:r>
    </w:p>
    <w:p>
      <w:pPr>
        <w:pStyle w:val="Heading1"/>
      </w:pPr>
      <w:r>
        <w:t>5. Conclusión general</w:t>
      </w:r>
    </w:p>
    <w:p>
      <w:r>
        <w:rPr>
          <w:b w:val="0"/>
        </w:rPr>
        <w:t>El proyecto presenta una base sólida de arquitectura y calidad para el ETL financiero. Para cumplir completamente el Seguimiento 1, falta implementar la parte de algoritmos de ordenamiento y su análisis experimental de desempeño.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