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CC04D" w14:textId="77777777" w:rsidR="00AF1E1E" w:rsidRDefault="00AF1E1E" w:rsidP="00AF1E1E">
      <w:pPr>
        <w:jc w:val="center"/>
        <w:rPr>
          <w:b/>
          <w:sz w:val="96"/>
          <w:szCs w:val="44"/>
        </w:rPr>
      </w:pPr>
      <w:r>
        <w:rPr>
          <w:b/>
          <w:color w:val="000000" w:themeColor="text1"/>
          <w:sz w:val="96"/>
          <w:szCs w:val="44"/>
        </w:rPr>
        <w:t>Economía</w:t>
      </w:r>
    </w:p>
    <w:p w14:paraId="6949EFF6" w14:textId="31993F41" w:rsidR="00AF1E1E" w:rsidRDefault="00AF1E1E" w:rsidP="00AF1E1E">
      <w:pPr>
        <w:rPr>
          <w:sz w:val="24"/>
          <w:szCs w:val="24"/>
        </w:rPr>
      </w:pPr>
    </w:p>
    <w:p w14:paraId="5F1C7654" w14:textId="61F46CEC" w:rsidR="00811324" w:rsidRDefault="00811324" w:rsidP="00AF1E1E">
      <w:pPr>
        <w:rPr>
          <w:sz w:val="24"/>
          <w:szCs w:val="24"/>
        </w:rPr>
      </w:pPr>
    </w:p>
    <w:p w14:paraId="37CAAE2F" w14:textId="77777777" w:rsidR="00811324" w:rsidRDefault="00811324" w:rsidP="00AF1E1E">
      <w:pPr>
        <w:rPr>
          <w:sz w:val="24"/>
          <w:szCs w:val="24"/>
        </w:rPr>
      </w:pPr>
    </w:p>
    <w:p w14:paraId="54878DBA" w14:textId="77777777" w:rsidR="00AF1E1E" w:rsidRDefault="00AF1E1E" w:rsidP="00AF1E1E">
      <w:pPr>
        <w:rPr>
          <w:sz w:val="24"/>
          <w:szCs w:val="24"/>
        </w:rPr>
      </w:pPr>
    </w:p>
    <w:p w14:paraId="6F54FED8" w14:textId="77777777" w:rsidR="00AF1E1E" w:rsidRDefault="00AF1E1E" w:rsidP="00AF1E1E">
      <w:pPr>
        <w:rPr>
          <w:sz w:val="24"/>
          <w:szCs w:val="20"/>
        </w:rPr>
      </w:pPr>
      <w:r>
        <w:rPr>
          <w:sz w:val="24"/>
          <w:szCs w:val="20"/>
          <w:u w:val="single"/>
        </w:rPr>
        <w:t>Alumno:</w:t>
      </w:r>
      <w:r>
        <w:rPr>
          <w:sz w:val="24"/>
          <w:szCs w:val="20"/>
        </w:rPr>
        <w:t xml:space="preserve"> Santiago Vietto</w:t>
      </w:r>
    </w:p>
    <w:p w14:paraId="2AC1A25A" w14:textId="77777777" w:rsidR="00AF1E1E" w:rsidRDefault="00AF1E1E" w:rsidP="00AF1E1E">
      <w:pPr>
        <w:rPr>
          <w:sz w:val="24"/>
          <w:szCs w:val="20"/>
        </w:rPr>
      </w:pPr>
    </w:p>
    <w:p w14:paraId="617E102A" w14:textId="52293112" w:rsidR="00AF1E1E" w:rsidRDefault="00AF1E1E" w:rsidP="00AF1E1E">
      <w:pPr>
        <w:rPr>
          <w:sz w:val="24"/>
          <w:szCs w:val="20"/>
        </w:rPr>
      </w:pPr>
      <w:r>
        <w:rPr>
          <w:sz w:val="24"/>
          <w:szCs w:val="20"/>
          <w:u w:val="single"/>
        </w:rPr>
        <w:t>Docente:</w:t>
      </w:r>
      <w:r>
        <w:rPr>
          <w:sz w:val="24"/>
          <w:szCs w:val="20"/>
        </w:rPr>
        <w:t xml:space="preserve"> Andrés Rabinovich </w:t>
      </w:r>
    </w:p>
    <w:p w14:paraId="3C3F0150" w14:textId="77777777" w:rsidR="00AF1E1E" w:rsidRDefault="00AF1E1E" w:rsidP="00AF1E1E">
      <w:pPr>
        <w:rPr>
          <w:sz w:val="24"/>
          <w:szCs w:val="20"/>
        </w:rPr>
      </w:pPr>
    </w:p>
    <w:p w14:paraId="58221CAC" w14:textId="77777777" w:rsidR="00AF1E1E" w:rsidRDefault="00AF1E1E" w:rsidP="00AF1E1E">
      <w:pPr>
        <w:rPr>
          <w:sz w:val="24"/>
          <w:szCs w:val="20"/>
        </w:rPr>
      </w:pPr>
      <w:r>
        <w:rPr>
          <w:sz w:val="24"/>
          <w:szCs w:val="20"/>
          <w:u w:val="single"/>
        </w:rPr>
        <w:t>Institución:</w:t>
      </w:r>
      <w:r>
        <w:rPr>
          <w:sz w:val="24"/>
          <w:szCs w:val="20"/>
        </w:rPr>
        <w:t xml:space="preserve"> UCC</w:t>
      </w:r>
    </w:p>
    <w:p w14:paraId="2FB2DEAF" w14:textId="77777777" w:rsidR="00AF1E1E" w:rsidRDefault="00AF1E1E" w:rsidP="00AF1E1E">
      <w:pPr>
        <w:rPr>
          <w:sz w:val="24"/>
          <w:szCs w:val="20"/>
        </w:rPr>
      </w:pPr>
    </w:p>
    <w:p w14:paraId="7C159E23" w14:textId="77777777" w:rsidR="00AF1E1E" w:rsidRDefault="00AF1E1E" w:rsidP="00AF1E1E">
      <w:pPr>
        <w:rPr>
          <w:sz w:val="24"/>
          <w:szCs w:val="20"/>
        </w:rPr>
      </w:pPr>
      <w:r>
        <w:rPr>
          <w:sz w:val="24"/>
          <w:szCs w:val="20"/>
          <w:u w:val="single"/>
        </w:rPr>
        <w:t>Año:</w:t>
      </w:r>
      <w:r>
        <w:rPr>
          <w:sz w:val="24"/>
          <w:szCs w:val="20"/>
        </w:rPr>
        <w:t xml:space="preserve"> 2022</w:t>
      </w:r>
    </w:p>
    <w:p w14:paraId="64609841" w14:textId="77777777" w:rsidR="00AF1E1E" w:rsidRDefault="00AF1E1E" w:rsidP="00AF1E1E">
      <w:pPr>
        <w:rPr>
          <w:sz w:val="24"/>
        </w:rPr>
      </w:pPr>
    </w:p>
    <w:p w14:paraId="68BDD30C" w14:textId="77777777" w:rsidR="00AF1E1E" w:rsidRDefault="00AF1E1E" w:rsidP="00AF1E1E">
      <w:pPr>
        <w:rPr>
          <w:sz w:val="24"/>
        </w:rPr>
      </w:pPr>
    </w:p>
    <w:p w14:paraId="5556609B" w14:textId="77777777" w:rsidR="00AF1E1E" w:rsidRDefault="00AF1E1E" w:rsidP="00AF1E1E">
      <w:pPr>
        <w:rPr>
          <w:sz w:val="24"/>
        </w:rPr>
      </w:pPr>
    </w:p>
    <w:p w14:paraId="6DC4EDB4" w14:textId="77777777" w:rsidR="00AF1E1E" w:rsidRDefault="00AF1E1E" w:rsidP="00AF1E1E">
      <w:pPr>
        <w:rPr>
          <w:sz w:val="24"/>
        </w:rPr>
      </w:pPr>
    </w:p>
    <w:p w14:paraId="36DFF299" w14:textId="77777777" w:rsidR="00AF1E1E" w:rsidRDefault="00AF1E1E" w:rsidP="00AF1E1E">
      <w:pPr>
        <w:rPr>
          <w:sz w:val="24"/>
        </w:rPr>
      </w:pPr>
    </w:p>
    <w:p w14:paraId="486ABA1D" w14:textId="77777777" w:rsidR="00AF1E1E" w:rsidRDefault="00AF1E1E" w:rsidP="00AF1E1E">
      <w:pPr>
        <w:rPr>
          <w:sz w:val="24"/>
        </w:rPr>
      </w:pPr>
    </w:p>
    <w:p w14:paraId="4172BEE8" w14:textId="77777777" w:rsidR="00AF1E1E" w:rsidRDefault="00AF1E1E" w:rsidP="00AF1E1E">
      <w:pPr>
        <w:rPr>
          <w:sz w:val="24"/>
        </w:rPr>
      </w:pPr>
    </w:p>
    <w:p w14:paraId="6A1291FC" w14:textId="77777777" w:rsidR="00AF1E1E" w:rsidRDefault="00AF1E1E" w:rsidP="00AF1E1E">
      <w:pPr>
        <w:rPr>
          <w:sz w:val="24"/>
        </w:rPr>
      </w:pPr>
    </w:p>
    <w:p w14:paraId="65776A3A" w14:textId="77777777" w:rsidR="00AF1E1E" w:rsidRDefault="00AF1E1E" w:rsidP="00AF1E1E">
      <w:pPr>
        <w:rPr>
          <w:sz w:val="24"/>
        </w:rPr>
      </w:pPr>
    </w:p>
    <w:p w14:paraId="313332AD" w14:textId="77777777" w:rsidR="00AF1E1E" w:rsidRDefault="00AF1E1E" w:rsidP="00AF1E1E">
      <w:pPr>
        <w:rPr>
          <w:sz w:val="24"/>
        </w:rPr>
      </w:pPr>
    </w:p>
    <w:p w14:paraId="142BD724" w14:textId="77777777" w:rsidR="00AF1E1E" w:rsidRDefault="00AF1E1E" w:rsidP="00AF1E1E">
      <w:pPr>
        <w:rPr>
          <w:sz w:val="24"/>
        </w:rPr>
      </w:pPr>
    </w:p>
    <w:p w14:paraId="70E92DB5" w14:textId="77777777" w:rsidR="00AF1E1E" w:rsidRDefault="00AF1E1E" w:rsidP="00AF1E1E">
      <w:pPr>
        <w:rPr>
          <w:sz w:val="24"/>
        </w:rPr>
      </w:pPr>
    </w:p>
    <w:p w14:paraId="3C8B6A59" w14:textId="77777777" w:rsidR="00AF1E1E" w:rsidRDefault="00AF1E1E" w:rsidP="00AF1E1E">
      <w:pPr>
        <w:rPr>
          <w:sz w:val="24"/>
        </w:rPr>
      </w:pPr>
    </w:p>
    <w:p w14:paraId="4B7B99E5" w14:textId="77777777" w:rsidR="00AF1E1E" w:rsidRDefault="00AF1E1E" w:rsidP="00AF1E1E">
      <w:pPr>
        <w:rPr>
          <w:sz w:val="24"/>
        </w:rPr>
      </w:pPr>
    </w:p>
    <w:p w14:paraId="5FCBBD8E" w14:textId="77777777" w:rsidR="00AF1E1E" w:rsidRDefault="00AF1E1E" w:rsidP="00AF1E1E">
      <w:pPr>
        <w:rPr>
          <w:sz w:val="24"/>
        </w:rPr>
      </w:pPr>
    </w:p>
    <w:p w14:paraId="2633E8D9" w14:textId="77777777" w:rsidR="00AF1E1E" w:rsidRDefault="00AF1E1E" w:rsidP="00AF1E1E">
      <w:pPr>
        <w:rPr>
          <w:sz w:val="24"/>
        </w:rPr>
      </w:pPr>
    </w:p>
    <w:p w14:paraId="7EED88CB" w14:textId="2D8791BD" w:rsidR="00B072EA" w:rsidRDefault="00B072EA" w:rsidP="00AF1E1E">
      <w:pPr>
        <w:rPr>
          <w:b/>
          <w:sz w:val="48"/>
          <w:szCs w:val="28"/>
        </w:rPr>
      </w:pPr>
      <w:r>
        <w:rPr>
          <w:b/>
          <w:sz w:val="48"/>
          <w:szCs w:val="28"/>
        </w:rPr>
        <w:lastRenderedPageBreak/>
        <w:t>Teoría de la producción y Costos</w:t>
      </w:r>
    </w:p>
    <w:p w14:paraId="79836ABA" w14:textId="06AA3980" w:rsidR="00FE1201" w:rsidRDefault="00FE1201" w:rsidP="00AF1E1E">
      <w:pPr>
        <w:rPr>
          <w:b/>
          <w:sz w:val="32"/>
          <w:szCs w:val="32"/>
          <w:u w:val="single"/>
        </w:rPr>
      </w:pPr>
      <w:r>
        <w:rPr>
          <w:b/>
          <w:sz w:val="32"/>
          <w:szCs w:val="32"/>
          <w:u w:val="single"/>
        </w:rPr>
        <w:t>Teoría de la p</w:t>
      </w:r>
      <w:r w:rsidR="00B072EA" w:rsidRPr="00B072EA">
        <w:rPr>
          <w:b/>
          <w:sz w:val="32"/>
          <w:szCs w:val="32"/>
          <w:u w:val="single"/>
        </w:rPr>
        <w:t xml:space="preserve">roducción </w:t>
      </w:r>
    </w:p>
    <w:p w14:paraId="0239F31F" w14:textId="5E1E5C79" w:rsidR="00B072EA" w:rsidRPr="00FE1201" w:rsidRDefault="00FC0C20" w:rsidP="00AF1E1E">
      <w:pPr>
        <w:rPr>
          <w:bCs/>
          <w:sz w:val="28"/>
          <w:szCs w:val="28"/>
          <w:u w:val="single"/>
        </w:rPr>
      </w:pPr>
      <w:r>
        <w:rPr>
          <w:bCs/>
          <w:sz w:val="28"/>
          <w:szCs w:val="28"/>
          <w:u w:val="single"/>
        </w:rPr>
        <w:t>Producción a c</w:t>
      </w:r>
      <w:r w:rsidR="00B072EA" w:rsidRPr="00FE1201">
        <w:rPr>
          <w:bCs/>
          <w:sz w:val="28"/>
          <w:szCs w:val="28"/>
          <w:u w:val="single"/>
        </w:rPr>
        <w:t>orto plazo</w:t>
      </w:r>
    </w:p>
    <w:tbl>
      <w:tblPr>
        <w:tblpPr w:leftFromText="141" w:rightFromText="141" w:vertAnchor="text" w:horzAnchor="margin" w:tblpXSpec="center" w:tblpY="2568"/>
        <w:tblW w:w="10969" w:type="dxa"/>
        <w:tblCellMar>
          <w:left w:w="70" w:type="dxa"/>
          <w:right w:w="70" w:type="dxa"/>
        </w:tblCellMar>
        <w:tblLook w:val="04A0" w:firstRow="1" w:lastRow="0" w:firstColumn="1" w:lastColumn="0" w:noHBand="0" w:noVBand="1"/>
      </w:tblPr>
      <w:tblGrid>
        <w:gridCol w:w="460"/>
        <w:gridCol w:w="2493"/>
        <w:gridCol w:w="709"/>
        <w:gridCol w:w="708"/>
        <w:gridCol w:w="671"/>
        <w:gridCol w:w="741"/>
        <w:gridCol w:w="741"/>
        <w:gridCol w:w="741"/>
        <w:gridCol w:w="741"/>
        <w:gridCol w:w="741"/>
        <w:gridCol w:w="741"/>
        <w:gridCol w:w="741"/>
        <w:gridCol w:w="741"/>
      </w:tblGrid>
      <w:tr w:rsidR="00B072EA" w:rsidRPr="00B072EA" w14:paraId="5C25946D" w14:textId="77777777" w:rsidTr="00B072EA">
        <w:trPr>
          <w:trHeight w:val="381"/>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6A01AD" w14:textId="77777777" w:rsidR="00B072EA" w:rsidRPr="00B072EA" w:rsidRDefault="00B072EA" w:rsidP="00B072EA">
            <w:pPr>
              <w:spacing w:after="0" w:line="240" w:lineRule="auto"/>
              <w:rPr>
                <w:rFonts w:ascii="Calibri" w:eastAsia="Times New Roman" w:hAnsi="Calibri" w:cs="Calibri"/>
                <w:color w:val="000000"/>
                <w:lang w:eastAsia="es-AR"/>
              </w:rPr>
            </w:pPr>
            <w:r w:rsidRPr="00B072EA">
              <w:rPr>
                <w:rFonts w:ascii="Calibri" w:eastAsia="Times New Roman" w:hAnsi="Calibri" w:cs="Calibri"/>
                <w:color w:val="000000"/>
                <w:lang w:eastAsia="es-AR"/>
              </w:rPr>
              <w:t>K</w:t>
            </w:r>
          </w:p>
        </w:tc>
        <w:tc>
          <w:tcPr>
            <w:tcW w:w="2493" w:type="dxa"/>
            <w:tcBorders>
              <w:top w:val="single" w:sz="4" w:space="0" w:color="auto"/>
              <w:left w:val="nil"/>
              <w:bottom w:val="single" w:sz="4" w:space="0" w:color="auto"/>
              <w:right w:val="single" w:sz="4" w:space="0" w:color="auto"/>
            </w:tcBorders>
            <w:shd w:val="clear" w:color="auto" w:fill="auto"/>
            <w:noWrap/>
            <w:vAlign w:val="bottom"/>
            <w:hideMark/>
          </w:tcPr>
          <w:p w14:paraId="64CF0CAF" w14:textId="77777777" w:rsidR="00B072EA" w:rsidRPr="00B072EA" w:rsidRDefault="00B072EA" w:rsidP="00B072EA">
            <w:pPr>
              <w:spacing w:after="0" w:line="240" w:lineRule="auto"/>
              <w:rPr>
                <w:rFonts w:ascii="Calibri" w:eastAsia="Times New Roman" w:hAnsi="Calibri" w:cs="Calibri"/>
                <w:color w:val="000000"/>
                <w:lang w:eastAsia="es-AR"/>
              </w:rPr>
            </w:pPr>
            <w:r w:rsidRPr="00B072EA">
              <w:rPr>
                <w:rFonts w:ascii="Calibri" w:eastAsia="Times New Roman" w:hAnsi="Calibri" w:cs="Calibri"/>
                <w:color w:val="000000"/>
                <w:lang w:eastAsia="es-AR"/>
              </w:rPr>
              <w:t>Equipamiento/maquinaria</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14:paraId="7626704F" w14:textId="77777777" w:rsidR="00B072EA" w:rsidRPr="00B072EA" w:rsidRDefault="00B072EA" w:rsidP="00B072EA">
            <w:pPr>
              <w:spacing w:after="0" w:line="240" w:lineRule="auto"/>
              <w:jc w:val="center"/>
              <w:rPr>
                <w:rFonts w:ascii="Calibri" w:eastAsia="Times New Roman" w:hAnsi="Calibri" w:cs="Calibri"/>
                <w:color w:val="000000"/>
                <w:lang w:eastAsia="es-AR"/>
              </w:rPr>
            </w:pPr>
            <w:r w:rsidRPr="00B072EA">
              <w:rPr>
                <w:rFonts w:ascii="Calibri" w:eastAsia="Times New Roman" w:hAnsi="Calibri" w:cs="Calibri"/>
                <w:color w:val="000000"/>
                <w:lang w:eastAsia="es-AR"/>
              </w:rPr>
              <w:t>1</w:t>
            </w:r>
          </w:p>
        </w:tc>
        <w:tc>
          <w:tcPr>
            <w:tcW w:w="708" w:type="dxa"/>
            <w:tcBorders>
              <w:top w:val="single" w:sz="4" w:space="0" w:color="auto"/>
              <w:left w:val="nil"/>
              <w:bottom w:val="single" w:sz="4" w:space="0" w:color="auto"/>
              <w:right w:val="single" w:sz="4" w:space="0" w:color="auto"/>
            </w:tcBorders>
            <w:shd w:val="clear" w:color="auto" w:fill="auto"/>
            <w:noWrap/>
            <w:vAlign w:val="bottom"/>
            <w:hideMark/>
          </w:tcPr>
          <w:p w14:paraId="3BAF85A1" w14:textId="77777777" w:rsidR="00B072EA" w:rsidRPr="00B072EA" w:rsidRDefault="00B072EA" w:rsidP="00B072EA">
            <w:pPr>
              <w:spacing w:after="0" w:line="240" w:lineRule="auto"/>
              <w:jc w:val="center"/>
              <w:rPr>
                <w:rFonts w:ascii="Calibri" w:eastAsia="Times New Roman" w:hAnsi="Calibri" w:cs="Calibri"/>
                <w:color w:val="000000"/>
                <w:lang w:eastAsia="es-AR"/>
              </w:rPr>
            </w:pPr>
            <w:r w:rsidRPr="00B072EA">
              <w:rPr>
                <w:rFonts w:ascii="Calibri" w:eastAsia="Times New Roman" w:hAnsi="Calibri" w:cs="Calibri"/>
                <w:color w:val="000000"/>
                <w:lang w:eastAsia="es-AR"/>
              </w:rPr>
              <w:t>1</w:t>
            </w:r>
          </w:p>
        </w:tc>
        <w:tc>
          <w:tcPr>
            <w:tcW w:w="671" w:type="dxa"/>
            <w:tcBorders>
              <w:top w:val="single" w:sz="4" w:space="0" w:color="auto"/>
              <w:left w:val="nil"/>
              <w:bottom w:val="single" w:sz="4" w:space="0" w:color="auto"/>
              <w:right w:val="single" w:sz="4" w:space="0" w:color="auto"/>
            </w:tcBorders>
            <w:shd w:val="clear" w:color="auto" w:fill="auto"/>
            <w:noWrap/>
            <w:vAlign w:val="bottom"/>
            <w:hideMark/>
          </w:tcPr>
          <w:p w14:paraId="57A63FF0" w14:textId="77777777" w:rsidR="00B072EA" w:rsidRPr="00B072EA" w:rsidRDefault="00B072EA" w:rsidP="00B072EA">
            <w:pPr>
              <w:spacing w:after="0" w:line="240" w:lineRule="auto"/>
              <w:jc w:val="center"/>
              <w:rPr>
                <w:rFonts w:ascii="Calibri" w:eastAsia="Times New Roman" w:hAnsi="Calibri" w:cs="Calibri"/>
                <w:color w:val="000000"/>
                <w:lang w:eastAsia="es-AR"/>
              </w:rPr>
            </w:pPr>
            <w:r w:rsidRPr="00B072EA">
              <w:rPr>
                <w:rFonts w:ascii="Calibri" w:eastAsia="Times New Roman" w:hAnsi="Calibri" w:cs="Calibri"/>
                <w:color w:val="000000"/>
                <w:lang w:eastAsia="es-AR"/>
              </w:rPr>
              <w:t>1</w:t>
            </w:r>
          </w:p>
        </w:tc>
        <w:tc>
          <w:tcPr>
            <w:tcW w:w="741" w:type="dxa"/>
            <w:tcBorders>
              <w:top w:val="single" w:sz="4" w:space="0" w:color="auto"/>
              <w:left w:val="nil"/>
              <w:bottom w:val="single" w:sz="4" w:space="0" w:color="auto"/>
              <w:right w:val="single" w:sz="4" w:space="0" w:color="auto"/>
            </w:tcBorders>
            <w:shd w:val="clear" w:color="auto" w:fill="auto"/>
            <w:noWrap/>
            <w:vAlign w:val="bottom"/>
            <w:hideMark/>
          </w:tcPr>
          <w:p w14:paraId="1FEFBAD9" w14:textId="77777777" w:rsidR="00B072EA" w:rsidRPr="00B072EA" w:rsidRDefault="00B072EA" w:rsidP="00B072EA">
            <w:pPr>
              <w:spacing w:after="0" w:line="240" w:lineRule="auto"/>
              <w:jc w:val="center"/>
              <w:rPr>
                <w:rFonts w:ascii="Calibri" w:eastAsia="Times New Roman" w:hAnsi="Calibri" w:cs="Calibri"/>
                <w:color w:val="000000"/>
                <w:lang w:eastAsia="es-AR"/>
              </w:rPr>
            </w:pPr>
            <w:r w:rsidRPr="00B072EA">
              <w:rPr>
                <w:rFonts w:ascii="Calibri" w:eastAsia="Times New Roman" w:hAnsi="Calibri" w:cs="Calibri"/>
                <w:color w:val="000000"/>
                <w:lang w:eastAsia="es-AR"/>
              </w:rPr>
              <w:t>1</w:t>
            </w:r>
          </w:p>
        </w:tc>
        <w:tc>
          <w:tcPr>
            <w:tcW w:w="741" w:type="dxa"/>
            <w:tcBorders>
              <w:top w:val="single" w:sz="4" w:space="0" w:color="auto"/>
              <w:left w:val="nil"/>
              <w:bottom w:val="single" w:sz="4" w:space="0" w:color="auto"/>
              <w:right w:val="single" w:sz="4" w:space="0" w:color="auto"/>
            </w:tcBorders>
            <w:shd w:val="clear" w:color="auto" w:fill="auto"/>
            <w:noWrap/>
            <w:vAlign w:val="bottom"/>
            <w:hideMark/>
          </w:tcPr>
          <w:p w14:paraId="4ADFD672" w14:textId="77777777" w:rsidR="00B072EA" w:rsidRPr="00B072EA" w:rsidRDefault="00B072EA" w:rsidP="00B072EA">
            <w:pPr>
              <w:spacing w:after="0" w:line="240" w:lineRule="auto"/>
              <w:jc w:val="center"/>
              <w:rPr>
                <w:rFonts w:ascii="Calibri" w:eastAsia="Times New Roman" w:hAnsi="Calibri" w:cs="Calibri"/>
                <w:color w:val="000000"/>
                <w:lang w:eastAsia="es-AR"/>
              </w:rPr>
            </w:pPr>
            <w:r w:rsidRPr="00B072EA">
              <w:rPr>
                <w:rFonts w:ascii="Calibri" w:eastAsia="Times New Roman" w:hAnsi="Calibri" w:cs="Calibri"/>
                <w:color w:val="000000"/>
                <w:lang w:eastAsia="es-AR"/>
              </w:rPr>
              <w:t>1</w:t>
            </w:r>
          </w:p>
        </w:tc>
        <w:tc>
          <w:tcPr>
            <w:tcW w:w="741" w:type="dxa"/>
            <w:tcBorders>
              <w:top w:val="single" w:sz="4" w:space="0" w:color="auto"/>
              <w:left w:val="nil"/>
              <w:bottom w:val="single" w:sz="4" w:space="0" w:color="auto"/>
              <w:right w:val="single" w:sz="4" w:space="0" w:color="auto"/>
            </w:tcBorders>
            <w:shd w:val="clear" w:color="auto" w:fill="auto"/>
            <w:noWrap/>
            <w:vAlign w:val="bottom"/>
            <w:hideMark/>
          </w:tcPr>
          <w:p w14:paraId="0832B56D" w14:textId="77777777" w:rsidR="00B072EA" w:rsidRPr="00B072EA" w:rsidRDefault="00B072EA" w:rsidP="00B072EA">
            <w:pPr>
              <w:spacing w:after="0" w:line="240" w:lineRule="auto"/>
              <w:jc w:val="center"/>
              <w:rPr>
                <w:rFonts w:ascii="Calibri" w:eastAsia="Times New Roman" w:hAnsi="Calibri" w:cs="Calibri"/>
                <w:color w:val="000000"/>
                <w:lang w:eastAsia="es-AR"/>
              </w:rPr>
            </w:pPr>
            <w:r w:rsidRPr="00B072EA">
              <w:rPr>
                <w:rFonts w:ascii="Calibri" w:eastAsia="Times New Roman" w:hAnsi="Calibri" w:cs="Calibri"/>
                <w:color w:val="000000"/>
                <w:lang w:eastAsia="es-AR"/>
              </w:rPr>
              <w:t>1</w:t>
            </w:r>
          </w:p>
        </w:tc>
        <w:tc>
          <w:tcPr>
            <w:tcW w:w="741" w:type="dxa"/>
            <w:tcBorders>
              <w:top w:val="single" w:sz="4" w:space="0" w:color="auto"/>
              <w:left w:val="nil"/>
              <w:bottom w:val="single" w:sz="4" w:space="0" w:color="auto"/>
              <w:right w:val="single" w:sz="4" w:space="0" w:color="auto"/>
            </w:tcBorders>
            <w:shd w:val="clear" w:color="auto" w:fill="auto"/>
            <w:noWrap/>
            <w:vAlign w:val="bottom"/>
            <w:hideMark/>
          </w:tcPr>
          <w:p w14:paraId="1C66BA31" w14:textId="77777777" w:rsidR="00B072EA" w:rsidRPr="00B072EA" w:rsidRDefault="00B072EA" w:rsidP="00B072EA">
            <w:pPr>
              <w:spacing w:after="0" w:line="240" w:lineRule="auto"/>
              <w:jc w:val="center"/>
              <w:rPr>
                <w:rFonts w:ascii="Calibri" w:eastAsia="Times New Roman" w:hAnsi="Calibri" w:cs="Calibri"/>
                <w:color w:val="000000"/>
                <w:lang w:eastAsia="es-AR"/>
              </w:rPr>
            </w:pPr>
            <w:r w:rsidRPr="00B072EA">
              <w:rPr>
                <w:rFonts w:ascii="Calibri" w:eastAsia="Times New Roman" w:hAnsi="Calibri" w:cs="Calibri"/>
                <w:color w:val="000000"/>
                <w:lang w:eastAsia="es-AR"/>
              </w:rPr>
              <w:t>1</w:t>
            </w:r>
          </w:p>
        </w:tc>
        <w:tc>
          <w:tcPr>
            <w:tcW w:w="741" w:type="dxa"/>
            <w:tcBorders>
              <w:top w:val="single" w:sz="4" w:space="0" w:color="auto"/>
              <w:left w:val="nil"/>
              <w:bottom w:val="single" w:sz="4" w:space="0" w:color="auto"/>
              <w:right w:val="single" w:sz="4" w:space="0" w:color="auto"/>
            </w:tcBorders>
            <w:shd w:val="clear" w:color="auto" w:fill="auto"/>
            <w:noWrap/>
            <w:vAlign w:val="bottom"/>
            <w:hideMark/>
          </w:tcPr>
          <w:p w14:paraId="2C01A7FE" w14:textId="77777777" w:rsidR="00B072EA" w:rsidRPr="00B072EA" w:rsidRDefault="00B072EA" w:rsidP="00B072EA">
            <w:pPr>
              <w:spacing w:after="0" w:line="240" w:lineRule="auto"/>
              <w:jc w:val="center"/>
              <w:rPr>
                <w:rFonts w:ascii="Calibri" w:eastAsia="Times New Roman" w:hAnsi="Calibri" w:cs="Calibri"/>
                <w:color w:val="000000"/>
                <w:lang w:eastAsia="es-AR"/>
              </w:rPr>
            </w:pPr>
            <w:r w:rsidRPr="00B072EA">
              <w:rPr>
                <w:rFonts w:ascii="Calibri" w:eastAsia="Times New Roman" w:hAnsi="Calibri" w:cs="Calibri"/>
                <w:color w:val="000000"/>
                <w:lang w:eastAsia="es-AR"/>
              </w:rPr>
              <w:t>1</w:t>
            </w:r>
          </w:p>
        </w:tc>
        <w:tc>
          <w:tcPr>
            <w:tcW w:w="741" w:type="dxa"/>
            <w:tcBorders>
              <w:top w:val="single" w:sz="4" w:space="0" w:color="auto"/>
              <w:left w:val="nil"/>
              <w:bottom w:val="single" w:sz="4" w:space="0" w:color="auto"/>
              <w:right w:val="single" w:sz="4" w:space="0" w:color="auto"/>
            </w:tcBorders>
            <w:shd w:val="clear" w:color="auto" w:fill="auto"/>
            <w:noWrap/>
            <w:vAlign w:val="bottom"/>
            <w:hideMark/>
          </w:tcPr>
          <w:p w14:paraId="56968BF8" w14:textId="77777777" w:rsidR="00B072EA" w:rsidRPr="00B072EA" w:rsidRDefault="00B072EA" w:rsidP="00B072EA">
            <w:pPr>
              <w:spacing w:after="0" w:line="240" w:lineRule="auto"/>
              <w:jc w:val="center"/>
              <w:rPr>
                <w:rFonts w:ascii="Calibri" w:eastAsia="Times New Roman" w:hAnsi="Calibri" w:cs="Calibri"/>
                <w:color w:val="000000"/>
                <w:lang w:eastAsia="es-AR"/>
              </w:rPr>
            </w:pPr>
            <w:r w:rsidRPr="00B072EA">
              <w:rPr>
                <w:rFonts w:ascii="Calibri" w:eastAsia="Times New Roman" w:hAnsi="Calibri" w:cs="Calibri"/>
                <w:color w:val="000000"/>
                <w:lang w:eastAsia="es-AR"/>
              </w:rPr>
              <w:t>1</w:t>
            </w:r>
          </w:p>
        </w:tc>
        <w:tc>
          <w:tcPr>
            <w:tcW w:w="741" w:type="dxa"/>
            <w:tcBorders>
              <w:top w:val="single" w:sz="4" w:space="0" w:color="auto"/>
              <w:left w:val="nil"/>
              <w:bottom w:val="single" w:sz="4" w:space="0" w:color="auto"/>
              <w:right w:val="single" w:sz="4" w:space="0" w:color="auto"/>
            </w:tcBorders>
            <w:shd w:val="clear" w:color="auto" w:fill="auto"/>
            <w:noWrap/>
            <w:vAlign w:val="bottom"/>
            <w:hideMark/>
          </w:tcPr>
          <w:p w14:paraId="68849AFC" w14:textId="77777777" w:rsidR="00B072EA" w:rsidRPr="00B072EA" w:rsidRDefault="00B072EA" w:rsidP="00B072EA">
            <w:pPr>
              <w:spacing w:after="0" w:line="240" w:lineRule="auto"/>
              <w:jc w:val="center"/>
              <w:rPr>
                <w:rFonts w:ascii="Calibri" w:eastAsia="Times New Roman" w:hAnsi="Calibri" w:cs="Calibri"/>
                <w:color w:val="000000"/>
                <w:lang w:eastAsia="es-AR"/>
              </w:rPr>
            </w:pPr>
            <w:r w:rsidRPr="00B072EA">
              <w:rPr>
                <w:rFonts w:ascii="Calibri" w:eastAsia="Times New Roman" w:hAnsi="Calibri" w:cs="Calibri"/>
                <w:color w:val="000000"/>
                <w:lang w:eastAsia="es-AR"/>
              </w:rPr>
              <w:t>1</w:t>
            </w:r>
          </w:p>
        </w:tc>
        <w:tc>
          <w:tcPr>
            <w:tcW w:w="741" w:type="dxa"/>
            <w:tcBorders>
              <w:top w:val="single" w:sz="4" w:space="0" w:color="auto"/>
              <w:left w:val="nil"/>
              <w:bottom w:val="single" w:sz="4" w:space="0" w:color="auto"/>
              <w:right w:val="single" w:sz="4" w:space="0" w:color="auto"/>
            </w:tcBorders>
            <w:shd w:val="clear" w:color="auto" w:fill="auto"/>
            <w:noWrap/>
            <w:vAlign w:val="bottom"/>
            <w:hideMark/>
          </w:tcPr>
          <w:p w14:paraId="423A92FC" w14:textId="77777777" w:rsidR="00B072EA" w:rsidRPr="00B072EA" w:rsidRDefault="00B072EA" w:rsidP="00B072EA">
            <w:pPr>
              <w:spacing w:after="0" w:line="240" w:lineRule="auto"/>
              <w:jc w:val="center"/>
              <w:rPr>
                <w:rFonts w:ascii="Calibri" w:eastAsia="Times New Roman" w:hAnsi="Calibri" w:cs="Calibri"/>
                <w:color w:val="000000"/>
                <w:lang w:eastAsia="es-AR"/>
              </w:rPr>
            </w:pPr>
            <w:r w:rsidRPr="00B072EA">
              <w:rPr>
                <w:rFonts w:ascii="Calibri" w:eastAsia="Times New Roman" w:hAnsi="Calibri" w:cs="Calibri"/>
                <w:color w:val="000000"/>
                <w:lang w:eastAsia="es-AR"/>
              </w:rPr>
              <w:t>1</w:t>
            </w:r>
          </w:p>
        </w:tc>
      </w:tr>
      <w:tr w:rsidR="00B072EA" w:rsidRPr="00B072EA" w14:paraId="78215D65" w14:textId="77777777" w:rsidTr="00B072EA">
        <w:trPr>
          <w:trHeight w:val="381"/>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8BC135C" w14:textId="77777777" w:rsidR="00B072EA" w:rsidRPr="00B072EA" w:rsidRDefault="00B072EA" w:rsidP="00B072EA">
            <w:pPr>
              <w:spacing w:after="0" w:line="240" w:lineRule="auto"/>
              <w:rPr>
                <w:rFonts w:ascii="Calibri" w:eastAsia="Times New Roman" w:hAnsi="Calibri" w:cs="Calibri"/>
                <w:color w:val="000000"/>
                <w:lang w:eastAsia="es-AR"/>
              </w:rPr>
            </w:pPr>
            <w:r w:rsidRPr="00B072EA">
              <w:rPr>
                <w:rFonts w:ascii="Calibri" w:eastAsia="Times New Roman" w:hAnsi="Calibri" w:cs="Calibri"/>
                <w:color w:val="000000"/>
                <w:lang w:eastAsia="es-AR"/>
              </w:rPr>
              <w:t>L</w:t>
            </w:r>
          </w:p>
        </w:tc>
        <w:tc>
          <w:tcPr>
            <w:tcW w:w="2493" w:type="dxa"/>
            <w:tcBorders>
              <w:top w:val="nil"/>
              <w:left w:val="nil"/>
              <w:bottom w:val="single" w:sz="4" w:space="0" w:color="auto"/>
              <w:right w:val="single" w:sz="4" w:space="0" w:color="auto"/>
            </w:tcBorders>
            <w:shd w:val="clear" w:color="auto" w:fill="auto"/>
            <w:noWrap/>
            <w:vAlign w:val="bottom"/>
            <w:hideMark/>
          </w:tcPr>
          <w:p w14:paraId="523F6A44" w14:textId="77777777" w:rsidR="00B072EA" w:rsidRPr="00B072EA" w:rsidRDefault="00B072EA" w:rsidP="00B072EA">
            <w:pPr>
              <w:spacing w:after="0" w:line="240" w:lineRule="auto"/>
              <w:rPr>
                <w:rFonts w:ascii="Calibri" w:eastAsia="Times New Roman" w:hAnsi="Calibri" w:cs="Calibri"/>
                <w:color w:val="000000"/>
                <w:lang w:eastAsia="es-AR"/>
              </w:rPr>
            </w:pPr>
            <w:r w:rsidRPr="00B072EA">
              <w:rPr>
                <w:rFonts w:ascii="Calibri" w:eastAsia="Times New Roman" w:hAnsi="Calibri" w:cs="Calibri"/>
                <w:color w:val="000000"/>
                <w:lang w:eastAsia="es-AR"/>
              </w:rPr>
              <w:t>Mano de Obra</w:t>
            </w:r>
          </w:p>
        </w:tc>
        <w:tc>
          <w:tcPr>
            <w:tcW w:w="709" w:type="dxa"/>
            <w:tcBorders>
              <w:top w:val="nil"/>
              <w:left w:val="nil"/>
              <w:bottom w:val="single" w:sz="4" w:space="0" w:color="auto"/>
              <w:right w:val="single" w:sz="4" w:space="0" w:color="auto"/>
            </w:tcBorders>
            <w:shd w:val="clear" w:color="auto" w:fill="auto"/>
            <w:noWrap/>
            <w:vAlign w:val="bottom"/>
            <w:hideMark/>
          </w:tcPr>
          <w:p w14:paraId="65DC953B" w14:textId="77777777" w:rsidR="00B072EA" w:rsidRPr="00B072EA" w:rsidRDefault="00B072EA" w:rsidP="00B072EA">
            <w:pPr>
              <w:spacing w:after="0" w:line="240" w:lineRule="auto"/>
              <w:jc w:val="center"/>
              <w:rPr>
                <w:rFonts w:ascii="Calibri" w:eastAsia="Times New Roman" w:hAnsi="Calibri" w:cs="Calibri"/>
                <w:color w:val="000000"/>
                <w:lang w:eastAsia="es-AR"/>
              </w:rPr>
            </w:pPr>
            <w:r w:rsidRPr="00B072EA">
              <w:rPr>
                <w:rFonts w:ascii="Calibri" w:eastAsia="Times New Roman" w:hAnsi="Calibri" w:cs="Calibri"/>
                <w:color w:val="000000"/>
                <w:lang w:eastAsia="es-AR"/>
              </w:rPr>
              <w:t>0</w:t>
            </w:r>
          </w:p>
        </w:tc>
        <w:tc>
          <w:tcPr>
            <w:tcW w:w="708" w:type="dxa"/>
            <w:tcBorders>
              <w:top w:val="nil"/>
              <w:left w:val="nil"/>
              <w:bottom w:val="single" w:sz="4" w:space="0" w:color="auto"/>
              <w:right w:val="single" w:sz="4" w:space="0" w:color="auto"/>
            </w:tcBorders>
            <w:shd w:val="clear" w:color="auto" w:fill="auto"/>
            <w:noWrap/>
            <w:vAlign w:val="bottom"/>
            <w:hideMark/>
          </w:tcPr>
          <w:p w14:paraId="5A55F32A" w14:textId="77777777" w:rsidR="00B072EA" w:rsidRPr="00B072EA" w:rsidRDefault="00B072EA" w:rsidP="00B072EA">
            <w:pPr>
              <w:spacing w:after="0" w:line="240" w:lineRule="auto"/>
              <w:jc w:val="center"/>
              <w:rPr>
                <w:rFonts w:ascii="Calibri" w:eastAsia="Times New Roman" w:hAnsi="Calibri" w:cs="Calibri"/>
                <w:color w:val="000000"/>
                <w:lang w:eastAsia="es-AR"/>
              </w:rPr>
            </w:pPr>
            <w:r w:rsidRPr="00B072EA">
              <w:rPr>
                <w:rFonts w:ascii="Calibri" w:eastAsia="Times New Roman" w:hAnsi="Calibri" w:cs="Calibri"/>
                <w:color w:val="000000"/>
                <w:lang w:eastAsia="es-AR"/>
              </w:rPr>
              <w:t>10</w:t>
            </w:r>
          </w:p>
        </w:tc>
        <w:tc>
          <w:tcPr>
            <w:tcW w:w="671" w:type="dxa"/>
            <w:tcBorders>
              <w:top w:val="nil"/>
              <w:left w:val="nil"/>
              <w:bottom w:val="single" w:sz="4" w:space="0" w:color="auto"/>
              <w:right w:val="single" w:sz="4" w:space="0" w:color="auto"/>
            </w:tcBorders>
            <w:shd w:val="clear" w:color="auto" w:fill="auto"/>
            <w:noWrap/>
            <w:vAlign w:val="bottom"/>
            <w:hideMark/>
          </w:tcPr>
          <w:p w14:paraId="2E5E8054" w14:textId="77777777" w:rsidR="00B072EA" w:rsidRPr="00B072EA" w:rsidRDefault="00B072EA" w:rsidP="00B072EA">
            <w:pPr>
              <w:spacing w:after="0" w:line="240" w:lineRule="auto"/>
              <w:jc w:val="center"/>
              <w:rPr>
                <w:rFonts w:ascii="Calibri" w:eastAsia="Times New Roman" w:hAnsi="Calibri" w:cs="Calibri"/>
                <w:color w:val="000000"/>
                <w:lang w:eastAsia="es-AR"/>
              </w:rPr>
            </w:pPr>
            <w:r w:rsidRPr="00B072EA">
              <w:rPr>
                <w:rFonts w:ascii="Calibri" w:eastAsia="Times New Roman" w:hAnsi="Calibri" w:cs="Calibri"/>
                <w:color w:val="000000"/>
                <w:lang w:eastAsia="es-AR"/>
              </w:rPr>
              <w:t>20</w:t>
            </w:r>
          </w:p>
        </w:tc>
        <w:tc>
          <w:tcPr>
            <w:tcW w:w="741" w:type="dxa"/>
            <w:tcBorders>
              <w:top w:val="nil"/>
              <w:left w:val="nil"/>
              <w:bottom w:val="single" w:sz="4" w:space="0" w:color="auto"/>
              <w:right w:val="single" w:sz="4" w:space="0" w:color="auto"/>
            </w:tcBorders>
            <w:shd w:val="clear" w:color="auto" w:fill="auto"/>
            <w:noWrap/>
            <w:vAlign w:val="bottom"/>
            <w:hideMark/>
          </w:tcPr>
          <w:p w14:paraId="7A6DE9D5" w14:textId="77777777" w:rsidR="00B072EA" w:rsidRPr="00B072EA" w:rsidRDefault="00B072EA" w:rsidP="00B072EA">
            <w:pPr>
              <w:spacing w:after="0" w:line="240" w:lineRule="auto"/>
              <w:jc w:val="center"/>
              <w:rPr>
                <w:rFonts w:ascii="Calibri" w:eastAsia="Times New Roman" w:hAnsi="Calibri" w:cs="Calibri"/>
                <w:color w:val="000000"/>
                <w:lang w:eastAsia="es-AR"/>
              </w:rPr>
            </w:pPr>
            <w:r w:rsidRPr="00B072EA">
              <w:rPr>
                <w:rFonts w:ascii="Calibri" w:eastAsia="Times New Roman" w:hAnsi="Calibri" w:cs="Calibri"/>
                <w:color w:val="000000"/>
                <w:lang w:eastAsia="es-AR"/>
              </w:rPr>
              <w:t>30</w:t>
            </w:r>
          </w:p>
        </w:tc>
        <w:tc>
          <w:tcPr>
            <w:tcW w:w="741" w:type="dxa"/>
            <w:tcBorders>
              <w:top w:val="nil"/>
              <w:left w:val="nil"/>
              <w:bottom w:val="single" w:sz="4" w:space="0" w:color="auto"/>
              <w:right w:val="single" w:sz="4" w:space="0" w:color="auto"/>
            </w:tcBorders>
            <w:shd w:val="clear" w:color="auto" w:fill="auto"/>
            <w:noWrap/>
            <w:vAlign w:val="bottom"/>
            <w:hideMark/>
          </w:tcPr>
          <w:p w14:paraId="65B08FFB" w14:textId="77777777" w:rsidR="00B072EA" w:rsidRPr="00B072EA" w:rsidRDefault="00B072EA" w:rsidP="00B072EA">
            <w:pPr>
              <w:spacing w:after="0" w:line="240" w:lineRule="auto"/>
              <w:jc w:val="center"/>
              <w:rPr>
                <w:rFonts w:ascii="Calibri" w:eastAsia="Times New Roman" w:hAnsi="Calibri" w:cs="Calibri"/>
                <w:color w:val="000000"/>
                <w:lang w:eastAsia="es-AR"/>
              </w:rPr>
            </w:pPr>
            <w:r w:rsidRPr="00B072EA">
              <w:rPr>
                <w:rFonts w:ascii="Calibri" w:eastAsia="Times New Roman" w:hAnsi="Calibri" w:cs="Calibri"/>
                <w:color w:val="000000"/>
                <w:lang w:eastAsia="es-AR"/>
              </w:rPr>
              <w:t>40</w:t>
            </w:r>
          </w:p>
        </w:tc>
        <w:tc>
          <w:tcPr>
            <w:tcW w:w="741" w:type="dxa"/>
            <w:tcBorders>
              <w:top w:val="nil"/>
              <w:left w:val="nil"/>
              <w:bottom w:val="single" w:sz="4" w:space="0" w:color="auto"/>
              <w:right w:val="single" w:sz="4" w:space="0" w:color="auto"/>
            </w:tcBorders>
            <w:shd w:val="clear" w:color="auto" w:fill="auto"/>
            <w:noWrap/>
            <w:vAlign w:val="bottom"/>
            <w:hideMark/>
          </w:tcPr>
          <w:p w14:paraId="419076E9" w14:textId="77777777" w:rsidR="00B072EA" w:rsidRPr="00B072EA" w:rsidRDefault="00B072EA" w:rsidP="00B072EA">
            <w:pPr>
              <w:spacing w:after="0" w:line="240" w:lineRule="auto"/>
              <w:jc w:val="center"/>
              <w:rPr>
                <w:rFonts w:ascii="Calibri" w:eastAsia="Times New Roman" w:hAnsi="Calibri" w:cs="Calibri"/>
                <w:color w:val="000000"/>
                <w:lang w:eastAsia="es-AR"/>
              </w:rPr>
            </w:pPr>
            <w:r w:rsidRPr="00B072EA">
              <w:rPr>
                <w:rFonts w:ascii="Calibri" w:eastAsia="Times New Roman" w:hAnsi="Calibri" w:cs="Calibri"/>
                <w:color w:val="000000"/>
                <w:lang w:eastAsia="es-AR"/>
              </w:rPr>
              <w:t>45</w:t>
            </w:r>
          </w:p>
        </w:tc>
        <w:tc>
          <w:tcPr>
            <w:tcW w:w="741" w:type="dxa"/>
            <w:tcBorders>
              <w:top w:val="nil"/>
              <w:left w:val="nil"/>
              <w:bottom w:val="single" w:sz="4" w:space="0" w:color="auto"/>
              <w:right w:val="single" w:sz="4" w:space="0" w:color="auto"/>
            </w:tcBorders>
            <w:shd w:val="clear" w:color="auto" w:fill="auto"/>
            <w:noWrap/>
            <w:vAlign w:val="bottom"/>
            <w:hideMark/>
          </w:tcPr>
          <w:p w14:paraId="5E2EA39B" w14:textId="77777777" w:rsidR="00B072EA" w:rsidRPr="00B072EA" w:rsidRDefault="00B072EA" w:rsidP="00B072EA">
            <w:pPr>
              <w:spacing w:after="0" w:line="240" w:lineRule="auto"/>
              <w:jc w:val="center"/>
              <w:rPr>
                <w:rFonts w:ascii="Calibri" w:eastAsia="Times New Roman" w:hAnsi="Calibri" w:cs="Calibri"/>
                <w:color w:val="000000"/>
                <w:lang w:eastAsia="es-AR"/>
              </w:rPr>
            </w:pPr>
            <w:r w:rsidRPr="00B072EA">
              <w:rPr>
                <w:rFonts w:ascii="Calibri" w:eastAsia="Times New Roman" w:hAnsi="Calibri" w:cs="Calibri"/>
                <w:color w:val="000000"/>
                <w:lang w:eastAsia="es-AR"/>
              </w:rPr>
              <w:t>50</w:t>
            </w:r>
          </w:p>
        </w:tc>
        <w:tc>
          <w:tcPr>
            <w:tcW w:w="741" w:type="dxa"/>
            <w:tcBorders>
              <w:top w:val="nil"/>
              <w:left w:val="nil"/>
              <w:bottom w:val="single" w:sz="4" w:space="0" w:color="auto"/>
              <w:right w:val="single" w:sz="4" w:space="0" w:color="auto"/>
            </w:tcBorders>
            <w:shd w:val="clear" w:color="auto" w:fill="auto"/>
            <w:noWrap/>
            <w:vAlign w:val="bottom"/>
            <w:hideMark/>
          </w:tcPr>
          <w:p w14:paraId="3E475EC7" w14:textId="77777777" w:rsidR="00B072EA" w:rsidRPr="00B072EA" w:rsidRDefault="00B072EA" w:rsidP="00B072EA">
            <w:pPr>
              <w:spacing w:after="0" w:line="240" w:lineRule="auto"/>
              <w:jc w:val="center"/>
              <w:rPr>
                <w:rFonts w:ascii="Calibri" w:eastAsia="Times New Roman" w:hAnsi="Calibri" w:cs="Calibri"/>
                <w:color w:val="000000"/>
                <w:lang w:eastAsia="es-AR"/>
              </w:rPr>
            </w:pPr>
            <w:r w:rsidRPr="00B072EA">
              <w:rPr>
                <w:rFonts w:ascii="Calibri" w:eastAsia="Times New Roman" w:hAnsi="Calibri" w:cs="Calibri"/>
                <w:color w:val="000000"/>
                <w:lang w:eastAsia="es-AR"/>
              </w:rPr>
              <w:t>60</w:t>
            </w:r>
          </w:p>
        </w:tc>
        <w:tc>
          <w:tcPr>
            <w:tcW w:w="741" w:type="dxa"/>
            <w:tcBorders>
              <w:top w:val="nil"/>
              <w:left w:val="nil"/>
              <w:bottom w:val="single" w:sz="4" w:space="0" w:color="auto"/>
              <w:right w:val="single" w:sz="4" w:space="0" w:color="auto"/>
            </w:tcBorders>
            <w:shd w:val="clear" w:color="auto" w:fill="auto"/>
            <w:noWrap/>
            <w:vAlign w:val="bottom"/>
            <w:hideMark/>
          </w:tcPr>
          <w:p w14:paraId="530BE098" w14:textId="77777777" w:rsidR="00B072EA" w:rsidRPr="00B072EA" w:rsidRDefault="00B072EA" w:rsidP="00B072EA">
            <w:pPr>
              <w:spacing w:after="0" w:line="240" w:lineRule="auto"/>
              <w:jc w:val="center"/>
              <w:rPr>
                <w:rFonts w:ascii="Calibri" w:eastAsia="Times New Roman" w:hAnsi="Calibri" w:cs="Calibri"/>
                <w:color w:val="000000"/>
                <w:lang w:eastAsia="es-AR"/>
              </w:rPr>
            </w:pPr>
            <w:r w:rsidRPr="00B072EA">
              <w:rPr>
                <w:rFonts w:ascii="Calibri" w:eastAsia="Times New Roman" w:hAnsi="Calibri" w:cs="Calibri"/>
                <w:color w:val="000000"/>
                <w:lang w:eastAsia="es-AR"/>
              </w:rPr>
              <w:t>70</w:t>
            </w:r>
          </w:p>
        </w:tc>
        <w:tc>
          <w:tcPr>
            <w:tcW w:w="741" w:type="dxa"/>
            <w:tcBorders>
              <w:top w:val="nil"/>
              <w:left w:val="nil"/>
              <w:bottom w:val="single" w:sz="4" w:space="0" w:color="auto"/>
              <w:right w:val="single" w:sz="4" w:space="0" w:color="auto"/>
            </w:tcBorders>
            <w:shd w:val="clear" w:color="auto" w:fill="auto"/>
            <w:noWrap/>
            <w:vAlign w:val="bottom"/>
            <w:hideMark/>
          </w:tcPr>
          <w:p w14:paraId="09B3FB11" w14:textId="77777777" w:rsidR="00B072EA" w:rsidRPr="00B072EA" w:rsidRDefault="00B072EA" w:rsidP="00B072EA">
            <w:pPr>
              <w:spacing w:after="0" w:line="240" w:lineRule="auto"/>
              <w:jc w:val="center"/>
              <w:rPr>
                <w:rFonts w:ascii="Calibri" w:eastAsia="Times New Roman" w:hAnsi="Calibri" w:cs="Calibri"/>
                <w:color w:val="000000"/>
                <w:lang w:eastAsia="es-AR"/>
              </w:rPr>
            </w:pPr>
            <w:r w:rsidRPr="00B072EA">
              <w:rPr>
                <w:rFonts w:ascii="Calibri" w:eastAsia="Times New Roman" w:hAnsi="Calibri" w:cs="Calibri"/>
                <w:color w:val="000000"/>
                <w:lang w:eastAsia="es-AR"/>
              </w:rPr>
              <w:t>80</w:t>
            </w:r>
          </w:p>
        </w:tc>
        <w:tc>
          <w:tcPr>
            <w:tcW w:w="741" w:type="dxa"/>
            <w:tcBorders>
              <w:top w:val="nil"/>
              <w:left w:val="nil"/>
              <w:bottom w:val="single" w:sz="4" w:space="0" w:color="auto"/>
              <w:right w:val="single" w:sz="4" w:space="0" w:color="auto"/>
            </w:tcBorders>
            <w:shd w:val="clear" w:color="auto" w:fill="auto"/>
            <w:noWrap/>
            <w:vAlign w:val="bottom"/>
            <w:hideMark/>
          </w:tcPr>
          <w:p w14:paraId="58B37877" w14:textId="77777777" w:rsidR="00B072EA" w:rsidRPr="00B072EA" w:rsidRDefault="00B072EA" w:rsidP="00B072EA">
            <w:pPr>
              <w:spacing w:after="0" w:line="240" w:lineRule="auto"/>
              <w:jc w:val="center"/>
              <w:rPr>
                <w:rFonts w:ascii="Calibri" w:eastAsia="Times New Roman" w:hAnsi="Calibri" w:cs="Calibri"/>
                <w:color w:val="000000"/>
                <w:lang w:eastAsia="es-AR"/>
              </w:rPr>
            </w:pPr>
            <w:r w:rsidRPr="00B072EA">
              <w:rPr>
                <w:rFonts w:ascii="Calibri" w:eastAsia="Times New Roman" w:hAnsi="Calibri" w:cs="Calibri"/>
                <w:color w:val="000000"/>
                <w:lang w:eastAsia="es-AR"/>
              </w:rPr>
              <w:t>90</w:t>
            </w:r>
          </w:p>
        </w:tc>
      </w:tr>
      <w:tr w:rsidR="00B072EA" w:rsidRPr="00B072EA" w14:paraId="6EB27241" w14:textId="77777777" w:rsidTr="00B072EA">
        <w:trPr>
          <w:trHeight w:val="381"/>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308E8AC" w14:textId="77777777" w:rsidR="00B072EA" w:rsidRPr="00B072EA" w:rsidRDefault="00B072EA" w:rsidP="00B072EA">
            <w:pPr>
              <w:spacing w:after="0" w:line="240" w:lineRule="auto"/>
              <w:rPr>
                <w:rFonts w:ascii="Calibri" w:eastAsia="Times New Roman" w:hAnsi="Calibri" w:cs="Calibri"/>
                <w:color w:val="000000"/>
                <w:lang w:eastAsia="es-AR"/>
              </w:rPr>
            </w:pPr>
            <w:r w:rsidRPr="00B072EA">
              <w:rPr>
                <w:rFonts w:ascii="Calibri" w:eastAsia="Times New Roman" w:hAnsi="Calibri" w:cs="Calibri"/>
                <w:color w:val="000000"/>
                <w:lang w:eastAsia="es-AR"/>
              </w:rPr>
              <w:t>Q</w:t>
            </w:r>
          </w:p>
        </w:tc>
        <w:tc>
          <w:tcPr>
            <w:tcW w:w="2493" w:type="dxa"/>
            <w:tcBorders>
              <w:top w:val="nil"/>
              <w:left w:val="nil"/>
              <w:bottom w:val="single" w:sz="4" w:space="0" w:color="auto"/>
              <w:right w:val="single" w:sz="4" w:space="0" w:color="auto"/>
            </w:tcBorders>
            <w:shd w:val="clear" w:color="auto" w:fill="auto"/>
            <w:noWrap/>
            <w:vAlign w:val="bottom"/>
            <w:hideMark/>
          </w:tcPr>
          <w:p w14:paraId="77D2E76C" w14:textId="77777777" w:rsidR="00B072EA" w:rsidRPr="00B072EA" w:rsidRDefault="00B072EA" w:rsidP="00B072EA">
            <w:pPr>
              <w:spacing w:after="0" w:line="240" w:lineRule="auto"/>
              <w:rPr>
                <w:rFonts w:ascii="Calibri" w:eastAsia="Times New Roman" w:hAnsi="Calibri" w:cs="Calibri"/>
                <w:color w:val="000000"/>
                <w:lang w:eastAsia="es-AR"/>
              </w:rPr>
            </w:pPr>
            <w:r w:rsidRPr="00B072EA">
              <w:rPr>
                <w:rFonts w:ascii="Calibri" w:eastAsia="Times New Roman" w:hAnsi="Calibri" w:cs="Calibri"/>
                <w:color w:val="000000"/>
                <w:lang w:eastAsia="es-AR"/>
              </w:rPr>
              <w:t xml:space="preserve">Producción Total </w:t>
            </w:r>
          </w:p>
        </w:tc>
        <w:tc>
          <w:tcPr>
            <w:tcW w:w="709" w:type="dxa"/>
            <w:tcBorders>
              <w:top w:val="nil"/>
              <w:left w:val="nil"/>
              <w:bottom w:val="single" w:sz="4" w:space="0" w:color="auto"/>
              <w:right w:val="single" w:sz="4" w:space="0" w:color="auto"/>
            </w:tcBorders>
            <w:shd w:val="clear" w:color="auto" w:fill="auto"/>
            <w:noWrap/>
            <w:vAlign w:val="bottom"/>
            <w:hideMark/>
          </w:tcPr>
          <w:p w14:paraId="71050B60" w14:textId="77777777" w:rsidR="00B072EA" w:rsidRPr="00B072EA" w:rsidRDefault="00B072EA" w:rsidP="00B072EA">
            <w:pPr>
              <w:spacing w:after="0" w:line="240" w:lineRule="auto"/>
              <w:jc w:val="center"/>
              <w:rPr>
                <w:rFonts w:ascii="Calibri" w:eastAsia="Times New Roman" w:hAnsi="Calibri" w:cs="Calibri"/>
                <w:color w:val="000000"/>
                <w:lang w:eastAsia="es-AR"/>
              </w:rPr>
            </w:pPr>
            <w:r w:rsidRPr="00B072EA">
              <w:rPr>
                <w:rFonts w:ascii="Calibri" w:eastAsia="Times New Roman" w:hAnsi="Calibri" w:cs="Calibri"/>
                <w:color w:val="000000"/>
                <w:lang w:eastAsia="es-AR"/>
              </w:rPr>
              <w:t>0</w:t>
            </w:r>
          </w:p>
        </w:tc>
        <w:tc>
          <w:tcPr>
            <w:tcW w:w="708" w:type="dxa"/>
            <w:tcBorders>
              <w:top w:val="nil"/>
              <w:left w:val="nil"/>
              <w:bottom w:val="single" w:sz="4" w:space="0" w:color="auto"/>
              <w:right w:val="single" w:sz="4" w:space="0" w:color="auto"/>
            </w:tcBorders>
            <w:shd w:val="clear" w:color="auto" w:fill="auto"/>
            <w:noWrap/>
            <w:vAlign w:val="bottom"/>
            <w:hideMark/>
          </w:tcPr>
          <w:p w14:paraId="69924680" w14:textId="77777777" w:rsidR="00B072EA" w:rsidRPr="00B072EA" w:rsidRDefault="00B072EA" w:rsidP="00B072EA">
            <w:pPr>
              <w:spacing w:after="0" w:line="240" w:lineRule="auto"/>
              <w:jc w:val="center"/>
              <w:rPr>
                <w:rFonts w:ascii="Calibri" w:eastAsia="Times New Roman" w:hAnsi="Calibri" w:cs="Calibri"/>
                <w:color w:val="000000"/>
                <w:lang w:eastAsia="es-AR"/>
              </w:rPr>
            </w:pPr>
            <w:r w:rsidRPr="00B072EA">
              <w:rPr>
                <w:rFonts w:ascii="Calibri" w:eastAsia="Times New Roman" w:hAnsi="Calibri" w:cs="Calibri"/>
                <w:color w:val="000000"/>
                <w:lang w:eastAsia="es-AR"/>
              </w:rPr>
              <w:t>11</w:t>
            </w:r>
          </w:p>
        </w:tc>
        <w:tc>
          <w:tcPr>
            <w:tcW w:w="671" w:type="dxa"/>
            <w:tcBorders>
              <w:top w:val="nil"/>
              <w:left w:val="nil"/>
              <w:bottom w:val="single" w:sz="4" w:space="0" w:color="auto"/>
              <w:right w:val="single" w:sz="4" w:space="0" w:color="auto"/>
            </w:tcBorders>
            <w:shd w:val="clear" w:color="auto" w:fill="auto"/>
            <w:noWrap/>
            <w:vAlign w:val="bottom"/>
            <w:hideMark/>
          </w:tcPr>
          <w:p w14:paraId="2BA79A9B" w14:textId="77777777" w:rsidR="00B072EA" w:rsidRPr="00B072EA" w:rsidRDefault="00B072EA" w:rsidP="00B072EA">
            <w:pPr>
              <w:spacing w:after="0" w:line="240" w:lineRule="auto"/>
              <w:jc w:val="center"/>
              <w:rPr>
                <w:rFonts w:ascii="Calibri" w:eastAsia="Times New Roman" w:hAnsi="Calibri" w:cs="Calibri"/>
                <w:color w:val="000000"/>
                <w:lang w:eastAsia="es-AR"/>
              </w:rPr>
            </w:pPr>
            <w:r w:rsidRPr="00B072EA">
              <w:rPr>
                <w:rFonts w:ascii="Calibri" w:eastAsia="Times New Roman" w:hAnsi="Calibri" w:cs="Calibri"/>
                <w:color w:val="000000"/>
                <w:lang w:eastAsia="es-AR"/>
              </w:rPr>
              <w:t>42</w:t>
            </w:r>
          </w:p>
        </w:tc>
        <w:tc>
          <w:tcPr>
            <w:tcW w:w="741" w:type="dxa"/>
            <w:tcBorders>
              <w:top w:val="nil"/>
              <w:left w:val="nil"/>
              <w:bottom w:val="single" w:sz="4" w:space="0" w:color="auto"/>
              <w:right w:val="single" w:sz="4" w:space="0" w:color="auto"/>
            </w:tcBorders>
            <w:shd w:val="clear" w:color="auto" w:fill="auto"/>
            <w:noWrap/>
            <w:vAlign w:val="bottom"/>
            <w:hideMark/>
          </w:tcPr>
          <w:p w14:paraId="57E2FAAF" w14:textId="77777777" w:rsidR="00B072EA" w:rsidRPr="00B072EA" w:rsidRDefault="00B072EA" w:rsidP="00B072EA">
            <w:pPr>
              <w:spacing w:after="0" w:line="240" w:lineRule="auto"/>
              <w:jc w:val="center"/>
              <w:rPr>
                <w:rFonts w:ascii="Calibri" w:eastAsia="Times New Roman" w:hAnsi="Calibri" w:cs="Calibri"/>
                <w:color w:val="000000"/>
                <w:lang w:eastAsia="es-AR"/>
              </w:rPr>
            </w:pPr>
            <w:r w:rsidRPr="00B072EA">
              <w:rPr>
                <w:rFonts w:ascii="Calibri" w:eastAsia="Times New Roman" w:hAnsi="Calibri" w:cs="Calibri"/>
                <w:color w:val="000000"/>
                <w:lang w:eastAsia="es-AR"/>
              </w:rPr>
              <w:t>90</w:t>
            </w:r>
          </w:p>
        </w:tc>
        <w:tc>
          <w:tcPr>
            <w:tcW w:w="741" w:type="dxa"/>
            <w:tcBorders>
              <w:top w:val="nil"/>
              <w:left w:val="nil"/>
              <w:bottom w:val="single" w:sz="4" w:space="0" w:color="auto"/>
              <w:right w:val="single" w:sz="4" w:space="0" w:color="auto"/>
            </w:tcBorders>
            <w:shd w:val="clear" w:color="auto" w:fill="auto"/>
            <w:noWrap/>
            <w:vAlign w:val="bottom"/>
            <w:hideMark/>
          </w:tcPr>
          <w:p w14:paraId="39B7E544" w14:textId="77777777" w:rsidR="00B072EA" w:rsidRPr="00B072EA" w:rsidRDefault="00B072EA" w:rsidP="00B072EA">
            <w:pPr>
              <w:spacing w:after="0" w:line="240" w:lineRule="auto"/>
              <w:jc w:val="center"/>
              <w:rPr>
                <w:rFonts w:ascii="Calibri" w:eastAsia="Times New Roman" w:hAnsi="Calibri" w:cs="Calibri"/>
                <w:color w:val="000000"/>
                <w:lang w:eastAsia="es-AR"/>
              </w:rPr>
            </w:pPr>
            <w:r w:rsidRPr="00B072EA">
              <w:rPr>
                <w:rFonts w:ascii="Calibri" w:eastAsia="Times New Roman" w:hAnsi="Calibri" w:cs="Calibri"/>
                <w:color w:val="000000"/>
                <w:lang w:eastAsia="es-AR"/>
              </w:rPr>
              <w:t>125</w:t>
            </w:r>
          </w:p>
        </w:tc>
        <w:tc>
          <w:tcPr>
            <w:tcW w:w="741" w:type="dxa"/>
            <w:tcBorders>
              <w:top w:val="nil"/>
              <w:left w:val="nil"/>
              <w:bottom w:val="single" w:sz="4" w:space="0" w:color="auto"/>
              <w:right w:val="single" w:sz="4" w:space="0" w:color="auto"/>
            </w:tcBorders>
            <w:shd w:val="clear" w:color="auto" w:fill="auto"/>
            <w:noWrap/>
            <w:vAlign w:val="bottom"/>
            <w:hideMark/>
          </w:tcPr>
          <w:p w14:paraId="5EE32570" w14:textId="77777777" w:rsidR="00B072EA" w:rsidRPr="00B072EA" w:rsidRDefault="00B072EA" w:rsidP="00B072EA">
            <w:pPr>
              <w:spacing w:after="0" w:line="240" w:lineRule="auto"/>
              <w:jc w:val="center"/>
              <w:rPr>
                <w:rFonts w:ascii="Calibri" w:eastAsia="Times New Roman" w:hAnsi="Calibri" w:cs="Calibri"/>
                <w:color w:val="000000"/>
                <w:lang w:eastAsia="es-AR"/>
              </w:rPr>
            </w:pPr>
            <w:r w:rsidRPr="00B072EA">
              <w:rPr>
                <w:rFonts w:ascii="Calibri" w:eastAsia="Times New Roman" w:hAnsi="Calibri" w:cs="Calibri"/>
                <w:color w:val="000000"/>
                <w:lang w:eastAsia="es-AR"/>
              </w:rPr>
              <w:t>140</w:t>
            </w:r>
          </w:p>
        </w:tc>
        <w:tc>
          <w:tcPr>
            <w:tcW w:w="741" w:type="dxa"/>
            <w:tcBorders>
              <w:top w:val="nil"/>
              <w:left w:val="nil"/>
              <w:bottom w:val="single" w:sz="4" w:space="0" w:color="auto"/>
              <w:right w:val="single" w:sz="4" w:space="0" w:color="auto"/>
            </w:tcBorders>
            <w:shd w:val="clear" w:color="auto" w:fill="auto"/>
            <w:noWrap/>
            <w:vAlign w:val="bottom"/>
            <w:hideMark/>
          </w:tcPr>
          <w:p w14:paraId="4B201B52" w14:textId="77777777" w:rsidR="00B072EA" w:rsidRPr="00B072EA" w:rsidRDefault="00B072EA" w:rsidP="00B072EA">
            <w:pPr>
              <w:spacing w:after="0" w:line="240" w:lineRule="auto"/>
              <w:jc w:val="center"/>
              <w:rPr>
                <w:rFonts w:ascii="Calibri" w:eastAsia="Times New Roman" w:hAnsi="Calibri" w:cs="Calibri"/>
                <w:color w:val="000000"/>
                <w:lang w:eastAsia="es-AR"/>
              </w:rPr>
            </w:pPr>
            <w:r w:rsidRPr="00B072EA">
              <w:rPr>
                <w:rFonts w:ascii="Calibri" w:eastAsia="Times New Roman" w:hAnsi="Calibri" w:cs="Calibri"/>
                <w:color w:val="000000"/>
                <w:lang w:eastAsia="es-AR"/>
              </w:rPr>
              <w:t>152</w:t>
            </w:r>
          </w:p>
        </w:tc>
        <w:tc>
          <w:tcPr>
            <w:tcW w:w="741" w:type="dxa"/>
            <w:tcBorders>
              <w:top w:val="nil"/>
              <w:left w:val="nil"/>
              <w:bottom w:val="single" w:sz="4" w:space="0" w:color="auto"/>
              <w:right w:val="single" w:sz="4" w:space="0" w:color="auto"/>
            </w:tcBorders>
            <w:shd w:val="clear" w:color="auto" w:fill="auto"/>
            <w:noWrap/>
            <w:vAlign w:val="bottom"/>
            <w:hideMark/>
          </w:tcPr>
          <w:p w14:paraId="29C4E644" w14:textId="77777777" w:rsidR="00B072EA" w:rsidRPr="00B072EA" w:rsidRDefault="00B072EA" w:rsidP="00B072EA">
            <w:pPr>
              <w:spacing w:after="0" w:line="240" w:lineRule="auto"/>
              <w:jc w:val="center"/>
              <w:rPr>
                <w:rFonts w:ascii="Calibri" w:eastAsia="Times New Roman" w:hAnsi="Calibri" w:cs="Calibri"/>
                <w:color w:val="000000"/>
                <w:lang w:eastAsia="es-AR"/>
              </w:rPr>
            </w:pPr>
            <w:r w:rsidRPr="00B072EA">
              <w:rPr>
                <w:rFonts w:ascii="Calibri" w:eastAsia="Times New Roman" w:hAnsi="Calibri" w:cs="Calibri"/>
                <w:color w:val="000000"/>
                <w:lang w:eastAsia="es-AR"/>
              </w:rPr>
              <w:t>162</w:t>
            </w:r>
          </w:p>
        </w:tc>
        <w:tc>
          <w:tcPr>
            <w:tcW w:w="741" w:type="dxa"/>
            <w:tcBorders>
              <w:top w:val="nil"/>
              <w:left w:val="nil"/>
              <w:bottom w:val="single" w:sz="4" w:space="0" w:color="auto"/>
              <w:right w:val="single" w:sz="4" w:space="0" w:color="auto"/>
            </w:tcBorders>
            <w:shd w:val="clear" w:color="auto" w:fill="auto"/>
            <w:noWrap/>
            <w:vAlign w:val="bottom"/>
            <w:hideMark/>
          </w:tcPr>
          <w:p w14:paraId="01C29181" w14:textId="77777777" w:rsidR="00B072EA" w:rsidRPr="00B072EA" w:rsidRDefault="00B072EA" w:rsidP="00B072EA">
            <w:pPr>
              <w:spacing w:after="0" w:line="240" w:lineRule="auto"/>
              <w:jc w:val="center"/>
              <w:rPr>
                <w:rFonts w:ascii="Calibri" w:eastAsia="Times New Roman" w:hAnsi="Calibri" w:cs="Calibri"/>
                <w:color w:val="000000"/>
                <w:lang w:eastAsia="es-AR"/>
              </w:rPr>
            </w:pPr>
            <w:r w:rsidRPr="00B072EA">
              <w:rPr>
                <w:rFonts w:ascii="Calibri" w:eastAsia="Times New Roman" w:hAnsi="Calibri" w:cs="Calibri"/>
                <w:color w:val="000000"/>
                <w:lang w:eastAsia="es-AR"/>
              </w:rPr>
              <w:t>163</w:t>
            </w:r>
          </w:p>
        </w:tc>
        <w:tc>
          <w:tcPr>
            <w:tcW w:w="741" w:type="dxa"/>
            <w:tcBorders>
              <w:top w:val="nil"/>
              <w:left w:val="nil"/>
              <w:bottom w:val="single" w:sz="4" w:space="0" w:color="auto"/>
              <w:right w:val="single" w:sz="4" w:space="0" w:color="auto"/>
            </w:tcBorders>
            <w:shd w:val="clear" w:color="auto" w:fill="auto"/>
            <w:noWrap/>
            <w:vAlign w:val="bottom"/>
            <w:hideMark/>
          </w:tcPr>
          <w:p w14:paraId="2054AA54" w14:textId="77777777" w:rsidR="00B072EA" w:rsidRPr="00B072EA" w:rsidRDefault="00B072EA" w:rsidP="00B072EA">
            <w:pPr>
              <w:spacing w:after="0" w:line="240" w:lineRule="auto"/>
              <w:jc w:val="center"/>
              <w:rPr>
                <w:rFonts w:ascii="Calibri" w:eastAsia="Times New Roman" w:hAnsi="Calibri" w:cs="Calibri"/>
                <w:color w:val="000000"/>
                <w:lang w:eastAsia="es-AR"/>
              </w:rPr>
            </w:pPr>
            <w:r w:rsidRPr="00B072EA">
              <w:rPr>
                <w:rFonts w:ascii="Calibri" w:eastAsia="Times New Roman" w:hAnsi="Calibri" w:cs="Calibri"/>
                <w:color w:val="000000"/>
                <w:lang w:eastAsia="es-AR"/>
              </w:rPr>
              <w:t>150</w:t>
            </w:r>
          </w:p>
        </w:tc>
        <w:tc>
          <w:tcPr>
            <w:tcW w:w="741" w:type="dxa"/>
            <w:tcBorders>
              <w:top w:val="nil"/>
              <w:left w:val="nil"/>
              <w:bottom w:val="single" w:sz="4" w:space="0" w:color="auto"/>
              <w:right w:val="single" w:sz="4" w:space="0" w:color="auto"/>
            </w:tcBorders>
            <w:shd w:val="clear" w:color="auto" w:fill="auto"/>
            <w:noWrap/>
            <w:vAlign w:val="bottom"/>
            <w:hideMark/>
          </w:tcPr>
          <w:p w14:paraId="6B170F4A" w14:textId="77777777" w:rsidR="00B072EA" w:rsidRPr="00B072EA" w:rsidRDefault="00B072EA" w:rsidP="00B072EA">
            <w:pPr>
              <w:spacing w:after="0" w:line="240" w:lineRule="auto"/>
              <w:jc w:val="center"/>
              <w:rPr>
                <w:rFonts w:ascii="Calibri" w:eastAsia="Times New Roman" w:hAnsi="Calibri" w:cs="Calibri"/>
                <w:color w:val="000000"/>
                <w:lang w:eastAsia="es-AR"/>
              </w:rPr>
            </w:pPr>
            <w:r w:rsidRPr="00B072EA">
              <w:rPr>
                <w:rFonts w:ascii="Calibri" w:eastAsia="Times New Roman" w:hAnsi="Calibri" w:cs="Calibri"/>
                <w:color w:val="000000"/>
                <w:lang w:eastAsia="es-AR"/>
              </w:rPr>
              <w:t>125</w:t>
            </w:r>
          </w:p>
        </w:tc>
      </w:tr>
    </w:tbl>
    <w:p w14:paraId="00A7975F" w14:textId="276E4E24" w:rsidR="00B072EA" w:rsidRDefault="00B072EA" w:rsidP="00AF1E1E">
      <w:pPr>
        <w:rPr>
          <w:bCs/>
          <w:sz w:val="24"/>
          <w:szCs w:val="24"/>
        </w:rPr>
      </w:pPr>
      <w:r>
        <w:rPr>
          <w:bCs/>
          <w:sz w:val="24"/>
          <w:szCs w:val="24"/>
        </w:rPr>
        <w:t xml:space="preserve">1)_ </w:t>
      </w:r>
      <w:r w:rsidRPr="00B072EA">
        <w:rPr>
          <w:bCs/>
          <w:sz w:val="24"/>
          <w:szCs w:val="24"/>
        </w:rPr>
        <w:t>Usted toma el cargo de gerente de producción en una industria que produce piezas prefabricadas para la construcción. Para la producción, la planta cuenta con máquinas, equipos y mano de obra. La gerencia le comunica que se encuentran imposibilitados de comprar nueva maquinaria para rediseñar sus procesos de producción por lo que lo único que podrá hacer para alcanzar los objetivos de producción es tomar mano de obra y emplear los equipos disponibles. Gracias a que la empresa tiene varios años en el mercado, usted dispone de información de cantidades de piezas producidas por mes, con el equipamiento actual, y la mano de obra contratada cada mes:</w:t>
      </w:r>
    </w:p>
    <w:p w14:paraId="0806C092" w14:textId="06165BA3" w:rsidR="00B072EA" w:rsidRDefault="00B072EA" w:rsidP="00AF1E1E">
      <w:pPr>
        <w:rPr>
          <w:bCs/>
          <w:sz w:val="24"/>
          <w:szCs w:val="24"/>
        </w:rPr>
      </w:pPr>
    </w:p>
    <w:p w14:paraId="22C63157" w14:textId="3CE1EE9D" w:rsidR="00B072EA" w:rsidRDefault="00B072EA" w:rsidP="00AF1E1E">
      <w:pPr>
        <w:rPr>
          <w:bCs/>
          <w:sz w:val="24"/>
          <w:szCs w:val="24"/>
        </w:rPr>
      </w:pPr>
      <w:r>
        <w:rPr>
          <w:bCs/>
          <w:sz w:val="24"/>
          <w:szCs w:val="24"/>
        </w:rPr>
        <w:t xml:space="preserve">_ </w:t>
      </w:r>
      <w:r w:rsidRPr="00B072EA">
        <w:rPr>
          <w:bCs/>
          <w:sz w:val="24"/>
          <w:szCs w:val="24"/>
        </w:rPr>
        <w:t>Determine:</w:t>
      </w:r>
    </w:p>
    <w:p w14:paraId="78C1C570" w14:textId="316A508D" w:rsidR="00B072EA" w:rsidRDefault="00B072EA" w:rsidP="00270FC5">
      <w:pPr>
        <w:pStyle w:val="Prrafodelista"/>
        <w:numPr>
          <w:ilvl w:val="0"/>
          <w:numId w:val="1"/>
        </w:numPr>
        <w:rPr>
          <w:bCs/>
          <w:sz w:val="24"/>
          <w:szCs w:val="24"/>
        </w:rPr>
      </w:pPr>
      <w:r w:rsidRPr="00B072EA">
        <w:rPr>
          <w:bCs/>
          <w:sz w:val="24"/>
          <w:szCs w:val="24"/>
        </w:rPr>
        <w:t>La curva de producción total a corto plazo</w:t>
      </w:r>
      <w:r>
        <w:rPr>
          <w:bCs/>
          <w:sz w:val="24"/>
          <w:szCs w:val="24"/>
        </w:rPr>
        <w:t>.</w:t>
      </w:r>
    </w:p>
    <w:p w14:paraId="56A0FEFF" w14:textId="5E5A101C" w:rsidR="00B072EA" w:rsidRDefault="00B072EA" w:rsidP="00270FC5">
      <w:pPr>
        <w:pStyle w:val="Prrafodelista"/>
        <w:numPr>
          <w:ilvl w:val="0"/>
          <w:numId w:val="1"/>
        </w:numPr>
        <w:rPr>
          <w:bCs/>
          <w:sz w:val="24"/>
          <w:szCs w:val="24"/>
        </w:rPr>
      </w:pPr>
      <w:r w:rsidRPr="00B072EA">
        <w:rPr>
          <w:bCs/>
          <w:sz w:val="24"/>
          <w:szCs w:val="24"/>
        </w:rPr>
        <w:t>Las curvas de producción media y producción marginal</w:t>
      </w:r>
      <w:r>
        <w:rPr>
          <w:bCs/>
          <w:sz w:val="24"/>
          <w:szCs w:val="24"/>
        </w:rPr>
        <w:t>.</w:t>
      </w:r>
    </w:p>
    <w:p w14:paraId="0013ADD6" w14:textId="7E10E847" w:rsidR="00B072EA" w:rsidRDefault="00B072EA" w:rsidP="00270FC5">
      <w:pPr>
        <w:pStyle w:val="Prrafodelista"/>
        <w:numPr>
          <w:ilvl w:val="0"/>
          <w:numId w:val="1"/>
        </w:numPr>
        <w:rPr>
          <w:bCs/>
          <w:sz w:val="24"/>
          <w:szCs w:val="24"/>
        </w:rPr>
      </w:pPr>
      <w:r w:rsidRPr="00B072EA">
        <w:rPr>
          <w:bCs/>
          <w:sz w:val="24"/>
          <w:szCs w:val="24"/>
        </w:rPr>
        <w:t>Identifique zonas de rendimientos crecientes y rendimientos decrecientes</w:t>
      </w:r>
      <w:r>
        <w:rPr>
          <w:bCs/>
          <w:sz w:val="24"/>
          <w:szCs w:val="24"/>
        </w:rPr>
        <w:t>.</w:t>
      </w:r>
    </w:p>
    <w:p w14:paraId="69ABFA01" w14:textId="091B4253" w:rsidR="00B072EA" w:rsidRDefault="00B072EA" w:rsidP="00270FC5">
      <w:pPr>
        <w:pStyle w:val="Prrafodelista"/>
        <w:numPr>
          <w:ilvl w:val="0"/>
          <w:numId w:val="1"/>
        </w:numPr>
        <w:rPr>
          <w:bCs/>
          <w:sz w:val="24"/>
          <w:szCs w:val="24"/>
        </w:rPr>
      </w:pPr>
      <w:r w:rsidRPr="00B072EA">
        <w:rPr>
          <w:bCs/>
          <w:sz w:val="24"/>
          <w:szCs w:val="24"/>
        </w:rPr>
        <w:t>Identifique la cantidad de mano de obra necesaria para obtener la máxima producción</w:t>
      </w:r>
      <w:r>
        <w:rPr>
          <w:bCs/>
          <w:sz w:val="24"/>
          <w:szCs w:val="24"/>
        </w:rPr>
        <w:t>.</w:t>
      </w:r>
    </w:p>
    <w:p w14:paraId="75CC26D7" w14:textId="41B64FC3" w:rsidR="00B072EA" w:rsidRDefault="00B072EA" w:rsidP="00270FC5">
      <w:pPr>
        <w:pStyle w:val="Prrafodelista"/>
        <w:numPr>
          <w:ilvl w:val="0"/>
          <w:numId w:val="1"/>
        </w:numPr>
        <w:rPr>
          <w:bCs/>
          <w:sz w:val="24"/>
          <w:szCs w:val="24"/>
        </w:rPr>
      </w:pPr>
      <w:r w:rsidRPr="00B072EA">
        <w:rPr>
          <w:bCs/>
          <w:sz w:val="24"/>
          <w:szCs w:val="24"/>
        </w:rPr>
        <w:t>Identifique la región económica de producción.</w:t>
      </w:r>
    </w:p>
    <w:p w14:paraId="0A1ECE4D" w14:textId="77777777" w:rsidR="00B072EA" w:rsidRPr="00B072EA" w:rsidRDefault="00B072EA" w:rsidP="00B072EA">
      <w:pPr>
        <w:pStyle w:val="Prrafodelista"/>
        <w:rPr>
          <w:bCs/>
          <w:sz w:val="24"/>
          <w:szCs w:val="24"/>
        </w:rPr>
      </w:pPr>
    </w:p>
    <w:p w14:paraId="39C3F778" w14:textId="78B5586A" w:rsidR="00B072EA" w:rsidRDefault="00A13A62" w:rsidP="00AF1E1E">
      <w:pPr>
        <w:rPr>
          <w:bCs/>
          <w:sz w:val="24"/>
          <w:szCs w:val="24"/>
        </w:rPr>
      </w:pPr>
      <w:r>
        <w:rPr>
          <w:bCs/>
          <w:noProof/>
          <w:sz w:val="24"/>
          <w:szCs w:val="24"/>
        </w:rPr>
        <w:pict w14:anchorId="1BD263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pt;margin-top:100.05pt;width:127.25pt;height:20.55pt;z-index:251664384">
            <v:imagedata r:id="rId7" o:title=""/>
          </v:shape>
        </w:pict>
      </w:r>
      <w:r w:rsidR="00B072EA">
        <w:rPr>
          <w:bCs/>
          <w:sz w:val="24"/>
          <w:szCs w:val="24"/>
        </w:rPr>
        <w:t>2)_</w:t>
      </w:r>
      <w:r w:rsidR="00B072EA" w:rsidRPr="00B072EA">
        <w:t xml:space="preserve"> </w:t>
      </w:r>
      <w:r w:rsidR="00B072EA" w:rsidRPr="00B072EA">
        <w:rPr>
          <w:bCs/>
          <w:sz w:val="24"/>
          <w:szCs w:val="24"/>
        </w:rPr>
        <w:t>Usted se encuentra trabajando una industria que produce bienes de consumo. Sus insumos de producción son maquinarias y mano de obra. La empresa está planeando invertir en maquinaria para incrementar la producción. Se le pide a usted que determine cuál es la función que explica la producción de la empresa, en función de las variables principales. Al cabo de un tiempo de trabajo, usted presenta la siguiente función de producción:</w:t>
      </w:r>
    </w:p>
    <w:p w14:paraId="2DB28908" w14:textId="600DD0E5" w:rsidR="00B072EA" w:rsidRDefault="00B072EA" w:rsidP="00AF1E1E">
      <w:pPr>
        <w:rPr>
          <w:bCs/>
          <w:sz w:val="24"/>
          <w:szCs w:val="24"/>
        </w:rPr>
      </w:pPr>
    </w:p>
    <w:p w14:paraId="0D13BABC" w14:textId="2B8284C9" w:rsidR="00B072EA" w:rsidRPr="00B072EA" w:rsidRDefault="00B072EA" w:rsidP="00270FC5">
      <w:pPr>
        <w:pStyle w:val="Prrafodelista"/>
        <w:numPr>
          <w:ilvl w:val="0"/>
          <w:numId w:val="2"/>
        </w:numPr>
        <w:rPr>
          <w:bCs/>
          <w:sz w:val="24"/>
          <w:szCs w:val="24"/>
        </w:rPr>
      </w:pPr>
      <w:r>
        <w:rPr>
          <w:bCs/>
          <w:sz w:val="24"/>
          <w:szCs w:val="24"/>
        </w:rPr>
        <w:t>D</w:t>
      </w:r>
      <w:r w:rsidRPr="00B072EA">
        <w:rPr>
          <w:bCs/>
          <w:sz w:val="24"/>
          <w:szCs w:val="24"/>
        </w:rPr>
        <w:t xml:space="preserve">onde K representa el capital anual, L la cantidad de trabajadores empleados y </w:t>
      </w:r>
      <w:r>
        <w:rPr>
          <w:bCs/>
          <w:sz w:val="24"/>
          <w:szCs w:val="24"/>
        </w:rPr>
        <w:t>Q</w:t>
      </w:r>
      <w:r w:rsidRPr="00B072EA">
        <w:rPr>
          <w:bCs/>
          <w:sz w:val="24"/>
          <w:szCs w:val="24"/>
        </w:rPr>
        <w:t xml:space="preserve"> la cantidad de bienes producidos al año.</w:t>
      </w:r>
    </w:p>
    <w:p w14:paraId="6BDD03E0" w14:textId="33A3EA4E" w:rsidR="00B072EA" w:rsidRDefault="009C214A" w:rsidP="00AF1E1E">
      <w:pPr>
        <w:rPr>
          <w:bCs/>
          <w:sz w:val="24"/>
          <w:szCs w:val="24"/>
        </w:rPr>
      </w:pPr>
      <w:r>
        <w:rPr>
          <w:bCs/>
          <w:sz w:val="24"/>
          <w:szCs w:val="24"/>
        </w:rPr>
        <w:t xml:space="preserve">_ </w:t>
      </w:r>
      <w:r w:rsidRPr="009C214A">
        <w:rPr>
          <w:bCs/>
          <w:sz w:val="24"/>
          <w:szCs w:val="24"/>
        </w:rPr>
        <w:t>Usted ha calibrado su ecuación de acuerdo a la situación actual de la empresa, que se encuentra produciendo 18 millones de bienes al año, con 30 empleados y un capital K</w:t>
      </w:r>
      <w:r>
        <w:rPr>
          <w:bCs/>
          <w:sz w:val="24"/>
          <w:szCs w:val="24"/>
        </w:rPr>
        <w:t xml:space="preserve"> </w:t>
      </w:r>
      <w:r w:rsidRPr="009C214A">
        <w:rPr>
          <w:bCs/>
          <w:sz w:val="24"/>
          <w:szCs w:val="24"/>
        </w:rPr>
        <w:t>=</w:t>
      </w:r>
      <w:r>
        <w:rPr>
          <w:bCs/>
          <w:sz w:val="24"/>
          <w:szCs w:val="24"/>
        </w:rPr>
        <w:t xml:space="preserve"> </w:t>
      </w:r>
      <w:r w:rsidRPr="009C214A">
        <w:rPr>
          <w:bCs/>
          <w:sz w:val="24"/>
          <w:szCs w:val="24"/>
        </w:rPr>
        <w:t>10.</w:t>
      </w:r>
    </w:p>
    <w:p w14:paraId="326070C1" w14:textId="38D25B5B" w:rsidR="009C214A" w:rsidRDefault="009C214A" w:rsidP="00AF1E1E">
      <w:pPr>
        <w:rPr>
          <w:bCs/>
          <w:sz w:val="24"/>
          <w:szCs w:val="24"/>
        </w:rPr>
      </w:pPr>
    </w:p>
    <w:p w14:paraId="7C4C7334" w14:textId="7EE56F07" w:rsidR="00B072EA" w:rsidRDefault="009C214A" w:rsidP="00AF1E1E">
      <w:pPr>
        <w:rPr>
          <w:bCs/>
          <w:sz w:val="24"/>
          <w:szCs w:val="24"/>
        </w:rPr>
      </w:pPr>
      <w:r>
        <w:rPr>
          <w:bCs/>
          <w:sz w:val="24"/>
          <w:szCs w:val="24"/>
        </w:rPr>
        <w:lastRenderedPageBreak/>
        <w:t xml:space="preserve">_ </w:t>
      </w:r>
      <w:r w:rsidRPr="009C214A">
        <w:rPr>
          <w:bCs/>
          <w:sz w:val="24"/>
          <w:szCs w:val="24"/>
        </w:rPr>
        <w:t>Determine</w:t>
      </w:r>
      <w:r>
        <w:rPr>
          <w:bCs/>
          <w:sz w:val="24"/>
          <w:szCs w:val="24"/>
        </w:rPr>
        <w:t>:</w:t>
      </w:r>
    </w:p>
    <w:p w14:paraId="3083BA65" w14:textId="77777777" w:rsidR="009C214A" w:rsidRDefault="009C214A" w:rsidP="00270FC5">
      <w:pPr>
        <w:pStyle w:val="Prrafodelista"/>
        <w:numPr>
          <w:ilvl w:val="0"/>
          <w:numId w:val="3"/>
        </w:numPr>
        <w:rPr>
          <w:bCs/>
          <w:sz w:val="24"/>
          <w:szCs w:val="24"/>
        </w:rPr>
      </w:pPr>
      <w:r w:rsidRPr="009C214A">
        <w:rPr>
          <w:bCs/>
          <w:sz w:val="24"/>
          <w:szCs w:val="24"/>
        </w:rPr>
        <w:t>De acuerdo a su función, cuántos empleados debería tener la empresa para llegar al máximo de producción anual posible, con la maquinaria actual. Represente la función de producción.</w:t>
      </w:r>
    </w:p>
    <w:p w14:paraId="262F46E9" w14:textId="77777777" w:rsidR="009C214A" w:rsidRDefault="009C214A" w:rsidP="00270FC5">
      <w:pPr>
        <w:pStyle w:val="Prrafodelista"/>
        <w:numPr>
          <w:ilvl w:val="0"/>
          <w:numId w:val="3"/>
        </w:numPr>
        <w:rPr>
          <w:bCs/>
          <w:sz w:val="24"/>
          <w:szCs w:val="24"/>
        </w:rPr>
      </w:pPr>
      <w:r w:rsidRPr="009C214A">
        <w:rPr>
          <w:bCs/>
          <w:sz w:val="24"/>
          <w:szCs w:val="24"/>
        </w:rPr>
        <w:t>Determine la productividad media y marginal de la empresa para distintas cantidades de empleados, trabajando con la maquinaria existente.</w:t>
      </w:r>
    </w:p>
    <w:p w14:paraId="2BE4E449" w14:textId="7AD761F9" w:rsidR="00B072EA" w:rsidRPr="009C214A" w:rsidRDefault="009C214A" w:rsidP="00270FC5">
      <w:pPr>
        <w:pStyle w:val="Prrafodelista"/>
        <w:numPr>
          <w:ilvl w:val="0"/>
          <w:numId w:val="3"/>
        </w:numPr>
        <w:rPr>
          <w:bCs/>
          <w:sz w:val="24"/>
          <w:szCs w:val="24"/>
        </w:rPr>
      </w:pPr>
      <w:r w:rsidRPr="009C214A">
        <w:rPr>
          <w:bCs/>
          <w:sz w:val="24"/>
          <w:szCs w:val="24"/>
        </w:rPr>
        <w:t xml:space="preserve">Plantee el escenario en que la empresa invierte en capital, comprando más de la misma maquinaria. K aumenta un 10%. </w:t>
      </w:r>
      <w:r>
        <w:rPr>
          <w:bCs/>
          <w:sz w:val="24"/>
          <w:szCs w:val="24"/>
        </w:rPr>
        <w:t>¿</w:t>
      </w:r>
      <w:r w:rsidRPr="009C214A">
        <w:rPr>
          <w:bCs/>
          <w:sz w:val="24"/>
          <w:szCs w:val="24"/>
        </w:rPr>
        <w:t>Cuál sería la nueva producción anual</w:t>
      </w:r>
      <w:r>
        <w:rPr>
          <w:bCs/>
          <w:sz w:val="24"/>
          <w:szCs w:val="24"/>
        </w:rPr>
        <w:t xml:space="preserve"> </w:t>
      </w:r>
      <w:r w:rsidRPr="009C214A">
        <w:rPr>
          <w:bCs/>
          <w:sz w:val="24"/>
          <w:szCs w:val="24"/>
        </w:rPr>
        <w:t>máxima posible y cuántos empleados necesitaría para alcanzarla? Represente la nueva función de producción y las curvas de productividad media y marginal.</w:t>
      </w:r>
    </w:p>
    <w:p w14:paraId="052E55FE" w14:textId="5C93ADD5" w:rsidR="00B072EA" w:rsidRDefault="00811324" w:rsidP="00AF1E1E">
      <w:pPr>
        <w:rPr>
          <w:bCs/>
          <w:sz w:val="24"/>
          <w:szCs w:val="24"/>
        </w:rPr>
      </w:pPr>
      <w:r w:rsidRPr="00811324">
        <w:rPr>
          <w:bCs/>
          <w:noProof/>
          <w:sz w:val="24"/>
          <w:szCs w:val="24"/>
        </w:rPr>
        <w:drawing>
          <wp:anchor distT="0" distB="0" distL="114300" distR="114300" simplePos="0" relativeHeight="251665408" behindDoc="1" locked="0" layoutInCell="1" allowOverlap="1" wp14:anchorId="5BC0EFAC" wp14:editId="2880BAEB">
            <wp:simplePos x="0" y="0"/>
            <wp:positionH relativeFrom="margin">
              <wp:align>left</wp:align>
            </wp:positionH>
            <wp:positionV relativeFrom="paragraph">
              <wp:posOffset>840969</wp:posOffset>
            </wp:positionV>
            <wp:extent cx="838914" cy="358445"/>
            <wp:effectExtent l="0" t="0" r="0" b="381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38914" cy="358445"/>
                    </a:xfrm>
                    <a:prstGeom prst="rect">
                      <a:avLst/>
                    </a:prstGeom>
                  </pic:spPr>
                </pic:pic>
              </a:graphicData>
            </a:graphic>
            <wp14:sizeRelH relativeFrom="margin">
              <wp14:pctWidth>0</wp14:pctWidth>
            </wp14:sizeRelH>
            <wp14:sizeRelV relativeFrom="margin">
              <wp14:pctHeight>0</wp14:pctHeight>
            </wp14:sizeRelV>
          </wp:anchor>
        </w:drawing>
      </w:r>
      <w:r>
        <w:rPr>
          <w:bCs/>
          <w:sz w:val="24"/>
          <w:szCs w:val="24"/>
        </w:rPr>
        <w:t xml:space="preserve">3)_ </w:t>
      </w:r>
      <w:r w:rsidRPr="00811324">
        <w:rPr>
          <w:bCs/>
          <w:sz w:val="24"/>
          <w:szCs w:val="24"/>
        </w:rPr>
        <w:t>En su empresa constructora, después de muchos años de experiencia, usted consigue determinar una función que explique la cantidad de metros cúbicos que un trabajador puede excavar por día. Usted entiende que, para realizar esta labor, solo se necesita trabajo y plantea la siguiente ecuación:</w:t>
      </w:r>
    </w:p>
    <w:p w14:paraId="363E1077" w14:textId="5BE4335F" w:rsidR="00B072EA" w:rsidRDefault="00B072EA" w:rsidP="00AF1E1E">
      <w:pPr>
        <w:rPr>
          <w:bCs/>
          <w:sz w:val="24"/>
          <w:szCs w:val="24"/>
        </w:rPr>
      </w:pPr>
    </w:p>
    <w:p w14:paraId="5CBF3B71" w14:textId="1A0A1EDC" w:rsidR="00B072EA" w:rsidRPr="00811324" w:rsidRDefault="00811324" w:rsidP="00270FC5">
      <w:pPr>
        <w:pStyle w:val="Prrafodelista"/>
        <w:numPr>
          <w:ilvl w:val="0"/>
          <w:numId w:val="2"/>
        </w:numPr>
        <w:rPr>
          <w:bCs/>
          <w:sz w:val="24"/>
          <w:szCs w:val="24"/>
        </w:rPr>
      </w:pPr>
      <w:r>
        <w:rPr>
          <w:bCs/>
          <w:sz w:val="24"/>
          <w:szCs w:val="24"/>
        </w:rPr>
        <w:t>D</w:t>
      </w:r>
      <w:r w:rsidRPr="00811324">
        <w:rPr>
          <w:bCs/>
          <w:sz w:val="24"/>
          <w:szCs w:val="24"/>
        </w:rPr>
        <w:t>onde L representa la cantidad de trabajadores empleados en la tarea de excavación y Q el número de metros cúbicos que se excavan por jornada.</w:t>
      </w:r>
    </w:p>
    <w:p w14:paraId="56FA9927" w14:textId="66BF04DD" w:rsidR="00B072EA" w:rsidRDefault="00811324" w:rsidP="00AF1E1E">
      <w:pPr>
        <w:rPr>
          <w:bCs/>
          <w:sz w:val="24"/>
          <w:szCs w:val="24"/>
        </w:rPr>
      </w:pPr>
      <w:r>
        <w:rPr>
          <w:bCs/>
          <w:sz w:val="24"/>
          <w:szCs w:val="24"/>
        </w:rPr>
        <w:t xml:space="preserve">_ </w:t>
      </w:r>
      <w:r w:rsidRPr="00811324">
        <w:rPr>
          <w:bCs/>
          <w:sz w:val="24"/>
          <w:szCs w:val="24"/>
        </w:rPr>
        <w:t>Se le pide:</w:t>
      </w:r>
    </w:p>
    <w:p w14:paraId="2F959FE3" w14:textId="79C4F9FC" w:rsidR="00B072EA" w:rsidRPr="00811324" w:rsidRDefault="00811324" w:rsidP="00270FC5">
      <w:pPr>
        <w:pStyle w:val="Prrafodelista"/>
        <w:numPr>
          <w:ilvl w:val="0"/>
          <w:numId w:val="4"/>
        </w:numPr>
        <w:rPr>
          <w:bCs/>
          <w:sz w:val="24"/>
          <w:szCs w:val="24"/>
        </w:rPr>
      </w:pPr>
      <w:r w:rsidRPr="00811324">
        <w:rPr>
          <w:bCs/>
          <w:sz w:val="24"/>
          <w:szCs w:val="24"/>
        </w:rPr>
        <w:t>Que representa gráficamente la relación entre Q y L</w:t>
      </w:r>
    </w:p>
    <w:p w14:paraId="6118BFBA" w14:textId="6EEC2E05" w:rsidR="00B072EA" w:rsidRDefault="00811324" w:rsidP="00270FC5">
      <w:pPr>
        <w:pStyle w:val="Prrafodelista"/>
        <w:numPr>
          <w:ilvl w:val="0"/>
          <w:numId w:val="4"/>
        </w:numPr>
        <w:rPr>
          <w:bCs/>
          <w:sz w:val="24"/>
          <w:szCs w:val="24"/>
        </w:rPr>
      </w:pPr>
      <w:r w:rsidRPr="00811324">
        <w:rPr>
          <w:bCs/>
          <w:sz w:val="24"/>
          <w:szCs w:val="24"/>
        </w:rPr>
        <w:t>Que determine la ecuación de la productividad media del trabajo (PMe) y la represente gráficamente. PMe aumenta o disminuye cuando aumenta la cantidad de trabajo L?</w:t>
      </w:r>
    </w:p>
    <w:tbl>
      <w:tblPr>
        <w:tblpPr w:leftFromText="141" w:rightFromText="141" w:vertAnchor="text" w:horzAnchor="margin" w:tblpXSpec="center" w:tblpY="3203"/>
        <w:tblW w:w="11478" w:type="dxa"/>
        <w:tblCellMar>
          <w:left w:w="70" w:type="dxa"/>
          <w:right w:w="70" w:type="dxa"/>
        </w:tblCellMar>
        <w:tblLook w:val="04A0" w:firstRow="1" w:lastRow="0" w:firstColumn="1" w:lastColumn="0" w:noHBand="0" w:noVBand="1"/>
      </w:tblPr>
      <w:tblGrid>
        <w:gridCol w:w="421"/>
        <w:gridCol w:w="1762"/>
        <w:gridCol w:w="845"/>
        <w:gridCol w:w="845"/>
        <w:gridCol w:w="845"/>
        <w:gridCol w:w="845"/>
        <w:gridCol w:w="845"/>
        <w:gridCol w:w="845"/>
        <w:gridCol w:w="845"/>
        <w:gridCol w:w="845"/>
        <w:gridCol w:w="845"/>
        <w:gridCol w:w="845"/>
        <w:gridCol w:w="845"/>
      </w:tblGrid>
      <w:tr w:rsidR="00C64EC5" w:rsidRPr="00C64EC5" w14:paraId="322DC996" w14:textId="77777777" w:rsidTr="00C64EC5">
        <w:trPr>
          <w:trHeight w:val="300"/>
        </w:trPr>
        <w:tc>
          <w:tcPr>
            <w:tcW w:w="4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206DAB5" w14:textId="77777777" w:rsidR="00C64EC5" w:rsidRPr="00C64EC5" w:rsidRDefault="00C64EC5" w:rsidP="00C64EC5">
            <w:pPr>
              <w:spacing w:after="0" w:line="240" w:lineRule="auto"/>
              <w:rPr>
                <w:rFonts w:ascii="Calibri" w:eastAsia="Times New Roman" w:hAnsi="Calibri" w:cs="Calibri"/>
                <w:color w:val="000000"/>
                <w:lang w:eastAsia="es-AR"/>
              </w:rPr>
            </w:pPr>
            <w:r w:rsidRPr="00C64EC5">
              <w:rPr>
                <w:rFonts w:ascii="Calibri" w:eastAsia="Times New Roman" w:hAnsi="Calibri" w:cs="Calibri"/>
                <w:color w:val="000000"/>
                <w:lang w:eastAsia="es-AR"/>
              </w:rPr>
              <w:t>K</w:t>
            </w:r>
          </w:p>
        </w:tc>
        <w:tc>
          <w:tcPr>
            <w:tcW w:w="1762" w:type="dxa"/>
            <w:tcBorders>
              <w:top w:val="single" w:sz="4" w:space="0" w:color="000000"/>
              <w:left w:val="nil"/>
              <w:bottom w:val="single" w:sz="4" w:space="0" w:color="000000"/>
              <w:right w:val="single" w:sz="4" w:space="0" w:color="000000"/>
            </w:tcBorders>
            <w:shd w:val="clear" w:color="auto" w:fill="auto"/>
            <w:noWrap/>
            <w:vAlign w:val="bottom"/>
            <w:hideMark/>
          </w:tcPr>
          <w:p w14:paraId="7C0122AC" w14:textId="70F28EA1" w:rsidR="00C64EC5" w:rsidRPr="00C64EC5" w:rsidRDefault="00C64EC5" w:rsidP="00C64EC5">
            <w:pPr>
              <w:spacing w:after="0" w:line="240" w:lineRule="auto"/>
              <w:rPr>
                <w:rFonts w:ascii="Calibri" w:eastAsia="Times New Roman" w:hAnsi="Calibri" w:cs="Calibri"/>
                <w:color w:val="000000"/>
                <w:lang w:eastAsia="es-AR"/>
              </w:rPr>
            </w:pPr>
            <w:r>
              <w:rPr>
                <w:rFonts w:ascii="Calibri" w:eastAsia="Times New Roman" w:hAnsi="Calibri" w:cs="Calibri"/>
                <w:color w:val="000000"/>
                <w:lang w:eastAsia="es-AR"/>
              </w:rPr>
              <w:t>M</w:t>
            </w:r>
            <w:r w:rsidRPr="00C64EC5">
              <w:rPr>
                <w:rFonts w:ascii="Calibri" w:eastAsia="Times New Roman" w:hAnsi="Calibri" w:cs="Calibri"/>
                <w:color w:val="000000"/>
                <w:lang w:eastAsia="es-AR"/>
              </w:rPr>
              <w:t>aquinaria</w:t>
            </w:r>
          </w:p>
        </w:tc>
        <w:tc>
          <w:tcPr>
            <w:tcW w:w="845" w:type="dxa"/>
            <w:tcBorders>
              <w:top w:val="single" w:sz="4" w:space="0" w:color="000000"/>
              <w:left w:val="nil"/>
              <w:bottom w:val="single" w:sz="4" w:space="0" w:color="000000"/>
              <w:right w:val="single" w:sz="4" w:space="0" w:color="000000"/>
            </w:tcBorders>
            <w:shd w:val="clear" w:color="auto" w:fill="auto"/>
            <w:noWrap/>
            <w:vAlign w:val="bottom"/>
            <w:hideMark/>
          </w:tcPr>
          <w:p w14:paraId="529C2748" w14:textId="77777777" w:rsidR="00C64EC5" w:rsidRPr="00C64EC5" w:rsidRDefault="00C64EC5" w:rsidP="00C64EC5">
            <w:pPr>
              <w:spacing w:after="0" w:line="240" w:lineRule="auto"/>
              <w:jc w:val="right"/>
              <w:rPr>
                <w:rFonts w:ascii="Calibri" w:eastAsia="Times New Roman" w:hAnsi="Calibri" w:cs="Calibri"/>
                <w:color w:val="000000"/>
                <w:lang w:eastAsia="es-AR"/>
              </w:rPr>
            </w:pPr>
            <w:r w:rsidRPr="00C64EC5">
              <w:rPr>
                <w:rFonts w:ascii="Calibri" w:eastAsia="Times New Roman" w:hAnsi="Calibri" w:cs="Calibri"/>
                <w:color w:val="000000"/>
                <w:lang w:eastAsia="es-AR"/>
              </w:rPr>
              <w:t>1</w:t>
            </w:r>
          </w:p>
        </w:tc>
        <w:tc>
          <w:tcPr>
            <w:tcW w:w="845" w:type="dxa"/>
            <w:tcBorders>
              <w:top w:val="single" w:sz="4" w:space="0" w:color="000000"/>
              <w:left w:val="nil"/>
              <w:bottom w:val="single" w:sz="4" w:space="0" w:color="000000"/>
              <w:right w:val="single" w:sz="4" w:space="0" w:color="000000"/>
            </w:tcBorders>
            <w:shd w:val="clear" w:color="auto" w:fill="auto"/>
            <w:noWrap/>
            <w:vAlign w:val="bottom"/>
            <w:hideMark/>
          </w:tcPr>
          <w:p w14:paraId="4B9BC64E" w14:textId="77777777" w:rsidR="00C64EC5" w:rsidRPr="00C64EC5" w:rsidRDefault="00C64EC5" w:rsidP="00C64EC5">
            <w:pPr>
              <w:spacing w:after="0" w:line="240" w:lineRule="auto"/>
              <w:jc w:val="right"/>
              <w:rPr>
                <w:rFonts w:ascii="Calibri" w:eastAsia="Times New Roman" w:hAnsi="Calibri" w:cs="Calibri"/>
                <w:color w:val="000000"/>
                <w:lang w:eastAsia="es-AR"/>
              </w:rPr>
            </w:pPr>
            <w:r w:rsidRPr="00C64EC5">
              <w:rPr>
                <w:rFonts w:ascii="Calibri" w:eastAsia="Times New Roman" w:hAnsi="Calibri" w:cs="Calibri"/>
                <w:color w:val="000000"/>
                <w:lang w:eastAsia="es-AR"/>
              </w:rPr>
              <w:t>1</w:t>
            </w:r>
          </w:p>
        </w:tc>
        <w:tc>
          <w:tcPr>
            <w:tcW w:w="845" w:type="dxa"/>
            <w:tcBorders>
              <w:top w:val="single" w:sz="4" w:space="0" w:color="000000"/>
              <w:left w:val="nil"/>
              <w:bottom w:val="single" w:sz="4" w:space="0" w:color="000000"/>
              <w:right w:val="single" w:sz="4" w:space="0" w:color="000000"/>
            </w:tcBorders>
            <w:shd w:val="clear" w:color="auto" w:fill="auto"/>
            <w:noWrap/>
            <w:vAlign w:val="bottom"/>
            <w:hideMark/>
          </w:tcPr>
          <w:p w14:paraId="32136D50" w14:textId="77777777" w:rsidR="00C64EC5" w:rsidRPr="00C64EC5" w:rsidRDefault="00C64EC5" w:rsidP="00C64EC5">
            <w:pPr>
              <w:spacing w:after="0" w:line="240" w:lineRule="auto"/>
              <w:jc w:val="right"/>
              <w:rPr>
                <w:rFonts w:ascii="Calibri" w:eastAsia="Times New Roman" w:hAnsi="Calibri" w:cs="Calibri"/>
                <w:color w:val="000000"/>
                <w:lang w:eastAsia="es-AR"/>
              </w:rPr>
            </w:pPr>
            <w:r w:rsidRPr="00C64EC5">
              <w:rPr>
                <w:rFonts w:ascii="Calibri" w:eastAsia="Times New Roman" w:hAnsi="Calibri" w:cs="Calibri"/>
                <w:color w:val="000000"/>
                <w:lang w:eastAsia="es-AR"/>
              </w:rPr>
              <w:t>1</w:t>
            </w:r>
          </w:p>
        </w:tc>
        <w:tc>
          <w:tcPr>
            <w:tcW w:w="845" w:type="dxa"/>
            <w:tcBorders>
              <w:top w:val="single" w:sz="4" w:space="0" w:color="000000"/>
              <w:left w:val="nil"/>
              <w:bottom w:val="single" w:sz="4" w:space="0" w:color="000000"/>
              <w:right w:val="single" w:sz="4" w:space="0" w:color="000000"/>
            </w:tcBorders>
            <w:shd w:val="clear" w:color="auto" w:fill="auto"/>
            <w:noWrap/>
            <w:vAlign w:val="bottom"/>
            <w:hideMark/>
          </w:tcPr>
          <w:p w14:paraId="2E555AC6" w14:textId="77777777" w:rsidR="00C64EC5" w:rsidRPr="00C64EC5" w:rsidRDefault="00C64EC5" w:rsidP="00C64EC5">
            <w:pPr>
              <w:spacing w:after="0" w:line="240" w:lineRule="auto"/>
              <w:jc w:val="right"/>
              <w:rPr>
                <w:rFonts w:ascii="Calibri" w:eastAsia="Times New Roman" w:hAnsi="Calibri" w:cs="Calibri"/>
                <w:color w:val="000000"/>
                <w:lang w:eastAsia="es-AR"/>
              </w:rPr>
            </w:pPr>
            <w:r w:rsidRPr="00C64EC5">
              <w:rPr>
                <w:rFonts w:ascii="Calibri" w:eastAsia="Times New Roman" w:hAnsi="Calibri" w:cs="Calibri"/>
                <w:color w:val="000000"/>
                <w:lang w:eastAsia="es-AR"/>
              </w:rPr>
              <w:t>1</w:t>
            </w:r>
          </w:p>
        </w:tc>
        <w:tc>
          <w:tcPr>
            <w:tcW w:w="845" w:type="dxa"/>
            <w:tcBorders>
              <w:top w:val="single" w:sz="4" w:space="0" w:color="000000"/>
              <w:left w:val="nil"/>
              <w:bottom w:val="single" w:sz="4" w:space="0" w:color="000000"/>
              <w:right w:val="single" w:sz="4" w:space="0" w:color="000000"/>
            </w:tcBorders>
            <w:shd w:val="clear" w:color="auto" w:fill="auto"/>
            <w:noWrap/>
            <w:vAlign w:val="bottom"/>
            <w:hideMark/>
          </w:tcPr>
          <w:p w14:paraId="1B882710" w14:textId="77777777" w:rsidR="00C64EC5" w:rsidRPr="00C64EC5" w:rsidRDefault="00C64EC5" w:rsidP="00C64EC5">
            <w:pPr>
              <w:spacing w:after="0" w:line="240" w:lineRule="auto"/>
              <w:jc w:val="right"/>
              <w:rPr>
                <w:rFonts w:ascii="Calibri" w:eastAsia="Times New Roman" w:hAnsi="Calibri" w:cs="Calibri"/>
                <w:color w:val="000000"/>
                <w:lang w:eastAsia="es-AR"/>
              </w:rPr>
            </w:pPr>
            <w:r w:rsidRPr="00C64EC5">
              <w:rPr>
                <w:rFonts w:ascii="Calibri" w:eastAsia="Times New Roman" w:hAnsi="Calibri" w:cs="Calibri"/>
                <w:color w:val="000000"/>
                <w:lang w:eastAsia="es-AR"/>
              </w:rPr>
              <w:t>1</w:t>
            </w:r>
          </w:p>
        </w:tc>
        <w:tc>
          <w:tcPr>
            <w:tcW w:w="845" w:type="dxa"/>
            <w:tcBorders>
              <w:top w:val="single" w:sz="4" w:space="0" w:color="000000"/>
              <w:left w:val="nil"/>
              <w:bottom w:val="single" w:sz="4" w:space="0" w:color="000000"/>
              <w:right w:val="single" w:sz="4" w:space="0" w:color="000000"/>
            </w:tcBorders>
            <w:shd w:val="clear" w:color="auto" w:fill="auto"/>
            <w:noWrap/>
            <w:vAlign w:val="bottom"/>
            <w:hideMark/>
          </w:tcPr>
          <w:p w14:paraId="514F4F14" w14:textId="77777777" w:rsidR="00C64EC5" w:rsidRPr="00C64EC5" w:rsidRDefault="00C64EC5" w:rsidP="00C64EC5">
            <w:pPr>
              <w:spacing w:after="0" w:line="240" w:lineRule="auto"/>
              <w:jc w:val="right"/>
              <w:rPr>
                <w:rFonts w:ascii="Calibri" w:eastAsia="Times New Roman" w:hAnsi="Calibri" w:cs="Calibri"/>
                <w:color w:val="000000"/>
                <w:lang w:eastAsia="es-AR"/>
              </w:rPr>
            </w:pPr>
            <w:r w:rsidRPr="00C64EC5">
              <w:rPr>
                <w:rFonts w:ascii="Calibri" w:eastAsia="Times New Roman" w:hAnsi="Calibri" w:cs="Calibri"/>
                <w:color w:val="000000"/>
                <w:lang w:eastAsia="es-AR"/>
              </w:rPr>
              <w:t>1</w:t>
            </w:r>
          </w:p>
        </w:tc>
        <w:tc>
          <w:tcPr>
            <w:tcW w:w="845" w:type="dxa"/>
            <w:tcBorders>
              <w:top w:val="single" w:sz="4" w:space="0" w:color="000000"/>
              <w:left w:val="nil"/>
              <w:bottom w:val="single" w:sz="4" w:space="0" w:color="000000"/>
              <w:right w:val="single" w:sz="4" w:space="0" w:color="000000"/>
            </w:tcBorders>
            <w:shd w:val="clear" w:color="auto" w:fill="auto"/>
            <w:noWrap/>
            <w:vAlign w:val="bottom"/>
            <w:hideMark/>
          </w:tcPr>
          <w:p w14:paraId="6A9989EE" w14:textId="77777777" w:rsidR="00C64EC5" w:rsidRPr="00C64EC5" w:rsidRDefault="00C64EC5" w:rsidP="00C64EC5">
            <w:pPr>
              <w:spacing w:after="0" w:line="240" w:lineRule="auto"/>
              <w:jc w:val="right"/>
              <w:rPr>
                <w:rFonts w:ascii="Calibri" w:eastAsia="Times New Roman" w:hAnsi="Calibri" w:cs="Calibri"/>
                <w:color w:val="000000"/>
                <w:lang w:eastAsia="es-AR"/>
              </w:rPr>
            </w:pPr>
            <w:r w:rsidRPr="00C64EC5">
              <w:rPr>
                <w:rFonts w:ascii="Calibri" w:eastAsia="Times New Roman" w:hAnsi="Calibri" w:cs="Calibri"/>
                <w:color w:val="000000"/>
                <w:lang w:eastAsia="es-AR"/>
              </w:rPr>
              <w:t>1</w:t>
            </w:r>
          </w:p>
        </w:tc>
        <w:tc>
          <w:tcPr>
            <w:tcW w:w="845" w:type="dxa"/>
            <w:tcBorders>
              <w:top w:val="single" w:sz="4" w:space="0" w:color="000000"/>
              <w:left w:val="nil"/>
              <w:bottom w:val="single" w:sz="4" w:space="0" w:color="000000"/>
              <w:right w:val="single" w:sz="4" w:space="0" w:color="000000"/>
            </w:tcBorders>
            <w:shd w:val="clear" w:color="auto" w:fill="auto"/>
            <w:noWrap/>
            <w:vAlign w:val="bottom"/>
            <w:hideMark/>
          </w:tcPr>
          <w:p w14:paraId="1F4D5D3C" w14:textId="77777777" w:rsidR="00C64EC5" w:rsidRPr="00C64EC5" w:rsidRDefault="00C64EC5" w:rsidP="00C64EC5">
            <w:pPr>
              <w:spacing w:after="0" w:line="240" w:lineRule="auto"/>
              <w:jc w:val="right"/>
              <w:rPr>
                <w:rFonts w:ascii="Calibri" w:eastAsia="Times New Roman" w:hAnsi="Calibri" w:cs="Calibri"/>
                <w:color w:val="000000"/>
                <w:lang w:eastAsia="es-AR"/>
              </w:rPr>
            </w:pPr>
            <w:r w:rsidRPr="00C64EC5">
              <w:rPr>
                <w:rFonts w:ascii="Calibri" w:eastAsia="Times New Roman" w:hAnsi="Calibri" w:cs="Calibri"/>
                <w:color w:val="000000"/>
                <w:lang w:eastAsia="es-AR"/>
              </w:rPr>
              <w:t>1</w:t>
            </w:r>
          </w:p>
        </w:tc>
        <w:tc>
          <w:tcPr>
            <w:tcW w:w="845" w:type="dxa"/>
            <w:tcBorders>
              <w:top w:val="single" w:sz="4" w:space="0" w:color="000000"/>
              <w:left w:val="nil"/>
              <w:bottom w:val="single" w:sz="4" w:space="0" w:color="000000"/>
              <w:right w:val="single" w:sz="4" w:space="0" w:color="000000"/>
            </w:tcBorders>
            <w:shd w:val="clear" w:color="auto" w:fill="auto"/>
            <w:noWrap/>
            <w:vAlign w:val="bottom"/>
            <w:hideMark/>
          </w:tcPr>
          <w:p w14:paraId="75FE7E3E" w14:textId="77777777" w:rsidR="00C64EC5" w:rsidRPr="00C64EC5" w:rsidRDefault="00C64EC5" w:rsidP="00C64EC5">
            <w:pPr>
              <w:spacing w:after="0" w:line="240" w:lineRule="auto"/>
              <w:jc w:val="right"/>
              <w:rPr>
                <w:rFonts w:ascii="Calibri" w:eastAsia="Times New Roman" w:hAnsi="Calibri" w:cs="Calibri"/>
                <w:color w:val="000000"/>
                <w:lang w:eastAsia="es-AR"/>
              </w:rPr>
            </w:pPr>
            <w:r w:rsidRPr="00C64EC5">
              <w:rPr>
                <w:rFonts w:ascii="Calibri" w:eastAsia="Times New Roman" w:hAnsi="Calibri" w:cs="Calibri"/>
                <w:color w:val="000000"/>
                <w:lang w:eastAsia="es-AR"/>
              </w:rPr>
              <w:t>1</w:t>
            </w:r>
          </w:p>
        </w:tc>
        <w:tc>
          <w:tcPr>
            <w:tcW w:w="845" w:type="dxa"/>
            <w:tcBorders>
              <w:top w:val="single" w:sz="4" w:space="0" w:color="000000"/>
              <w:left w:val="nil"/>
              <w:bottom w:val="single" w:sz="4" w:space="0" w:color="000000"/>
              <w:right w:val="single" w:sz="4" w:space="0" w:color="000000"/>
            </w:tcBorders>
            <w:shd w:val="clear" w:color="auto" w:fill="auto"/>
            <w:noWrap/>
            <w:vAlign w:val="bottom"/>
            <w:hideMark/>
          </w:tcPr>
          <w:p w14:paraId="3F3DFA3F" w14:textId="77777777" w:rsidR="00C64EC5" w:rsidRPr="00C64EC5" w:rsidRDefault="00C64EC5" w:rsidP="00C64EC5">
            <w:pPr>
              <w:spacing w:after="0" w:line="240" w:lineRule="auto"/>
              <w:jc w:val="right"/>
              <w:rPr>
                <w:rFonts w:ascii="Calibri" w:eastAsia="Times New Roman" w:hAnsi="Calibri" w:cs="Calibri"/>
                <w:color w:val="000000"/>
                <w:lang w:eastAsia="es-AR"/>
              </w:rPr>
            </w:pPr>
            <w:r w:rsidRPr="00C64EC5">
              <w:rPr>
                <w:rFonts w:ascii="Calibri" w:eastAsia="Times New Roman" w:hAnsi="Calibri" w:cs="Calibri"/>
                <w:color w:val="000000"/>
                <w:lang w:eastAsia="es-AR"/>
              </w:rPr>
              <w:t>1</w:t>
            </w:r>
          </w:p>
        </w:tc>
        <w:tc>
          <w:tcPr>
            <w:tcW w:w="845" w:type="dxa"/>
            <w:tcBorders>
              <w:top w:val="single" w:sz="4" w:space="0" w:color="000000"/>
              <w:left w:val="nil"/>
              <w:bottom w:val="single" w:sz="4" w:space="0" w:color="000000"/>
              <w:right w:val="single" w:sz="4" w:space="0" w:color="000000"/>
            </w:tcBorders>
            <w:shd w:val="clear" w:color="auto" w:fill="auto"/>
            <w:noWrap/>
            <w:vAlign w:val="bottom"/>
            <w:hideMark/>
          </w:tcPr>
          <w:p w14:paraId="47B6281D" w14:textId="77777777" w:rsidR="00C64EC5" w:rsidRPr="00C64EC5" w:rsidRDefault="00C64EC5" w:rsidP="00C64EC5">
            <w:pPr>
              <w:spacing w:after="0" w:line="240" w:lineRule="auto"/>
              <w:jc w:val="right"/>
              <w:rPr>
                <w:rFonts w:ascii="Calibri" w:eastAsia="Times New Roman" w:hAnsi="Calibri" w:cs="Calibri"/>
                <w:color w:val="000000"/>
                <w:lang w:eastAsia="es-AR"/>
              </w:rPr>
            </w:pPr>
            <w:r w:rsidRPr="00C64EC5">
              <w:rPr>
                <w:rFonts w:ascii="Calibri" w:eastAsia="Times New Roman" w:hAnsi="Calibri" w:cs="Calibri"/>
                <w:color w:val="000000"/>
                <w:lang w:eastAsia="es-AR"/>
              </w:rPr>
              <w:t>1</w:t>
            </w:r>
          </w:p>
        </w:tc>
      </w:tr>
      <w:tr w:rsidR="00C64EC5" w:rsidRPr="00C64EC5" w14:paraId="5285B892" w14:textId="77777777" w:rsidTr="00C64EC5">
        <w:trPr>
          <w:trHeight w:val="300"/>
        </w:trPr>
        <w:tc>
          <w:tcPr>
            <w:tcW w:w="421" w:type="dxa"/>
            <w:tcBorders>
              <w:top w:val="nil"/>
              <w:left w:val="single" w:sz="4" w:space="0" w:color="000000"/>
              <w:bottom w:val="single" w:sz="4" w:space="0" w:color="000000"/>
              <w:right w:val="single" w:sz="4" w:space="0" w:color="000000"/>
            </w:tcBorders>
            <w:shd w:val="clear" w:color="auto" w:fill="auto"/>
            <w:noWrap/>
            <w:vAlign w:val="bottom"/>
            <w:hideMark/>
          </w:tcPr>
          <w:p w14:paraId="219B4C4C" w14:textId="77777777" w:rsidR="00C64EC5" w:rsidRPr="00C64EC5" w:rsidRDefault="00C64EC5" w:rsidP="00C64EC5">
            <w:pPr>
              <w:spacing w:after="0" w:line="240" w:lineRule="auto"/>
              <w:rPr>
                <w:rFonts w:ascii="Calibri" w:eastAsia="Times New Roman" w:hAnsi="Calibri" w:cs="Calibri"/>
                <w:color w:val="000000"/>
                <w:lang w:eastAsia="es-AR"/>
              </w:rPr>
            </w:pPr>
            <w:r w:rsidRPr="00C64EC5">
              <w:rPr>
                <w:rFonts w:ascii="Calibri" w:eastAsia="Times New Roman" w:hAnsi="Calibri" w:cs="Calibri"/>
                <w:color w:val="000000"/>
                <w:lang w:eastAsia="es-AR"/>
              </w:rPr>
              <w:t>L</w:t>
            </w:r>
          </w:p>
        </w:tc>
        <w:tc>
          <w:tcPr>
            <w:tcW w:w="1762" w:type="dxa"/>
            <w:tcBorders>
              <w:top w:val="nil"/>
              <w:left w:val="nil"/>
              <w:bottom w:val="single" w:sz="4" w:space="0" w:color="000000"/>
              <w:right w:val="single" w:sz="4" w:space="0" w:color="000000"/>
            </w:tcBorders>
            <w:shd w:val="clear" w:color="auto" w:fill="auto"/>
            <w:noWrap/>
            <w:vAlign w:val="bottom"/>
            <w:hideMark/>
          </w:tcPr>
          <w:p w14:paraId="5DCABA0D" w14:textId="77777777" w:rsidR="00C64EC5" w:rsidRPr="00C64EC5" w:rsidRDefault="00C64EC5" w:rsidP="00C64EC5">
            <w:pPr>
              <w:spacing w:after="0" w:line="240" w:lineRule="auto"/>
              <w:rPr>
                <w:rFonts w:ascii="Calibri" w:eastAsia="Times New Roman" w:hAnsi="Calibri" w:cs="Calibri"/>
                <w:color w:val="000000"/>
                <w:lang w:eastAsia="es-AR"/>
              </w:rPr>
            </w:pPr>
            <w:r w:rsidRPr="00C64EC5">
              <w:rPr>
                <w:rFonts w:ascii="Calibri" w:eastAsia="Times New Roman" w:hAnsi="Calibri" w:cs="Calibri"/>
                <w:color w:val="000000"/>
                <w:lang w:eastAsia="es-AR"/>
              </w:rPr>
              <w:t>Empleados</w:t>
            </w:r>
          </w:p>
        </w:tc>
        <w:tc>
          <w:tcPr>
            <w:tcW w:w="845" w:type="dxa"/>
            <w:tcBorders>
              <w:top w:val="nil"/>
              <w:left w:val="nil"/>
              <w:bottom w:val="single" w:sz="4" w:space="0" w:color="000000"/>
              <w:right w:val="single" w:sz="4" w:space="0" w:color="000000"/>
            </w:tcBorders>
            <w:shd w:val="clear" w:color="auto" w:fill="auto"/>
            <w:noWrap/>
            <w:vAlign w:val="bottom"/>
            <w:hideMark/>
          </w:tcPr>
          <w:p w14:paraId="455078A3" w14:textId="77777777" w:rsidR="00C64EC5" w:rsidRPr="00C64EC5" w:rsidRDefault="00C64EC5" w:rsidP="00C64EC5">
            <w:pPr>
              <w:spacing w:after="0" w:line="240" w:lineRule="auto"/>
              <w:jc w:val="right"/>
              <w:rPr>
                <w:rFonts w:ascii="Calibri" w:eastAsia="Times New Roman" w:hAnsi="Calibri" w:cs="Calibri"/>
                <w:color w:val="000000"/>
                <w:lang w:eastAsia="es-AR"/>
              </w:rPr>
            </w:pPr>
            <w:r w:rsidRPr="00C64EC5">
              <w:rPr>
                <w:rFonts w:ascii="Calibri" w:eastAsia="Times New Roman" w:hAnsi="Calibri" w:cs="Calibri"/>
                <w:color w:val="000000"/>
                <w:lang w:eastAsia="es-AR"/>
              </w:rPr>
              <w:t>0</w:t>
            </w:r>
          </w:p>
        </w:tc>
        <w:tc>
          <w:tcPr>
            <w:tcW w:w="845" w:type="dxa"/>
            <w:tcBorders>
              <w:top w:val="nil"/>
              <w:left w:val="nil"/>
              <w:bottom w:val="single" w:sz="4" w:space="0" w:color="000000"/>
              <w:right w:val="single" w:sz="4" w:space="0" w:color="000000"/>
            </w:tcBorders>
            <w:shd w:val="clear" w:color="auto" w:fill="auto"/>
            <w:noWrap/>
            <w:vAlign w:val="bottom"/>
            <w:hideMark/>
          </w:tcPr>
          <w:p w14:paraId="3B30DEFB" w14:textId="77777777" w:rsidR="00C64EC5" w:rsidRPr="00C64EC5" w:rsidRDefault="00C64EC5" w:rsidP="00C64EC5">
            <w:pPr>
              <w:spacing w:after="0" w:line="240" w:lineRule="auto"/>
              <w:jc w:val="right"/>
              <w:rPr>
                <w:rFonts w:ascii="Calibri" w:eastAsia="Times New Roman" w:hAnsi="Calibri" w:cs="Calibri"/>
                <w:color w:val="000000"/>
                <w:lang w:eastAsia="es-AR"/>
              </w:rPr>
            </w:pPr>
            <w:r w:rsidRPr="00C64EC5">
              <w:rPr>
                <w:rFonts w:ascii="Calibri" w:eastAsia="Times New Roman" w:hAnsi="Calibri" w:cs="Calibri"/>
                <w:color w:val="000000"/>
                <w:lang w:eastAsia="es-AR"/>
              </w:rPr>
              <w:t>3</w:t>
            </w:r>
          </w:p>
        </w:tc>
        <w:tc>
          <w:tcPr>
            <w:tcW w:w="845" w:type="dxa"/>
            <w:tcBorders>
              <w:top w:val="nil"/>
              <w:left w:val="nil"/>
              <w:bottom w:val="single" w:sz="4" w:space="0" w:color="000000"/>
              <w:right w:val="single" w:sz="4" w:space="0" w:color="000000"/>
            </w:tcBorders>
            <w:shd w:val="clear" w:color="auto" w:fill="auto"/>
            <w:noWrap/>
            <w:vAlign w:val="bottom"/>
            <w:hideMark/>
          </w:tcPr>
          <w:p w14:paraId="5CE70DE3" w14:textId="77777777" w:rsidR="00C64EC5" w:rsidRPr="00C64EC5" w:rsidRDefault="00C64EC5" w:rsidP="00C64EC5">
            <w:pPr>
              <w:spacing w:after="0" w:line="240" w:lineRule="auto"/>
              <w:jc w:val="right"/>
              <w:rPr>
                <w:rFonts w:ascii="Calibri" w:eastAsia="Times New Roman" w:hAnsi="Calibri" w:cs="Calibri"/>
                <w:color w:val="000000"/>
                <w:lang w:eastAsia="es-AR"/>
              </w:rPr>
            </w:pPr>
            <w:r w:rsidRPr="00C64EC5">
              <w:rPr>
                <w:rFonts w:ascii="Calibri" w:eastAsia="Times New Roman" w:hAnsi="Calibri" w:cs="Calibri"/>
                <w:color w:val="000000"/>
                <w:lang w:eastAsia="es-AR"/>
              </w:rPr>
              <w:t>5</w:t>
            </w:r>
          </w:p>
        </w:tc>
        <w:tc>
          <w:tcPr>
            <w:tcW w:w="845" w:type="dxa"/>
            <w:tcBorders>
              <w:top w:val="nil"/>
              <w:left w:val="nil"/>
              <w:bottom w:val="single" w:sz="4" w:space="0" w:color="000000"/>
              <w:right w:val="single" w:sz="4" w:space="0" w:color="000000"/>
            </w:tcBorders>
            <w:shd w:val="clear" w:color="auto" w:fill="auto"/>
            <w:noWrap/>
            <w:vAlign w:val="bottom"/>
            <w:hideMark/>
          </w:tcPr>
          <w:p w14:paraId="270C9AFA" w14:textId="77777777" w:rsidR="00C64EC5" w:rsidRPr="00C64EC5" w:rsidRDefault="00C64EC5" w:rsidP="00C64EC5">
            <w:pPr>
              <w:spacing w:after="0" w:line="240" w:lineRule="auto"/>
              <w:jc w:val="right"/>
              <w:rPr>
                <w:rFonts w:ascii="Calibri" w:eastAsia="Times New Roman" w:hAnsi="Calibri" w:cs="Calibri"/>
                <w:color w:val="000000"/>
                <w:lang w:eastAsia="es-AR"/>
              </w:rPr>
            </w:pPr>
            <w:r w:rsidRPr="00C64EC5">
              <w:rPr>
                <w:rFonts w:ascii="Calibri" w:eastAsia="Times New Roman" w:hAnsi="Calibri" w:cs="Calibri"/>
                <w:color w:val="000000"/>
                <w:lang w:eastAsia="es-AR"/>
              </w:rPr>
              <w:t>7</w:t>
            </w:r>
          </w:p>
        </w:tc>
        <w:tc>
          <w:tcPr>
            <w:tcW w:w="845" w:type="dxa"/>
            <w:tcBorders>
              <w:top w:val="nil"/>
              <w:left w:val="nil"/>
              <w:bottom w:val="single" w:sz="4" w:space="0" w:color="000000"/>
              <w:right w:val="single" w:sz="4" w:space="0" w:color="000000"/>
            </w:tcBorders>
            <w:shd w:val="clear" w:color="auto" w:fill="auto"/>
            <w:noWrap/>
            <w:vAlign w:val="bottom"/>
            <w:hideMark/>
          </w:tcPr>
          <w:p w14:paraId="29A236AC" w14:textId="77777777" w:rsidR="00C64EC5" w:rsidRPr="00C64EC5" w:rsidRDefault="00C64EC5" w:rsidP="00C64EC5">
            <w:pPr>
              <w:spacing w:after="0" w:line="240" w:lineRule="auto"/>
              <w:jc w:val="right"/>
              <w:rPr>
                <w:rFonts w:ascii="Calibri" w:eastAsia="Times New Roman" w:hAnsi="Calibri" w:cs="Calibri"/>
                <w:color w:val="000000"/>
                <w:lang w:eastAsia="es-AR"/>
              </w:rPr>
            </w:pPr>
            <w:r w:rsidRPr="00C64EC5">
              <w:rPr>
                <w:rFonts w:ascii="Calibri" w:eastAsia="Times New Roman" w:hAnsi="Calibri" w:cs="Calibri"/>
                <w:color w:val="000000"/>
                <w:lang w:eastAsia="es-AR"/>
              </w:rPr>
              <w:t>10</w:t>
            </w:r>
          </w:p>
        </w:tc>
        <w:tc>
          <w:tcPr>
            <w:tcW w:w="845" w:type="dxa"/>
            <w:tcBorders>
              <w:top w:val="nil"/>
              <w:left w:val="nil"/>
              <w:bottom w:val="single" w:sz="4" w:space="0" w:color="000000"/>
              <w:right w:val="single" w:sz="4" w:space="0" w:color="000000"/>
            </w:tcBorders>
            <w:shd w:val="clear" w:color="auto" w:fill="auto"/>
            <w:noWrap/>
            <w:vAlign w:val="bottom"/>
            <w:hideMark/>
          </w:tcPr>
          <w:p w14:paraId="4F1833C2" w14:textId="77777777" w:rsidR="00C64EC5" w:rsidRPr="00C64EC5" w:rsidRDefault="00C64EC5" w:rsidP="00C64EC5">
            <w:pPr>
              <w:spacing w:after="0" w:line="240" w:lineRule="auto"/>
              <w:jc w:val="right"/>
              <w:rPr>
                <w:rFonts w:ascii="Calibri" w:eastAsia="Times New Roman" w:hAnsi="Calibri" w:cs="Calibri"/>
                <w:color w:val="000000"/>
                <w:lang w:eastAsia="es-AR"/>
              </w:rPr>
            </w:pPr>
            <w:r w:rsidRPr="00C64EC5">
              <w:rPr>
                <w:rFonts w:ascii="Calibri" w:eastAsia="Times New Roman" w:hAnsi="Calibri" w:cs="Calibri"/>
                <w:color w:val="000000"/>
                <w:lang w:eastAsia="es-AR"/>
              </w:rPr>
              <w:t>13</w:t>
            </w:r>
          </w:p>
        </w:tc>
        <w:tc>
          <w:tcPr>
            <w:tcW w:w="845" w:type="dxa"/>
            <w:tcBorders>
              <w:top w:val="nil"/>
              <w:left w:val="nil"/>
              <w:bottom w:val="single" w:sz="4" w:space="0" w:color="000000"/>
              <w:right w:val="single" w:sz="4" w:space="0" w:color="000000"/>
            </w:tcBorders>
            <w:shd w:val="clear" w:color="auto" w:fill="auto"/>
            <w:noWrap/>
            <w:vAlign w:val="bottom"/>
            <w:hideMark/>
          </w:tcPr>
          <w:p w14:paraId="6E867A0E" w14:textId="77777777" w:rsidR="00C64EC5" w:rsidRPr="00C64EC5" w:rsidRDefault="00C64EC5" w:rsidP="00C64EC5">
            <w:pPr>
              <w:spacing w:after="0" w:line="240" w:lineRule="auto"/>
              <w:jc w:val="right"/>
              <w:rPr>
                <w:rFonts w:ascii="Calibri" w:eastAsia="Times New Roman" w:hAnsi="Calibri" w:cs="Calibri"/>
                <w:color w:val="000000"/>
                <w:lang w:eastAsia="es-AR"/>
              </w:rPr>
            </w:pPr>
            <w:r w:rsidRPr="00C64EC5">
              <w:rPr>
                <w:rFonts w:ascii="Calibri" w:eastAsia="Times New Roman" w:hAnsi="Calibri" w:cs="Calibri"/>
                <w:color w:val="000000"/>
                <w:lang w:eastAsia="es-AR"/>
              </w:rPr>
              <w:t>18</w:t>
            </w:r>
          </w:p>
        </w:tc>
        <w:tc>
          <w:tcPr>
            <w:tcW w:w="845" w:type="dxa"/>
            <w:tcBorders>
              <w:top w:val="nil"/>
              <w:left w:val="nil"/>
              <w:bottom w:val="single" w:sz="4" w:space="0" w:color="000000"/>
              <w:right w:val="single" w:sz="4" w:space="0" w:color="000000"/>
            </w:tcBorders>
            <w:shd w:val="clear" w:color="auto" w:fill="auto"/>
            <w:noWrap/>
            <w:vAlign w:val="bottom"/>
            <w:hideMark/>
          </w:tcPr>
          <w:p w14:paraId="38057076" w14:textId="77777777" w:rsidR="00C64EC5" w:rsidRPr="00C64EC5" w:rsidRDefault="00C64EC5" w:rsidP="00C64EC5">
            <w:pPr>
              <w:spacing w:after="0" w:line="240" w:lineRule="auto"/>
              <w:jc w:val="right"/>
              <w:rPr>
                <w:rFonts w:ascii="Calibri" w:eastAsia="Times New Roman" w:hAnsi="Calibri" w:cs="Calibri"/>
                <w:color w:val="000000"/>
                <w:lang w:eastAsia="es-AR"/>
              </w:rPr>
            </w:pPr>
            <w:r w:rsidRPr="00C64EC5">
              <w:rPr>
                <w:rFonts w:ascii="Calibri" w:eastAsia="Times New Roman" w:hAnsi="Calibri" w:cs="Calibri"/>
                <w:color w:val="000000"/>
                <w:lang w:eastAsia="es-AR"/>
              </w:rPr>
              <w:t>23</w:t>
            </w:r>
          </w:p>
        </w:tc>
        <w:tc>
          <w:tcPr>
            <w:tcW w:w="845" w:type="dxa"/>
            <w:tcBorders>
              <w:top w:val="nil"/>
              <w:left w:val="nil"/>
              <w:bottom w:val="single" w:sz="4" w:space="0" w:color="000000"/>
              <w:right w:val="single" w:sz="4" w:space="0" w:color="000000"/>
            </w:tcBorders>
            <w:shd w:val="clear" w:color="auto" w:fill="auto"/>
            <w:noWrap/>
            <w:vAlign w:val="bottom"/>
            <w:hideMark/>
          </w:tcPr>
          <w:p w14:paraId="43B81EA2" w14:textId="77777777" w:rsidR="00C64EC5" w:rsidRPr="00C64EC5" w:rsidRDefault="00C64EC5" w:rsidP="00C64EC5">
            <w:pPr>
              <w:spacing w:after="0" w:line="240" w:lineRule="auto"/>
              <w:jc w:val="right"/>
              <w:rPr>
                <w:rFonts w:ascii="Calibri" w:eastAsia="Times New Roman" w:hAnsi="Calibri" w:cs="Calibri"/>
                <w:color w:val="000000"/>
                <w:lang w:eastAsia="es-AR"/>
              </w:rPr>
            </w:pPr>
            <w:r w:rsidRPr="00C64EC5">
              <w:rPr>
                <w:rFonts w:ascii="Calibri" w:eastAsia="Times New Roman" w:hAnsi="Calibri" w:cs="Calibri"/>
                <w:color w:val="000000"/>
                <w:lang w:eastAsia="es-AR"/>
              </w:rPr>
              <w:t>28</w:t>
            </w:r>
          </w:p>
        </w:tc>
        <w:tc>
          <w:tcPr>
            <w:tcW w:w="845" w:type="dxa"/>
            <w:tcBorders>
              <w:top w:val="nil"/>
              <w:left w:val="nil"/>
              <w:bottom w:val="single" w:sz="4" w:space="0" w:color="000000"/>
              <w:right w:val="single" w:sz="4" w:space="0" w:color="000000"/>
            </w:tcBorders>
            <w:shd w:val="clear" w:color="auto" w:fill="auto"/>
            <w:noWrap/>
            <w:vAlign w:val="bottom"/>
            <w:hideMark/>
          </w:tcPr>
          <w:p w14:paraId="097BF66F" w14:textId="77777777" w:rsidR="00C64EC5" w:rsidRPr="00C64EC5" w:rsidRDefault="00C64EC5" w:rsidP="00C64EC5">
            <w:pPr>
              <w:spacing w:after="0" w:line="240" w:lineRule="auto"/>
              <w:jc w:val="right"/>
              <w:rPr>
                <w:rFonts w:ascii="Calibri" w:eastAsia="Times New Roman" w:hAnsi="Calibri" w:cs="Calibri"/>
                <w:color w:val="000000"/>
                <w:lang w:eastAsia="es-AR"/>
              </w:rPr>
            </w:pPr>
            <w:r w:rsidRPr="00C64EC5">
              <w:rPr>
                <w:rFonts w:ascii="Calibri" w:eastAsia="Times New Roman" w:hAnsi="Calibri" w:cs="Calibri"/>
                <w:color w:val="000000"/>
                <w:lang w:eastAsia="es-AR"/>
              </w:rPr>
              <w:t>33</w:t>
            </w:r>
          </w:p>
        </w:tc>
        <w:tc>
          <w:tcPr>
            <w:tcW w:w="845" w:type="dxa"/>
            <w:tcBorders>
              <w:top w:val="nil"/>
              <w:left w:val="nil"/>
              <w:bottom w:val="single" w:sz="4" w:space="0" w:color="000000"/>
              <w:right w:val="single" w:sz="4" w:space="0" w:color="000000"/>
            </w:tcBorders>
            <w:shd w:val="clear" w:color="auto" w:fill="auto"/>
            <w:noWrap/>
            <w:vAlign w:val="bottom"/>
            <w:hideMark/>
          </w:tcPr>
          <w:p w14:paraId="73A9C209" w14:textId="77777777" w:rsidR="00C64EC5" w:rsidRPr="00C64EC5" w:rsidRDefault="00C64EC5" w:rsidP="00C64EC5">
            <w:pPr>
              <w:spacing w:after="0" w:line="240" w:lineRule="auto"/>
              <w:jc w:val="right"/>
              <w:rPr>
                <w:rFonts w:ascii="Calibri" w:eastAsia="Times New Roman" w:hAnsi="Calibri" w:cs="Calibri"/>
                <w:color w:val="000000"/>
                <w:lang w:eastAsia="es-AR"/>
              </w:rPr>
            </w:pPr>
            <w:r w:rsidRPr="00C64EC5">
              <w:rPr>
                <w:rFonts w:ascii="Calibri" w:eastAsia="Times New Roman" w:hAnsi="Calibri" w:cs="Calibri"/>
                <w:color w:val="000000"/>
                <w:lang w:eastAsia="es-AR"/>
              </w:rPr>
              <w:t>40</w:t>
            </w:r>
          </w:p>
        </w:tc>
      </w:tr>
      <w:tr w:rsidR="00C64EC5" w:rsidRPr="00C64EC5" w14:paraId="7955DE97" w14:textId="77777777" w:rsidTr="00C64EC5">
        <w:trPr>
          <w:trHeight w:val="300"/>
        </w:trPr>
        <w:tc>
          <w:tcPr>
            <w:tcW w:w="421" w:type="dxa"/>
            <w:tcBorders>
              <w:top w:val="nil"/>
              <w:left w:val="single" w:sz="4" w:space="0" w:color="000000"/>
              <w:bottom w:val="single" w:sz="4" w:space="0" w:color="000000"/>
              <w:right w:val="single" w:sz="4" w:space="0" w:color="000000"/>
            </w:tcBorders>
            <w:shd w:val="clear" w:color="auto" w:fill="auto"/>
            <w:noWrap/>
            <w:vAlign w:val="bottom"/>
            <w:hideMark/>
          </w:tcPr>
          <w:p w14:paraId="6F06A90E" w14:textId="77777777" w:rsidR="00C64EC5" w:rsidRPr="00C64EC5" w:rsidRDefault="00C64EC5" w:rsidP="00C64EC5">
            <w:pPr>
              <w:spacing w:after="0" w:line="240" w:lineRule="auto"/>
              <w:rPr>
                <w:rFonts w:ascii="Calibri" w:eastAsia="Times New Roman" w:hAnsi="Calibri" w:cs="Calibri"/>
                <w:color w:val="000000"/>
                <w:lang w:eastAsia="es-AR"/>
              </w:rPr>
            </w:pPr>
            <w:r w:rsidRPr="00C64EC5">
              <w:rPr>
                <w:rFonts w:ascii="Calibri" w:eastAsia="Times New Roman" w:hAnsi="Calibri" w:cs="Calibri"/>
                <w:color w:val="000000"/>
                <w:lang w:eastAsia="es-AR"/>
              </w:rPr>
              <w:t>Q</w:t>
            </w:r>
          </w:p>
        </w:tc>
        <w:tc>
          <w:tcPr>
            <w:tcW w:w="1762" w:type="dxa"/>
            <w:tcBorders>
              <w:top w:val="nil"/>
              <w:left w:val="nil"/>
              <w:bottom w:val="single" w:sz="4" w:space="0" w:color="000000"/>
              <w:right w:val="single" w:sz="4" w:space="0" w:color="000000"/>
            </w:tcBorders>
            <w:shd w:val="clear" w:color="auto" w:fill="auto"/>
            <w:noWrap/>
            <w:vAlign w:val="bottom"/>
            <w:hideMark/>
          </w:tcPr>
          <w:p w14:paraId="6D906D21" w14:textId="76D1A94E" w:rsidR="00C64EC5" w:rsidRPr="00C64EC5" w:rsidRDefault="00C64EC5" w:rsidP="00C64EC5">
            <w:pPr>
              <w:spacing w:after="0" w:line="240" w:lineRule="auto"/>
              <w:rPr>
                <w:rFonts w:ascii="Calibri" w:eastAsia="Times New Roman" w:hAnsi="Calibri" w:cs="Calibri"/>
                <w:color w:val="000000"/>
                <w:lang w:eastAsia="es-AR"/>
              </w:rPr>
            </w:pPr>
            <w:r w:rsidRPr="00C64EC5">
              <w:rPr>
                <w:rFonts w:ascii="Calibri" w:eastAsia="Times New Roman" w:hAnsi="Calibri" w:cs="Calibri"/>
                <w:color w:val="000000"/>
                <w:lang w:eastAsia="es-AR"/>
              </w:rPr>
              <w:t xml:space="preserve">Producción Total </w:t>
            </w:r>
          </w:p>
        </w:tc>
        <w:tc>
          <w:tcPr>
            <w:tcW w:w="845" w:type="dxa"/>
            <w:tcBorders>
              <w:top w:val="nil"/>
              <w:left w:val="nil"/>
              <w:bottom w:val="single" w:sz="4" w:space="0" w:color="000000"/>
              <w:right w:val="single" w:sz="4" w:space="0" w:color="000000"/>
            </w:tcBorders>
            <w:shd w:val="clear" w:color="auto" w:fill="auto"/>
            <w:noWrap/>
            <w:vAlign w:val="bottom"/>
            <w:hideMark/>
          </w:tcPr>
          <w:p w14:paraId="58B76C52" w14:textId="77777777" w:rsidR="00C64EC5" w:rsidRPr="00C64EC5" w:rsidRDefault="00C64EC5" w:rsidP="00C64EC5">
            <w:pPr>
              <w:spacing w:after="0" w:line="240" w:lineRule="auto"/>
              <w:jc w:val="right"/>
              <w:rPr>
                <w:rFonts w:ascii="Calibri" w:eastAsia="Times New Roman" w:hAnsi="Calibri" w:cs="Calibri"/>
                <w:color w:val="000000"/>
                <w:lang w:eastAsia="es-AR"/>
              </w:rPr>
            </w:pPr>
            <w:r w:rsidRPr="00C64EC5">
              <w:rPr>
                <w:rFonts w:ascii="Calibri" w:eastAsia="Times New Roman" w:hAnsi="Calibri" w:cs="Calibri"/>
                <w:color w:val="000000"/>
                <w:lang w:eastAsia="es-AR"/>
              </w:rPr>
              <w:t>0</w:t>
            </w:r>
          </w:p>
        </w:tc>
        <w:tc>
          <w:tcPr>
            <w:tcW w:w="845" w:type="dxa"/>
            <w:tcBorders>
              <w:top w:val="nil"/>
              <w:left w:val="nil"/>
              <w:bottom w:val="single" w:sz="4" w:space="0" w:color="000000"/>
              <w:right w:val="single" w:sz="4" w:space="0" w:color="000000"/>
            </w:tcBorders>
            <w:shd w:val="clear" w:color="auto" w:fill="auto"/>
            <w:noWrap/>
            <w:vAlign w:val="bottom"/>
            <w:hideMark/>
          </w:tcPr>
          <w:p w14:paraId="0FC35DD5" w14:textId="77777777" w:rsidR="00C64EC5" w:rsidRPr="00C64EC5" w:rsidRDefault="00C64EC5" w:rsidP="00C64EC5">
            <w:pPr>
              <w:spacing w:after="0" w:line="240" w:lineRule="auto"/>
              <w:jc w:val="right"/>
              <w:rPr>
                <w:rFonts w:ascii="Calibri" w:eastAsia="Times New Roman" w:hAnsi="Calibri" w:cs="Calibri"/>
                <w:color w:val="000000"/>
                <w:lang w:eastAsia="es-AR"/>
              </w:rPr>
            </w:pPr>
            <w:r w:rsidRPr="00C64EC5">
              <w:rPr>
                <w:rFonts w:ascii="Calibri" w:eastAsia="Times New Roman" w:hAnsi="Calibri" w:cs="Calibri"/>
                <w:color w:val="000000"/>
                <w:lang w:eastAsia="es-AR"/>
              </w:rPr>
              <w:t>3</w:t>
            </w:r>
          </w:p>
        </w:tc>
        <w:tc>
          <w:tcPr>
            <w:tcW w:w="845" w:type="dxa"/>
            <w:tcBorders>
              <w:top w:val="nil"/>
              <w:left w:val="nil"/>
              <w:bottom w:val="single" w:sz="4" w:space="0" w:color="000000"/>
              <w:right w:val="single" w:sz="4" w:space="0" w:color="000000"/>
            </w:tcBorders>
            <w:shd w:val="clear" w:color="auto" w:fill="auto"/>
            <w:noWrap/>
            <w:vAlign w:val="bottom"/>
            <w:hideMark/>
          </w:tcPr>
          <w:p w14:paraId="54F37843" w14:textId="77777777" w:rsidR="00C64EC5" w:rsidRPr="00C64EC5" w:rsidRDefault="00C64EC5" w:rsidP="00C64EC5">
            <w:pPr>
              <w:spacing w:after="0" w:line="240" w:lineRule="auto"/>
              <w:jc w:val="right"/>
              <w:rPr>
                <w:rFonts w:ascii="Calibri" w:eastAsia="Times New Roman" w:hAnsi="Calibri" w:cs="Calibri"/>
                <w:color w:val="000000"/>
                <w:lang w:eastAsia="es-AR"/>
              </w:rPr>
            </w:pPr>
            <w:r w:rsidRPr="00C64EC5">
              <w:rPr>
                <w:rFonts w:ascii="Calibri" w:eastAsia="Times New Roman" w:hAnsi="Calibri" w:cs="Calibri"/>
                <w:color w:val="000000"/>
                <w:lang w:eastAsia="es-AR"/>
              </w:rPr>
              <w:t>11</w:t>
            </w:r>
          </w:p>
        </w:tc>
        <w:tc>
          <w:tcPr>
            <w:tcW w:w="845" w:type="dxa"/>
            <w:tcBorders>
              <w:top w:val="nil"/>
              <w:left w:val="nil"/>
              <w:bottom w:val="single" w:sz="4" w:space="0" w:color="000000"/>
              <w:right w:val="single" w:sz="4" w:space="0" w:color="000000"/>
            </w:tcBorders>
            <w:shd w:val="clear" w:color="auto" w:fill="auto"/>
            <w:noWrap/>
            <w:vAlign w:val="bottom"/>
            <w:hideMark/>
          </w:tcPr>
          <w:p w14:paraId="1B5991E9" w14:textId="77777777" w:rsidR="00C64EC5" w:rsidRPr="00C64EC5" w:rsidRDefault="00C64EC5" w:rsidP="00C64EC5">
            <w:pPr>
              <w:spacing w:after="0" w:line="240" w:lineRule="auto"/>
              <w:jc w:val="right"/>
              <w:rPr>
                <w:rFonts w:ascii="Calibri" w:eastAsia="Times New Roman" w:hAnsi="Calibri" w:cs="Calibri"/>
                <w:color w:val="000000"/>
                <w:lang w:eastAsia="es-AR"/>
              </w:rPr>
            </w:pPr>
            <w:r w:rsidRPr="00C64EC5">
              <w:rPr>
                <w:rFonts w:ascii="Calibri" w:eastAsia="Times New Roman" w:hAnsi="Calibri" w:cs="Calibri"/>
                <w:color w:val="000000"/>
                <w:lang w:eastAsia="es-AR"/>
              </w:rPr>
              <w:t>21</w:t>
            </w:r>
          </w:p>
        </w:tc>
        <w:tc>
          <w:tcPr>
            <w:tcW w:w="845" w:type="dxa"/>
            <w:tcBorders>
              <w:top w:val="nil"/>
              <w:left w:val="nil"/>
              <w:bottom w:val="single" w:sz="4" w:space="0" w:color="000000"/>
              <w:right w:val="single" w:sz="4" w:space="0" w:color="000000"/>
            </w:tcBorders>
            <w:shd w:val="clear" w:color="auto" w:fill="auto"/>
            <w:noWrap/>
            <w:vAlign w:val="bottom"/>
            <w:hideMark/>
          </w:tcPr>
          <w:p w14:paraId="563F5CE1" w14:textId="77777777" w:rsidR="00C64EC5" w:rsidRPr="00C64EC5" w:rsidRDefault="00C64EC5" w:rsidP="00C64EC5">
            <w:pPr>
              <w:spacing w:after="0" w:line="240" w:lineRule="auto"/>
              <w:jc w:val="right"/>
              <w:rPr>
                <w:rFonts w:ascii="Calibri" w:eastAsia="Times New Roman" w:hAnsi="Calibri" w:cs="Calibri"/>
                <w:color w:val="000000"/>
                <w:lang w:eastAsia="es-AR"/>
              </w:rPr>
            </w:pPr>
            <w:r w:rsidRPr="00C64EC5">
              <w:rPr>
                <w:rFonts w:ascii="Calibri" w:eastAsia="Times New Roman" w:hAnsi="Calibri" w:cs="Calibri"/>
                <w:color w:val="000000"/>
                <w:lang w:eastAsia="es-AR"/>
              </w:rPr>
              <w:t>32</w:t>
            </w:r>
          </w:p>
        </w:tc>
        <w:tc>
          <w:tcPr>
            <w:tcW w:w="845" w:type="dxa"/>
            <w:tcBorders>
              <w:top w:val="nil"/>
              <w:left w:val="nil"/>
              <w:bottom w:val="single" w:sz="4" w:space="0" w:color="000000"/>
              <w:right w:val="single" w:sz="4" w:space="0" w:color="000000"/>
            </w:tcBorders>
            <w:shd w:val="clear" w:color="auto" w:fill="auto"/>
            <w:noWrap/>
            <w:vAlign w:val="bottom"/>
            <w:hideMark/>
          </w:tcPr>
          <w:p w14:paraId="57DAF748" w14:textId="77777777" w:rsidR="00C64EC5" w:rsidRPr="00C64EC5" w:rsidRDefault="00C64EC5" w:rsidP="00C64EC5">
            <w:pPr>
              <w:spacing w:after="0" w:line="240" w:lineRule="auto"/>
              <w:jc w:val="right"/>
              <w:rPr>
                <w:rFonts w:ascii="Calibri" w:eastAsia="Times New Roman" w:hAnsi="Calibri" w:cs="Calibri"/>
                <w:color w:val="000000"/>
                <w:lang w:eastAsia="es-AR"/>
              </w:rPr>
            </w:pPr>
            <w:r w:rsidRPr="00C64EC5">
              <w:rPr>
                <w:rFonts w:ascii="Calibri" w:eastAsia="Times New Roman" w:hAnsi="Calibri" w:cs="Calibri"/>
                <w:color w:val="000000"/>
                <w:lang w:eastAsia="es-AR"/>
              </w:rPr>
              <w:t>40</w:t>
            </w:r>
          </w:p>
        </w:tc>
        <w:tc>
          <w:tcPr>
            <w:tcW w:w="845" w:type="dxa"/>
            <w:tcBorders>
              <w:top w:val="nil"/>
              <w:left w:val="nil"/>
              <w:bottom w:val="single" w:sz="4" w:space="0" w:color="000000"/>
              <w:right w:val="single" w:sz="4" w:space="0" w:color="000000"/>
            </w:tcBorders>
            <w:shd w:val="clear" w:color="auto" w:fill="auto"/>
            <w:noWrap/>
            <w:vAlign w:val="bottom"/>
            <w:hideMark/>
          </w:tcPr>
          <w:p w14:paraId="064D734E" w14:textId="77777777" w:rsidR="00C64EC5" w:rsidRPr="00C64EC5" w:rsidRDefault="00C64EC5" w:rsidP="00C64EC5">
            <w:pPr>
              <w:spacing w:after="0" w:line="240" w:lineRule="auto"/>
              <w:jc w:val="right"/>
              <w:rPr>
                <w:rFonts w:ascii="Calibri" w:eastAsia="Times New Roman" w:hAnsi="Calibri" w:cs="Calibri"/>
                <w:color w:val="000000"/>
                <w:lang w:eastAsia="es-AR"/>
              </w:rPr>
            </w:pPr>
            <w:r w:rsidRPr="00C64EC5">
              <w:rPr>
                <w:rFonts w:ascii="Calibri" w:eastAsia="Times New Roman" w:hAnsi="Calibri" w:cs="Calibri"/>
                <w:color w:val="000000"/>
                <w:lang w:eastAsia="es-AR"/>
              </w:rPr>
              <w:t>52</w:t>
            </w:r>
          </w:p>
        </w:tc>
        <w:tc>
          <w:tcPr>
            <w:tcW w:w="845" w:type="dxa"/>
            <w:tcBorders>
              <w:top w:val="nil"/>
              <w:left w:val="nil"/>
              <w:bottom w:val="single" w:sz="4" w:space="0" w:color="000000"/>
              <w:right w:val="single" w:sz="4" w:space="0" w:color="000000"/>
            </w:tcBorders>
            <w:shd w:val="clear" w:color="auto" w:fill="auto"/>
            <w:noWrap/>
            <w:vAlign w:val="bottom"/>
            <w:hideMark/>
          </w:tcPr>
          <w:p w14:paraId="644D2B42" w14:textId="77777777" w:rsidR="00C64EC5" w:rsidRPr="00C64EC5" w:rsidRDefault="00C64EC5" w:rsidP="00C64EC5">
            <w:pPr>
              <w:spacing w:after="0" w:line="240" w:lineRule="auto"/>
              <w:jc w:val="right"/>
              <w:rPr>
                <w:rFonts w:ascii="Calibri" w:eastAsia="Times New Roman" w:hAnsi="Calibri" w:cs="Calibri"/>
                <w:color w:val="000000"/>
                <w:lang w:eastAsia="es-AR"/>
              </w:rPr>
            </w:pPr>
            <w:r w:rsidRPr="00C64EC5">
              <w:rPr>
                <w:rFonts w:ascii="Calibri" w:eastAsia="Times New Roman" w:hAnsi="Calibri" w:cs="Calibri"/>
                <w:color w:val="000000"/>
                <w:lang w:eastAsia="es-AR"/>
              </w:rPr>
              <w:t>62</w:t>
            </w:r>
          </w:p>
        </w:tc>
        <w:tc>
          <w:tcPr>
            <w:tcW w:w="845" w:type="dxa"/>
            <w:tcBorders>
              <w:top w:val="nil"/>
              <w:left w:val="nil"/>
              <w:bottom w:val="single" w:sz="4" w:space="0" w:color="000000"/>
              <w:right w:val="single" w:sz="4" w:space="0" w:color="000000"/>
            </w:tcBorders>
            <w:shd w:val="clear" w:color="auto" w:fill="auto"/>
            <w:noWrap/>
            <w:vAlign w:val="bottom"/>
            <w:hideMark/>
          </w:tcPr>
          <w:p w14:paraId="7F817E74" w14:textId="77777777" w:rsidR="00C64EC5" w:rsidRPr="00C64EC5" w:rsidRDefault="00C64EC5" w:rsidP="00C64EC5">
            <w:pPr>
              <w:spacing w:after="0" w:line="240" w:lineRule="auto"/>
              <w:jc w:val="right"/>
              <w:rPr>
                <w:rFonts w:ascii="Calibri" w:eastAsia="Times New Roman" w:hAnsi="Calibri" w:cs="Calibri"/>
                <w:color w:val="000000"/>
                <w:lang w:eastAsia="es-AR"/>
              </w:rPr>
            </w:pPr>
            <w:r w:rsidRPr="00C64EC5">
              <w:rPr>
                <w:rFonts w:ascii="Calibri" w:eastAsia="Times New Roman" w:hAnsi="Calibri" w:cs="Calibri"/>
                <w:color w:val="000000"/>
                <w:lang w:eastAsia="es-AR"/>
              </w:rPr>
              <w:t>65</w:t>
            </w:r>
          </w:p>
        </w:tc>
        <w:tc>
          <w:tcPr>
            <w:tcW w:w="845" w:type="dxa"/>
            <w:tcBorders>
              <w:top w:val="nil"/>
              <w:left w:val="nil"/>
              <w:bottom w:val="single" w:sz="4" w:space="0" w:color="000000"/>
              <w:right w:val="single" w:sz="4" w:space="0" w:color="000000"/>
            </w:tcBorders>
            <w:shd w:val="clear" w:color="auto" w:fill="auto"/>
            <w:noWrap/>
            <w:vAlign w:val="bottom"/>
            <w:hideMark/>
          </w:tcPr>
          <w:p w14:paraId="25DD3588" w14:textId="77777777" w:rsidR="00C64EC5" w:rsidRPr="00C64EC5" w:rsidRDefault="00C64EC5" w:rsidP="00C64EC5">
            <w:pPr>
              <w:spacing w:after="0" w:line="240" w:lineRule="auto"/>
              <w:jc w:val="right"/>
              <w:rPr>
                <w:rFonts w:ascii="Calibri" w:eastAsia="Times New Roman" w:hAnsi="Calibri" w:cs="Calibri"/>
                <w:color w:val="000000"/>
                <w:lang w:eastAsia="es-AR"/>
              </w:rPr>
            </w:pPr>
            <w:r w:rsidRPr="00C64EC5">
              <w:rPr>
                <w:rFonts w:ascii="Calibri" w:eastAsia="Times New Roman" w:hAnsi="Calibri" w:cs="Calibri"/>
                <w:color w:val="000000"/>
                <w:lang w:eastAsia="es-AR"/>
              </w:rPr>
              <w:t>62</w:t>
            </w:r>
          </w:p>
        </w:tc>
        <w:tc>
          <w:tcPr>
            <w:tcW w:w="845" w:type="dxa"/>
            <w:tcBorders>
              <w:top w:val="nil"/>
              <w:left w:val="nil"/>
              <w:bottom w:val="single" w:sz="4" w:space="0" w:color="000000"/>
              <w:right w:val="single" w:sz="4" w:space="0" w:color="000000"/>
            </w:tcBorders>
            <w:shd w:val="clear" w:color="auto" w:fill="auto"/>
            <w:noWrap/>
            <w:vAlign w:val="bottom"/>
            <w:hideMark/>
          </w:tcPr>
          <w:p w14:paraId="325B72F5" w14:textId="77777777" w:rsidR="00C64EC5" w:rsidRPr="00C64EC5" w:rsidRDefault="00C64EC5" w:rsidP="00C64EC5">
            <w:pPr>
              <w:spacing w:after="0" w:line="240" w:lineRule="auto"/>
              <w:jc w:val="right"/>
              <w:rPr>
                <w:rFonts w:ascii="Calibri" w:eastAsia="Times New Roman" w:hAnsi="Calibri" w:cs="Calibri"/>
                <w:color w:val="000000"/>
                <w:lang w:eastAsia="es-AR"/>
              </w:rPr>
            </w:pPr>
            <w:r w:rsidRPr="00C64EC5">
              <w:rPr>
                <w:rFonts w:ascii="Calibri" w:eastAsia="Times New Roman" w:hAnsi="Calibri" w:cs="Calibri"/>
                <w:color w:val="000000"/>
                <w:lang w:eastAsia="es-AR"/>
              </w:rPr>
              <w:t>56</w:t>
            </w:r>
          </w:p>
        </w:tc>
      </w:tr>
    </w:tbl>
    <w:p w14:paraId="75AE79C3" w14:textId="05505883" w:rsidR="00811324" w:rsidRDefault="00C64EC5" w:rsidP="00C64EC5">
      <w:pPr>
        <w:rPr>
          <w:bCs/>
          <w:sz w:val="24"/>
          <w:szCs w:val="24"/>
        </w:rPr>
      </w:pPr>
      <w:r>
        <w:rPr>
          <w:bCs/>
          <w:sz w:val="24"/>
          <w:szCs w:val="24"/>
        </w:rPr>
        <w:t>4)_</w:t>
      </w:r>
      <w:r w:rsidRPr="00C64EC5">
        <w:t xml:space="preserve"> </w:t>
      </w:r>
      <w:r w:rsidRPr="00C64EC5">
        <w:rPr>
          <w:bCs/>
          <w:sz w:val="24"/>
          <w:szCs w:val="24"/>
        </w:rPr>
        <w:t>Como ingeniero recién recibido, usted ingresa a trabajar como encargado de producción en una empresa que produce neumáticos. El viejo encargado de planta, a punto de jubilarse, lo pone al tanto de cómo es el funcionamiento. Desde la gerencia se le solicita que realice una restructuración de la planta para incrementar la producción en el corto plazo, sin inversiones de capital, porque se están perdiendo ventas debido a falta de neumáticos terminados. Para incrementar la producción rápidamente, sin necesidad de comprar maquinaria nueva, lo único que usted puede variar es la cantidad de operario. El viejo encargado de planta, le pasa planillas con datos de niveles de producción diarios y números de empleados. Usted crea la siguiente tabla resumen:</w:t>
      </w:r>
    </w:p>
    <w:p w14:paraId="0F27A2E7" w14:textId="00B8716F" w:rsidR="00C64EC5" w:rsidRDefault="00C64EC5" w:rsidP="00811324">
      <w:pPr>
        <w:rPr>
          <w:bCs/>
          <w:sz w:val="24"/>
          <w:szCs w:val="24"/>
        </w:rPr>
      </w:pPr>
    </w:p>
    <w:p w14:paraId="13B63009" w14:textId="7BE58814" w:rsidR="00811324" w:rsidRDefault="00C64EC5" w:rsidP="00811324">
      <w:pPr>
        <w:rPr>
          <w:bCs/>
          <w:sz w:val="24"/>
          <w:szCs w:val="24"/>
        </w:rPr>
      </w:pPr>
      <w:r>
        <w:rPr>
          <w:bCs/>
          <w:sz w:val="24"/>
          <w:szCs w:val="24"/>
        </w:rPr>
        <w:t xml:space="preserve">_ </w:t>
      </w:r>
      <w:r w:rsidRPr="00C64EC5">
        <w:rPr>
          <w:bCs/>
          <w:sz w:val="24"/>
          <w:szCs w:val="24"/>
        </w:rPr>
        <w:t>Determine:</w:t>
      </w:r>
    </w:p>
    <w:p w14:paraId="51B26F9C" w14:textId="1B7FD10D" w:rsidR="00811324" w:rsidRPr="00C64EC5" w:rsidRDefault="00C64EC5" w:rsidP="00270FC5">
      <w:pPr>
        <w:pStyle w:val="Prrafodelista"/>
        <w:numPr>
          <w:ilvl w:val="0"/>
          <w:numId w:val="5"/>
        </w:numPr>
        <w:rPr>
          <w:bCs/>
          <w:sz w:val="24"/>
          <w:szCs w:val="24"/>
        </w:rPr>
      </w:pPr>
      <w:r w:rsidRPr="00C64EC5">
        <w:rPr>
          <w:bCs/>
          <w:sz w:val="24"/>
          <w:szCs w:val="24"/>
        </w:rPr>
        <w:t>La curva de producción total a corto plazo</w:t>
      </w:r>
      <w:r>
        <w:rPr>
          <w:bCs/>
          <w:sz w:val="24"/>
          <w:szCs w:val="24"/>
        </w:rPr>
        <w:t>.</w:t>
      </w:r>
    </w:p>
    <w:p w14:paraId="08E3786C" w14:textId="11839A05" w:rsidR="00811324" w:rsidRPr="00C64EC5" w:rsidRDefault="00C64EC5" w:rsidP="00270FC5">
      <w:pPr>
        <w:pStyle w:val="Prrafodelista"/>
        <w:numPr>
          <w:ilvl w:val="0"/>
          <w:numId w:val="5"/>
        </w:numPr>
        <w:rPr>
          <w:bCs/>
          <w:sz w:val="24"/>
          <w:szCs w:val="24"/>
        </w:rPr>
      </w:pPr>
      <w:r w:rsidRPr="00C64EC5">
        <w:rPr>
          <w:bCs/>
          <w:sz w:val="24"/>
          <w:szCs w:val="24"/>
        </w:rPr>
        <w:t>Las curvas de producción media y producción marginal</w:t>
      </w:r>
      <w:r>
        <w:rPr>
          <w:bCs/>
          <w:sz w:val="24"/>
          <w:szCs w:val="24"/>
        </w:rPr>
        <w:t>.</w:t>
      </w:r>
    </w:p>
    <w:p w14:paraId="30E1E41A" w14:textId="1AC8916D" w:rsidR="00811324" w:rsidRPr="00C64EC5" w:rsidRDefault="00C64EC5" w:rsidP="00270FC5">
      <w:pPr>
        <w:pStyle w:val="Prrafodelista"/>
        <w:numPr>
          <w:ilvl w:val="0"/>
          <w:numId w:val="5"/>
        </w:numPr>
        <w:rPr>
          <w:bCs/>
          <w:sz w:val="24"/>
          <w:szCs w:val="24"/>
        </w:rPr>
      </w:pPr>
      <w:r w:rsidRPr="00C64EC5">
        <w:rPr>
          <w:bCs/>
          <w:sz w:val="24"/>
          <w:szCs w:val="24"/>
        </w:rPr>
        <w:lastRenderedPageBreak/>
        <w:t>Identifique zonas de rendimientos crecientes y rendimientos decrecientes</w:t>
      </w:r>
      <w:r>
        <w:rPr>
          <w:bCs/>
          <w:sz w:val="24"/>
          <w:szCs w:val="24"/>
        </w:rPr>
        <w:t>.</w:t>
      </w:r>
    </w:p>
    <w:p w14:paraId="2AF89A14" w14:textId="60EDB869" w:rsidR="00811324" w:rsidRPr="00C64EC5" w:rsidRDefault="00C64EC5" w:rsidP="00270FC5">
      <w:pPr>
        <w:pStyle w:val="Prrafodelista"/>
        <w:numPr>
          <w:ilvl w:val="0"/>
          <w:numId w:val="5"/>
        </w:numPr>
        <w:rPr>
          <w:bCs/>
          <w:sz w:val="24"/>
          <w:szCs w:val="24"/>
        </w:rPr>
      </w:pPr>
      <w:r w:rsidRPr="00C64EC5">
        <w:rPr>
          <w:bCs/>
          <w:sz w:val="24"/>
          <w:szCs w:val="24"/>
        </w:rPr>
        <w:t>Identifique la cantidad de mano de obra necesaria para obtener la máxima</w:t>
      </w:r>
      <w:r>
        <w:rPr>
          <w:bCs/>
          <w:sz w:val="24"/>
          <w:szCs w:val="24"/>
        </w:rPr>
        <w:t xml:space="preserve"> </w:t>
      </w:r>
      <w:r w:rsidRPr="00C64EC5">
        <w:rPr>
          <w:bCs/>
          <w:sz w:val="24"/>
          <w:szCs w:val="24"/>
        </w:rPr>
        <w:t>producción</w:t>
      </w:r>
      <w:r>
        <w:rPr>
          <w:bCs/>
          <w:sz w:val="24"/>
          <w:szCs w:val="24"/>
        </w:rPr>
        <w:t>.</w:t>
      </w:r>
    </w:p>
    <w:p w14:paraId="7495B761" w14:textId="6282658A" w:rsidR="00811324" w:rsidRPr="00C64EC5" w:rsidRDefault="00C64EC5" w:rsidP="00270FC5">
      <w:pPr>
        <w:pStyle w:val="Prrafodelista"/>
        <w:numPr>
          <w:ilvl w:val="0"/>
          <w:numId w:val="5"/>
        </w:numPr>
        <w:rPr>
          <w:bCs/>
          <w:sz w:val="24"/>
          <w:szCs w:val="24"/>
        </w:rPr>
      </w:pPr>
      <w:r w:rsidRPr="00C64EC5">
        <w:rPr>
          <w:bCs/>
          <w:sz w:val="24"/>
          <w:szCs w:val="24"/>
        </w:rPr>
        <w:t>Identifique la región económica de producción.</w:t>
      </w:r>
    </w:p>
    <w:p w14:paraId="5795C695" w14:textId="466A3659" w:rsidR="00230CF8" w:rsidRPr="00230CF8" w:rsidRDefault="00FC0C20" w:rsidP="00230CF8">
      <w:pPr>
        <w:rPr>
          <w:bCs/>
          <w:sz w:val="28"/>
          <w:szCs w:val="28"/>
          <w:u w:val="single"/>
        </w:rPr>
      </w:pPr>
      <w:r>
        <w:rPr>
          <w:bCs/>
          <w:sz w:val="28"/>
          <w:szCs w:val="28"/>
          <w:u w:val="single"/>
        </w:rPr>
        <w:t>Producción a l</w:t>
      </w:r>
      <w:r w:rsidR="00230CF8">
        <w:rPr>
          <w:bCs/>
          <w:sz w:val="28"/>
          <w:szCs w:val="28"/>
          <w:u w:val="single"/>
        </w:rPr>
        <w:t>argo</w:t>
      </w:r>
      <w:r w:rsidR="00230CF8" w:rsidRPr="00230CF8">
        <w:rPr>
          <w:bCs/>
          <w:sz w:val="28"/>
          <w:szCs w:val="28"/>
          <w:u w:val="single"/>
        </w:rPr>
        <w:t xml:space="preserve"> plazo</w:t>
      </w:r>
    </w:p>
    <w:p w14:paraId="21452107" w14:textId="54526D41" w:rsidR="00811324" w:rsidRDefault="005D5EC0" w:rsidP="005D5EC0">
      <w:pPr>
        <w:rPr>
          <w:bCs/>
          <w:sz w:val="24"/>
          <w:szCs w:val="24"/>
        </w:rPr>
      </w:pPr>
      <w:r>
        <w:rPr>
          <w:bCs/>
          <w:sz w:val="24"/>
          <w:szCs w:val="24"/>
        </w:rPr>
        <w:t xml:space="preserve">1)_ </w:t>
      </w:r>
      <w:r w:rsidRPr="005D5EC0">
        <w:rPr>
          <w:bCs/>
          <w:sz w:val="24"/>
          <w:szCs w:val="24"/>
        </w:rPr>
        <w:t>La empresa para la que usted trabaja tiene dos factores de producción: capital (K) y trabajo (T).</w:t>
      </w:r>
      <w:r>
        <w:rPr>
          <w:bCs/>
          <w:sz w:val="24"/>
          <w:szCs w:val="24"/>
        </w:rPr>
        <w:t xml:space="preserve"> </w:t>
      </w:r>
      <w:r w:rsidRPr="005D5EC0">
        <w:rPr>
          <w:bCs/>
          <w:sz w:val="24"/>
          <w:szCs w:val="24"/>
        </w:rPr>
        <w:t>A lo largo de su historia, ha tenido diferentes niveles de producción, los cuales han sido alcanzados con distintas combinaciones de los factores de producción, como se muestra en la tabla a continuación:</w:t>
      </w:r>
    </w:p>
    <w:tbl>
      <w:tblPr>
        <w:tblW w:w="7200" w:type="dxa"/>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5D5EC0" w:rsidRPr="005D5EC0" w14:paraId="14BCC0F5" w14:textId="77777777" w:rsidTr="005D5EC0">
        <w:trPr>
          <w:trHeight w:val="330"/>
        </w:trPr>
        <w:tc>
          <w:tcPr>
            <w:tcW w:w="2400" w:type="dxa"/>
            <w:gridSpan w:val="2"/>
            <w:tcBorders>
              <w:top w:val="single" w:sz="8" w:space="0" w:color="auto"/>
              <w:left w:val="single" w:sz="8" w:space="0" w:color="auto"/>
              <w:bottom w:val="single" w:sz="12" w:space="0" w:color="auto"/>
              <w:right w:val="single" w:sz="12" w:space="0" w:color="000000"/>
            </w:tcBorders>
            <w:shd w:val="clear" w:color="auto" w:fill="auto"/>
            <w:hideMark/>
          </w:tcPr>
          <w:p w14:paraId="11AC1C64"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proofErr w:type="gramStart"/>
            <w:r w:rsidRPr="005D5EC0">
              <w:rPr>
                <w:rFonts w:ascii="Times New Roman" w:eastAsia="Times New Roman" w:hAnsi="Times New Roman" w:cs="Times New Roman"/>
                <w:color w:val="000000"/>
                <w:sz w:val="24"/>
                <w:szCs w:val="24"/>
                <w:lang w:eastAsia="es-AR"/>
              </w:rPr>
              <w:t>I  Q</w:t>
            </w:r>
            <w:proofErr w:type="gramEnd"/>
            <w:r w:rsidRPr="005D5EC0">
              <w:rPr>
                <w:rFonts w:ascii="Times New Roman" w:eastAsia="Times New Roman" w:hAnsi="Times New Roman" w:cs="Times New Roman"/>
                <w:color w:val="000000"/>
                <w:sz w:val="24"/>
                <w:szCs w:val="24"/>
                <w:lang w:eastAsia="es-AR"/>
              </w:rPr>
              <w:t>= 25 un/mes</w:t>
            </w:r>
          </w:p>
        </w:tc>
        <w:tc>
          <w:tcPr>
            <w:tcW w:w="2400" w:type="dxa"/>
            <w:gridSpan w:val="2"/>
            <w:tcBorders>
              <w:top w:val="single" w:sz="8" w:space="0" w:color="auto"/>
              <w:left w:val="nil"/>
              <w:bottom w:val="single" w:sz="12" w:space="0" w:color="auto"/>
              <w:right w:val="single" w:sz="12" w:space="0" w:color="000000"/>
            </w:tcBorders>
            <w:shd w:val="clear" w:color="auto" w:fill="auto"/>
            <w:hideMark/>
          </w:tcPr>
          <w:p w14:paraId="12C9D2AA"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II    Q=50 un/mes</w:t>
            </w:r>
          </w:p>
        </w:tc>
        <w:tc>
          <w:tcPr>
            <w:tcW w:w="2400" w:type="dxa"/>
            <w:gridSpan w:val="2"/>
            <w:tcBorders>
              <w:top w:val="single" w:sz="8" w:space="0" w:color="auto"/>
              <w:left w:val="nil"/>
              <w:bottom w:val="single" w:sz="12" w:space="0" w:color="auto"/>
              <w:right w:val="single" w:sz="12" w:space="0" w:color="000000"/>
            </w:tcBorders>
            <w:shd w:val="clear" w:color="auto" w:fill="auto"/>
            <w:hideMark/>
          </w:tcPr>
          <w:p w14:paraId="63A38F49"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III   Q=75 un/mes</w:t>
            </w:r>
          </w:p>
        </w:tc>
      </w:tr>
      <w:tr w:rsidR="005D5EC0" w:rsidRPr="005D5EC0" w14:paraId="48CB8643" w14:textId="77777777" w:rsidTr="005D5EC0">
        <w:trPr>
          <w:trHeight w:val="345"/>
        </w:trPr>
        <w:tc>
          <w:tcPr>
            <w:tcW w:w="1200" w:type="dxa"/>
            <w:tcBorders>
              <w:top w:val="nil"/>
              <w:left w:val="single" w:sz="8" w:space="0" w:color="auto"/>
              <w:bottom w:val="single" w:sz="12" w:space="0" w:color="auto"/>
              <w:right w:val="single" w:sz="12" w:space="0" w:color="auto"/>
            </w:tcBorders>
            <w:shd w:val="clear" w:color="auto" w:fill="auto"/>
            <w:hideMark/>
          </w:tcPr>
          <w:p w14:paraId="28433DE3"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T</w:t>
            </w:r>
          </w:p>
        </w:tc>
        <w:tc>
          <w:tcPr>
            <w:tcW w:w="1200" w:type="dxa"/>
            <w:tcBorders>
              <w:top w:val="nil"/>
              <w:left w:val="nil"/>
              <w:bottom w:val="single" w:sz="12" w:space="0" w:color="auto"/>
              <w:right w:val="single" w:sz="12" w:space="0" w:color="auto"/>
            </w:tcBorders>
            <w:shd w:val="clear" w:color="auto" w:fill="auto"/>
            <w:hideMark/>
          </w:tcPr>
          <w:p w14:paraId="36AA00DC"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K</w:t>
            </w:r>
          </w:p>
        </w:tc>
        <w:tc>
          <w:tcPr>
            <w:tcW w:w="1200" w:type="dxa"/>
            <w:tcBorders>
              <w:top w:val="nil"/>
              <w:left w:val="nil"/>
              <w:bottom w:val="single" w:sz="12" w:space="0" w:color="auto"/>
              <w:right w:val="single" w:sz="12" w:space="0" w:color="auto"/>
            </w:tcBorders>
            <w:shd w:val="clear" w:color="auto" w:fill="auto"/>
            <w:hideMark/>
          </w:tcPr>
          <w:p w14:paraId="32EFD822"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T</w:t>
            </w:r>
          </w:p>
        </w:tc>
        <w:tc>
          <w:tcPr>
            <w:tcW w:w="1200" w:type="dxa"/>
            <w:tcBorders>
              <w:top w:val="nil"/>
              <w:left w:val="nil"/>
              <w:bottom w:val="single" w:sz="12" w:space="0" w:color="auto"/>
              <w:right w:val="single" w:sz="12" w:space="0" w:color="auto"/>
            </w:tcBorders>
            <w:shd w:val="clear" w:color="auto" w:fill="auto"/>
            <w:hideMark/>
          </w:tcPr>
          <w:p w14:paraId="36434C85"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K</w:t>
            </w:r>
          </w:p>
        </w:tc>
        <w:tc>
          <w:tcPr>
            <w:tcW w:w="1200" w:type="dxa"/>
            <w:tcBorders>
              <w:top w:val="nil"/>
              <w:left w:val="nil"/>
              <w:bottom w:val="single" w:sz="12" w:space="0" w:color="auto"/>
              <w:right w:val="single" w:sz="12" w:space="0" w:color="auto"/>
            </w:tcBorders>
            <w:shd w:val="clear" w:color="auto" w:fill="auto"/>
            <w:hideMark/>
          </w:tcPr>
          <w:p w14:paraId="4EDB5EAF"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T</w:t>
            </w:r>
          </w:p>
        </w:tc>
        <w:tc>
          <w:tcPr>
            <w:tcW w:w="1200" w:type="dxa"/>
            <w:tcBorders>
              <w:top w:val="nil"/>
              <w:left w:val="nil"/>
              <w:bottom w:val="single" w:sz="12" w:space="0" w:color="auto"/>
              <w:right w:val="single" w:sz="12" w:space="0" w:color="auto"/>
            </w:tcBorders>
            <w:shd w:val="clear" w:color="auto" w:fill="auto"/>
            <w:hideMark/>
          </w:tcPr>
          <w:p w14:paraId="50CC4DA5"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K</w:t>
            </w:r>
          </w:p>
        </w:tc>
      </w:tr>
      <w:tr w:rsidR="005D5EC0" w:rsidRPr="005D5EC0" w14:paraId="0CC38D60" w14:textId="77777777" w:rsidTr="005D5EC0">
        <w:trPr>
          <w:trHeight w:val="330"/>
        </w:trPr>
        <w:tc>
          <w:tcPr>
            <w:tcW w:w="1200" w:type="dxa"/>
            <w:tcBorders>
              <w:top w:val="nil"/>
              <w:left w:val="single" w:sz="8" w:space="0" w:color="auto"/>
              <w:bottom w:val="nil"/>
              <w:right w:val="single" w:sz="8" w:space="0" w:color="auto"/>
            </w:tcBorders>
            <w:shd w:val="clear" w:color="auto" w:fill="auto"/>
            <w:hideMark/>
          </w:tcPr>
          <w:p w14:paraId="42EA9194"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30</w:t>
            </w:r>
          </w:p>
        </w:tc>
        <w:tc>
          <w:tcPr>
            <w:tcW w:w="1200" w:type="dxa"/>
            <w:tcBorders>
              <w:top w:val="nil"/>
              <w:left w:val="nil"/>
              <w:bottom w:val="nil"/>
              <w:right w:val="single" w:sz="12" w:space="0" w:color="auto"/>
            </w:tcBorders>
            <w:shd w:val="clear" w:color="auto" w:fill="auto"/>
            <w:hideMark/>
          </w:tcPr>
          <w:p w14:paraId="3BDFC16B"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14</w:t>
            </w:r>
          </w:p>
        </w:tc>
        <w:tc>
          <w:tcPr>
            <w:tcW w:w="1200" w:type="dxa"/>
            <w:tcBorders>
              <w:top w:val="nil"/>
              <w:left w:val="nil"/>
              <w:bottom w:val="nil"/>
              <w:right w:val="single" w:sz="12" w:space="0" w:color="auto"/>
            </w:tcBorders>
            <w:shd w:val="clear" w:color="auto" w:fill="auto"/>
            <w:hideMark/>
          </w:tcPr>
          <w:p w14:paraId="120BF9DE"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40</w:t>
            </w:r>
          </w:p>
        </w:tc>
        <w:tc>
          <w:tcPr>
            <w:tcW w:w="1200" w:type="dxa"/>
            <w:tcBorders>
              <w:top w:val="nil"/>
              <w:left w:val="nil"/>
              <w:bottom w:val="nil"/>
              <w:right w:val="single" w:sz="12" w:space="0" w:color="auto"/>
            </w:tcBorders>
            <w:shd w:val="clear" w:color="auto" w:fill="auto"/>
            <w:hideMark/>
          </w:tcPr>
          <w:p w14:paraId="707D84E0"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14</w:t>
            </w:r>
          </w:p>
        </w:tc>
        <w:tc>
          <w:tcPr>
            <w:tcW w:w="1200" w:type="dxa"/>
            <w:tcBorders>
              <w:top w:val="nil"/>
              <w:left w:val="nil"/>
              <w:bottom w:val="nil"/>
              <w:right w:val="single" w:sz="12" w:space="0" w:color="auto"/>
            </w:tcBorders>
            <w:shd w:val="clear" w:color="auto" w:fill="auto"/>
            <w:hideMark/>
          </w:tcPr>
          <w:p w14:paraId="1A5F6D4E"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55</w:t>
            </w:r>
          </w:p>
        </w:tc>
        <w:tc>
          <w:tcPr>
            <w:tcW w:w="1200" w:type="dxa"/>
            <w:tcBorders>
              <w:top w:val="nil"/>
              <w:left w:val="nil"/>
              <w:bottom w:val="nil"/>
              <w:right w:val="single" w:sz="12" w:space="0" w:color="auto"/>
            </w:tcBorders>
            <w:shd w:val="clear" w:color="auto" w:fill="auto"/>
            <w:hideMark/>
          </w:tcPr>
          <w:p w14:paraId="59F0FA6A"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15</w:t>
            </w:r>
          </w:p>
        </w:tc>
      </w:tr>
      <w:tr w:rsidR="005D5EC0" w:rsidRPr="005D5EC0" w14:paraId="5C9C89B4" w14:textId="77777777" w:rsidTr="005D5EC0">
        <w:trPr>
          <w:trHeight w:val="315"/>
        </w:trPr>
        <w:tc>
          <w:tcPr>
            <w:tcW w:w="1200" w:type="dxa"/>
            <w:tcBorders>
              <w:top w:val="nil"/>
              <w:left w:val="single" w:sz="8" w:space="0" w:color="auto"/>
              <w:bottom w:val="nil"/>
              <w:right w:val="single" w:sz="8" w:space="0" w:color="auto"/>
            </w:tcBorders>
            <w:shd w:val="clear" w:color="auto" w:fill="auto"/>
            <w:hideMark/>
          </w:tcPr>
          <w:p w14:paraId="45135FAF"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20</w:t>
            </w:r>
          </w:p>
        </w:tc>
        <w:tc>
          <w:tcPr>
            <w:tcW w:w="1200" w:type="dxa"/>
            <w:tcBorders>
              <w:top w:val="nil"/>
              <w:left w:val="nil"/>
              <w:bottom w:val="nil"/>
              <w:right w:val="single" w:sz="12" w:space="0" w:color="auto"/>
            </w:tcBorders>
            <w:shd w:val="clear" w:color="auto" w:fill="auto"/>
            <w:hideMark/>
          </w:tcPr>
          <w:p w14:paraId="134AA52D"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10</w:t>
            </w:r>
          </w:p>
        </w:tc>
        <w:tc>
          <w:tcPr>
            <w:tcW w:w="1200" w:type="dxa"/>
            <w:tcBorders>
              <w:top w:val="nil"/>
              <w:left w:val="nil"/>
              <w:bottom w:val="nil"/>
              <w:right w:val="single" w:sz="12" w:space="0" w:color="auto"/>
            </w:tcBorders>
            <w:shd w:val="clear" w:color="auto" w:fill="auto"/>
            <w:hideMark/>
          </w:tcPr>
          <w:p w14:paraId="31AF78B4"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30</w:t>
            </w:r>
          </w:p>
        </w:tc>
        <w:tc>
          <w:tcPr>
            <w:tcW w:w="1200" w:type="dxa"/>
            <w:tcBorders>
              <w:top w:val="nil"/>
              <w:left w:val="nil"/>
              <w:bottom w:val="nil"/>
              <w:right w:val="single" w:sz="12" w:space="0" w:color="auto"/>
            </w:tcBorders>
            <w:shd w:val="clear" w:color="auto" w:fill="auto"/>
            <w:hideMark/>
          </w:tcPr>
          <w:p w14:paraId="33B66490"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11</w:t>
            </w:r>
          </w:p>
        </w:tc>
        <w:tc>
          <w:tcPr>
            <w:tcW w:w="1200" w:type="dxa"/>
            <w:tcBorders>
              <w:top w:val="nil"/>
              <w:left w:val="nil"/>
              <w:bottom w:val="nil"/>
              <w:right w:val="single" w:sz="12" w:space="0" w:color="auto"/>
            </w:tcBorders>
            <w:shd w:val="clear" w:color="auto" w:fill="auto"/>
            <w:hideMark/>
          </w:tcPr>
          <w:p w14:paraId="773CB39D"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45</w:t>
            </w:r>
          </w:p>
        </w:tc>
        <w:tc>
          <w:tcPr>
            <w:tcW w:w="1200" w:type="dxa"/>
            <w:tcBorders>
              <w:top w:val="nil"/>
              <w:left w:val="nil"/>
              <w:bottom w:val="nil"/>
              <w:right w:val="single" w:sz="12" w:space="0" w:color="auto"/>
            </w:tcBorders>
            <w:shd w:val="clear" w:color="auto" w:fill="auto"/>
            <w:hideMark/>
          </w:tcPr>
          <w:p w14:paraId="6EC37CED"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12</w:t>
            </w:r>
          </w:p>
        </w:tc>
      </w:tr>
      <w:tr w:rsidR="005D5EC0" w:rsidRPr="005D5EC0" w14:paraId="79C2C461" w14:textId="77777777" w:rsidTr="005D5EC0">
        <w:trPr>
          <w:trHeight w:val="315"/>
        </w:trPr>
        <w:tc>
          <w:tcPr>
            <w:tcW w:w="1200" w:type="dxa"/>
            <w:tcBorders>
              <w:top w:val="nil"/>
              <w:left w:val="single" w:sz="8" w:space="0" w:color="auto"/>
              <w:bottom w:val="nil"/>
              <w:right w:val="single" w:sz="8" w:space="0" w:color="auto"/>
            </w:tcBorders>
            <w:shd w:val="clear" w:color="auto" w:fill="auto"/>
            <w:hideMark/>
          </w:tcPr>
          <w:p w14:paraId="7C5BB719"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30</w:t>
            </w:r>
          </w:p>
        </w:tc>
        <w:tc>
          <w:tcPr>
            <w:tcW w:w="1200" w:type="dxa"/>
            <w:tcBorders>
              <w:top w:val="nil"/>
              <w:left w:val="nil"/>
              <w:bottom w:val="nil"/>
              <w:right w:val="single" w:sz="12" w:space="0" w:color="auto"/>
            </w:tcBorders>
            <w:shd w:val="clear" w:color="auto" w:fill="auto"/>
            <w:hideMark/>
          </w:tcPr>
          <w:p w14:paraId="658C2BD2"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6</w:t>
            </w:r>
          </w:p>
        </w:tc>
        <w:tc>
          <w:tcPr>
            <w:tcW w:w="1200" w:type="dxa"/>
            <w:tcBorders>
              <w:top w:val="nil"/>
              <w:left w:val="nil"/>
              <w:bottom w:val="nil"/>
              <w:right w:val="single" w:sz="12" w:space="0" w:color="auto"/>
            </w:tcBorders>
            <w:shd w:val="clear" w:color="auto" w:fill="auto"/>
            <w:hideMark/>
          </w:tcPr>
          <w:p w14:paraId="4D7A0D4D"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40</w:t>
            </w:r>
          </w:p>
        </w:tc>
        <w:tc>
          <w:tcPr>
            <w:tcW w:w="1200" w:type="dxa"/>
            <w:tcBorders>
              <w:top w:val="nil"/>
              <w:left w:val="nil"/>
              <w:bottom w:val="nil"/>
              <w:right w:val="single" w:sz="12" w:space="0" w:color="auto"/>
            </w:tcBorders>
            <w:shd w:val="clear" w:color="auto" w:fill="auto"/>
            <w:hideMark/>
          </w:tcPr>
          <w:p w14:paraId="5E5D2008"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8</w:t>
            </w:r>
          </w:p>
        </w:tc>
        <w:tc>
          <w:tcPr>
            <w:tcW w:w="1200" w:type="dxa"/>
            <w:tcBorders>
              <w:top w:val="nil"/>
              <w:left w:val="nil"/>
              <w:bottom w:val="nil"/>
              <w:right w:val="single" w:sz="12" w:space="0" w:color="auto"/>
            </w:tcBorders>
            <w:shd w:val="clear" w:color="auto" w:fill="auto"/>
            <w:hideMark/>
          </w:tcPr>
          <w:p w14:paraId="35A2C3AD"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55</w:t>
            </w:r>
          </w:p>
        </w:tc>
        <w:tc>
          <w:tcPr>
            <w:tcW w:w="1200" w:type="dxa"/>
            <w:tcBorders>
              <w:top w:val="nil"/>
              <w:left w:val="nil"/>
              <w:bottom w:val="nil"/>
              <w:right w:val="single" w:sz="12" w:space="0" w:color="auto"/>
            </w:tcBorders>
            <w:shd w:val="clear" w:color="auto" w:fill="auto"/>
            <w:hideMark/>
          </w:tcPr>
          <w:p w14:paraId="4039857C"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9</w:t>
            </w:r>
          </w:p>
        </w:tc>
      </w:tr>
      <w:tr w:rsidR="005D5EC0" w:rsidRPr="005D5EC0" w14:paraId="53606F1E" w14:textId="77777777" w:rsidTr="005D5EC0">
        <w:trPr>
          <w:trHeight w:val="315"/>
        </w:trPr>
        <w:tc>
          <w:tcPr>
            <w:tcW w:w="1200" w:type="dxa"/>
            <w:tcBorders>
              <w:top w:val="nil"/>
              <w:left w:val="single" w:sz="8" w:space="0" w:color="auto"/>
              <w:bottom w:val="nil"/>
              <w:right w:val="single" w:sz="8" w:space="0" w:color="auto"/>
            </w:tcBorders>
            <w:shd w:val="clear" w:color="auto" w:fill="auto"/>
            <w:hideMark/>
          </w:tcPr>
          <w:p w14:paraId="3FF4B161"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40</w:t>
            </w:r>
          </w:p>
        </w:tc>
        <w:tc>
          <w:tcPr>
            <w:tcW w:w="1200" w:type="dxa"/>
            <w:tcBorders>
              <w:top w:val="nil"/>
              <w:left w:val="nil"/>
              <w:bottom w:val="nil"/>
              <w:right w:val="single" w:sz="12" w:space="0" w:color="auto"/>
            </w:tcBorders>
            <w:shd w:val="clear" w:color="auto" w:fill="auto"/>
            <w:hideMark/>
          </w:tcPr>
          <w:p w14:paraId="29459EB2"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4,5</w:t>
            </w:r>
          </w:p>
        </w:tc>
        <w:tc>
          <w:tcPr>
            <w:tcW w:w="1200" w:type="dxa"/>
            <w:tcBorders>
              <w:top w:val="nil"/>
              <w:left w:val="nil"/>
              <w:bottom w:val="nil"/>
              <w:right w:val="single" w:sz="12" w:space="0" w:color="auto"/>
            </w:tcBorders>
            <w:shd w:val="clear" w:color="auto" w:fill="auto"/>
            <w:hideMark/>
          </w:tcPr>
          <w:p w14:paraId="6EE5DEF0"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50</w:t>
            </w:r>
          </w:p>
        </w:tc>
        <w:tc>
          <w:tcPr>
            <w:tcW w:w="1200" w:type="dxa"/>
            <w:tcBorders>
              <w:top w:val="nil"/>
              <w:left w:val="nil"/>
              <w:bottom w:val="nil"/>
              <w:right w:val="single" w:sz="12" w:space="0" w:color="auto"/>
            </w:tcBorders>
            <w:shd w:val="clear" w:color="auto" w:fill="auto"/>
            <w:hideMark/>
          </w:tcPr>
          <w:p w14:paraId="03A699F2"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6,3</w:t>
            </w:r>
          </w:p>
        </w:tc>
        <w:tc>
          <w:tcPr>
            <w:tcW w:w="1200" w:type="dxa"/>
            <w:tcBorders>
              <w:top w:val="nil"/>
              <w:left w:val="nil"/>
              <w:bottom w:val="nil"/>
              <w:right w:val="single" w:sz="12" w:space="0" w:color="auto"/>
            </w:tcBorders>
            <w:shd w:val="clear" w:color="auto" w:fill="auto"/>
            <w:hideMark/>
          </w:tcPr>
          <w:p w14:paraId="296C9D07"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60</w:t>
            </w:r>
          </w:p>
        </w:tc>
        <w:tc>
          <w:tcPr>
            <w:tcW w:w="1200" w:type="dxa"/>
            <w:tcBorders>
              <w:top w:val="nil"/>
              <w:left w:val="nil"/>
              <w:bottom w:val="nil"/>
              <w:right w:val="single" w:sz="12" w:space="0" w:color="auto"/>
            </w:tcBorders>
            <w:shd w:val="clear" w:color="auto" w:fill="auto"/>
            <w:hideMark/>
          </w:tcPr>
          <w:p w14:paraId="46D0CD4A"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8,3</w:t>
            </w:r>
          </w:p>
        </w:tc>
      </w:tr>
      <w:tr w:rsidR="005D5EC0" w:rsidRPr="005D5EC0" w14:paraId="0B61930C" w14:textId="77777777" w:rsidTr="005D5EC0">
        <w:trPr>
          <w:trHeight w:val="315"/>
        </w:trPr>
        <w:tc>
          <w:tcPr>
            <w:tcW w:w="1200" w:type="dxa"/>
            <w:tcBorders>
              <w:top w:val="nil"/>
              <w:left w:val="single" w:sz="8" w:space="0" w:color="auto"/>
              <w:bottom w:val="nil"/>
              <w:right w:val="single" w:sz="8" w:space="0" w:color="auto"/>
            </w:tcBorders>
            <w:shd w:val="clear" w:color="auto" w:fill="auto"/>
            <w:hideMark/>
          </w:tcPr>
          <w:p w14:paraId="3593A692"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50</w:t>
            </w:r>
          </w:p>
        </w:tc>
        <w:tc>
          <w:tcPr>
            <w:tcW w:w="1200" w:type="dxa"/>
            <w:tcBorders>
              <w:top w:val="nil"/>
              <w:left w:val="nil"/>
              <w:bottom w:val="nil"/>
              <w:right w:val="single" w:sz="12" w:space="0" w:color="auto"/>
            </w:tcBorders>
            <w:shd w:val="clear" w:color="auto" w:fill="auto"/>
            <w:hideMark/>
          </w:tcPr>
          <w:p w14:paraId="7C69EC41"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3,5</w:t>
            </w:r>
          </w:p>
        </w:tc>
        <w:tc>
          <w:tcPr>
            <w:tcW w:w="1200" w:type="dxa"/>
            <w:tcBorders>
              <w:top w:val="nil"/>
              <w:left w:val="nil"/>
              <w:bottom w:val="nil"/>
              <w:right w:val="single" w:sz="12" w:space="0" w:color="auto"/>
            </w:tcBorders>
            <w:shd w:val="clear" w:color="auto" w:fill="auto"/>
            <w:hideMark/>
          </w:tcPr>
          <w:p w14:paraId="069962D1"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60</w:t>
            </w:r>
          </w:p>
        </w:tc>
        <w:tc>
          <w:tcPr>
            <w:tcW w:w="1200" w:type="dxa"/>
            <w:tcBorders>
              <w:top w:val="nil"/>
              <w:left w:val="nil"/>
              <w:bottom w:val="nil"/>
              <w:right w:val="single" w:sz="12" w:space="0" w:color="auto"/>
            </w:tcBorders>
            <w:shd w:val="clear" w:color="auto" w:fill="auto"/>
            <w:hideMark/>
          </w:tcPr>
          <w:p w14:paraId="4570A04D"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5</w:t>
            </w:r>
          </w:p>
        </w:tc>
        <w:tc>
          <w:tcPr>
            <w:tcW w:w="1200" w:type="dxa"/>
            <w:tcBorders>
              <w:top w:val="nil"/>
              <w:left w:val="nil"/>
              <w:bottom w:val="nil"/>
              <w:right w:val="single" w:sz="12" w:space="0" w:color="auto"/>
            </w:tcBorders>
            <w:shd w:val="clear" w:color="auto" w:fill="auto"/>
            <w:hideMark/>
          </w:tcPr>
          <w:p w14:paraId="0CC2828B"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70</w:t>
            </w:r>
          </w:p>
        </w:tc>
        <w:tc>
          <w:tcPr>
            <w:tcW w:w="1200" w:type="dxa"/>
            <w:tcBorders>
              <w:top w:val="nil"/>
              <w:left w:val="nil"/>
              <w:bottom w:val="nil"/>
              <w:right w:val="single" w:sz="12" w:space="0" w:color="auto"/>
            </w:tcBorders>
            <w:shd w:val="clear" w:color="auto" w:fill="auto"/>
            <w:hideMark/>
          </w:tcPr>
          <w:p w14:paraId="1D16B66F"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7</w:t>
            </w:r>
          </w:p>
        </w:tc>
      </w:tr>
      <w:tr w:rsidR="005D5EC0" w:rsidRPr="005D5EC0" w14:paraId="5BB39D28" w14:textId="77777777" w:rsidTr="005D5EC0">
        <w:trPr>
          <w:trHeight w:val="315"/>
        </w:trPr>
        <w:tc>
          <w:tcPr>
            <w:tcW w:w="1200" w:type="dxa"/>
            <w:tcBorders>
              <w:top w:val="nil"/>
              <w:left w:val="single" w:sz="8" w:space="0" w:color="auto"/>
              <w:bottom w:val="nil"/>
              <w:right w:val="single" w:sz="8" w:space="0" w:color="auto"/>
            </w:tcBorders>
            <w:shd w:val="clear" w:color="auto" w:fill="auto"/>
            <w:hideMark/>
          </w:tcPr>
          <w:p w14:paraId="3952FB37"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60</w:t>
            </w:r>
          </w:p>
        </w:tc>
        <w:tc>
          <w:tcPr>
            <w:tcW w:w="1200" w:type="dxa"/>
            <w:tcBorders>
              <w:top w:val="nil"/>
              <w:left w:val="nil"/>
              <w:bottom w:val="nil"/>
              <w:right w:val="single" w:sz="12" w:space="0" w:color="auto"/>
            </w:tcBorders>
            <w:shd w:val="clear" w:color="auto" w:fill="auto"/>
            <w:hideMark/>
          </w:tcPr>
          <w:p w14:paraId="3F7C4E3D"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3</w:t>
            </w:r>
          </w:p>
        </w:tc>
        <w:tc>
          <w:tcPr>
            <w:tcW w:w="1200" w:type="dxa"/>
            <w:tcBorders>
              <w:top w:val="nil"/>
              <w:left w:val="nil"/>
              <w:bottom w:val="nil"/>
              <w:right w:val="single" w:sz="12" w:space="0" w:color="auto"/>
            </w:tcBorders>
            <w:shd w:val="clear" w:color="auto" w:fill="auto"/>
            <w:hideMark/>
          </w:tcPr>
          <w:p w14:paraId="1ED24B29"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70</w:t>
            </w:r>
          </w:p>
        </w:tc>
        <w:tc>
          <w:tcPr>
            <w:tcW w:w="1200" w:type="dxa"/>
            <w:tcBorders>
              <w:top w:val="nil"/>
              <w:left w:val="nil"/>
              <w:bottom w:val="nil"/>
              <w:right w:val="single" w:sz="12" w:space="0" w:color="auto"/>
            </w:tcBorders>
            <w:shd w:val="clear" w:color="auto" w:fill="auto"/>
            <w:hideMark/>
          </w:tcPr>
          <w:p w14:paraId="049A24F0"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4,4</w:t>
            </w:r>
          </w:p>
        </w:tc>
        <w:tc>
          <w:tcPr>
            <w:tcW w:w="1200" w:type="dxa"/>
            <w:tcBorders>
              <w:top w:val="nil"/>
              <w:left w:val="nil"/>
              <w:bottom w:val="nil"/>
              <w:right w:val="single" w:sz="12" w:space="0" w:color="auto"/>
            </w:tcBorders>
            <w:shd w:val="clear" w:color="auto" w:fill="auto"/>
            <w:hideMark/>
          </w:tcPr>
          <w:p w14:paraId="2887B1C7"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80</w:t>
            </w:r>
          </w:p>
        </w:tc>
        <w:tc>
          <w:tcPr>
            <w:tcW w:w="1200" w:type="dxa"/>
            <w:tcBorders>
              <w:top w:val="nil"/>
              <w:left w:val="nil"/>
              <w:bottom w:val="nil"/>
              <w:right w:val="single" w:sz="12" w:space="0" w:color="auto"/>
            </w:tcBorders>
            <w:shd w:val="clear" w:color="auto" w:fill="auto"/>
            <w:hideMark/>
          </w:tcPr>
          <w:p w14:paraId="78BBE7AC"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6</w:t>
            </w:r>
          </w:p>
        </w:tc>
      </w:tr>
      <w:tr w:rsidR="005D5EC0" w:rsidRPr="005D5EC0" w14:paraId="031D0C46" w14:textId="77777777" w:rsidTr="005D5EC0">
        <w:trPr>
          <w:trHeight w:val="315"/>
        </w:trPr>
        <w:tc>
          <w:tcPr>
            <w:tcW w:w="1200" w:type="dxa"/>
            <w:tcBorders>
              <w:top w:val="nil"/>
              <w:left w:val="single" w:sz="8" w:space="0" w:color="auto"/>
              <w:bottom w:val="nil"/>
              <w:right w:val="single" w:sz="8" w:space="0" w:color="auto"/>
            </w:tcBorders>
            <w:shd w:val="clear" w:color="auto" w:fill="auto"/>
            <w:hideMark/>
          </w:tcPr>
          <w:p w14:paraId="14A0E21F"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70</w:t>
            </w:r>
          </w:p>
        </w:tc>
        <w:tc>
          <w:tcPr>
            <w:tcW w:w="1200" w:type="dxa"/>
            <w:tcBorders>
              <w:top w:val="nil"/>
              <w:left w:val="nil"/>
              <w:bottom w:val="nil"/>
              <w:right w:val="single" w:sz="12" w:space="0" w:color="auto"/>
            </w:tcBorders>
            <w:shd w:val="clear" w:color="auto" w:fill="auto"/>
            <w:hideMark/>
          </w:tcPr>
          <w:p w14:paraId="7B0F89E3"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2,7</w:t>
            </w:r>
          </w:p>
        </w:tc>
        <w:tc>
          <w:tcPr>
            <w:tcW w:w="1200" w:type="dxa"/>
            <w:tcBorders>
              <w:top w:val="nil"/>
              <w:left w:val="nil"/>
              <w:bottom w:val="nil"/>
              <w:right w:val="single" w:sz="12" w:space="0" w:color="auto"/>
            </w:tcBorders>
            <w:shd w:val="clear" w:color="auto" w:fill="auto"/>
            <w:hideMark/>
          </w:tcPr>
          <w:p w14:paraId="1E29C65F"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80</w:t>
            </w:r>
          </w:p>
        </w:tc>
        <w:tc>
          <w:tcPr>
            <w:tcW w:w="1200" w:type="dxa"/>
            <w:tcBorders>
              <w:top w:val="nil"/>
              <w:left w:val="nil"/>
              <w:bottom w:val="nil"/>
              <w:right w:val="single" w:sz="12" w:space="0" w:color="auto"/>
            </w:tcBorders>
            <w:shd w:val="clear" w:color="auto" w:fill="auto"/>
            <w:hideMark/>
          </w:tcPr>
          <w:p w14:paraId="43ABFC8F"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4</w:t>
            </w:r>
          </w:p>
        </w:tc>
        <w:tc>
          <w:tcPr>
            <w:tcW w:w="1200" w:type="dxa"/>
            <w:tcBorders>
              <w:top w:val="nil"/>
              <w:left w:val="nil"/>
              <w:bottom w:val="nil"/>
              <w:right w:val="single" w:sz="12" w:space="0" w:color="auto"/>
            </w:tcBorders>
            <w:shd w:val="clear" w:color="auto" w:fill="auto"/>
            <w:hideMark/>
          </w:tcPr>
          <w:p w14:paraId="3804CFD1"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90</w:t>
            </w:r>
          </w:p>
        </w:tc>
        <w:tc>
          <w:tcPr>
            <w:tcW w:w="1200" w:type="dxa"/>
            <w:tcBorders>
              <w:top w:val="nil"/>
              <w:left w:val="nil"/>
              <w:bottom w:val="nil"/>
              <w:right w:val="single" w:sz="12" w:space="0" w:color="auto"/>
            </w:tcBorders>
            <w:shd w:val="clear" w:color="auto" w:fill="auto"/>
            <w:hideMark/>
          </w:tcPr>
          <w:p w14:paraId="2BA564E9"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5,6</w:t>
            </w:r>
          </w:p>
        </w:tc>
      </w:tr>
      <w:tr w:rsidR="005D5EC0" w:rsidRPr="005D5EC0" w14:paraId="05B7E666" w14:textId="77777777" w:rsidTr="005D5EC0">
        <w:trPr>
          <w:trHeight w:val="330"/>
        </w:trPr>
        <w:tc>
          <w:tcPr>
            <w:tcW w:w="1200" w:type="dxa"/>
            <w:tcBorders>
              <w:top w:val="nil"/>
              <w:left w:val="single" w:sz="8" w:space="0" w:color="auto"/>
              <w:bottom w:val="single" w:sz="8" w:space="0" w:color="auto"/>
              <w:right w:val="single" w:sz="8" w:space="0" w:color="auto"/>
            </w:tcBorders>
            <w:shd w:val="clear" w:color="auto" w:fill="auto"/>
            <w:hideMark/>
          </w:tcPr>
          <w:p w14:paraId="0C6C93CD"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80</w:t>
            </w:r>
          </w:p>
        </w:tc>
        <w:tc>
          <w:tcPr>
            <w:tcW w:w="1200" w:type="dxa"/>
            <w:tcBorders>
              <w:top w:val="nil"/>
              <w:left w:val="nil"/>
              <w:bottom w:val="single" w:sz="8" w:space="0" w:color="auto"/>
              <w:right w:val="single" w:sz="12" w:space="0" w:color="auto"/>
            </w:tcBorders>
            <w:shd w:val="clear" w:color="auto" w:fill="auto"/>
            <w:hideMark/>
          </w:tcPr>
          <w:p w14:paraId="3C6EE60F"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3</w:t>
            </w:r>
          </w:p>
        </w:tc>
        <w:tc>
          <w:tcPr>
            <w:tcW w:w="1200" w:type="dxa"/>
            <w:tcBorders>
              <w:top w:val="nil"/>
              <w:left w:val="nil"/>
              <w:bottom w:val="single" w:sz="8" w:space="0" w:color="auto"/>
              <w:right w:val="single" w:sz="12" w:space="0" w:color="auto"/>
            </w:tcBorders>
            <w:shd w:val="clear" w:color="auto" w:fill="auto"/>
            <w:hideMark/>
          </w:tcPr>
          <w:p w14:paraId="057C9BF8"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90</w:t>
            </w:r>
          </w:p>
        </w:tc>
        <w:tc>
          <w:tcPr>
            <w:tcW w:w="1200" w:type="dxa"/>
            <w:tcBorders>
              <w:top w:val="nil"/>
              <w:left w:val="nil"/>
              <w:bottom w:val="single" w:sz="8" w:space="0" w:color="auto"/>
              <w:right w:val="single" w:sz="12" w:space="0" w:color="auto"/>
            </w:tcBorders>
            <w:shd w:val="clear" w:color="auto" w:fill="auto"/>
            <w:hideMark/>
          </w:tcPr>
          <w:p w14:paraId="18782B13"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4,4</w:t>
            </w:r>
          </w:p>
        </w:tc>
        <w:tc>
          <w:tcPr>
            <w:tcW w:w="1200" w:type="dxa"/>
            <w:tcBorders>
              <w:top w:val="nil"/>
              <w:left w:val="nil"/>
              <w:bottom w:val="single" w:sz="8" w:space="0" w:color="auto"/>
              <w:right w:val="single" w:sz="12" w:space="0" w:color="auto"/>
            </w:tcBorders>
            <w:shd w:val="clear" w:color="auto" w:fill="auto"/>
            <w:hideMark/>
          </w:tcPr>
          <w:p w14:paraId="5519314C"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100</w:t>
            </w:r>
          </w:p>
        </w:tc>
        <w:tc>
          <w:tcPr>
            <w:tcW w:w="1200" w:type="dxa"/>
            <w:tcBorders>
              <w:top w:val="nil"/>
              <w:left w:val="nil"/>
              <w:bottom w:val="single" w:sz="8" w:space="0" w:color="auto"/>
              <w:right w:val="single" w:sz="12" w:space="0" w:color="auto"/>
            </w:tcBorders>
            <w:shd w:val="clear" w:color="auto" w:fill="auto"/>
            <w:hideMark/>
          </w:tcPr>
          <w:p w14:paraId="42850FB2" w14:textId="77777777" w:rsidR="005D5EC0" w:rsidRPr="005D5EC0" w:rsidRDefault="005D5EC0" w:rsidP="005D5EC0">
            <w:pPr>
              <w:spacing w:after="0" w:line="240" w:lineRule="auto"/>
              <w:jc w:val="center"/>
              <w:rPr>
                <w:rFonts w:ascii="Times New Roman" w:eastAsia="Times New Roman" w:hAnsi="Times New Roman" w:cs="Times New Roman"/>
                <w:color w:val="000000"/>
                <w:sz w:val="24"/>
                <w:szCs w:val="24"/>
                <w:lang w:eastAsia="es-AR"/>
              </w:rPr>
            </w:pPr>
            <w:r w:rsidRPr="005D5EC0">
              <w:rPr>
                <w:rFonts w:ascii="Times New Roman" w:eastAsia="Times New Roman" w:hAnsi="Times New Roman" w:cs="Times New Roman"/>
                <w:color w:val="000000"/>
                <w:sz w:val="24"/>
                <w:szCs w:val="24"/>
                <w:lang w:eastAsia="es-AR"/>
              </w:rPr>
              <w:t>6</w:t>
            </w:r>
          </w:p>
        </w:tc>
      </w:tr>
    </w:tbl>
    <w:p w14:paraId="4668DE5A" w14:textId="4026FE09" w:rsidR="00811324" w:rsidRDefault="00811324" w:rsidP="00811324">
      <w:pPr>
        <w:rPr>
          <w:bCs/>
          <w:sz w:val="24"/>
          <w:szCs w:val="24"/>
        </w:rPr>
      </w:pPr>
    </w:p>
    <w:p w14:paraId="32EC62DB" w14:textId="3F5920BD" w:rsidR="00811324" w:rsidRPr="00811324" w:rsidRDefault="005D5EC0" w:rsidP="00811324">
      <w:pPr>
        <w:rPr>
          <w:bCs/>
          <w:sz w:val="24"/>
          <w:szCs w:val="24"/>
        </w:rPr>
      </w:pPr>
      <w:r>
        <w:rPr>
          <w:bCs/>
          <w:sz w:val="24"/>
          <w:szCs w:val="24"/>
        </w:rPr>
        <w:t xml:space="preserve">_ </w:t>
      </w:r>
      <w:r w:rsidRPr="005D5EC0">
        <w:rPr>
          <w:bCs/>
          <w:sz w:val="24"/>
          <w:szCs w:val="24"/>
        </w:rPr>
        <w:t>Determine:</w:t>
      </w:r>
    </w:p>
    <w:p w14:paraId="07C30ED4" w14:textId="37948555" w:rsidR="00B072EA" w:rsidRPr="005D5EC0" w:rsidRDefault="005D5EC0" w:rsidP="00270FC5">
      <w:pPr>
        <w:pStyle w:val="Prrafodelista"/>
        <w:numPr>
          <w:ilvl w:val="0"/>
          <w:numId w:val="6"/>
        </w:numPr>
        <w:rPr>
          <w:bCs/>
          <w:sz w:val="24"/>
          <w:szCs w:val="24"/>
        </w:rPr>
      </w:pPr>
      <w:r w:rsidRPr="005D5EC0">
        <w:rPr>
          <w:bCs/>
          <w:sz w:val="24"/>
          <w:szCs w:val="24"/>
        </w:rPr>
        <w:t>La tasa marginal de sustitución técnica entre puntos sucesivos dentro del rango significativo de la curva.</w:t>
      </w:r>
    </w:p>
    <w:p w14:paraId="4E01D6A6" w14:textId="678A2547" w:rsidR="005D5EC0" w:rsidRDefault="005D5EC0" w:rsidP="00270FC5">
      <w:pPr>
        <w:pStyle w:val="Prrafodelista"/>
        <w:numPr>
          <w:ilvl w:val="0"/>
          <w:numId w:val="6"/>
        </w:numPr>
        <w:rPr>
          <w:bCs/>
          <w:sz w:val="24"/>
          <w:szCs w:val="24"/>
        </w:rPr>
      </w:pPr>
      <w:r>
        <w:rPr>
          <w:bCs/>
          <w:sz w:val="24"/>
          <w:szCs w:val="24"/>
        </w:rPr>
        <w:t>T</w:t>
      </w:r>
      <w:r w:rsidRPr="005D5EC0">
        <w:rPr>
          <w:bCs/>
          <w:sz w:val="24"/>
          <w:szCs w:val="24"/>
        </w:rPr>
        <w:t>razar isocuantas y líneas de contorno. Explique</w:t>
      </w:r>
      <w:r>
        <w:rPr>
          <w:bCs/>
          <w:sz w:val="24"/>
          <w:szCs w:val="24"/>
        </w:rPr>
        <w:t xml:space="preserve"> qué</w:t>
      </w:r>
      <w:r w:rsidRPr="005D5EC0">
        <w:rPr>
          <w:bCs/>
          <w:sz w:val="24"/>
          <w:szCs w:val="24"/>
        </w:rPr>
        <w:t xml:space="preserve"> significan.</w:t>
      </w:r>
    </w:p>
    <w:p w14:paraId="39C4F706" w14:textId="53CB8E89" w:rsidR="005D5EC0" w:rsidRDefault="005D5EC0" w:rsidP="00270FC5">
      <w:pPr>
        <w:pStyle w:val="Prrafodelista"/>
        <w:numPr>
          <w:ilvl w:val="0"/>
          <w:numId w:val="6"/>
        </w:numPr>
        <w:rPr>
          <w:bCs/>
          <w:sz w:val="24"/>
          <w:szCs w:val="24"/>
        </w:rPr>
      </w:pPr>
      <w:r w:rsidRPr="005D5EC0">
        <w:rPr>
          <w:bCs/>
          <w:sz w:val="24"/>
          <w:szCs w:val="24"/>
        </w:rPr>
        <w:t>Teniendo en cuenta que el costo de mano de obra es de $2 por hombre, el costo de las unidades de capital es de $10 encuentre el mínimo costo al que se pueden producir 50un/mes</w:t>
      </w:r>
      <w:r>
        <w:rPr>
          <w:bCs/>
          <w:sz w:val="24"/>
          <w:szCs w:val="24"/>
        </w:rPr>
        <w:t xml:space="preserve"> </w:t>
      </w:r>
      <w:r w:rsidRPr="005D5EC0">
        <w:rPr>
          <w:bCs/>
          <w:sz w:val="24"/>
          <w:szCs w:val="24"/>
        </w:rPr>
        <w:t>(</w:t>
      </w:r>
      <w:r>
        <w:rPr>
          <w:bCs/>
          <w:sz w:val="24"/>
          <w:szCs w:val="24"/>
        </w:rPr>
        <w:t>v</w:t>
      </w:r>
      <w:r w:rsidRPr="005D5EC0">
        <w:rPr>
          <w:bCs/>
          <w:sz w:val="24"/>
          <w:szCs w:val="24"/>
        </w:rPr>
        <w:t>alores en miles de dólares)</w:t>
      </w:r>
      <w:r>
        <w:rPr>
          <w:bCs/>
          <w:sz w:val="24"/>
          <w:szCs w:val="24"/>
        </w:rPr>
        <w:t>.</w:t>
      </w:r>
    </w:p>
    <w:p w14:paraId="432809BE" w14:textId="2A2C69AD" w:rsidR="005D5EC0" w:rsidRDefault="005D5EC0" w:rsidP="00270FC5">
      <w:pPr>
        <w:pStyle w:val="Prrafodelista"/>
        <w:numPr>
          <w:ilvl w:val="0"/>
          <w:numId w:val="6"/>
        </w:numPr>
        <w:rPr>
          <w:bCs/>
          <w:sz w:val="24"/>
          <w:szCs w:val="24"/>
        </w:rPr>
      </w:pPr>
      <w:r w:rsidRPr="005D5EC0">
        <w:rPr>
          <w:bCs/>
          <w:sz w:val="24"/>
          <w:szCs w:val="24"/>
        </w:rPr>
        <w:t>El punto de equilibrio del productor. Para operar con el costo total de 120000$, cuánto es el máximo de unidades que podría producir al mes.</w:t>
      </w:r>
    </w:p>
    <w:p w14:paraId="04DEEC11" w14:textId="3CFD8942" w:rsidR="005D5EC0" w:rsidRDefault="005D5EC0" w:rsidP="00270FC5">
      <w:pPr>
        <w:pStyle w:val="Prrafodelista"/>
        <w:numPr>
          <w:ilvl w:val="0"/>
          <w:numId w:val="6"/>
        </w:numPr>
        <w:rPr>
          <w:bCs/>
          <w:sz w:val="24"/>
          <w:szCs w:val="24"/>
        </w:rPr>
      </w:pPr>
      <w:r w:rsidRPr="005D5EC0">
        <w:rPr>
          <w:bCs/>
          <w:sz w:val="24"/>
          <w:szCs w:val="24"/>
        </w:rPr>
        <w:t>La ruta de expansión de la empresa</w:t>
      </w:r>
      <w:r>
        <w:rPr>
          <w:bCs/>
          <w:sz w:val="24"/>
          <w:szCs w:val="24"/>
        </w:rPr>
        <w:t>.</w:t>
      </w:r>
    </w:p>
    <w:p w14:paraId="65876D9C" w14:textId="799B5914" w:rsidR="005D5EC0" w:rsidRPr="005D5EC0" w:rsidRDefault="005D5EC0" w:rsidP="00270FC5">
      <w:pPr>
        <w:pStyle w:val="Prrafodelista"/>
        <w:numPr>
          <w:ilvl w:val="0"/>
          <w:numId w:val="6"/>
        </w:numPr>
        <w:rPr>
          <w:bCs/>
          <w:sz w:val="24"/>
          <w:szCs w:val="24"/>
        </w:rPr>
      </w:pPr>
      <w:r w:rsidRPr="005D5EC0">
        <w:rPr>
          <w:bCs/>
          <w:sz w:val="24"/>
          <w:szCs w:val="24"/>
        </w:rPr>
        <w:t>Si debido a una devaluación de la moneda, el salario para a costar 1,3$ (x1000 dólares al mes) y dispone de los $160000 de presupuesto. Suponga que desea mantener el CT y tomar más trabajadores. ¿Cuánto podría producir en el nuevo escenario?</w:t>
      </w:r>
    </w:p>
    <w:p w14:paraId="1EC172E3" w14:textId="7E6141C8" w:rsidR="00B072EA" w:rsidRDefault="00B072EA" w:rsidP="00AF1E1E">
      <w:pPr>
        <w:rPr>
          <w:bCs/>
          <w:sz w:val="24"/>
          <w:szCs w:val="24"/>
        </w:rPr>
      </w:pPr>
    </w:p>
    <w:p w14:paraId="74259542" w14:textId="60DBEBB4" w:rsidR="00B072EA" w:rsidRDefault="00B072EA" w:rsidP="00AF1E1E">
      <w:pPr>
        <w:rPr>
          <w:bCs/>
          <w:sz w:val="24"/>
          <w:szCs w:val="24"/>
        </w:rPr>
      </w:pPr>
    </w:p>
    <w:p w14:paraId="6FEE336D" w14:textId="2037D10A" w:rsidR="00B072EA" w:rsidRDefault="00B072EA" w:rsidP="00AF1E1E">
      <w:pPr>
        <w:rPr>
          <w:bCs/>
          <w:sz w:val="24"/>
          <w:szCs w:val="24"/>
        </w:rPr>
      </w:pPr>
    </w:p>
    <w:p w14:paraId="185B2A9A" w14:textId="7C7E11BC" w:rsidR="00B072EA" w:rsidRDefault="00B072EA" w:rsidP="00AF1E1E">
      <w:pPr>
        <w:rPr>
          <w:bCs/>
          <w:sz w:val="24"/>
          <w:szCs w:val="24"/>
        </w:rPr>
      </w:pPr>
    </w:p>
    <w:p w14:paraId="31FCA667" w14:textId="1DF63334" w:rsidR="00FC0C20" w:rsidRDefault="00FC0C20" w:rsidP="00FC0C20">
      <w:pPr>
        <w:rPr>
          <w:b/>
          <w:sz w:val="32"/>
          <w:szCs w:val="32"/>
          <w:u w:val="single"/>
        </w:rPr>
      </w:pPr>
      <w:r>
        <w:rPr>
          <w:b/>
          <w:sz w:val="32"/>
          <w:szCs w:val="32"/>
          <w:u w:val="single"/>
        </w:rPr>
        <w:lastRenderedPageBreak/>
        <w:t>Teoría de costos</w:t>
      </w:r>
      <w:r w:rsidRPr="00B072EA">
        <w:rPr>
          <w:b/>
          <w:sz w:val="32"/>
          <w:szCs w:val="32"/>
          <w:u w:val="single"/>
        </w:rPr>
        <w:t xml:space="preserve"> </w:t>
      </w:r>
    </w:p>
    <w:p w14:paraId="44888B32" w14:textId="2564325B" w:rsidR="00FC0C20" w:rsidRPr="00FE1201" w:rsidRDefault="00FC0C20" w:rsidP="00FC0C20">
      <w:pPr>
        <w:rPr>
          <w:bCs/>
          <w:sz w:val="28"/>
          <w:szCs w:val="28"/>
          <w:u w:val="single"/>
        </w:rPr>
      </w:pPr>
      <w:r w:rsidRPr="00FE1201">
        <w:rPr>
          <w:bCs/>
          <w:sz w:val="28"/>
          <w:szCs w:val="28"/>
          <w:u w:val="single"/>
        </w:rPr>
        <w:t>C</w:t>
      </w:r>
      <w:r>
        <w:rPr>
          <w:bCs/>
          <w:sz w:val="28"/>
          <w:szCs w:val="28"/>
          <w:u w:val="single"/>
        </w:rPr>
        <w:t>ostos a corto plazo</w:t>
      </w:r>
    </w:p>
    <w:tbl>
      <w:tblPr>
        <w:tblStyle w:val="Tablaconcuadrcula"/>
        <w:tblpPr w:leftFromText="141" w:rightFromText="141" w:vertAnchor="page" w:horzAnchor="margin" w:tblpXSpec="center" w:tblpY="3514"/>
        <w:tblW w:w="10541" w:type="dxa"/>
        <w:tblLook w:val="04A0" w:firstRow="1" w:lastRow="0" w:firstColumn="1" w:lastColumn="0" w:noHBand="0" w:noVBand="1"/>
      </w:tblPr>
      <w:tblGrid>
        <w:gridCol w:w="471"/>
        <w:gridCol w:w="2643"/>
        <w:gridCol w:w="709"/>
        <w:gridCol w:w="708"/>
        <w:gridCol w:w="567"/>
        <w:gridCol w:w="641"/>
        <w:gridCol w:w="686"/>
        <w:gridCol w:w="686"/>
        <w:gridCol w:w="686"/>
        <w:gridCol w:w="686"/>
        <w:gridCol w:w="686"/>
        <w:gridCol w:w="686"/>
        <w:gridCol w:w="686"/>
      </w:tblGrid>
      <w:tr w:rsidR="009C5C17" w14:paraId="3CA305C9" w14:textId="77777777" w:rsidTr="009C5C17">
        <w:trPr>
          <w:trHeight w:val="372"/>
        </w:trPr>
        <w:tc>
          <w:tcPr>
            <w:tcW w:w="471" w:type="dxa"/>
          </w:tcPr>
          <w:p w14:paraId="314FAB05" w14:textId="77777777" w:rsidR="009C5C17" w:rsidRDefault="009C5C17" w:rsidP="009C5C17">
            <w:pPr>
              <w:rPr>
                <w:bCs/>
                <w:sz w:val="24"/>
                <w:szCs w:val="24"/>
              </w:rPr>
            </w:pPr>
            <w:r>
              <w:rPr>
                <w:bCs/>
                <w:sz w:val="24"/>
                <w:szCs w:val="24"/>
              </w:rPr>
              <w:t>K</w:t>
            </w:r>
          </w:p>
        </w:tc>
        <w:tc>
          <w:tcPr>
            <w:tcW w:w="2643" w:type="dxa"/>
            <w:vAlign w:val="bottom"/>
          </w:tcPr>
          <w:p w14:paraId="58609B22" w14:textId="77777777" w:rsidR="009C5C17" w:rsidRDefault="009C5C17" w:rsidP="009C5C17">
            <w:pPr>
              <w:rPr>
                <w:bCs/>
                <w:sz w:val="24"/>
                <w:szCs w:val="24"/>
              </w:rPr>
            </w:pPr>
            <w:r w:rsidRPr="009C5C17">
              <w:rPr>
                <w:rFonts w:ascii="Calibri" w:eastAsia="Times New Roman" w:hAnsi="Calibri" w:cs="Calibri"/>
                <w:color w:val="000000"/>
                <w:lang w:eastAsia="es-AR"/>
              </w:rPr>
              <w:t>Equipamiento/</w:t>
            </w:r>
            <w:r>
              <w:rPr>
                <w:rFonts w:ascii="Calibri" w:eastAsia="Times New Roman" w:hAnsi="Calibri" w:cs="Calibri"/>
                <w:color w:val="000000"/>
                <w:lang w:eastAsia="es-AR"/>
              </w:rPr>
              <w:t>M</w:t>
            </w:r>
            <w:r w:rsidRPr="009C5C17">
              <w:rPr>
                <w:rFonts w:ascii="Calibri" w:eastAsia="Times New Roman" w:hAnsi="Calibri" w:cs="Calibri"/>
                <w:color w:val="000000"/>
                <w:lang w:eastAsia="es-AR"/>
              </w:rPr>
              <w:t>aquinaria</w:t>
            </w:r>
          </w:p>
        </w:tc>
        <w:tc>
          <w:tcPr>
            <w:tcW w:w="709" w:type="dxa"/>
            <w:vAlign w:val="bottom"/>
          </w:tcPr>
          <w:p w14:paraId="0D2C49A9" w14:textId="77777777" w:rsidR="009C5C17" w:rsidRDefault="009C5C17" w:rsidP="009C5C17">
            <w:pPr>
              <w:jc w:val="center"/>
              <w:rPr>
                <w:bCs/>
                <w:sz w:val="24"/>
                <w:szCs w:val="24"/>
              </w:rPr>
            </w:pPr>
            <w:r w:rsidRPr="009C5C17">
              <w:rPr>
                <w:rFonts w:ascii="Calibri" w:eastAsia="Times New Roman" w:hAnsi="Calibri" w:cs="Calibri"/>
                <w:color w:val="000000"/>
                <w:lang w:eastAsia="es-AR"/>
              </w:rPr>
              <w:t>1</w:t>
            </w:r>
          </w:p>
        </w:tc>
        <w:tc>
          <w:tcPr>
            <w:tcW w:w="708" w:type="dxa"/>
            <w:vAlign w:val="bottom"/>
          </w:tcPr>
          <w:p w14:paraId="771297DB" w14:textId="77777777" w:rsidR="009C5C17" w:rsidRDefault="009C5C17" w:rsidP="009C5C17">
            <w:pPr>
              <w:jc w:val="center"/>
              <w:rPr>
                <w:bCs/>
                <w:sz w:val="24"/>
                <w:szCs w:val="24"/>
              </w:rPr>
            </w:pPr>
            <w:r w:rsidRPr="009C5C17">
              <w:rPr>
                <w:rFonts w:ascii="Calibri" w:eastAsia="Times New Roman" w:hAnsi="Calibri" w:cs="Calibri"/>
                <w:color w:val="000000"/>
                <w:lang w:eastAsia="es-AR"/>
              </w:rPr>
              <w:t>1</w:t>
            </w:r>
          </w:p>
        </w:tc>
        <w:tc>
          <w:tcPr>
            <w:tcW w:w="567" w:type="dxa"/>
            <w:vAlign w:val="bottom"/>
          </w:tcPr>
          <w:p w14:paraId="1F58A6FE" w14:textId="77777777" w:rsidR="009C5C17" w:rsidRDefault="009C5C17" w:rsidP="009C5C17">
            <w:pPr>
              <w:jc w:val="center"/>
              <w:rPr>
                <w:bCs/>
                <w:sz w:val="24"/>
                <w:szCs w:val="24"/>
              </w:rPr>
            </w:pPr>
            <w:r w:rsidRPr="009C5C17">
              <w:rPr>
                <w:rFonts w:ascii="Calibri" w:eastAsia="Times New Roman" w:hAnsi="Calibri" w:cs="Calibri"/>
                <w:color w:val="000000"/>
                <w:lang w:eastAsia="es-AR"/>
              </w:rPr>
              <w:t>1</w:t>
            </w:r>
          </w:p>
        </w:tc>
        <w:tc>
          <w:tcPr>
            <w:tcW w:w="641" w:type="dxa"/>
            <w:vAlign w:val="bottom"/>
          </w:tcPr>
          <w:p w14:paraId="270B309F" w14:textId="77777777" w:rsidR="009C5C17" w:rsidRDefault="009C5C17" w:rsidP="009C5C17">
            <w:pPr>
              <w:jc w:val="center"/>
              <w:rPr>
                <w:bCs/>
                <w:sz w:val="24"/>
                <w:szCs w:val="24"/>
              </w:rPr>
            </w:pPr>
            <w:r w:rsidRPr="009C5C17">
              <w:rPr>
                <w:rFonts w:ascii="Calibri" w:eastAsia="Times New Roman" w:hAnsi="Calibri" w:cs="Calibri"/>
                <w:color w:val="000000"/>
                <w:lang w:eastAsia="es-AR"/>
              </w:rPr>
              <w:t>1</w:t>
            </w:r>
          </w:p>
        </w:tc>
        <w:tc>
          <w:tcPr>
            <w:tcW w:w="686" w:type="dxa"/>
            <w:vAlign w:val="bottom"/>
          </w:tcPr>
          <w:p w14:paraId="73550F23" w14:textId="77777777" w:rsidR="009C5C17" w:rsidRDefault="009C5C17" w:rsidP="009C5C17">
            <w:pPr>
              <w:jc w:val="center"/>
              <w:rPr>
                <w:bCs/>
                <w:sz w:val="24"/>
                <w:szCs w:val="24"/>
              </w:rPr>
            </w:pPr>
            <w:r w:rsidRPr="009C5C17">
              <w:rPr>
                <w:rFonts w:ascii="Calibri" w:eastAsia="Times New Roman" w:hAnsi="Calibri" w:cs="Calibri"/>
                <w:color w:val="000000"/>
                <w:lang w:eastAsia="es-AR"/>
              </w:rPr>
              <w:t>1</w:t>
            </w:r>
          </w:p>
        </w:tc>
        <w:tc>
          <w:tcPr>
            <w:tcW w:w="686" w:type="dxa"/>
            <w:vAlign w:val="bottom"/>
          </w:tcPr>
          <w:p w14:paraId="2132A794" w14:textId="77777777" w:rsidR="009C5C17" w:rsidRDefault="009C5C17" w:rsidP="009C5C17">
            <w:pPr>
              <w:jc w:val="center"/>
              <w:rPr>
                <w:bCs/>
                <w:sz w:val="24"/>
                <w:szCs w:val="24"/>
              </w:rPr>
            </w:pPr>
            <w:r w:rsidRPr="009C5C17">
              <w:rPr>
                <w:rFonts w:ascii="Calibri" w:eastAsia="Times New Roman" w:hAnsi="Calibri" w:cs="Calibri"/>
                <w:color w:val="000000"/>
                <w:lang w:eastAsia="es-AR"/>
              </w:rPr>
              <w:t>1</w:t>
            </w:r>
          </w:p>
        </w:tc>
        <w:tc>
          <w:tcPr>
            <w:tcW w:w="686" w:type="dxa"/>
            <w:vAlign w:val="bottom"/>
          </w:tcPr>
          <w:p w14:paraId="2F53A7F7" w14:textId="77777777" w:rsidR="009C5C17" w:rsidRDefault="009C5C17" w:rsidP="009C5C17">
            <w:pPr>
              <w:jc w:val="center"/>
              <w:rPr>
                <w:bCs/>
                <w:sz w:val="24"/>
                <w:szCs w:val="24"/>
              </w:rPr>
            </w:pPr>
            <w:r w:rsidRPr="009C5C17">
              <w:rPr>
                <w:rFonts w:ascii="Calibri" w:eastAsia="Times New Roman" w:hAnsi="Calibri" w:cs="Calibri"/>
                <w:color w:val="000000"/>
                <w:lang w:eastAsia="es-AR"/>
              </w:rPr>
              <w:t>1</w:t>
            </w:r>
          </w:p>
        </w:tc>
        <w:tc>
          <w:tcPr>
            <w:tcW w:w="686" w:type="dxa"/>
            <w:vAlign w:val="bottom"/>
          </w:tcPr>
          <w:p w14:paraId="375F8858" w14:textId="77777777" w:rsidR="009C5C17" w:rsidRDefault="009C5C17" w:rsidP="009C5C17">
            <w:pPr>
              <w:jc w:val="center"/>
              <w:rPr>
                <w:bCs/>
                <w:sz w:val="24"/>
                <w:szCs w:val="24"/>
              </w:rPr>
            </w:pPr>
            <w:r w:rsidRPr="009C5C17">
              <w:rPr>
                <w:rFonts w:ascii="Calibri" w:eastAsia="Times New Roman" w:hAnsi="Calibri" w:cs="Calibri"/>
                <w:color w:val="000000"/>
                <w:lang w:eastAsia="es-AR"/>
              </w:rPr>
              <w:t>1</w:t>
            </w:r>
          </w:p>
        </w:tc>
        <w:tc>
          <w:tcPr>
            <w:tcW w:w="686" w:type="dxa"/>
            <w:vAlign w:val="bottom"/>
          </w:tcPr>
          <w:p w14:paraId="66FE7B19" w14:textId="77777777" w:rsidR="009C5C17" w:rsidRDefault="009C5C17" w:rsidP="009C5C17">
            <w:pPr>
              <w:jc w:val="center"/>
              <w:rPr>
                <w:bCs/>
                <w:sz w:val="24"/>
                <w:szCs w:val="24"/>
              </w:rPr>
            </w:pPr>
            <w:r w:rsidRPr="009C5C17">
              <w:rPr>
                <w:rFonts w:ascii="Calibri" w:eastAsia="Times New Roman" w:hAnsi="Calibri" w:cs="Calibri"/>
                <w:color w:val="000000"/>
                <w:lang w:eastAsia="es-AR"/>
              </w:rPr>
              <w:t>1</w:t>
            </w:r>
          </w:p>
        </w:tc>
        <w:tc>
          <w:tcPr>
            <w:tcW w:w="686" w:type="dxa"/>
            <w:vAlign w:val="bottom"/>
          </w:tcPr>
          <w:p w14:paraId="4BC553D6" w14:textId="77777777" w:rsidR="009C5C17" w:rsidRDefault="009C5C17" w:rsidP="009C5C17">
            <w:pPr>
              <w:jc w:val="center"/>
              <w:rPr>
                <w:bCs/>
                <w:sz w:val="24"/>
                <w:szCs w:val="24"/>
              </w:rPr>
            </w:pPr>
            <w:r w:rsidRPr="009C5C17">
              <w:rPr>
                <w:rFonts w:ascii="Calibri" w:eastAsia="Times New Roman" w:hAnsi="Calibri" w:cs="Calibri"/>
                <w:color w:val="000000"/>
                <w:lang w:eastAsia="es-AR"/>
              </w:rPr>
              <w:t>1</w:t>
            </w:r>
          </w:p>
        </w:tc>
        <w:tc>
          <w:tcPr>
            <w:tcW w:w="686" w:type="dxa"/>
            <w:vAlign w:val="bottom"/>
          </w:tcPr>
          <w:p w14:paraId="6C2E05D7" w14:textId="77777777" w:rsidR="009C5C17" w:rsidRDefault="009C5C17" w:rsidP="009C5C17">
            <w:pPr>
              <w:jc w:val="center"/>
              <w:rPr>
                <w:bCs/>
                <w:sz w:val="24"/>
                <w:szCs w:val="24"/>
              </w:rPr>
            </w:pPr>
            <w:r w:rsidRPr="009C5C17">
              <w:rPr>
                <w:rFonts w:ascii="Calibri" w:eastAsia="Times New Roman" w:hAnsi="Calibri" w:cs="Calibri"/>
                <w:color w:val="000000"/>
                <w:lang w:eastAsia="es-AR"/>
              </w:rPr>
              <w:t>1</w:t>
            </w:r>
          </w:p>
        </w:tc>
      </w:tr>
      <w:tr w:rsidR="009C5C17" w14:paraId="2079731F" w14:textId="77777777" w:rsidTr="009C5C17">
        <w:trPr>
          <w:trHeight w:val="393"/>
        </w:trPr>
        <w:tc>
          <w:tcPr>
            <w:tcW w:w="471" w:type="dxa"/>
          </w:tcPr>
          <w:p w14:paraId="5521D373" w14:textId="77777777" w:rsidR="009C5C17" w:rsidRDefault="009C5C17" w:rsidP="009C5C17">
            <w:pPr>
              <w:rPr>
                <w:bCs/>
                <w:sz w:val="24"/>
                <w:szCs w:val="24"/>
              </w:rPr>
            </w:pPr>
            <w:r>
              <w:rPr>
                <w:bCs/>
                <w:sz w:val="24"/>
                <w:szCs w:val="24"/>
              </w:rPr>
              <w:t>L</w:t>
            </w:r>
          </w:p>
        </w:tc>
        <w:tc>
          <w:tcPr>
            <w:tcW w:w="2643" w:type="dxa"/>
            <w:vAlign w:val="bottom"/>
          </w:tcPr>
          <w:p w14:paraId="0DB9BE0B" w14:textId="77777777" w:rsidR="009C5C17" w:rsidRDefault="009C5C17" w:rsidP="009C5C17">
            <w:pPr>
              <w:rPr>
                <w:bCs/>
                <w:sz w:val="24"/>
                <w:szCs w:val="24"/>
              </w:rPr>
            </w:pPr>
            <w:r w:rsidRPr="009C5C17">
              <w:rPr>
                <w:rFonts w:ascii="Calibri" w:eastAsia="Times New Roman" w:hAnsi="Calibri" w:cs="Calibri"/>
                <w:color w:val="000000"/>
                <w:lang w:eastAsia="es-AR"/>
              </w:rPr>
              <w:t xml:space="preserve">Mano de </w:t>
            </w:r>
            <w:r>
              <w:rPr>
                <w:rFonts w:ascii="Calibri" w:eastAsia="Times New Roman" w:hAnsi="Calibri" w:cs="Calibri"/>
                <w:color w:val="000000"/>
                <w:lang w:eastAsia="es-AR"/>
              </w:rPr>
              <w:t>o</w:t>
            </w:r>
            <w:r w:rsidRPr="009C5C17">
              <w:rPr>
                <w:rFonts w:ascii="Calibri" w:eastAsia="Times New Roman" w:hAnsi="Calibri" w:cs="Calibri"/>
                <w:color w:val="000000"/>
                <w:lang w:eastAsia="es-AR"/>
              </w:rPr>
              <w:t>bra</w:t>
            </w:r>
          </w:p>
        </w:tc>
        <w:tc>
          <w:tcPr>
            <w:tcW w:w="709" w:type="dxa"/>
            <w:vAlign w:val="bottom"/>
          </w:tcPr>
          <w:p w14:paraId="29BC689D" w14:textId="77777777" w:rsidR="009C5C17" w:rsidRDefault="009C5C17" w:rsidP="009C5C17">
            <w:pPr>
              <w:jc w:val="center"/>
              <w:rPr>
                <w:bCs/>
                <w:sz w:val="24"/>
                <w:szCs w:val="24"/>
              </w:rPr>
            </w:pPr>
            <w:r w:rsidRPr="009C5C17">
              <w:rPr>
                <w:rFonts w:ascii="Calibri" w:eastAsia="Times New Roman" w:hAnsi="Calibri" w:cs="Calibri"/>
                <w:color w:val="000000"/>
                <w:lang w:eastAsia="es-AR"/>
              </w:rPr>
              <w:t>0</w:t>
            </w:r>
          </w:p>
        </w:tc>
        <w:tc>
          <w:tcPr>
            <w:tcW w:w="708" w:type="dxa"/>
            <w:vAlign w:val="bottom"/>
          </w:tcPr>
          <w:p w14:paraId="3C0626DA" w14:textId="77777777" w:rsidR="009C5C17" w:rsidRDefault="009C5C17" w:rsidP="009C5C17">
            <w:pPr>
              <w:jc w:val="center"/>
              <w:rPr>
                <w:bCs/>
                <w:sz w:val="24"/>
                <w:szCs w:val="24"/>
              </w:rPr>
            </w:pPr>
            <w:r w:rsidRPr="009C5C17">
              <w:rPr>
                <w:rFonts w:ascii="Calibri" w:eastAsia="Times New Roman" w:hAnsi="Calibri" w:cs="Calibri"/>
                <w:color w:val="000000"/>
                <w:lang w:eastAsia="es-AR"/>
              </w:rPr>
              <w:t>10</w:t>
            </w:r>
          </w:p>
        </w:tc>
        <w:tc>
          <w:tcPr>
            <w:tcW w:w="567" w:type="dxa"/>
            <w:vAlign w:val="bottom"/>
          </w:tcPr>
          <w:p w14:paraId="530D4E8A" w14:textId="77777777" w:rsidR="009C5C17" w:rsidRDefault="009C5C17" w:rsidP="009C5C17">
            <w:pPr>
              <w:jc w:val="center"/>
              <w:rPr>
                <w:bCs/>
                <w:sz w:val="24"/>
                <w:szCs w:val="24"/>
              </w:rPr>
            </w:pPr>
            <w:r w:rsidRPr="009C5C17">
              <w:rPr>
                <w:rFonts w:ascii="Calibri" w:eastAsia="Times New Roman" w:hAnsi="Calibri" w:cs="Calibri"/>
                <w:color w:val="000000"/>
                <w:lang w:eastAsia="es-AR"/>
              </w:rPr>
              <w:t>20</w:t>
            </w:r>
          </w:p>
        </w:tc>
        <w:tc>
          <w:tcPr>
            <w:tcW w:w="641" w:type="dxa"/>
            <w:vAlign w:val="bottom"/>
          </w:tcPr>
          <w:p w14:paraId="408AD9B4" w14:textId="77777777" w:rsidR="009C5C17" w:rsidRDefault="009C5C17" w:rsidP="009C5C17">
            <w:pPr>
              <w:jc w:val="center"/>
              <w:rPr>
                <w:bCs/>
                <w:sz w:val="24"/>
                <w:szCs w:val="24"/>
              </w:rPr>
            </w:pPr>
            <w:r w:rsidRPr="009C5C17">
              <w:rPr>
                <w:rFonts w:ascii="Calibri" w:eastAsia="Times New Roman" w:hAnsi="Calibri" w:cs="Calibri"/>
                <w:color w:val="000000"/>
                <w:lang w:eastAsia="es-AR"/>
              </w:rPr>
              <w:t>30</w:t>
            </w:r>
          </w:p>
        </w:tc>
        <w:tc>
          <w:tcPr>
            <w:tcW w:w="686" w:type="dxa"/>
            <w:vAlign w:val="bottom"/>
          </w:tcPr>
          <w:p w14:paraId="29CE9281" w14:textId="77777777" w:rsidR="009C5C17" w:rsidRDefault="009C5C17" w:rsidP="009C5C17">
            <w:pPr>
              <w:jc w:val="center"/>
              <w:rPr>
                <w:bCs/>
                <w:sz w:val="24"/>
                <w:szCs w:val="24"/>
              </w:rPr>
            </w:pPr>
            <w:r w:rsidRPr="009C5C17">
              <w:rPr>
                <w:rFonts w:ascii="Calibri" w:eastAsia="Times New Roman" w:hAnsi="Calibri" w:cs="Calibri"/>
                <w:color w:val="000000"/>
                <w:lang w:eastAsia="es-AR"/>
              </w:rPr>
              <w:t>40</w:t>
            </w:r>
          </w:p>
        </w:tc>
        <w:tc>
          <w:tcPr>
            <w:tcW w:w="686" w:type="dxa"/>
            <w:vAlign w:val="bottom"/>
          </w:tcPr>
          <w:p w14:paraId="74D7169B" w14:textId="77777777" w:rsidR="009C5C17" w:rsidRDefault="009C5C17" w:rsidP="009C5C17">
            <w:pPr>
              <w:jc w:val="center"/>
              <w:rPr>
                <w:bCs/>
                <w:sz w:val="24"/>
                <w:szCs w:val="24"/>
              </w:rPr>
            </w:pPr>
            <w:r w:rsidRPr="009C5C17">
              <w:rPr>
                <w:rFonts w:ascii="Calibri" w:eastAsia="Times New Roman" w:hAnsi="Calibri" w:cs="Calibri"/>
                <w:color w:val="000000"/>
                <w:lang w:eastAsia="es-AR"/>
              </w:rPr>
              <w:t>45</w:t>
            </w:r>
          </w:p>
        </w:tc>
        <w:tc>
          <w:tcPr>
            <w:tcW w:w="686" w:type="dxa"/>
            <w:vAlign w:val="bottom"/>
          </w:tcPr>
          <w:p w14:paraId="7A8B3DE7" w14:textId="77777777" w:rsidR="009C5C17" w:rsidRDefault="009C5C17" w:rsidP="009C5C17">
            <w:pPr>
              <w:jc w:val="center"/>
              <w:rPr>
                <w:bCs/>
                <w:sz w:val="24"/>
                <w:szCs w:val="24"/>
              </w:rPr>
            </w:pPr>
            <w:r w:rsidRPr="009C5C17">
              <w:rPr>
                <w:rFonts w:ascii="Calibri" w:eastAsia="Times New Roman" w:hAnsi="Calibri" w:cs="Calibri"/>
                <w:color w:val="000000"/>
                <w:lang w:eastAsia="es-AR"/>
              </w:rPr>
              <w:t>50</w:t>
            </w:r>
          </w:p>
        </w:tc>
        <w:tc>
          <w:tcPr>
            <w:tcW w:w="686" w:type="dxa"/>
            <w:vAlign w:val="bottom"/>
          </w:tcPr>
          <w:p w14:paraId="4AD2C206" w14:textId="77777777" w:rsidR="009C5C17" w:rsidRDefault="009C5C17" w:rsidP="009C5C17">
            <w:pPr>
              <w:jc w:val="center"/>
              <w:rPr>
                <w:bCs/>
                <w:sz w:val="24"/>
                <w:szCs w:val="24"/>
              </w:rPr>
            </w:pPr>
            <w:r w:rsidRPr="009C5C17">
              <w:rPr>
                <w:rFonts w:ascii="Calibri" w:eastAsia="Times New Roman" w:hAnsi="Calibri" w:cs="Calibri"/>
                <w:color w:val="000000"/>
                <w:lang w:eastAsia="es-AR"/>
              </w:rPr>
              <w:t>60</w:t>
            </w:r>
          </w:p>
        </w:tc>
        <w:tc>
          <w:tcPr>
            <w:tcW w:w="686" w:type="dxa"/>
            <w:vAlign w:val="bottom"/>
          </w:tcPr>
          <w:p w14:paraId="126A4ACE" w14:textId="77777777" w:rsidR="009C5C17" w:rsidRDefault="009C5C17" w:rsidP="009C5C17">
            <w:pPr>
              <w:jc w:val="center"/>
              <w:rPr>
                <w:bCs/>
                <w:sz w:val="24"/>
                <w:szCs w:val="24"/>
              </w:rPr>
            </w:pPr>
            <w:r w:rsidRPr="009C5C17">
              <w:rPr>
                <w:rFonts w:ascii="Calibri" w:eastAsia="Times New Roman" w:hAnsi="Calibri" w:cs="Calibri"/>
                <w:color w:val="000000"/>
                <w:lang w:eastAsia="es-AR"/>
              </w:rPr>
              <w:t>70</w:t>
            </w:r>
          </w:p>
        </w:tc>
        <w:tc>
          <w:tcPr>
            <w:tcW w:w="686" w:type="dxa"/>
            <w:vAlign w:val="bottom"/>
          </w:tcPr>
          <w:p w14:paraId="12C48686" w14:textId="77777777" w:rsidR="009C5C17" w:rsidRDefault="009C5C17" w:rsidP="009C5C17">
            <w:pPr>
              <w:jc w:val="center"/>
              <w:rPr>
                <w:bCs/>
                <w:sz w:val="24"/>
                <w:szCs w:val="24"/>
              </w:rPr>
            </w:pPr>
            <w:r w:rsidRPr="009C5C17">
              <w:rPr>
                <w:rFonts w:ascii="Calibri" w:eastAsia="Times New Roman" w:hAnsi="Calibri" w:cs="Calibri"/>
                <w:color w:val="000000"/>
                <w:lang w:eastAsia="es-AR"/>
              </w:rPr>
              <w:t>80</w:t>
            </w:r>
          </w:p>
        </w:tc>
        <w:tc>
          <w:tcPr>
            <w:tcW w:w="686" w:type="dxa"/>
            <w:vAlign w:val="bottom"/>
          </w:tcPr>
          <w:p w14:paraId="18697350" w14:textId="77777777" w:rsidR="009C5C17" w:rsidRDefault="009C5C17" w:rsidP="009C5C17">
            <w:pPr>
              <w:jc w:val="center"/>
              <w:rPr>
                <w:bCs/>
                <w:sz w:val="24"/>
                <w:szCs w:val="24"/>
              </w:rPr>
            </w:pPr>
            <w:r w:rsidRPr="009C5C17">
              <w:rPr>
                <w:rFonts w:ascii="Calibri" w:eastAsia="Times New Roman" w:hAnsi="Calibri" w:cs="Calibri"/>
                <w:color w:val="000000"/>
                <w:lang w:eastAsia="es-AR"/>
              </w:rPr>
              <w:t>90</w:t>
            </w:r>
          </w:p>
        </w:tc>
      </w:tr>
      <w:tr w:rsidR="009C5C17" w14:paraId="45880A19" w14:textId="77777777" w:rsidTr="009C5C17">
        <w:trPr>
          <w:trHeight w:val="352"/>
        </w:trPr>
        <w:tc>
          <w:tcPr>
            <w:tcW w:w="471" w:type="dxa"/>
          </w:tcPr>
          <w:p w14:paraId="6E42226F" w14:textId="77777777" w:rsidR="009C5C17" w:rsidRDefault="009C5C17" w:rsidP="009C5C17">
            <w:pPr>
              <w:rPr>
                <w:bCs/>
                <w:sz w:val="24"/>
                <w:szCs w:val="24"/>
              </w:rPr>
            </w:pPr>
            <w:r>
              <w:rPr>
                <w:bCs/>
                <w:sz w:val="24"/>
                <w:szCs w:val="24"/>
              </w:rPr>
              <w:t>Q</w:t>
            </w:r>
          </w:p>
        </w:tc>
        <w:tc>
          <w:tcPr>
            <w:tcW w:w="2643" w:type="dxa"/>
            <w:vAlign w:val="bottom"/>
          </w:tcPr>
          <w:p w14:paraId="7A2FE2AC" w14:textId="77777777" w:rsidR="009C5C17" w:rsidRDefault="009C5C17" w:rsidP="009C5C17">
            <w:pPr>
              <w:rPr>
                <w:bCs/>
                <w:sz w:val="24"/>
                <w:szCs w:val="24"/>
              </w:rPr>
            </w:pPr>
            <w:r w:rsidRPr="009C5C17">
              <w:rPr>
                <w:rFonts w:ascii="Calibri" w:eastAsia="Times New Roman" w:hAnsi="Calibri" w:cs="Calibri"/>
                <w:color w:val="000000"/>
                <w:lang w:eastAsia="es-AR"/>
              </w:rPr>
              <w:t xml:space="preserve">Producción </w:t>
            </w:r>
            <w:r>
              <w:rPr>
                <w:rFonts w:ascii="Calibri" w:eastAsia="Times New Roman" w:hAnsi="Calibri" w:cs="Calibri"/>
                <w:color w:val="000000"/>
                <w:lang w:eastAsia="es-AR"/>
              </w:rPr>
              <w:t>t</w:t>
            </w:r>
            <w:r w:rsidRPr="009C5C17">
              <w:rPr>
                <w:rFonts w:ascii="Calibri" w:eastAsia="Times New Roman" w:hAnsi="Calibri" w:cs="Calibri"/>
                <w:color w:val="000000"/>
                <w:lang w:eastAsia="es-AR"/>
              </w:rPr>
              <w:t xml:space="preserve">otal </w:t>
            </w:r>
          </w:p>
        </w:tc>
        <w:tc>
          <w:tcPr>
            <w:tcW w:w="709" w:type="dxa"/>
            <w:vAlign w:val="bottom"/>
          </w:tcPr>
          <w:p w14:paraId="1A17E57C" w14:textId="77777777" w:rsidR="009C5C17" w:rsidRDefault="009C5C17" w:rsidP="009C5C17">
            <w:pPr>
              <w:jc w:val="center"/>
              <w:rPr>
                <w:bCs/>
                <w:sz w:val="24"/>
                <w:szCs w:val="24"/>
              </w:rPr>
            </w:pPr>
            <w:r w:rsidRPr="009C5C17">
              <w:rPr>
                <w:rFonts w:ascii="Calibri" w:eastAsia="Times New Roman" w:hAnsi="Calibri" w:cs="Calibri"/>
                <w:color w:val="000000"/>
                <w:lang w:eastAsia="es-AR"/>
              </w:rPr>
              <w:t>0</w:t>
            </w:r>
          </w:p>
        </w:tc>
        <w:tc>
          <w:tcPr>
            <w:tcW w:w="708" w:type="dxa"/>
            <w:vAlign w:val="bottom"/>
          </w:tcPr>
          <w:p w14:paraId="21CB8969" w14:textId="77777777" w:rsidR="009C5C17" w:rsidRDefault="009C5C17" w:rsidP="009C5C17">
            <w:pPr>
              <w:jc w:val="center"/>
              <w:rPr>
                <w:bCs/>
                <w:sz w:val="24"/>
                <w:szCs w:val="24"/>
              </w:rPr>
            </w:pPr>
            <w:r w:rsidRPr="009C5C17">
              <w:rPr>
                <w:rFonts w:ascii="Calibri" w:eastAsia="Times New Roman" w:hAnsi="Calibri" w:cs="Calibri"/>
                <w:color w:val="000000"/>
                <w:lang w:eastAsia="es-AR"/>
              </w:rPr>
              <w:t>11</w:t>
            </w:r>
          </w:p>
        </w:tc>
        <w:tc>
          <w:tcPr>
            <w:tcW w:w="567" w:type="dxa"/>
            <w:vAlign w:val="bottom"/>
          </w:tcPr>
          <w:p w14:paraId="18633FF0" w14:textId="77777777" w:rsidR="009C5C17" w:rsidRDefault="009C5C17" w:rsidP="009C5C17">
            <w:pPr>
              <w:jc w:val="center"/>
              <w:rPr>
                <w:bCs/>
                <w:sz w:val="24"/>
                <w:szCs w:val="24"/>
              </w:rPr>
            </w:pPr>
            <w:r w:rsidRPr="009C5C17">
              <w:rPr>
                <w:rFonts w:ascii="Calibri" w:eastAsia="Times New Roman" w:hAnsi="Calibri" w:cs="Calibri"/>
                <w:color w:val="000000"/>
                <w:lang w:eastAsia="es-AR"/>
              </w:rPr>
              <w:t>42</w:t>
            </w:r>
          </w:p>
        </w:tc>
        <w:tc>
          <w:tcPr>
            <w:tcW w:w="641" w:type="dxa"/>
            <w:vAlign w:val="bottom"/>
          </w:tcPr>
          <w:p w14:paraId="329895E8" w14:textId="77777777" w:rsidR="009C5C17" w:rsidRDefault="009C5C17" w:rsidP="009C5C17">
            <w:pPr>
              <w:jc w:val="center"/>
              <w:rPr>
                <w:bCs/>
                <w:sz w:val="24"/>
                <w:szCs w:val="24"/>
              </w:rPr>
            </w:pPr>
            <w:r w:rsidRPr="009C5C17">
              <w:rPr>
                <w:rFonts w:ascii="Calibri" w:eastAsia="Times New Roman" w:hAnsi="Calibri" w:cs="Calibri"/>
                <w:color w:val="000000"/>
                <w:lang w:eastAsia="es-AR"/>
              </w:rPr>
              <w:t>90</w:t>
            </w:r>
          </w:p>
        </w:tc>
        <w:tc>
          <w:tcPr>
            <w:tcW w:w="686" w:type="dxa"/>
            <w:vAlign w:val="bottom"/>
          </w:tcPr>
          <w:p w14:paraId="22BBB635" w14:textId="77777777" w:rsidR="009C5C17" w:rsidRDefault="009C5C17" w:rsidP="009C5C17">
            <w:pPr>
              <w:jc w:val="center"/>
              <w:rPr>
                <w:bCs/>
                <w:sz w:val="24"/>
                <w:szCs w:val="24"/>
              </w:rPr>
            </w:pPr>
            <w:r w:rsidRPr="009C5C17">
              <w:rPr>
                <w:rFonts w:ascii="Calibri" w:eastAsia="Times New Roman" w:hAnsi="Calibri" w:cs="Calibri"/>
                <w:color w:val="000000"/>
                <w:lang w:eastAsia="es-AR"/>
              </w:rPr>
              <w:t>125</w:t>
            </w:r>
          </w:p>
        </w:tc>
        <w:tc>
          <w:tcPr>
            <w:tcW w:w="686" w:type="dxa"/>
            <w:vAlign w:val="bottom"/>
          </w:tcPr>
          <w:p w14:paraId="1649C954" w14:textId="77777777" w:rsidR="009C5C17" w:rsidRDefault="009C5C17" w:rsidP="009C5C17">
            <w:pPr>
              <w:jc w:val="center"/>
              <w:rPr>
                <w:bCs/>
                <w:sz w:val="24"/>
                <w:szCs w:val="24"/>
              </w:rPr>
            </w:pPr>
            <w:r w:rsidRPr="009C5C17">
              <w:rPr>
                <w:rFonts w:ascii="Calibri" w:eastAsia="Times New Roman" w:hAnsi="Calibri" w:cs="Calibri"/>
                <w:color w:val="000000"/>
                <w:lang w:eastAsia="es-AR"/>
              </w:rPr>
              <w:t>140</w:t>
            </w:r>
          </w:p>
        </w:tc>
        <w:tc>
          <w:tcPr>
            <w:tcW w:w="686" w:type="dxa"/>
            <w:vAlign w:val="bottom"/>
          </w:tcPr>
          <w:p w14:paraId="27BD463A" w14:textId="77777777" w:rsidR="009C5C17" w:rsidRDefault="009C5C17" w:rsidP="009C5C17">
            <w:pPr>
              <w:jc w:val="center"/>
              <w:rPr>
                <w:bCs/>
                <w:sz w:val="24"/>
                <w:szCs w:val="24"/>
              </w:rPr>
            </w:pPr>
            <w:r w:rsidRPr="009C5C17">
              <w:rPr>
                <w:rFonts w:ascii="Calibri" w:eastAsia="Times New Roman" w:hAnsi="Calibri" w:cs="Calibri"/>
                <w:color w:val="000000"/>
                <w:lang w:eastAsia="es-AR"/>
              </w:rPr>
              <w:t>152</w:t>
            </w:r>
          </w:p>
        </w:tc>
        <w:tc>
          <w:tcPr>
            <w:tcW w:w="686" w:type="dxa"/>
            <w:vAlign w:val="bottom"/>
          </w:tcPr>
          <w:p w14:paraId="233BE714" w14:textId="77777777" w:rsidR="009C5C17" w:rsidRDefault="009C5C17" w:rsidP="009C5C17">
            <w:pPr>
              <w:jc w:val="center"/>
              <w:rPr>
                <w:bCs/>
                <w:sz w:val="24"/>
                <w:szCs w:val="24"/>
              </w:rPr>
            </w:pPr>
            <w:r w:rsidRPr="009C5C17">
              <w:rPr>
                <w:rFonts w:ascii="Calibri" w:eastAsia="Times New Roman" w:hAnsi="Calibri" w:cs="Calibri"/>
                <w:color w:val="000000"/>
                <w:lang w:eastAsia="es-AR"/>
              </w:rPr>
              <w:t>162</w:t>
            </w:r>
          </w:p>
        </w:tc>
        <w:tc>
          <w:tcPr>
            <w:tcW w:w="686" w:type="dxa"/>
            <w:vAlign w:val="bottom"/>
          </w:tcPr>
          <w:p w14:paraId="4C1CB318" w14:textId="77777777" w:rsidR="009C5C17" w:rsidRDefault="009C5C17" w:rsidP="009C5C17">
            <w:pPr>
              <w:jc w:val="center"/>
              <w:rPr>
                <w:bCs/>
                <w:sz w:val="24"/>
                <w:szCs w:val="24"/>
              </w:rPr>
            </w:pPr>
            <w:r w:rsidRPr="009C5C17">
              <w:rPr>
                <w:rFonts w:ascii="Calibri" w:eastAsia="Times New Roman" w:hAnsi="Calibri" w:cs="Calibri"/>
                <w:color w:val="000000"/>
                <w:lang w:eastAsia="es-AR"/>
              </w:rPr>
              <w:t>163</w:t>
            </w:r>
          </w:p>
        </w:tc>
        <w:tc>
          <w:tcPr>
            <w:tcW w:w="686" w:type="dxa"/>
            <w:vAlign w:val="bottom"/>
          </w:tcPr>
          <w:p w14:paraId="040F8ED7" w14:textId="77777777" w:rsidR="009C5C17" w:rsidRDefault="009C5C17" w:rsidP="009C5C17">
            <w:pPr>
              <w:jc w:val="center"/>
              <w:rPr>
                <w:bCs/>
                <w:sz w:val="24"/>
                <w:szCs w:val="24"/>
              </w:rPr>
            </w:pPr>
            <w:r w:rsidRPr="009C5C17">
              <w:rPr>
                <w:rFonts w:ascii="Calibri" w:eastAsia="Times New Roman" w:hAnsi="Calibri" w:cs="Calibri"/>
                <w:color w:val="000000"/>
                <w:lang w:eastAsia="es-AR"/>
              </w:rPr>
              <w:t>150</w:t>
            </w:r>
          </w:p>
        </w:tc>
        <w:tc>
          <w:tcPr>
            <w:tcW w:w="686" w:type="dxa"/>
            <w:vAlign w:val="bottom"/>
          </w:tcPr>
          <w:p w14:paraId="63E78FE4" w14:textId="77777777" w:rsidR="009C5C17" w:rsidRDefault="009C5C17" w:rsidP="009C5C17">
            <w:pPr>
              <w:jc w:val="center"/>
              <w:rPr>
                <w:bCs/>
                <w:sz w:val="24"/>
                <w:szCs w:val="24"/>
              </w:rPr>
            </w:pPr>
            <w:r w:rsidRPr="009C5C17">
              <w:rPr>
                <w:rFonts w:ascii="Calibri" w:eastAsia="Times New Roman" w:hAnsi="Calibri" w:cs="Calibri"/>
                <w:color w:val="000000"/>
                <w:lang w:eastAsia="es-AR"/>
              </w:rPr>
              <w:t>125</w:t>
            </w:r>
          </w:p>
        </w:tc>
      </w:tr>
    </w:tbl>
    <w:p w14:paraId="0B7B578E" w14:textId="5FE8E6F6" w:rsidR="00B072EA" w:rsidRDefault="009C5C17" w:rsidP="00AF1E1E">
      <w:pPr>
        <w:rPr>
          <w:bCs/>
          <w:sz w:val="24"/>
          <w:szCs w:val="24"/>
        </w:rPr>
      </w:pPr>
      <w:r>
        <w:rPr>
          <w:bCs/>
          <w:sz w:val="24"/>
          <w:szCs w:val="24"/>
        </w:rPr>
        <w:t xml:space="preserve">1)_ </w:t>
      </w:r>
      <w:r w:rsidRPr="009C5C17">
        <w:rPr>
          <w:bCs/>
          <w:sz w:val="24"/>
          <w:szCs w:val="24"/>
        </w:rPr>
        <w:t>Continuando en su trabajo de gerente de planta en una industria que produce piezas prefabricadas para la construcción. Usted ya había determinado la curva de producción a corto plazo:</w:t>
      </w:r>
    </w:p>
    <w:p w14:paraId="7E1D7115" w14:textId="4A883FB8" w:rsidR="00B072EA" w:rsidRDefault="00B072EA" w:rsidP="00AF1E1E">
      <w:pPr>
        <w:rPr>
          <w:bCs/>
          <w:sz w:val="24"/>
          <w:szCs w:val="24"/>
        </w:rPr>
      </w:pPr>
    </w:p>
    <w:p w14:paraId="680150E1" w14:textId="4A6A4313" w:rsidR="00B072EA" w:rsidRDefault="009C5C17" w:rsidP="00AF1E1E">
      <w:pPr>
        <w:rPr>
          <w:bCs/>
          <w:sz w:val="24"/>
          <w:szCs w:val="24"/>
        </w:rPr>
      </w:pPr>
      <w:r>
        <w:rPr>
          <w:bCs/>
          <w:sz w:val="24"/>
          <w:szCs w:val="24"/>
        </w:rPr>
        <w:t xml:space="preserve">_ </w:t>
      </w:r>
      <w:r w:rsidRPr="009C5C17">
        <w:rPr>
          <w:bCs/>
          <w:sz w:val="24"/>
          <w:szCs w:val="24"/>
        </w:rPr>
        <w:t>Ahora se dispone a analizar los costos. Usted sabe que la empresa tiene un costo fijo total mensual de $400.000 y que los salarios de los empleados son $60.000 por mes cada uno.</w:t>
      </w:r>
    </w:p>
    <w:p w14:paraId="39A7EE87" w14:textId="477F5E71" w:rsidR="00B072EA" w:rsidRDefault="009C5C17" w:rsidP="00AF1E1E">
      <w:pPr>
        <w:rPr>
          <w:bCs/>
          <w:sz w:val="24"/>
          <w:szCs w:val="24"/>
        </w:rPr>
      </w:pPr>
      <w:r>
        <w:rPr>
          <w:bCs/>
          <w:sz w:val="24"/>
          <w:szCs w:val="24"/>
        </w:rPr>
        <w:t>_ Determinar:</w:t>
      </w:r>
    </w:p>
    <w:p w14:paraId="2FE33B79" w14:textId="083F66C2" w:rsidR="00B072EA" w:rsidRPr="009C5C17" w:rsidRDefault="009C5C17" w:rsidP="00270FC5">
      <w:pPr>
        <w:pStyle w:val="Prrafodelista"/>
        <w:numPr>
          <w:ilvl w:val="0"/>
          <w:numId w:val="7"/>
        </w:numPr>
        <w:rPr>
          <w:bCs/>
          <w:sz w:val="24"/>
          <w:szCs w:val="24"/>
        </w:rPr>
      </w:pPr>
      <w:r w:rsidRPr="009C5C17">
        <w:rPr>
          <w:bCs/>
          <w:sz w:val="24"/>
          <w:szCs w:val="24"/>
        </w:rPr>
        <w:t>La curva de costo total, costo variable total y costo fijo total.</w:t>
      </w:r>
    </w:p>
    <w:p w14:paraId="6FEBE2AD" w14:textId="36189555" w:rsidR="00B072EA" w:rsidRPr="009C5C17" w:rsidRDefault="009C5C17" w:rsidP="00270FC5">
      <w:pPr>
        <w:pStyle w:val="Prrafodelista"/>
        <w:numPr>
          <w:ilvl w:val="0"/>
          <w:numId w:val="7"/>
        </w:numPr>
        <w:rPr>
          <w:bCs/>
          <w:sz w:val="24"/>
          <w:szCs w:val="24"/>
        </w:rPr>
      </w:pPr>
      <w:r w:rsidRPr="009C5C17">
        <w:rPr>
          <w:bCs/>
          <w:sz w:val="24"/>
          <w:szCs w:val="24"/>
        </w:rPr>
        <w:t>Los costos fijos medios, los costos variables medios, los costos totales medios y los costos marginales. Represéntelos en un sistema de ejes cartesianos.</w:t>
      </w:r>
    </w:p>
    <w:p w14:paraId="600B3686" w14:textId="216A8D0E" w:rsidR="00B072EA" w:rsidRPr="009C5C17" w:rsidRDefault="009C5C17" w:rsidP="00270FC5">
      <w:pPr>
        <w:pStyle w:val="Prrafodelista"/>
        <w:numPr>
          <w:ilvl w:val="0"/>
          <w:numId w:val="7"/>
        </w:numPr>
        <w:rPr>
          <w:bCs/>
          <w:sz w:val="24"/>
          <w:szCs w:val="24"/>
        </w:rPr>
      </w:pPr>
      <w:r w:rsidRPr="009C5C17">
        <w:rPr>
          <w:bCs/>
          <w:sz w:val="24"/>
          <w:szCs w:val="24"/>
        </w:rPr>
        <w:t>El punto óptimo de producción y represéntelo en el gráfico.</w:t>
      </w:r>
    </w:p>
    <w:p w14:paraId="569A5382" w14:textId="5787CFB1" w:rsidR="00B072EA" w:rsidRPr="009C5C17" w:rsidRDefault="009C5C17" w:rsidP="00270FC5">
      <w:pPr>
        <w:pStyle w:val="Prrafodelista"/>
        <w:numPr>
          <w:ilvl w:val="0"/>
          <w:numId w:val="7"/>
        </w:numPr>
        <w:rPr>
          <w:bCs/>
          <w:sz w:val="24"/>
          <w:szCs w:val="24"/>
        </w:rPr>
      </w:pPr>
      <w:r w:rsidRPr="009C5C17">
        <w:rPr>
          <w:bCs/>
          <w:sz w:val="24"/>
          <w:szCs w:val="24"/>
        </w:rPr>
        <w:t>Ingrese con el resultado del punto anterior al gráfico de la curva de producción e identifique en qué zona de la curva se encuentra.</w:t>
      </w:r>
    </w:p>
    <w:p w14:paraId="38D27C73" w14:textId="50E5598A" w:rsidR="00B072EA" w:rsidRDefault="008E5070" w:rsidP="00AF1E1E">
      <w:pPr>
        <w:rPr>
          <w:bCs/>
          <w:sz w:val="24"/>
          <w:szCs w:val="24"/>
        </w:rPr>
      </w:pPr>
      <w:r>
        <w:rPr>
          <w:bCs/>
          <w:sz w:val="24"/>
          <w:szCs w:val="24"/>
        </w:rPr>
        <w:t xml:space="preserve">2)_ </w:t>
      </w:r>
      <w:r w:rsidRPr="008E5070">
        <w:rPr>
          <w:bCs/>
          <w:sz w:val="24"/>
          <w:szCs w:val="24"/>
        </w:rPr>
        <w:t>La empresa en la que usted trabaja como ingeniero, opera con la siguiente función de costos totales:</w:t>
      </w:r>
    </w:p>
    <w:p w14:paraId="74472D53" w14:textId="2CC40886" w:rsidR="00B072EA" w:rsidRDefault="008E5070" w:rsidP="00AF1E1E">
      <w:pPr>
        <w:rPr>
          <w:bCs/>
          <w:sz w:val="24"/>
          <w:szCs w:val="24"/>
        </w:rPr>
      </w:pPr>
      <w:r>
        <w:rPr>
          <w:noProof/>
        </w:rPr>
        <w:drawing>
          <wp:inline distT="0" distB="0" distL="0" distR="0" wp14:anchorId="7787BAA4" wp14:editId="029861AF">
            <wp:extent cx="2814528" cy="277978"/>
            <wp:effectExtent l="0" t="0" r="0" b="8255"/>
            <wp:docPr id="10" name="Imagen 1">
              <a:extLst xmlns:a="http://schemas.openxmlformats.org/drawingml/2006/main">
                <a:ext uri="{FF2B5EF4-FFF2-40B4-BE49-F238E27FC236}">
                  <a16:creationId xmlns:a16="http://schemas.microsoft.com/office/drawing/2014/main" id="{00000000-0008-0000-08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00000000-0008-0000-0800-000002000000}"/>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03601" cy="286775"/>
                    </a:xfrm>
                    <a:prstGeom prst="rect">
                      <a:avLst/>
                    </a:prstGeom>
                    <a:noFill/>
                  </pic:spPr>
                </pic:pic>
              </a:graphicData>
            </a:graphic>
          </wp:inline>
        </w:drawing>
      </w:r>
    </w:p>
    <w:p w14:paraId="23980AE1" w14:textId="59D4A32A" w:rsidR="00B072EA" w:rsidRDefault="008E5070" w:rsidP="00AF1E1E">
      <w:pPr>
        <w:rPr>
          <w:bCs/>
          <w:sz w:val="24"/>
          <w:szCs w:val="24"/>
        </w:rPr>
      </w:pPr>
      <w:r>
        <w:rPr>
          <w:bCs/>
          <w:sz w:val="24"/>
          <w:szCs w:val="24"/>
        </w:rPr>
        <w:t xml:space="preserve">_ </w:t>
      </w:r>
      <w:r w:rsidRPr="008E5070">
        <w:rPr>
          <w:bCs/>
          <w:sz w:val="24"/>
          <w:szCs w:val="24"/>
        </w:rPr>
        <w:t>Determine</w:t>
      </w:r>
      <w:r>
        <w:rPr>
          <w:bCs/>
          <w:sz w:val="24"/>
          <w:szCs w:val="24"/>
        </w:rPr>
        <w:t>:</w:t>
      </w:r>
    </w:p>
    <w:p w14:paraId="4D84585A" w14:textId="4D77B3EC" w:rsidR="008E5070" w:rsidRPr="008E5070" w:rsidRDefault="008E5070" w:rsidP="00270FC5">
      <w:pPr>
        <w:pStyle w:val="Prrafodelista"/>
        <w:numPr>
          <w:ilvl w:val="0"/>
          <w:numId w:val="8"/>
        </w:numPr>
        <w:rPr>
          <w:bCs/>
          <w:sz w:val="24"/>
          <w:szCs w:val="24"/>
        </w:rPr>
      </w:pPr>
      <w:r w:rsidRPr="008E5070">
        <w:rPr>
          <w:bCs/>
          <w:sz w:val="24"/>
          <w:szCs w:val="24"/>
        </w:rPr>
        <w:t>Los costos totales, fijos y variables sabiendo que las cantidades factibles de producir van de 0 a 40, con intervalos de a 5. Grafique las curvas.</w:t>
      </w:r>
    </w:p>
    <w:p w14:paraId="08985182" w14:textId="41A346F4" w:rsidR="00B072EA" w:rsidRPr="008E5070" w:rsidRDefault="008E5070" w:rsidP="00270FC5">
      <w:pPr>
        <w:pStyle w:val="Prrafodelista"/>
        <w:numPr>
          <w:ilvl w:val="0"/>
          <w:numId w:val="8"/>
        </w:numPr>
        <w:rPr>
          <w:bCs/>
          <w:sz w:val="24"/>
          <w:szCs w:val="24"/>
        </w:rPr>
      </w:pPr>
      <w:r w:rsidRPr="008E5070">
        <w:rPr>
          <w:bCs/>
          <w:sz w:val="24"/>
          <w:szCs w:val="24"/>
        </w:rPr>
        <w:t>Los costos fijos medios, los costos variables medios, los costos totales medios y los costos marginales. Represéntelos en un sistema de ejes cartesianos.</w:t>
      </w:r>
    </w:p>
    <w:p w14:paraId="5DAF89F8" w14:textId="4C7567E4" w:rsidR="00B072EA" w:rsidRPr="008E5070" w:rsidRDefault="008E5070" w:rsidP="00270FC5">
      <w:pPr>
        <w:pStyle w:val="Prrafodelista"/>
        <w:numPr>
          <w:ilvl w:val="0"/>
          <w:numId w:val="8"/>
        </w:numPr>
        <w:rPr>
          <w:bCs/>
          <w:sz w:val="24"/>
          <w:szCs w:val="24"/>
        </w:rPr>
      </w:pPr>
      <w:r w:rsidRPr="008E5070">
        <w:rPr>
          <w:bCs/>
          <w:sz w:val="24"/>
          <w:szCs w:val="24"/>
        </w:rPr>
        <w:t>El punto óptimo de producción y represéntelo en el gráfico.</w:t>
      </w:r>
    </w:p>
    <w:p w14:paraId="188E138C" w14:textId="77777777" w:rsidR="008E5070" w:rsidRDefault="008E5070" w:rsidP="008E5070">
      <w:pPr>
        <w:rPr>
          <w:bCs/>
          <w:sz w:val="24"/>
          <w:szCs w:val="24"/>
        </w:rPr>
      </w:pPr>
    </w:p>
    <w:p w14:paraId="5183D5F8" w14:textId="77777777" w:rsidR="008E5070" w:rsidRDefault="008E5070" w:rsidP="008E5070">
      <w:pPr>
        <w:rPr>
          <w:bCs/>
          <w:sz w:val="24"/>
          <w:szCs w:val="24"/>
        </w:rPr>
      </w:pPr>
    </w:p>
    <w:p w14:paraId="2B2EB85D" w14:textId="77777777" w:rsidR="008E5070" w:rsidRDefault="008E5070" w:rsidP="008E5070">
      <w:pPr>
        <w:rPr>
          <w:bCs/>
          <w:sz w:val="24"/>
          <w:szCs w:val="24"/>
        </w:rPr>
      </w:pPr>
    </w:p>
    <w:p w14:paraId="1AFFEB84" w14:textId="77777777" w:rsidR="008E5070" w:rsidRDefault="008E5070" w:rsidP="008E5070">
      <w:pPr>
        <w:rPr>
          <w:bCs/>
          <w:sz w:val="24"/>
          <w:szCs w:val="24"/>
        </w:rPr>
      </w:pPr>
    </w:p>
    <w:p w14:paraId="4201CF78" w14:textId="77777777" w:rsidR="008E5070" w:rsidRDefault="008E5070" w:rsidP="008E5070">
      <w:pPr>
        <w:rPr>
          <w:bCs/>
          <w:sz w:val="24"/>
          <w:szCs w:val="24"/>
        </w:rPr>
      </w:pPr>
    </w:p>
    <w:p w14:paraId="20A69919" w14:textId="77777777" w:rsidR="008E5070" w:rsidRDefault="008E5070" w:rsidP="008E5070">
      <w:pPr>
        <w:rPr>
          <w:bCs/>
          <w:sz w:val="24"/>
          <w:szCs w:val="24"/>
        </w:rPr>
      </w:pPr>
    </w:p>
    <w:p w14:paraId="75C4ABAD" w14:textId="324C0DA1" w:rsidR="008E5070" w:rsidRDefault="008E5070" w:rsidP="008E5070">
      <w:pPr>
        <w:rPr>
          <w:bCs/>
          <w:sz w:val="24"/>
          <w:szCs w:val="24"/>
        </w:rPr>
      </w:pPr>
      <w:r>
        <w:rPr>
          <w:bCs/>
          <w:sz w:val="24"/>
          <w:szCs w:val="24"/>
        </w:rPr>
        <w:lastRenderedPageBreak/>
        <w:t>3)_</w:t>
      </w:r>
      <w:r w:rsidRPr="008E5070">
        <w:t xml:space="preserve"> </w:t>
      </w:r>
      <w:r w:rsidRPr="008E5070">
        <w:rPr>
          <w:bCs/>
          <w:sz w:val="24"/>
          <w:szCs w:val="24"/>
        </w:rPr>
        <w:t xml:space="preserve">Para realizar su trabajo usted está empleando una tecnología dada. Por la experiencia de muchos años usted sabe cuál es la ecuación de CMe </w:t>
      </w:r>
      <w:r>
        <w:rPr>
          <w:bCs/>
          <w:sz w:val="24"/>
          <w:szCs w:val="24"/>
        </w:rPr>
        <w:t xml:space="preserve">(Costo total medio) </w:t>
      </w:r>
      <w:r w:rsidRPr="008E5070">
        <w:rPr>
          <w:bCs/>
          <w:sz w:val="24"/>
          <w:szCs w:val="24"/>
        </w:rPr>
        <w:t>de su producción:</w:t>
      </w:r>
    </w:p>
    <w:p w14:paraId="3FA5BDD1" w14:textId="73C4F511" w:rsidR="00B072EA" w:rsidRDefault="008E5070" w:rsidP="00AF1E1E">
      <w:pPr>
        <w:rPr>
          <w:bCs/>
          <w:sz w:val="24"/>
          <w:szCs w:val="24"/>
        </w:rPr>
      </w:pPr>
      <w:r>
        <w:rPr>
          <w:noProof/>
        </w:rPr>
        <mc:AlternateContent>
          <mc:Choice Requires="wps">
            <w:drawing>
              <wp:anchor distT="0" distB="0" distL="114300" distR="114300" simplePos="0" relativeHeight="251667456" behindDoc="0" locked="0" layoutInCell="1" allowOverlap="1" wp14:anchorId="65FA7207" wp14:editId="5FC14F3B">
                <wp:simplePos x="0" y="0"/>
                <wp:positionH relativeFrom="column">
                  <wp:posOffset>0</wp:posOffset>
                </wp:positionH>
                <wp:positionV relativeFrom="paragraph">
                  <wp:posOffset>0</wp:posOffset>
                </wp:positionV>
                <wp:extent cx="1129605" cy="316882"/>
                <wp:effectExtent l="0" t="0" r="0" b="0"/>
                <wp:wrapNone/>
                <wp:docPr id="11" name="CuadroTexto 2"/>
                <wp:cNvGraphicFramePr/>
                <a:graphic xmlns:a="http://schemas.openxmlformats.org/drawingml/2006/main">
                  <a:graphicData uri="http://schemas.microsoft.com/office/word/2010/wordprocessingShape">
                    <wps:wsp>
                      <wps:cNvSpPr txBox="1"/>
                      <wps:spPr>
                        <a:xfrm>
                          <a:off x="0" y="0"/>
                          <a:ext cx="1129605" cy="316882"/>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71C56AC6" w14:textId="77777777" w:rsidR="008E5070" w:rsidRPr="005E240F" w:rsidRDefault="008E5070" w:rsidP="008E5070">
                            <w:pPr>
                              <w:rPr>
                                <w:rFonts w:ascii="Cambria Math" w:hAnsi="Cambria Math"/>
                                <w:i/>
                                <w:iCs/>
                                <w:color w:val="000000" w:themeColor="text1"/>
                                <w:sz w:val="24"/>
                                <w:szCs w:val="24"/>
                              </w:rPr>
                            </w:pPr>
                            <m:oMathPara>
                              <m:oMathParaPr>
                                <m:jc m:val="centerGroup"/>
                              </m:oMathParaPr>
                              <m:oMath>
                                <m:r>
                                  <w:rPr>
                                    <w:rFonts w:ascii="Cambria Math" w:hAnsi="Cambria Math"/>
                                    <w:color w:val="000000" w:themeColor="text1"/>
                                    <w:sz w:val="24"/>
                                    <w:szCs w:val="24"/>
                                  </w:rPr>
                                  <m:t>CMe=</m:t>
                                </m:r>
                                <m:f>
                                  <m:fPr>
                                    <m:ctrlPr>
                                      <w:rPr>
                                        <w:rFonts w:ascii="Cambria Math" w:hAnsi="Cambria Math"/>
                                        <w:i/>
                                        <w:iCs/>
                                        <w:color w:val="000000" w:themeColor="text1"/>
                                        <w:sz w:val="24"/>
                                        <w:szCs w:val="24"/>
                                      </w:rPr>
                                    </m:ctrlPr>
                                  </m:fPr>
                                  <m:num>
                                    <m:r>
                                      <w:rPr>
                                        <w:rFonts w:ascii="Cambria Math" w:hAnsi="Cambria Math"/>
                                        <w:color w:val="000000" w:themeColor="text1"/>
                                        <w:sz w:val="24"/>
                                        <w:szCs w:val="24"/>
                                      </w:rPr>
                                      <m:t>2000</m:t>
                                    </m:r>
                                  </m:num>
                                  <m:den>
                                    <m:r>
                                      <w:rPr>
                                        <w:rFonts w:ascii="Cambria Math" w:hAnsi="Cambria Math"/>
                                        <w:color w:val="000000" w:themeColor="text1"/>
                                        <w:sz w:val="24"/>
                                        <w:szCs w:val="24"/>
                                      </w:rPr>
                                      <m:t>X</m:t>
                                    </m:r>
                                  </m:den>
                                </m:f>
                                <m:r>
                                  <w:rPr>
                                    <w:rFonts w:ascii="Cambria Math" w:hAnsi="Cambria Math"/>
                                    <w:color w:val="000000" w:themeColor="text1"/>
                                    <w:sz w:val="24"/>
                                    <w:szCs w:val="24"/>
                                  </w:rPr>
                                  <m:t>+40</m:t>
                                </m:r>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type w14:anchorId="65FA7207" id="_x0000_t202" coordsize="21600,21600" o:spt="202" path="m,l,21600r21600,l21600,xe">
                <v:stroke joinstyle="miter"/>
                <v:path gradientshapeok="t" o:connecttype="rect"/>
              </v:shapetype>
              <v:shape id="CuadroTexto 2" o:spid="_x0000_s1026" type="#_x0000_t202" style="position:absolute;margin-left:0;margin-top:0;width:88.95pt;height:24.95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" filled="f" stroked="f">
                <v:textbox style="mso-fit-shape-to-text:t" inset="0,0,0,0">
                  <w:txbxContent>
                    <w:p w14:paraId="71C56AC6" w14:textId="77777777" w:rsidR="008E5070" w:rsidRPr="005E240F" w:rsidRDefault="008E5070" w:rsidP="008E5070">
                      <w:pPr>
                        <w:rPr>
                          <w:rFonts w:ascii="Cambria Math" w:hAnsi="Cambria Math"/>
                          <w:i/>
                          <w:iCs/>
                          <w:color w:val="000000" w:themeColor="text1"/>
                          <w:sz w:val="24"/>
                          <w:szCs w:val="24"/>
                        </w:rPr>
                      </w:pPr>
                      <m:oMathPara>
                        <m:oMathParaPr>
                          <m:jc m:val="centerGroup"/>
                        </m:oMathParaPr>
                        <m:oMath>
                          <m:r>
                            <w:rPr>
                              <w:rFonts w:ascii="Cambria Math" w:hAnsi="Cambria Math"/>
                              <w:color w:val="000000" w:themeColor="text1"/>
                              <w:sz w:val="24"/>
                              <w:szCs w:val="24"/>
                            </w:rPr>
                            <m:t>CMe=</m:t>
                          </m:r>
                          <m:f>
                            <m:fPr>
                              <m:ctrlPr>
                                <w:rPr>
                                  <w:rFonts w:ascii="Cambria Math" w:hAnsi="Cambria Math"/>
                                  <w:i/>
                                  <w:iCs/>
                                  <w:color w:val="000000" w:themeColor="text1"/>
                                  <w:sz w:val="24"/>
                                  <w:szCs w:val="24"/>
                                </w:rPr>
                              </m:ctrlPr>
                            </m:fPr>
                            <m:num>
                              <m:r>
                                <w:rPr>
                                  <w:rFonts w:ascii="Cambria Math" w:hAnsi="Cambria Math"/>
                                  <w:color w:val="000000" w:themeColor="text1"/>
                                  <w:sz w:val="24"/>
                                  <w:szCs w:val="24"/>
                                </w:rPr>
                                <m:t>2000</m:t>
                              </m:r>
                            </m:num>
                            <m:den>
                              <m:r>
                                <w:rPr>
                                  <w:rFonts w:ascii="Cambria Math" w:hAnsi="Cambria Math"/>
                                  <w:color w:val="000000" w:themeColor="text1"/>
                                  <w:sz w:val="24"/>
                                  <w:szCs w:val="24"/>
                                </w:rPr>
                                <m:t>X</m:t>
                              </m:r>
                            </m:den>
                          </m:f>
                          <m:r>
                            <w:rPr>
                              <w:rFonts w:ascii="Cambria Math" w:hAnsi="Cambria Math"/>
                              <w:color w:val="000000" w:themeColor="text1"/>
                              <w:sz w:val="24"/>
                              <w:szCs w:val="24"/>
                            </w:rPr>
                            <m:t>+40</m:t>
                          </m:r>
                        </m:oMath>
                      </m:oMathPara>
                    </w:p>
                  </w:txbxContent>
                </v:textbox>
              </v:shape>
            </w:pict>
          </mc:Fallback>
        </mc:AlternateContent>
      </w:r>
    </w:p>
    <w:tbl>
      <w:tblPr>
        <w:tblStyle w:val="Tablaconcuadrcula"/>
        <w:tblpPr w:leftFromText="141" w:rightFromText="141" w:vertAnchor="page" w:horzAnchor="margin" w:tblpXSpec="center" w:tblpY="3316"/>
        <w:tblW w:w="10541" w:type="dxa"/>
        <w:tblLook w:val="04A0" w:firstRow="1" w:lastRow="0" w:firstColumn="1" w:lastColumn="0" w:noHBand="0" w:noVBand="1"/>
      </w:tblPr>
      <w:tblGrid>
        <w:gridCol w:w="471"/>
        <w:gridCol w:w="2643"/>
        <w:gridCol w:w="709"/>
        <w:gridCol w:w="708"/>
        <w:gridCol w:w="567"/>
        <w:gridCol w:w="641"/>
        <w:gridCol w:w="686"/>
        <w:gridCol w:w="686"/>
        <w:gridCol w:w="686"/>
        <w:gridCol w:w="686"/>
        <w:gridCol w:w="686"/>
        <w:gridCol w:w="686"/>
        <w:gridCol w:w="686"/>
      </w:tblGrid>
      <w:tr w:rsidR="005010F4" w14:paraId="29D0CEB6" w14:textId="77777777" w:rsidTr="005010F4">
        <w:trPr>
          <w:trHeight w:val="372"/>
        </w:trPr>
        <w:tc>
          <w:tcPr>
            <w:tcW w:w="471" w:type="dxa"/>
          </w:tcPr>
          <w:p w14:paraId="396B5CBD" w14:textId="77777777" w:rsidR="005010F4" w:rsidRDefault="005010F4" w:rsidP="005010F4">
            <w:pPr>
              <w:rPr>
                <w:bCs/>
                <w:sz w:val="24"/>
                <w:szCs w:val="24"/>
              </w:rPr>
            </w:pPr>
            <w:r>
              <w:rPr>
                <w:bCs/>
                <w:sz w:val="24"/>
                <w:szCs w:val="24"/>
              </w:rPr>
              <w:t>K</w:t>
            </w:r>
          </w:p>
        </w:tc>
        <w:tc>
          <w:tcPr>
            <w:tcW w:w="2643" w:type="dxa"/>
            <w:vAlign w:val="bottom"/>
          </w:tcPr>
          <w:p w14:paraId="66D18B9C" w14:textId="77777777" w:rsidR="005010F4" w:rsidRDefault="005010F4" w:rsidP="005010F4">
            <w:pPr>
              <w:rPr>
                <w:bCs/>
                <w:sz w:val="24"/>
                <w:szCs w:val="24"/>
              </w:rPr>
            </w:pPr>
            <w:r w:rsidRPr="009C5C17">
              <w:rPr>
                <w:rFonts w:ascii="Calibri" w:eastAsia="Times New Roman" w:hAnsi="Calibri" w:cs="Calibri"/>
                <w:color w:val="000000"/>
                <w:lang w:eastAsia="es-AR"/>
              </w:rPr>
              <w:t>Equipamiento/</w:t>
            </w:r>
            <w:r>
              <w:rPr>
                <w:rFonts w:ascii="Calibri" w:eastAsia="Times New Roman" w:hAnsi="Calibri" w:cs="Calibri"/>
                <w:color w:val="000000"/>
                <w:lang w:eastAsia="es-AR"/>
              </w:rPr>
              <w:t>M</w:t>
            </w:r>
            <w:r w:rsidRPr="009C5C17">
              <w:rPr>
                <w:rFonts w:ascii="Calibri" w:eastAsia="Times New Roman" w:hAnsi="Calibri" w:cs="Calibri"/>
                <w:color w:val="000000"/>
                <w:lang w:eastAsia="es-AR"/>
              </w:rPr>
              <w:t>aquinaria</w:t>
            </w:r>
          </w:p>
        </w:tc>
        <w:tc>
          <w:tcPr>
            <w:tcW w:w="709" w:type="dxa"/>
            <w:vAlign w:val="bottom"/>
          </w:tcPr>
          <w:p w14:paraId="0FE5CE6B" w14:textId="77777777" w:rsidR="005010F4" w:rsidRDefault="005010F4" w:rsidP="005010F4">
            <w:pPr>
              <w:jc w:val="center"/>
              <w:rPr>
                <w:bCs/>
                <w:sz w:val="24"/>
                <w:szCs w:val="24"/>
              </w:rPr>
            </w:pPr>
            <w:r w:rsidRPr="009C5C17">
              <w:rPr>
                <w:rFonts w:ascii="Calibri" w:eastAsia="Times New Roman" w:hAnsi="Calibri" w:cs="Calibri"/>
                <w:color w:val="000000"/>
                <w:lang w:eastAsia="es-AR"/>
              </w:rPr>
              <w:t>1</w:t>
            </w:r>
          </w:p>
        </w:tc>
        <w:tc>
          <w:tcPr>
            <w:tcW w:w="708" w:type="dxa"/>
            <w:vAlign w:val="bottom"/>
          </w:tcPr>
          <w:p w14:paraId="7E2CA42D" w14:textId="77777777" w:rsidR="005010F4" w:rsidRDefault="005010F4" w:rsidP="005010F4">
            <w:pPr>
              <w:jc w:val="center"/>
              <w:rPr>
                <w:bCs/>
                <w:sz w:val="24"/>
                <w:szCs w:val="24"/>
              </w:rPr>
            </w:pPr>
            <w:r w:rsidRPr="009C5C17">
              <w:rPr>
                <w:rFonts w:ascii="Calibri" w:eastAsia="Times New Roman" w:hAnsi="Calibri" w:cs="Calibri"/>
                <w:color w:val="000000"/>
                <w:lang w:eastAsia="es-AR"/>
              </w:rPr>
              <w:t>1</w:t>
            </w:r>
          </w:p>
        </w:tc>
        <w:tc>
          <w:tcPr>
            <w:tcW w:w="567" w:type="dxa"/>
            <w:vAlign w:val="bottom"/>
          </w:tcPr>
          <w:p w14:paraId="11A3533A" w14:textId="77777777" w:rsidR="005010F4" w:rsidRDefault="005010F4" w:rsidP="005010F4">
            <w:pPr>
              <w:jc w:val="center"/>
              <w:rPr>
                <w:bCs/>
                <w:sz w:val="24"/>
                <w:szCs w:val="24"/>
              </w:rPr>
            </w:pPr>
            <w:r w:rsidRPr="009C5C17">
              <w:rPr>
                <w:rFonts w:ascii="Calibri" w:eastAsia="Times New Roman" w:hAnsi="Calibri" w:cs="Calibri"/>
                <w:color w:val="000000"/>
                <w:lang w:eastAsia="es-AR"/>
              </w:rPr>
              <w:t>1</w:t>
            </w:r>
          </w:p>
        </w:tc>
        <w:tc>
          <w:tcPr>
            <w:tcW w:w="641" w:type="dxa"/>
            <w:vAlign w:val="bottom"/>
          </w:tcPr>
          <w:p w14:paraId="41BC9BBB" w14:textId="77777777" w:rsidR="005010F4" w:rsidRDefault="005010F4" w:rsidP="005010F4">
            <w:pPr>
              <w:jc w:val="center"/>
              <w:rPr>
                <w:bCs/>
                <w:sz w:val="24"/>
                <w:szCs w:val="24"/>
              </w:rPr>
            </w:pPr>
            <w:r w:rsidRPr="009C5C17">
              <w:rPr>
                <w:rFonts w:ascii="Calibri" w:eastAsia="Times New Roman" w:hAnsi="Calibri" w:cs="Calibri"/>
                <w:color w:val="000000"/>
                <w:lang w:eastAsia="es-AR"/>
              </w:rPr>
              <w:t>1</w:t>
            </w:r>
          </w:p>
        </w:tc>
        <w:tc>
          <w:tcPr>
            <w:tcW w:w="686" w:type="dxa"/>
            <w:vAlign w:val="bottom"/>
          </w:tcPr>
          <w:p w14:paraId="7BAF2F98" w14:textId="77777777" w:rsidR="005010F4" w:rsidRDefault="005010F4" w:rsidP="005010F4">
            <w:pPr>
              <w:jc w:val="center"/>
              <w:rPr>
                <w:bCs/>
                <w:sz w:val="24"/>
                <w:szCs w:val="24"/>
              </w:rPr>
            </w:pPr>
            <w:r w:rsidRPr="009C5C17">
              <w:rPr>
                <w:rFonts w:ascii="Calibri" w:eastAsia="Times New Roman" w:hAnsi="Calibri" w:cs="Calibri"/>
                <w:color w:val="000000"/>
                <w:lang w:eastAsia="es-AR"/>
              </w:rPr>
              <w:t>1</w:t>
            </w:r>
          </w:p>
        </w:tc>
        <w:tc>
          <w:tcPr>
            <w:tcW w:w="686" w:type="dxa"/>
            <w:vAlign w:val="bottom"/>
          </w:tcPr>
          <w:p w14:paraId="0AC1D22F" w14:textId="77777777" w:rsidR="005010F4" w:rsidRDefault="005010F4" w:rsidP="005010F4">
            <w:pPr>
              <w:jc w:val="center"/>
              <w:rPr>
                <w:bCs/>
                <w:sz w:val="24"/>
                <w:szCs w:val="24"/>
              </w:rPr>
            </w:pPr>
            <w:r w:rsidRPr="009C5C17">
              <w:rPr>
                <w:rFonts w:ascii="Calibri" w:eastAsia="Times New Roman" w:hAnsi="Calibri" w:cs="Calibri"/>
                <w:color w:val="000000"/>
                <w:lang w:eastAsia="es-AR"/>
              </w:rPr>
              <w:t>1</w:t>
            </w:r>
          </w:p>
        </w:tc>
        <w:tc>
          <w:tcPr>
            <w:tcW w:w="686" w:type="dxa"/>
            <w:vAlign w:val="bottom"/>
          </w:tcPr>
          <w:p w14:paraId="48A90135" w14:textId="77777777" w:rsidR="005010F4" w:rsidRDefault="005010F4" w:rsidP="005010F4">
            <w:pPr>
              <w:jc w:val="center"/>
              <w:rPr>
                <w:bCs/>
                <w:sz w:val="24"/>
                <w:szCs w:val="24"/>
              </w:rPr>
            </w:pPr>
            <w:r w:rsidRPr="009C5C17">
              <w:rPr>
                <w:rFonts w:ascii="Calibri" w:eastAsia="Times New Roman" w:hAnsi="Calibri" w:cs="Calibri"/>
                <w:color w:val="000000"/>
                <w:lang w:eastAsia="es-AR"/>
              </w:rPr>
              <w:t>1</w:t>
            </w:r>
          </w:p>
        </w:tc>
        <w:tc>
          <w:tcPr>
            <w:tcW w:w="686" w:type="dxa"/>
            <w:vAlign w:val="bottom"/>
          </w:tcPr>
          <w:p w14:paraId="16A02792" w14:textId="77777777" w:rsidR="005010F4" w:rsidRDefault="005010F4" w:rsidP="005010F4">
            <w:pPr>
              <w:jc w:val="center"/>
              <w:rPr>
                <w:bCs/>
                <w:sz w:val="24"/>
                <w:szCs w:val="24"/>
              </w:rPr>
            </w:pPr>
            <w:r w:rsidRPr="009C5C17">
              <w:rPr>
                <w:rFonts w:ascii="Calibri" w:eastAsia="Times New Roman" w:hAnsi="Calibri" w:cs="Calibri"/>
                <w:color w:val="000000"/>
                <w:lang w:eastAsia="es-AR"/>
              </w:rPr>
              <w:t>1</w:t>
            </w:r>
          </w:p>
        </w:tc>
        <w:tc>
          <w:tcPr>
            <w:tcW w:w="686" w:type="dxa"/>
            <w:vAlign w:val="bottom"/>
          </w:tcPr>
          <w:p w14:paraId="191AD34C" w14:textId="77777777" w:rsidR="005010F4" w:rsidRDefault="005010F4" w:rsidP="005010F4">
            <w:pPr>
              <w:jc w:val="center"/>
              <w:rPr>
                <w:bCs/>
                <w:sz w:val="24"/>
                <w:szCs w:val="24"/>
              </w:rPr>
            </w:pPr>
            <w:r w:rsidRPr="009C5C17">
              <w:rPr>
                <w:rFonts w:ascii="Calibri" w:eastAsia="Times New Roman" w:hAnsi="Calibri" w:cs="Calibri"/>
                <w:color w:val="000000"/>
                <w:lang w:eastAsia="es-AR"/>
              </w:rPr>
              <w:t>1</w:t>
            </w:r>
          </w:p>
        </w:tc>
        <w:tc>
          <w:tcPr>
            <w:tcW w:w="686" w:type="dxa"/>
            <w:vAlign w:val="bottom"/>
          </w:tcPr>
          <w:p w14:paraId="3528DA7C" w14:textId="77777777" w:rsidR="005010F4" w:rsidRDefault="005010F4" w:rsidP="005010F4">
            <w:pPr>
              <w:jc w:val="center"/>
              <w:rPr>
                <w:bCs/>
                <w:sz w:val="24"/>
                <w:szCs w:val="24"/>
              </w:rPr>
            </w:pPr>
            <w:r w:rsidRPr="009C5C17">
              <w:rPr>
                <w:rFonts w:ascii="Calibri" w:eastAsia="Times New Roman" w:hAnsi="Calibri" w:cs="Calibri"/>
                <w:color w:val="000000"/>
                <w:lang w:eastAsia="es-AR"/>
              </w:rPr>
              <w:t>1</w:t>
            </w:r>
          </w:p>
        </w:tc>
        <w:tc>
          <w:tcPr>
            <w:tcW w:w="686" w:type="dxa"/>
            <w:vAlign w:val="bottom"/>
          </w:tcPr>
          <w:p w14:paraId="7B5292A5" w14:textId="77777777" w:rsidR="005010F4" w:rsidRDefault="005010F4" w:rsidP="005010F4">
            <w:pPr>
              <w:jc w:val="center"/>
              <w:rPr>
                <w:bCs/>
                <w:sz w:val="24"/>
                <w:szCs w:val="24"/>
              </w:rPr>
            </w:pPr>
            <w:r w:rsidRPr="009C5C17">
              <w:rPr>
                <w:rFonts w:ascii="Calibri" w:eastAsia="Times New Roman" w:hAnsi="Calibri" w:cs="Calibri"/>
                <w:color w:val="000000"/>
                <w:lang w:eastAsia="es-AR"/>
              </w:rPr>
              <w:t>1</w:t>
            </w:r>
          </w:p>
        </w:tc>
      </w:tr>
      <w:tr w:rsidR="005010F4" w14:paraId="09C11797" w14:textId="77777777" w:rsidTr="005010F4">
        <w:trPr>
          <w:trHeight w:val="393"/>
        </w:trPr>
        <w:tc>
          <w:tcPr>
            <w:tcW w:w="471" w:type="dxa"/>
          </w:tcPr>
          <w:p w14:paraId="4A96DEE1" w14:textId="77777777" w:rsidR="005010F4" w:rsidRDefault="005010F4" w:rsidP="005010F4">
            <w:pPr>
              <w:rPr>
                <w:bCs/>
                <w:sz w:val="24"/>
                <w:szCs w:val="24"/>
              </w:rPr>
            </w:pPr>
            <w:r>
              <w:rPr>
                <w:bCs/>
                <w:sz w:val="24"/>
                <w:szCs w:val="24"/>
              </w:rPr>
              <w:t>L</w:t>
            </w:r>
          </w:p>
        </w:tc>
        <w:tc>
          <w:tcPr>
            <w:tcW w:w="2643" w:type="dxa"/>
            <w:vAlign w:val="bottom"/>
          </w:tcPr>
          <w:p w14:paraId="18F13183" w14:textId="77777777" w:rsidR="005010F4" w:rsidRDefault="005010F4" w:rsidP="005010F4">
            <w:pPr>
              <w:rPr>
                <w:bCs/>
                <w:sz w:val="24"/>
                <w:szCs w:val="24"/>
              </w:rPr>
            </w:pPr>
            <w:r w:rsidRPr="009C5C17">
              <w:rPr>
                <w:rFonts w:ascii="Calibri" w:eastAsia="Times New Roman" w:hAnsi="Calibri" w:cs="Calibri"/>
                <w:color w:val="000000"/>
                <w:lang w:eastAsia="es-AR"/>
              </w:rPr>
              <w:t xml:space="preserve">Mano de </w:t>
            </w:r>
            <w:r>
              <w:rPr>
                <w:rFonts w:ascii="Calibri" w:eastAsia="Times New Roman" w:hAnsi="Calibri" w:cs="Calibri"/>
                <w:color w:val="000000"/>
                <w:lang w:eastAsia="es-AR"/>
              </w:rPr>
              <w:t>o</w:t>
            </w:r>
            <w:r w:rsidRPr="009C5C17">
              <w:rPr>
                <w:rFonts w:ascii="Calibri" w:eastAsia="Times New Roman" w:hAnsi="Calibri" w:cs="Calibri"/>
                <w:color w:val="000000"/>
                <w:lang w:eastAsia="es-AR"/>
              </w:rPr>
              <w:t>bra</w:t>
            </w:r>
          </w:p>
        </w:tc>
        <w:tc>
          <w:tcPr>
            <w:tcW w:w="709" w:type="dxa"/>
            <w:vAlign w:val="bottom"/>
          </w:tcPr>
          <w:p w14:paraId="780524E9" w14:textId="77777777" w:rsidR="005010F4" w:rsidRDefault="005010F4" w:rsidP="005010F4">
            <w:pPr>
              <w:jc w:val="center"/>
              <w:rPr>
                <w:bCs/>
                <w:sz w:val="24"/>
                <w:szCs w:val="24"/>
              </w:rPr>
            </w:pPr>
            <w:r w:rsidRPr="009C5C17">
              <w:rPr>
                <w:rFonts w:ascii="Calibri" w:eastAsia="Times New Roman" w:hAnsi="Calibri" w:cs="Calibri"/>
                <w:color w:val="000000"/>
                <w:lang w:eastAsia="es-AR"/>
              </w:rPr>
              <w:t>0</w:t>
            </w:r>
          </w:p>
        </w:tc>
        <w:tc>
          <w:tcPr>
            <w:tcW w:w="708" w:type="dxa"/>
            <w:vAlign w:val="bottom"/>
          </w:tcPr>
          <w:p w14:paraId="7865F2EE" w14:textId="77777777" w:rsidR="005010F4" w:rsidRDefault="005010F4" w:rsidP="005010F4">
            <w:pPr>
              <w:jc w:val="center"/>
              <w:rPr>
                <w:bCs/>
                <w:sz w:val="24"/>
                <w:szCs w:val="24"/>
              </w:rPr>
            </w:pPr>
            <w:r w:rsidRPr="009C5C17">
              <w:rPr>
                <w:rFonts w:ascii="Calibri" w:eastAsia="Times New Roman" w:hAnsi="Calibri" w:cs="Calibri"/>
                <w:color w:val="000000"/>
                <w:lang w:eastAsia="es-AR"/>
              </w:rPr>
              <w:t>10</w:t>
            </w:r>
          </w:p>
        </w:tc>
        <w:tc>
          <w:tcPr>
            <w:tcW w:w="567" w:type="dxa"/>
            <w:vAlign w:val="bottom"/>
          </w:tcPr>
          <w:p w14:paraId="7A259110" w14:textId="77777777" w:rsidR="005010F4" w:rsidRDefault="005010F4" w:rsidP="005010F4">
            <w:pPr>
              <w:jc w:val="center"/>
              <w:rPr>
                <w:bCs/>
                <w:sz w:val="24"/>
                <w:szCs w:val="24"/>
              </w:rPr>
            </w:pPr>
            <w:r w:rsidRPr="009C5C17">
              <w:rPr>
                <w:rFonts w:ascii="Calibri" w:eastAsia="Times New Roman" w:hAnsi="Calibri" w:cs="Calibri"/>
                <w:color w:val="000000"/>
                <w:lang w:eastAsia="es-AR"/>
              </w:rPr>
              <w:t>20</w:t>
            </w:r>
          </w:p>
        </w:tc>
        <w:tc>
          <w:tcPr>
            <w:tcW w:w="641" w:type="dxa"/>
            <w:vAlign w:val="bottom"/>
          </w:tcPr>
          <w:p w14:paraId="0E3B15B7" w14:textId="77777777" w:rsidR="005010F4" w:rsidRDefault="005010F4" w:rsidP="005010F4">
            <w:pPr>
              <w:jc w:val="center"/>
              <w:rPr>
                <w:bCs/>
                <w:sz w:val="24"/>
                <w:szCs w:val="24"/>
              </w:rPr>
            </w:pPr>
            <w:r w:rsidRPr="009C5C17">
              <w:rPr>
                <w:rFonts w:ascii="Calibri" w:eastAsia="Times New Roman" w:hAnsi="Calibri" w:cs="Calibri"/>
                <w:color w:val="000000"/>
                <w:lang w:eastAsia="es-AR"/>
              </w:rPr>
              <w:t>30</w:t>
            </w:r>
          </w:p>
        </w:tc>
        <w:tc>
          <w:tcPr>
            <w:tcW w:w="686" w:type="dxa"/>
            <w:vAlign w:val="bottom"/>
          </w:tcPr>
          <w:p w14:paraId="0BBCCD8C" w14:textId="77777777" w:rsidR="005010F4" w:rsidRDefault="005010F4" w:rsidP="005010F4">
            <w:pPr>
              <w:jc w:val="center"/>
              <w:rPr>
                <w:bCs/>
                <w:sz w:val="24"/>
                <w:szCs w:val="24"/>
              </w:rPr>
            </w:pPr>
            <w:r w:rsidRPr="009C5C17">
              <w:rPr>
                <w:rFonts w:ascii="Calibri" w:eastAsia="Times New Roman" w:hAnsi="Calibri" w:cs="Calibri"/>
                <w:color w:val="000000"/>
                <w:lang w:eastAsia="es-AR"/>
              </w:rPr>
              <w:t>40</w:t>
            </w:r>
          </w:p>
        </w:tc>
        <w:tc>
          <w:tcPr>
            <w:tcW w:w="686" w:type="dxa"/>
            <w:vAlign w:val="bottom"/>
          </w:tcPr>
          <w:p w14:paraId="652632F2" w14:textId="77777777" w:rsidR="005010F4" w:rsidRDefault="005010F4" w:rsidP="005010F4">
            <w:pPr>
              <w:jc w:val="center"/>
              <w:rPr>
                <w:bCs/>
                <w:sz w:val="24"/>
                <w:szCs w:val="24"/>
              </w:rPr>
            </w:pPr>
            <w:r w:rsidRPr="009C5C17">
              <w:rPr>
                <w:rFonts w:ascii="Calibri" w:eastAsia="Times New Roman" w:hAnsi="Calibri" w:cs="Calibri"/>
                <w:color w:val="000000"/>
                <w:lang w:eastAsia="es-AR"/>
              </w:rPr>
              <w:t>45</w:t>
            </w:r>
          </w:p>
        </w:tc>
        <w:tc>
          <w:tcPr>
            <w:tcW w:w="686" w:type="dxa"/>
            <w:vAlign w:val="bottom"/>
          </w:tcPr>
          <w:p w14:paraId="057D6BDF" w14:textId="77777777" w:rsidR="005010F4" w:rsidRDefault="005010F4" w:rsidP="005010F4">
            <w:pPr>
              <w:jc w:val="center"/>
              <w:rPr>
                <w:bCs/>
                <w:sz w:val="24"/>
                <w:szCs w:val="24"/>
              </w:rPr>
            </w:pPr>
            <w:r w:rsidRPr="009C5C17">
              <w:rPr>
                <w:rFonts w:ascii="Calibri" w:eastAsia="Times New Roman" w:hAnsi="Calibri" w:cs="Calibri"/>
                <w:color w:val="000000"/>
                <w:lang w:eastAsia="es-AR"/>
              </w:rPr>
              <w:t>50</w:t>
            </w:r>
          </w:p>
        </w:tc>
        <w:tc>
          <w:tcPr>
            <w:tcW w:w="686" w:type="dxa"/>
            <w:vAlign w:val="bottom"/>
          </w:tcPr>
          <w:p w14:paraId="37A00A73" w14:textId="77777777" w:rsidR="005010F4" w:rsidRDefault="005010F4" w:rsidP="005010F4">
            <w:pPr>
              <w:jc w:val="center"/>
              <w:rPr>
                <w:bCs/>
                <w:sz w:val="24"/>
                <w:szCs w:val="24"/>
              </w:rPr>
            </w:pPr>
            <w:r w:rsidRPr="009C5C17">
              <w:rPr>
                <w:rFonts w:ascii="Calibri" w:eastAsia="Times New Roman" w:hAnsi="Calibri" w:cs="Calibri"/>
                <w:color w:val="000000"/>
                <w:lang w:eastAsia="es-AR"/>
              </w:rPr>
              <w:t>60</w:t>
            </w:r>
          </w:p>
        </w:tc>
        <w:tc>
          <w:tcPr>
            <w:tcW w:w="686" w:type="dxa"/>
            <w:vAlign w:val="bottom"/>
          </w:tcPr>
          <w:p w14:paraId="11BDBFB6" w14:textId="77777777" w:rsidR="005010F4" w:rsidRDefault="005010F4" w:rsidP="005010F4">
            <w:pPr>
              <w:jc w:val="center"/>
              <w:rPr>
                <w:bCs/>
                <w:sz w:val="24"/>
                <w:szCs w:val="24"/>
              </w:rPr>
            </w:pPr>
            <w:r w:rsidRPr="009C5C17">
              <w:rPr>
                <w:rFonts w:ascii="Calibri" w:eastAsia="Times New Roman" w:hAnsi="Calibri" w:cs="Calibri"/>
                <w:color w:val="000000"/>
                <w:lang w:eastAsia="es-AR"/>
              </w:rPr>
              <w:t>70</w:t>
            </w:r>
          </w:p>
        </w:tc>
        <w:tc>
          <w:tcPr>
            <w:tcW w:w="686" w:type="dxa"/>
            <w:vAlign w:val="bottom"/>
          </w:tcPr>
          <w:p w14:paraId="37706C1B" w14:textId="77777777" w:rsidR="005010F4" w:rsidRDefault="005010F4" w:rsidP="005010F4">
            <w:pPr>
              <w:jc w:val="center"/>
              <w:rPr>
                <w:bCs/>
                <w:sz w:val="24"/>
                <w:szCs w:val="24"/>
              </w:rPr>
            </w:pPr>
            <w:r w:rsidRPr="009C5C17">
              <w:rPr>
                <w:rFonts w:ascii="Calibri" w:eastAsia="Times New Roman" w:hAnsi="Calibri" w:cs="Calibri"/>
                <w:color w:val="000000"/>
                <w:lang w:eastAsia="es-AR"/>
              </w:rPr>
              <w:t>80</w:t>
            </w:r>
          </w:p>
        </w:tc>
        <w:tc>
          <w:tcPr>
            <w:tcW w:w="686" w:type="dxa"/>
            <w:vAlign w:val="bottom"/>
          </w:tcPr>
          <w:p w14:paraId="6EF00A1E" w14:textId="77777777" w:rsidR="005010F4" w:rsidRDefault="005010F4" w:rsidP="005010F4">
            <w:pPr>
              <w:jc w:val="center"/>
              <w:rPr>
                <w:bCs/>
                <w:sz w:val="24"/>
                <w:szCs w:val="24"/>
              </w:rPr>
            </w:pPr>
            <w:r w:rsidRPr="009C5C17">
              <w:rPr>
                <w:rFonts w:ascii="Calibri" w:eastAsia="Times New Roman" w:hAnsi="Calibri" w:cs="Calibri"/>
                <w:color w:val="000000"/>
                <w:lang w:eastAsia="es-AR"/>
              </w:rPr>
              <w:t>90</w:t>
            </w:r>
          </w:p>
        </w:tc>
      </w:tr>
      <w:tr w:rsidR="005010F4" w14:paraId="5F13D1D9" w14:textId="77777777" w:rsidTr="005010F4">
        <w:trPr>
          <w:trHeight w:val="352"/>
        </w:trPr>
        <w:tc>
          <w:tcPr>
            <w:tcW w:w="471" w:type="dxa"/>
          </w:tcPr>
          <w:p w14:paraId="4FB2A48A" w14:textId="77777777" w:rsidR="005010F4" w:rsidRDefault="005010F4" w:rsidP="005010F4">
            <w:pPr>
              <w:rPr>
                <w:bCs/>
                <w:sz w:val="24"/>
                <w:szCs w:val="24"/>
              </w:rPr>
            </w:pPr>
            <w:r>
              <w:rPr>
                <w:bCs/>
                <w:sz w:val="24"/>
                <w:szCs w:val="24"/>
              </w:rPr>
              <w:t>Q</w:t>
            </w:r>
          </w:p>
        </w:tc>
        <w:tc>
          <w:tcPr>
            <w:tcW w:w="2643" w:type="dxa"/>
            <w:vAlign w:val="bottom"/>
          </w:tcPr>
          <w:p w14:paraId="135F342D" w14:textId="77777777" w:rsidR="005010F4" w:rsidRDefault="005010F4" w:rsidP="005010F4">
            <w:pPr>
              <w:rPr>
                <w:bCs/>
                <w:sz w:val="24"/>
                <w:szCs w:val="24"/>
              </w:rPr>
            </w:pPr>
            <w:r w:rsidRPr="009C5C17">
              <w:rPr>
                <w:rFonts w:ascii="Calibri" w:eastAsia="Times New Roman" w:hAnsi="Calibri" w:cs="Calibri"/>
                <w:color w:val="000000"/>
                <w:lang w:eastAsia="es-AR"/>
              </w:rPr>
              <w:t xml:space="preserve">Producción </w:t>
            </w:r>
            <w:r>
              <w:rPr>
                <w:rFonts w:ascii="Calibri" w:eastAsia="Times New Roman" w:hAnsi="Calibri" w:cs="Calibri"/>
                <w:color w:val="000000"/>
                <w:lang w:eastAsia="es-AR"/>
              </w:rPr>
              <w:t>t</w:t>
            </w:r>
            <w:r w:rsidRPr="009C5C17">
              <w:rPr>
                <w:rFonts w:ascii="Calibri" w:eastAsia="Times New Roman" w:hAnsi="Calibri" w:cs="Calibri"/>
                <w:color w:val="000000"/>
                <w:lang w:eastAsia="es-AR"/>
              </w:rPr>
              <w:t xml:space="preserve">otal </w:t>
            </w:r>
          </w:p>
        </w:tc>
        <w:tc>
          <w:tcPr>
            <w:tcW w:w="709" w:type="dxa"/>
            <w:vAlign w:val="bottom"/>
          </w:tcPr>
          <w:p w14:paraId="4661675B" w14:textId="77777777" w:rsidR="005010F4" w:rsidRDefault="005010F4" w:rsidP="005010F4">
            <w:pPr>
              <w:jc w:val="center"/>
              <w:rPr>
                <w:bCs/>
                <w:sz w:val="24"/>
                <w:szCs w:val="24"/>
              </w:rPr>
            </w:pPr>
            <w:r w:rsidRPr="009C5C17">
              <w:rPr>
                <w:rFonts w:ascii="Calibri" w:eastAsia="Times New Roman" w:hAnsi="Calibri" w:cs="Calibri"/>
                <w:color w:val="000000"/>
                <w:lang w:eastAsia="es-AR"/>
              </w:rPr>
              <w:t>0</w:t>
            </w:r>
          </w:p>
        </w:tc>
        <w:tc>
          <w:tcPr>
            <w:tcW w:w="708" w:type="dxa"/>
            <w:vAlign w:val="bottom"/>
          </w:tcPr>
          <w:p w14:paraId="21C6F310" w14:textId="77777777" w:rsidR="005010F4" w:rsidRDefault="005010F4" w:rsidP="005010F4">
            <w:pPr>
              <w:jc w:val="center"/>
              <w:rPr>
                <w:bCs/>
                <w:sz w:val="24"/>
                <w:szCs w:val="24"/>
              </w:rPr>
            </w:pPr>
            <w:r w:rsidRPr="009C5C17">
              <w:rPr>
                <w:rFonts w:ascii="Calibri" w:eastAsia="Times New Roman" w:hAnsi="Calibri" w:cs="Calibri"/>
                <w:color w:val="000000"/>
                <w:lang w:eastAsia="es-AR"/>
              </w:rPr>
              <w:t>11</w:t>
            </w:r>
          </w:p>
        </w:tc>
        <w:tc>
          <w:tcPr>
            <w:tcW w:w="567" w:type="dxa"/>
            <w:vAlign w:val="bottom"/>
          </w:tcPr>
          <w:p w14:paraId="686780F4" w14:textId="77777777" w:rsidR="005010F4" w:rsidRDefault="005010F4" w:rsidP="005010F4">
            <w:pPr>
              <w:jc w:val="center"/>
              <w:rPr>
                <w:bCs/>
                <w:sz w:val="24"/>
                <w:szCs w:val="24"/>
              </w:rPr>
            </w:pPr>
            <w:r w:rsidRPr="009C5C17">
              <w:rPr>
                <w:rFonts w:ascii="Calibri" w:eastAsia="Times New Roman" w:hAnsi="Calibri" w:cs="Calibri"/>
                <w:color w:val="000000"/>
                <w:lang w:eastAsia="es-AR"/>
              </w:rPr>
              <w:t>42</w:t>
            </w:r>
          </w:p>
        </w:tc>
        <w:tc>
          <w:tcPr>
            <w:tcW w:w="641" w:type="dxa"/>
            <w:vAlign w:val="bottom"/>
          </w:tcPr>
          <w:p w14:paraId="65CB102B" w14:textId="77777777" w:rsidR="005010F4" w:rsidRDefault="005010F4" w:rsidP="005010F4">
            <w:pPr>
              <w:jc w:val="center"/>
              <w:rPr>
                <w:bCs/>
                <w:sz w:val="24"/>
                <w:szCs w:val="24"/>
              </w:rPr>
            </w:pPr>
            <w:r w:rsidRPr="009C5C17">
              <w:rPr>
                <w:rFonts w:ascii="Calibri" w:eastAsia="Times New Roman" w:hAnsi="Calibri" w:cs="Calibri"/>
                <w:color w:val="000000"/>
                <w:lang w:eastAsia="es-AR"/>
              </w:rPr>
              <w:t>90</w:t>
            </w:r>
          </w:p>
        </w:tc>
        <w:tc>
          <w:tcPr>
            <w:tcW w:w="686" w:type="dxa"/>
            <w:vAlign w:val="bottom"/>
          </w:tcPr>
          <w:p w14:paraId="3A38214E" w14:textId="77777777" w:rsidR="005010F4" w:rsidRDefault="005010F4" w:rsidP="005010F4">
            <w:pPr>
              <w:jc w:val="center"/>
              <w:rPr>
                <w:bCs/>
                <w:sz w:val="24"/>
                <w:szCs w:val="24"/>
              </w:rPr>
            </w:pPr>
            <w:r w:rsidRPr="009C5C17">
              <w:rPr>
                <w:rFonts w:ascii="Calibri" w:eastAsia="Times New Roman" w:hAnsi="Calibri" w:cs="Calibri"/>
                <w:color w:val="000000"/>
                <w:lang w:eastAsia="es-AR"/>
              </w:rPr>
              <w:t>125</w:t>
            </w:r>
          </w:p>
        </w:tc>
        <w:tc>
          <w:tcPr>
            <w:tcW w:w="686" w:type="dxa"/>
            <w:vAlign w:val="bottom"/>
          </w:tcPr>
          <w:p w14:paraId="16628574" w14:textId="77777777" w:rsidR="005010F4" w:rsidRDefault="005010F4" w:rsidP="005010F4">
            <w:pPr>
              <w:jc w:val="center"/>
              <w:rPr>
                <w:bCs/>
                <w:sz w:val="24"/>
                <w:szCs w:val="24"/>
              </w:rPr>
            </w:pPr>
            <w:r w:rsidRPr="009C5C17">
              <w:rPr>
                <w:rFonts w:ascii="Calibri" w:eastAsia="Times New Roman" w:hAnsi="Calibri" w:cs="Calibri"/>
                <w:color w:val="000000"/>
                <w:lang w:eastAsia="es-AR"/>
              </w:rPr>
              <w:t>140</w:t>
            </w:r>
          </w:p>
        </w:tc>
        <w:tc>
          <w:tcPr>
            <w:tcW w:w="686" w:type="dxa"/>
            <w:vAlign w:val="bottom"/>
          </w:tcPr>
          <w:p w14:paraId="5CA67DFE" w14:textId="77777777" w:rsidR="005010F4" w:rsidRDefault="005010F4" w:rsidP="005010F4">
            <w:pPr>
              <w:jc w:val="center"/>
              <w:rPr>
                <w:bCs/>
                <w:sz w:val="24"/>
                <w:szCs w:val="24"/>
              </w:rPr>
            </w:pPr>
            <w:r w:rsidRPr="009C5C17">
              <w:rPr>
                <w:rFonts w:ascii="Calibri" w:eastAsia="Times New Roman" w:hAnsi="Calibri" w:cs="Calibri"/>
                <w:color w:val="000000"/>
                <w:lang w:eastAsia="es-AR"/>
              </w:rPr>
              <w:t>152</w:t>
            </w:r>
          </w:p>
        </w:tc>
        <w:tc>
          <w:tcPr>
            <w:tcW w:w="686" w:type="dxa"/>
            <w:vAlign w:val="bottom"/>
          </w:tcPr>
          <w:p w14:paraId="7A3C64B8" w14:textId="77777777" w:rsidR="005010F4" w:rsidRDefault="005010F4" w:rsidP="005010F4">
            <w:pPr>
              <w:jc w:val="center"/>
              <w:rPr>
                <w:bCs/>
                <w:sz w:val="24"/>
                <w:szCs w:val="24"/>
              </w:rPr>
            </w:pPr>
            <w:r w:rsidRPr="009C5C17">
              <w:rPr>
                <w:rFonts w:ascii="Calibri" w:eastAsia="Times New Roman" w:hAnsi="Calibri" w:cs="Calibri"/>
                <w:color w:val="000000"/>
                <w:lang w:eastAsia="es-AR"/>
              </w:rPr>
              <w:t>162</w:t>
            </w:r>
          </w:p>
        </w:tc>
        <w:tc>
          <w:tcPr>
            <w:tcW w:w="686" w:type="dxa"/>
            <w:vAlign w:val="bottom"/>
          </w:tcPr>
          <w:p w14:paraId="79F0D2D0" w14:textId="77777777" w:rsidR="005010F4" w:rsidRDefault="005010F4" w:rsidP="005010F4">
            <w:pPr>
              <w:jc w:val="center"/>
              <w:rPr>
                <w:bCs/>
                <w:sz w:val="24"/>
                <w:szCs w:val="24"/>
              </w:rPr>
            </w:pPr>
            <w:r w:rsidRPr="009C5C17">
              <w:rPr>
                <w:rFonts w:ascii="Calibri" w:eastAsia="Times New Roman" w:hAnsi="Calibri" w:cs="Calibri"/>
                <w:color w:val="000000"/>
                <w:lang w:eastAsia="es-AR"/>
              </w:rPr>
              <w:t>163</w:t>
            </w:r>
          </w:p>
        </w:tc>
        <w:tc>
          <w:tcPr>
            <w:tcW w:w="686" w:type="dxa"/>
            <w:vAlign w:val="bottom"/>
          </w:tcPr>
          <w:p w14:paraId="26D46C07" w14:textId="77777777" w:rsidR="005010F4" w:rsidRDefault="005010F4" w:rsidP="005010F4">
            <w:pPr>
              <w:jc w:val="center"/>
              <w:rPr>
                <w:bCs/>
                <w:sz w:val="24"/>
                <w:szCs w:val="24"/>
              </w:rPr>
            </w:pPr>
            <w:r w:rsidRPr="009C5C17">
              <w:rPr>
                <w:rFonts w:ascii="Calibri" w:eastAsia="Times New Roman" w:hAnsi="Calibri" w:cs="Calibri"/>
                <w:color w:val="000000"/>
                <w:lang w:eastAsia="es-AR"/>
              </w:rPr>
              <w:t>150</w:t>
            </w:r>
          </w:p>
        </w:tc>
        <w:tc>
          <w:tcPr>
            <w:tcW w:w="686" w:type="dxa"/>
            <w:vAlign w:val="bottom"/>
          </w:tcPr>
          <w:p w14:paraId="3E4102C3" w14:textId="77777777" w:rsidR="005010F4" w:rsidRDefault="005010F4" w:rsidP="005010F4">
            <w:pPr>
              <w:jc w:val="center"/>
              <w:rPr>
                <w:bCs/>
                <w:sz w:val="24"/>
                <w:szCs w:val="24"/>
              </w:rPr>
            </w:pPr>
            <w:r w:rsidRPr="009C5C17">
              <w:rPr>
                <w:rFonts w:ascii="Calibri" w:eastAsia="Times New Roman" w:hAnsi="Calibri" w:cs="Calibri"/>
                <w:color w:val="000000"/>
                <w:lang w:eastAsia="es-AR"/>
              </w:rPr>
              <w:t>125</w:t>
            </w:r>
          </w:p>
        </w:tc>
      </w:tr>
    </w:tbl>
    <w:p w14:paraId="6092DCC3" w14:textId="7D2C136E" w:rsidR="00B072EA" w:rsidRDefault="00B072EA" w:rsidP="00AF1E1E">
      <w:pPr>
        <w:rPr>
          <w:bCs/>
          <w:sz w:val="24"/>
          <w:szCs w:val="24"/>
        </w:rPr>
      </w:pPr>
    </w:p>
    <w:p w14:paraId="6F4941F2" w14:textId="77777777" w:rsidR="005010F4" w:rsidRDefault="005010F4" w:rsidP="00AF1E1E">
      <w:pPr>
        <w:rPr>
          <w:bCs/>
          <w:sz w:val="24"/>
          <w:szCs w:val="24"/>
        </w:rPr>
      </w:pPr>
    </w:p>
    <w:p w14:paraId="1EF26710" w14:textId="166657F6" w:rsidR="00B072EA" w:rsidRDefault="008E5070" w:rsidP="00AF1E1E">
      <w:pPr>
        <w:rPr>
          <w:bCs/>
          <w:sz w:val="24"/>
          <w:szCs w:val="24"/>
        </w:rPr>
      </w:pPr>
      <w:r>
        <w:rPr>
          <w:bCs/>
          <w:sz w:val="24"/>
          <w:szCs w:val="24"/>
        </w:rPr>
        <w:t xml:space="preserve">_ </w:t>
      </w:r>
      <w:r w:rsidRPr="008E5070">
        <w:rPr>
          <w:bCs/>
          <w:sz w:val="24"/>
          <w:szCs w:val="24"/>
        </w:rPr>
        <w:t>Se le ha ofrecido una nueva tecnología de producción la cual cuenta con un costo variable promedio de $20 y un costo fijo de $5000</w:t>
      </w:r>
      <w:r>
        <w:rPr>
          <w:bCs/>
          <w:sz w:val="24"/>
          <w:szCs w:val="24"/>
        </w:rPr>
        <w:t>.</w:t>
      </w:r>
    </w:p>
    <w:p w14:paraId="51AB509D" w14:textId="4D87718F" w:rsidR="008E5070" w:rsidRPr="008E5070" w:rsidRDefault="008E5070" w:rsidP="00270FC5">
      <w:pPr>
        <w:pStyle w:val="Prrafodelista"/>
        <w:numPr>
          <w:ilvl w:val="0"/>
          <w:numId w:val="9"/>
        </w:numPr>
        <w:rPr>
          <w:bCs/>
          <w:sz w:val="24"/>
          <w:szCs w:val="24"/>
        </w:rPr>
      </w:pPr>
      <w:r w:rsidRPr="008E5070">
        <w:rPr>
          <w:bCs/>
          <w:sz w:val="24"/>
          <w:szCs w:val="24"/>
        </w:rPr>
        <w:t>Si usted produce 100 unidades, determine si le conviene cambiar la tecnología.</w:t>
      </w:r>
    </w:p>
    <w:p w14:paraId="15B09121" w14:textId="432BF3C2" w:rsidR="008E5070" w:rsidRDefault="008E5070" w:rsidP="00270FC5">
      <w:pPr>
        <w:pStyle w:val="Prrafodelista"/>
        <w:numPr>
          <w:ilvl w:val="0"/>
          <w:numId w:val="9"/>
        </w:numPr>
        <w:rPr>
          <w:bCs/>
          <w:sz w:val="24"/>
          <w:szCs w:val="24"/>
        </w:rPr>
      </w:pPr>
      <w:r w:rsidRPr="008E5070">
        <w:rPr>
          <w:bCs/>
          <w:sz w:val="24"/>
          <w:szCs w:val="24"/>
        </w:rPr>
        <w:t>Compare los costos variables promedio de las 2 alternativas.</w:t>
      </w:r>
    </w:p>
    <w:p w14:paraId="08333F9C" w14:textId="77777777" w:rsidR="008E5070" w:rsidRPr="008E5070" w:rsidRDefault="008E5070" w:rsidP="008E5070">
      <w:pPr>
        <w:pStyle w:val="Prrafodelista"/>
        <w:ind w:left="915"/>
        <w:rPr>
          <w:bCs/>
          <w:sz w:val="24"/>
          <w:szCs w:val="24"/>
        </w:rPr>
      </w:pPr>
    </w:p>
    <w:p w14:paraId="4A00CD09" w14:textId="4499066D" w:rsidR="00B072EA" w:rsidRDefault="008E5070" w:rsidP="00AF1E1E">
      <w:pPr>
        <w:rPr>
          <w:bCs/>
          <w:sz w:val="24"/>
          <w:szCs w:val="24"/>
        </w:rPr>
      </w:pPr>
      <w:r>
        <w:rPr>
          <w:bCs/>
          <w:sz w:val="24"/>
          <w:szCs w:val="24"/>
        </w:rPr>
        <w:t xml:space="preserve">4)_ </w:t>
      </w:r>
      <w:r w:rsidRPr="008E5070">
        <w:rPr>
          <w:bCs/>
          <w:sz w:val="24"/>
          <w:szCs w:val="24"/>
        </w:rPr>
        <w:t>Continuando con su empleo en la planta de neumáticos, usted quiere hacer un análisis de los costos a corto plazo, para ayudarlo a tomar su decisión de cuantos empleados debe tener la planta. Usted conoce que el costo fijo mensual es de 30 mil pesos y que a cada empleado se le paga un sueldo de 6000 pesos. Sin tener en cuenta el costo de las materias primas de producción, ya que son costos que se trasmiten directamente al cliente, determine:</w:t>
      </w:r>
    </w:p>
    <w:p w14:paraId="30553961" w14:textId="001C33F5" w:rsidR="00B072EA" w:rsidRPr="008E5070" w:rsidRDefault="008E5070" w:rsidP="00270FC5">
      <w:pPr>
        <w:pStyle w:val="Prrafodelista"/>
        <w:numPr>
          <w:ilvl w:val="0"/>
          <w:numId w:val="10"/>
        </w:numPr>
        <w:rPr>
          <w:bCs/>
          <w:sz w:val="24"/>
          <w:szCs w:val="24"/>
        </w:rPr>
      </w:pPr>
      <w:r w:rsidRPr="008E5070">
        <w:rPr>
          <w:bCs/>
          <w:sz w:val="24"/>
          <w:szCs w:val="24"/>
        </w:rPr>
        <w:t>El costo Total, en función de los niveles de producción.</w:t>
      </w:r>
    </w:p>
    <w:p w14:paraId="67802249" w14:textId="49BC14EB" w:rsidR="00B072EA" w:rsidRPr="008E5070" w:rsidRDefault="008E5070" w:rsidP="00270FC5">
      <w:pPr>
        <w:pStyle w:val="Prrafodelista"/>
        <w:numPr>
          <w:ilvl w:val="0"/>
          <w:numId w:val="10"/>
        </w:numPr>
        <w:rPr>
          <w:bCs/>
          <w:sz w:val="24"/>
          <w:szCs w:val="24"/>
        </w:rPr>
      </w:pPr>
      <w:r w:rsidRPr="008E5070">
        <w:rPr>
          <w:bCs/>
          <w:sz w:val="24"/>
          <w:szCs w:val="24"/>
        </w:rPr>
        <w:t>El costo fijo unitario, el costo variable unitario, el costo total unitario y el costo marginal.</w:t>
      </w:r>
    </w:p>
    <w:p w14:paraId="31426609" w14:textId="0BCCB144" w:rsidR="008E5070" w:rsidRPr="008E5070" w:rsidRDefault="008E5070" w:rsidP="00270FC5">
      <w:pPr>
        <w:pStyle w:val="Prrafodelista"/>
        <w:numPr>
          <w:ilvl w:val="0"/>
          <w:numId w:val="10"/>
        </w:numPr>
        <w:rPr>
          <w:bCs/>
          <w:sz w:val="24"/>
          <w:szCs w:val="24"/>
        </w:rPr>
      </w:pPr>
      <w:r w:rsidRPr="008E5070">
        <w:rPr>
          <w:bCs/>
          <w:sz w:val="24"/>
          <w:szCs w:val="24"/>
        </w:rPr>
        <w:t>El punto donde el costo variable unitario es mínimo.</w:t>
      </w:r>
    </w:p>
    <w:p w14:paraId="35AEEC40" w14:textId="6EA31BEA" w:rsidR="00B072EA" w:rsidRPr="008E5070" w:rsidRDefault="008E5070" w:rsidP="00270FC5">
      <w:pPr>
        <w:pStyle w:val="Prrafodelista"/>
        <w:numPr>
          <w:ilvl w:val="0"/>
          <w:numId w:val="10"/>
        </w:numPr>
        <w:rPr>
          <w:bCs/>
          <w:sz w:val="24"/>
          <w:szCs w:val="24"/>
        </w:rPr>
      </w:pPr>
      <w:r w:rsidRPr="008E5070">
        <w:rPr>
          <w:bCs/>
          <w:sz w:val="24"/>
          <w:szCs w:val="24"/>
        </w:rPr>
        <w:t>El punto donde el costo total unitario es mínimo.</w:t>
      </w:r>
    </w:p>
    <w:p w14:paraId="2368B5DC" w14:textId="311BE6E4" w:rsidR="00B072EA" w:rsidRDefault="008E5070" w:rsidP="00270FC5">
      <w:pPr>
        <w:pStyle w:val="Prrafodelista"/>
        <w:numPr>
          <w:ilvl w:val="0"/>
          <w:numId w:val="10"/>
        </w:numPr>
        <w:rPr>
          <w:bCs/>
          <w:sz w:val="24"/>
          <w:szCs w:val="24"/>
        </w:rPr>
      </w:pPr>
      <w:r w:rsidRPr="008E5070">
        <w:rPr>
          <w:bCs/>
          <w:sz w:val="24"/>
          <w:szCs w:val="24"/>
        </w:rPr>
        <w:t>Defina un rango de cantidades de producción eficiente desde el punto de vista de los costos y la tasa optima de producción.</w:t>
      </w:r>
    </w:p>
    <w:p w14:paraId="16757A8B" w14:textId="77777777" w:rsidR="008E5070" w:rsidRDefault="008E5070" w:rsidP="008E5070">
      <w:pPr>
        <w:pStyle w:val="Prrafodelista"/>
        <w:ind w:left="915"/>
        <w:rPr>
          <w:bCs/>
          <w:sz w:val="24"/>
          <w:szCs w:val="24"/>
        </w:rPr>
      </w:pPr>
    </w:p>
    <w:p w14:paraId="7EC277D1" w14:textId="54C932C6" w:rsidR="008E5070" w:rsidRPr="00FE1201" w:rsidRDefault="008E5070" w:rsidP="008E5070">
      <w:pPr>
        <w:rPr>
          <w:bCs/>
          <w:sz w:val="28"/>
          <w:szCs w:val="28"/>
          <w:u w:val="single"/>
        </w:rPr>
      </w:pPr>
      <w:r w:rsidRPr="00FE1201">
        <w:rPr>
          <w:bCs/>
          <w:sz w:val="28"/>
          <w:szCs w:val="28"/>
          <w:u w:val="single"/>
        </w:rPr>
        <w:t>C</w:t>
      </w:r>
      <w:r>
        <w:rPr>
          <w:bCs/>
          <w:sz w:val="28"/>
          <w:szCs w:val="28"/>
          <w:u w:val="single"/>
        </w:rPr>
        <w:t>ostos a largo plazo</w:t>
      </w:r>
    </w:p>
    <w:p w14:paraId="4441EBE9" w14:textId="48A07932" w:rsidR="00B072EA" w:rsidRDefault="008E5070" w:rsidP="00AF1E1E">
      <w:pPr>
        <w:rPr>
          <w:bCs/>
          <w:sz w:val="24"/>
          <w:szCs w:val="24"/>
        </w:rPr>
      </w:pPr>
      <w:r>
        <w:rPr>
          <w:bCs/>
          <w:sz w:val="24"/>
          <w:szCs w:val="24"/>
        </w:rPr>
        <w:t>1)_</w:t>
      </w:r>
      <w:r w:rsidRPr="008E5070">
        <w:t xml:space="preserve"> </w:t>
      </w:r>
      <w:r w:rsidRPr="008E5070">
        <w:rPr>
          <w:bCs/>
          <w:sz w:val="24"/>
          <w:szCs w:val="24"/>
        </w:rPr>
        <w:t>Usted trabaja en una industria autopartista la cual hoy se encuentra produciendo 50 mil piezas mensuales, con un costo promedio mensual de 775000$. La empresa está pensando en ampliar la producción, modificando la escala de la planta en el largo plazo. Se le solicita a usted que investigue distintas alternativas de escala de planta que la empresa puede construir en el largo plazo. Usted determina que existen 5 alternativas de planta factibles desde el punto de vista tecnológico, y sus costos medios de corto plazo son</w:t>
      </w:r>
      <w:r>
        <w:rPr>
          <w:bCs/>
          <w:sz w:val="24"/>
          <w:szCs w:val="24"/>
        </w:rPr>
        <w:t xml:space="preserve"> </w:t>
      </w:r>
      <w:r w:rsidRPr="008E5070">
        <w:rPr>
          <w:bCs/>
          <w:sz w:val="24"/>
          <w:szCs w:val="24"/>
        </w:rPr>
        <w:t>(</w:t>
      </w:r>
      <w:r>
        <w:rPr>
          <w:bCs/>
          <w:sz w:val="24"/>
          <w:szCs w:val="24"/>
        </w:rPr>
        <w:t>v</w:t>
      </w:r>
      <w:r w:rsidRPr="008E5070">
        <w:rPr>
          <w:bCs/>
          <w:sz w:val="24"/>
          <w:szCs w:val="24"/>
        </w:rPr>
        <w:t>alores expresados en miles):</w:t>
      </w:r>
    </w:p>
    <w:p w14:paraId="37689BC0" w14:textId="77777777" w:rsidR="008E5070" w:rsidRDefault="008E5070" w:rsidP="00AF1E1E">
      <w:pPr>
        <w:rPr>
          <w:bCs/>
          <w:sz w:val="24"/>
          <w:szCs w:val="24"/>
        </w:rPr>
      </w:pPr>
    </w:p>
    <w:tbl>
      <w:tblPr>
        <w:tblpPr w:leftFromText="141" w:rightFromText="141" w:vertAnchor="text" w:horzAnchor="margin" w:tblpXSpec="center" w:tblpY="139"/>
        <w:tblW w:w="11365" w:type="dxa"/>
        <w:tblCellMar>
          <w:left w:w="70" w:type="dxa"/>
          <w:right w:w="70" w:type="dxa"/>
        </w:tblCellMar>
        <w:tblLook w:val="04A0" w:firstRow="1" w:lastRow="0" w:firstColumn="1" w:lastColumn="0" w:noHBand="0" w:noVBand="1"/>
      </w:tblPr>
      <w:tblGrid>
        <w:gridCol w:w="1136"/>
        <w:gridCol w:w="1137"/>
        <w:gridCol w:w="1136"/>
        <w:gridCol w:w="1137"/>
        <w:gridCol w:w="1136"/>
        <w:gridCol w:w="1137"/>
        <w:gridCol w:w="1136"/>
        <w:gridCol w:w="1137"/>
        <w:gridCol w:w="1136"/>
        <w:gridCol w:w="1137"/>
      </w:tblGrid>
      <w:tr w:rsidR="008E5070" w:rsidRPr="008E5070" w14:paraId="0093AE3A" w14:textId="77777777" w:rsidTr="008E5070">
        <w:trPr>
          <w:trHeight w:val="358"/>
        </w:trPr>
        <w:tc>
          <w:tcPr>
            <w:tcW w:w="2273" w:type="dxa"/>
            <w:gridSpan w:val="2"/>
            <w:tcBorders>
              <w:top w:val="single" w:sz="8" w:space="0" w:color="auto"/>
              <w:left w:val="single" w:sz="8" w:space="0" w:color="auto"/>
              <w:bottom w:val="single" w:sz="8" w:space="0" w:color="auto"/>
              <w:right w:val="nil"/>
            </w:tcBorders>
            <w:shd w:val="clear" w:color="auto" w:fill="auto"/>
            <w:hideMark/>
          </w:tcPr>
          <w:p w14:paraId="476517B6"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lastRenderedPageBreak/>
              <w:t>Escala de Planta 1</w:t>
            </w:r>
          </w:p>
        </w:tc>
        <w:tc>
          <w:tcPr>
            <w:tcW w:w="2273" w:type="dxa"/>
            <w:gridSpan w:val="2"/>
            <w:tcBorders>
              <w:top w:val="single" w:sz="8" w:space="0" w:color="auto"/>
              <w:left w:val="single" w:sz="8" w:space="0" w:color="auto"/>
              <w:bottom w:val="single" w:sz="8" w:space="0" w:color="auto"/>
              <w:right w:val="single" w:sz="8" w:space="0" w:color="000000"/>
            </w:tcBorders>
            <w:shd w:val="clear" w:color="auto" w:fill="auto"/>
            <w:hideMark/>
          </w:tcPr>
          <w:p w14:paraId="0C4B89DF"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Escala de Planta 2</w:t>
            </w:r>
          </w:p>
        </w:tc>
        <w:tc>
          <w:tcPr>
            <w:tcW w:w="2273" w:type="dxa"/>
            <w:gridSpan w:val="2"/>
            <w:tcBorders>
              <w:top w:val="single" w:sz="8" w:space="0" w:color="auto"/>
              <w:left w:val="nil"/>
              <w:bottom w:val="single" w:sz="8" w:space="0" w:color="auto"/>
              <w:right w:val="nil"/>
            </w:tcBorders>
            <w:shd w:val="clear" w:color="auto" w:fill="auto"/>
            <w:hideMark/>
          </w:tcPr>
          <w:p w14:paraId="48F4E0F1"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Escala de Planta 3</w:t>
            </w:r>
          </w:p>
        </w:tc>
        <w:tc>
          <w:tcPr>
            <w:tcW w:w="2273" w:type="dxa"/>
            <w:gridSpan w:val="2"/>
            <w:tcBorders>
              <w:top w:val="single" w:sz="8" w:space="0" w:color="auto"/>
              <w:left w:val="single" w:sz="8" w:space="0" w:color="auto"/>
              <w:bottom w:val="single" w:sz="8" w:space="0" w:color="auto"/>
              <w:right w:val="single" w:sz="8" w:space="0" w:color="000000"/>
            </w:tcBorders>
            <w:shd w:val="clear" w:color="auto" w:fill="auto"/>
            <w:hideMark/>
          </w:tcPr>
          <w:p w14:paraId="7566487A"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Escala de Planta 4</w:t>
            </w:r>
          </w:p>
        </w:tc>
        <w:tc>
          <w:tcPr>
            <w:tcW w:w="2273" w:type="dxa"/>
            <w:gridSpan w:val="2"/>
            <w:tcBorders>
              <w:top w:val="single" w:sz="8" w:space="0" w:color="auto"/>
              <w:left w:val="nil"/>
              <w:bottom w:val="single" w:sz="8" w:space="0" w:color="auto"/>
              <w:right w:val="single" w:sz="8" w:space="0" w:color="000000"/>
            </w:tcBorders>
            <w:shd w:val="clear" w:color="auto" w:fill="auto"/>
            <w:hideMark/>
          </w:tcPr>
          <w:p w14:paraId="6FF762BC"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Escala de Planta 5</w:t>
            </w:r>
          </w:p>
        </w:tc>
      </w:tr>
      <w:tr w:rsidR="008E5070" w:rsidRPr="008E5070" w14:paraId="1996230E" w14:textId="77777777" w:rsidTr="008E5070">
        <w:trPr>
          <w:trHeight w:val="700"/>
        </w:trPr>
        <w:tc>
          <w:tcPr>
            <w:tcW w:w="1136" w:type="dxa"/>
            <w:tcBorders>
              <w:top w:val="nil"/>
              <w:left w:val="single" w:sz="8" w:space="0" w:color="auto"/>
              <w:bottom w:val="single" w:sz="8" w:space="0" w:color="auto"/>
              <w:right w:val="single" w:sz="8" w:space="0" w:color="auto"/>
            </w:tcBorders>
            <w:shd w:val="clear" w:color="auto" w:fill="auto"/>
            <w:hideMark/>
          </w:tcPr>
          <w:p w14:paraId="3C8F9826"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Q</w:t>
            </w:r>
          </w:p>
        </w:tc>
        <w:tc>
          <w:tcPr>
            <w:tcW w:w="1137" w:type="dxa"/>
            <w:tcBorders>
              <w:top w:val="nil"/>
              <w:left w:val="nil"/>
              <w:bottom w:val="single" w:sz="8" w:space="0" w:color="auto"/>
              <w:right w:val="nil"/>
            </w:tcBorders>
            <w:shd w:val="clear" w:color="auto" w:fill="auto"/>
            <w:hideMark/>
          </w:tcPr>
          <w:p w14:paraId="6BCCC2AB"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CMe CP ($)</w:t>
            </w:r>
          </w:p>
        </w:tc>
        <w:tc>
          <w:tcPr>
            <w:tcW w:w="1136" w:type="dxa"/>
            <w:tcBorders>
              <w:top w:val="nil"/>
              <w:left w:val="single" w:sz="8" w:space="0" w:color="auto"/>
              <w:bottom w:val="single" w:sz="8" w:space="0" w:color="auto"/>
              <w:right w:val="single" w:sz="8" w:space="0" w:color="auto"/>
            </w:tcBorders>
            <w:shd w:val="clear" w:color="auto" w:fill="auto"/>
            <w:hideMark/>
          </w:tcPr>
          <w:p w14:paraId="29550FC3"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Q</w:t>
            </w:r>
          </w:p>
        </w:tc>
        <w:tc>
          <w:tcPr>
            <w:tcW w:w="1137" w:type="dxa"/>
            <w:tcBorders>
              <w:top w:val="nil"/>
              <w:left w:val="nil"/>
              <w:bottom w:val="single" w:sz="8" w:space="0" w:color="auto"/>
              <w:right w:val="single" w:sz="8" w:space="0" w:color="auto"/>
            </w:tcBorders>
            <w:shd w:val="clear" w:color="auto" w:fill="auto"/>
            <w:hideMark/>
          </w:tcPr>
          <w:p w14:paraId="3F4A6636"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CMe CP ($)</w:t>
            </w:r>
          </w:p>
        </w:tc>
        <w:tc>
          <w:tcPr>
            <w:tcW w:w="1136" w:type="dxa"/>
            <w:tcBorders>
              <w:top w:val="nil"/>
              <w:left w:val="nil"/>
              <w:bottom w:val="single" w:sz="8" w:space="0" w:color="auto"/>
              <w:right w:val="single" w:sz="8" w:space="0" w:color="auto"/>
            </w:tcBorders>
            <w:shd w:val="clear" w:color="auto" w:fill="auto"/>
            <w:hideMark/>
          </w:tcPr>
          <w:p w14:paraId="243FEC34"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Q</w:t>
            </w:r>
          </w:p>
        </w:tc>
        <w:tc>
          <w:tcPr>
            <w:tcW w:w="1137" w:type="dxa"/>
            <w:tcBorders>
              <w:top w:val="nil"/>
              <w:left w:val="nil"/>
              <w:bottom w:val="single" w:sz="8" w:space="0" w:color="auto"/>
              <w:right w:val="nil"/>
            </w:tcBorders>
            <w:shd w:val="clear" w:color="auto" w:fill="auto"/>
            <w:hideMark/>
          </w:tcPr>
          <w:p w14:paraId="43553E6A"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CMe CP ($)</w:t>
            </w:r>
          </w:p>
        </w:tc>
        <w:tc>
          <w:tcPr>
            <w:tcW w:w="1136" w:type="dxa"/>
            <w:tcBorders>
              <w:top w:val="nil"/>
              <w:left w:val="single" w:sz="8" w:space="0" w:color="auto"/>
              <w:bottom w:val="single" w:sz="8" w:space="0" w:color="auto"/>
              <w:right w:val="single" w:sz="8" w:space="0" w:color="auto"/>
            </w:tcBorders>
            <w:shd w:val="clear" w:color="auto" w:fill="auto"/>
            <w:hideMark/>
          </w:tcPr>
          <w:p w14:paraId="384832D6"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Q</w:t>
            </w:r>
          </w:p>
        </w:tc>
        <w:tc>
          <w:tcPr>
            <w:tcW w:w="1137" w:type="dxa"/>
            <w:tcBorders>
              <w:top w:val="nil"/>
              <w:left w:val="nil"/>
              <w:bottom w:val="single" w:sz="8" w:space="0" w:color="auto"/>
              <w:right w:val="single" w:sz="8" w:space="0" w:color="auto"/>
            </w:tcBorders>
            <w:shd w:val="clear" w:color="auto" w:fill="auto"/>
            <w:hideMark/>
          </w:tcPr>
          <w:p w14:paraId="44D31CC6"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CMe CP ($)</w:t>
            </w:r>
          </w:p>
        </w:tc>
        <w:tc>
          <w:tcPr>
            <w:tcW w:w="1136" w:type="dxa"/>
            <w:tcBorders>
              <w:top w:val="nil"/>
              <w:left w:val="nil"/>
              <w:bottom w:val="single" w:sz="8" w:space="0" w:color="auto"/>
              <w:right w:val="single" w:sz="8" w:space="0" w:color="auto"/>
            </w:tcBorders>
            <w:shd w:val="clear" w:color="auto" w:fill="auto"/>
            <w:hideMark/>
          </w:tcPr>
          <w:p w14:paraId="7203BA62"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Q</w:t>
            </w:r>
          </w:p>
        </w:tc>
        <w:tc>
          <w:tcPr>
            <w:tcW w:w="1137" w:type="dxa"/>
            <w:tcBorders>
              <w:top w:val="nil"/>
              <w:left w:val="nil"/>
              <w:bottom w:val="single" w:sz="8" w:space="0" w:color="auto"/>
              <w:right w:val="single" w:sz="8" w:space="0" w:color="auto"/>
            </w:tcBorders>
            <w:shd w:val="clear" w:color="auto" w:fill="auto"/>
            <w:hideMark/>
          </w:tcPr>
          <w:p w14:paraId="1412355E"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CMe CP ($)</w:t>
            </w:r>
          </w:p>
        </w:tc>
      </w:tr>
      <w:tr w:rsidR="008E5070" w:rsidRPr="008E5070" w14:paraId="59B149FB" w14:textId="77777777" w:rsidTr="008E5070">
        <w:trPr>
          <w:trHeight w:val="342"/>
        </w:trPr>
        <w:tc>
          <w:tcPr>
            <w:tcW w:w="1136" w:type="dxa"/>
            <w:tcBorders>
              <w:top w:val="nil"/>
              <w:left w:val="single" w:sz="8" w:space="0" w:color="auto"/>
              <w:bottom w:val="single" w:sz="4" w:space="0" w:color="auto"/>
              <w:right w:val="single" w:sz="4" w:space="0" w:color="auto"/>
            </w:tcBorders>
            <w:shd w:val="clear" w:color="auto" w:fill="auto"/>
            <w:hideMark/>
          </w:tcPr>
          <w:p w14:paraId="2FCB83A3"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50</w:t>
            </w:r>
          </w:p>
        </w:tc>
        <w:tc>
          <w:tcPr>
            <w:tcW w:w="1137" w:type="dxa"/>
            <w:tcBorders>
              <w:top w:val="nil"/>
              <w:left w:val="nil"/>
              <w:bottom w:val="single" w:sz="4" w:space="0" w:color="auto"/>
              <w:right w:val="nil"/>
            </w:tcBorders>
            <w:shd w:val="clear" w:color="auto" w:fill="auto"/>
            <w:hideMark/>
          </w:tcPr>
          <w:p w14:paraId="2D85DCDB"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775</w:t>
            </w:r>
          </w:p>
        </w:tc>
        <w:tc>
          <w:tcPr>
            <w:tcW w:w="1136" w:type="dxa"/>
            <w:tcBorders>
              <w:top w:val="nil"/>
              <w:left w:val="single" w:sz="8" w:space="0" w:color="auto"/>
              <w:bottom w:val="single" w:sz="4" w:space="0" w:color="auto"/>
              <w:right w:val="single" w:sz="4" w:space="0" w:color="auto"/>
            </w:tcBorders>
            <w:shd w:val="clear" w:color="auto" w:fill="auto"/>
            <w:hideMark/>
          </w:tcPr>
          <w:p w14:paraId="037692D5"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100</w:t>
            </w:r>
          </w:p>
        </w:tc>
        <w:tc>
          <w:tcPr>
            <w:tcW w:w="1137" w:type="dxa"/>
            <w:tcBorders>
              <w:top w:val="nil"/>
              <w:left w:val="nil"/>
              <w:bottom w:val="single" w:sz="4" w:space="0" w:color="auto"/>
              <w:right w:val="single" w:sz="8" w:space="0" w:color="auto"/>
            </w:tcBorders>
            <w:shd w:val="clear" w:color="auto" w:fill="auto"/>
            <w:hideMark/>
          </w:tcPr>
          <w:p w14:paraId="76EB9D9D"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775</w:t>
            </w:r>
          </w:p>
        </w:tc>
        <w:tc>
          <w:tcPr>
            <w:tcW w:w="1136" w:type="dxa"/>
            <w:tcBorders>
              <w:top w:val="nil"/>
              <w:left w:val="nil"/>
              <w:bottom w:val="single" w:sz="4" w:space="0" w:color="auto"/>
              <w:right w:val="single" w:sz="4" w:space="0" w:color="auto"/>
            </w:tcBorders>
            <w:shd w:val="clear" w:color="auto" w:fill="auto"/>
            <w:hideMark/>
          </w:tcPr>
          <w:p w14:paraId="480A7EA1"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250</w:t>
            </w:r>
          </w:p>
        </w:tc>
        <w:tc>
          <w:tcPr>
            <w:tcW w:w="1137" w:type="dxa"/>
            <w:tcBorders>
              <w:top w:val="nil"/>
              <w:left w:val="nil"/>
              <w:bottom w:val="single" w:sz="4" w:space="0" w:color="auto"/>
              <w:right w:val="nil"/>
            </w:tcBorders>
            <w:shd w:val="clear" w:color="auto" w:fill="auto"/>
            <w:hideMark/>
          </w:tcPr>
          <w:p w14:paraId="55A8C439"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500</w:t>
            </w:r>
          </w:p>
        </w:tc>
        <w:tc>
          <w:tcPr>
            <w:tcW w:w="1136" w:type="dxa"/>
            <w:tcBorders>
              <w:top w:val="nil"/>
              <w:left w:val="single" w:sz="8" w:space="0" w:color="auto"/>
              <w:bottom w:val="single" w:sz="4" w:space="0" w:color="auto"/>
              <w:right w:val="single" w:sz="4" w:space="0" w:color="auto"/>
            </w:tcBorders>
            <w:shd w:val="clear" w:color="auto" w:fill="auto"/>
            <w:hideMark/>
          </w:tcPr>
          <w:p w14:paraId="467CA176"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400</w:t>
            </w:r>
          </w:p>
        </w:tc>
        <w:tc>
          <w:tcPr>
            <w:tcW w:w="1137" w:type="dxa"/>
            <w:tcBorders>
              <w:top w:val="nil"/>
              <w:left w:val="nil"/>
              <w:bottom w:val="single" w:sz="4" w:space="0" w:color="auto"/>
              <w:right w:val="single" w:sz="8" w:space="0" w:color="auto"/>
            </w:tcBorders>
            <w:shd w:val="clear" w:color="auto" w:fill="auto"/>
            <w:hideMark/>
          </w:tcPr>
          <w:p w14:paraId="364B1524"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500</w:t>
            </w:r>
          </w:p>
        </w:tc>
        <w:tc>
          <w:tcPr>
            <w:tcW w:w="1136" w:type="dxa"/>
            <w:tcBorders>
              <w:top w:val="nil"/>
              <w:left w:val="nil"/>
              <w:bottom w:val="single" w:sz="4" w:space="0" w:color="auto"/>
              <w:right w:val="single" w:sz="4" w:space="0" w:color="auto"/>
            </w:tcBorders>
            <w:shd w:val="clear" w:color="auto" w:fill="auto"/>
            <w:hideMark/>
          </w:tcPr>
          <w:p w14:paraId="7976E7C8"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450</w:t>
            </w:r>
          </w:p>
        </w:tc>
        <w:tc>
          <w:tcPr>
            <w:tcW w:w="1137" w:type="dxa"/>
            <w:tcBorders>
              <w:top w:val="nil"/>
              <w:left w:val="nil"/>
              <w:bottom w:val="single" w:sz="4" w:space="0" w:color="auto"/>
              <w:right w:val="single" w:sz="8" w:space="0" w:color="auto"/>
            </w:tcBorders>
            <w:shd w:val="clear" w:color="auto" w:fill="auto"/>
            <w:hideMark/>
          </w:tcPr>
          <w:p w14:paraId="61A6DE76"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600</w:t>
            </w:r>
          </w:p>
        </w:tc>
      </w:tr>
      <w:tr w:rsidR="008E5070" w:rsidRPr="008E5070" w14:paraId="08E5AB3C" w14:textId="77777777" w:rsidTr="008E5070">
        <w:trPr>
          <w:trHeight w:val="342"/>
        </w:trPr>
        <w:tc>
          <w:tcPr>
            <w:tcW w:w="1136" w:type="dxa"/>
            <w:tcBorders>
              <w:top w:val="nil"/>
              <w:left w:val="single" w:sz="8" w:space="0" w:color="auto"/>
              <w:bottom w:val="single" w:sz="4" w:space="0" w:color="auto"/>
              <w:right w:val="single" w:sz="4" w:space="0" w:color="auto"/>
            </w:tcBorders>
            <w:shd w:val="clear" w:color="auto" w:fill="auto"/>
            <w:hideMark/>
          </w:tcPr>
          <w:p w14:paraId="016FF85B"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100</w:t>
            </w:r>
          </w:p>
        </w:tc>
        <w:tc>
          <w:tcPr>
            <w:tcW w:w="1137" w:type="dxa"/>
            <w:tcBorders>
              <w:top w:val="nil"/>
              <w:left w:val="nil"/>
              <w:bottom w:val="single" w:sz="4" w:space="0" w:color="auto"/>
              <w:right w:val="nil"/>
            </w:tcBorders>
            <w:shd w:val="clear" w:color="auto" w:fill="auto"/>
            <w:hideMark/>
          </w:tcPr>
          <w:p w14:paraId="3F976A30"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650</w:t>
            </w:r>
          </w:p>
        </w:tc>
        <w:tc>
          <w:tcPr>
            <w:tcW w:w="1136" w:type="dxa"/>
            <w:tcBorders>
              <w:top w:val="nil"/>
              <w:left w:val="single" w:sz="8" w:space="0" w:color="auto"/>
              <w:bottom w:val="single" w:sz="4" w:space="0" w:color="auto"/>
              <w:right w:val="single" w:sz="4" w:space="0" w:color="auto"/>
            </w:tcBorders>
            <w:shd w:val="clear" w:color="auto" w:fill="auto"/>
            <w:hideMark/>
          </w:tcPr>
          <w:p w14:paraId="2ED196F2"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150</w:t>
            </w:r>
          </w:p>
        </w:tc>
        <w:tc>
          <w:tcPr>
            <w:tcW w:w="1137" w:type="dxa"/>
            <w:tcBorders>
              <w:top w:val="nil"/>
              <w:left w:val="nil"/>
              <w:bottom w:val="single" w:sz="4" w:space="0" w:color="auto"/>
              <w:right w:val="single" w:sz="8" w:space="0" w:color="auto"/>
            </w:tcBorders>
            <w:shd w:val="clear" w:color="auto" w:fill="auto"/>
            <w:hideMark/>
          </w:tcPr>
          <w:p w14:paraId="3998893F"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600</w:t>
            </w:r>
          </w:p>
        </w:tc>
        <w:tc>
          <w:tcPr>
            <w:tcW w:w="1136" w:type="dxa"/>
            <w:tcBorders>
              <w:top w:val="nil"/>
              <w:left w:val="nil"/>
              <w:bottom w:val="single" w:sz="4" w:space="0" w:color="auto"/>
              <w:right w:val="single" w:sz="4" w:space="0" w:color="auto"/>
            </w:tcBorders>
            <w:shd w:val="clear" w:color="auto" w:fill="auto"/>
            <w:hideMark/>
          </w:tcPr>
          <w:p w14:paraId="2BD60CBB"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300</w:t>
            </w:r>
          </w:p>
        </w:tc>
        <w:tc>
          <w:tcPr>
            <w:tcW w:w="1137" w:type="dxa"/>
            <w:tcBorders>
              <w:top w:val="nil"/>
              <w:left w:val="nil"/>
              <w:bottom w:val="single" w:sz="4" w:space="0" w:color="auto"/>
              <w:right w:val="nil"/>
            </w:tcBorders>
            <w:shd w:val="clear" w:color="auto" w:fill="auto"/>
            <w:hideMark/>
          </w:tcPr>
          <w:p w14:paraId="4DB3296A"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425</w:t>
            </w:r>
          </w:p>
        </w:tc>
        <w:tc>
          <w:tcPr>
            <w:tcW w:w="1136" w:type="dxa"/>
            <w:tcBorders>
              <w:top w:val="nil"/>
              <w:left w:val="single" w:sz="8" w:space="0" w:color="auto"/>
              <w:bottom w:val="single" w:sz="4" w:space="0" w:color="auto"/>
              <w:right w:val="single" w:sz="4" w:space="0" w:color="auto"/>
            </w:tcBorders>
            <w:shd w:val="clear" w:color="auto" w:fill="auto"/>
            <w:hideMark/>
          </w:tcPr>
          <w:p w14:paraId="6D48AC49"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450</w:t>
            </w:r>
          </w:p>
        </w:tc>
        <w:tc>
          <w:tcPr>
            <w:tcW w:w="1137" w:type="dxa"/>
            <w:tcBorders>
              <w:top w:val="nil"/>
              <w:left w:val="nil"/>
              <w:bottom w:val="single" w:sz="4" w:space="0" w:color="auto"/>
              <w:right w:val="single" w:sz="8" w:space="0" w:color="auto"/>
            </w:tcBorders>
            <w:shd w:val="clear" w:color="auto" w:fill="auto"/>
            <w:hideMark/>
          </w:tcPr>
          <w:p w14:paraId="18065220"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475</w:t>
            </w:r>
          </w:p>
        </w:tc>
        <w:tc>
          <w:tcPr>
            <w:tcW w:w="1136" w:type="dxa"/>
            <w:tcBorders>
              <w:top w:val="nil"/>
              <w:left w:val="nil"/>
              <w:bottom w:val="single" w:sz="4" w:space="0" w:color="auto"/>
              <w:right w:val="single" w:sz="4" w:space="0" w:color="auto"/>
            </w:tcBorders>
            <w:shd w:val="clear" w:color="auto" w:fill="auto"/>
            <w:hideMark/>
          </w:tcPr>
          <w:p w14:paraId="458954CA"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500</w:t>
            </w:r>
          </w:p>
        </w:tc>
        <w:tc>
          <w:tcPr>
            <w:tcW w:w="1137" w:type="dxa"/>
            <w:tcBorders>
              <w:top w:val="nil"/>
              <w:left w:val="nil"/>
              <w:bottom w:val="single" w:sz="4" w:space="0" w:color="auto"/>
              <w:right w:val="single" w:sz="8" w:space="0" w:color="auto"/>
            </w:tcBorders>
            <w:shd w:val="clear" w:color="auto" w:fill="auto"/>
            <w:hideMark/>
          </w:tcPr>
          <w:p w14:paraId="4086A7F1"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550</w:t>
            </w:r>
          </w:p>
        </w:tc>
      </w:tr>
      <w:tr w:rsidR="008E5070" w:rsidRPr="008E5070" w14:paraId="1B0E29A1" w14:textId="77777777" w:rsidTr="008E5070">
        <w:trPr>
          <w:trHeight w:val="342"/>
        </w:trPr>
        <w:tc>
          <w:tcPr>
            <w:tcW w:w="1136" w:type="dxa"/>
            <w:tcBorders>
              <w:top w:val="nil"/>
              <w:left w:val="single" w:sz="8" w:space="0" w:color="auto"/>
              <w:bottom w:val="single" w:sz="4" w:space="0" w:color="auto"/>
              <w:right w:val="single" w:sz="4" w:space="0" w:color="auto"/>
            </w:tcBorders>
            <w:shd w:val="clear" w:color="auto" w:fill="auto"/>
            <w:hideMark/>
          </w:tcPr>
          <w:p w14:paraId="6DE6D8BD"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150</w:t>
            </w:r>
          </w:p>
        </w:tc>
        <w:tc>
          <w:tcPr>
            <w:tcW w:w="1137" w:type="dxa"/>
            <w:tcBorders>
              <w:top w:val="nil"/>
              <w:left w:val="nil"/>
              <w:bottom w:val="single" w:sz="4" w:space="0" w:color="auto"/>
              <w:right w:val="nil"/>
            </w:tcBorders>
            <w:shd w:val="clear" w:color="auto" w:fill="auto"/>
            <w:hideMark/>
          </w:tcPr>
          <w:p w14:paraId="4C15B07D"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600</w:t>
            </w:r>
          </w:p>
        </w:tc>
        <w:tc>
          <w:tcPr>
            <w:tcW w:w="1136" w:type="dxa"/>
            <w:tcBorders>
              <w:top w:val="nil"/>
              <w:left w:val="single" w:sz="8" w:space="0" w:color="auto"/>
              <w:bottom w:val="single" w:sz="4" w:space="0" w:color="auto"/>
              <w:right w:val="single" w:sz="4" w:space="0" w:color="auto"/>
            </w:tcBorders>
            <w:shd w:val="clear" w:color="auto" w:fill="auto"/>
            <w:hideMark/>
          </w:tcPr>
          <w:p w14:paraId="77207F8D"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200</w:t>
            </w:r>
          </w:p>
        </w:tc>
        <w:tc>
          <w:tcPr>
            <w:tcW w:w="1137" w:type="dxa"/>
            <w:tcBorders>
              <w:top w:val="nil"/>
              <w:left w:val="nil"/>
              <w:bottom w:val="single" w:sz="4" w:space="0" w:color="auto"/>
              <w:right w:val="single" w:sz="8" w:space="0" w:color="auto"/>
            </w:tcBorders>
            <w:shd w:val="clear" w:color="auto" w:fill="auto"/>
            <w:hideMark/>
          </w:tcPr>
          <w:p w14:paraId="34CA43C0"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500</w:t>
            </w:r>
          </w:p>
        </w:tc>
        <w:tc>
          <w:tcPr>
            <w:tcW w:w="1136" w:type="dxa"/>
            <w:tcBorders>
              <w:top w:val="nil"/>
              <w:left w:val="nil"/>
              <w:bottom w:val="single" w:sz="4" w:space="0" w:color="auto"/>
              <w:right w:val="single" w:sz="4" w:space="0" w:color="auto"/>
            </w:tcBorders>
            <w:shd w:val="clear" w:color="auto" w:fill="auto"/>
            <w:hideMark/>
          </w:tcPr>
          <w:p w14:paraId="4E95FC95"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350</w:t>
            </w:r>
          </w:p>
        </w:tc>
        <w:tc>
          <w:tcPr>
            <w:tcW w:w="1137" w:type="dxa"/>
            <w:tcBorders>
              <w:top w:val="nil"/>
              <w:left w:val="nil"/>
              <w:bottom w:val="single" w:sz="4" w:space="0" w:color="auto"/>
              <w:right w:val="nil"/>
            </w:tcBorders>
            <w:shd w:val="clear" w:color="auto" w:fill="auto"/>
            <w:hideMark/>
          </w:tcPr>
          <w:p w14:paraId="6B07C62E"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400</w:t>
            </w:r>
          </w:p>
        </w:tc>
        <w:tc>
          <w:tcPr>
            <w:tcW w:w="1136" w:type="dxa"/>
            <w:tcBorders>
              <w:top w:val="nil"/>
              <w:left w:val="single" w:sz="8" w:space="0" w:color="auto"/>
              <w:bottom w:val="single" w:sz="4" w:space="0" w:color="auto"/>
              <w:right w:val="single" w:sz="4" w:space="0" w:color="auto"/>
            </w:tcBorders>
            <w:shd w:val="clear" w:color="auto" w:fill="auto"/>
            <w:hideMark/>
          </w:tcPr>
          <w:p w14:paraId="244ABBB0"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500</w:t>
            </w:r>
          </w:p>
        </w:tc>
        <w:tc>
          <w:tcPr>
            <w:tcW w:w="1137" w:type="dxa"/>
            <w:tcBorders>
              <w:top w:val="nil"/>
              <w:left w:val="nil"/>
              <w:bottom w:val="single" w:sz="4" w:space="0" w:color="auto"/>
              <w:right w:val="single" w:sz="8" w:space="0" w:color="auto"/>
            </w:tcBorders>
            <w:shd w:val="clear" w:color="auto" w:fill="auto"/>
            <w:hideMark/>
          </w:tcPr>
          <w:p w14:paraId="620F14D8"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500</w:t>
            </w:r>
          </w:p>
        </w:tc>
        <w:tc>
          <w:tcPr>
            <w:tcW w:w="1136" w:type="dxa"/>
            <w:tcBorders>
              <w:top w:val="nil"/>
              <w:left w:val="nil"/>
              <w:bottom w:val="single" w:sz="4" w:space="0" w:color="auto"/>
              <w:right w:val="single" w:sz="4" w:space="0" w:color="auto"/>
            </w:tcBorders>
            <w:shd w:val="clear" w:color="auto" w:fill="auto"/>
            <w:hideMark/>
          </w:tcPr>
          <w:p w14:paraId="779F8E5D"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550</w:t>
            </w:r>
          </w:p>
        </w:tc>
        <w:tc>
          <w:tcPr>
            <w:tcW w:w="1137" w:type="dxa"/>
            <w:tcBorders>
              <w:top w:val="nil"/>
              <w:left w:val="nil"/>
              <w:bottom w:val="single" w:sz="4" w:space="0" w:color="auto"/>
              <w:right w:val="single" w:sz="8" w:space="0" w:color="auto"/>
            </w:tcBorders>
            <w:shd w:val="clear" w:color="auto" w:fill="auto"/>
            <w:hideMark/>
          </w:tcPr>
          <w:p w14:paraId="3F257534"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575</w:t>
            </w:r>
          </w:p>
        </w:tc>
      </w:tr>
      <w:tr w:rsidR="008E5070" w:rsidRPr="008E5070" w14:paraId="1AA67720" w14:textId="77777777" w:rsidTr="008E5070">
        <w:trPr>
          <w:trHeight w:val="342"/>
        </w:trPr>
        <w:tc>
          <w:tcPr>
            <w:tcW w:w="1136" w:type="dxa"/>
            <w:tcBorders>
              <w:top w:val="nil"/>
              <w:left w:val="single" w:sz="8" w:space="0" w:color="auto"/>
              <w:bottom w:val="single" w:sz="4" w:space="0" w:color="auto"/>
              <w:right w:val="single" w:sz="4" w:space="0" w:color="auto"/>
            </w:tcBorders>
            <w:shd w:val="clear" w:color="auto" w:fill="auto"/>
            <w:hideMark/>
          </w:tcPr>
          <w:p w14:paraId="095FC1E2"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200</w:t>
            </w:r>
          </w:p>
        </w:tc>
        <w:tc>
          <w:tcPr>
            <w:tcW w:w="1137" w:type="dxa"/>
            <w:tcBorders>
              <w:top w:val="nil"/>
              <w:left w:val="nil"/>
              <w:bottom w:val="single" w:sz="4" w:space="0" w:color="auto"/>
              <w:right w:val="nil"/>
            </w:tcBorders>
            <w:shd w:val="clear" w:color="auto" w:fill="auto"/>
            <w:hideMark/>
          </w:tcPr>
          <w:p w14:paraId="399DBE03"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587,5</w:t>
            </w:r>
          </w:p>
        </w:tc>
        <w:tc>
          <w:tcPr>
            <w:tcW w:w="1136" w:type="dxa"/>
            <w:tcBorders>
              <w:top w:val="nil"/>
              <w:left w:val="single" w:sz="8" w:space="0" w:color="auto"/>
              <w:bottom w:val="single" w:sz="4" w:space="0" w:color="auto"/>
              <w:right w:val="single" w:sz="4" w:space="0" w:color="auto"/>
            </w:tcBorders>
            <w:shd w:val="clear" w:color="auto" w:fill="auto"/>
            <w:hideMark/>
          </w:tcPr>
          <w:p w14:paraId="738F5ACB"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250</w:t>
            </w:r>
          </w:p>
        </w:tc>
        <w:tc>
          <w:tcPr>
            <w:tcW w:w="1137" w:type="dxa"/>
            <w:tcBorders>
              <w:top w:val="nil"/>
              <w:left w:val="nil"/>
              <w:bottom w:val="single" w:sz="4" w:space="0" w:color="auto"/>
              <w:right w:val="single" w:sz="8" w:space="0" w:color="auto"/>
            </w:tcBorders>
            <w:shd w:val="clear" w:color="auto" w:fill="auto"/>
            <w:hideMark/>
          </w:tcPr>
          <w:p w14:paraId="5D9B188D"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475</w:t>
            </w:r>
          </w:p>
        </w:tc>
        <w:tc>
          <w:tcPr>
            <w:tcW w:w="1136" w:type="dxa"/>
            <w:tcBorders>
              <w:top w:val="nil"/>
              <w:left w:val="nil"/>
              <w:bottom w:val="single" w:sz="4" w:space="0" w:color="auto"/>
              <w:right w:val="single" w:sz="4" w:space="0" w:color="auto"/>
            </w:tcBorders>
            <w:shd w:val="clear" w:color="auto" w:fill="auto"/>
            <w:hideMark/>
          </w:tcPr>
          <w:p w14:paraId="2209CE56"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400</w:t>
            </w:r>
          </w:p>
        </w:tc>
        <w:tc>
          <w:tcPr>
            <w:tcW w:w="1137" w:type="dxa"/>
            <w:tcBorders>
              <w:top w:val="nil"/>
              <w:left w:val="nil"/>
              <w:bottom w:val="single" w:sz="4" w:space="0" w:color="auto"/>
              <w:right w:val="nil"/>
            </w:tcBorders>
            <w:shd w:val="clear" w:color="auto" w:fill="auto"/>
            <w:hideMark/>
          </w:tcPr>
          <w:p w14:paraId="6D3D8F68"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425</w:t>
            </w:r>
          </w:p>
        </w:tc>
        <w:tc>
          <w:tcPr>
            <w:tcW w:w="1136" w:type="dxa"/>
            <w:tcBorders>
              <w:top w:val="nil"/>
              <w:left w:val="single" w:sz="8" w:space="0" w:color="auto"/>
              <w:bottom w:val="single" w:sz="4" w:space="0" w:color="auto"/>
              <w:right w:val="single" w:sz="4" w:space="0" w:color="auto"/>
            </w:tcBorders>
            <w:shd w:val="clear" w:color="auto" w:fill="auto"/>
            <w:hideMark/>
          </w:tcPr>
          <w:p w14:paraId="6DB384A3"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550</w:t>
            </w:r>
          </w:p>
        </w:tc>
        <w:tc>
          <w:tcPr>
            <w:tcW w:w="1137" w:type="dxa"/>
            <w:tcBorders>
              <w:top w:val="nil"/>
              <w:left w:val="nil"/>
              <w:bottom w:val="single" w:sz="4" w:space="0" w:color="auto"/>
              <w:right w:val="single" w:sz="8" w:space="0" w:color="auto"/>
            </w:tcBorders>
            <w:shd w:val="clear" w:color="auto" w:fill="auto"/>
            <w:hideMark/>
          </w:tcPr>
          <w:p w14:paraId="1AF444CC"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600</w:t>
            </w:r>
          </w:p>
        </w:tc>
        <w:tc>
          <w:tcPr>
            <w:tcW w:w="1136" w:type="dxa"/>
            <w:tcBorders>
              <w:top w:val="nil"/>
              <w:left w:val="nil"/>
              <w:bottom w:val="single" w:sz="4" w:space="0" w:color="auto"/>
              <w:right w:val="single" w:sz="4" w:space="0" w:color="auto"/>
            </w:tcBorders>
            <w:shd w:val="clear" w:color="auto" w:fill="auto"/>
            <w:hideMark/>
          </w:tcPr>
          <w:p w14:paraId="28000906"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600</w:t>
            </w:r>
          </w:p>
        </w:tc>
        <w:tc>
          <w:tcPr>
            <w:tcW w:w="1137" w:type="dxa"/>
            <w:tcBorders>
              <w:top w:val="nil"/>
              <w:left w:val="nil"/>
              <w:bottom w:val="single" w:sz="4" w:space="0" w:color="auto"/>
              <w:right w:val="single" w:sz="8" w:space="0" w:color="auto"/>
            </w:tcBorders>
            <w:shd w:val="clear" w:color="auto" w:fill="auto"/>
            <w:hideMark/>
          </w:tcPr>
          <w:p w14:paraId="2466E686"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650</w:t>
            </w:r>
          </w:p>
        </w:tc>
      </w:tr>
      <w:tr w:rsidR="008E5070" w:rsidRPr="008E5070" w14:paraId="59894866" w14:textId="77777777" w:rsidTr="008E5070">
        <w:trPr>
          <w:trHeight w:val="358"/>
        </w:trPr>
        <w:tc>
          <w:tcPr>
            <w:tcW w:w="1136" w:type="dxa"/>
            <w:tcBorders>
              <w:top w:val="nil"/>
              <w:left w:val="single" w:sz="8" w:space="0" w:color="auto"/>
              <w:bottom w:val="single" w:sz="8" w:space="0" w:color="auto"/>
              <w:right w:val="single" w:sz="4" w:space="0" w:color="auto"/>
            </w:tcBorders>
            <w:shd w:val="clear" w:color="auto" w:fill="auto"/>
            <w:hideMark/>
          </w:tcPr>
          <w:p w14:paraId="7F34D54C"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250</w:t>
            </w:r>
          </w:p>
        </w:tc>
        <w:tc>
          <w:tcPr>
            <w:tcW w:w="1137" w:type="dxa"/>
            <w:tcBorders>
              <w:top w:val="nil"/>
              <w:left w:val="nil"/>
              <w:bottom w:val="single" w:sz="8" w:space="0" w:color="auto"/>
              <w:right w:val="nil"/>
            </w:tcBorders>
            <w:shd w:val="clear" w:color="auto" w:fill="auto"/>
            <w:hideMark/>
          </w:tcPr>
          <w:p w14:paraId="28E7BA2C"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650</w:t>
            </w:r>
          </w:p>
        </w:tc>
        <w:tc>
          <w:tcPr>
            <w:tcW w:w="1136" w:type="dxa"/>
            <w:tcBorders>
              <w:top w:val="nil"/>
              <w:left w:val="single" w:sz="8" w:space="0" w:color="auto"/>
              <w:bottom w:val="single" w:sz="8" w:space="0" w:color="auto"/>
              <w:right w:val="single" w:sz="4" w:space="0" w:color="auto"/>
            </w:tcBorders>
            <w:shd w:val="clear" w:color="auto" w:fill="auto"/>
            <w:hideMark/>
          </w:tcPr>
          <w:p w14:paraId="5CDE03AC"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300</w:t>
            </w:r>
          </w:p>
        </w:tc>
        <w:tc>
          <w:tcPr>
            <w:tcW w:w="1137" w:type="dxa"/>
            <w:tcBorders>
              <w:top w:val="nil"/>
              <w:left w:val="nil"/>
              <w:bottom w:val="single" w:sz="8" w:space="0" w:color="auto"/>
              <w:right w:val="single" w:sz="8" w:space="0" w:color="auto"/>
            </w:tcBorders>
            <w:shd w:val="clear" w:color="auto" w:fill="auto"/>
            <w:hideMark/>
          </w:tcPr>
          <w:p w14:paraId="4C3FC795"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550</w:t>
            </w:r>
          </w:p>
        </w:tc>
        <w:tc>
          <w:tcPr>
            <w:tcW w:w="1136" w:type="dxa"/>
            <w:tcBorders>
              <w:top w:val="nil"/>
              <w:left w:val="nil"/>
              <w:bottom w:val="single" w:sz="8" w:space="0" w:color="auto"/>
              <w:right w:val="single" w:sz="4" w:space="0" w:color="auto"/>
            </w:tcBorders>
            <w:shd w:val="clear" w:color="auto" w:fill="auto"/>
            <w:hideMark/>
          </w:tcPr>
          <w:p w14:paraId="45D880C3"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450</w:t>
            </w:r>
          </w:p>
        </w:tc>
        <w:tc>
          <w:tcPr>
            <w:tcW w:w="1137" w:type="dxa"/>
            <w:tcBorders>
              <w:top w:val="nil"/>
              <w:left w:val="nil"/>
              <w:bottom w:val="single" w:sz="8" w:space="0" w:color="auto"/>
              <w:right w:val="nil"/>
            </w:tcBorders>
            <w:shd w:val="clear" w:color="auto" w:fill="auto"/>
            <w:hideMark/>
          </w:tcPr>
          <w:p w14:paraId="1DD08651"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500</w:t>
            </w:r>
          </w:p>
        </w:tc>
        <w:tc>
          <w:tcPr>
            <w:tcW w:w="1136" w:type="dxa"/>
            <w:tcBorders>
              <w:top w:val="nil"/>
              <w:left w:val="single" w:sz="8" w:space="0" w:color="auto"/>
              <w:bottom w:val="single" w:sz="8" w:space="0" w:color="auto"/>
              <w:right w:val="single" w:sz="4" w:space="0" w:color="auto"/>
            </w:tcBorders>
            <w:shd w:val="clear" w:color="auto" w:fill="auto"/>
            <w:hideMark/>
          </w:tcPr>
          <w:p w14:paraId="63BDA438"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600</w:t>
            </w:r>
          </w:p>
        </w:tc>
        <w:tc>
          <w:tcPr>
            <w:tcW w:w="1137" w:type="dxa"/>
            <w:tcBorders>
              <w:top w:val="nil"/>
              <w:left w:val="nil"/>
              <w:bottom w:val="single" w:sz="8" w:space="0" w:color="auto"/>
              <w:right w:val="single" w:sz="8" w:space="0" w:color="auto"/>
            </w:tcBorders>
            <w:shd w:val="clear" w:color="auto" w:fill="auto"/>
            <w:hideMark/>
          </w:tcPr>
          <w:p w14:paraId="7D51ED87"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750</w:t>
            </w:r>
          </w:p>
        </w:tc>
        <w:tc>
          <w:tcPr>
            <w:tcW w:w="1136" w:type="dxa"/>
            <w:tcBorders>
              <w:top w:val="nil"/>
              <w:left w:val="nil"/>
              <w:bottom w:val="single" w:sz="8" w:space="0" w:color="auto"/>
              <w:right w:val="single" w:sz="4" w:space="0" w:color="auto"/>
            </w:tcBorders>
            <w:shd w:val="clear" w:color="auto" w:fill="auto"/>
            <w:hideMark/>
          </w:tcPr>
          <w:p w14:paraId="4B12578B"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650</w:t>
            </w:r>
          </w:p>
        </w:tc>
        <w:tc>
          <w:tcPr>
            <w:tcW w:w="1137" w:type="dxa"/>
            <w:tcBorders>
              <w:top w:val="nil"/>
              <w:left w:val="nil"/>
              <w:bottom w:val="single" w:sz="8" w:space="0" w:color="auto"/>
              <w:right w:val="single" w:sz="8" w:space="0" w:color="auto"/>
            </w:tcBorders>
            <w:shd w:val="clear" w:color="auto" w:fill="auto"/>
            <w:hideMark/>
          </w:tcPr>
          <w:p w14:paraId="19B540F2" w14:textId="77777777" w:rsidR="008E5070" w:rsidRPr="008E5070" w:rsidRDefault="008E5070" w:rsidP="008E5070">
            <w:pPr>
              <w:spacing w:after="0" w:line="240" w:lineRule="auto"/>
              <w:jc w:val="center"/>
              <w:rPr>
                <w:rFonts w:ascii="Times New Roman" w:eastAsia="Times New Roman" w:hAnsi="Times New Roman" w:cs="Times New Roman"/>
                <w:color w:val="000000"/>
                <w:sz w:val="24"/>
                <w:szCs w:val="24"/>
                <w:lang w:eastAsia="es-AR"/>
              </w:rPr>
            </w:pPr>
            <w:r w:rsidRPr="008E5070">
              <w:rPr>
                <w:rFonts w:ascii="Times New Roman" w:eastAsia="Times New Roman" w:hAnsi="Times New Roman" w:cs="Times New Roman"/>
                <w:color w:val="000000"/>
                <w:sz w:val="24"/>
                <w:szCs w:val="24"/>
                <w:lang w:eastAsia="es-AR"/>
              </w:rPr>
              <w:t>800</w:t>
            </w:r>
          </w:p>
        </w:tc>
      </w:tr>
    </w:tbl>
    <w:p w14:paraId="284E0F2E" w14:textId="55A91DFE" w:rsidR="00B072EA" w:rsidRDefault="00B072EA" w:rsidP="00AF1E1E">
      <w:pPr>
        <w:rPr>
          <w:bCs/>
          <w:sz w:val="24"/>
          <w:szCs w:val="24"/>
        </w:rPr>
      </w:pPr>
    </w:p>
    <w:p w14:paraId="53F081A6" w14:textId="068818E3" w:rsidR="00B072EA" w:rsidRDefault="008E5070" w:rsidP="00AF1E1E">
      <w:pPr>
        <w:rPr>
          <w:bCs/>
          <w:sz w:val="24"/>
          <w:szCs w:val="24"/>
        </w:rPr>
      </w:pPr>
      <w:r>
        <w:rPr>
          <w:bCs/>
          <w:sz w:val="24"/>
          <w:szCs w:val="24"/>
        </w:rPr>
        <w:t xml:space="preserve">_ </w:t>
      </w:r>
      <w:r w:rsidRPr="008E5070">
        <w:rPr>
          <w:bCs/>
          <w:sz w:val="24"/>
          <w:szCs w:val="24"/>
        </w:rPr>
        <w:t>Determine:</w:t>
      </w:r>
    </w:p>
    <w:p w14:paraId="479A966F" w14:textId="4D664AEE" w:rsidR="00B072EA" w:rsidRPr="008E5070" w:rsidRDefault="008E5070" w:rsidP="00270FC5">
      <w:pPr>
        <w:pStyle w:val="Prrafodelista"/>
        <w:numPr>
          <w:ilvl w:val="0"/>
          <w:numId w:val="11"/>
        </w:numPr>
        <w:rPr>
          <w:bCs/>
          <w:sz w:val="24"/>
          <w:szCs w:val="24"/>
        </w:rPr>
      </w:pPr>
      <w:r w:rsidRPr="008E5070">
        <w:rPr>
          <w:bCs/>
          <w:sz w:val="24"/>
          <w:szCs w:val="24"/>
        </w:rPr>
        <w:t>La curva de costo medio en el corto plazo, de cada escala y represéntela en un sistema de ejes cartesianos.</w:t>
      </w:r>
    </w:p>
    <w:p w14:paraId="15F629F6" w14:textId="22E8F13C" w:rsidR="00B072EA" w:rsidRPr="008E5070" w:rsidRDefault="008E5070" w:rsidP="00270FC5">
      <w:pPr>
        <w:pStyle w:val="Prrafodelista"/>
        <w:numPr>
          <w:ilvl w:val="0"/>
          <w:numId w:val="11"/>
        </w:numPr>
        <w:rPr>
          <w:bCs/>
          <w:sz w:val="24"/>
          <w:szCs w:val="24"/>
        </w:rPr>
      </w:pPr>
      <w:r w:rsidRPr="008E5070">
        <w:rPr>
          <w:bCs/>
          <w:sz w:val="24"/>
          <w:szCs w:val="24"/>
        </w:rPr>
        <w:t>El tamaño de planta más conveniente para producir 200 mil unidades de producción</w:t>
      </w:r>
    </w:p>
    <w:p w14:paraId="6BA0740A" w14:textId="594025C9" w:rsidR="00B072EA" w:rsidRPr="008E5070" w:rsidRDefault="008E5070" w:rsidP="00270FC5">
      <w:pPr>
        <w:pStyle w:val="Prrafodelista"/>
        <w:numPr>
          <w:ilvl w:val="0"/>
          <w:numId w:val="11"/>
        </w:numPr>
        <w:rPr>
          <w:bCs/>
          <w:sz w:val="24"/>
          <w:szCs w:val="24"/>
        </w:rPr>
      </w:pPr>
      <w:r w:rsidRPr="008E5070">
        <w:rPr>
          <w:bCs/>
          <w:sz w:val="24"/>
          <w:szCs w:val="24"/>
        </w:rPr>
        <w:t>La curva de costo medio en el largo plazo</w:t>
      </w:r>
    </w:p>
    <w:p w14:paraId="2D354FB5" w14:textId="5EA72DE6" w:rsidR="00B072EA" w:rsidRPr="008E5070" w:rsidRDefault="008E5070" w:rsidP="00270FC5">
      <w:pPr>
        <w:pStyle w:val="Prrafodelista"/>
        <w:numPr>
          <w:ilvl w:val="0"/>
          <w:numId w:val="11"/>
        </w:numPr>
        <w:rPr>
          <w:bCs/>
          <w:sz w:val="24"/>
          <w:szCs w:val="24"/>
        </w:rPr>
      </w:pPr>
      <w:r w:rsidRPr="008E5070">
        <w:rPr>
          <w:bCs/>
          <w:sz w:val="24"/>
          <w:szCs w:val="24"/>
        </w:rPr>
        <w:t>El nivel de producción que, ceteris paribus, produce el costo medio mínimo.</w:t>
      </w:r>
    </w:p>
    <w:p w14:paraId="5554FD47" w14:textId="71BF8E6D" w:rsidR="008E5070" w:rsidRPr="008E5070" w:rsidRDefault="008E5070" w:rsidP="00270FC5">
      <w:pPr>
        <w:pStyle w:val="Prrafodelista"/>
        <w:numPr>
          <w:ilvl w:val="0"/>
          <w:numId w:val="11"/>
        </w:numPr>
        <w:rPr>
          <w:bCs/>
          <w:sz w:val="24"/>
          <w:szCs w:val="24"/>
        </w:rPr>
      </w:pPr>
      <w:r w:rsidRPr="008E5070">
        <w:rPr>
          <w:bCs/>
          <w:sz w:val="24"/>
          <w:szCs w:val="24"/>
        </w:rPr>
        <w:t>Identifique zonas de rendimiento creciente y zonas de rendimiento decreciente.</w:t>
      </w:r>
    </w:p>
    <w:p w14:paraId="39897817" w14:textId="232C6494" w:rsidR="008E5070" w:rsidRPr="008E5070" w:rsidRDefault="008E5070" w:rsidP="00270FC5">
      <w:pPr>
        <w:pStyle w:val="Prrafodelista"/>
        <w:numPr>
          <w:ilvl w:val="0"/>
          <w:numId w:val="11"/>
        </w:numPr>
        <w:rPr>
          <w:bCs/>
          <w:sz w:val="24"/>
          <w:szCs w:val="24"/>
        </w:rPr>
      </w:pPr>
      <w:r w:rsidRPr="008E5070">
        <w:rPr>
          <w:bCs/>
          <w:sz w:val="24"/>
          <w:szCs w:val="24"/>
        </w:rPr>
        <w:t>La curva de costos marginales a largo plazo y graficarlas junto con la curva de costos medios a largo plazo.</w:t>
      </w:r>
    </w:p>
    <w:p w14:paraId="2E242A90" w14:textId="77AEB0DD" w:rsidR="00B072EA" w:rsidRPr="007776DA" w:rsidRDefault="007776DA" w:rsidP="00AF1E1E">
      <w:pPr>
        <w:rPr>
          <w:bCs/>
          <w:sz w:val="28"/>
          <w:szCs w:val="28"/>
          <w:u w:val="single"/>
        </w:rPr>
      </w:pPr>
      <w:r w:rsidRPr="007776DA">
        <w:rPr>
          <w:bCs/>
          <w:sz w:val="28"/>
          <w:szCs w:val="28"/>
          <w:u w:val="single"/>
        </w:rPr>
        <w:t>Oferta</w:t>
      </w:r>
    </w:p>
    <w:p w14:paraId="57083A10" w14:textId="1FE8C563" w:rsidR="007776DA" w:rsidRPr="007776DA" w:rsidRDefault="007776DA" w:rsidP="007776DA">
      <w:pPr>
        <w:rPr>
          <w:bCs/>
          <w:sz w:val="24"/>
          <w:szCs w:val="24"/>
        </w:rPr>
      </w:pPr>
      <w:r>
        <w:rPr>
          <w:bCs/>
          <w:sz w:val="24"/>
          <w:szCs w:val="24"/>
        </w:rPr>
        <w:t xml:space="preserve">1)_ </w:t>
      </w:r>
      <w:r w:rsidRPr="007776DA">
        <w:rPr>
          <w:bCs/>
          <w:sz w:val="24"/>
          <w:szCs w:val="24"/>
        </w:rPr>
        <w:t>Supongamos que existen solo 3 productores de un determinado bien y que sus funciones de oferta son las siguientes:</w:t>
      </w:r>
    </w:p>
    <w:p w14:paraId="71A849A2" w14:textId="568AFC6C" w:rsidR="007776DA" w:rsidRPr="007776DA" w:rsidRDefault="007776DA" w:rsidP="007776DA">
      <w:pPr>
        <w:rPr>
          <w:bCs/>
          <w:sz w:val="24"/>
          <w:szCs w:val="24"/>
        </w:rPr>
      </w:pPr>
      <w:r w:rsidRPr="007776DA">
        <w:rPr>
          <w:bCs/>
          <w:sz w:val="24"/>
          <w:szCs w:val="24"/>
        </w:rPr>
        <w:t>Q1</w:t>
      </w:r>
      <w:r>
        <w:rPr>
          <w:bCs/>
          <w:sz w:val="24"/>
          <w:szCs w:val="24"/>
        </w:rPr>
        <w:t xml:space="preserve"> </w:t>
      </w:r>
      <w:r w:rsidRPr="007776DA">
        <w:rPr>
          <w:bCs/>
          <w:sz w:val="24"/>
          <w:szCs w:val="24"/>
        </w:rPr>
        <w:t>=</w:t>
      </w:r>
      <w:r>
        <w:rPr>
          <w:bCs/>
          <w:sz w:val="24"/>
          <w:szCs w:val="24"/>
        </w:rPr>
        <w:t xml:space="preserve"> </w:t>
      </w:r>
      <w:r w:rsidRPr="007776DA">
        <w:rPr>
          <w:bCs/>
          <w:sz w:val="24"/>
          <w:szCs w:val="24"/>
        </w:rPr>
        <w:t>15</w:t>
      </w:r>
      <w:r>
        <w:rPr>
          <w:bCs/>
          <w:sz w:val="24"/>
          <w:szCs w:val="24"/>
        </w:rPr>
        <w:t xml:space="preserve"> </w:t>
      </w:r>
      <w:r w:rsidRPr="007776DA">
        <w:rPr>
          <w:bCs/>
          <w:sz w:val="24"/>
          <w:szCs w:val="24"/>
        </w:rPr>
        <w:t>+</w:t>
      </w:r>
      <w:r>
        <w:rPr>
          <w:bCs/>
          <w:sz w:val="24"/>
          <w:szCs w:val="24"/>
        </w:rPr>
        <w:t xml:space="preserve"> </w:t>
      </w:r>
      <w:r w:rsidRPr="007776DA">
        <w:rPr>
          <w:bCs/>
          <w:sz w:val="24"/>
          <w:szCs w:val="24"/>
        </w:rPr>
        <w:t>10*P</w:t>
      </w:r>
    </w:p>
    <w:p w14:paraId="601DB32D" w14:textId="0CC401F0" w:rsidR="007776DA" w:rsidRPr="007776DA" w:rsidRDefault="007776DA" w:rsidP="007776DA">
      <w:pPr>
        <w:rPr>
          <w:bCs/>
          <w:sz w:val="24"/>
          <w:szCs w:val="24"/>
        </w:rPr>
      </w:pPr>
      <w:r w:rsidRPr="007776DA">
        <w:rPr>
          <w:bCs/>
          <w:sz w:val="24"/>
          <w:szCs w:val="24"/>
        </w:rPr>
        <w:t>Q2</w:t>
      </w:r>
      <w:r>
        <w:rPr>
          <w:bCs/>
          <w:sz w:val="24"/>
          <w:szCs w:val="24"/>
        </w:rPr>
        <w:t xml:space="preserve"> </w:t>
      </w:r>
      <w:r w:rsidRPr="007776DA">
        <w:rPr>
          <w:bCs/>
          <w:sz w:val="24"/>
          <w:szCs w:val="24"/>
        </w:rPr>
        <w:t>=</w:t>
      </w:r>
      <w:r>
        <w:rPr>
          <w:bCs/>
          <w:sz w:val="24"/>
          <w:szCs w:val="24"/>
        </w:rPr>
        <w:t xml:space="preserve"> </w:t>
      </w:r>
      <w:r w:rsidRPr="007776DA">
        <w:rPr>
          <w:bCs/>
          <w:sz w:val="24"/>
          <w:szCs w:val="24"/>
        </w:rPr>
        <w:t>30</w:t>
      </w:r>
      <w:r>
        <w:rPr>
          <w:bCs/>
          <w:sz w:val="24"/>
          <w:szCs w:val="24"/>
        </w:rPr>
        <w:t xml:space="preserve"> </w:t>
      </w:r>
      <w:r w:rsidRPr="007776DA">
        <w:rPr>
          <w:bCs/>
          <w:sz w:val="24"/>
          <w:szCs w:val="24"/>
        </w:rPr>
        <w:t>+</w:t>
      </w:r>
      <w:r>
        <w:rPr>
          <w:bCs/>
          <w:sz w:val="24"/>
          <w:szCs w:val="24"/>
        </w:rPr>
        <w:t xml:space="preserve"> </w:t>
      </w:r>
      <w:r w:rsidRPr="007776DA">
        <w:rPr>
          <w:bCs/>
          <w:sz w:val="24"/>
          <w:szCs w:val="24"/>
        </w:rPr>
        <w:t>15*P</w:t>
      </w:r>
    </w:p>
    <w:p w14:paraId="6E6FB1C4" w14:textId="554680B2" w:rsidR="007776DA" w:rsidRPr="007776DA" w:rsidRDefault="007776DA" w:rsidP="007776DA">
      <w:pPr>
        <w:rPr>
          <w:bCs/>
          <w:sz w:val="24"/>
          <w:szCs w:val="24"/>
        </w:rPr>
      </w:pPr>
      <w:r w:rsidRPr="007776DA">
        <w:rPr>
          <w:bCs/>
          <w:sz w:val="24"/>
          <w:szCs w:val="24"/>
        </w:rPr>
        <w:t>Q3</w:t>
      </w:r>
      <w:r>
        <w:rPr>
          <w:bCs/>
          <w:sz w:val="24"/>
          <w:szCs w:val="24"/>
        </w:rPr>
        <w:t xml:space="preserve"> </w:t>
      </w:r>
      <w:r w:rsidRPr="007776DA">
        <w:rPr>
          <w:bCs/>
          <w:sz w:val="24"/>
          <w:szCs w:val="24"/>
        </w:rPr>
        <w:t>=</w:t>
      </w:r>
      <w:r>
        <w:rPr>
          <w:bCs/>
          <w:sz w:val="24"/>
          <w:szCs w:val="24"/>
        </w:rPr>
        <w:t xml:space="preserve"> </w:t>
      </w:r>
      <w:r w:rsidRPr="007776DA">
        <w:rPr>
          <w:bCs/>
          <w:sz w:val="24"/>
          <w:szCs w:val="24"/>
        </w:rPr>
        <w:t>40</w:t>
      </w:r>
      <w:r>
        <w:rPr>
          <w:bCs/>
          <w:sz w:val="24"/>
          <w:szCs w:val="24"/>
        </w:rPr>
        <w:t xml:space="preserve"> </w:t>
      </w:r>
      <w:r w:rsidRPr="007776DA">
        <w:rPr>
          <w:bCs/>
          <w:sz w:val="24"/>
          <w:szCs w:val="24"/>
        </w:rPr>
        <w:t>+</w:t>
      </w:r>
      <w:r>
        <w:rPr>
          <w:bCs/>
          <w:sz w:val="24"/>
          <w:szCs w:val="24"/>
        </w:rPr>
        <w:t xml:space="preserve"> </w:t>
      </w:r>
      <w:r w:rsidRPr="007776DA">
        <w:rPr>
          <w:bCs/>
          <w:sz w:val="24"/>
          <w:szCs w:val="24"/>
        </w:rPr>
        <w:t>18*P</w:t>
      </w:r>
    </w:p>
    <w:p w14:paraId="53D7364A" w14:textId="5A3A07C0" w:rsidR="00B072EA" w:rsidRDefault="007776DA" w:rsidP="007776DA">
      <w:pPr>
        <w:rPr>
          <w:bCs/>
          <w:sz w:val="24"/>
          <w:szCs w:val="24"/>
        </w:rPr>
      </w:pPr>
      <w:r>
        <w:rPr>
          <w:bCs/>
          <w:sz w:val="24"/>
          <w:szCs w:val="24"/>
        </w:rPr>
        <w:t xml:space="preserve">_ </w:t>
      </w:r>
      <w:r w:rsidRPr="007776DA">
        <w:rPr>
          <w:bCs/>
          <w:sz w:val="24"/>
          <w:szCs w:val="24"/>
        </w:rPr>
        <w:t>Si estos tres productores son todos los oferentes del mercado, determine la función de oferta de mercado.</w:t>
      </w:r>
    </w:p>
    <w:p w14:paraId="0953B180" w14:textId="093586C8" w:rsidR="007776DA" w:rsidRPr="007776DA" w:rsidRDefault="007776DA" w:rsidP="007776DA">
      <w:pPr>
        <w:rPr>
          <w:bCs/>
          <w:sz w:val="28"/>
          <w:szCs w:val="28"/>
          <w:u w:val="single"/>
        </w:rPr>
      </w:pPr>
      <w:r>
        <w:rPr>
          <w:bCs/>
          <w:sz w:val="28"/>
          <w:szCs w:val="28"/>
          <w:u w:val="single"/>
        </w:rPr>
        <w:t>Producción y costos</w:t>
      </w:r>
    </w:p>
    <w:p w14:paraId="04E437C2" w14:textId="7644E8A1" w:rsidR="00B072EA" w:rsidRDefault="007776DA" w:rsidP="00AF1E1E">
      <w:pPr>
        <w:rPr>
          <w:bCs/>
          <w:sz w:val="24"/>
          <w:szCs w:val="24"/>
        </w:rPr>
      </w:pPr>
      <w:r w:rsidRPr="007776DA">
        <w:rPr>
          <w:bCs/>
          <w:noProof/>
          <w:sz w:val="24"/>
          <w:szCs w:val="24"/>
        </w:rPr>
        <w:drawing>
          <wp:anchor distT="0" distB="0" distL="114300" distR="114300" simplePos="0" relativeHeight="251668480" behindDoc="1" locked="0" layoutInCell="1" allowOverlap="1" wp14:anchorId="5F4AB3AF" wp14:editId="4C9D62B2">
            <wp:simplePos x="0" y="0"/>
            <wp:positionH relativeFrom="margin">
              <wp:align>left</wp:align>
            </wp:positionH>
            <wp:positionV relativeFrom="paragraph">
              <wp:posOffset>623443</wp:posOffset>
            </wp:positionV>
            <wp:extent cx="1126540" cy="347221"/>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126540" cy="347221"/>
                    </a:xfrm>
                    <a:prstGeom prst="rect">
                      <a:avLst/>
                    </a:prstGeom>
                  </pic:spPr>
                </pic:pic>
              </a:graphicData>
            </a:graphic>
            <wp14:sizeRelH relativeFrom="margin">
              <wp14:pctWidth>0</wp14:pctWidth>
            </wp14:sizeRelH>
            <wp14:sizeRelV relativeFrom="margin">
              <wp14:pctHeight>0</wp14:pctHeight>
            </wp14:sizeRelV>
          </wp:anchor>
        </w:drawing>
      </w:r>
      <w:r>
        <w:rPr>
          <w:bCs/>
          <w:sz w:val="24"/>
          <w:szCs w:val="24"/>
        </w:rPr>
        <w:t>1)_</w:t>
      </w:r>
      <w:r w:rsidRPr="007776DA">
        <w:t xml:space="preserve"> </w:t>
      </w:r>
      <w:r w:rsidRPr="007776DA">
        <w:rPr>
          <w:bCs/>
          <w:sz w:val="24"/>
          <w:szCs w:val="24"/>
        </w:rPr>
        <w:t>Usted con 2 amigos deciden abrir un local donde se vender choripanes a la salida de los partidos de futbol, a las afueras del estadio. La función de producción de choripanes por hora es:</w:t>
      </w:r>
      <w:r>
        <w:rPr>
          <w:bCs/>
          <w:sz w:val="24"/>
          <w:szCs w:val="24"/>
        </w:rPr>
        <w:t xml:space="preserve"> </w:t>
      </w:r>
    </w:p>
    <w:p w14:paraId="67E35469" w14:textId="7E96B258" w:rsidR="00B072EA" w:rsidRDefault="00B072EA" w:rsidP="00AF1E1E">
      <w:pPr>
        <w:rPr>
          <w:bCs/>
          <w:sz w:val="24"/>
          <w:szCs w:val="24"/>
        </w:rPr>
      </w:pPr>
    </w:p>
    <w:p w14:paraId="49585A7F" w14:textId="7FD231AD" w:rsidR="00B072EA" w:rsidRPr="007776DA" w:rsidRDefault="007776DA" w:rsidP="00270FC5">
      <w:pPr>
        <w:pStyle w:val="Prrafodelista"/>
        <w:numPr>
          <w:ilvl w:val="0"/>
          <w:numId w:val="2"/>
        </w:numPr>
        <w:rPr>
          <w:bCs/>
          <w:sz w:val="24"/>
          <w:szCs w:val="24"/>
        </w:rPr>
      </w:pPr>
      <w:r w:rsidRPr="007776DA">
        <w:rPr>
          <w:bCs/>
          <w:sz w:val="24"/>
          <w:szCs w:val="24"/>
        </w:rPr>
        <w:t xml:space="preserve">Donde K representa el número de parrillas que utilizará y L el número de trabajadores. Para iniciarse, deciden no comprar parrillas sino alquilar una cada </w:t>
      </w:r>
      <w:r w:rsidRPr="007776DA">
        <w:rPr>
          <w:bCs/>
          <w:sz w:val="24"/>
          <w:szCs w:val="24"/>
        </w:rPr>
        <w:lastRenderedPageBreak/>
        <w:t>uno a un precio de 12$ por hora. Los trabajadores cobran un salario de 10$ por hora.</w:t>
      </w:r>
    </w:p>
    <w:p w14:paraId="2A003858" w14:textId="4F8949E9" w:rsidR="00B072EA" w:rsidRDefault="00D95E35" w:rsidP="00AF1E1E">
      <w:pPr>
        <w:rPr>
          <w:bCs/>
          <w:sz w:val="24"/>
          <w:szCs w:val="24"/>
        </w:rPr>
      </w:pPr>
      <w:r>
        <w:rPr>
          <w:bCs/>
          <w:sz w:val="24"/>
          <w:szCs w:val="24"/>
        </w:rPr>
        <w:t xml:space="preserve">_ </w:t>
      </w:r>
      <w:r w:rsidRPr="00D95E35">
        <w:rPr>
          <w:bCs/>
          <w:sz w:val="24"/>
          <w:szCs w:val="24"/>
        </w:rPr>
        <w:t>Determine:</w:t>
      </w:r>
    </w:p>
    <w:p w14:paraId="3B1983C7" w14:textId="769E3701" w:rsidR="00B072EA" w:rsidRPr="00D95E35" w:rsidRDefault="00D95E35" w:rsidP="00270FC5">
      <w:pPr>
        <w:pStyle w:val="Prrafodelista"/>
        <w:numPr>
          <w:ilvl w:val="0"/>
          <w:numId w:val="12"/>
        </w:numPr>
        <w:rPr>
          <w:bCs/>
          <w:sz w:val="24"/>
          <w:szCs w:val="24"/>
        </w:rPr>
      </w:pPr>
      <w:r w:rsidRPr="00D95E35">
        <w:rPr>
          <w:bCs/>
          <w:sz w:val="24"/>
          <w:szCs w:val="24"/>
        </w:rPr>
        <w:t>Representa gráficamente la relación entre Q y L.</w:t>
      </w:r>
    </w:p>
    <w:p w14:paraId="4A0153B4" w14:textId="28336DCB" w:rsidR="00B072EA" w:rsidRPr="00D95E35" w:rsidRDefault="00D95E35" w:rsidP="00270FC5">
      <w:pPr>
        <w:pStyle w:val="Prrafodelista"/>
        <w:numPr>
          <w:ilvl w:val="0"/>
          <w:numId w:val="12"/>
        </w:numPr>
        <w:rPr>
          <w:bCs/>
          <w:sz w:val="24"/>
          <w:szCs w:val="24"/>
        </w:rPr>
      </w:pPr>
      <w:r w:rsidRPr="00D95E35">
        <w:rPr>
          <w:bCs/>
          <w:sz w:val="24"/>
          <w:szCs w:val="24"/>
        </w:rPr>
        <w:t>Determine la ecuación de la productividad media del trabajo (PMe) y la represente gráficamente. ¿PMe aumenta o disminuye cuando aumenta la cantidad de trabajo L?</w:t>
      </w:r>
    </w:p>
    <w:p w14:paraId="63C06026" w14:textId="6BAE76B5" w:rsidR="00B072EA" w:rsidRPr="00D95E35" w:rsidRDefault="00D95E35" w:rsidP="00270FC5">
      <w:pPr>
        <w:pStyle w:val="Prrafodelista"/>
        <w:numPr>
          <w:ilvl w:val="0"/>
          <w:numId w:val="12"/>
        </w:numPr>
        <w:rPr>
          <w:bCs/>
          <w:sz w:val="24"/>
          <w:szCs w:val="24"/>
        </w:rPr>
      </w:pPr>
      <w:r w:rsidRPr="00D95E35">
        <w:rPr>
          <w:bCs/>
          <w:sz w:val="24"/>
          <w:szCs w:val="24"/>
        </w:rPr>
        <w:t>La ecuación de la productividad marginal (PMg) y represéntela.</w:t>
      </w:r>
    </w:p>
    <w:p w14:paraId="2B74FED9" w14:textId="79097B05" w:rsidR="00B072EA" w:rsidRPr="00D95E35" w:rsidRDefault="00D95E35" w:rsidP="00270FC5">
      <w:pPr>
        <w:pStyle w:val="Prrafodelista"/>
        <w:numPr>
          <w:ilvl w:val="0"/>
          <w:numId w:val="12"/>
        </w:numPr>
        <w:rPr>
          <w:bCs/>
          <w:sz w:val="24"/>
          <w:szCs w:val="24"/>
        </w:rPr>
      </w:pPr>
      <w:r w:rsidRPr="00D95E35">
        <w:rPr>
          <w:bCs/>
          <w:sz w:val="24"/>
          <w:szCs w:val="24"/>
        </w:rPr>
        <w:t>El costo fijo, el costo variable y el costo total en el corto plazo, si toma 1, 2, 3, 4, 5 o 6 empleados.</w:t>
      </w:r>
    </w:p>
    <w:p w14:paraId="3270C047" w14:textId="67989944" w:rsidR="00B072EA" w:rsidRPr="00D95E35" w:rsidRDefault="00D95E35" w:rsidP="00270FC5">
      <w:pPr>
        <w:pStyle w:val="Prrafodelista"/>
        <w:numPr>
          <w:ilvl w:val="0"/>
          <w:numId w:val="12"/>
        </w:numPr>
        <w:rPr>
          <w:bCs/>
          <w:sz w:val="24"/>
          <w:szCs w:val="24"/>
        </w:rPr>
      </w:pPr>
      <w:r w:rsidRPr="00D95E35">
        <w:rPr>
          <w:bCs/>
          <w:sz w:val="24"/>
          <w:szCs w:val="24"/>
        </w:rPr>
        <w:t>El costo total medio de corto plazo y el costo marginal de corto plazo, para los casos en que tome 1, 2, 3, 4, 5 o 6 empleados. Represente gráficamente las curvas y determine la tasa óptima de producción.</w:t>
      </w:r>
    </w:p>
    <w:p w14:paraId="035D9140" w14:textId="325E21FC" w:rsidR="00B072EA" w:rsidRPr="00D95E35" w:rsidRDefault="00D95E35" w:rsidP="00270FC5">
      <w:pPr>
        <w:pStyle w:val="Prrafodelista"/>
        <w:numPr>
          <w:ilvl w:val="0"/>
          <w:numId w:val="12"/>
        </w:numPr>
        <w:rPr>
          <w:bCs/>
          <w:sz w:val="24"/>
          <w:szCs w:val="24"/>
        </w:rPr>
      </w:pPr>
      <w:r w:rsidRPr="00D95E35">
        <w:rPr>
          <w:bCs/>
          <w:sz w:val="24"/>
          <w:szCs w:val="24"/>
        </w:rPr>
        <w:t>De acuerdo al análisis efectuado, ¿cuál es la tasa optima de producción de choripanes para su proyecto y cuantos empleados debería usted tener?</w:t>
      </w:r>
    </w:p>
    <w:p w14:paraId="0E172E55" w14:textId="54338FA8" w:rsidR="00EA59AC" w:rsidRPr="00EA59AC" w:rsidRDefault="00EA59AC" w:rsidP="00AF1E1E">
      <w:pPr>
        <w:rPr>
          <w:b/>
          <w:sz w:val="48"/>
          <w:szCs w:val="48"/>
        </w:rPr>
      </w:pPr>
      <w:r w:rsidRPr="00EA59AC">
        <w:rPr>
          <w:b/>
          <w:sz w:val="48"/>
          <w:szCs w:val="48"/>
        </w:rPr>
        <w:t>Demanda y mercados</w:t>
      </w:r>
    </w:p>
    <w:p w14:paraId="269C64F2" w14:textId="04EA3120" w:rsidR="00B072EA" w:rsidRPr="005611F8" w:rsidRDefault="00EA59AC" w:rsidP="00AF1E1E">
      <w:pPr>
        <w:rPr>
          <w:b/>
          <w:sz w:val="32"/>
          <w:szCs w:val="32"/>
          <w:u w:val="single"/>
        </w:rPr>
      </w:pPr>
      <w:r>
        <w:rPr>
          <w:b/>
          <w:sz w:val="32"/>
          <w:szCs w:val="32"/>
          <w:u w:val="single"/>
        </w:rPr>
        <w:t>Función de d</w:t>
      </w:r>
      <w:r w:rsidR="005611F8" w:rsidRPr="005611F8">
        <w:rPr>
          <w:b/>
          <w:sz w:val="32"/>
          <w:szCs w:val="32"/>
          <w:u w:val="single"/>
        </w:rPr>
        <w:t>emanda y elasticidad</w:t>
      </w:r>
    </w:p>
    <w:p w14:paraId="26168B82" w14:textId="595C6B81" w:rsidR="00B072EA" w:rsidRPr="005611F8" w:rsidRDefault="005611F8" w:rsidP="00AF1E1E">
      <w:pPr>
        <w:rPr>
          <w:bCs/>
          <w:sz w:val="28"/>
          <w:szCs w:val="28"/>
          <w:u w:val="single"/>
        </w:rPr>
      </w:pPr>
      <w:r w:rsidRPr="005611F8">
        <w:rPr>
          <w:bCs/>
          <w:sz w:val="28"/>
          <w:szCs w:val="28"/>
          <w:u w:val="single"/>
        </w:rPr>
        <w:t>Elasticidad</w:t>
      </w:r>
      <w:r>
        <w:rPr>
          <w:bCs/>
          <w:sz w:val="28"/>
          <w:szCs w:val="28"/>
          <w:u w:val="single"/>
        </w:rPr>
        <w:t xml:space="preserve"> cruzada</w:t>
      </w:r>
      <w:r w:rsidR="00D9512A">
        <w:rPr>
          <w:bCs/>
          <w:sz w:val="28"/>
          <w:szCs w:val="28"/>
          <w:u w:val="single"/>
        </w:rPr>
        <w:t xml:space="preserve">, </w:t>
      </w:r>
      <w:r>
        <w:rPr>
          <w:bCs/>
          <w:sz w:val="28"/>
          <w:szCs w:val="28"/>
          <w:u w:val="single"/>
        </w:rPr>
        <w:t>ingreso</w:t>
      </w:r>
      <w:r w:rsidR="00D9512A">
        <w:rPr>
          <w:bCs/>
          <w:sz w:val="28"/>
          <w:szCs w:val="28"/>
          <w:u w:val="single"/>
        </w:rPr>
        <w:t xml:space="preserve"> y arco</w:t>
      </w:r>
    </w:p>
    <w:p w14:paraId="7EF2F911" w14:textId="038DA666" w:rsidR="00B072EA" w:rsidRDefault="005611F8" w:rsidP="00AF1E1E">
      <w:pPr>
        <w:rPr>
          <w:bCs/>
          <w:sz w:val="24"/>
          <w:szCs w:val="24"/>
        </w:rPr>
      </w:pPr>
      <w:r>
        <w:rPr>
          <w:bCs/>
          <w:sz w:val="24"/>
          <w:szCs w:val="24"/>
        </w:rPr>
        <w:t>1)_</w:t>
      </w:r>
      <w:r w:rsidRPr="005611F8">
        <w:t xml:space="preserve"> </w:t>
      </w:r>
      <w:r w:rsidRPr="005611F8">
        <w:rPr>
          <w:bCs/>
          <w:sz w:val="24"/>
          <w:szCs w:val="24"/>
        </w:rPr>
        <w:t>La cantidad demandada del bien A disminuye un 1,2% cuando el precio del bien B disminuye un 6%. Calcule la elasticidad cruzada y explique la relación que existe entre estos dos bienes.</w:t>
      </w:r>
    </w:p>
    <w:p w14:paraId="53016D68" w14:textId="1A9D0452" w:rsidR="005611F8" w:rsidRDefault="005611F8" w:rsidP="00AF1E1E">
      <w:pPr>
        <w:rPr>
          <w:bCs/>
          <w:sz w:val="24"/>
          <w:szCs w:val="24"/>
        </w:rPr>
      </w:pPr>
      <w:r>
        <w:rPr>
          <w:bCs/>
          <w:sz w:val="24"/>
          <w:szCs w:val="24"/>
        </w:rPr>
        <w:t>2)_</w:t>
      </w:r>
      <w:r w:rsidR="0003085E" w:rsidRPr="0003085E">
        <w:t xml:space="preserve"> </w:t>
      </w:r>
      <w:r w:rsidR="0003085E" w:rsidRPr="0003085E">
        <w:rPr>
          <w:bCs/>
          <w:sz w:val="24"/>
          <w:szCs w:val="24"/>
        </w:rPr>
        <w:t>Se sabe que la cantidad demandada del bien "A" disminuye un 8 % cuando el ingreso se reduce un 4%. Calcule la elasticidad ingreso del bien "A" y determine sus características</w:t>
      </w:r>
      <w:r w:rsidR="0003085E">
        <w:rPr>
          <w:bCs/>
          <w:sz w:val="24"/>
          <w:szCs w:val="24"/>
        </w:rPr>
        <w:t>.</w:t>
      </w:r>
    </w:p>
    <w:p w14:paraId="640C1CDC" w14:textId="0BFBD74F" w:rsidR="005611F8" w:rsidRDefault="005611F8" w:rsidP="00AF1E1E">
      <w:pPr>
        <w:rPr>
          <w:bCs/>
          <w:sz w:val="24"/>
          <w:szCs w:val="24"/>
        </w:rPr>
      </w:pPr>
      <w:r>
        <w:rPr>
          <w:bCs/>
          <w:sz w:val="24"/>
          <w:szCs w:val="24"/>
        </w:rPr>
        <w:t>3)_</w:t>
      </w:r>
      <w:r w:rsidR="0003085E" w:rsidRPr="0003085E">
        <w:t xml:space="preserve"> </w:t>
      </w:r>
      <w:r w:rsidR="0003085E" w:rsidRPr="0003085E">
        <w:rPr>
          <w:bCs/>
          <w:sz w:val="24"/>
          <w:szCs w:val="24"/>
        </w:rPr>
        <w:t>La cantidad demandada del bien A aumenta un 6% cuando el precio del bien B disminuye un 5%. Calcule la elasticidad cruzada y explique la relación que existe entre estos dos bienes.</w:t>
      </w:r>
    </w:p>
    <w:p w14:paraId="6DEF380C" w14:textId="5FC16DC5" w:rsidR="005611F8" w:rsidRDefault="005611F8" w:rsidP="00AF1E1E">
      <w:pPr>
        <w:rPr>
          <w:bCs/>
          <w:sz w:val="24"/>
          <w:szCs w:val="24"/>
        </w:rPr>
      </w:pPr>
      <w:r>
        <w:rPr>
          <w:bCs/>
          <w:sz w:val="24"/>
          <w:szCs w:val="24"/>
        </w:rPr>
        <w:t>4)_</w:t>
      </w:r>
      <w:r w:rsidR="0003085E" w:rsidRPr="0003085E">
        <w:t xml:space="preserve"> </w:t>
      </w:r>
      <w:r w:rsidR="0003085E" w:rsidRPr="0003085E">
        <w:rPr>
          <w:bCs/>
          <w:sz w:val="24"/>
          <w:szCs w:val="24"/>
        </w:rPr>
        <w:t>Se sabe que la cantidad demandada del bien "A" disminuye un 3 % cuando el ingreso se aumenta un 4%. Calcule la elasticidad ingreso del bien "A" y determine sus características</w:t>
      </w:r>
      <w:r w:rsidR="0003085E">
        <w:rPr>
          <w:bCs/>
          <w:sz w:val="24"/>
          <w:szCs w:val="24"/>
        </w:rPr>
        <w:t>.</w:t>
      </w:r>
    </w:p>
    <w:p w14:paraId="559E2E5E" w14:textId="79CC2324" w:rsidR="0003085E" w:rsidRPr="0003085E" w:rsidRDefault="0003085E" w:rsidP="0003085E">
      <w:pPr>
        <w:rPr>
          <w:bCs/>
          <w:sz w:val="24"/>
          <w:szCs w:val="24"/>
        </w:rPr>
      </w:pPr>
      <w:r>
        <w:rPr>
          <w:bCs/>
          <w:sz w:val="24"/>
          <w:szCs w:val="24"/>
        </w:rPr>
        <w:t xml:space="preserve">5)_ </w:t>
      </w:r>
      <w:r w:rsidRPr="0003085E">
        <w:rPr>
          <w:bCs/>
          <w:sz w:val="24"/>
          <w:szCs w:val="24"/>
        </w:rPr>
        <w:t xml:space="preserve">Su empresa produce y vende un producto llamado “A” a un precio de $57. Este producto posee una </w:t>
      </w:r>
      <w:r>
        <w:rPr>
          <w:bCs/>
          <w:sz w:val="24"/>
          <w:szCs w:val="24"/>
        </w:rPr>
        <w:t>e</w:t>
      </w:r>
      <w:r w:rsidRPr="0003085E">
        <w:rPr>
          <w:bCs/>
          <w:sz w:val="24"/>
          <w:szCs w:val="24"/>
        </w:rPr>
        <w:t xml:space="preserve">lasticidad precio de 1,2 y una </w:t>
      </w:r>
      <w:r>
        <w:rPr>
          <w:bCs/>
          <w:sz w:val="24"/>
          <w:szCs w:val="24"/>
        </w:rPr>
        <w:t>e</w:t>
      </w:r>
      <w:r w:rsidRPr="0003085E">
        <w:rPr>
          <w:bCs/>
          <w:sz w:val="24"/>
          <w:szCs w:val="24"/>
        </w:rPr>
        <w:t>lasticidad ingreso de 0,8. Su empresa se desarrolla en un contexto para el cual se estima el siguiente escenario para el año próximo:</w:t>
      </w:r>
    </w:p>
    <w:p w14:paraId="3065B56D" w14:textId="38D92EED" w:rsidR="0003085E" w:rsidRPr="0003085E" w:rsidRDefault="0003085E" w:rsidP="00270FC5">
      <w:pPr>
        <w:pStyle w:val="Prrafodelista"/>
        <w:numPr>
          <w:ilvl w:val="0"/>
          <w:numId w:val="2"/>
        </w:numPr>
        <w:rPr>
          <w:bCs/>
          <w:sz w:val="24"/>
          <w:szCs w:val="24"/>
        </w:rPr>
      </w:pPr>
      <w:r w:rsidRPr="0003085E">
        <w:rPr>
          <w:bCs/>
          <w:sz w:val="24"/>
          <w:szCs w:val="24"/>
        </w:rPr>
        <w:t>El ingreso promedio por familia (de $/mes 10.000 actualmente) aumentará el 20%.</w:t>
      </w:r>
    </w:p>
    <w:p w14:paraId="356FFF7A" w14:textId="591AF779" w:rsidR="00B072EA" w:rsidRDefault="0003085E" w:rsidP="00AF1E1E">
      <w:pPr>
        <w:rPr>
          <w:bCs/>
          <w:sz w:val="24"/>
          <w:szCs w:val="24"/>
        </w:rPr>
      </w:pPr>
      <w:r>
        <w:rPr>
          <w:bCs/>
          <w:sz w:val="24"/>
          <w:szCs w:val="24"/>
        </w:rPr>
        <w:lastRenderedPageBreak/>
        <w:t xml:space="preserve">_ </w:t>
      </w:r>
      <w:r w:rsidRPr="0003085E">
        <w:rPr>
          <w:bCs/>
          <w:sz w:val="24"/>
          <w:szCs w:val="24"/>
        </w:rPr>
        <w:t>S</w:t>
      </w:r>
      <w:r>
        <w:rPr>
          <w:bCs/>
          <w:sz w:val="24"/>
          <w:szCs w:val="24"/>
        </w:rPr>
        <w:t>i</w:t>
      </w:r>
      <w:r w:rsidRPr="0003085E">
        <w:rPr>
          <w:bCs/>
          <w:sz w:val="24"/>
          <w:szCs w:val="24"/>
        </w:rPr>
        <w:t xml:space="preserve"> actualmente, antes del aumento, su empresa vende 3000 unidades del </w:t>
      </w:r>
      <w:r>
        <w:rPr>
          <w:bCs/>
          <w:sz w:val="24"/>
          <w:szCs w:val="24"/>
        </w:rPr>
        <w:t>p</w:t>
      </w:r>
      <w:r w:rsidRPr="0003085E">
        <w:rPr>
          <w:bCs/>
          <w:sz w:val="24"/>
          <w:szCs w:val="24"/>
        </w:rPr>
        <w:t>roducto “A”, indique cuál será la nueva cantidad vendida.</w:t>
      </w:r>
    </w:p>
    <w:p w14:paraId="75E9125F" w14:textId="469ECFBA" w:rsidR="00B072EA" w:rsidRDefault="00D9512A" w:rsidP="00AF1E1E">
      <w:pPr>
        <w:rPr>
          <w:bCs/>
          <w:sz w:val="24"/>
          <w:szCs w:val="24"/>
        </w:rPr>
      </w:pPr>
      <w:r>
        <w:rPr>
          <w:bCs/>
          <w:sz w:val="24"/>
          <w:szCs w:val="24"/>
        </w:rPr>
        <w:t xml:space="preserve">6)_ </w:t>
      </w:r>
      <w:r w:rsidRPr="00D9512A">
        <w:rPr>
          <w:bCs/>
          <w:sz w:val="24"/>
          <w:szCs w:val="24"/>
        </w:rPr>
        <w:t xml:space="preserve">En su fábrica de tornillos, usted produce y vende 4000 unidades mensuales a un costo de 0.50$ cada una. La elasticidad precio de la demanda de los tornillos, es igual a uno y la elasticidad ingreso, es igual a dos. Actualmente, su planta de producción se encuentra funcionando con una capacidad ociosa del 25%. </w:t>
      </w:r>
      <w:r>
        <w:rPr>
          <w:bCs/>
          <w:sz w:val="24"/>
          <w:szCs w:val="24"/>
        </w:rPr>
        <w:t>¿</w:t>
      </w:r>
      <w:r w:rsidRPr="00D9512A">
        <w:rPr>
          <w:bCs/>
          <w:sz w:val="24"/>
          <w:szCs w:val="24"/>
        </w:rPr>
        <w:t>Cuál debería ser el precio de los tornillos, para que usted lleve su planta al máximo de producción posible? Deduzca la función de demanda.</w:t>
      </w:r>
    </w:p>
    <w:p w14:paraId="10A06A70" w14:textId="2EA10962" w:rsidR="00B072EA" w:rsidRDefault="00D9512A" w:rsidP="00AF1E1E">
      <w:pPr>
        <w:rPr>
          <w:bCs/>
          <w:sz w:val="24"/>
          <w:szCs w:val="24"/>
        </w:rPr>
      </w:pPr>
      <w:r>
        <w:rPr>
          <w:bCs/>
          <w:sz w:val="24"/>
          <w:szCs w:val="24"/>
        </w:rPr>
        <w:t>7)_</w:t>
      </w:r>
      <w:r w:rsidRPr="00D9512A">
        <w:t xml:space="preserve"> </w:t>
      </w:r>
      <w:r w:rsidRPr="00D9512A">
        <w:rPr>
          <w:bCs/>
          <w:sz w:val="24"/>
          <w:szCs w:val="24"/>
        </w:rPr>
        <w:t>En la siguiente tabla se muestra el cambio en el consumo de carne y pollo cuando varía el precio de la carne:</w:t>
      </w:r>
    </w:p>
    <w:tbl>
      <w:tblPr>
        <w:tblW w:w="6976" w:type="dxa"/>
        <w:tblCellMar>
          <w:left w:w="70" w:type="dxa"/>
          <w:right w:w="70" w:type="dxa"/>
        </w:tblCellMar>
        <w:tblLook w:val="04A0" w:firstRow="1" w:lastRow="0" w:firstColumn="1" w:lastColumn="0" w:noHBand="0" w:noVBand="1"/>
      </w:tblPr>
      <w:tblGrid>
        <w:gridCol w:w="1325"/>
        <w:gridCol w:w="1255"/>
        <w:gridCol w:w="1759"/>
        <w:gridCol w:w="1161"/>
        <w:gridCol w:w="1476"/>
      </w:tblGrid>
      <w:tr w:rsidR="00D9512A" w:rsidRPr="00D9512A" w14:paraId="083A3BD3" w14:textId="77777777" w:rsidTr="00D9512A">
        <w:trPr>
          <w:trHeight w:val="339"/>
        </w:trPr>
        <w:tc>
          <w:tcPr>
            <w:tcW w:w="1325"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08E4142" w14:textId="77777777" w:rsidR="00D9512A" w:rsidRPr="00D9512A" w:rsidRDefault="00D9512A" w:rsidP="00D9512A">
            <w:pPr>
              <w:spacing w:after="0" w:line="240" w:lineRule="auto"/>
              <w:jc w:val="center"/>
              <w:rPr>
                <w:rFonts w:ascii="Calibri" w:eastAsia="Times New Roman" w:hAnsi="Calibri" w:cs="Calibri"/>
                <w:color w:val="000000"/>
                <w:lang w:eastAsia="es-AR"/>
              </w:rPr>
            </w:pPr>
            <w:r w:rsidRPr="00D9512A">
              <w:rPr>
                <w:rFonts w:ascii="Calibri" w:eastAsia="Times New Roman" w:hAnsi="Calibri" w:cs="Calibri"/>
                <w:color w:val="000000"/>
                <w:lang w:eastAsia="es-AR"/>
              </w:rPr>
              <w:t>Artículo</w:t>
            </w:r>
          </w:p>
        </w:tc>
        <w:tc>
          <w:tcPr>
            <w:tcW w:w="3014" w:type="dxa"/>
            <w:gridSpan w:val="2"/>
            <w:tcBorders>
              <w:top w:val="single" w:sz="4" w:space="0" w:color="auto"/>
              <w:left w:val="nil"/>
              <w:bottom w:val="single" w:sz="4" w:space="0" w:color="auto"/>
              <w:right w:val="single" w:sz="4" w:space="0" w:color="auto"/>
            </w:tcBorders>
            <w:shd w:val="clear" w:color="000000" w:fill="FFFFFF"/>
            <w:noWrap/>
            <w:vAlign w:val="center"/>
            <w:hideMark/>
          </w:tcPr>
          <w:p w14:paraId="3C6A465C" w14:textId="77777777" w:rsidR="00D9512A" w:rsidRPr="00D9512A" w:rsidRDefault="00D9512A" w:rsidP="00D9512A">
            <w:pPr>
              <w:spacing w:after="0" w:line="240" w:lineRule="auto"/>
              <w:jc w:val="center"/>
              <w:rPr>
                <w:rFonts w:ascii="Calibri" w:eastAsia="Times New Roman" w:hAnsi="Calibri" w:cs="Calibri"/>
                <w:color w:val="000000"/>
                <w:lang w:eastAsia="es-AR"/>
              </w:rPr>
            </w:pPr>
            <w:r w:rsidRPr="00D9512A">
              <w:rPr>
                <w:rFonts w:ascii="Calibri" w:eastAsia="Times New Roman" w:hAnsi="Calibri" w:cs="Calibri"/>
                <w:color w:val="000000"/>
                <w:lang w:eastAsia="es-AR"/>
              </w:rPr>
              <w:t>Antes</w:t>
            </w:r>
          </w:p>
        </w:tc>
        <w:tc>
          <w:tcPr>
            <w:tcW w:w="2637" w:type="dxa"/>
            <w:gridSpan w:val="2"/>
            <w:tcBorders>
              <w:top w:val="single" w:sz="4" w:space="0" w:color="auto"/>
              <w:left w:val="nil"/>
              <w:bottom w:val="single" w:sz="4" w:space="0" w:color="auto"/>
              <w:right w:val="single" w:sz="4" w:space="0" w:color="auto"/>
            </w:tcBorders>
            <w:shd w:val="clear" w:color="000000" w:fill="FFFFFF"/>
            <w:noWrap/>
            <w:vAlign w:val="center"/>
            <w:hideMark/>
          </w:tcPr>
          <w:p w14:paraId="541A18E7" w14:textId="77777777" w:rsidR="00D9512A" w:rsidRPr="00D9512A" w:rsidRDefault="00D9512A" w:rsidP="00D9512A">
            <w:pPr>
              <w:spacing w:after="0" w:line="240" w:lineRule="auto"/>
              <w:jc w:val="center"/>
              <w:rPr>
                <w:rFonts w:ascii="Calibri" w:eastAsia="Times New Roman" w:hAnsi="Calibri" w:cs="Calibri"/>
                <w:color w:val="000000"/>
                <w:lang w:eastAsia="es-AR"/>
              </w:rPr>
            </w:pPr>
            <w:r w:rsidRPr="00D9512A">
              <w:rPr>
                <w:rFonts w:ascii="Calibri" w:eastAsia="Times New Roman" w:hAnsi="Calibri" w:cs="Calibri"/>
                <w:color w:val="000000"/>
                <w:lang w:eastAsia="es-AR"/>
              </w:rPr>
              <w:t>Después</w:t>
            </w:r>
          </w:p>
        </w:tc>
      </w:tr>
      <w:tr w:rsidR="00D9512A" w:rsidRPr="00D9512A" w14:paraId="10262B23" w14:textId="77777777" w:rsidTr="00D9512A">
        <w:trPr>
          <w:trHeight w:val="729"/>
        </w:trPr>
        <w:tc>
          <w:tcPr>
            <w:tcW w:w="1325" w:type="dxa"/>
            <w:vMerge/>
            <w:tcBorders>
              <w:top w:val="single" w:sz="4" w:space="0" w:color="auto"/>
              <w:left w:val="single" w:sz="4" w:space="0" w:color="auto"/>
              <w:bottom w:val="single" w:sz="4" w:space="0" w:color="auto"/>
              <w:right w:val="single" w:sz="4" w:space="0" w:color="auto"/>
            </w:tcBorders>
            <w:vAlign w:val="center"/>
            <w:hideMark/>
          </w:tcPr>
          <w:p w14:paraId="3D15C254" w14:textId="77777777" w:rsidR="00D9512A" w:rsidRPr="00D9512A" w:rsidRDefault="00D9512A" w:rsidP="00D9512A">
            <w:pPr>
              <w:spacing w:after="0" w:line="240" w:lineRule="auto"/>
              <w:rPr>
                <w:rFonts w:ascii="Calibri" w:eastAsia="Times New Roman" w:hAnsi="Calibri" w:cs="Calibri"/>
                <w:color w:val="000000"/>
                <w:lang w:eastAsia="es-AR"/>
              </w:rPr>
            </w:pPr>
          </w:p>
        </w:tc>
        <w:tc>
          <w:tcPr>
            <w:tcW w:w="1255" w:type="dxa"/>
            <w:tcBorders>
              <w:top w:val="nil"/>
              <w:left w:val="nil"/>
              <w:bottom w:val="single" w:sz="4" w:space="0" w:color="auto"/>
              <w:right w:val="single" w:sz="4" w:space="0" w:color="auto"/>
            </w:tcBorders>
            <w:shd w:val="clear" w:color="000000" w:fill="FFFFFF"/>
            <w:vAlign w:val="center"/>
            <w:hideMark/>
          </w:tcPr>
          <w:p w14:paraId="06CCDE98" w14:textId="77777777" w:rsidR="00D9512A" w:rsidRPr="00D9512A" w:rsidRDefault="00D9512A" w:rsidP="00D9512A">
            <w:pPr>
              <w:spacing w:after="0" w:line="240" w:lineRule="auto"/>
              <w:jc w:val="center"/>
              <w:rPr>
                <w:rFonts w:ascii="Calibri" w:eastAsia="Times New Roman" w:hAnsi="Calibri" w:cs="Calibri"/>
                <w:color w:val="000000"/>
                <w:lang w:eastAsia="es-AR"/>
              </w:rPr>
            </w:pPr>
            <w:r w:rsidRPr="00D9512A">
              <w:rPr>
                <w:rFonts w:ascii="Calibri" w:eastAsia="Times New Roman" w:hAnsi="Calibri" w:cs="Calibri"/>
                <w:color w:val="000000"/>
                <w:lang w:eastAsia="es-AR"/>
              </w:rPr>
              <w:t>Precio ($/Kg)</w:t>
            </w:r>
          </w:p>
        </w:tc>
        <w:tc>
          <w:tcPr>
            <w:tcW w:w="1758" w:type="dxa"/>
            <w:tcBorders>
              <w:top w:val="nil"/>
              <w:left w:val="nil"/>
              <w:bottom w:val="single" w:sz="4" w:space="0" w:color="auto"/>
              <w:right w:val="single" w:sz="4" w:space="0" w:color="auto"/>
            </w:tcBorders>
            <w:shd w:val="clear" w:color="000000" w:fill="FFFFFF"/>
            <w:vAlign w:val="center"/>
            <w:hideMark/>
          </w:tcPr>
          <w:p w14:paraId="7C842B08" w14:textId="77777777" w:rsidR="00D9512A" w:rsidRPr="00D9512A" w:rsidRDefault="00D9512A" w:rsidP="00D9512A">
            <w:pPr>
              <w:spacing w:after="0" w:line="240" w:lineRule="auto"/>
              <w:jc w:val="center"/>
              <w:rPr>
                <w:rFonts w:ascii="Calibri" w:eastAsia="Times New Roman" w:hAnsi="Calibri" w:cs="Calibri"/>
                <w:color w:val="000000"/>
                <w:lang w:eastAsia="es-AR"/>
              </w:rPr>
            </w:pPr>
            <w:r w:rsidRPr="00D9512A">
              <w:rPr>
                <w:rFonts w:ascii="Calibri" w:eastAsia="Times New Roman" w:hAnsi="Calibri" w:cs="Calibri"/>
                <w:color w:val="000000"/>
                <w:lang w:eastAsia="es-AR"/>
              </w:rPr>
              <w:t>Cantidad (kg/mes)</w:t>
            </w:r>
          </w:p>
        </w:tc>
        <w:tc>
          <w:tcPr>
            <w:tcW w:w="1161" w:type="dxa"/>
            <w:tcBorders>
              <w:top w:val="nil"/>
              <w:left w:val="nil"/>
              <w:bottom w:val="single" w:sz="4" w:space="0" w:color="auto"/>
              <w:right w:val="single" w:sz="4" w:space="0" w:color="auto"/>
            </w:tcBorders>
            <w:shd w:val="clear" w:color="000000" w:fill="FFFFFF"/>
            <w:vAlign w:val="center"/>
            <w:hideMark/>
          </w:tcPr>
          <w:p w14:paraId="7573CC7C" w14:textId="77777777" w:rsidR="00D9512A" w:rsidRPr="00D9512A" w:rsidRDefault="00D9512A" w:rsidP="00D9512A">
            <w:pPr>
              <w:spacing w:after="0" w:line="240" w:lineRule="auto"/>
              <w:jc w:val="center"/>
              <w:rPr>
                <w:rFonts w:ascii="Calibri" w:eastAsia="Times New Roman" w:hAnsi="Calibri" w:cs="Calibri"/>
                <w:color w:val="000000"/>
                <w:lang w:eastAsia="es-AR"/>
              </w:rPr>
            </w:pPr>
            <w:r w:rsidRPr="00D9512A">
              <w:rPr>
                <w:rFonts w:ascii="Calibri" w:eastAsia="Times New Roman" w:hAnsi="Calibri" w:cs="Calibri"/>
                <w:color w:val="000000"/>
                <w:lang w:eastAsia="es-AR"/>
              </w:rPr>
              <w:t>Precio ($/Kg)</w:t>
            </w:r>
          </w:p>
        </w:tc>
        <w:tc>
          <w:tcPr>
            <w:tcW w:w="1475" w:type="dxa"/>
            <w:tcBorders>
              <w:top w:val="nil"/>
              <w:left w:val="nil"/>
              <w:bottom w:val="single" w:sz="4" w:space="0" w:color="auto"/>
              <w:right w:val="single" w:sz="4" w:space="0" w:color="auto"/>
            </w:tcBorders>
            <w:shd w:val="clear" w:color="000000" w:fill="FFFFFF"/>
            <w:vAlign w:val="center"/>
            <w:hideMark/>
          </w:tcPr>
          <w:p w14:paraId="7678B78A" w14:textId="77777777" w:rsidR="00D9512A" w:rsidRPr="00D9512A" w:rsidRDefault="00D9512A" w:rsidP="00D9512A">
            <w:pPr>
              <w:spacing w:after="0" w:line="240" w:lineRule="auto"/>
              <w:jc w:val="center"/>
              <w:rPr>
                <w:rFonts w:ascii="Calibri" w:eastAsia="Times New Roman" w:hAnsi="Calibri" w:cs="Calibri"/>
                <w:color w:val="000000"/>
                <w:lang w:eastAsia="es-AR"/>
              </w:rPr>
            </w:pPr>
            <w:r w:rsidRPr="00D9512A">
              <w:rPr>
                <w:rFonts w:ascii="Calibri" w:eastAsia="Times New Roman" w:hAnsi="Calibri" w:cs="Calibri"/>
                <w:color w:val="000000"/>
                <w:lang w:eastAsia="es-AR"/>
              </w:rPr>
              <w:t>Cantidad (kg/mes)</w:t>
            </w:r>
          </w:p>
        </w:tc>
      </w:tr>
      <w:tr w:rsidR="00D9512A" w:rsidRPr="00D9512A" w14:paraId="15293843" w14:textId="77777777" w:rsidTr="00D9512A">
        <w:trPr>
          <w:trHeight w:val="339"/>
        </w:trPr>
        <w:tc>
          <w:tcPr>
            <w:tcW w:w="1325" w:type="dxa"/>
            <w:tcBorders>
              <w:top w:val="nil"/>
              <w:left w:val="single" w:sz="4" w:space="0" w:color="auto"/>
              <w:bottom w:val="single" w:sz="4" w:space="0" w:color="auto"/>
              <w:right w:val="single" w:sz="4" w:space="0" w:color="auto"/>
            </w:tcBorders>
            <w:shd w:val="clear" w:color="000000" w:fill="FFFFFF"/>
            <w:noWrap/>
            <w:vAlign w:val="center"/>
            <w:hideMark/>
          </w:tcPr>
          <w:p w14:paraId="235196E3" w14:textId="77777777" w:rsidR="00D9512A" w:rsidRPr="00D9512A" w:rsidRDefault="00D9512A" w:rsidP="00D9512A">
            <w:pPr>
              <w:spacing w:after="0" w:line="240" w:lineRule="auto"/>
              <w:jc w:val="center"/>
              <w:rPr>
                <w:rFonts w:ascii="Calibri" w:eastAsia="Times New Roman" w:hAnsi="Calibri" w:cs="Calibri"/>
                <w:color w:val="000000"/>
                <w:lang w:eastAsia="es-AR"/>
              </w:rPr>
            </w:pPr>
            <w:r w:rsidRPr="00D9512A">
              <w:rPr>
                <w:rFonts w:ascii="Calibri" w:eastAsia="Times New Roman" w:hAnsi="Calibri" w:cs="Calibri"/>
                <w:color w:val="000000"/>
                <w:lang w:eastAsia="es-AR"/>
              </w:rPr>
              <w:t>Carne</w:t>
            </w:r>
          </w:p>
        </w:tc>
        <w:tc>
          <w:tcPr>
            <w:tcW w:w="1255" w:type="dxa"/>
            <w:tcBorders>
              <w:top w:val="nil"/>
              <w:left w:val="nil"/>
              <w:bottom w:val="single" w:sz="4" w:space="0" w:color="auto"/>
              <w:right w:val="single" w:sz="4" w:space="0" w:color="auto"/>
            </w:tcBorders>
            <w:shd w:val="clear" w:color="000000" w:fill="FFFFFF"/>
            <w:noWrap/>
            <w:vAlign w:val="center"/>
            <w:hideMark/>
          </w:tcPr>
          <w:p w14:paraId="0C164CA6" w14:textId="77777777" w:rsidR="00D9512A" w:rsidRPr="00D9512A" w:rsidRDefault="00D9512A" w:rsidP="00D9512A">
            <w:pPr>
              <w:spacing w:after="0" w:line="240" w:lineRule="auto"/>
              <w:jc w:val="center"/>
              <w:rPr>
                <w:rFonts w:ascii="Calibri" w:eastAsia="Times New Roman" w:hAnsi="Calibri" w:cs="Calibri"/>
                <w:color w:val="000000"/>
                <w:lang w:eastAsia="es-AR"/>
              </w:rPr>
            </w:pPr>
            <w:r w:rsidRPr="00D9512A">
              <w:rPr>
                <w:rFonts w:ascii="Calibri" w:eastAsia="Times New Roman" w:hAnsi="Calibri" w:cs="Calibri"/>
                <w:color w:val="000000"/>
                <w:lang w:eastAsia="es-AR"/>
              </w:rPr>
              <w:t>150</w:t>
            </w:r>
          </w:p>
        </w:tc>
        <w:tc>
          <w:tcPr>
            <w:tcW w:w="1758" w:type="dxa"/>
            <w:tcBorders>
              <w:top w:val="nil"/>
              <w:left w:val="nil"/>
              <w:bottom w:val="single" w:sz="4" w:space="0" w:color="auto"/>
              <w:right w:val="single" w:sz="4" w:space="0" w:color="auto"/>
            </w:tcBorders>
            <w:shd w:val="clear" w:color="000000" w:fill="FFFFFF"/>
            <w:noWrap/>
            <w:vAlign w:val="center"/>
            <w:hideMark/>
          </w:tcPr>
          <w:p w14:paraId="4E872909" w14:textId="77777777" w:rsidR="00D9512A" w:rsidRPr="00D9512A" w:rsidRDefault="00D9512A" w:rsidP="00D9512A">
            <w:pPr>
              <w:spacing w:after="0" w:line="240" w:lineRule="auto"/>
              <w:jc w:val="center"/>
              <w:rPr>
                <w:rFonts w:ascii="Calibri" w:eastAsia="Times New Roman" w:hAnsi="Calibri" w:cs="Calibri"/>
                <w:color w:val="000000"/>
                <w:lang w:eastAsia="es-AR"/>
              </w:rPr>
            </w:pPr>
            <w:r w:rsidRPr="00D9512A">
              <w:rPr>
                <w:rFonts w:ascii="Calibri" w:eastAsia="Times New Roman" w:hAnsi="Calibri" w:cs="Calibri"/>
                <w:color w:val="000000"/>
                <w:lang w:eastAsia="es-AR"/>
              </w:rPr>
              <w:t>10</w:t>
            </w:r>
          </w:p>
        </w:tc>
        <w:tc>
          <w:tcPr>
            <w:tcW w:w="1161" w:type="dxa"/>
            <w:tcBorders>
              <w:top w:val="nil"/>
              <w:left w:val="nil"/>
              <w:bottom w:val="single" w:sz="4" w:space="0" w:color="auto"/>
              <w:right w:val="single" w:sz="4" w:space="0" w:color="auto"/>
            </w:tcBorders>
            <w:shd w:val="clear" w:color="000000" w:fill="FFFFFF"/>
            <w:noWrap/>
            <w:vAlign w:val="center"/>
            <w:hideMark/>
          </w:tcPr>
          <w:p w14:paraId="323E28F8" w14:textId="77777777" w:rsidR="00D9512A" w:rsidRPr="00D9512A" w:rsidRDefault="00D9512A" w:rsidP="00D9512A">
            <w:pPr>
              <w:spacing w:after="0" w:line="240" w:lineRule="auto"/>
              <w:jc w:val="center"/>
              <w:rPr>
                <w:rFonts w:ascii="Calibri" w:eastAsia="Times New Roman" w:hAnsi="Calibri" w:cs="Calibri"/>
                <w:color w:val="000000"/>
                <w:lang w:eastAsia="es-AR"/>
              </w:rPr>
            </w:pPr>
            <w:r w:rsidRPr="00D9512A">
              <w:rPr>
                <w:rFonts w:ascii="Calibri" w:eastAsia="Times New Roman" w:hAnsi="Calibri" w:cs="Calibri"/>
                <w:color w:val="000000"/>
                <w:lang w:eastAsia="es-AR"/>
              </w:rPr>
              <w:t>100</w:t>
            </w:r>
          </w:p>
        </w:tc>
        <w:tc>
          <w:tcPr>
            <w:tcW w:w="1475" w:type="dxa"/>
            <w:tcBorders>
              <w:top w:val="nil"/>
              <w:left w:val="nil"/>
              <w:bottom w:val="single" w:sz="4" w:space="0" w:color="auto"/>
              <w:right w:val="single" w:sz="4" w:space="0" w:color="auto"/>
            </w:tcBorders>
            <w:shd w:val="clear" w:color="000000" w:fill="FFFFFF"/>
            <w:noWrap/>
            <w:vAlign w:val="center"/>
            <w:hideMark/>
          </w:tcPr>
          <w:p w14:paraId="15B67EC0" w14:textId="77777777" w:rsidR="00D9512A" w:rsidRPr="00D9512A" w:rsidRDefault="00D9512A" w:rsidP="00D9512A">
            <w:pPr>
              <w:spacing w:after="0" w:line="240" w:lineRule="auto"/>
              <w:jc w:val="center"/>
              <w:rPr>
                <w:rFonts w:ascii="Calibri" w:eastAsia="Times New Roman" w:hAnsi="Calibri" w:cs="Calibri"/>
                <w:color w:val="000000"/>
                <w:lang w:eastAsia="es-AR"/>
              </w:rPr>
            </w:pPr>
            <w:r w:rsidRPr="00D9512A">
              <w:rPr>
                <w:rFonts w:ascii="Calibri" w:eastAsia="Times New Roman" w:hAnsi="Calibri" w:cs="Calibri"/>
                <w:color w:val="000000"/>
                <w:lang w:eastAsia="es-AR"/>
              </w:rPr>
              <w:t>15</w:t>
            </w:r>
          </w:p>
        </w:tc>
      </w:tr>
      <w:tr w:rsidR="00D9512A" w:rsidRPr="00D9512A" w14:paraId="1AD1868C" w14:textId="77777777" w:rsidTr="00D9512A">
        <w:trPr>
          <w:trHeight w:val="339"/>
        </w:trPr>
        <w:tc>
          <w:tcPr>
            <w:tcW w:w="1325" w:type="dxa"/>
            <w:tcBorders>
              <w:top w:val="nil"/>
              <w:left w:val="single" w:sz="4" w:space="0" w:color="auto"/>
              <w:bottom w:val="single" w:sz="4" w:space="0" w:color="auto"/>
              <w:right w:val="single" w:sz="4" w:space="0" w:color="auto"/>
            </w:tcBorders>
            <w:shd w:val="clear" w:color="000000" w:fill="FFFFFF"/>
            <w:noWrap/>
            <w:vAlign w:val="center"/>
            <w:hideMark/>
          </w:tcPr>
          <w:p w14:paraId="696011C4" w14:textId="77777777" w:rsidR="00D9512A" w:rsidRPr="00D9512A" w:rsidRDefault="00D9512A" w:rsidP="00D9512A">
            <w:pPr>
              <w:spacing w:after="0" w:line="240" w:lineRule="auto"/>
              <w:jc w:val="center"/>
              <w:rPr>
                <w:rFonts w:ascii="Calibri" w:eastAsia="Times New Roman" w:hAnsi="Calibri" w:cs="Calibri"/>
                <w:color w:val="000000"/>
                <w:lang w:eastAsia="es-AR"/>
              </w:rPr>
            </w:pPr>
            <w:r w:rsidRPr="00D9512A">
              <w:rPr>
                <w:rFonts w:ascii="Calibri" w:eastAsia="Times New Roman" w:hAnsi="Calibri" w:cs="Calibri"/>
                <w:color w:val="000000"/>
                <w:lang w:eastAsia="es-AR"/>
              </w:rPr>
              <w:t>Pollo</w:t>
            </w:r>
          </w:p>
        </w:tc>
        <w:tc>
          <w:tcPr>
            <w:tcW w:w="1255" w:type="dxa"/>
            <w:tcBorders>
              <w:top w:val="nil"/>
              <w:left w:val="nil"/>
              <w:bottom w:val="single" w:sz="4" w:space="0" w:color="auto"/>
              <w:right w:val="single" w:sz="4" w:space="0" w:color="auto"/>
            </w:tcBorders>
            <w:shd w:val="clear" w:color="000000" w:fill="FFFFFF"/>
            <w:noWrap/>
            <w:vAlign w:val="center"/>
            <w:hideMark/>
          </w:tcPr>
          <w:p w14:paraId="25968B95" w14:textId="77777777" w:rsidR="00D9512A" w:rsidRPr="00D9512A" w:rsidRDefault="00D9512A" w:rsidP="00D9512A">
            <w:pPr>
              <w:spacing w:after="0" w:line="240" w:lineRule="auto"/>
              <w:jc w:val="center"/>
              <w:rPr>
                <w:rFonts w:ascii="Calibri" w:eastAsia="Times New Roman" w:hAnsi="Calibri" w:cs="Calibri"/>
                <w:color w:val="000000"/>
                <w:lang w:eastAsia="es-AR"/>
              </w:rPr>
            </w:pPr>
            <w:r w:rsidRPr="00D9512A">
              <w:rPr>
                <w:rFonts w:ascii="Calibri" w:eastAsia="Times New Roman" w:hAnsi="Calibri" w:cs="Calibri"/>
                <w:color w:val="000000"/>
                <w:lang w:eastAsia="es-AR"/>
              </w:rPr>
              <w:t>50</w:t>
            </w:r>
          </w:p>
        </w:tc>
        <w:tc>
          <w:tcPr>
            <w:tcW w:w="1758" w:type="dxa"/>
            <w:tcBorders>
              <w:top w:val="nil"/>
              <w:left w:val="nil"/>
              <w:bottom w:val="single" w:sz="4" w:space="0" w:color="auto"/>
              <w:right w:val="single" w:sz="4" w:space="0" w:color="auto"/>
            </w:tcBorders>
            <w:shd w:val="clear" w:color="000000" w:fill="FFFFFF"/>
            <w:noWrap/>
            <w:vAlign w:val="center"/>
            <w:hideMark/>
          </w:tcPr>
          <w:p w14:paraId="1B75A4E1" w14:textId="77777777" w:rsidR="00D9512A" w:rsidRPr="00D9512A" w:rsidRDefault="00D9512A" w:rsidP="00D9512A">
            <w:pPr>
              <w:spacing w:after="0" w:line="240" w:lineRule="auto"/>
              <w:jc w:val="center"/>
              <w:rPr>
                <w:rFonts w:ascii="Calibri" w:eastAsia="Times New Roman" w:hAnsi="Calibri" w:cs="Calibri"/>
                <w:color w:val="000000"/>
                <w:lang w:eastAsia="es-AR"/>
              </w:rPr>
            </w:pPr>
            <w:r w:rsidRPr="00D9512A">
              <w:rPr>
                <w:rFonts w:ascii="Calibri" w:eastAsia="Times New Roman" w:hAnsi="Calibri" w:cs="Calibri"/>
                <w:color w:val="000000"/>
                <w:lang w:eastAsia="es-AR"/>
              </w:rPr>
              <w:t>15</w:t>
            </w:r>
          </w:p>
        </w:tc>
        <w:tc>
          <w:tcPr>
            <w:tcW w:w="1161" w:type="dxa"/>
            <w:tcBorders>
              <w:top w:val="nil"/>
              <w:left w:val="nil"/>
              <w:bottom w:val="single" w:sz="4" w:space="0" w:color="auto"/>
              <w:right w:val="single" w:sz="4" w:space="0" w:color="auto"/>
            </w:tcBorders>
            <w:shd w:val="clear" w:color="000000" w:fill="FFFFFF"/>
            <w:noWrap/>
            <w:vAlign w:val="center"/>
            <w:hideMark/>
          </w:tcPr>
          <w:p w14:paraId="0B4305BC" w14:textId="77777777" w:rsidR="00D9512A" w:rsidRPr="00D9512A" w:rsidRDefault="00D9512A" w:rsidP="00D9512A">
            <w:pPr>
              <w:spacing w:after="0" w:line="240" w:lineRule="auto"/>
              <w:jc w:val="center"/>
              <w:rPr>
                <w:rFonts w:ascii="Calibri" w:eastAsia="Times New Roman" w:hAnsi="Calibri" w:cs="Calibri"/>
                <w:color w:val="000000"/>
                <w:lang w:eastAsia="es-AR"/>
              </w:rPr>
            </w:pPr>
            <w:r w:rsidRPr="00D9512A">
              <w:rPr>
                <w:rFonts w:ascii="Calibri" w:eastAsia="Times New Roman" w:hAnsi="Calibri" w:cs="Calibri"/>
                <w:color w:val="000000"/>
                <w:lang w:eastAsia="es-AR"/>
              </w:rPr>
              <w:t>50</w:t>
            </w:r>
          </w:p>
        </w:tc>
        <w:tc>
          <w:tcPr>
            <w:tcW w:w="1475" w:type="dxa"/>
            <w:tcBorders>
              <w:top w:val="nil"/>
              <w:left w:val="nil"/>
              <w:bottom w:val="single" w:sz="4" w:space="0" w:color="auto"/>
              <w:right w:val="single" w:sz="4" w:space="0" w:color="auto"/>
            </w:tcBorders>
            <w:shd w:val="clear" w:color="000000" w:fill="FFFFFF"/>
            <w:noWrap/>
            <w:vAlign w:val="center"/>
            <w:hideMark/>
          </w:tcPr>
          <w:p w14:paraId="253FC767" w14:textId="77777777" w:rsidR="00D9512A" w:rsidRPr="00D9512A" w:rsidRDefault="00D9512A" w:rsidP="00D9512A">
            <w:pPr>
              <w:spacing w:after="0" w:line="240" w:lineRule="auto"/>
              <w:jc w:val="center"/>
              <w:rPr>
                <w:rFonts w:ascii="Calibri" w:eastAsia="Times New Roman" w:hAnsi="Calibri" w:cs="Calibri"/>
                <w:color w:val="000000"/>
                <w:lang w:eastAsia="es-AR"/>
              </w:rPr>
            </w:pPr>
            <w:r w:rsidRPr="00D9512A">
              <w:rPr>
                <w:rFonts w:ascii="Calibri" w:eastAsia="Times New Roman" w:hAnsi="Calibri" w:cs="Calibri"/>
                <w:color w:val="000000"/>
                <w:lang w:eastAsia="es-AR"/>
              </w:rPr>
              <w:t>10</w:t>
            </w:r>
          </w:p>
        </w:tc>
      </w:tr>
    </w:tbl>
    <w:p w14:paraId="17151949" w14:textId="77777777" w:rsidR="00592C48" w:rsidRDefault="00592C48" w:rsidP="00592C48">
      <w:pPr>
        <w:rPr>
          <w:bCs/>
          <w:sz w:val="24"/>
          <w:szCs w:val="24"/>
        </w:rPr>
      </w:pPr>
    </w:p>
    <w:p w14:paraId="5703A234" w14:textId="7CDBCB59" w:rsidR="00D9512A" w:rsidRPr="00592C48" w:rsidRDefault="00D9512A" w:rsidP="00270FC5">
      <w:pPr>
        <w:pStyle w:val="Prrafodelista"/>
        <w:numPr>
          <w:ilvl w:val="0"/>
          <w:numId w:val="14"/>
        </w:numPr>
        <w:rPr>
          <w:bCs/>
          <w:sz w:val="24"/>
          <w:szCs w:val="24"/>
        </w:rPr>
      </w:pPr>
      <w:r w:rsidRPr="00592C48">
        <w:rPr>
          <w:bCs/>
          <w:sz w:val="24"/>
          <w:szCs w:val="24"/>
        </w:rPr>
        <w:t>Explique cómo se modifica la demanda de la carne al modificar su precio.</w:t>
      </w:r>
    </w:p>
    <w:p w14:paraId="64824EEB" w14:textId="1F5EC599" w:rsidR="00D9512A" w:rsidRPr="00592C48" w:rsidRDefault="00D9512A" w:rsidP="00270FC5">
      <w:pPr>
        <w:pStyle w:val="Prrafodelista"/>
        <w:numPr>
          <w:ilvl w:val="0"/>
          <w:numId w:val="14"/>
        </w:numPr>
        <w:rPr>
          <w:bCs/>
          <w:sz w:val="24"/>
          <w:szCs w:val="24"/>
        </w:rPr>
      </w:pPr>
      <w:r w:rsidRPr="00592C48">
        <w:rPr>
          <w:bCs/>
          <w:sz w:val="24"/>
          <w:szCs w:val="24"/>
        </w:rPr>
        <w:t>Explique cómo afecta la disminución de precio de la carne, a la demanda del pollo.</w:t>
      </w:r>
    </w:p>
    <w:p w14:paraId="0491A320" w14:textId="61676FFA" w:rsidR="00D9512A" w:rsidRDefault="00D9512A" w:rsidP="00AF1E1E">
      <w:pPr>
        <w:rPr>
          <w:bCs/>
          <w:sz w:val="24"/>
          <w:szCs w:val="24"/>
        </w:rPr>
      </w:pPr>
      <w:r>
        <w:rPr>
          <w:bCs/>
          <w:sz w:val="24"/>
          <w:szCs w:val="24"/>
        </w:rPr>
        <w:t xml:space="preserve">8)_ </w:t>
      </w:r>
      <w:r w:rsidRPr="00D9512A">
        <w:rPr>
          <w:bCs/>
          <w:sz w:val="24"/>
          <w:szCs w:val="24"/>
        </w:rPr>
        <w:t>La curva de demanda del mercado de una bebida muestra que cuando el precio de la misma es de 5.50$ la demanda mensual es de 4000 unidades (punto A); mientras que cuando el precio es de 7$ la cantidad demanda es de 3150 (punto B).</w:t>
      </w:r>
    </w:p>
    <w:p w14:paraId="787D4A11" w14:textId="26D55BC3" w:rsidR="00D9512A" w:rsidRDefault="00D9512A" w:rsidP="00AF1E1E">
      <w:pPr>
        <w:rPr>
          <w:bCs/>
          <w:sz w:val="24"/>
          <w:szCs w:val="24"/>
        </w:rPr>
      </w:pPr>
      <w:r>
        <w:rPr>
          <w:noProof/>
        </w:rPr>
        <w:drawing>
          <wp:anchor distT="0" distB="0" distL="114300" distR="114300" simplePos="0" relativeHeight="251670528" behindDoc="1" locked="0" layoutInCell="1" allowOverlap="1" wp14:anchorId="190823ED" wp14:editId="5FBECDBC">
            <wp:simplePos x="0" y="0"/>
            <wp:positionH relativeFrom="column">
              <wp:posOffset>2547594</wp:posOffset>
            </wp:positionH>
            <wp:positionV relativeFrom="paragraph">
              <wp:posOffset>-3150</wp:posOffset>
            </wp:positionV>
            <wp:extent cx="3133724" cy="1476375"/>
            <wp:effectExtent l="0" t="0" r="10160" b="9525"/>
            <wp:wrapNone/>
            <wp:docPr id="14" name="Gráfico 14">
              <a:extLst xmlns:a="http://schemas.openxmlformats.org/drawingml/2006/main">
                <a:ext uri="{FF2B5EF4-FFF2-40B4-BE49-F238E27FC236}">
                  <a16:creationId xmlns:a16="http://schemas.microsoft.com/office/drawing/2014/main" id="{00000000-0008-0000-03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14:paraId="0B121906" w14:textId="622E146A" w:rsidR="00D9512A" w:rsidRDefault="00D9512A" w:rsidP="00AF1E1E">
      <w:pPr>
        <w:rPr>
          <w:bCs/>
          <w:sz w:val="24"/>
          <w:szCs w:val="24"/>
        </w:rPr>
      </w:pPr>
      <w:r>
        <w:rPr>
          <w:noProof/>
        </w:rPr>
        <w:drawing>
          <wp:anchor distT="0" distB="0" distL="114300" distR="114300" simplePos="0" relativeHeight="251669504" behindDoc="1" locked="0" layoutInCell="1" allowOverlap="1" wp14:anchorId="3AE59999" wp14:editId="1CD218C7">
            <wp:simplePos x="0" y="0"/>
            <wp:positionH relativeFrom="margin">
              <wp:align>left</wp:align>
            </wp:positionH>
            <wp:positionV relativeFrom="paragraph">
              <wp:posOffset>4978</wp:posOffset>
            </wp:positionV>
            <wp:extent cx="2362809" cy="787120"/>
            <wp:effectExtent l="0" t="0" r="0" b="0"/>
            <wp:wrapNone/>
            <wp:docPr id="13" name="11 Imagen">
              <a:extLst xmlns:a="http://schemas.openxmlformats.org/drawingml/2006/main">
                <a:ext uri="{FF2B5EF4-FFF2-40B4-BE49-F238E27FC236}">
                  <a16:creationId xmlns:a16="http://schemas.microsoft.com/office/drawing/2014/main" id="{00000000-0008-0000-03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 Imagen">
                      <a:extLst>
                        <a:ext uri="{FF2B5EF4-FFF2-40B4-BE49-F238E27FC236}">
                          <a16:creationId xmlns:a16="http://schemas.microsoft.com/office/drawing/2014/main" id="{00000000-0008-0000-0300-000002000000}"/>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2809" cy="787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9C107E" w14:textId="19FB72FB" w:rsidR="00D9512A" w:rsidRDefault="00D9512A" w:rsidP="00AF1E1E">
      <w:pPr>
        <w:rPr>
          <w:bCs/>
          <w:sz w:val="24"/>
          <w:szCs w:val="24"/>
        </w:rPr>
      </w:pPr>
    </w:p>
    <w:p w14:paraId="10419DA9" w14:textId="439304FE" w:rsidR="00D9512A" w:rsidRDefault="00D9512A" w:rsidP="00AF1E1E">
      <w:pPr>
        <w:rPr>
          <w:bCs/>
          <w:sz w:val="24"/>
          <w:szCs w:val="24"/>
        </w:rPr>
      </w:pPr>
    </w:p>
    <w:p w14:paraId="73E83456" w14:textId="430D3DD8" w:rsidR="00D9512A" w:rsidRDefault="00D9512A" w:rsidP="00AF1E1E">
      <w:pPr>
        <w:rPr>
          <w:bCs/>
          <w:sz w:val="24"/>
          <w:szCs w:val="24"/>
        </w:rPr>
      </w:pPr>
    </w:p>
    <w:p w14:paraId="6E0A601B" w14:textId="272E714D" w:rsidR="00D9512A" w:rsidRDefault="00D9512A" w:rsidP="00AF1E1E">
      <w:pPr>
        <w:rPr>
          <w:bCs/>
          <w:sz w:val="24"/>
          <w:szCs w:val="24"/>
        </w:rPr>
      </w:pPr>
    </w:p>
    <w:p w14:paraId="3BBD53D1" w14:textId="19408D78" w:rsidR="00D9512A" w:rsidRDefault="00D9512A" w:rsidP="00AF1E1E">
      <w:pPr>
        <w:rPr>
          <w:bCs/>
          <w:sz w:val="24"/>
          <w:szCs w:val="24"/>
        </w:rPr>
      </w:pPr>
      <w:r>
        <w:rPr>
          <w:bCs/>
          <w:sz w:val="24"/>
          <w:szCs w:val="24"/>
        </w:rPr>
        <w:t>_ Determinar:</w:t>
      </w:r>
    </w:p>
    <w:p w14:paraId="37E7653A" w14:textId="0F95D0C4" w:rsidR="00D9512A" w:rsidRPr="00D9512A" w:rsidRDefault="00D9512A" w:rsidP="00270FC5">
      <w:pPr>
        <w:pStyle w:val="Prrafodelista"/>
        <w:numPr>
          <w:ilvl w:val="0"/>
          <w:numId w:val="15"/>
        </w:numPr>
        <w:rPr>
          <w:bCs/>
          <w:sz w:val="24"/>
          <w:szCs w:val="24"/>
        </w:rPr>
      </w:pPr>
      <w:r w:rsidRPr="00D9512A">
        <w:rPr>
          <w:bCs/>
          <w:sz w:val="24"/>
          <w:szCs w:val="24"/>
        </w:rPr>
        <w:t xml:space="preserve">La elasticidad precio de la demanda de A </w:t>
      </w:r>
      <w:proofErr w:type="spellStart"/>
      <w:r w:rsidRPr="00D9512A">
        <w:rPr>
          <w:bCs/>
          <w:sz w:val="24"/>
          <w:szCs w:val="24"/>
        </w:rPr>
        <w:t>a</w:t>
      </w:r>
      <w:proofErr w:type="spellEnd"/>
      <w:r w:rsidRPr="00D9512A">
        <w:rPr>
          <w:bCs/>
          <w:sz w:val="24"/>
          <w:szCs w:val="24"/>
        </w:rPr>
        <w:t xml:space="preserve"> B</w:t>
      </w:r>
      <w:r>
        <w:rPr>
          <w:bCs/>
          <w:sz w:val="24"/>
          <w:szCs w:val="24"/>
        </w:rPr>
        <w:t>.</w:t>
      </w:r>
    </w:p>
    <w:p w14:paraId="265CA8CD" w14:textId="01769CEA" w:rsidR="00D9512A" w:rsidRPr="00D9512A" w:rsidRDefault="00D9512A" w:rsidP="00270FC5">
      <w:pPr>
        <w:pStyle w:val="Prrafodelista"/>
        <w:numPr>
          <w:ilvl w:val="0"/>
          <w:numId w:val="15"/>
        </w:numPr>
        <w:rPr>
          <w:bCs/>
          <w:sz w:val="24"/>
          <w:szCs w:val="24"/>
        </w:rPr>
      </w:pPr>
      <w:r w:rsidRPr="00D9512A">
        <w:rPr>
          <w:bCs/>
          <w:sz w:val="24"/>
          <w:szCs w:val="24"/>
        </w:rPr>
        <w:t xml:space="preserve">La elasticidad precio de la demanda de B a </w:t>
      </w:r>
      <w:proofErr w:type="spellStart"/>
      <w:r w:rsidRPr="00D9512A">
        <w:rPr>
          <w:bCs/>
          <w:sz w:val="24"/>
          <w:szCs w:val="24"/>
        </w:rPr>
        <w:t>A</w:t>
      </w:r>
      <w:proofErr w:type="spellEnd"/>
      <w:r>
        <w:rPr>
          <w:bCs/>
          <w:sz w:val="24"/>
          <w:szCs w:val="24"/>
        </w:rPr>
        <w:t>.</w:t>
      </w:r>
    </w:p>
    <w:p w14:paraId="4FD3E712" w14:textId="3E6E68D7" w:rsidR="00D9512A" w:rsidRDefault="00D9512A" w:rsidP="00270FC5">
      <w:pPr>
        <w:pStyle w:val="Prrafodelista"/>
        <w:numPr>
          <w:ilvl w:val="0"/>
          <w:numId w:val="15"/>
        </w:numPr>
        <w:rPr>
          <w:bCs/>
          <w:sz w:val="24"/>
          <w:szCs w:val="24"/>
        </w:rPr>
      </w:pPr>
      <w:r w:rsidRPr="00D9512A">
        <w:rPr>
          <w:bCs/>
          <w:sz w:val="24"/>
          <w:szCs w:val="24"/>
        </w:rPr>
        <w:t>La elasticidad precio de la demanda entre A y B (elasticidad arco)</w:t>
      </w:r>
      <w:r>
        <w:rPr>
          <w:bCs/>
          <w:sz w:val="24"/>
          <w:szCs w:val="24"/>
        </w:rPr>
        <w:t>.</w:t>
      </w:r>
    </w:p>
    <w:p w14:paraId="3A95D067" w14:textId="32B7CA7F" w:rsidR="00D9512A" w:rsidRDefault="00D9512A" w:rsidP="00D9512A">
      <w:pPr>
        <w:rPr>
          <w:bCs/>
          <w:sz w:val="24"/>
          <w:szCs w:val="24"/>
        </w:rPr>
      </w:pPr>
    </w:p>
    <w:p w14:paraId="4FE02D6C" w14:textId="663B666B" w:rsidR="00D9512A" w:rsidRDefault="00D9512A" w:rsidP="00D9512A">
      <w:pPr>
        <w:rPr>
          <w:bCs/>
          <w:sz w:val="24"/>
          <w:szCs w:val="24"/>
        </w:rPr>
      </w:pPr>
    </w:p>
    <w:p w14:paraId="0FD4FD14" w14:textId="78FD9272" w:rsidR="00D9512A" w:rsidRDefault="00D9512A" w:rsidP="00D9512A">
      <w:pPr>
        <w:rPr>
          <w:bCs/>
          <w:sz w:val="24"/>
          <w:szCs w:val="24"/>
        </w:rPr>
      </w:pPr>
    </w:p>
    <w:p w14:paraId="0251E8D6" w14:textId="5D0FD7A6" w:rsidR="00D9512A" w:rsidRDefault="00D9512A" w:rsidP="00AF1E1E">
      <w:pPr>
        <w:rPr>
          <w:bCs/>
          <w:sz w:val="24"/>
          <w:szCs w:val="24"/>
        </w:rPr>
      </w:pPr>
      <w:r>
        <w:rPr>
          <w:bCs/>
          <w:sz w:val="24"/>
          <w:szCs w:val="24"/>
        </w:rPr>
        <w:lastRenderedPageBreak/>
        <w:t>9)_</w:t>
      </w:r>
      <w:r w:rsidR="00592C48" w:rsidRPr="00592C48">
        <w:t xml:space="preserve"> </w:t>
      </w:r>
      <w:r w:rsidR="00592C48" w:rsidRPr="00592C48">
        <w:rPr>
          <w:bCs/>
          <w:sz w:val="24"/>
          <w:szCs w:val="24"/>
        </w:rPr>
        <w:t>En la siguiente tabla se muestra el cambio en el consumo de pelotas de tenis cuando varía el precio de las raquetas de tenis; y el cambio en consumo de corbatas cuando varía el precio de las raquetas de tenis:</w:t>
      </w:r>
    </w:p>
    <w:tbl>
      <w:tblPr>
        <w:tblW w:w="7300" w:type="dxa"/>
        <w:tblCellMar>
          <w:left w:w="70" w:type="dxa"/>
          <w:right w:w="70" w:type="dxa"/>
        </w:tblCellMar>
        <w:tblLook w:val="04A0" w:firstRow="1" w:lastRow="0" w:firstColumn="1" w:lastColumn="0" w:noHBand="0" w:noVBand="1"/>
      </w:tblPr>
      <w:tblGrid>
        <w:gridCol w:w="980"/>
        <w:gridCol w:w="1340"/>
        <w:gridCol w:w="1820"/>
        <w:gridCol w:w="1340"/>
        <w:gridCol w:w="1820"/>
      </w:tblGrid>
      <w:tr w:rsidR="00592C48" w:rsidRPr="00592C48" w14:paraId="7A5704AA" w14:textId="77777777" w:rsidTr="00592C48">
        <w:trPr>
          <w:trHeight w:val="300"/>
        </w:trPr>
        <w:tc>
          <w:tcPr>
            <w:tcW w:w="980" w:type="dxa"/>
            <w:vMerge w:val="restart"/>
            <w:tcBorders>
              <w:top w:val="single" w:sz="8" w:space="0" w:color="auto"/>
              <w:left w:val="single" w:sz="8" w:space="0" w:color="auto"/>
              <w:bottom w:val="single" w:sz="8" w:space="0" w:color="000000"/>
              <w:right w:val="single" w:sz="8" w:space="0" w:color="auto"/>
            </w:tcBorders>
            <w:shd w:val="clear" w:color="000000" w:fill="FFFFFF"/>
            <w:noWrap/>
            <w:vAlign w:val="center"/>
            <w:hideMark/>
          </w:tcPr>
          <w:p w14:paraId="74C2451C" w14:textId="77777777" w:rsidR="00592C48" w:rsidRPr="00592C48" w:rsidRDefault="00592C48" w:rsidP="00592C48">
            <w:pPr>
              <w:spacing w:after="0" w:line="240" w:lineRule="auto"/>
              <w:jc w:val="center"/>
              <w:rPr>
                <w:rFonts w:ascii="Calibri" w:eastAsia="Times New Roman" w:hAnsi="Calibri" w:cs="Calibri"/>
                <w:color w:val="000000"/>
                <w:lang w:eastAsia="es-AR"/>
              </w:rPr>
            </w:pPr>
            <w:r w:rsidRPr="00592C48">
              <w:rPr>
                <w:rFonts w:ascii="Calibri" w:eastAsia="Times New Roman" w:hAnsi="Calibri" w:cs="Calibri"/>
                <w:color w:val="000000"/>
                <w:lang w:eastAsia="es-AR"/>
              </w:rPr>
              <w:t>Artículo</w:t>
            </w:r>
          </w:p>
        </w:tc>
        <w:tc>
          <w:tcPr>
            <w:tcW w:w="3160" w:type="dxa"/>
            <w:gridSpan w:val="2"/>
            <w:tcBorders>
              <w:top w:val="single" w:sz="8" w:space="0" w:color="auto"/>
              <w:left w:val="nil"/>
              <w:bottom w:val="single" w:sz="4" w:space="0" w:color="auto"/>
              <w:right w:val="single" w:sz="8" w:space="0" w:color="000000"/>
            </w:tcBorders>
            <w:shd w:val="clear" w:color="000000" w:fill="FFFFFF"/>
            <w:noWrap/>
            <w:vAlign w:val="center"/>
            <w:hideMark/>
          </w:tcPr>
          <w:p w14:paraId="5BE226E6" w14:textId="77777777" w:rsidR="00592C48" w:rsidRPr="00592C48" w:rsidRDefault="00592C48" w:rsidP="00592C48">
            <w:pPr>
              <w:spacing w:after="0" w:line="240" w:lineRule="auto"/>
              <w:jc w:val="center"/>
              <w:rPr>
                <w:rFonts w:ascii="Calibri" w:eastAsia="Times New Roman" w:hAnsi="Calibri" w:cs="Calibri"/>
                <w:color w:val="000000"/>
                <w:lang w:eastAsia="es-AR"/>
              </w:rPr>
            </w:pPr>
            <w:r w:rsidRPr="00592C48">
              <w:rPr>
                <w:rFonts w:ascii="Calibri" w:eastAsia="Times New Roman" w:hAnsi="Calibri" w:cs="Calibri"/>
                <w:color w:val="000000"/>
                <w:lang w:eastAsia="es-AR"/>
              </w:rPr>
              <w:t>Antes</w:t>
            </w:r>
          </w:p>
        </w:tc>
        <w:tc>
          <w:tcPr>
            <w:tcW w:w="3160" w:type="dxa"/>
            <w:gridSpan w:val="2"/>
            <w:tcBorders>
              <w:top w:val="single" w:sz="8" w:space="0" w:color="auto"/>
              <w:left w:val="nil"/>
              <w:bottom w:val="single" w:sz="4" w:space="0" w:color="auto"/>
              <w:right w:val="single" w:sz="8" w:space="0" w:color="000000"/>
            </w:tcBorders>
            <w:shd w:val="clear" w:color="000000" w:fill="FFFFFF"/>
            <w:noWrap/>
            <w:vAlign w:val="center"/>
            <w:hideMark/>
          </w:tcPr>
          <w:p w14:paraId="0DFB3CC5" w14:textId="77777777" w:rsidR="00592C48" w:rsidRPr="00592C48" w:rsidRDefault="00592C48" w:rsidP="00592C48">
            <w:pPr>
              <w:spacing w:after="0" w:line="240" w:lineRule="auto"/>
              <w:jc w:val="center"/>
              <w:rPr>
                <w:rFonts w:ascii="Calibri" w:eastAsia="Times New Roman" w:hAnsi="Calibri" w:cs="Calibri"/>
                <w:color w:val="000000"/>
                <w:lang w:eastAsia="es-AR"/>
              </w:rPr>
            </w:pPr>
            <w:r w:rsidRPr="00592C48">
              <w:rPr>
                <w:rFonts w:ascii="Calibri" w:eastAsia="Times New Roman" w:hAnsi="Calibri" w:cs="Calibri"/>
                <w:color w:val="000000"/>
                <w:lang w:eastAsia="es-AR"/>
              </w:rPr>
              <w:t>Después</w:t>
            </w:r>
          </w:p>
        </w:tc>
      </w:tr>
      <w:tr w:rsidR="00592C48" w:rsidRPr="00592C48" w14:paraId="45EE4703" w14:textId="77777777" w:rsidTr="00592C48">
        <w:trPr>
          <w:trHeight w:val="315"/>
        </w:trPr>
        <w:tc>
          <w:tcPr>
            <w:tcW w:w="980" w:type="dxa"/>
            <w:vMerge/>
            <w:tcBorders>
              <w:top w:val="single" w:sz="8" w:space="0" w:color="auto"/>
              <w:left w:val="single" w:sz="8" w:space="0" w:color="auto"/>
              <w:bottom w:val="single" w:sz="8" w:space="0" w:color="000000"/>
              <w:right w:val="single" w:sz="8" w:space="0" w:color="auto"/>
            </w:tcBorders>
            <w:vAlign w:val="center"/>
            <w:hideMark/>
          </w:tcPr>
          <w:p w14:paraId="775AE950" w14:textId="77777777" w:rsidR="00592C48" w:rsidRPr="00592C48" w:rsidRDefault="00592C48" w:rsidP="00592C48">
            <w:pPr>
              <w:spacing w:after="0" w:line="240" w:lineRule="auto"/>
              <w:rPr>
                <w:rFonts w:ascii="Calibri" w:eastAsia="Times New Roman" w:hAnsi="Calibri" w:cs="Calibri"/>
                <w:color w:val="000000"/>
                <w:lang w:eastAsia="es-AR"/>
              </w:rPr>
            </w:pPr>
          </w:p>
        </w:tc>
        <w:tc>
          <w:tcPr>
            <w:tcW w:w="1340" w:type="dxa"/>
            <w:tcBorders>
              <w:top w:val="nil"/>
              <w:left w:val="nil"/>
              <w:bottom w:val="single" w:sz="8" w:space="0" w:color="auto"/>
              <w:right w:val="single" w:sz="4" w:space="0" w:color="auto"/>
            </w:tcBorders>
            <w:shd w:val="clear" w:color="000000" w:fill="FFFFFF"/>
            <w:noWrap/>
            <w:vAlign w:val="center"/>
            <w:hideMark/>
          </w:tcPr>
          <w:p w14:paraId="75B59021" w14:textId="77777777" w:rsidR="00592C48" w:rsidRPr="00592C48" w:rsidRDefault="00592C48" w:rsidP="00592C48">
            <w:pPr>
              <w:spacing w:after="0" w:line="240" w:lineRule="auto"/>
              <w:jc w:val="center"/>
              <w:rPr>
                <w:rFonts w:ascii="Calibri" w:eastAsia="Times New Roman" w:hAnsi="Calibri" w:cs="Calibri"/>
                <w:color w:val="000000"/>
                <w:lang w:eastAsia="es-AR"/>
              </w:rPr>
            </w:pPr>
            <w:r w:rsidRPr="00592C48">
              <w:rPr>
                <w:rFonts w:ascii="Calibri" w:eastAsia="Times New Roman" w:hAnsi="Calibri" w:cs="Calibri"/>
                <w:color w:val="000000"/>
                <w:lang w:eastAsia="es-AR"/>
              </w:rPr>
              <w:t>Precio ($/Un)</w:t>
            </w:r>
          </w:p>
        </w:tc>
        <w:tc>
          <w:tcPr>
            <w:tcW w:w="1820" w:type="dxa"/>
            <w:tcBorders>
              <w:top w:val="nil"/>
              <w:left w:val="nil"/>
              <w:bottom w:val="single" w:sz="8" w:space="0" w:color="auto"/>
              <w:right w:val="single" w:sz="8" w:space="0" w:color="auto"/>
            </w:tcBorders>
            <w:shd w:val="clear" w:color="000000" w:fill="FFFFFF"/>
            <w:noWrap/>
            <w:vAlign w:val="center"/>
            <w:hideMark/>
          </w:tcPr>
          <w:p w14:paraId="51673BBF" w14:textId="77777777" w:rsidR="00592C48" w:rsidRPr="00592C48" w:rsidRDefault="00592C48" w:rsidP="00592C48">
            <w:pPr>
              <w:spacing w:after="0" w:line="240" w:lineRule="auto"/>
              <w:jc w:val="center"/>
              <w:rPr>
                <w:rFonts w:ascii="Calibri" w:eastAsia="Times New Roman" w:hAnsi="Calibri" w:cs="Calibri"/>
                <w:color w:val="000000"/>
                <w:lang w:eastAsia="es-AR"/>
              </w:rPr>
            </w:pPr>
            <w:r w:rsidRPr="00592C48">
              <w:rPr>
                <w:rFonts w:ascii="Calibri" w:eastAsia="Times New Roman" w:hAnsi="Calibri" w:cs="Calibri"/>
                <w:color w:val="000000"/>
                <w:lang w:eastAsia="es-AR"/>
              </w:rPr>
              <w:t>Cantidad (un/año)</w:t>
            </w:r>
          </w:p>
        </w:tc>
        <w:tc>
          <w:tcPr>
            <w:tcW w:w="1340" w:type="dxa"/>
            <w:tcBorders>
              <w:top w:val="nil"/>
              <w:left w:val="nil"/>
              <w:bottom w:val="single" w:sz="8" w:space="0" w:color="auto"/>
              <w:right w:val="single" w:sz="4" w:space="0" w:color="auto"/>
            </w:tcBorders>
            <w:shd w:val="clear" w:color="000000" w:fill="FFFFFF"/>
            <w:noWrap/>
            <w:vAlign w:val="center"/>
            <w:hideMark/>
          </w:tcPr>
          <w:p w14:paraId="006BEEAC" w14:textId="77777777" w:rsidR="00592C48" w:rsidRPr="00592C48" w:rsidRDefault="00592C48" w:rsidP="00592C48">
            <w:pPr>
              <w:spacing w:after="0" w:line="240" w:lineRule="auto"/>
              <w:jc w:val="center"/>
              <w:rPr>
                <w:rFonts w:ascii="Calibri" w:eastAsia="Times New Roman" w:hAnsi="Calibri" w:cs="Calibri"/>
                <w:color w:val="000000"/>
                <w:lang w:eastAsia="es-AR"/>
              </w:rPr>
            </w:pPr>
            <w:r w:rsidRPr="00592C48">
              <w:rPr>
                <w:rFonts w:ascii="Calibri" w:eastAsia="Times New Roman" w:hAnsi="Calibri" w:cs="Calibri"/>
                <w:color w:val="000000"/>
                <w:lang w:eastAsia="es-AR"/>
              </w:rPr>
              <w:t>Precio ($/Un)</w:t>
            </w:r>
          </w:p>
        </w:tc>
        <w:tc>
          <w:tcPr>
            <w:tcW w:w="1820" w:type="dxa"/>
            <w:tcBorders>
              <w:top w:val="nil"/>
              <w:left w:val="nil"/>
              <w:bottom w:val="single" w:sz="8" w:space="0" w:color="auto"/>
              <w:right w:val="single" w:sz="8" w:space="0" w:color="auto"/>
            </w:tcBorders>
            <w:shd w:val="clear" w:color="000000" w:fill="FFFFFF"/>
            <w:noWrap/>
            <w:vAlign w:val="center"/>
            <w:hideMark/>
          </w:tcPr>
          <w:p w14:paraId="47AFFF9F" w14:textId="77777777" w:rsidR="00592C48" w:rsidRPr="00592C48" w:rsidRDefault="00592C48" w:rsidP="00592C48">
            <w:pPr>
              <w:spacing w:after="0" w:line="240" w:lineRule="auto"/>
              <w:jc w:val="center"/>
              <w:rPr>
                <w:rFonts w:ascii="Calibri" w:eastAsia="Times New Roman" w:hAnsi="Calibri" w:cs="Calibri"/>
                <w:color w:val="000000"/>
                <w:lang w:eastAsia="es-AR"/>
              </w:rPr>
            </w:pPr>
            <w:r w:rsidRPr="00592C48">
              <w:rPr>
                <w:rFonts w:ascii="Calibri" w:eastAsia="Times New Roman" w:hAnsi="Calibri" w:cs="Calibri"/>
                <w:color w:val="000000"/>
                <w:lang w:eastAsia="es-AR"/>
              </w:rPr>
              <w:t>Cantidad (un/año)</w:t>
            </w:r>
          </w:p>
        </w:tc>
      </w:tr>
      <w:tr w:rsidR="00592C48" w:rsidRPr="00592C48" w14:paraId="7455F032" w14:textId="77777777" w:rsidTr="00592C48">
        <w:trPr>
          <w:trHeight w:val="300"/>
        </w:trPr>
        <w:tc>
          <w:tcPr>
            <w:tcW w:w="980" w:type="dxa"/>
            <w:tcBorders>
              <w:top w:val="nil"/>
              <w:left w:val="single" w:sz="8" w:space="0" w:color="auto"/>
              <w:bottom w:val="single" w:sz="4" w:space="0" w:color="auto"/>
              <w:right w:val="single" w:sz="8" w:space="0" w:color="auto"/>
            </w:tcBorders>
            <w:shd w:val="clear" w:color="000000" w:fill="FFFFFF"/>
            <w:noWrap/>
            <w:vAlign w:val="center"/>
            <w:hideMark/>
          </w:tcPr>
          <w:p w14:paraId="612711A2" w14:textId="77777777" w:rsidR="00592C48" w:rsidRPr="00592C48" w:rsidRDefault="00592C48" w:rsidP="00592C48">
            <w:pPr>
              <w:spacing w:after="0" w:line="240" w:lineRule="auto"/>
              <w:jc w:val="center"/>
              <w:rPr>
                <w:rFonts w:ascii="Calibri" w:eastAsia="Times New Roman" w:hAnsi="Calibri" w:cs="Calibri"/>
                <w:color w:val="000000"/>
                <w:lang w:eastAsia="es-AR"/>
              </w:rPr>
            </w:pPr>
            <w:r w:rsidRPr="00592C48">
              <w:rPr>
                <w:rFonts w:ascii="Calibri" w:eastAsia="Times New Roman" w:hAnsi="Calibri" w:cs="Calibri"/>
                <w:color w:val="000000"/>
                <w:lang w:eastAsia="es-AR"/>
              </w:rPr>
              <w:t>Raquetas</w:t>
            </w:r>
          </w:p>
        </w:tc>
        <w:tc>
          <w:tcPr>
            <w:tcW w:w="1340" w:type="dxa"/>
            <w:tcBorders>
              <w:top w:val="nil"/>
              <w:left w:val="nil"/>
              <w:bottom w:val="single" w:sz="4" w:space="0" w:color="auto"/>
              <w:right w:val="single" w:sz="4" w:space="0" w:color="auto"/>
            </w:tcBorders>
            <w:shd w:val="clear" w:color="000000" w:fill="FFFFFF"/>
            <w:noWrap/>
            <w:vAlign w:val="center"/>
            <w:hideMark/>
          </w:tcPr>
          <w:p w14:paraId="32DC61FF" w14:textId="77777777" w:rsidR="00592C48" w:rsidRPr="00592C48" w:rsidRDefault="00592C48" w:rsidP="00592C48">
            <w:pPr>
              <w:spacing w:after="0" w:line="240" w:lineRule="auto"/>
              <w:jc w:val="center"/>
              <w:rPr>
                <w:rFonts w:ascii="Calibri" w:eastAsia="Times New Roman" w:hAnsi="Calibri" w:cs="Calibri"/>
                <w:color w:val="000000"/>
                <w:lang w:eastAsia="es-AR"/>
              </w:rPr>
            </w:pPr>
            <w:r w:rsidRPr="00592C48">
              <w:rPr>
                <w:rFonts w:ascii="Calibri" w:eastAsia="Times New Roman" w:hAnsi="Calibri" w:cs="Calibri"/>
                <w:color w:val="000000"/>
                <w:lang w:eastAsia="es-AR"/>
              </w:rPr>
              <w:t>1000</w:t>
            </w:r>
          </w:p>
        </w:tc>
        <w:tc>
          <w:tcPr>
            <w:tcW w:w="1820" w:type="dxa"/>
            <w:tcBorders>
              <w:top w:val="nil"/>
              <w:left w:val="nil"/>
              <w:bottom w:val="single" w:sz="4" w:space="0" w:color="auto"/>
              <w:right w:val="single" w:sz="8" w:space="0" w:color="auto"/>
            </w:tcBorders>
            <w:shd w:val="clear" w:color="000000" w:fill="FFFFFF"/>
            <w:noWrap/>
            <w:vAlign w:val="center"/>
            <w:hideMark/>
          </w:tcPr>
          <w:p w14:paraId="4BA84DED" w14:textId="77777777" w:rsidR="00592C48" w:rsidRPr="00592C48" w:rsidRDefault="00592C48" w:rsidP="00592C48">
            <w:pPr>
              <w:spacing w:after="0" w:line="240" w:lineRule="auto"/>
              <w:jc w:val="center"/>
              <w:rPr>
                <w:rFonts w:ascii="Calibri" w:eastAsia="Times New Roman" w:hAnsi="Calibri" w:cs="Calibri"/>
                <w:color w:val="000000"/>
                <w:lang w:eastAsia="es-AR"/>
              </w:rPr>
            </w:pPr>
            <w:r w:rsidRPr="00592C48">
              <w:rPr>
                <w:rFonts w:ascii="Calibri" w:eastAsia="Times New Roman" w:hAnsi="Calibri" w:cs="Calibri"/>
                <w:color w:val="000000"/>
                <w:lang w:eastAsia="es-AR"/>
              </w:rPr>
              <w:t>100</w:t>
            </w:r>
          </w:p>
        </w:tc>
        <w:tc>
          <w:tcPr>
            <w:tcW w:w="1340" w:type="dxa"/>
            <w:tcBorders>
              <w:top w:val="nil"/>
              <w:left w:val="nil"/>
              <w:bottom w:val="single" w:sz="4" w:space="0" w:color="auto"/>
              <w:right w:val="single" w:sz="4" w:space="0" w:color="auto"/>
            </w:tcBorders>
            <w:shd w:val="clear" w:color="000000" w:fill="FFFFFF"/>
            <w:noWrap/>
            <w:vAlign w:val="center"/>
            <w:hideMark/>
          </w:tcPr>
          <w:p w14:paraId="12C25238" w14:textId="77777777" w:rsidR="00592C48" w:rsidRPr="00592C48" w:rsidRDefault="00592C48" w:rsidP="00592C48">
            <w:pPr>
              <w:spacing w:after="0" w:line="240" w:lineRule="auto"/>
              <w:jc w:val="center"/>
              <w:rPr>
                <w:rFonts w:ascii="Calibri" w:eastAsia="Times New Roman" w:hAnsi="Calibri" w:cs="Calibri"/>
                <w:color w:val="000000"/>
                <w:lang w:eastAsia="es-AR"/>
              </w:rPr>
            </w:pPr>
            <w:r w:rsidRPr="00592C48">
              <w:rPr>
                <w:rFonts w:ascii="Calibri" w:eastAsia="Times New Roman" w:hAnsi="Calibri" w:cs="Calibri"/>
                <w:color w:val="000000"/>
                <w:lang w:eastAsia="es-AR"/>
              </w:rPr>
              <w:t>800</w:t>
            </w:r>
          </w:p>
        </w:tc>
        <w:tc>
          <w:tcPr>
            <w:tcW w:w="1820" w:type="dxa"/>
            <w:tcBorders>
              <w:top w:val="nil"/>
              <w:left w:val="nil"/>
              <w:bottom w:val="single" w:sz="4" w:space="0" w:color="auto"/>
              <w:right w:val="single" w:sz="8" w:space="0" w:color="auto"/>
            </w:tcBorders>
            <w:shd w:val="clear" w:color="000000" w:fill="FFFFFF"/>
            <w:noWrap/>
            <w:vAlign w:val="center"/>
            <w:hideMark/>
          </w:tcPr>
          <w:p w14:paraId="43D8EF02" w14:textId="77777777" w:rsidR="00592C48" w:rsidRPr="00592C48" w:rsidRDefault="00592C48" w:rsidP="00592C48">
            <w:pPr>
              <w:spacing w:after="0" w:line="240" w:lineRule="auto"/>
              <w:jc w:val="center"/>
              <w:rPr>
                <w:rFonts w:ascii="Calibri" w:eastAsia="Times New Roman" w:hAnsi="Calibri" w:cs="Calibri"/>
                <w:color w:val="000000"/>
                <w:lang w:eastAsia="es-AR"/>
              </w:rPr>
            </w:pPr>
            <w:r w:rsidRPr="00592C48">
              <w:rPr>
                <w:rFonts w:ascii="Calibri" w:eastAsia="Times New Roman" w:hAnsi="Calibri" w:cs="Calibri"/>
                <w:color w:val="000000"/>
                <w:lang w:eastAsia="es-AR"/>
              </w:rPr>
              <w:t>120</w:t>
            </w:r>
          </w:p>
        </w:tc>
      </w:tr>
      <w:tr w:rsidR="00592C48" w:rsidRPr="00592C48" w14:paraId="04D23B9F" w14:textId="77777777" w:rsidTr="00592C48">
        <w:trPr>
          <w:trHeight w:val="300"/>
        </w:trPr>
        <w:tc>
          <w:tcPr>
            <w:tcW w:w="980" w:type="dxa"/>
            <w:tcBorders>
              <w:top w:val="nil"/>
              <w:left w:val="single" w:sz="8" w:space="0" w:color="auto"/>
              <w:bottom w:val="nil"/>
              <w:right w:val="single" w:sz="8" w:space="0" w:color="auto"/>
            </w:tcBorders>
            <w:shd w:val="clear" w:color="000000" w:fill="FFFFFF"/>
            <w:noWrap/>
            <w:vAlign w:val="center"/>
            <w:hideMark/>
          </w:tcPr>
          <w:p w14:paraId="1FECB184" w14:textId="77777777" w:rsidR="00592C48" w:rsidRPr="00592C48" w:rsidRDefault="00592C48" w:rsidP="00592C48">
            <w:pPr>
              <w:spacing w:after="0" w:line="240" w:lineRule="auto"/>
              <w:jc w:val="center"/>
              <w:rPr>
                <w:rFonts w:ascii="Calibri" w:eastAsia="Times New Roman" w:hAnsi="Calibri" w:cs="Calibri"/>
                <w:color w:val="000000"/>
                <w:lang w:eastAsia="es-AR"/>
              </w:rPr>
            </w:pPr>
            <w:r w:rsidRPr="00592C48">
              <w:rPr>
                <w:rFonts w:ascii="Calibri" w:eastAsia="Times New Roman" w:hAnsi="Calibri" w:cs="Calibri"/>
                <w:color w:val="000000"/>
                <w:lang w:eastAsia="es-AR"/>
              </w:rPr>
              <w:t>Pelotas</w:t>
            </w:r>
          </w:p>
        </w:tc>
        <w:tc>
          <w:tcPr>
            <w:tcW w:w="1340" w:type="dxa"/>
            <w:tcBorders>
              <w:top w:val="nil"/>
              <w:left w:val="nil"/>
              <w:bottom w:val="nil"/>
              <w:right w:val="single" w:sz="4" w:space="0" w:color="auto"/>
            </w:tcBorders>
            <w:shd w:val="clear" w:color="000000" w:fill="FFFFFF"/>
            <w:noWrap/>
            <w:vAlign w:val="center"/>
            <w:hideMark/>
          </w:tcPr>
          <w:p w14:paraId="5662D876" w14:textId="77777777" w:rsidR="00592C48" w:rsidRPr="00592C48" w:rsidRDefault="00592C48" w:rsidP="00592C48">
            <w:pPr>
              <w:spacing w:after="0" w:line="240" w:lineRule="auto"/>
              <w:jc w:val="center"/>
              <w:rPr>
                <w:rFonts w:ascii="Calibri" w:eastAsia="Times New Roman" w:hAnsi="Calibri" w:cs="Calibri"/>
                <w:color w:val="000000"/>
                <w:lang w:eastAsia="es-AR"/>
              </w:rPr>
            </w:pPr>
            <w:r w:rsidRPr="00592C48">
              <w:rPr>
                <w:rFonts w:ascii="Calibri" w:eastAsia="Times New Roman" w:hAnsi="Calibri" w:cs="Calibri"/>
                <w:color w:val="000000"/>
                <w:lang w:eastAsia="es-AR"/>
              </w:rPr>
              <w:t>10</w:t>
            </w:r>
          </w:p>
        </w:tc>
        <w:tc>
          <w:tcPr>
            <w:tcW w:w="1820" w:type="dxa"/>
            <w:tcBorders>
              <w:top w:val="nil"/>
              <w:left w:val="nil"/>
              <w:bottom w:val="nil"/>
              <w:right w:val="single" w:sz="8" w:space="0" w:color="auto"/>
            </w:tcBorders>
            <w:shd w:val="clear" w:color="000000" w:fill="FFFFFF"/>
            <w:noWrap/>
            <w:vAlign w:val="center"/>
            <w:hideMark/>
          </w:tcPr>
          <w:p w14:paraId="291719F5" w14:textId="77777777" w:rsidR="00592C48" w:rsidRPr="00592C48" w:rsidRDefault="00592C48" w:rsidP="00592C48">
            <w:pPr>
              <w:spacing w:after="0" w:line="240" w:lineRule="auto"/>
              <w:jc w:val="center"/>
              <w:rPr>
                <w:rFonts w:ascii="Calibri" w:eastAsia="Times New Roman" w:hAnsi="Calibri" w:cs="Calibri"/>
                <w:color w:val="000000"/>
                <w:lang w:eastAsia="es-AR"/>
              </w:rPr>
            </w:pPr>
            <w:r w:rsidRPr="00592C48">
              <w:rPr>
                <w:rFonts w:ascii="Calibri" w:eastAsia="Times New Roman" w:hAnsi="Calibri" w:cs="Calibri"/>
                <w:color w:val="000000"/>
                <w:lang w:eastAsia="es-AR"/>
              </w:rPr>
              <w:t>15</w:t>
            </w:r>
          </w:p>
        </w:tc>
        <w:tc>
          <w:tcPr>
            <w:tcW w:w="1340" w:type="dxa"/>
            <w:tcBorders>
              <w:top w:val="nil"/>
              <w:left w:val="nil"/>
              <w:bottom w:val="nil"/>
              <w:right w:val="single" w:sz="4" w:space="0" w:color="auto"/>
            </w:tcBorders>
            <w:shd w:val="clear" w:color="000000" w:fill="FFFFFF"/>
            <w:noWrap/>
            <w:vAlign w:val="center"/>
            <w:hideMark/>
          </w:tcPr>
          <w:p w14:paraId="764BA5D7" w14:textId="77777777" w:rsidR="00592C48" w:rsidRPr="00592C48" w:rsidRDefault="00592C48" w:rsidP="00592C48">
            <w:pPr>
              <w:spacing w:after="0" w:line="240" w:lineRule="auto"/>
              <w:jc w:val="center"/>
              <w:rPr>
                <w:rFonts w:ascii="Calibri" w:eastAsia="Times New Roman" w:hAnsi="Calibri" w:cs="Calibri"/>
                <w:color w:val="000000"/>
                <w:lang w:eastAsia="es-AR"/>
              </w:rPr>
            </w:pPr>
            <w:r w:rsidRPr="00592C48">
              <w:rPr>
                <w:rFonts w:ascii="Calibri" w:eastAsia="Times New Roman" w:hAnsi="Calibri" w:cs="Calibri"/>
                <w:color w:val="000000"/>
                <w:lang w:eastAsia="es-AR"/>
              </w:rPr>
              <w:t>10</w:t>
            </w:r>
          </w:p>
        </w:tc>
        <w:tc>
          <w:tcPr>
            <w:tcW w:w="1820" w:type="dxa"/>
            <w:tcBorders>
              <w:top w:val="nil"/>
              <w:left w:val="nil"/>
              <w:bottom w:val="nil"/>
              <w:right w:val="single" w:sz="8" w:space="0" w:color="auto"/>
            </w:tcBorders>
            <w:shd w:val="clear" w:color="000000" w:fill="FFFFFF"/>
            <w:noWrap/>
            <w:vAlign w:val="center"/>
            <w:hideMark/>
          </w:tcPr>
          <w:p w14:paraId="4F262124" w14:textId="77777777" w:rsidR="00592C48" w:rsidRPr="00592C48" w:rsidRDefault="00592C48" w:rsidP="00592C48">
            <w:pPr>
              <w:spacing w:after="0" w:line="240" w:lineRule="auto"/>
              <w:jc w:val="center"/>
              <w:rPr>
                <w:rFonts w:ascii="Calibri" w:eastAsia="Times New Roman" w:hAnsi="Calibri" w:cs="Calibri"/>
                <w:color w:val="000000"/>
                <w:lang w:eastAsia="es-AR"/>
              </w:rPr>
            </w:pPr>
            <w:r w:rsidRPr="00592C48">
              <w:rPr>
                <w:rFonts w:ascii="Calibri" w:eastAsia="Times New Roman" w:hAnsi="Calibri" w:cs="Calibri"/>
                <w:color w:val="000000"/>
                <w:lang w:eastAsia="es-AR"/>
              </w:rPr>
              <w:t>20</w:t>
            </w:r>
          </w:p>
        </w:tc>
      </w:tr>
      <w:tr w:rsidR="00592C48" w:rsidRPr="00592C48" w14:paraId="6DCDD193" w14:textId="77777777" w:rsidTr="00592C48">
        <w:trPr>
          <w:trHeight w:val="315"/>
        </w:trPr>
        <w:tc>
          <w:tcPr>
            <w:tcW w:w="980" w:type="dxa"/>
            <w:tcBorders>
              <w:top w:val="single" w:sz="4" w:space="0" w:color="auto"/>
              <w:left w:val="single" w:sz="8" w:space="0" w:color="auto"/>
              <w:bottom w:val="single" w:sz="8" w:space="0" w:color="auto"/>
              <w:right w:val="single" w:sz="8" w:space="0" w:color="auto"/>
            </w:tcBorders>
            <w:shd w:val="clear" w:color="000000" w:fill="FFFFFF"/>
            <w:noWrap/>
            <w:vAlign w:val="center"/>
            <w:hideMark/>
          </w:tcPr>
          <w:p w14:paraId="1045F890" w14:textId="77777777" w:rsidR="00592C48" w:rsidRPr="00592C48" w:rsidRDefault="00592C48" w:rsidP="00592C48">
            <w:pPr>
              <w:spacing w:after="0" w:line="240" w:lineRule="auto"/>
              <w:jc w:val="center"/>
              <w:rPr>
                <w:rFonts w:ascii="Calibri" w:eastAsia="Times New Roman" w:hAnsi="Calibri" w:cs="Calibri"/>
                <w:color w:val="000000"/>
                <w:lang w:eastAsia="es-AR"/>
              </w:rPr>
            </w:pPr>
            <w:r w:rsidRPr="00592C48">
              <w:rPr>
                <w:rFonts w:ascii="Calibri" w:eastAsia="Times New Roman" w:hAnsi="Calibri" w:cs="Calibri"/>
                <w:color w:val="000000"/>
                <w:lang w:eastAsia="es-AR"/>
              </w:rPr>
              <w:t>Corbatas</w:t>
            </w:r>
          </w:p>
        </w:tc>
        <w:tc>
          <w:tcPr>
            <w:tcW w:w="1340" w:type="dxa"/>
            <w:tcBorders>
              <w:top w:val="single" w:sz="4" w:space="0" w:color="auto"/>
              <w:left w:val="nil"/>
              <w:bottom w:val="single" w:sz="8" w:space="0" w:color="auto"/>
              <w:right w:val="single" w:sz="4" w:space="0" w:color="auto"/>
            </w:tcBorders>
            <w:shd w:val="clear" w:color="000000" w:fill="FFFFFF"/>
            <w:noWrap/>
            <w:vAlign w:val="center"/>
            <w:hideMark/>
          </w:tcPr>
          <w:p w14:paraId="675D6FD2" w14:textId="77777777" w:rsidR="00592C48" w:rsidRPr="00592C48" w:rsidRDefault="00592C48" w:rsidP="00592C48">
            <w:pPr>
              <w:spacing w:after="0" w:line="240" w:lineRule="auto"/>
              <w:jc w:val="center"/>
              <w:rPr>
                <w:rFonts w:ascii="Calibri" w:eastAsia="Times New Roman" w:hAnsi="Calibri" w:cs="Calibri"/>
                <w:color w:val="000000"/>
                <w:lang w:eastAsia="es-AR"/>
              </w:rPr>
            </w:pPr>
            <w:r w:rsidRPr="00592C48">
              <w:rPr>
                <w:rFonts w:ascii="Calibri" w:eastAsia="Times New Roman" w:hAnsi="Calibri" w:cs="Calibri"/>
                <w:color w:val="000000"/>
                <w:lang w:eastAsia="es-AR"/>
              </w:rPr>
              <w:t>50</w:t>
            </w:r>
          </w:p>
        </w:tc>
        <w:tc>
          <w:tcPr>
            <w:tcW w:w="1820" w:type="dxa"/>
            <w:tcBorders>
              <w:top w:val="single" w:sz="4" w:space="0" w:color="auto"/>
              <w:left w:val="nil"/>
              <w:bottom w:val="single" w:sz="8" w:space="0" w:color="auto"/>
              <w:right w:val="single" w:sz="8" w:space="0" w:color="auto"/>
            </w:tcBorders>
            <w:shd w:val="clear" w:color="000000" w:fill="FFFFFF"/>
            <w:noWrap/>
            <w:vAlign w:val="center"/>
            <w:hideMark/>
          </w:tcPr>
          <w:p w14:paraId="0697BE62" w14:textId="77777777" w:rsidR="00592C48" w:rsidRPr="00592C48" w:rsidRDefault="00592C48" w:rsidP="00592C48">
            <w:pPr>
              <w:spacing w:after="0" w:line="240" w:lineRule="auto"/>
              <w:jc w:val="center"/>
              <w:rPr>
                <w:rFonts w:ascii="Calibri" w:eastAsia="Times New Roman" w:hAnsi="Calibri" w:cs="Calibri"/>
                <w:color w:val="000000"/>
                <w:lang w:eastAsia="es-AR"/>
              </w:rPr>
            </w:pPr>
            <w:r w:rsidRPr="00592C48">
              <w:rPr>
                <w:rFonts w:ascii="Calibri" w:eastAsia="Times New Roman" w:hAnsi="Calibri" w:cs="Calibri"/>
                <w:color w:val="000000"/>
                <w:lang w:eastAsia="es-AR"/>
              </w:rPr>
              <w:t>30</w:t>
            </w:r>
          </w:p>
        </w:tc>
        <w:tc>
          <w:tcPr>
            <w:tcW w:w="1340" w:type="dxa"/>
            <w:tcBorders>
              <w:top w:val="single" w:sz="4" w:space="0" w:color="auto"/>
              <w:left w:val="nil"/>
              <w:bottom w:val="single" w:sz="8" w:space="0" w:color="auto"/>
              <w:right w:val="single" w:sz="4" w:space="0" w:color="auto"/>
            </w:tcBorders>
            <w:shd w:val="clear" w:color="000000" w:fill="FFFFFF"/>
            <w:noWrap/>
            <w:vAlign w:val="center"/>
            <w:hideMark/>
          </w:tcPr>
          <w:p w14:paraId="066F6915" w14:textId="77777777" w:rsidR="00592C48" w:rsidRPr="00592C48" w:rsidRDefault="00592C48" w:rsidP="00592C48">
            <w:pPr>
              <w:spacing w:after="0" w:line="240" w:lineRule="auto"/>
              <w:jc w:val="center"/>
              <w:rPr>
                <w:rFonts w:ascii="Calibri" w:eastAsia="Times New Roman" w:hAnsi="Calibri" w:cs="Calibri"/>
                <w:color w:val="000000"/>
                <w:lang w:eastAsia="es-AR"/>
              </w:rPr>
            </w:pPr>
            <w:r w:rsidRPr="00592C48">
              <w:rPr>
                <w:rFonts w:ascii="Calibri" w:eastAsia="Times New Roman" w:hAnsi="Calibri" w:cs="Calibri"/>
                <w:color w:val="000000"/>
                <w:lang w:eastAsia="es-AR"/>
              </w:rPr>
              <w:t>50</w:t>
            </w:r>
          </w:p>
        </w:tc>
        <w:tc>
          <w:tcPr>
            <w:tcW w:w="1820" w:type="dxa"/>
            <w:tcBorders>
              <w:top w:val="single" w:sz="4" w:space="0" w:color="auto"/>
              <w:left w:val="nil"/>
              <w:bottom w:val="single" w:sz="8" w:space="0" w:color="auto"/>
              <w:right w:val="single" w:sz="8" w:space="0" w:color="auto"/>
            </w:tcBorders>
            <w:shd w:val="clear" w:color="000000" w:fill="FFFFFF"/>
            <w:noWrap/>
            <w:vAlign w:val="center"/>
            <w:hideMark/>
          </w:tcPr>
          <w:p w14:paraId="7B1EF5EF" w14:textId="77777777" w:rsidR="00592C48" w:rsidRPr="00592C48" w:rsidRDefault="00592C48" w:rsidP="00592C48">
            <w:pPr>
              <w:spacing w:after="0" w:line="240" w:lineRule="auto"/>
              <w:jc w:val="center"/>
              <w:rPr>
                <w:rFonts w:ascii="Calibri" w:eastAsia="Times New Roman" w:hAnsi="Calibri" w:cs="Calibri"/>
                <w:color w:val="000000"/>
                <w:lang w:eastAsia="es-AR"/>
              </w:rPr>
            </w:pPr>
            <w:r w:rsidRPr="00592C48">
              <w:rPr>
                <w:rFonts w:ascii="Calibri" w:eastAsia="Times New Roman" w:hAnsi="Calibri" w:cs="Calibri"/>
                <w:color w:val="000000"/>
                <w:lang w:eastAsia="es-AR"/>
              </w:rPr>
              <w:t>30</w:t>
            </w:r>
          </w:p>
        </w:tc>
      </w:tr>
    </w:tbl>
    <w:p w14:paraId="43D0DA77" w14:textId="431E533F" w:rsidR="00592C48" w:rsidRDefault="00592C48" w:rsidP="00AF1E1E">
      <w:pPr>
        <w:rPr>
          <w:bCs/>
          <w:sz w:val="24"/>
          <w:szCs w:val="24"/>
        </w:rPr>
      </w:pPr>
    </w:p>
    <w:p w14:paraId="174A962A" w14:textId="734B1426" w:rsidR="00592C48" w:rsidRPr="00592C48" w:rsidRDefault="00592C48" w:rsidP="00270FC5">
      <w:pPr>
        <w:pStyle w:val="Prrafodelista"/>
        <w:numPr>
          <w:ilvl w:val="0"/>
          <w:numId w:val="13"/>
        </w:numPr>
        <w:rPr>
          <w:bCs/>
          <w:sz w:val="24"/>
          <w:szCs w:val="24"/>
        </w:rPr>
      </w:pPr>
      <w:r w:rsidRPr="00592C48">
        <w:rPr>
          <w:bCs/>
          <w:sz w:val="24"/>
          <w:szCs w:val="24"/>
        </w:rPr>
        <w:t>Explique cómo afecta la disminución de precio de las raquetas a la demanda de pelotas.</w:t>
      </w:r>
    </w:p>
    <w:p w14:paraId="094FF01B" w14:textId="4EBE33A9" w:rsidR="00592C48" w:rsidRPr="00592C48" w:rsidRDefault="00592C48" w:rsidP="00270FC5">
      <w:pPr>
        <w:pStyle w:val="Prrafodelista"/>
        <w:numPr>
          <w:ilvl w:val="0"/>
          <w:numId w:val="13"/>
        </w:numPr>
        <w:rPr>
          <w:bCs/>
          <w:sz w:val="24"/>
          <w:szCs w:val="24"/>
        </w:rPr>
      </w:pPr>
      <w:r w:rsidRPr="00592C48">
        <w:rPr>
          <w:bCs/>
          <w:sz w:val="24"/>
          <w:szCs w:val="24"/>
        </w:rPr>
        <w:t>Explique cómo afecta la disminución de precio de las raquetas a la demanda de corbatas.</w:t>
      </w:r>
    </w:p>
    <w:p w14:paraId="48B3FE93" w14:textId="58D271A1" w:rsidR="00D9512A" w:rsidRDefault="00D9512A" w:rsidP="00AF1E1E">
      <w:pPr>
        <w:rPr>
          <w:bCs/>
          <w:sz w:val="24"/>
          <w:szCs w:val="24"/>
        </w:rPr>
      </w:pPr>
      <w:r>
        <w:rPr>
          <w:bCs/>
          <w:sz w:val="24"/>
          <w:szCs w:val="24"/>
        </w:rPr>
        <w:t>10)_</w:t>
      </w:r>
      <w:r w:rsidR="009475F9" w:rsidRPr="009475F9">
        <w:t xml:space="preserve"> </w:t>
      </w:r>
      <w:r w:rsidR="009475F9" w:rsidRPr="009475F9">
        <w:rPr>
          <w:bCs/>
          <w:sz w:val="24"/>
          <w:szCs w:val="24"/>
        </w:rPr>
        <w:t>Suponga que viajeros de negocios y vacacionistas tienen la siguiente demanda de boletos de avión de Buenos Aires a Córdoba:</w:t>
      </w:r>
    </w:p>
    <w:tbl>
      <w:tblPr>
        <w:tblW w:w="7178" w:type="dxa"/>
        <w:tblCellMar>
          <w:left w:w="70" w:type="dxa"/>
          <w:right w:w="70" w:type="dxa"/>
        </w:tblCellMar>
        <w:tblLook w:val="04A0" w:firstRow="1" w:lastRow="0" w:firstColumn="1" w:lastColumn="0" w:noHBand="0" w:noVBand="1"/>
      </w:tblPr>
      <w:tblGrid>
        <w:gridCol w:w="1644"/>
        <w:gridCol w:w="2819"/>
        <w:gridCol w:w="2715"/>
      </w:tblGrid>
      <w:tr w:rsidR="009475F9" w:rsidRPr="009475F9" w14:paraId="15EC678A" w14:textId="77777777" w:rsidTr="00184A5E">
        <w:trPr>
          <w:trHeight w:val="362"/>
        </w:trPr>
        <w:tc>
          <w:tcPr>
            <w:tcW w:w="1644" w:type="dxa"/>
            <w:vMerge w:val="restart"/>
            <w:tcBorders>
              <w:top w:val="single" w:sz="4" w:space="0" w:color="auto"/>
              <w:left w:val="single" w:sz="4" w:space="0" w:color="auto"/>
              <w:right w:val="single" w:sz="4" w:space="0" w:color="auto"/>
            </w:tcBorders>
            <w:shd w:val="clear" w:color="auto" w:fill="auto"/>
            <w:noWrap/>
            <w:vAlign w:val="bottom"/>
            <w:hideMark/>
          </w:tcPr>
          <w:p w14:paraId="047D5CCE"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Precio</w:t>
            </w:r>
          </w:p>
          <w:p w14:paraId="3072553C" w14:textId="585DEF53"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 </w:t>
            </w:r>
          </w:p>
        </w:tc>
        <w:tc>
          <w:tcPr>
            <w:tcW w:w="2819" w:type="dxa"/>
            <w:tcBorders>
              <w:top w:val="single" w:sz="4" w:space="0" w:color="auto"/>
              <w:left w:val="nil"/>
              <w:bottom w:val="single" w:sz="4" w:space="0" w:color="auto"/>
              <w:right w:val="single" w:sz="4" w:space="0" w:color="auto"/>
            </w:tcBorders>
            <w:shd w:val="clear" w:color="auto" w:fill="auto"/>
            <w:noWrap/>
            <w:vAlign w:val="bottom"/>
            <w:hideMark/>
          </w:tcPr>
          <w:p w14:paraId="2D3CAB26"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 xml:space="preserve"> Cantidad demandada</w:t>
            </w:r>
          </w:p>
        </w:tc>
        <w:tc>
          <w:tcPr>
            <w:tcW w:w="2715" w:type="dxa"/>
            <w:tcBorders>
              <w:top w:val="single" w:sz="4" w:space="0" w:color="auto"/>
              <w:left w:val="nil"/>
              <w:bottom w:val="single" w:sz="4" w:space="0" w:color="auto"/>
              <w:right w:val="single" w:sz="4" w:space="0" w:color="auto"/>
            </w:tcBorders>
            <w:shd w:val="clear" w:color="auto" w:fill="auto"/>
            <w:noWrap/>
            <w:vAlign w:val="bottom"/>
            <w:hideMark/>
          </w:tcPr>
          <w:p w14:paraId="0B7EAE2B"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Cantidad demandada</w:t>
            </w:r>
          </w:p>
        </w:tc>
      </w:tr>
      <w:tr w:rsidR="009475F9" w:rsidRPr="009475F9" w14:paraId="32DD645D" w14:textId="77777777" w:rsidTr="00184A5E">
        <w:trPr>
          <w:trHeight w:val="362"/>
        </w:trPr>
        <w:tc>
          <w:tcPr>
            <w:tcW w:w="1644" w:type="dxa"/>
            <w:vMerge/>
            <w:tcBorders>
              <w:left w:val="single" w:sz="4" w:space="0" w:color="auto"/>
              <w:bottom w:val="single" w:sz="4" w:space="0" w:color="auto"/>
              <w:right w:val="single" w:sz="4" w:space="0" w:color="auto"/>
            </w:tcBorders>
            <w:shd w:val="clear" w:color="auto" w:fill="auto"/>
            <w:noWrap/>
            <w:vAlign w:val="bottom"/>
            <w:hideMark/>
          </w:tcPr>
          <w:p w14:paraId="294CCA4A" w14:textId="66090E7A" w:rsidR="009475F9" w:rsidRPr="009475F9" w:rsidRDefault="009475F9" w:rsidP="009475F9">
            <w:pPr>
              <w:spacing w:after="0" w:line="240" w:lineRule="auto"/>
              <w:jc w:val="center"/>
              <w:rPr>
                <w:rFonts w:ascii="Calibri" w:eastAsia="Times New Roman" w:hAnsi="Calibri" w:cs="Calibri"/>
                <w:color w:val="000000"/>
                <w:lang w:eastAsia="es-AR"/>
              </w:rPr>
            </w:pPr>
          </w:p>
        </w:tc>
        <w:tc>
          <w:tcPr>
            <w:tcW w:w="2819" w:type="dxa"/>
            <w:tcBorders>
              <w:top w:val="nil"/>
              <w:left w:val="nil"/>
              <w:bottom w:val="single" w:sz="4" w:space="0" w:color="auto"/>
              <w:right w:val="single" w:sz="4" w:space="0" w:color="auto"/>
            </w:tcBorders>
            <w:shd w:val="clear" w:color="auto" w:fill="auto"/>
            <w:noWrap/>
            <w:vAlign w:val="bottom"/>
            <w:hideMark/>
          </w:tcPr>
          <w:p w14:paraId="01F9325B"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(viajeros de negocios)</w:t>
            </w:r>
          </w:p>
        </w:tc>
        <w:tc>
          <w:tcPr>
            <w:tcW w:w="2715" w:type="dxa"/>
            <w:tcBorders>
              <w:top w:val="nil"/>
              <w:left w:val="nil"/>
              <w:bottom w:val="single" w:sz="4" w:space="0" w:color="auto"/>
              <w:right w:val="single" w:sz="4" w:space="0" w:color="auto"/>
            </w:tcBorders>
            <w:shd w:val="clear" w:color="auto" w:fill="auto"/>
            <w:noWrap/>
            <w:vAlign w:val="bottom"/>
            <w:hideMark/>
          </w:tcPr>
          <w:p w14:paraId="500D8CBF"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(vacacionistas)</w:t>
            </w:r>
          </w:p>
        </w:tc>
      </w:tr>
      <w:tr w:rsidR="009475F9" w:rsidRPr="009475F9" w14:paraId="180517A8" w14:textId="77777777" w:rsidTr="009475F9">
        <w:trPr>
          <w:trHeight w:val="362"/>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7260209E"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(Pesos)</w:t>
            </w:r>
          </w:p>
        </w:tc>
        <w:tc>
          <w:tcPr>
            <w:tcW w:w="2819" w:type="dxa"/>
            <w:tcBorders>
              <w:top w:val="nil"/>
              <w:left w:val="nil"/>
              <w:bottom w:val="single" w:sz="4" w:space="0" w:color="auto"/>
              <w:right w:val="single" w:sz="4" w:space="0" w:color="auto"/>
            </w:tcBorders>
            <w:shd w:val="clear" w:color="auto" w:fill="auto"/>
            <w:noWrap/>
            <w:vAlign w:val="bottom"/>
            <w:hideMark/>
          </w:tcPr>
          <w:p w14:paraId="6CD04F9F"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(Boletos)</w:t>
            </w:r>
          </w:p>
        </w:tc>
        <w:tc>
          <w:tcPr>
            <w:tcW w:w="2715" w:type="dxa"/>
            <w:tcBorders>
              <w:top w:val="nil"/>
              <w:left w:val="nil"/>
              <w:bottom w:val="single" w:sz="4" w:space="0" w:color="auto"/>
              <w:right w:val="single" w:sz="4" w:space="0" w:color="auto"/>
            </w:tcBorders>
            <w:shd w:val="clear" w:color="auto" w:fill="auto"/>
            <w:noWrap/>
            <w:vAlign w:val="bottom"/>
            <w:hideMark/>
          </w:tcPr>
          <w:p w14:paraId="0E8B7B47"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(Boletos)</w:t>
            </w:r>
          </w:p>
        </w:tc>
      </w:tr>
      <w:tr w:rsidR="009475F9" w:rsidRPr="009475F9" w14:paraId="26D75DA4" w14:textId="77777777" w:rsidTr="009475F9">
        <w:trPr>
          <w:trHeight w:val="362"/>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166938BD"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1500</w:t>
            </w:r>
          </w:p>
        </w:tc>
        <w:tc>
          <w:tcPr>
            <w:tcW w:w="2819" w:type="dxa"/>
            <w:tcBorders>
              <w:top w:val="nil"/>
              <w:left w:val="nil"/>
              <w:bottom w:val="single" w:sz="4" w:space="0" w:color="auto"/>
              <w:right w:val="single" w:sz="4" w:space="0" w:color="auto"/>
            </w:tcBorders>
            <w:shd w:val="clear" w:color="auto" w:fill="auto"/>
            <w:noWrap/>
            <w:vAlign w:val="bottom"/>
            <w:hideMark/>
          </w:tcPr>
          <w:p w14:paraId="5DB260AF"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4200</w:t>
            </w:r>
          </w:p>
        </w:tc>
        <w:tc>
          <w:tcPr>
            <w:tcW w:w="2715" w:type="dxa"/>
            <w:tcBorders>
              <w:top w:val="nil"/>
              <w:left w:val="nil"/>
              <w:bottom w:val="single" w:sz="4" w:space="0" w:color="auto"/>
              <w:right w:val="single" w:sz="4" w:space="0" w:color="auto"/>
            </w:tcBorders>
            <w:shd w:val="clear" w:color="auto" w:fill="auto"/>
            <w:noWrap/>
            <w:vAlign w:val="bottom"/>
            <w:hideMark/>
          </w:tcPr>
          <w:p w14:paraId="1F33F1FE"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2000</w:t>
            </w:r>
          </w:p>
        </w:tc>
      </w:tr>
      <w:tr w:rsidR="009475F9" w:rsidRPr="009475F9" w14:paraId="63AB2EEA" w14:textId="77777777" w:rsidTr="009475F9">
        <w:trPr>
          <w:trHeight w:val="362"/>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2F30112E"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2000</w:t>
            </w:r>
          </w:p>
        </w:tc>
        <w:tc>
          <w:tcPr>
            <w:tcW w:w="2819" w:type="dxa"/>
            <w:tcBorders>
              <w:top w:val="nil"/>
              <w:left w:val="nil"/>
              <w:bottom w:val="single" w:sz="4" w:space="0" w:color="auto"/>
              <w:right w:val="single" w:sz="4" w:space="0" w:color="auto"/>
            </w:tcBorders>
            <w:shd w:val="clear" w:color="auto" w:fill="auto"/>
            <w:noWrap/>
            <w:vAlign w:val="bottom"/>
            <w:hideMark/>
          </w:tcPr>
          <w:p w14:paraId="620FD8D1"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4000</w:t>
            </w:r>
          </w:p>
        </w:tc>
        <w:tc>
          <w:tcPr>
            <w:tcW w:w="2715" w:type="dxa"/>
            <w:tcBorders>
              <w:top w:val="nil"/>
              <w:left w:val="nil"/>
              <w:bottom w:val="single" w:sz="4" w:space="0" w:color="auto"/>
              <w:right w:val="single" w:sz="4" w:space="0" w:color="auto"/>
            </w:tcBorders>
            <w:shd w:val="clear" w:color="auto" w:fill="auto"/>
            <w:noWrap/>
            <w:vAlign w:val="bottom"/>
            <w:hideMark/>
          </w:tcPr>
          <w:p w14:paraId="14FDB23B"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1600</w:t>
            </w:r>
          </w:p>
        </w:tc>
      </w:tr>
      <w:tr w:rsidR="009475F9" w:rsidRPr="009475F9" w14:paraId="38C0F267" w14:textId="77777777" w:rsidTr="009475F9">
        <w:trPr>
          <w:trHeight w:val="362"/>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3933AAAA"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2500</w:t>
            </w:r>
          </w:p>
        </w:tc>
        <w:tc>
          <w:tcPr>
            <w:tcW w:w="2819" w:type="dxa"/>
            <w:tcBorders>
              <w:top w:val="nil"/>
              <w:left w:val="nil"/>
              <w:bottom w:val="single" w:sz="4" w:space="0" w:color="auto"/>
              <w:right w:val="single" w:sz="4" w:space="0" w:color="auto"/>
            </w:tcBorders>
            <w:shd w:val="clear" w:color="auto" w:fill="auto"/>
            <w:noWrap/>
            <w:vAlign w:val="bottom"/>
            <w:hideMark/>
          </w:tcPr>
          <w:p w14:paraId="0E270591"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3800</w:t>
            </w:r>
          </w:p>
        </w:tc>
        <w:tc>
          <w:tcPr>
            <w:tcW w:w="2715" w:type="dxa"/>
            <w:tcBorders>
              <w:top w:val="nil"/>
              <w:left w:val="nil"/>
              <w:bottom w:val="single" w:sz="4" w:space="0" w:color="auto"/>
              <w:right w:val="single" w:sz="4" w:space="0" w:color="auto"/>
            </w:tcBorders>
            <w:shd w:val="clear" w:color="auto" w:fill="auto"/>
            <w:noWrap/>
            <w:vAlign w:val="bottom"/>
            <w:hideMark/>
          </w:tcPr>
          <w:p w14:paraId="0A0D3BEF"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1200</w:t>
            </w:r>
          </w:p>
        </w:tc>
      </w:tr>
      <w:tr w:rsidR="009475F9" w:rsidRPr="009475F9" w14:paraId="1054D323" w14:textId="77777777" w:rsidTr="009475F9">
        <w:trPr>
          <w:trHeight w:val="362"/>
        </w:trPr>
        <w:tc>
          <w:tcPr>
            <w:tcW w:w="1644" w:type="dxa"/>
            <w:tcBorders>
              <w:top w:val="nil"/>
              <w:left w:val="single" w:sz="4" w:space="0" w:color="auto"/>
              <w:bottom w:val="single" w:sz="4" w:space="0" w:color="auto"/>
              <w:right w:val="single" w:sz="4" w:space="0" w:color="auto"/>
            </w:tcBorders>
            <w:shd w:val="clear" w:color="auto" w:fill="auto"/>
            <w:noWrap/>
            <w:vAlign w:val="bottom"/>
            <w:hideMark/>
          </w:tcPr>
          <w:p w14:paraId="5D202432"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3000</w:t>
            </w:r>
          </w:p>
        </w:tc>
        <w:tc>
          <w:tcPr>
            <w:tcW w:w="2819" w:type="dxa"/>
            <w:tcBorders>
              <w:top w:val="nil"/>
              <w:left w:val="nil"/>
              <w:bottom w:val="single" w:sz="4" w:space="0" w:color="auto"/>
              <w:right w:val="single" w:sz="4" w:space="0" w:color="auto"/>
            </w:tcBorders>
            <w:shd w:val="clear" w:color="auto" w:fill="auto"/>
            <w:noWrap/>
            <w:vAlign w:val="bottom"/>
            <w:hideMark/>
          </w:tcPr>
          <w:p w14:paraId="351976A5"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3600</w:t>
            </w:r>
          </w:p>
        </w:tc>
        <w:tc>
          <w:tcPr>
            <w:tcW w:w="2715" w:type="dxa"/>
            <w:tcBorders>
              <w:top w:val="nil"/>
              <w:left w:val="nil"/>
              <w:bottom w:val="single" w:sz="4" w:space="0" w:color="auto"/>
              <w:right w:val="single" w:sz="4" w:space="0" w:color="auto"/>
            </w:tcBorders>
            <w:shd w:val="clear" w:color="auto" w:fill="auto"/>
            <w:noWrap/>
            <w:vAlign w:val="bottom"/>
            <w:hideMark/>
          </w:tcPr>
          <w:p w14:paraId="2CE961AC"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800</w:t>
            </w:r>
          </w:p>
        </w:tc>
      </w:tr>
    </w:tbl>
    <w:p w14:paraId="1C5E1AAA" w14:textId="6131A8D3" w:rsidR="009475F9" w:rsidRDefault="009475F9" w:rsidP="00AF1E1E">
      <w:pPr>
        <w:rPr>
          <w:bCs/>
          <w:sz w:val="24"/>
          <w:szCs w:val="24"/>
        </w:rPr>
      </w:pPr>
    </w:p>
    <w:p w14:paraId="492681EA" w14:textId="5ABADC36" w:rsidR="009475F9" w:rsidRPr="009475F9" w:rsidRDefault="009475F9" w:rsidP="00270FC5">
      <w:pPr>
        <w:pStyle w:val="Prrafodelista"/>
        <w:numPr>
          <w:ilvl w:val="0"/>
          <w:numId w:val="16"/>
        </w:numPr>
        <w:rPr>
          <w:bCs/>
          <w:sz w:val="24"/>
          <w:szCs w:val="24"/>
        </w:rPr>
      </w:pPr>
      <w:r w:rsidRPr="009475F9">
        <w:rPr>
          <w:bCs/>
          <w:sz w:val="24"/>
          <w:szCs w:val="24"/>
        </w:rPr>
        <w:t>Al modificar el precio de los boletos de $2000 a $2500, ¿cuál es la elasticidad precio de la demanda para viajeros de negocios y cuál para vacacionistas?</w:t>
      </w:r>
    </w:p>
    <w:p w14:paraId="352851BA" w14:textId="60F7AD2B" w:rsidR="009475F9" w:rsidRPr="009475F9" w:rsidRDefault="009475F9" w:rsidP="00270FC5">
      <w:pPr>
        <w:pStyle w:val="Prrafodelista"/>
        <w:numPr>
          <w:ilvl w:val="0"/>
          <w:numId w:val="16"/>
        </w:numPr>
        <w:rPr>
          <w:bCs/>
          <w:sz w:val="24"/>
          <w:szCs w:val="24"/>
        </w:rPr>
      </w:pPr>
      <w:r w:rsidRPr="009475F9">
        <w:rPr>
          <w:bCs/>
          <w:sz w:val="24"/>
          <w:szCs w:val="24"/>
        </w:rPr>
        <w:t>¿Por qué puede ser que los vacacionistas muestren diferente elasticidad que los viajeros de negocios?</w:t>
      </w:r>
    </w:p>
    <w:p w14:paraId="387F857D" w14:textId="68AEFF75" w:rsidR="00D9512A" w:rsidRDefault="009475F9" w:rsidP="00AF1E1E">
      <w:pPr>
        <w:rPr>
          <w:bCs/>
          <w:sz w:val="24"/>
          <w:szCs w:val="24"/>
        </w:rPr>
      </w:pPr>
      <w:r>
        <w:rPr>
          <w:bCs/>
          <w:sz w:val="24"/>
          <w:szCs w:val="24"/>
        </w:rPr>
        <w:t xml:space="preserve"> </w:t>
      </w:r>
      <w:r w:rsidR="00D9512A">
        <w:rPr>
          <w:bCs/>
          <w:sz w:val="24"/>
          <w:szCs w:val="24"/>
        </w:rPr>
        <w:t>11)_</w:t>
      </w:r>
      <w:r w:rsidRPr="009475F9">
        <w:t xml:space="preserve"> </w:t>
      </w:r>
      <w:r w:rsidRPr="009475F9">
        <w:rPr>
          <w:bCs/>
          <w:sz w:val="24"/>
          <w:szCs w:val="24"/>
        </w:rPr>
        <w:t>Un teatro tiene la siguiente la siguiente función de demanda respecto al precio:</w:t>
      </w:r>
    </w:p>
    <w:tbl>
      <w:tblPr>
        <w:tblW w:w="6422" w:type="dxa"/>
        <w:tblCellMar>
          <w:left w:w="70" w:type="dxa"/>
          <w:right w:w="70" w:type="dxa"/>
        </w:tblCellMar>
        <w:tblLook w:val="04A0" w:firstRow="1" w:lastRow="0" w:firstColumn="1" w:lastColumn="0" w:noHBand="0" w:noVBand="1"/>
      </w:tblPr>
      <w:tblGrid>
        <w:gridCol w:w="1605"/>
        <w:gridCol w:w="4817"/>
      </w:tblGrid>
      <w:tr w:rsidR="009475F9" w:rsidRPr="009475F9" w14:paraId="58D1D450" w14:textId="77777777" w:rsidTr="009475F9">
        <w:trPr>
          <w:trHeight w:val="301"/>
        </w:trPr>
        <w:tc>
          <w:tcPr>
            <w:tcW w:w="16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38503F"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Precio</w:t>
            </w:r>
          </w:p>
        </w:tc>
        <w:tc>
          <w:tcPr>
            <w:tcW w:w="4817" w:type="dxa"/>
            <w:tcBorders>
              <w:top w:val="single" w:sz="4" w:space="0" w:color="auto"/>
              <w:left w:val="nil"/>
              <w:bottom w:val="single" w:sz="4" w:space="0" w:color="auto"/>
              <w:right w:val="single" w:sz="4" w:space="0" w:color="auto"/>
            </w:tcBorders>
            <w:shd w:val="clear" w:color="auto" w:fill="auto"/>
            <w:noWrap/>
            <w:vAlign w:val="bottom"/>
            <w:hideMark/>
          </w:tcPr>
          <w:p w14:paraId="5E6B636A"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Cantidad Entradas Vendidas</w:t>
            </w:r>
          </w:p>
        </w:tc>
      </w:tr>
      <w:tr w:rsidR="009475F9" w:rsidRPr="009475F9" w14:paraId="0FE81D8F" w14:textId="77777777" w:rsidTr="009475F9">
        <w:trPr>
          <w:trHeight w:val="301"/>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14:paraId="04CAF61B"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 xml:space="preserve"> $          45,00 </w:t>
            </w:r>
          </w:p>
        </w:tc>
        <w:tc>
          <w:tcPr>
            <w:tcW w:w="4817" w:type="dxa"/>
            <w:tcBorders>
              <w:top w:val="single" w:sz="4" w:space="0" w:color="auto"/>
              <w:left w:val="nil"/>
              <w:bottom w:val="single" w:sz="4" w:space="0" w:color="auto"/>
              <w:right w:val="single" w:sz="4" w:space="0" w:color="auto"/>
            </w:tcBorders>
            <w:shd w:val="clear" w:color="auto" w:fill="auto"/>
            <w:noWrap/>
            <w:vAlign w:val="bottom"/>
            <w:hideMark/>
          </w:tcPr>
          <w:p w14:paraId="795012A4"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100</w:t>
            </w:r>
          </w:p>
        </w:tc>
      </w:tr>
      <w:tr w:rsidR="009475F9" w:rsidRPr="009475F9" w14:paraId="5EED1FE6" w14:textId="77777777" w:rsidTr="009475F9">
        <w:trPr>
          <w:trHeight w:val="301"/>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14:paraId="56C2B3B7"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 xml:space="preserve"> $          40,00 </w:t>
            </w:r>
          </w:p>
        </w:tc>
        <w:tc>
          <w:tcPr>
            <w:tcW w:w="4817" w:type="dxa"/>
            <w:tcBorders>
              <w:top w:val="single" w:sz="4" w:space="0" w:color="auto"/>
              <w:left w:val="nil"/>
              <w:bottom w:val="single" w:sz="4" w:space="0" w:color="auto"/>
              <w:right w:val="single" w:sz="4" w:space="0" w:color="auto"/>
            </w:tcBorders>
            <w:shd w:val="clear" w:color="auto" w:fill="auto"/>
            <w:noWrap/>
            <w:vAlign w:val="bottom"/>
            <w:hideMark/>
          </w:tcPr>
          <w:p w14:paraId="0675593D"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200</w:t>
            </w:r>
          </w:p>
        </w:tc>
      </w:tr>
      <w:tr w:rsidR="009475F9" w:rsidRPr="009475F9" w14:paraId="395A3050" w14:textId="77777777" w:rsidTr="009475F9">
        <w:trPr>
          <w:trHeight w:val="301"/>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14:paraId="49ED90DF"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 xml:space="preserve"> $          30,00 </w:t>
            </w:r>
          </w:p>
        </w:tc>
        <w:tc>
          <w:tcPr>
            <w:tcW w:w="4817" w:type="dxa"/>
            <w:tcBorders>
              <w:top w:val="single" w:sz="4" w:space="0" w:color="auto"/>
              <w:left w:val="nil"/>
              <w:bottom w:val="single" w:sz="4" w:space="0" w:color="auto"/>
              <w:right w:val="single" w:sz="4" w:space="0" w:color="auto"/>
            </w:tcBorders>
            <w:shd w:val="clear" w:color="auto" w:fill="auto"/>
            <w:noWrap/>
            <w:vAlign w:val="bottom"/>
            <w:hideMark/>
          </w:tcPr>
          <w:p w14:paraId="39DB9E71"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400</w:t>
            </w:r>
          </w:p>
        </w:tc>
      </w:tr>
      <w:tr w:rsidR="009475F9" w:rsidRPr="009475F9" w14:paraId="7E2839E7" w14:textId="77777777" w:rsidTr="009475F9">
        <w:trPr>
          <w:trHeight w:val="301"/>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14:paraId="53FC500B"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 xml:space="preserve"> $          25,00 </w:t>
            </w:r>
          </w:p>
        </w:tc>
        <w:tc>
          <w:tcPr>
            <w:tcW w:w="4817" w:type="dxa"/>
            <w:tcBorders>
              <w:top w:val="single" w:sz="4" w:space="0" w:color="auto"/>
              <w:left w:val="nil"/>
              <w:bottom w:val="single" w:sz="4" w:space="0" w:color="auto"/>
              <w:right w:val="single" w:sz="4" w:space="0" w:color="auto"/>
            </w:tcBorders>
            <w:shd w:val="clear" w:color="auto" w:fill="auto"/>
            <w:noWrap/>
            <w:vAlign w:val="bottom"/>
            <w:hideMark/>
          </w:tcPr>
          <w:p w14:paraId="11978DD1"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500</w:t>
            </w:r>
          </w:p>
        </w:tc>
      </w:tr>
      <w:tr w:rsidR="009475F9" w:rsidRPr="009475F9" w14:paraId="3ABEDF30" w14:textId="77777777" w:rsidTr="009475F9">
        <w:trPr>
          <w:trHeight w:val="301"/>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14:paraId="68424ED9"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 xml:space="preserve"> $          20,00 </w:t>
            </w:r>
          </w:p>
        </w:tc>
        <w:tc>
          <w:tcPr>
            <w:tcW w:w="4817" w:type="dxa"/>
            <w:tcBorders>
              <w:top w:val="single" w:sz="4" w:space="0" w:color="auto"/>
              <w:left w:val="nil"/>
              <w:bottom w:val="single" w:sz="4" w:space="0" w:color="auto"/>
              <w:right w:val="single" w:sz="4" w:space="0" w:color="auto"/>
            </w:tcBorders>
            <w:shd w:val="clear" w:color="auto" w:fill="auto"/>
            <w:noWrap/>
            <w:vAlign w:val="bottom"/>
            <w:hideMark/>
          </w:tcPr>
          <w:p w14:paraId="52D7C574"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600</w:t>
            </w:r>
          </w:p>
        </w:tc>
      </w:tr>
      <w:tr w:rsidR="009475F9" w:rsidRPr="009475F9" w14:paraId="645C75C6" w14:textId="77777777" w:rsidTr="009475F9">
        <w:trPr>
          <w:trHeight w:val="301"/>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14:paraId="47850B6E"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 xml:space="preserve"> $          10,00 </w:t>
            </w:r>
          </w:p>
        </w:tc>
        <w:tc>
          <w:tcPr>
            <w:tcW w:w="4817" w:type="dxa"/>
            <w:tcBorders>
              <w:top w:val="single" w:sz="4" w:space="0" w:color="auto"/>
              <w:left w:val="nil"/>
              <w:bottom w:val="single" w:sz="4" w:space="0" w:color="auto"/>
              <w:right w:val="single" w:sz="4" w:space="0" w:color="auto"/>
            </w:tcBorders>
            <w:shd w:val="clear" w:color="auto" w:fill="auto"/>
            <w:noWrap/>
            <w:vAlign w:val="bottom"/>
            <w:hideMark/>
          </w:tcPr>
          <w:p w14:paraId="56145061"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800</w:t>
            </w:r>
          </w:p>
        </w:tc>
      </w:tr>
      <w:tr w:rsidR="009475F9" w:rsidRPr="009475F9" w14:paraId="461A624A" w14:textId="77777777" w:rsidTr="009475F9">
        <w:trPr>
          <w:trHeight w:val="301"/>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14:paraId="4A1F1348"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 xml:space="preserve"> $            5,00 </w:t>
            </w:r>
          </w:p>
        </w:tc>
        <w:tc>
          <w:tcPr>
            <w:tcW w:w="4817" w:type="dxa"/>
            <w:tcBorders>
              <w:top w:val="single" w:sz="4" w:space="0" w:color="auto"/>
              <w:left w:val="nil"/>
              <w:bottom w:val="single" w:sz="4" w:space="0" w:color="auto"/>
              <w:right w:val="single" w:sz="4" w:space="0" w:color="auto"/>
            </w:tcBorders>
            <w:shd w:val="clear" w:color="auto" w:fill="auto"/>
            <w:noWrap/>
            <w:vAlign w:val="bottom"/>
            <w:hideMark/>
          </w:tcPr>
          <w:p w14:paraId="25338FA5"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900</w:t>
            </w:r>
          </w:p>
        </w:tc>
      </w:tr>
      <w:tr w:rsidR="009475F9" w:rsidRPr="009475F9" w14:paraId="1EA98AE9" w14:textId="77777777" w:rsidTr="009475F9">
        <w:trPr>
          <w:trHeight w:val="301"/>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14:paraId="7D39974E"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 xml:space="preserve"> $            2,00 </w:t>
            </w:r>
          </w:p>
        </w:tc>
        <w:tc>
          <w:tcPr>
            <w:tcW w:w="4817" w:type="dxa"/>
            <w:tcBorders>
              <w:top w:val="single" w:sz="4" w:space="0" w:color="auto"/>
              <w:left w:val="nil"/>
              <w:bottom w:val="single" w:sz="4" w:space="0" w:color="auto"/>
              <w:right w:val="single" w:sz="4" w:space="0" w:color="auto"/>
            </w:tcBorders>
            <w:shd w:val="clear" w:color="auto" w:fill="auto"/>
            <w:noWrap/>
            <w:vAlign w:val="bottom"/>
            <w:hideMark/>
          </w:tcPr>
          <w:p w14:paraId="256E9727"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950</w:t>
            </w:r>
          </w:p>
        </w:tc>
      </w:tr>
      <w:tr w:rsidR="009475F9" w:rsidRPr="009475F9" w14:paraId="59F3C6F6" w14:textId="77777777" w:rsidTr="009475F9">
        <w:trPr>
          <w:trHeight w:val="301"/>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14:paraId="6942DB04"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 xml:space="preserve"> $                 -   </w:t>
            </w:r>
          </w:p>
        </w:tc>
        <w:tc>
          <w:tcPr>
            <w:tcW w:w="4817" w:type="dxa"/>
            <w:tcBorders>
              <w:top w:val="single" w:sz="4" w:space="0" w:color="auto"/>
              <w:left w:val="nil"/>
              <w:bottom w:val="single" w:sz="4" w:space="0" w:color="auto"/>
              <w:right w:val="single" w:sz="4" w:space="0" w:color="auto"/>
            </w:tcBorders>
            <w:shd w:val="clear" w:color="auto" w:fill="auto"/>
            <w:noWrap/>
            <w:vAlign w:val="bottom"/>
            <w:hideMark/>
          </w:tcPr>
          <w:p w14:paraId="44D92881"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1000</w:t>
            </w:r>
          </w:p>
        </w:tc>
      </w:tr>
    </w:tbl>
    <w:p w14:paraId="167B984F" w14:textId="1E8ED92E" w:rsidR="009475F9" w:rsidRDefault="009475F9" w:rsidP="00AF1E1E">
      <w:pPr>
        <w:rPr>
          <w:bCs/>
          <w:sz w:val="24"/>
          <w:szCs w:val="24"/>
        </w:rPr>
      </w:pPr>
    </w:p>
    <w:p w14:paraId="692E8250" w14:textId="5AC4D810" w:rsidR="009475F9" w:rsidRDefault="009475F9" w:rsidP="00AF1E1E">
      <w:pPr>
        <w:rPr>
          <w:bCs/>
          <w:sz w:val="24"/>
          <w:szCs w:val="24"/>
        </w:rPr>
      </w:pPr>
      <w:r>
        <w:rPr>
          <w:bCs/>
          <w:sz w:val="24"/>
          <w:szCs w:val="24"/>
        </w:rPr>
        <w:lastRenderedPageBreak/>
        <w:t xml:space="preserve">_ </w:t>
      </w:r>
      <w:r w:rsidRPr="009475F9">
        <w:rPr>
          <w:bCs/>
          <w:sz w:val="24"/>
          <w:szCs w:val="24"/>
        </w:rPr>
        <w:t>Se le solicita:</w:t>
      </w:r>
    </w:p>
    <w:p w14:paraId="12455CBB" w14:textId="4A39C101" w:rsidR="009475F9" w:rsidRPr="009475F9" w:rsidRDefault="009475F9" w:rsidP="00270FC5">
      <w:pPr>
        <w:pStyle w:val="Prrafodelista"/>
        <w:numPr>
          <w:ilvl w:val="0"/>
          <w:numId w:val="17"/>
        </w:numPr>
        <w:rPr>
          <w:bCs/>
          <w:sz w:val="24"/>
          <w:szCs w:val="24"/>
        </w:rPr>
      </w:pPr>
      <w:r w:rsidRPr="009475F9">
        <w:rPr>
          <w:bCs/>
          <w:sz w:val="24"/>
          <w:szCs w:val="24"/>
        </w:rPr>
        <w:t>Calcular la el</w:t>
      </w:r>
      <w:r>
        <w:rPr>
          <w:bCs/>
          <w:sz w:val="24"/>
          <w:szCs w:val="24"/>
        </w:rPr>
        <w:t>asticidad</w:t>
      </w:r>
      <w:r w:rsidRPr="009475F9">
        <w:rPr>
          <w:bCs/>
          <w:sz w:val="24"/>
          <w:szCs w:val="24"/>
        </w:rPr>
        <w:t xml:space="preserve"> precio en cada precio cuando este disminuye.</w:t>
      </w:r>
    </w:p>
    <w:p w14:paraId="385700F1" w14:textId="24AE206D" w:rsidR="009475F9" w:rsidRPr="009475F9" w:rsidRDefault="009475F9" w:rsidP="00270FC5">
      <w:pPr>
        <w:pStyle w:val="Prrafodelista"/>
        <w:numPr>
          <w:ilvl w:val="0"/>
          <w:numId w:val="17"/>
        </w:numPr>
        <w:rPr>
          <w:bCs/>
          <w:sz w:val="24"/>
          <w:szCs w:val="24"/>
        </w:rPr>
      </w:pPr>
      <w:r w:rsidRPr="009475F9">
        <w:rPr>
          <w:bCs/>
          <w:sz w:val="24"/>
          <w:szCs w:val="24"/>
        </w:rPr>
        <w:t>Graficar</w:t>
      </w:r>
      <w:r>
        <w:rPr>
          <w:bCs/>
          <w:sz w:val="24"/>
          <w:szCs w:val="24"/>
        </w:rPr>
        <w:t>.</w:t>
      </w:r>
    </w:p>
    <w:p w14:paraId="38DE5D7E" w14:textId="56ACD3AF" w:rsidR="009475F9" w:rsidRPr="009475F9" w:rsidRDefault="009475F9" w:rsidP="00270FC5">
      <w:pPr>
        <w:pStyle w:val="Prrafodelista"/>
        <w:numPr>
          <w:ilvl w:val="0"/>
          <w:numId w:val="17"/>
        </w:numPr>
        <w:rPr>
          <w:bCs/>
          <w:sz w:val="24"/>
          <w:szCs w:val="24"/>
        </w:rPr>
      </w:pPr>
      <w:r w:rsidRPr="009475F9">
        <w:rPr>
          <w:bCs/>
          <w:sz w:val="24"/>
          <w:szCs w:val="24"/>
        </w:rPr>
        <w:t>¿Cuál es el precio que maximiza los ingresos para el teatro? Corroborar numéricamente.</w:t>
      </w:r>
    </w:p>
    <w:p w14:paraId="66848220" w14:textId="5F4EA6CC" w:rsidR="009475F9" w:rsidRPr="009475F9" w:rsidRDefault="00D9512A" w:rsidP="009475F9">
      <w:pPr>
        <w:rPr>
          <w:bCs/>
          <w:sz w:val="24"/>
          <w:szCs w:val="24"/>
        </w:rPr>
      </w:pPr>
      <w:r>
        <w:rPr>
          <w:bCs/>
          <w:sz w:val="24"/>
          <w:szCs w:val="24"/>
        </w:rPr>
        <w:t>12)_</w:t>
      </w:r>
      <w:r w:rsidR="009475F9" w:rsidRPr="009475F9">
        <w:t xml:space="preserve"> </w:t>
      </w:r>
      <w:r w:rsidR="009475F9" w:rsidRPr="009475F9">
        <w:rPr>
          <w:bCs/>
          <w:sz w:val="24"/>
          <w:szCs w:val="24"/>
        </w:rPr>
        <w:t>El New York Times, famoso periódico estadounidense, reportó el 17 de febrero de 1996 que los viajes en metro disminuyeron después de incrementar el precio del boleto: “Hubo cerca de cuatro millones menos de pasajeros en diciembre de 1995, el primer mes completo después de que se incrementó el precio del boleto de 1,25 centavos a $1,50 que en diciembre anterior; es decir, una disminución de 4.3%”.</w:t>
      </w:r>
    </w:p>
    <w:p w14:paraId="533264F1" w14:textId="4EC90ADC" w:rsidR="00D9512A" w:rsidRPr="009475F9" w:rsidRDefault="009475F9" w:rsidP="00270FC5">
      <w:pPr>
        <w:pStyle w:val="Prrafodelista"/>
        <w:numPr>
          <w:ilvl w:val="0"/>
          <w:numId w:val="18"/>
        </w:numPr>
        <w:rPr>
          <w:bCs/>
          <w:sz w:val="24"/>
          <w:szCs w:val="24"/>
        </w:rPr>
      </w:pPr>
      <w:r w:rsidRPr="009475F9">
        <w:rPr>
          <w:bCs/>
          <w:sz w:val="24"/>
          <w:szCs w:val="24"/>
        </w:rPr>
        <w:t>Utilice estos datos para estimar la elasticidad precio de la demanda de los viajes en metro.</w:t>
      </w:r>
    </w:p>
    <w:p w14:paraId="103E7FEE" w14:textId="62E97768" w:rsidR="009475F9" w:rsidRPr="009475F9" w:rsidRDefault="009475F9" w:rsidP="00270FC5">
      <w:pPr>
        <w:pStyle w:val="Prrafodelista"/>
        <w:numPr>
          <w:ilvl w:val="0"/>
          <w:numId w:val="18"/>
        </w:numPr>
        <w:rPr>
          <w:bCs/>
          <w:sz w:val="24"/>
          <w:szCs w:val="24"/>
        </w:rPr>
      </w:pPr>
      <w:r w:rsidRPr="009475F9">
        <w:rPr>
          <w:bCs/>
          <w:sz w:val="24"/>
          <w:szCs w:val="24"/>
        </w:rPr>
        <w:t>Con base en su estimación, ¿qué sucede con los ingresos de la Oficina de Transito cuando aumenta el precio del boleto? Demuestre numéricamente.</w:t>
      </w:r>
    </w:p>
    <w:p w14:paraId="72565E39" w14:textId="493090AB" w:rsidR="00592C48" w:rsidRDefault="00592C48" w:rsidP="00592C48">
      <w:pPr>
        <w:rPr>
          <w:bCs/>
          <w:sz w:val="24"/>
          <w:szCs w:val="24"/>
        </w:rPr>
      </w:pPr>
      <w:r>
        <w:rPr>
          <w:bCs/>
          <w:sz w:val="24"/>
          <w:szCs w:val="24"/>
        </w:rPr>
        <w:t>13)_</w:t>
      </w:r>
      <w:r w:rsidR="009475F9" w:rsidRPr="009475F9">
        <w:t xml:space="preserve"> </w:t>
      </w:r>
      <w:r w:rsidR="009475F9" w:rsidRPr="009475F9">
        <w:rPr>
          <w:bCs/>
          <w:sz w:val="24"/>
          <w:szCs w:val="24"/>
        </w:rPr>
        <w:t>Un trabajador cobra mensualmente 1000 dólares de salario y gracias a una promoción en su trabajo, su salario mensual se incrementa a 1300 dólares. En la tabla a continuación se presentan las cantidades consumidas mensualmente de algunos bienes o productos, antes y después del incremento salarial.</w:t>
      </w:r>
    </w:p>
    <w:tbl>
      <w:tblPr>
        <w:tblW w:w="5340" w:type="dxa"/>
        <w:tblCellMar>
          <w:left w:w="70" w:type="dxa"/>
          <w:right w:w="70" w:type="dxa"/>
        </w:tblCellMar>
        <w:tblLook w:val="04A0" w:firstRow="1" w:lastRow="0" w:firstColumn="1" w:lastColumn="0" w:noHBand="0" w:noVBand="1"/>
      </w:tblPr>
      <w:tblGrid>
        <w:gridCol w:w="2940"/>
        <w:gridCol w:w="1200"/>
        <w:gridCol w:w="1200"/>
      </w:tblGrid>
      <w:tr w:rsidR="009475F9" w:rsidRPr="009475F9" w14:paraId="77BA4F3B" w14:textId="77777777" w:rsidTr="009475F9">
        <w:trPr>
          <w:trHeight w:val="300"/>
        </w:trPr>
        <w:tc>
          <w:tcPr>
            <w:tcW w:w="2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E75700"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 </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5015D29"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Antes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05FD6A6"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Después</w:t>
            </w:r>
          </w:p>
        </w:tc>
      </w:tr>
      <w:tr w:rsidR="009475F9" w:rsidRPr="009475F9" w14:paraId="06CB5B72" w14:textId="77777777" w:rsidTr="009475F9">
        <w:trPr>
          <w:trHeight w:val="30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417E7BBA"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Salidas a comer a restaurantes</w:t>
            </w:r>
          </w:p>
        </w:tc>
        <w:tc>
          <w:tcPr>
            <w:tcW w:w="1200" w:type="dxa"/>
            <w:tcBorders>
              <w:top w:val="nil"/>
              <w:left w:val="nil"/>
              <w:bottom w:val="single" w:sz="4" w:space="0" w:color="auto"/>
              <w:right w:val="single" w:sz="4" w:space="0" w:color="auto"/>
            </w:tcBorders>
            <w:shd w:val="clear" w:color="auto" w:fill="auto"/>
            <w:noWrap/>
            <w:vAlign w:val="bottom"/>
            <w:hideMark/>
          </w:tcPr>
          <w:p w14:paraId="2C5D6903"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3</w:t>
            </w:r>
          </w:p>
        </w:tc>
        <w:tc>
          <w:tcPr>
            <w:tcW w:w="1200" w:type="dxa"/>
            <w:tcBorders>
              <w:top w:val="nil"/>
              <w:left w:val="nil"/>
              <w:bottom w:val="single" w:sz="4" w:space="0" w:color="auto"/>
              <w:right w:val="single" w:sz="4" w:space="0" w:color="auto"/>
            </w:tcBorders>
            <w:shd w:val="clear" w:color="auto" w:fill="auto"/>
            <w:noWrap/>
            <w:vAlign w:val="bottom"/>
            <w:hideMark/>
          </w:tcPr>
          <w:p w14:paraId="169254C9"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5</w:t>
            </w:r>
          </w:p>
        </w:tc>
      </w:tr>
      <w:tr w:rsidR="009475F9" w:rsidRPr="009475F9" w14:paraId="28FA8BBD" w14:textId="77777777" w:rsidTr="009475F9">
        <w:trPr>
          <w:trHeight w:val="30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427FCF46"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Kilos de carne</w:t>
            </w:r>
          </w:p>
        </w:tc>
        <w:tc>
          <w:tcPr>
            <w:tcW w:w="1200" w:type="dxa"/>
            <w:tcBorders>
              <w:top w:val="nil"/>
              <w:left w:val="nil"/>
              <w:bottom w:val="single" w:sz="4" w:space="0" w:color="auto"/>
              <w:right w:val="single" w:sz="4" w:space="0" w:color="auto"/>
            </w:tcBorders>
            <w:shd w:val="clear" w:color="auto" w:fill="auto"/>
            <w:noWrap/>
            <w:vAlign w:val="bottom"/>
            <w:hideMark/>
          </w:tcPr>
          <w:p w14:paraId="3C3F865F"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5</w:t>
            </w:r>
          </w:p>
        </w:tc>
        <w:tc>
          <w:tcPr>
            <w:tcW w:w="1200" w:type="dxa"/>
            <w:tcBorders>
              <w:top w:val="nil"/>
              <w:left w:val="nil"/>
              <w:bottom w:val="single" w:sz="4" w:space="0" w:color="auto"/>
              <w:right w:val="single" w:sz="4" w:space="0" w:color="auto"/>
            </w:tcBorders>
            <w:shd w:val="clear" w:color="auto" w:fill="auto"/>
            <w:noWrap/>
            <w:vAlign w:val="bottom"/>
            <w:hideMark/>
          </w:tcPr>
          <w:p w14:paraId="6C12D176"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6</w:t>
            </w:r>
          </w:p>
        </w:tc>
      </w:tr>
      <w:tr w:rsidR="009475F9" w:rsidRPr="009475F9" w14:paraId="034DE13C" w14:textId="77777777" w:rsidTr="009475F9">
        <w:trPr>
          <w:trHeight w:val="30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2ECF8C7B"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Kilos de pan</w:t>
            </w:r>
          </w:p>
        </w:tc>
        <w:tc>
          <w:tcPr>
            <w:tcW w:w="1200" w:type="dxa"/>
            <w:tcBorders>
              <w:top w:val="nil"/>
              <w:left w:val="nil"/>
              <w:bottom w:val="single" w:sz="4" w:space="0" w:color="auto"/>
              <w:right w:val="single" w:sz="4" w:space="0" w:color="auto"/>
            </w:tcBorders>
            <w:shd w:val="clear" w:color="auto" w:fill="auto"/>
            <w:noWrap/>
            <w:vAlign w:val="bottom"/>
            <w:hideMark/>
          </w:tcPr>
          <w:p w14:paraId="6B4D14B6"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5</w:t>
            </w:r>
          </w:p>
        </w:tc>
        <w:tc>
          <w:tcPr>
            <w:tcW w:w="1200" w:type="dxa"/>
            <w:tcBorders>
              <w:top w:val="nil"/>
              <w:left w:val="nil"/>
              <w:bottom w:val="single" w:sz="4" w:space="0" w:color="auto"/>
              <w:right w:val="single" w:sz="4" w:space="0" w:color="auto"/>
            </w:tcBorders>
            <w:shd w:val="clear" w:color="auto" w:fill="auto"/>
            <w:noWrap/>
            <w:vAlign w:val="bottom"/>
            <w:hideMark/>
          </w:tcPr>
          <w:p w14:paraId="072075A5" w14:textId="77777777" w:rsidR="009475F9" w:rsidRPr="009475F9" w:rsidRDefault="009475F9" w:rsidP="009475F9">
            <w:pPr>
              <w:spacing w:after="0" w:line="240" w:lineRule="auto"/>
              <w:jc w:val="center"/>
              <w:rPr>
                <w:rFonts w:ascii="Calibri" w:eastAsia="Times New Roman" w:hAnsi="Calibri" w:cs="Calibri"/>
                <w:color w:val="000000"/>
                <w:lang w:eastAsia="es-AR"/>
              </w:rPr>
            </w:pPr>
            <w:r w:rsidRPr="009475F9">
              <w:rPr>
                <w:rFonts w:ascii="Calibri" w:eastAsia="Times New Roman" w:hAnsi="Calibri" w:cs="Calibri"/>
                <w:color w:val="000000"/>
                <w:lang w:eastAsia="es-AR"/>
              </w:rPr>
              <w:t>4</w:t>
            </w:r>
          </w:p>
        </w:tc>
      </w:tr>
    </w:tbl>
    <w:p w14:paraId="4087DF9C" w14:textId="77777777" w:rsidR="009475F9" w:rsidRDefault="009475F9" w:rsidP="00AF1E1E">
      <w:pPr>
        <w:rPr>
          <w:bCs/>
          <w:sz w:val="24"/>
          <w:szCs w:val="24"/>
        </w:rPr>
      </w:pPr>
    </w:p>
    <w:p w14:paraId="60DCAA89" w14:textId="57AEE939" w:rsidR="00D9512A" w:rsidRPr="009475F9" w:rsidRDefault="009475F9" w:rsidP="00270FC5">
      <w:pPr>
        <w:pStyle w:val="Prrafodelista"/>
        <w:numPr>
          <w:ilvl w:val="0"/>
          <w:numId w:val="19"/>
        </w:numPr>
        <w:rPr>
          <w:bCs/>
          <w:sz w:val="24"/>
          <w:szCs w:val="24"/>
        </w:rPr>
      </w:pPr>
      <w:r w:rsidRPr="009475F9">
        <w:rPr>
          <w:bCs/>
          <w:sz w:val="24"/>
          <w:szCs w:val="24"/>
        </w:rPr>
        <w:t>Determine la elasticidad ingreso respecto a cada consumo.</w:t>
      </w:r>
    </w:p>
    <w:p w14:paraId="6996E9B5" w14:textId="17A10F42" w:rsidR="00B072EA" w:rsidRDefault="009475F9" w:rsidP="00270FC5">
      <w:pPr>
        <w:pStyle w:val="Prrafodelista"/>
        <w:numPr>
          <w:ilvl w:val="0"/>
          <w:numId w:val="19"/>
        </w:numPr>
        <w:rPr>
          <w:bCs/>
          <w:sz w:val="24"/>
          <w:szCs w:val="24"/>
        </w:rPr>
      </w:pPr>
      <w:r w:rsidRPr="009475F9">
        <w:rPr>
          <w:bCs/>
          <w:sz w:val="24"/>
          <w:szCs w:val="24"/>
        </w:rPr>
        <w:t>Determine qué tipo de "bienes" son cada uno.</w:t>
      </w:r>
    </w:p>
    <w:p w14:paraId="18D31159" w14:textId="2DF2ABFD" w:rsidR="005E74E0" w:rsidRDefault="005E74E0" w:rsidP="005E74E0">
      <w:pPr>
        <w:rPr>
          <w:bCs/>
          <w:sz w:val="24"/>
          <w:szCs w:val="24"/>
        </w:rPr>
      </w:pPr>
    </w:p>
    <w:p w14:paraId="51BCD137" w14:textId="53B30FAF" w:rsidR="005E74E0" w:rsidRDefault="005E74E0" w:rsidP="005E74E0">
      <w:pPr>
        <w:rPr>
          <w:bCs/>
          <w:sz w:val="24"/>
          <w:szCs w:val="24"/>
        </w:rPr>
      </w:pPr>
    </w:p>
    <w:p w14:paraId="176D8B36" w14:textId="608259E7" w:rsidR="005E74E0" w:rsidRDefault="005E74E0" w:rsidP="005E74E0">
      <w:pPr>
        <w:rPr>
          <w:bCs/>
          <w:sz w:val="24"/>
          <w:szCs w:val="24"/>
        </w:rPr>
      </w:pPr>
    </w:p>
    <w:p w14:paraId="03BFD11B" w14:textId="70C5B8A5" w:rsidR="005E74E0" w:rsidRDefault="005E74E0" w:rsidP="005E74E0">
      <w:pPr>
        <w:rPr>
          <w:bCs/>
          <w:sz w:val="24"/>
          <w:szCs w:val="24"/>
        </w:rPr>
      </w:pPr>
    </w:p>
    <w:p w14:paraId="6C4988DA" w14:textId="5C13F739" w:rsidR="005E74E0" w:rsidRDefault="005E74E0" w:rsidP="005E74E0">
      <w:pPr>
        <w:rPr>
          <w:bCs/>
          <w:sz w:val="24"/>
          <w:szCs w:val="24"/>
        </w:rPr>
      </w:pPr>
    </w:p>
    <w:p w14:paraId="0500326F" w14:textId="739B6EF0" w:rsidR="005E74E0" w:rsidRDefault="005E74E0" w:rsidP="005E74E0">
      <w:pPr>
        <w:rPr>
          <w:bCs/>
          <w:sz w:val="24"/>
          <w:szCs w:val="24"/>
        </w:rPr>
      </w:pPr>
    </w:p>
    <w:p w14:paraId="2CFBEA3F" w14:textId="57562C81" w:rsidR="005E74E0" w:rsidRDefault="005E74E0" w:rsidP="005E74E0">
      <w:pPr>
        <w:rPr>
          <w:bCs/>
          <w:sz w:val="24"/>
          <w:szCs w:val="24"/>
        </w:rPr>
      </w:pPr>
    </w:p>
    <w:p w14:paraId="1FF644DB" w14:textId="45BC3FED" w:rsidR="005E74E0" w:rsidRDefault="005E74E0" w:rsidP="005E74E0">
      <w:pPr>
        <w:rPr>
          <w:bCs/>
          <w:sz w:val="24"/>
          <w:szCs w:val="24"/>
        </w:rPr>
      </w:pPr>
    </w:p>
    <w:p w14:paraId="61ED540B" w14:textId="68BE07E1" w:rsidR="005E74E0" w:rsidRDefault="005E74E0" w:rsidP="005E74E0">
      <w:pPr>
        <w:rPr>
          <w:bCs/>
          <w:sz w:val="24"/>
          <w:szCs w:val="24"/>
        </w:rPr>
      </w:pPr>
    </w:p>
    <w:p w14:paraId="5D41336E" w14:textId="77777777" w:rsidR="005E74E0" w:rsidRPr="005E74E0" w:rsidRDefault="005E74E0" w:rsidP="005E74E0">
      <w:pPr>
        <w:rPr>
          <w:bCs/>
          <w:sz w:val="24"/>
          <w:szCs w:val="24"/>
        </w:rPr>
      </w:pPr>
    </w:p>
    <w:p w14:paraId="782216A9" w14:textId="4A7D8D5A" w:rsidR="001D4CF8" w:rsidRPr="00EA59AC" w:rsidRDefault="00EA59AC" w:rsidP="00AF1E1E">
      <w:pPr>
        <w:rPr>
          <w:b/>
          <w:sz w:val="32"/>
          <w:szCs w:val="32"/>
          <w:u w:val="single"/>
        </w:rPr>
      </w:pPr>
      <w:r>
        <w:rPr>
          <w:b/>
          <w:sz w:val="32"/>
          <w:szCs w:val="32"/>
          <w:u w:val="single"/>
        </w:rPr>
        <w:lastRenderedPageBreak/>
        <w:t>Mercados de bienes y servicios - Concentración de m</w:t>
      </w:r>
      <w:r w:rsidR="00B06DE0" w:rsidRPr="00EA59AC">
        <w:rPr>
          <w:b/>
          <w:sz w:val="32"/>
          <w:szCs w:val="32"/>
          <w:u w:val="single"/>
        </w:rPr>
        <w:t>ercados</w:t>
      </w:r>
    </w:p>
    <w:p w14:paraId="0DF33CE3" w14:textId="2194C971" w:rsidR="001D4CF8" w:rsidRPr="00767D8C" w:rsidRDefault="00767D8C" w:rsidP="00AF1E1E">
      <w:pPr>
        <w:rPr>
          <w:bCs/>
          <w:sz w:val="28"/>
          <w:szCs w:val="28"/>
          <w:u w:val="single"/>
        </w:rPr>
      </w:pPr>
      <w:r w:rsidRPr="00767D8C">
        <w:rPr>
          <w:bCs/>
          <w:sz w:val="28"/>
          <w:szCs w:val="28"/>
          <w:u w:val="single"/>
        </w:rPr>
        <w:t>Competencia perfecta</w:t>
      </w:r>
    </w:p>
    <w:p w14:paraId="6400C26D" w14:textId="07448B1B" w:rsidR="00767D8C" w:rsidRDefault="00767D8C" w:rsidP="00AF1E1E">
      <w:pPr>
        <w:rPr>
          <w:bCs/>
          <w:sz w:val="24"/>
          <w:szCs w:val="24"/>
        </w:rPr>
      </w:pPr>
      <w:r>
        <w:rPr>
          <w:bCs/>
          <w:sz w:val="24"/>
          <w:szCs w:val="24"/>
        </w:rPr>
        <w:t xml:space="preserve">1)_ </w:t>
      </w:r>
      <w:r w:rsidRPr="00767D8C">
        <w:rPr>
          <w:bCs/>
          <w:sz w:val="24"/>
          <w:szCs w:val="24"/>
        </w:rPr>
        <w:t>De un mercado en competencia perfecta se conocen las funciones de oferta y demanda:</w:t>
      </w:r>
    </w:p>
    <w:p w14:paraId="1B7E3F9F" w14:textId="1BB65F7A" w:rsidR="00767D8C" w:rsidRDefault="00767D8C" w:rsidP="00AF1E1E">
      <w:pPr>
        <w:rPr>
          <w:bCs/>
          <w:sz w:val="24"/>
          <w:szCs w:val="24"/>
        </w:rPr>
      </w:pPr>
      <w:r w:rsidRPr="00767D8C">
        <w:rPr>
          <w:bCs/>
          <w:sz w:val="24"/>
          <w:szCs w:val="24"/>
        </w:rPr>
        <w:t>Qd</w:t>
      </w:r>
      <w:r>
        <w:rPr>
          <w:bCs/>
          <w:sz w:val="24"/>
          <w:szCs w:val="24"/>
        </w:rPr>
        <w:t xml:space="preserve"> </w:t>
      </w:r>
      <w:r w:rsidRPr="00767D8C">
        <w:rPr>
          <w:bCs/>
          <w:sz w:val="24"/>
          <w:szCs w:val="24"/>
        </w:rPr>
        <w:t>= 1800</w:t>
      </w:r>
      <w:r>
        <w:rPr>
          <w:bCs/>
          <w:sz w:val="24"/>
          <w:szCs w:val="24"/>
        </w:rPr>
        <w:t xml:space="preserve"> </w:t>
      </w:r>
      <w:r w:rsidRPr="00767D8C">
        <w:rPr>
          <w:bCs/>
          <w:sz w:val="24"/>
          <w:szCs w:val="24"/>
        </w:rPr>
        <w:t>-</w:t>
      </w:r>
      <w:r>
        <w:rPr>
          <w:bCs/>
          <w:sz w:val="24"/>
          <w:szCs w:val="24"/>
        </w:rPr>
        <w:t xml:space="preserve"> </w:t>
      </w:r>
      <w:r w:rsidRPr="00767D8C">
        <w:rPr>
          <w:bCs/>
          <w:sz w:val="24"/>
          <w:szCs w:val="24"/>
        </w:rPr>
        <w:t>20</w:t>
      </w:r>
      <w:r>
        <w:rPr>
          <w:bCs/>
          <w:sz w:val="24"/>
          <w:szCs w:val="24"/>
        </w:rPr>
        <w:t>*</w:t>
      </w:r>
      <w:r w:rsidRPr="00767D8C">
        <w:rPr>
          <w:bCs/>
          <w:sz w:val="24"/>
          <w:szCs w:val="24"/>
        </w:rPr>
        <w:t>P</w:t>
      </w:r>
    </w:p>
    <w:p w14:paraId="30326A62" w14:textId="77264DE5" w:rsidR="00767D8C" w:rsidRDefault="00767D8C" w:rsidP="00AF1E1E">
      <w:pPr>
        <w:rPr>
          <w:bCs/>
          <w:sz w:val="24"/>
          <w:szCs w:val="24"/>
        </w:rPr>
      </w:pPr>
      <w:r w:rsidRPr="00767D8C">
        <w:rPr>
          <w:bCs/>
          <w:sz w:val="24"/>
          <w:szCs w:val="24"/>
        </w:rPr>
        <w:t>Qo</w:t>
      </w:r>
      <w:r>
        <w:rPr>
          <w:bCs/>
          <w:sz w:val="24"/>
          <w:szCs w:val="24"/>
        </w:rPr>
        <w:t xml:space="preserve"> </w:t>
      </w:r>
      <w:r w:rsidRPr="00767D8C">
        <w:rPr>
          <w:bCs/>
          <w:sz w:val="24"/>
          <w:szCs w:val="24"/>
        </w:rPr>
        <w:t>= 1000</w:t>
      </w:r>
      <w:r>
        <w:rPr>
          <w:bCs/>
          <w:sz w:val="24"/>
          <w:szCs w:val="24"/>
        </w:rPr>
        <w:t xml:space="preserve"> </w:t>
      </w:r>
      <w:r w:rsidRPr="00767D8C">
        <w:rPr>
          <w:bCs/>
          <w:sz w:val="24"/>
          <w:szCs w:val="24"/>
        </w:rPr>
        <w:t>+</w:t>
      </w:r>
      <w:r>
        <w:rPr>
          <w:bCs/>
          <w:sz w:val="24"/>
          <w:szCs w:val="24"/>
        </w:rPr>
        <w:t xml:space="preserve"> </w:t>
      </w:r>
      <w:r w:rsidRPr="00767D8C">
        <w:rPr>
          <w:bCs/>
          <w:sz w:val="24"/>
          <w:szCs w:val="24"/>
        </w:rPr>
        <w:t>20</w:t>
      </w:r>
      <w:r>
        <w:rPr>
          <w:bCs/>
          <w:sz w:val="24"/>
          <w:szCs w:val="24"/>
        </w:rPr>
        <w:t>*</w:t>
      </w:r>
      <w:r w:rsidRPr="00767D8C">
        <w:rPr>
          <w:bCs/>
          <w:sz w:val="24"/>
          <w:szCs w:val="24"/>
        </w:rPr>
        <w:t>P</w:t>
      </w:r>
    </w:p>
    <w:p w14:paraId="2F3D8BE1" w14:textId="47498181" w:rsidR="00767D8C" w:rsidRDefault="00767D8C" w:rsidP="00AF1E1E">
      <w:pPr>
        <w:rPr>
          <w:bCs/>
          <w:sz w:val="24"/>
          <w:szCs w:val="24"/>
        </w:rPr>
      </w:pPr>
      <w:r>
        <w:rPr>
          <w:bCs/>
          <w:sz w:val="24"/>
          <w:szCs w:val="24"/>
        </w:rPr>
        <w:t xml:space="preserve">_ </w:t>
      </w:r>
      <w:r w:rsidRPr="00767D8C">
        <w:rPr>
          <w:bCs/>
          <w:sz w:val="24"/>
          <w:szCs w:val="24"/>
        </w:rPr>
        <w:t>Considere una empresa que opera en ese mercado, cuya función de costos totales es la siguiente:</w:t>
      </w:r>
    </w:p>
    <w:p w14:paraId="210349C0" w14:textId="561A859D" w:rsidR="00767D8C" w:rsidRDefault="00767D8C" w:rsidP="00AF1E1E">
      <w:pPr>
        <w:rPr>
          <w:bCs/>
          <w:sz w:val="24"/>
          <w:szCs w:val="24"/>
        </w:rPr>
      </w:pPr>
      <w:r w:rsidRPr="00767D8C">
        <w:rPr>
          <w:bCs/>
          <w:sz w:val="24"/>
          <w:szCs w:val="24"/>
        </w:rPr>
        <w:t>CT</w:t>
      </w:r>
      <w:r w:rsidR="00DC1D73">
        <w:rPr>
          <w:bCs/>
          <w:sz w:val="24"/>
          <w:szCs w:val="24"/>
        </w:rPr>
        <w:t xml:space="preserve"> </w:t>
      </w:r>
      <w:r w:rsidRPr="00767D8C">
        <w:rPr>
          <w:bCs/>
          <w:sz w:val="24"/>
          <w:szCs w:val="24"/>
        </w:rPr>
        <w:t>=</w:t>
      </w:r>
      <w:r w:rsidR="00DC1D73">
        <w:rPr>
          <w:bCs/>
          <w:sz w:val="24"/>
          <w:szCs w:val="24"/>
        </w:rPr>
        <w:t xml:space="preserve"> </w:t>
      </w:r>
      <w:r w:rsidRPr="00767D8C">
        <w:rPr>
          <w:bCs/>
          <w:sz w:val="24"/>
          <w:szCs w:val="24"/>
        </w:rPr>
        <w:t>0</w:t>
      </w:r>
      <w:r w:rsidR="00781C5E">
        <w:rPr>
          <w:bCs/>
          <w:sz w:val="24"/>
          <w:szCs w:val="24"/>
        </w:rPr>
        <w:t>,</w:t>
      </w:r>
      <w:r w:rsidRPr="00767D8C">
        <w:rPr>
          <w:bCs/>
          <w:sz w:val="24"/>
          <w:szCs w:val="24"/>
        </w:rPr>
        <w:t>0018*Q</w:t>
      </w:r>
      <w:r w:rsidRPr="00DC1D73">
        <w:rPr>
          <w:bCs/>
          <w:sz w:val="24"/>
          <w:szCs w:val="24"/>
          <w:vertAlign w:val="superscript"/>
        </w:rPr>
        <w:t>3</w:t>
      </w:r>
      <w:r w:rsidRPr="00767D8C">
        <w:rPr>
          <w:bCs/>
          <w:sz w:val="24"/>
          <w:szCs w:val="24"/>
        </w:rPr>
        <w:t xml:space="preserve"> </w:t>
      </w:r>
      <w:r w:rsidR="00DC1D73">
        <w:rPr>
          <w:bCs/>
          <w:sz w:val="24"/>
          <w:szCs w:val="24"/>
        </w:rPr>
        <w:t>-</w:t>
      </w:r>
      <w:r w:rsidRPr="00767D8C">
        <w:rPr>
          <w:bCs/>
          <w:sz w:val="24"/>
          <w:szCs w:val="24"/>
        </w:rPr>
        <w:t xml:space="preserve"> 0</w:t>
      </w:r>
      <w:r w:rsidR="00781C5E">
        <w:rPr>
          <w:bCs/>
          <w:sz w:val="24"/>
          <w:szCs w:val="24"/>
        </w:rPr>
        <w:t>,</w:t>
      </w:r>
      <w:r w:rsidRPr="00767D8C">
        <w:rPr>
          <w:bCs/>
          <w:sz w:val="24"/>
          <w:szCs w:val="24"/>
        </w:rPr>
        <w:t>33*Q</w:t>
      </w:r>
      <w:r w:rsidRPr="00DC1D73">
        <w:rPr>
          <w:bCs/>
          <w:sz w:val="24"/>
          <w:szCs w:val="24"/>
          <w:vertAlign w:val="superscript"/>
        </w:rPr>
        <w:t>2</w:t>
      </w:r>
      <w:r w:rsidRPr="00767D8C">
        <w:rPr>
          <w:bCs/>
          <w:sz w:val="24"/>
          <w:szCs w:val="24"/>
        </w:rPr>
        <w:t xml:space="preserve"> + 24*Q + 900</w:t>
      </w:r>
    </w:p>
    <w:p w14:paraId="7216F769" w14:textId="4F2F872D" w:rsidR="00767D8C" w:rsidRDefault="00767D8C" w:rsidP="00AF1E1E">
      <w:pPr>
        <w:rPr>
          <w:bCs/>
          <w:sz w:val="24"/>
          <w:szCs w:val="24"/>
        </w:rPr>
      </w:pPr>
      <w:r w:rsidRPr="00767D8C">
        <w:rPr>
          <w:bCs/>
          <w:sz w:val="24"/>
          <w:szCs w:val="24"/>
        </w:rPr>
        <w:t> </w:t>
      </w:r>
      <w:r w:rsidR="00DC1D73">
        <w:rPr>
          <w:bCs/>
          <w:sz w:val="24"/>
          <w:szCs w:val="24"/>
        </w:rPr>
        <w:t xml:space="preserve">_ </w:t>
      </w:r>
      <w:r w:rsidRPr="00767D8C">
        <w:rPr>
          <w:bCs/>
          <w:sz w:val="24"/>
          <w:szCs w:val="24"/>
        </w:rPr>
        <w:t>Determine:</w:t>
      </w:r>
    </w:p>
    <w:p w14:paraId="077F7DFB" w14:textId="7EBD8FEB" w:rsidR="00767D8C" w:rsidRPr="00DC1D73" w:rsidRDefault="00767D8C" w:rsidP="00270FC5">
      <w:pPr>
        <w:pStyle w:val="Prrafodelista"/>
        <w:numPr>
          <w:ilvl w:val="0"/>
          <w:numId w:val="20"/>
        </w:numPr>
        <w:rPr>
          <w:bCs/>
          <w:sz w:val="24"/>
          <w:szCs w:val="24"/>
        </w:rPr>
      </w:pPr>
      <w:r w:rsidRPr="00DC1D73">
        <w:rPr>
          <w:bCs/>
          <w:sz w:val="24"/>
          <w:szCs w:val="24"/>
        </w:rPr>
        <w:t>El precio y la cantidad de equilibrio</w:t>
      </w:r>
      <w:r w:rsidR="00DC1D73" w:rsidRPr="00DC1D73">
        <w:rPr>
          <w:bCs/>
          <w:sz w:val="24"/>
          <w:szCs w:val="24"/>
        </w:rPr>
        <w:t>.</w:t>
      </w:r>
    </w:p>
    <w:p w14:paraId="3CA637ED" w14:textId="43998E19" w:rsidR="00767D8C" w:rsidRPr="00DC1D73" w:rsidRDefault="00767D8C" w:rsidP="00270FC5">
      <w:pPr>
        <w:pStyle w:val="Prrafodelista"/>
        <w:numPr>
          <w:ilvl w:val="0"/>
          <w:numId w:val="20"/>
        </w:numPr>
        <w:rPr>
          <w:bCs/>
          <w:sz w:val="24"/>
          <w:szCs w:val="24"/>
        </w:rPr>
      </w:pPr>
      <w:r w:rsidRPr="00DC1D73">
        <w:rPr>
          <w:bCs/>
          <w:sz w:val="24"/>
          <w:szCs w:val="24"/>
        </w:rPr>
        <w:t>Las funciones de Costo Medio y Costo Marginal</w:t>
      </w:r>
      <w:r w:rsidR="00DC1D73" w:rsidRPr="00DC1D73">
        <w:rPr>
          <w:bCs/>
          <w:sz w:val="24"/>
          <w:szCs w:val="24"/>
        </w:rPr>
        <w:t>.</w:t>
      </w:r>
    </w:p>
    <w:p w14:paraId="058A996F" w14:textId="5DD3D3F3" w:rsidR="00767D8C" w:rsidRPr="00DC1D73" w:rsidRDefault="00767D8C" w:rsidP="00270FC5">
      <w:pPr>
        <w:pStyle w:val="Prrafodelista"/>
        <w:numPr>
          <w:ilvl w:val="0"/>
          <w:numId w:val="20"/>
        </w:numPr>
        <w:rPr>
          <w:bCs/>
          <w:sz w:val="24"/>
          <w:szCs w:val="24"/>
        </w:rPr>
      </w:pPr>
      <w:r w:rsidRPr="00DC1D73">
        <w:rPr>
          <w:bCs/>
          <w:sz w:val="24"/>
          <w:szCs w:val="24"/>
        </w:rPr>
        <w:t>La cantidad a producir que maximiza el beneficio, por un análisis total</w:t>
      </w:r>
      <w:r w:rsidR="00DC1D73" w:rsidRPr="00DC1D73">
        <w:rPr>
          <w:bCs/>
          <w:sz w:val="24"/>
          <w:szCs w:val="24"/>
        </w:rPr>
        <w:t>.</w:t>
      </w:r>
    </w:p>
    <w:p w14:paraId="2582F1C4" w14:textId="6F56B333" w:rsidR="00767D8C" w:rsidRPr="00DC1D73" w:rsidRDefault="00767D8C" w:rsidP="00270FC5">
      <w:pPr>
        <w:pStyle w:val="Prrafodelista"/>
        <w:numPr>
          <w:ilvl w:val="0"/>
          <w:numId w:val="20"/>
        </w:numPr>
        <w:rPr>
          <w:bCs/>
          <w:sz w:val="24"/>
          <w:szCs w:val="24"/>
        </w:rPr>
      </w:pPr>
      <w:r w:rsidRPr="00DC1D73">
        <w:rPr>
          <w:bCs/>
          <w:sz w:val="24"/>
          <w:szCs w:val="24"/>
        </w:rPr>
        <w:t>La cantidad a producir que maximiza el beneficio, por un análisis marginal</w:t>
      </w:r>
      <w:r w:rsidR="00DC1D73" w:rsidRPr="00DC1D73">
        <w:rPr>
          <w:bCs/>
          <w:sz w:val="24"/>
          <w:szCs w:val="24"/>
        </w:rPr>
        <w:t>.</w:t>
      </w:r>
    </w:p>
    <w:p w14:paraId="2744E2F8" w14:textId="5506DC49" w:rsidR="00767D8C" w:rsidRPr="00DC1D73" w:rsidRDefault="00767D8C" w:rsidP="00270FC5">
      <w:pPr>
        <w:pStyle w:val="Prrafodelista"/>
        <w:numPr>
          <w:ilvl w:val="0"/>
          <w:numId w:val="20"/>
        </w:numPr>
        <w:rPr>
          <w:bCs/>
          <w:sz w:val="24"/>
          <w:szCs w:val="24"/>
        </w:rPr>
      </w:pPr>
      <w:r w:rsidRPr="00DC1D73">
        <w:rPr>
          <w:bCs/>
          <w:sz w:val="24"/>
          <w:szCs w:val="24"/>
        </w:rPr>
        <w:t>Mínimo precio al cual puede operar la empresa</w:t>
      </w:r>
      <w:r w:rsidR="00DC1D73" w:rsidRPr="00DC1D73">
        <w:rPr>
          <w:bCs/>
          <w:sz w:val="24"/>
          <w:szCs w:val="24"/>
        </w:rPr>
        <w:t>.</w:t>
      </w:r>
    </w:p>
    <w:p w14:paraId="363331B4" w14:textId="3BE97BA8" w:rsidR="00767D8C" w:rsidRPr="00DC1D73" w:rsidRDefault="00DC1D73" w:rsidP="00270FC5">
      <w:pPr>
        <w:pStyle w:val="Prrafodelista"/>
        <w:numPr>
          <w:ilvl w:val="0"/>
          <w:numId w:val="20"/>
        </w:numPr>
        <w:rPr>
          <w:bCs/>
          <w:sz w:val="24"/>
          <w:szCs w:val="24"/>
        </w:rPr>
      </w:pPr>
      <w:r w:rsidRPr="00DC1D73">
        <w:rPr>
          <w:bCs/>
          <w:sz w:val="24"/>
          <w:szCs w:val="24"/>
        </w:rPr>
        <w:t>¿</w:t>
      </w:r>
      <w:r w:rsidR="00767D8C" w:rsidRPr="00DC1D73">
        <w:rPr>
          <w:bCs/>
          <w:sz w:val="24"/>
          <w:szCs w:val="24"/>
        </w:rPr>
        <w:t>Qué ocurre si los costos fijos se incrementan de 900 a 1200?</w:t>
      </w:r>
    </w:p>
    <w:p w14:paraId="4B127F89" w14:textId="36F5F081" w:rsidR="00767D8C" w:rsidRDefault="00DC1D73" w:rsidP="00AF1E1E">
      <w:pPr>
        <w:rPr>
          <w:bCs/>
          <w:sz w:val="24"/>
          <w:szCs w:val="24"/>
        </w:rPr>
      </w:pPr>
      <w:r>
        <w:rPr>
          <w:bCs/>
          <w:sz w:val="24"/>
          <w:szCs w:val="24"/>
        </w:rPr>
        <w:t xml:space="preserve">2)_ </w:t>
      </w:r>
      <w:r w:rsidRPr="00DC1D73">
        <w:rPr>
          <w:bCs/>
          <w:sz w:val="24"/>
          <w:szCs w:val="24"/>
        </w:rPr>
        <w:t>De un mercado en competencia perfecta se conocen los siguientes datos de oferta y demanda:</w:t>
      </w:r>
    </w:p>
    <w:tbl>
      <w:tblPr>
        <w:tblW w:w="3600" w:type="dxa"/>
        <w:tblCellMar>
          <w:left w:w="70" w:type="dxa"/>
          <w:right w:w="70" w:type="dxa"/>
        </w:tblCellMar>
        <w:tblLook w:val="04A0" w:firstRow="1" w:lastRow="0" w:firstColumn="1" w:lastColumn="0" w:noHBand="0" w:noVBand="1"/>
      </w:tblPr>
      <w:tblGrid>
        <w:gridCol w:w="1200"/>
        <w:gridCol w:w="1200"/>
        <w:gridCol w:w="1200"/>
      </w:tblGrid>
      <w:tr w:rsidR="00DC1D73" w:rsidRPr="00DC1D73" w14:paraId="693328EA" w14:textId="77777777" w:rsidTr="00DC1D73">
        <w:trPr>
          <w:trHeight w:val="330"/>
        </w:trPr>
        <w:tc>
          <w:tcPr>
            <w:tcW w:w="12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15EEC0D6" w14:textId="77777777" w:rsidR="00DC1D73" w:rsidRPr="00DC1D73" w:rsidRDefault="00DC1D73" w:rsidP="00DC1D73">
            <w:pPr>
              <w:spacing w:after="0" w:line="240" w:lineRule="auto"/>
              <w:jc w:val="center"/>
              <w:rPr>
                <w:rFonts w:ascii="Calibri" w:eastAsia="Times New Roman" w:hAnsi="Calibri" w:cs="Calibri"/>
                <w:b/>
                <w:bCs/>
                <w:color w:val="000000"/>
                <w:lang w:eastAsia="es-AR"/>
              </w:rPr>
            </w:pPr>
            <w:r w:rsidRPr="00DC1D73">
              <w:rPr>
                <w:rFonts w:ascii="Calibri" w:eastAsia="Times New Roman" w:hAnsi="Calibri" w:cs="Calibri"/>
                <w:b/>
                <w:bCs/>
                <w:color w:val="000000"/>
                <w:lang w:eastAsia="es-AR"/>
              </w:rPr>
              <w:t>P</w:t>
            </w:r>
          </w:p>
        </w:tc>
        <w:tc>
          <w:tcPr>
            <w:tcW w:w="1200" w:type="dxa"/>
            <w:tcBorders>
              <w:top w:val="single" w:sz="8" w:space="0" w:color="auto"/>
              <w:left w:val="nil"/>
              <w:bottom w:val="single" w:sz="8" w:space="0" w:color="auto"/>
              <w:right w:val="single" w:sz="4" w:space="0" w:color="auto"/>
            </w:tcBorders>
            <w:shd w:val="clear" w:color="auto" w:fill="auto"/>
            <w:noWrap/>
            <w:vAlign w:val="bottom"/>
            <w:hideMark/>
          </w:tcPr>
          <w:p w14:paraId="03687F01" w14:textId="77777777" w:rsidR="00DC1D73" w:rsidRPr="00DC1D73" w:rsidRDefault="00DC1D73" w:rsidP="00DC1D73">
            <w:pPr>
              <w:spacing w:after="0" w:line="240" w:lineRule="auto"/>
              <w:jc w:val="center"/>
              <w:rPr>
                <w:rFonts w:ascii="Calibri" w:eastAsia="Times New Roman" w:hAnsi="Calibri" w:cs="Calibri"/>
                <w:b/>
                <w:bCs/>
                <w:color w:val="000000"/>
                <w:lang w:eastAsia="es-AR"/>
              </w:rPr>
            </w:pPr>
            <w:r w:rsidRPr="00DC1D73">
              <w:rPr>
                <w:rFonts w:ascii="Calibri" w:eastAsia="Times New Roman" w:hAnsi="Calibri" w:cs="Calibri"/>
                <w:b/>
                <w:bCs/>
                <w:color w:val="000000"/>
                <w:lang w:eastAsia="es-AR"/>
              </w:rPr>
              <w:t>Qd</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5ADCF1C0" w14:textId="77777777" w:rsidR="00DC1D73" w:rsidRPr="00DC1D73" w:rsidRDefault="00DC1D73" w:rsidP="00DC1D73">
            <w:pPr>
              <w:spacing w:after="0" w:line="240" w:lineRule="auto"/>
              <w:jc w:val="center"/>
              <w:rPr>
                <w:rFonts w:ascii="Calibri" w:eastAsia="Times New Roman" w:hAnsi="Calibri" w:cs="Calibri"/>
                <w:b/>
                <w:bCs/>
                <w:color w:val="000000"/>
                <w:lang w:eastAsia="es-AR"/>
              </w:rPr>
            </w:pPr>
            <w:r w:rsidRPr="00DC1D73">
              <w:rPr>
                <w:rFonts w:ascii="Calibri" w:eastAsia="Times New Roman" w:hAnsi="Calibri" w:cs="Calibri"/>
                <w:b/>
                <w:bCs/>
                <w:color w:val="000000"/>
                <w:lang w:eastAsia="es-AR"/>
              </w:rPr>
              <w:t>Qo</w:t>
            </w:r>
          </w:p>
        </w:tc>
      </w:tr>
      <w:tr w:rsidR="00DC1D73" w:rsidRPr="00DC1D73" w14:paraId="5BA33DE5" w14:textId="77777777" w:rsidTr="00DC1D73">
        <w:trPr>
          <w:trHeight w:val="315"/>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6AB594DD" w14:textId="77777777" w:rsidR="00DC1D73" w:rsidRPr="00DC1D73" w:rsidRDefault="00DC1D73" w:rsidP="00DC1D73">
            <w:pPr>
              <w:spacing w:after="0" w:line="240" w:lineRule="auto"/>
              <w:jc w:val="center"/>
              <w:rPr>
                <w:rFonts w:ascii="Calibri" w:eastAsia="Times New Roman" w:hAnsi="Calibri" w:cs="Calibri"/>
                <w:color w:val="000000"/>
                <w:lang w:eastAsia="es-AR"/>
              </w:rPr>
            </w:pPr>
            <w:r w:rsidRPr="00DC1D73">
              <w:rPr>
                <w:rFonts w:ascii="Calibri" w:eastAsia="Times New Roman" w:hAnsi="Calibri" w:cs="Calibri"/>
                <w:color w:val="000000"/>
                <w:lang w:eastAsia="es-AR"/>
              </w:rPr>
              <w:t>160</w:t>
            </w:r>
          </w:p>
        </w:tc>
        <w:tc>
          <w:tcPr>
            <w:tcW w:w="1200" w:type="dxa"/>
            <w:tcBorders>
              <w:top w:val="nil"/>
              <w:left w:val="nil"/>
              <w:bottom w:val="single" w:sz="4" w:space="0" w:color="auto"/>
              <w:right w:val="single" w:sz="4" w:space="0" w:color="auto"/>
            </w:tcBorders>
            <w:shd w:val="clear" w:color="auto" w:fill="auto"/>
            <w:noWrap/>
            <w:vAlign w:val="bottom"/>
            <w:hideMark/>
          </w:tcPr>
          <w:p w14:paraId="531CC5CA" w14:textId="77777777" w:rsidR="00DC1D73" w:rsidRPr="00DC1D73" w:rsidRDefault="00DC1D73" w:rsidP="00DC1D73">
            <w:pPr>
              <w:spacing w:after="0" w:line="240" w:lineRule="auto"/>
              <w:jc w:val="center"/>
              <w:rPr>
                <w:rFonts w:ascii="Calibri" w:eastAsia="Times New Roman" w:hAnsi="Calibri" w:cs="Calibri"/>
                <w:color w:val="000000"/>
                <w:lang w:eastAsia="es-AR"/>
              </w:rPr>
            </w:pPr>
            <w:r w:rsidRPr="00DC1D73">
              <w:rPr>
                <w:rFonts w:ascii="Calibri" w:eastAsia="Times New Roman" w:hAnsi="Calibri" w:cs="Calibri"/>
                <w:color w:val="000000"/>
                <w:lang w:eastAsia="es-AR"/>
              </w:rPr>
              <w:t>580</w:t>
            </w:r>
          </w:p>
        </w:tc>
        <w:tc>
          <w:tcPr>
            <w:tcW w:w="1200" w:type="dxa"/>
            <w:tcBorders>
              <w:top w:val="nil"/>
              <w:left w:val="nil"/>
              <w:bottom w:val="single" w:sz="4" w:space="0" w:color="auto"/>
              <w:right w:val="single" w:sz="8" w:space="0" w:color="auto"/>
            </w:tcBorders>
            <w:shd w:val="clear" w:color="auto" w:fill="auto"/>
            <w:noWrap/>
            <w:vAlign w:val="bottom"/>
            <w:hideMark/>
          </w:tcPr>
          <w:p w14:paraId="11DCB89E" w14:textId="77777777" w:rsidR="00DC1D73" w:rsidRPr="00DC1D73" w:rsidRDefault="00DC1D73" w:rsidP="00DC1D73">
            <w:pPr>
              <w:spacing w:after="0" w:line="240" w:lineRule="auto"/>
              <w:jc w:val="center"/>
              <w:rPr>
                <w:rFonts w:ascii="Calibri" w:eastAsia="Times New Roman" w:hAnsi="Calibri" w:cs="Calibri"/>
                <w:color w:val="000000"/>
                <w:lang w:eastAsia="es-AR"/>
              </w:rPr>
            </w:pPr>
            <w:r w:rsidRPr="00DC1D73">
              <w:rPr>
                <w:rFonts w:ascii="Calibri" w:eastAsia="Times New Roman" w:hAnsi="Calibri" w:cs="Calibri"/>
                <w:color w:val="000000"/>
                <w:lang w:eastAsia="es-AR"/>
              </w:rPr>
              <w:t>490</w:t>
            </w:r>
          </w:p>
        </w:tc>
      </w:tr>
      <w:tr w:rsidR="00DC1D73" w:rsidRPr="00DC1D73" w14:paraId="64903B5E" w14:textId="77777777" w:rsidTr="00DC1D73">
        <w:trPr>
          <w:trHeight w:val="315"/>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208A5262" w14:textId="77777777" w:rsidR="00DC1D73" w:rsidRPr="00DC1D73" w:rsidRDefault="00DC1D73" w:rsidP="00DC1D73">
            <w:pPr>
              <w:spacing w:after="0" w:line="240" w:lineRule="auto"/>
              <w:jc w:val="center"/>
              <w:rPr>
                <w:rFonts w:ascii="Calibri" w:eastAsia="Times New Roman" w:hAnsi="Calibri" w:cs="Calibri"/>
                <w:color w:val="000000"/>
                <w:lang w:eastAsia="es-AR"/>
              </w:rPr>
            </w:pPr>
            <w:r w:rsidRPr="00DC1D73">
              <w:rPr>
                <w:rFonts w:ascii="Calibri" w:eastAsia="Times New Roman" w:hAnsi="Calibri" w:cs="Calibri"/>
                <w:color w:val="000000"/>
                <w:lang w:eastAsia="es-AR"/>
              </w:rPr>
              <w:t>240</w:t>
            </w:r>
          </w:p>
        </w:tc>
        <w:tc>
          <w:tcPr>
            <w:tcW w:w="1200" w:type="dxa"/>
            <w:tcBorders>
              <w:top w:val="nil"/>
              <w:left w:val="nil"/>
              <w:bottom w:val="single" w:sz="4" w:space="0" w:color="auto"/>
              <w:right w:val="single" w:sz="4" w:space="0" w:color="auto"/>
            </w:tcBorders>
            <w:shd w:val="clear" w:color="auto" w:fill="auto"/>
            <w:noWrap/>
            <w:vAlign w:val="bottom"/>
            <w:hideMark/>
          </w:tcPr>
          <w:p w14:paraId="75874B6C" w14:textId="77777777" w:rsidR="00DC1D73" w:rsidRPr="00DC1D73" w:rsidRDefault="00DC1D73" w:rsidP="00DC1D73">
            <w:pPr>
              <w:spacing w:after="0" w:line="240" w:lineRule="auto"/>
              <w:jc w:val="center"/>
              <w:rPr>
                <w:rFonts w:ascii="Calibri" w:eastAsia="Times New Roman" w:hAnsi="Calibri" w:cs="Calibri"/>
                <w:color w:val="000000"/>
                <w:lang w:eastAsia="es-AR"/>
              </w:rPr>
            </w:pPr>
            <w:r w:rsidRPr="00DC1D73">
              <w:rPr>
                <w:rFonts w:ascii="Calibri" w:eastAsia="Times New Roman" w:hAnsi="Calibri" w:cs="Calibri"/>
                <w:color w:val="000000"/>
                <w:lang w:eastAsia="es-AR"/>
              </w:rPr>
              <w:t>500</w:t>
            </w:r>
          </w:p>
        </w:tc>
        <w:tc>
          <w:tcPr>
            <w:tcW w:w="1200" w:type="dxa"/>
            <w:tcBorders>
              <w:top w:val="nil"/>
              <w:left w:val="nil"/>
              <w:bottom w:val="single" w:sz="4" w:space="0" w:color="auto"/>
              <w:right w:val="single" w:sz="8" w:space="0" w:color="auto"/>
            </w:tcBorders>
            <w:shd w:val="clear" w:color="auto" w:fill="auto"/>
            <w:noWrap/>
            <w:vAlign w:val="bottom"/>
            <w:hideMark/>
          </w:tcPr>
          <w:p w14:paraId="6265558F" w14:textId="77777777" w:rsidR="00DC1D73" w:rsidRPr="00DC1D73" w:rsidRDefault="00DC1D73" w:rsidP="00DC1D73">
            <w:pPr>
              <w:spacing w:after="0" w:line="240" w:lineRule="auto"/>
              <w:jc w:val="center"/>
              <w:rPr>
                <w:rFonts w:ascii="Calibri" w:eastAsia="Times New Roman" w:hAnsi="Calibri" w:cs="Calibri"/>
                <w:color w:val="000000"/>
                <w:lang w:eastAsia="es-AR"/>
              </w:rPr>
            </w:pPr>
            <w:r w:rsidRPr="00DC1D73">
              <w:rPr>
                <w:rFonts w:ascii="Calibri" w:eastAsia="Times New Roman" w:hAnsi="Calibri" w:cs="Calibri"/>
                <w:color w:val="000000"/>
                <w:lang w:eastAsia="es-AR"/>
              </w:rPr>
              <w:t>650</w:t>
            </w:r>
          </w:p>
        </w:tc>
      </w:tr>
      <w:tr w:rsidR="00DC1D73" w:rsidRPr="00DC1D73" w14:paraId="147F8520" w14:textId="77777777" w:rsidTr="00DC1D73">
        <w:trPr>
          <w:trHeight w:val="330"/>
        </w:trPr>
        <w:tc>
          <w:tcPr>
            <w:tcW w:w="1200" w:type="dxa"/>
            <w:tcBorders>
              <w:top w:val="nil"/>
              <w:left w:val="single" w:sz="8" w:space="0" w:color="auto"/>
              <w:bottom w:val="single" w:sz="8" w:space="0" w:color="auto"/>
              <w:right w:val="single" w:sz="4" w:space="0" w:color="auto"/>
            </w:tcBorders>
            <w:shd w:val="clear" w:color="auto" w:fill="auto"/>
            <w:noWrap/>
            <w:vAlign w:val="bottom"/>
            <w:hideMark/>
          </w:tcPr>
          <w:p w14:paraId="0C427EFC" w14:textId="77777777" w:rsidR="00DC1D73" w:rsidRPr="00DC1D73" w:rsidRDefault="00DC1D73" w:rsidP="00DC1D73">
            <w:pPr>
              <w:spacing w:after="0" w:line="240" w:lineRule="auto"/>
              <w:jc w:val="center"/>
              <w:rPr>
                <w:rFonts w:ascii="Calibri" w:eastAsia="Times New Roman" w:hAnsi="Calibri" w:cs="Calibri"/>
                <w:color w:val="000000"/>
                <w:lang w:eastAsia="es-AR"/>
              </w:rPr>
            </w:pPr>
            <w:r w:rsidRPr="00DC1D73">
              <w:rPr>
                <w:rFonts w:ascii="Calibri" w:eastAsia="Times New Roman" w:hAnsi="Calibri" w:cs="Calibri"/>
                <w:color w:val="000000"/>
                <w:lang w:eastAsia="es-AR"/>
              </w:rPr>
              <w:t>320</w:t>
            </w:r>
          </w:p>
        </w:tc>
        <w:tc>
          <w:tcPr>
            <w:tcW w:w="1200" w:type="dxa"/>
            <w:tcBorders>
              <w:top w:val="nil"/>
              <w:left w:val="nil"/>
              <w:bottom w:val="single" w:sz="8" w:space="0" w:color="auto"/>
              <w:right w:val="single" w:sz="4" w:space="0" w:color="auto"/>
            </w:tcBorders>
            <w:shd w:val="clear" w:color="auto" w:fill="auto"/>
            <w:noWrap/>
            <w:vAlign w:val="bottom"/>
            <w:hideMark/>
          </w:tcPr>
          <w:p w14:paraId="6E0E4A5B" w14:textId="77777777" w:rsidR="00DC1D73" w:rsidRPr="00DC1D73" w:rsidRDefault="00DC1D73" w:rsidP="00DC1D73">
            <w:pPr>
              <w:spacing w:after="0" w:line="240" w:lineRule="auto"/>
              <w:jc w:val="center"/>
              <w:rPr>
                <w:rFonts w:ascii="Calibri" w:eastAsia="Times New Roman" w:hAnsi="Calibri" w:cs="Calibri"/>
                <w:color w:val="000000"/>
                <w:lang w:eastAsia="es-AR"/>
              </w:rPr>
            </w:pPr>
            <w:r w:rsidRPr="00DC1D73">
              <w:rPr>
                <w:rFonts w:ascii="Calibri" w:eastAsia="Times New Roman" w:hAnsi="Calibri" w:cs="Calibri"/>
                <w:color w:val="000000"/>
                <w:lang w:eastAsia="es-AR"/>
              </w:rPr>
              <w:t>420</w:t>
            </w:r>
          </w:p>
        </w:tc>
        <w:tc>
          <w:tcPr>
            <w:tcW w:w="1200" w:type="dxa"/>
            <w:tcBorders>
              <w:top w:val="nil"/>
              <w:left w:val="nil"/>
              <w:bottom w:val="single" w:sz="8" w:space="0" w:color="auto"/>
              <w:right w:val="single" w:sz="8" w:space="0" w:color="auto"/>
            </w:tcBorders>
            <w:shd w:val="clear" w:color="auto" w:fill="auto"/>
            <w:noWrap/>
            <w:vAlign w:val="bottom"/>
            <w:hideMark/>
          </w:tcPr>
          <w:p w14:paraId="354789D5" w14:textId="77777777" w:rsidR="00DC1D73" w:rsidRPr="00DC1D73" w:rsidRDefault="00DC1D73" w:rsidP="00DC1D73">
            <w:pPr>
              <w:spacing w:after="0" w:line="240" w:lineRule="auto"/>
              <w:jc w:val="center"/>
              <w:rPr>
                <w:rFonts w:ascii="Calibri" w:eastAsia="Times New Roman" w:hAnsi="Calibri" w:cs="Calibri"/>
                <w:color w:val="000000"/>
                <w:lang w:eastAsia="es-AR"/>
              </w:rPr>
            </w:pPr>
            <w:r w:rsidRPr="00DC1D73">
              <w:rPr>
                <w:rFonts w:ascii="Calibri" w:eastAsia="Times New Roman" w:hAnsi="Calibri" w:cs="Calibri"/>
                <w:color w:val="000000"/>
                <w:lang w:eastAsia="es-AR"/>
              </w:rPr>
              <w:t>810</w:t>
            </w:r>
          </w:p>
        </w:tc>
      </w:tr>
    </w:tbl>
    <w:p w14:paraId="452CA3C2" w14:textId="7B22E0CE" w:rsidR="00767D8C" w:rsidRDefault="00767D8C" w:rsidP="00AF1E1E">
      <w:pPr>
        <w:rPr>
          <w:bCs/>
          <w:sz w:val="24"/>
          <w:szCs w:val="24"/>
        </w:rPr>
      </w:pPr>
    </w:p>
    <w:p w14:paraId="04174A48" w14:textId="75159E27" w:rsidR="00DC1D73" w:rsidRDefault="00DC1D73" w:rsidP="00AF1E1E">
      <w:pPr>
        <w:rPr>
          <w:bCs/>
          <w:sz w:val="24"/>
          <w:szCs w:val="24"/>
        </w:rPr>
      </w:pPr>
      <w:r>
        <w:rPr>
          <w:bCs/>
          <w:sz w:val="24"/>
          <w:szCs w:val="24"/>
        </w:rPr>
        <w:t xml:space="preserve">_ Determine: </w:t>
      </w:r>
    </w:p>
    <w:p w14:paraId="12D2F6B5" w14:textId="7ACE6AAE" w:rsidR="00767D8C" w:rsidRPr="00DC1D73" w:rsidRDefault="00DC1D73" w:rsidP="00270FC5">
      <w:pPr>
        <w:pStyle w:val="Prrafodelista"/>
        <w:numPr>
          <w:ilvl w:val="0"/>
          <w:numId w:val="21"/>
        </w:numPr>
        <w:rPr>
          <w:bCs/>
          <w:sz w:val="24"/>
          <w:szCs w:val="24"/>
        </w:rPr>
      </w:pPr>
      <w:r w:rsidRPr="00DC1D73">
        <w:rPr>
          <w:bCs/>
          <w:sz w:val="24"/>
          <w:szCs w:val="24"/>
        </w:rPr>
        <w:t>Calcule analíticamente las funciones de oferta y demanda</w:t>
      </w:r>
      <w:r>
        <w:rPr>
          <w:bCs/>
          <w:sz w:val="24"/>
          <w:szCs w:val="24"/>
        </w:rPr>
        <w:t>.</w:t>
      </w:r>
    </w:p>
    <w:p w14:paraId="71F5838D" w14:textId="077A52FD" w:rsidR="00767D8C" w:rsidRPr="00DC1D73" w:rsidRDefault="00DC1D73" w:rsidP="00270FC5">
      <w:pPr>
        <w:pStyle w:val="Prrafodelista"/>
        <w:numPr>
          <w:ilvl w:val="0"/>
          <w:numId w:val="21"/>
        </w:numPr>
        <w:rPr>
          <w:bCs/>
          <w:sz w:val="24"/>
          <w:szCs w:val="24"/>
        </w:rPr>
      </w:pPr>
      <w:r w:rsidRPr="00DC1D73">
        <w:rPr>
          <w:bCs/>
          <w:sz w:val="24"/>
          <w:szCs w:val="24"/>
        </w:rPr>
        <w:t>El precio y la cantidad de equilibrio del mercado</w:t>
      </w:r>
      <w:r>
        <w:rPr>
          <w:bCs/>
          <w:sz w:val="24"/>
          <w:szCs w:val="24"/>
        </w:rPr>
        <w:t>.</w:t>
      </w:r>
    </w:p>
    <w:p w14:paraId="5C23FBBA" w14:textId="2D3D4673" w:rsidR="00DC1D73" w:rsidRDefault="00DC1D73" w:rsidP="00AF1E1E">
      <w:pPr>
        <w:rPr>
          <w:bCs/>
          <w:sz w:val="24"/>
          <w:szCs w:val="24"/>
        </w:rPr>
      </w:pPr>
      <w:r>
        <w:rPr>
          <w:bCs/>
          <w:sz w:val="24"/>
          <w:szCs w:val="24"/>
        </w:rPr>
        <w:t xml:space="preserve">_ </w:t>
      </w:r>
      <w:r w:rsidRPr="00DC1D73">
        <w:rPr>
          <w:bCs/>
          <w:sz w:val="24"/>
          <w:szCs w:val="24"/>
        </w:rPr>
        <w:t xml:space="preserve">Considere una empresa que opera en ese mercado, cuya función de costos totales es la siguiente: </w:t>
      </w:r>
    </w:p>
    <w:p w14:paraId="3523AB87" w14:textId="7C238F13" w:rsidR="001D4CF8" w:rsidRDefault="00DC1D73" w:rsidP="00AF1E1E">
      <w:pPr>
        <w:rPr>
          <w:bCs/>
          <w:sz w:val="24"/>
          <w:szCs w:val="24"/>
        </w:rPr>
      </w:pPr>
      <w:r w:rsidRPr="00DC1D73">
        <w:rPr>
          <w:bCs/>
          <w:sz w:val="24"/>
          <w:szCs w:val="24"/>
        </w:rPr>
        <w:t>CT</w:t>
      </w:r>
      <w:r>
        <w:rPr>
          <w:bCs/>
          <w:sz w:val="24"/>
          <w:szCs w:val="24"/>
        </w:rPr>
        <w:t xml:space="preserve"> </w:t>
      </w:r>
      <w:r w:rsidRPr="00DC1D73">
        <w:rPr>
          <w:bCs/>
          <w:sz w:val="24"/>
          <w:szCs w:val="24"/>
        </w:rPr>
        <w:t>=</w:t>
      </w:r>
      <w:r>
        <w:rPr>
          <w:bCs/>
          <w:sz w:val="24"/>
          <w:szCs w:val="24"/>
        </w:rPr>
        <w:t xml:space="preserve"> </w:t>
      </w:r>
      <w:r w:rsidRPr="00DC1D73">
        <w:rPr>
          <w:bCs/>
          <w:sz w:val="24"/>
          <w:szCs w:val="24"/>
        </w:rPr>
        <w:t>3*Q</w:t>
      </w:r>
      <w:r w:rsidRPr="00DC1D73">
        <w:rPr>
          <w:bCs/>
          <w:sz w:val="24"/>
          <w:szCs w:val="24"/>
          <w:vertAlign w:val="superscript"/>
        </w:rPr>
        <w:t>3</w:t>
      </w:r>
      <w:r w:rsidRPr="00DC1D73">
        <w:rPr>
          <w:bCs/>
          <w:sz w:val="24"/>
          <w:szCs w:val="24"/>
        </w:rPr>
        <w:t xml:space="preserve"> - 33*Q</w:t>
      </w:r>
      <w:r w:rsidRPr="00DC1D73">
        <w:rPr>
          <w:bCs/>
          <w:sz w:val="24"/>
          <w:szCs w:val="24"/>
          <w:vertAlign w:val="superscript"/>
        </w:rPr>
        <w:t>2</w:t>
      </w:r>
      <w:r w:rsidRPr="00DC1D73">
        <w:rPr>
          <w:bCs/>
          <w:sz w:val="24"/>
          <w:szCs w:val="24"/>
        </w:rPr>
        <w:t xml:space="preserve"> + 141*Q + 120</w:t>
      </w:r>
    </w:p>
    <w:p w14:paraId="3C2F3F7A" w14:textId="77777777" w:rsidR="00DC1D73" w:rsidRDefault="00DC1D73" w:rsidP="00DC1D73">
      <w:pPr>
        <w:rPr>
          <w:bCs/>
          <w:sz w:val="24"/>
          <w:szCs w:val="24"/>
        </w:rPr>
      </w:pPr>
      <w:r>
        <w:rPr>
          <w:bCs/>
          <w:sz w:val="24"/>
          <w:szCs w:val="24"/>
        </w:rPr>
        <w:t xml:space="preserve">_ Determine: </w:t>
      </w:r>
    </w:p>
    <w:p w14:paraId="6F888EF8" w14:textId="77777777" w:rsidR="00DC1D73" w:rsidRDefault="00DC1D73" w:rsidP="00270FC5">
      <w:pPr>
        <w:pStyle w:val="Prrafodelista"/>
        <w:numPr>
          <w:ilvl w:val="0"/>
          <w:numId w:val="21"/>
        </w:numPr>
        <w:rPr>
          <w:bCs/>
          <w:sz w:val="24"/>
          <w:szCs w:val="24"/>
        </w:rPr>
      </w:pPr>
      <w:r w:rsidRPr="00DC1D73">
        <w:rPr>
          <w:bCs/>
          <w:sz w:val="24"/>
          <w:szCs w:val="24"/>
        </w:rPr>
        <w:t>El costo fijo, el costo variable y el costo total para cantidades de producción de 0 a 10.</w:t>
      </w:r>
    </w:p>
    <w:p w14:paraId="40F88A05" w14:textId="77777777" w:rsidR="00DC1D73" w:rsidRDefault="00DC1D73" w:rsidP="00270FC5">
      <w:pPr>
        <w:pStyle w:val="Prrafodelista"/>
        <w:numPr>
          <w:ilvl w:val="0"/>
          <w:numId w:val="21"/>
        </w:numPr>
        <w:rPr>
          <w:bCs/>
          <w:sz w:val="24"/>
          <w:szCs w:val="24"/>
        </w:rPr>
      </w:pPr>
      <w:r w:rsidRPr="00DC1D73">
        <w:rPr>
          <w:bCs/>
          <w:sz w:val="24"/>
          <w:szCs w:val="24"/>
        </w:rPr>
        <w:t>Las funciones de Costo Medio y Costo Marginal.</w:t>
      </w:r>
    </w:p>
    <w:p w14:paraId="25B1DA91" w14:textId="77777777" w:rsidR="00DC1D73" w:rsidRDefault="00DC1D73" w:rsidP="00270FC5">
      <w:pPr>
        <w:pStyle w:val="Prrafodelista"/>
        <w:numPr>
          <w:ilvl w:val="0"/>
          <w:numId w:val="21"/>
        </w:numPr>
        <w:rPr>
          <w:bCs/>
          <w:sz w:val="24"/>
          <w:szCs w:val="24"/>
        </w:rPr>
      </w:pPr>
      <w:r w:rsidRPr="00DC1D73">
        <w:rPr>
          <w:bCs/>
          <w:sz w:val="24"/>
          <w:szCs w:val="24"/>
        </w:rPr>
        <w:t>La cantidad a producir que maximiza el beneficio, por un análisis total.</w:t>
      </w:r>
    </w:p>
    <w:p w14:paraId="5E445EFB" w14:textId="77777777" w:rsidR="00DC1D73" w:rsidRDefault="00DC1D73" w:rsidP="00270FC5">
      <w:pPr>
        <w:pStyle w:val="Prrafodelista"/>
        <w:numPr>
          <w:ilvl w:val="0"/>
          <w:numId w:val="21"/>
        </w:numPr>
        <w:rPr>
          <w:bCs/>
          <w:sz w:val="24"/>
          <w:szCs w:val="24"/>
        </w:rPr>
      </w:pPr>
      <w:r w:rsidRPr="00DC1D73">
        <w:rPr>
          <w:bCs/>
          <w:sz w:val="24"/>
          <w:szCs w:val="24"/>
        </w:rPr>
        <w:t>La cantidad a producir que maximiza el beneficio, por un análisis marginal.</w:t>
      </w:r>
    </w:p>
    <w:p w14:paraId="435218CD" w14:textId="35F46D5E" w:rsidR="001D4CF8" w:rsidRPr="00DC1D73" w:rsidRDefault="00DC1D73" w:rsidP="00270FC5">
      <w:pPr>
        <w:pStyle w:val="Prrafodelista"/>
        <w:numPr>
          <w:ilvl w:val="0"/>
          <w:numId w:val="21"/>
        </w:numPr>
        <w:rPr>
          <w:bCs/>
          <w:sz w:val="24"/>
          <w:szCs w:val="24"/>
        </w:rPr>
      </w:pPr>
      <w:r>
        <w:rPr>
          <w:bCs/>
          <w:sz w:val="24"/>
          <w:szCs w:val="24"/>
        </w:rPr>
        <w:lastRenderedPageBreak/>
        <w:t>¿</w:t>
      </w:r>
      <w:r w:rsidRPr="00DC1D73">
        <w:rPr>
          <w:bCs/>
          <w:sz w:val="24"/>
          <w:szCs w:val="24"/>
        </w:rPr>
        <w:t>Cuál es el precio límite de mercado en el cual puede operar esta empresa?</w:t>
      </w:r>
    </w:p>
    <w:p w14:paraId="505E3564" w14:textId="57A87219" w:rsidR="001D4CF8" w:rsidRPr="00DC1D73" w:rsidRDefault="00DC1D73" w:rsidP="00AF1E1E">
      <w:pPr>
        <w:rPr>
          <w:bCs/>
          <w:sz w:val="28"/>
          <w:szCs w:val="28"/>
          <w:u w:val="single"/>
        </w:rPr>
      </w:pPr>
      <w:r w:rsidRPr="00DC1D73">
        <w:rPr>
          <w:bCs/>
          <w:sz w:val="28"/>
          <w:szCs w:val="28"/>
          <w:u w:val="single"/>
        </w:rPr>
        <w:t>Mercado de monopolio</w:t>
      </w:r>
    </w:p>
    <w:p w14:paraId="4737E7DD" w14:textId="0B438A3C" w:rsidR="001D4CF8" w:rsidRDefault="00DC1D73" w:rsidP="00AF1E1E">
      <w:pPr>
        <w:rPr>
          <w:bCs/>
          <w:sz w:val="24"/>
          <w:szCs w:val="24"/>
        </w:rPr>
      </w:pPr>
      <w:r>
        <w:rPr>
          <w:bCs/>
          <w:sz w:val="24"/>
          <w:szCs w:val="24"/>
        </w:rPr>
        <w:t>1)_</w:t>
      </w:r>
      <w:r w:rsidR="00334AAB" w:rsidRPr="00334AAB">
        <w:t xml:space="preserve"> </w:t>
      </w:r>
      <w:r w:rsidR="00334AAB" w:rsidRPr="00334AAB">
        <w:rPr>
          <w:bCs/>
          <w:sz w:val="24"/>
          <w:szCs w:val="24"/>
        </w:rPr>
        <w:t>De una empresa en un mercado en monopolio se conocen las siguientes funciones de demanda y costos totales:</w:t>
      </w:r>
    </w:p>
    <w:p w14:paraId="391AE9E7" w14:textId="46F27524" w:rsidR="00FB02D6" w:rsidRDefault="00FB02D6" w:rsidP="00AF1E1E">
      <w:pPr>
        <w:rPr>
          <w:bCs/>
          <w:sz w:val="24"/>
          <w:szCs w:val="24"/>
        </w:rPr>
      </w:pPr>
      <w:r w:rsidRPr="00FB02D6">
        <w:rPr>
          <w:bCs/>
          <w:sz w:val="24"/>
          <w:szCs w:val="24"/>
        </w:rPr>
        <w:t>Qd</w:t>
      </w:r>
      <w:r>
        <w:rPr>
          <w:bCs/>
          <w:sz w:val="24"/>
          <w:szCs w:val="24"/>
        </w:rPr>
        <w:t xml:space="preserve"> </w:t>
      </w:r>
      <w:r w:rsidRPr="00FB02D6">
        <w:rPr>
          <w:bCs/>
          <w:sz w:val="24"/>
          <w:szCs w:val="24"/>
        </w:rPr>
        <w:t>=</w:t>
      </w:r>
      <w:r>
        <w:rPr>
          <w:bCs/>
          <w:sz w:val="24"/>
          <w:szCs w:val="24"/>
        </w:rPr>
        <w:t xml:space="preserve"> </w:t>
      </w:r>
      <w:r w:rsidRPr="00FB02D6">
        <w:rPr>
          <w:bCs/>
          <w:sz w:val="24"/>
          <w:szCs w:val="24"/>
        </w:rPr>
        <w:t>1000</w:t>
      </w:r>
      <w:r>
        <w:rPr>
          <w:bCs/>
          <w:sz w:val="24"/>
          <w:szCs w:val="24"/>
        </w:rPr>
        <w:t xml:space="preserve"> </w:t>
      </w:r>
      <w:r w:rsidRPr="00FB02D6">
        <w:rPr>
          <w:bCs/>
          <w:sz w:val="24"/>
          <w:szCs w:val="24"/>
        </w:rPr>
        <w:t>-</w:t>
      </w:r>
      <w:r>
        <w:rPr>
          <w:bCs/>
          <w:sz w:val="24"/>
          <w:szCs w:val="24"/>
        </w:rPr>
        <w:t xml:space="preserve"> </w:t>
      </w:r>
      <w:r w:rsidRPr="00FB02D6">
        <w:rPr>
          <w:bCs/>
          <w:sz w:val="24"/>
          <w:szCs w:val="24"/>
        </w:rPr>
        <w:t>P</w:t>
      </w:r>
    </w:p>
    <w:p w14:paraId="57616FD6" w14:textId="1FBCEBBF" w:rsidR="00FB02D6" w:rsidRDefault="00FB02D6" w:rsidP="00AF1E1E">
      <w:pPr>
        <w:rPr>
          <w:bCs/>
          <w:sz w:val="24"/>
          <w:szCs w:val="24"/>
        </w:rPr>
      </w:pPr>
      <w:r w:rsidRPr="00FB02D6">
        <w:rPr>
          <w:bCs/>
          <w:sz w:val="24"/>
          <w:szCs w:val="24"/>
        </w:rPr>
        <w:t>CT</w:t>
      </w:r>
      <w:r>
        <w:rPr>
          <w:bCs/>
          <w:sz w:val="24"/>
          <w:szCs w:val="24"/>
        </w:rPr>
        <w:t xml:space="preserve"> </w:t>
      </w:r>
      <w:r w:rsidRPr="00FB02D6">
        <w:rPr>
          <w:bCs/>
          <w:sz w:val="24"/>
          <w:szCs w:val="24"/>
        </w:rPr>
        <w:t>=</w:t>
      </w:r>
      <w:r>
        <w:rPr>
          <w:bCs/>
          <w:sz w:val="24"/>
          <w:szCs w:val="24"/>
        </w:rPr>
        <w:t xml:space="preserve"> </w:t>
      </w:r>
      <w:r w:rsidRPr="00FB02D6">
        <w:rPr>
          <w:bCs/>
          <w:sz w:val="24"/>
          <w:szCs w:val="24"/>
        </w:rPr>
        <w:t>0</w:t>
      </w:r>
      <w:r w:rsidR="00781C5E">
        <w:rPr>
          <w:bCs/>
          <w:sz w:val="24"/>
          <w:szCs w:val="24"/>
        </w:rPr>
        <w:t>,</w:t>
      </w:r>
      <w:r w:rsidRPr="00FB02D6">
        <w:rPr>
          <w:bCs/>
          <w:sz w:val="24"/>
          <w:szCs w:val="24"/>
        </w:rPr>
        <w:t>0018*Q</w:t>
      </w:r>
      <w:r w:rsidRPr="00FB02D6">
        <w:rPr>
          <w:bCs/>
          <w:sz w:val="24"/>
          <w:szCs w:val="24"/>
          <w:vertAlign w:val="superscript"/>
        </w:rPr>
        <w:t>3</w:t>
      </w:r>
      <w:r w:rsidRPr="00FB02D6">
        <w:rPr>
          <w:bCs/>
          <w:sz w:val="24"/>
          <w:szCs w:val="24"/>
        </w:rPr>
        <w:t xml:space="preserve"> </w:t>
      </w:r>
      <w:r>
        <w:rPr>
          <w:bCs/>
          <w:sz w:val="24"/>
          <w:szCs w:val="24"/>
        </w:rPr>
        <w:t>-</w:t>
      </w:r>
      <w:r w:rsidRPr="00FB02D6">
        <w:rPr>
          <w:bCs/>
          <w:sz w:val="24"/>
          <w:szCs w:val="24"/>
        </w:rPr>
        <w:t xml:space="preserve"> 1</w:t>
      </w:r>
      <w:r w:rsidR="00781C5E">
        <w:rPr>
          <w:bCs/>
          <w:sz w:val="24"/>
          <w:szCs w:val="24"/>
        </w:rPr>
        <w:t>,</w:t>
      </w:r>
      <w:r w:rsidRPr="00FB02D6">
        <w:rPr>
          <w:bCs/>
          <w:sz w:val="24"/>
          <w:szCs w:val="24"/>
        </w:rPr>
        <w:t>7*Q</w:t>
      </w:r>
      <w:r w:rsidRPr="00FB02D6">
        <w:rPr>
          <w:bCs/>
          <w:sz w:val="24"/>
          <w:szCs w:val="24"/>
          <w:vertAlign w:val="superscript"/>
        </w:rPr>
        <w:t>2</w:t>
      </w:r>
      <w:r w:rsidRPr="00FB02D6">
        <w:rPr>
          <w:bCs/>
          <w:sz w:val="24"/>
          <w:szCs w:val="24"/>
        </w:rPr>
        <w:t xml:space="preserve"> + 670*Q + 50000</w:t>
      </w:r>
    </w:p>
    <w:p w14:paraId="0530791C" w14:textId="7444B57A" w:rsidR="00FB02D6" w:rsidRDefault="00FB02D6" w:rsidP="00AF1E1E">
      <w:pPr>
        <w:rPr>
          <w:bCs/>
          <w:sz w:val="24"/>
          <w:szCs w:val="24"/>
        </w:rPr>
      </w:pPr>
      <w:r>
        <w:rPr>
          <w:bCs/>
          <w:sz w:val="24"/>
          <w:szCs w:val="24"/>
        </w:rPr>
        <w:t xml:space="preserve">_ </w:t>
      </w:r>
      <w:r w:rsidRPr="00FB02D6">
        <w:rPr>
          <w:bCs/>
          <w:sz w:val="24"/>
          <w:szCs w:val="24"/>
        </w:rPr>
        <w:t>Determinar:</w:t>
      </w:r>
    </w:p>
    <w:p w14:paraId="14F8ABFF" w14:textId="1B6A60AA" w:rsidR="00FB02D6" w:rsidRPr="00FB02D6" w:rsidRDefault="00FB02D6" w:rsidP="00270FC5">
      <w:pPr>
        <w:pStyle w:val="Prrafodelista"/>
        <w:numPr>
          <w:ilvl w:val="0"/>
          <w:numId w:val="22"/>
        </w:numPr>
        <w:rPr>
          <w:bCs/>
          <w:sz w:val="24"/>
          <w:szCs w:val="24"/>
        </w:rPr>
      </w:pPr>
      <w:r w:rsidRPr="00FB02D6">
        <w:rPr>
          <w:bCs/>
          <w:sz w:val="24"/>
          <w:szCs w:val="24"/>
        </w:rPr>
        <w:t xml:space="preserve">Las funciones de Costo Medio, Costo Marginal e </w:t>
      </w:r>
      <w:r w:rsidR="005C31D6">
        <w:rPr>
          <w:bCs/>
          <w:sz w:val="24"/>
          <w:szCs w:val="24"/>
        </w:rPr>
        <w:t>I</w:t>
      </w:r>
      <w:r w:rsidRPr="00FB02D6">
        <w:rPr>
          <w:bCs/>
          <w:sz w:val="24"/>
          <w:szCs w:val="24"/>
        </w:rPr>
        <w:t xml:space="preserve">ngreso </w:t>
      </w:r>
      <w:r w:rsidR="005C31D6">
        <w:rPr>
          <w:bCs/>
          <w:sz w:val="24"/>
          <w:szCs w:val="24"/>
        </w:rPr>
        <w:t>M</w:t>
      </w:r>
      <w:r w:rsidRPr="00FB02D6">
        <w:rPr>
          <w:bCs/>
          <w:sz w:val="24"/>
          <w:szCs w:val="24"/>
        </w:rPr>
        <w:t>arginal</w:t>
      </w:r>
      <w:r>
        <w:rPr>
          <w:bCs/>
          <w:sz w:val="24"/>
          <w:szCs w:val="24"/>
        </w:rPr>
        <w:t>.</w:t>
      </w:r>
    </w:p>
    <w:p w14:paraId="3183C446" w14:textId="3A449A96" w:rsidR="00FB02D6" w:rsidRPr="00FB02D6" w:rsidRDefault="00FB02D6" w:rsidP="00270FC5">
      <w:pPr>
        <w:pStyle w:val="Prrafodelista"/>
        <w:numPr>
          <w:ilvl w:val="0"/>
          <w:numId w:val="22"/>
        </w:numPr>
        <w:rPr>
          <w:bCs/>
          <w:sz w:val="24"/>
          <w:szCs w:val="24"/>
        </w:rPr>
      </w:pPr>
      <w:r w:rsidRPr="00FB02D6">
        <w:rPr>
          <w:bCs/>
          <w:sz w:val="24"/>
          <w:szCs w:val="24"/>
        </w:rPr>
        <w:t>La cantidad a producir que maximiza el beneficio, por un análisis marginal</w:t>
      </w:r>
      <w:r>
        <w:rPr>
          <w:bCs/>
          <w:sz w:val="24"/>
          <w:szCs w:val="24"/>
        </w:rPr>
        <w:t>.</w:t>
      </w:r>
    </w:p>
    <w:p w14:paraId="49C2147C" w14:textId="0D078B28" w:rsidR="00FB02D6" w:rsidRPr="00FB02D6" w:rsidRDefault="00FB02D6" w:rsidP="00270FC5">
      <w:pPr>
        <w:pStyle w:val="Prrafodelista"/>
        <w:numPr>
          <w:ilvl w:val="0"/>
          <w:numId w:val="22"/>
        </w:numPr>
        <w:rPr>
          <w:bCs/>
          <w:sz w:val="24"/>
          <w:szCs w:val="24"/>
        </w:rPr>
      </w:pPr>
      <w:r w:rsidRPr="00FB02D6">
        <w:rPr>
          <w:bCs/>
          <w:sz w:val="24"/>
          <w:szCs w:val="24"/>
        </w:rPr>
        <w:t>La cantidad a producir que maximiza el beneficio si la empresa formara parte de un mercado competitivo</w:t>
      </w:r>
      <w:r>
        <w:rPr>
          <w:bCs/>
          <w:sz w:val="24"/>
          <w:szCs w:val="24"/>
        </w:rPr>
        <w:t>.</w:t>
      </w:r>
    </w:p>
    <w:p w14:paraId="0CF68DA7" w14:textId="460DD07C" w:rsidR="00DC1D73" w:rsidRDefault="00DC1D73" w:rsidP="00AF1E1E">
      <w:pPr>
        <w:rPr>
          <w:bCs/>
          <w:sz w:val="24"/>
          <w:szCs w:val="24"/>
        </w:rPr>
      </w:pPr>
      <w:r>
        <w:rPr>
          <w:bCs/>
          <w:sz w:val="24"/>
          <w:szCs w:val="24"/>
        </w:rPr>
        <w:t>2)_</w:t>
      </w:r>
      <w:r w:rsidR="005E74E0" w:rsidRPr="005E74E0">
        <w:t xml:space="preserve"> </w:t>
      </w:r>
      <w:r w:rsidR="005E74E0" w:rsidRPr="005E74E0">
        <w:rPr>
          <w:bCs/>
          <w:sz w:val="24"/>
          <w:szCs w:val="24"/>
        </w:rPr>
        <w:t>De una empresa en un mercado en monopolio se conocen las siguientes funciones de demanda y costos totales:</w:t>
      </w:r>
    </w:p>
    <w:p w14:paraId="1B0401D0" w14:textId="18B0AC1A" w:rsidR="005E74E0" w:rsidRDefault="005E74E0" w:rsidP="00AF1E1E">
      <w:pPr>
        <w:rPr>
          <w:bCs/>
          <w:sz w:val="24"/>
          <w:szCs w:val="24"/>
        </w:rPr>
      </w:pPr>
      <w:r w:rsidRPr="005E74E0">
        <w:rPr>
          <w:bCs/>
          <w:sz w:val="24"/>
          <w:szCs w:val="24"/>
        </w:rPr>
        <w:t>Qd</w:t>
      </w:r>
      <w:r>
        <w:rPr>
          <w:bCs/>
          <w:sz w:val="24"/>
          <w:szCs w:val="24"/>
        </w:rPr>
        <w:t xml:space="preserve"> </w:t>
      </w:r>
      <w:r w:rsidRPr="005E74E0">
        <w:rPr>
          <w:bCs/>
          <w:sz w:val="24"/>
          <w:szCs w:val="24"/>
        </w:rPr>
        <w:t>= 4000</w:t>
      </w:r>
      <w:r>
        <w:rPr>
          <w:bCs/>
          <w:sz w:val="24"/>
          <w:szCs w:val="24"/>
        </w:rPr>
        <w:t xml:space="preserve"> </w:t>
      </w:r>
      <w:r w:rsidRPr="005E74E0">
        <w:rPr>
          <w:bCs/>
          <w:sz w:val="24"/>
          <w:szCs w:val="24"/>
        </w:rPr>
        <w:t>-</w:t>
      </w:r>
      <w:r>
        <w:rPr>
          <w:bCs/>
          <w:sz w:val="24"/>
          <w:szCs w:val="24"/>
        </w:rPr>
        <w:t xml:space="preserve"> </w:t>
      </w:r>
      <w:r w:rsidRPr="005E74E0">
        <w:rPr>
          <w:bCs/>
          <w:sz w:val="24"/>
          <w:szCs w:val="24"/>
        </w:rPr>
        <w:t>100</w:t>
      </w:r>
      <w:r>
        <w:rPr>
          <w:bCs/>
          <w:sz w:val="24"/>
          <w:szCs w:val="24"/>
        </w:rPr>
        <w:t>*</w:t>
      </w:r>
      <w:r w:rsidRPr="005E74E0">
        <w:rPr>
          <w:bCs/>
          <w:sz w:val="24"/>
          <w:szCs w:val="24"/>
        </w:rPr>
        <w:t>P</w:t>
      </w:r>
    </w:p>
    <w:p w14:paraId="663C65D7" w14:textId="14F04AE0" w:rsidR="005E74E0" w:rsidRDefault="005E74E0" w:rsidP="00AF1E1E">
      <w:pPr>
        <w:rPr>
          <w:bCs/>
          <w:sz w:val="24"/>
          <w:szCs w:val="24"/>
        </w:rPr>
      </w:pPr>
      <w:r w:rsidRPr="005E74E0">
        <w:rPr>
          <w:bCs/>
          <w:sz w:val="24"/>
          <w:szCs w:val="24"/>
        </w:rPr>
        <w:t>CT</w:t>
      </w:r>
      <w:r>
        <w:rPr>
          <w:bCs/>
          <w:sz w:val="24"/>
          <w:szCs w:val="24"/>
        </w:rPr>
        <w:t xml:space="preserve"> </w:t>
      </w:r>
      <w:r w:rsidRPr="005E74E0">
        <w:rPr>
          <w:bCs/>
          <w:sz w:val="24"/>
          <w:szCs w:val="24"/>
        </w:rPr>
        <w:t>=</w:t>
      </w:r>
      <w:r>
        <w:rPr>
          <w:bCs/>
          <w:sz w:val="24"/>
          <w:szCs w:val="24"/>
        </w:rPr>
        <w:t xml:space="preserve"> </w:t>
      </w:r>
      <w:r w:rsidRPr="005E74E0">
        <w:rPr>
          <w:bCs/>
          <w:sz w:val="24"/>
          <w:szCs w:val="24"/>
        </w:rPr>
        <w:t>0,00008*Q</w:t>
      </w:r>
      <w:r w:rsidRPr="005E74E0">
        <w:rPr>
          <w:bCs/>
          <w:sz w:val="24"/>
          <w:szCs w:val="24"/>
          <w:vertAlign w:val="superscript"/>
        </w:rPr>
        <w:t>3</w:t>
      </w:r>
      <w:r>
        <w:rPr>
          <w:bCs/>
          <w:sz w:val="24"/>
          <w:szCs w:val="24"/>
        </w:rPr>
        <w:t xml:space="preserve"> </w:t>
      </w:r>
      <w:r w:rsidRPr="005E74E0">
        <w:rPr>
          <w:bCs/>
          <w:sz w:val="24"/>
          <w:szCs w:val="24"/>
        </w:rPr>
        <w:t>-</w:t>
      </w:r>
      <w:r>
        <w:rPr>
          <w:bCs/>
          <w:sz w:val="24"/>
          <w:szCs w:val="24"/>
        </w:rPr>
        <w:t xml:space="preserve"> </w:t>
      </w:r>
      <w:r w:rsidRPr="005E74E0">
        <w:rPr>
          <w:bCs/>
          <w:sz w:val="24"/>
          <w:szCs w:val="24"/>
        </w:rPr>
        <w:t>0,084*Q</w:t>
      </w:r>
      <w:r w:rsidRPr="005E74E0">
        <w:rPr>
          <w:bCs/>
          <w:sz w:val="24"/>
          <w:szCs w:val="24"/>
          <w:vertAlign w:val="superscript"/>
        </w:rPr>
        <w:t>2</w:t>
      </w:r>
      <w:r>
        <w:rPr>
          <w:bCs/>
          <w:sz w:val="24"/>
          <w:szCs w:val="24"/>
        </w:rPr>
        <w:t xml:space="preserve"> </w:t>
      </w:r>
      <w:r w:rsidRPr="005E74E0">
        <w:rPr>
          <w:bCs/>
          <w:sz w:val="24"/>
          <w:szCs w:val="24"/>
        </w:rPr>
        <w:t>+</w:t>
      </w:r>
      <w:r>
        <w:rPr>
          <w:bCs/>
          <w:sz w:val="24"/>
          <w:szCs w:val="24"/>
        </w:rPr>
        <w:t xml:space="preserve"> </w:t>
      </w:r>
      <w:r w:rsidRPr="005E74E0">
        <w:rPr>
          <w:bCs/>
          <w:sz w:val="24"/>
          <w:szCs w:val="24"/>
        </w:rPr>
        <w:t>35*Q</w:t>
      </w:r>
      <w:r>
        <w:rPr>
          <w:bCs/>
          <w:sz w:val="24"/>
          <w:szCs w:val="24"/>
        </w:rPr>
        <w:t xml:space="preserve"> </w:t>
      </w:r>
      <w:r w:rsidRPr="005E74E0">
        <w:rPr>
          <w:bCs/>
          <w:sz w:val="24"/>
          <w:szCs w:val="24"/>
        </w:rPr>
        <w:t>+</w:t>
      </w:r>
      <w:r>
        <w:rPr>
          <w:bCs/>
          <w:sz w:val="24"/>
          <w:szCs w:val="24"/>
        </w:rPr>
        <w:t xml:space="preserve"> </w:t>
      </w:r>
      <w:r w:rsidRPr="005E74E0">
        <w:rPr>
          <w:bCs/>
          <w:sz w:val="24"/>
          <w:szCs w:val="24"/>
        </w:rPr>
        <w:t>1200</w:t>
      </w:r>
    </w:p>
    <w:p w14:paraId="62858A69" w14:textId="6688890E" w:rsidR="005E74E0" w:rsidRDefault="005E74E0" w:rsidP="00AF1E1E">
      <w:pPr>
        <w:rPr>
          <w:bCs/>
          <w:sz w:val="24"/>
          <w:szCs w:val="24"/>
        </w:rPr>
      </w:pPr>
      <w:r>
        <w:rPr>
          <w:bCs/>
          <w:sz w:val="24"/>
          <w:szCs w:val="24"/>
        </w:rPr>
        <w:t xml:space="preserve">_ </w:t>
      </w:r>
      <w:r w:rsidRPr="005E74E0">
        <w:rPr>
          <w:bCs/>
          <w:sz w:val="24"/>
          <w:szCs w:val="24"/>
        </w:rPr>
        <w:t>Determinar:</w:t>
      </w:r>
    </w:p>
    <w:p w14:paraId="4647095F" w14:textId="023975B3" w:rsidR="005E74E0" w:rsidRPr="005E74E0" w:rsidRDefault="005E74E0" w:rsidP="00270FC5">
      <w:pPr>
        <w:pStyle w:val="Prrafodelista"/>
        <w:numPr>
          <w:ilvl w:val="0"/>
          <w:numId w:val="23"/>
        </w:numPr>
        <w:rPr>
          <w:bCs/>
          <w:sz w:val="24"/>
          <w:szCs w:val="24"/>
        </w:rPr>
      </w:pPr>
      <w:r w:rsidRPr="005E74E0">
        <w:rPr>
          <w:bCs/>
          <w:sz w:val="24"/>
          <w:szCs w:val="24"/>
        </w:rPr>
        <w:t xml:space="preserve">Las funciones de Costo Medio, Costo Marginal e </w:t>
      </w:r>
      <w:r>
        <w:rPr>
          <w:bCs/>
          <w:sz w:val="24"/>
          <w:szCs w:val="24"/>
        </w:rPr>
        <w:t>I</w:t>
      </w:r>
      <w:r w:rsidRPr="005E74E0">
        <w:rPr>
          <w:bCs/>
          <w:sz w:val="24"/>
          <w:szCs w:val="24"/>
        </w:rPr>
        <w:t xml:space="preserve">ngreso </w:t>
      </w:r>
      <w:r>
        <w:rPr>
          <w:bCs/>
          <w:sz w:val="24"/>
          <w:szCs w:val="24"/>
        </w:rPr>
        <w:t>M</w:t>
      </w:r>
      <w:r w:rsidRPr="005E74E0">
        <w:rPr>
          <w:bCs/>
          <w:sz w:val="24"/>
          <w:szCs w:val="24"/>
        </w:rPr>
        <w:t>arginal</w:t>
      </w:r>
      <w:r>
        <w:rPr>
          <w:bCs/>
          <w:sz w:val="24"/>
          <w:szCs w:val="24"/>
        </w:rPr>
        <w:t>.</w:t>
      </w:r>
    </w:p>
    <w:p w14:paraId="4E168F16" w14:textId="4E5EB4B2" w:rsidR="005E74E0" w:rsidRPr="005E74E0" w:rsidRDefault="005E74E0" w:rsidP="00270FC5">
      <w:pPr>
        <w:pStyle w:val="Prrafodelista"/>
        <w:numPr>
          <w:ilvl w:val="0"/>
          <w:numId w:val="23"/>
        </w:numPr>
        <w:rPr>
          <w:bCs/>
          <w:sz w:val="24"/>
          <w:szCs w:val="24"/>
        </w:rPr>
      </w:pPr>
      <w:r w:rsidRPr="005E74E0">
        <w:rPr>
          <w:bCs/>
          <w:sz w:val="24"/>
          <w:szCs w:val="24"/>
        </w:rPr>
        <w:t>La cantidad a producir que maximiza el beneficio, por un análisis marginal</w:t>
      </w:r>
      <w:r>
        <w:rPr>
          <w:bCs/>
          <w:sz w:val="24"/>
          <w:szCs w:val="24"/>
        </w:rPr>
        <w:t>.</w:t>
      </w:r>
    </w:p>
    <w:p w14:paraId="7C1F6893" w14:textId="71651836" w:rsidR="005E74E0" w:rsidRPr="005E74E0" w:rsidRDefault="005E74E0" w:rsidP="00270FC5">
      <w:pPr>
        <w:pStyle w:val="Prrafodelista"/>
        <w:numPr>
          <w:ilvl w:val="0"/>
          <w:numId w:val="23"/>
        </w:numPr>
        <w:rPr>
          <w:bCs/>
          <w:sz w:val="24"/>
          <w:szCs w:val="24"/>
        </w:rPr>
      </w:pPr>
      <w:r w:rsidRPr="005E74E0">
        <w:rPr>
          <w:bCs/>
          <w:sz w:val="24"/>
          <w:szCs w:val="24"/>
        </w:rPr>
        <w:t>La cantidad a producir que maximiza el beneficio si la empresa formara parte de un mercado competitivo</w:t>
      </w:r>
      <w:r>
        <w:rPr>
          <w:bCs/>
          <w:sz w:val="24"/>
          <w:szCs w:val="24"/>
        </w:rPr>
        <w:t>.</w:t>
      </w:r>
    </w:p>
    <w:p w14:paraId="75761425" w14:textId="77777777" w:rsidR="005E74E0" w:rsidRDefault="00DC1D73" w:rsidP="00AF1E1E">
      <w:pPr>
        <w:rPr>
          <w:bCs/>
          <w:sz w:val="24"/>
          <w:szCs w:val="24"/>
        </w:rPr>
      </w:pPr>
      <w:r>
        <w:rPr>
          <w:bCs/>
          <w:sz w:val="24"/>
          <w:szCs w:val="24"/>
        </w:rPr>
        <w:t>3)_</w:t>
      </w:r>
      <w:r w:rsidR="005E74E0" w:rsidRPr="005E74E0">
        <w:t xml:space="preserve"> </w:t>
      </w:r>
      <w:r w:rsidR="005E74E0" w:rsidRPr="005E74E0">
        <w:rPr>
          <w:bCs/>
          <w:sz w:val="24"/>
          <w:szCs w:val="24"/>
        </w:rPr>
        <w:t xml:space="preserve">Una empresa en un mercado Monopólico presenta la siguiente estructura de costos totales: </w:t>
      </w:r>
    </w:p>
    <w:p w14:paraId="03BBA197" w14:textId="67CABFD0" w:rsidR="005E74E0" w:rsidRDefault="005E74E0" w:rsidP="00AF1E1E">
      <w:pPr>
        <w:rPr>
          <w:bCs/>
          <w:sz w:val="24"/>
          <w:szCs w:val="24"/>
        </w:rPr>
      </w:pPr>
      <w:r w:rsidRPr="005E74E0">
        <w:rPr>
          <w:bCs/>
          <w:sz w:val="24"/>
          <w:szCs w:val="24"/>
        </w:rPr>
        <w:t>CT</w:t>
      </w:r>
      <w:r>
        <w:rPr>
          <w:bCs/>
          <w:sz w:val="24"/>
          <w:szCs w:val="24"/>
        </w:rPr>
        <w:t xml:space="preserve"> </w:t>
      </w:r>
      <w:r w:rsidRPr="005E74E0">
        <w:rPr>
          <w:bCs/>
          <w:sz w:val="24"/>
          <w:szCs w:val="24"/>
        </w:rPr>
        <w:t>=</w:t>
      </w:r>
      <w:r>
        <w:rPr>
          <w:bCs/>
          <w:sz w:val="24"/>
          <w:szCs w:val="24"/>
        </w:rPr>
        <w:t xml:space="preserve"> </w:t>
      </w:r>
      <w:r w:rsidRPr="005E74E0">
        <w:rPr>
          <w:bCs/>
          <w:sz w:val="24"/>
          <w:szCs w:val="24"/>
        </w:rPr>
        <w:t>0,6*Q²</w:t>
      </w:r>
      <w:r>
        <w:rPr>
          <w:bCs/>
          <w:sz w:val="24"/>
          <w:szCs w:val="24"/>
        </w:rPr>
        <w:t xml:space="preserve"> </w:t>
      </w:r>
      <w:r w:rsidRPr="005E74E0">
        <w:rPr>
          <w:bCs/>
          <w:sz w:val="24"/>
          <w:szCs w:val="24"/>
        </w:rPr>
        <w:t>+</w:t>
      </w:r>
      <w:r>
        <w:rPr>
          <w:bCs/>
          <w:sz w:val="24"/>
          <w:szCs w:val="24"/>
        </w:rPr>
        <w:t xml:space="preserve"> </w:t>
      </w:r>
      <w:r w:rsidRPr="005E74E0">
        <w:rPr>
          <w:bCs/>
          <w:sz w:val="24"/>
          <w:szCs w:val="24"/>
        </w:rPr>
        <w:t>15*Q</w:t>
      </w:r>
      <w:r>
        <w:rPr>
          <w:bCs/>
          <w:sz w:val="24"/>
          <w:szCs w:val="24"/>
        </w:rPr>
        <w:t xml:space="preserve"> </w:t>
      </w:r>
      <w:r w:rsidRPr="005E74E0">
        <w:rPr>
          <w:bCs/>
          <w:sz w:val="24"/>
          <w:szCs w:val="24"/>
        </w:rPr>
        <w:t>+</w:t>
      </w:r>
      <w:r>
        <w:rPr>
          <w:bCs/>
          <w:sz w:val="24"/>
          <w:szCs w:val="24"/>
        </w:rPr>
        <w:t xml:space="preserve"> </w:t>
      </w:r>
      <w:r w:rsidRPr="005E74E0">
        <w:rPr>
          <w:bCs/>
          <w:sz w:val="24"/>
          <w:szCs w:val="24"/>
        </w:rPr>
        <w:t>400</w:t>
      </w:r>
    </w:p>
    <w:p w14:paraId="26D259EA" w14:textId="77777777" w:rsidR="005E74E0" w:rsidRDefault="005E74E0" w:rsidP="00AF1E1E">
      <w:pPr>
        <w:rPr>
          <w:bCs/>
          <w:sz w:val="24"/>
          <w:szCs w:val="24"/>
        </w:rPr>
      </w:pPr>
      <w:r>
        <w:rPr>
          <w:bCs/>
          <w:sz w:val="24"/>
          <w:szCs w:val="24"/>
        </w:rPr>
        <w:t xml:space="preserve">_ </w:t>
      </w:r>
      <w:r w:rsidRPr="005E74E0">
        <w:rPr>
          <w:bCs/>
          <w:sz w:val="24"/>
          <w:szCs w:val="24"/>
        </w:rPr>
        <w:t xml:space="preserve">Sabiendo que la curva de demanda de la empresa es: </w:t>
      </w:r>
    </w:p>
    <w:p w14:paraId="1FB3E40A" w14:textId="4DA18E12" w:rsidR="00DC1D73" w:rsidRDefault="005E74E0" w:rsidP="00AF1E1E">
      <w:pPr>
        <w:rPr>
          <w:bCs/>
          <w:sz w:val="24"/>
          <w:szCs w:val="24"/>
        </w:rPr>
      </w:pPr>
      <w:r w:rsidRPr="005E74E0">
        <w:rPr>
          <w:bCs/>
          <w:sz w:val="24"/>
          <w:szCs w:val="24"/>
        </w:rPr>
        <w:t>Qd</w:t>
      </w:r>
      <w:r>
        <w:rPr>
          <w:bCs/>
          <w:sz w:val="24"/>
          <w:szCs w:val="24"/>
        </w:rPr>
        <w:t xml:space="preserve"> </w:t>
      </w:r>
      <w:r w:rsidRPr="005E74E0">
        <w:rPr>
          <w:bCs/>
          <w:sz w:val="24"/>
          <w:szCs w:val="24"/>
        </w:rPr>
        <w:t>= 1000</w:t>
      </w:r>
      <w:r>
        <w:rPr>
          <w:bCs/>
          <w:sz w:val="24"/>
          <w:szCs w:val="24"/>
        </w:rPr>
        <w:t xml:space="preserve"> </w:t>
      </w:r>
      <w:r w:rsidRPr="005E74E0">
        <w:rPr>
          <w:bCs/>
          <w:sz w:val="24"/>
          <w:szCs w:val="24"/>
        </w:rPr>
        <w:t>-</w:t>
      </w:r>
      <w:r>
        <w:rPr>
          <w:bCs/>
          <w:sz w:val="24"/>
          <w:szCs w:val="24"/>
        </w:rPr>
        <w:t xml:space="preserve"> </w:t>
      </w:r>
      <w:r w:rsidRPr="005E74E0">
        <w:rPr>
          <w:bCs/>
          <w:sz w:val="24"/>
          <w:szCs w:val="24"/>
        </w:rPr>
        <w:t>10</w:t>
      </w:r>
      <w:r>
        <w:rPr>
          <w:bCs/>
          <w:sz w:val="24"/>
          <w:szCs w:val="24"/>
        </w:rPr>
        <w:t>*</w:t>
      </w:r>
      <w:r w:rsidRPr="005E74E0">
        <w:rPr>
          <w:bCs/>
          <w:sz w:val="24"/>
          <w:szCs w:val="24"/>
        </w:rPr>
        <w:t>P</w:t>
      </w:r>
    </w:p>
    <w:p w14:paraId="5F8729DC" w14:textId="146D645B" w:rsidR="00DC1D73" w:rsidRDefault="005E74E0" w:rsidP="00AF1E1E">
      <w:pPr>
        <w:rPr>
          <w:bCs/>
          <w:sz w:val="24"/>
          <w:szCs w:val="24"/>
        </w:rPr>
      </w:pPr>
      <w:r>
        <w:rPr>
          <w:bCs/>
          <w:sz w:val="24"/>
          <w:szCs w:val="24"/>
        </w:rPr>
        <w:t xml:space="preserve">_ </w:t>
      </w:r>
      <w:r w:rsidRPr="005E74E0">
        <w:rPr>
          <w:bCs/>
          <w:sz w:val="24"/>
          <w:szCs w:val="24"/>
        </w:rPr>
        <w:t xml:space="preserve">Recurriendo a un análisis marginal, determinar la cantidad a producir para obtener el máximo beneficio. </w:t>
      </w:r>
      <w:r>
        <w:rPr>
          <w:bCs/>
          <w:sz w:val="24"/>
          <w:szCs w:val="24"/>
        </w:rPr>
        <w:t>¿</w:t>
      </w:r>
      <w:r w:rsidRPr="005E74E0">
        <w:rPr>
          <w:bCs/>
          <w:sz w:val="24"/>
          <w:szCs w:val="24"/>
        </w:rPr>
        <w:t>Cuál sería el máximo beneficio si la empresa estuviera en un mercado de competencia perfecta?</w:t>
      </w:r>
    </w:p>
    <w:p w14:paraId="43AFC249" w14:textId="48BD5272" w:rsidR="00805499" w:rsidRDefault="00805499" w:rsidP="00AF1E1E">
      <w:pPr>
        <w:rPr>
          <w:bCs/>
          <w:sz w:val="24"/>
          <w:szCs w:val="24"/>
        </w:rPr>
      </w:pPr>
    </w:p>
    <w:p w14:paraId="2210B6C8" w14:textId="7640E88D" w:rsidR="00805499" w:rsidRDefault="00805499" w:rsidP="00AF1E1E">
      <w:pPr>
        <w:rPr>
          <w:bCs/>
          <w:sz w:val="24"/>
          <w:szCs w:val="24"/>
        </w:rPr>
      </w:pPr>
    </w:p>
    <w:p w14:paraId="33265785" w14:textId="60F84B2D" w:rsidR="00805499" w:rsidRDefault="00805499" w:rsidP="00AF1E1E">
      <w:pPr>
        <w:rPr>
          <w:bCs/>
          <w:sz w:val="24"/>
          <w:szCs w:val="24"/>
        </w:rPr>
      </w:pPr>
    </w:p>
    <w:p w14:paraId="3068F097" w14:textId="44E29245" w:rsidR="00805499" w:rsidRDefault="00805499" w:rsidP="00AF1E1E">
      <w:pPr>
        <w:rPr>
          <w:bCs/>
          <w:sz w:val="24"/>
          <w:szCs w:val="24"/>
        </w:rPr>
      </w:pPr>
    </w:p>
    <w:p w14:paraId="43122A7F" w14:textId="77777777" w:rsidR="00805499" w:rsidRDefault="00805499" w:rsidP="00AF1E1E">
      <w:pPr>
        <w:rPr>
          <w:bCs/>
          <w:sz w:val="24"/>
          <w:szCs w:val="24"/>
        </w:rPr>
      </w:pPr>
    </w:p>
    <w:p w14:paraId="3AE5940C" w14:textId="788A164A" w:rsidR="00805499" w:rsidRPr="00DC1D73" w:rsidRDefault="00805499" w:rsidP="00805499">
      <w:pPr>
        <w:rPr>
          <w:bCs/>
          <w:sz w:val="28"/>
          <w:szCs w:val="28"/>
          <w:u w:val="single"/>
        </w:rPr>
      </w:pPr>
      <w:r>
        <w:rPr>
          <w:bCs/>
          <w:sz w:val="28"/>
          <w:szCs w:val="28"/>
          <w:u w:val="single"/>
        </w:rPr>
        <w:lastRenderedPageBreak/>
        <w:t>Índice de Herfinda</w:t>
      </w:r>
      <w:r w:rsidR="009E1EB3">
        <w:rPr>
          <w:bCs/>
          <w:sz w:val="28"/>
          <w:szCs w:val="28"/>
          <w:u w:val="single"/>
        </w:rPr>
        <w:t>h</w:t>
      </w:r>
      <w:r>
        <w:rPr>
          <w:bCs/>
          <w:sz w:val="28"/>
          <w:szCs w:val="28"/>
          <w:u w:val="single"/>
        </w:rPr>
        <w:t>l</w:t>
      </w:r>
    </w:p>
    <w:p w14:paraId="56A8186F" w14:textId="20E9F859" w:rsidR="001D4CF8" w:rsidRDefault="009E1EB3" w:rsidP="00AF1E1E">
      <w:pPr>
        <w:rPr>
          <w:bCs/>
          <w:sz w:val="24"/>
          <w:szCs w:val="24"/>
        </w:rPr>
      </w:pPr>
      <w:r>
        <w:rPr>
          <w:bCs/>
          <w:sz w:val="24"/>
          <w:szCs w:val="24"/>
        </w:rPr>
        <w:t>1)_</w:t>
      </w:r>
      <w:r w:rsidRPr="009E1EB3">
        <w:rPr>
          <w:bCs/>
          <w:sz w:val="24"/>
          <w:szCs w:val="24"/>
        </w:rPr>
        <w:t xml:space="preserve"> Utilizando el índice de Herfindahl, determine el grado de concentración económica en un mercado con las siguientes características:</w:t>
      </w:r>
    </w:p>
    <w:tbl>
      <w:tblPr>
        <w:tblW w:w="5642" w:type="dxa"/>
        <w:tblCellMar>
          <w:left w:w="70" w:type="dxa"/>
          <w:right w:w="70" w:type="dxa"/>
        </w:tblCellMar>
        <w:tblLook w:val="04A0" w:firstRow="1" w:lastRow="0" w:firstColumn="1" w:lastColumn="0" w:noHBand="0" w:noVBand="1"/>
      </w:tblPr>
      <w:tblGrid>
        <w:gridCol w:w="1726"/>
        <w:gridCol w:w="1726"/>
        <w:gridCol w:w="2190"/>
      </w:tblGrid>
      <w:tr w:rsidR="009E1EB3" w:rsidRPr="009E1EB3" w14:paraId="1DF80954" w14:textId="77777777" w:rsidTr="009E1EB3">
        <w:trPr>
          <w:trHeight w:val="584"/>
        </w:trPr>
        <w:tc>
          <w:tcPr>
            <w:tcW w:w="17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7B8D95" w14:textId="77777777" w:rsidR="009E1EB3" w:rsidRPr="009E1EB3" w:rsidRDefault="009E1EB3" w:rsidP="009E1EB3">
            <w:pPr>
              <w:spacing w:after="0" w:line="240" w:lineRule="auto"/>
              <w:jc w:val="center"/>
              <w:rPr>
                <w:rFonts w:ascii="Calibri" w:eastAsia="Times New Roman" w:hAnsi="Calibri" w:cs="Calibri"/>
                <w:color w:val="000000"/>
                <w:lang w:eastAsia="es-AR"/>
              </w:rPr>
            </w:pPr>
            <w:r w:rsidRPr="009E1EB3">
              <w:rPr>
                <w:rFonts w:ascii="Calibri" w:eastAsia="Times New Roman" w:hAnsi="Calibri" w:cs="Calibri"/>
                <w:color w:val="000000"/>
                <w:lang w:eastAsia="es-AR"/>
              </w:rPr>
              <w:t> </w:t>
            </w:r>
          </w:p>
        </w:tc>
        <w:tc>
          <w:tcPr>
            <w:tcW w:w="1726" w:type="dxa"/>
            <w:tcBorders>
              <w:top w:val="single" w:sz="4" w:space="0" w:color="auto"/>
              <w:left w:val="nil"/>
              <w:bottom w:val="single" w:sz="4" w:space="0" w:color="auto"/>
              <w:right w:val="single" w:sz="4" w:space="0" w:color="auto"/>
            </w:tcBorders>
            <w:shd w:val="clear" w:color="auto" w:fill="auto"/>
            <w:vAlign w:val="bottom"/>
            <w:hideMark/>
          </w:tcPr>
          <w:p w14:paraId="31F348FF" w14:textId="77777777" w:rsidR="009E1EB3" w:rsidRPr="009E1EB3" w:rsidRDefault="009E1EB3" w:rsidP="009E1EB3">
            <w:pPr>
              <w:spacing w:after="0" w:line="240" w:lineRule="auto"/>
              <w:jc w:val="center"/>
              <w:rPr>
                <w:rFonts w:ascii="Calibri" w:eastAsia="Times New Roman" w:hAnsi="Calibri" w:cs="Calibri"/>
                <w:color w:val="000000"/>
                <w:lang w:eastAsia="es-AR"/>
              </w:rPr>
            </w:pPr>
            <w:r w:rsidRPr="009E1EB3">
              <w:rPr>
                <w:rFonts w:ascii="Calibri" w:eastAsia="Times New Roman" w:hAnsi="Calibri" w:cs="Calibri"/>
                <w:color w:val="000000"/>
                <w:lang w:eastAsia="es-AR"/>
              </w:rPr>
              <w:t>Cantidad de empresas</w:t>
            </w:r>
          </w:p>
        </w:tc>
        <w:tc>
          <w:tcPr>
            <w:tcW w:w="2190" w:type="dxa"/>
            <w:tcBorders>
              <w:top w:val="single" w:sz="4" w:space="0" w:color="auto"/>
              <w:left w:val="nil"/>
              <w:bottom w:val="single" w:sz="4" w:space="0" w:color="auto"/>
              <w:right w:val="single" w:sz="4" w:space="0" w:color="auto"/>
            </w:tcBorders>
            <w:shd w:val="clear" w:color="auto" w:fill="auto"/>
            <w:vAlign w:val="bottom"/>
            <w:hideMark/>
          </w:tcPr>
          <w:p w14:paraId="5D443D7F" w14:textId="7C67AEDA" w:rsidR="009E1EB3" w:rsidRPr="009E1EB3" w:rsidRDefault="009E1EB3" w:rsidP="009E1EB3">
            <w:pPr>
              <w:spacing w:after="0" w:line="240" w:lineRule="auto"/>
              <w:jc w:val="center"/>
              <w:rPr>
                <w:rFonts w:ascii="Calibri" w:eastAsia="Times New Roman" w:hAnsi="Calibri" w:cs="Calibri"/>
                <w:color w:val="000000"/>
                <w:lang w:eastAsia="es-AR"/>
              </w:rPr>
            </w:pPr>
            <w:r w:rsidRPr="009E1EB3">
              <w:rPr>
                <w:rFonts w:ascii="Calibri" w:eastAsia="Times New Roman" w:hAnsi="Calibri" w:cs="Calibri"/>
                <w:color w:val="000000"/>
                <w:lang w:eastAsia="es-AR"/>
              </w:rPr>
              <w:t>% Participación de mercado</w:t>
            </w:r>
          </w:p>
        </w:tc>
      </w:tr>
      <w:tr w:rsidR="009E1EB3" w:rsidRPr="009E1EB3" w14:paraId="1EAD58AF" w14:textId="77777777" w:rsidTr="009E1EB3">
        <w:trPr>
          <w:trHeight w:val="292"/>
        </w:trPr>
        <w:tc>
          <w:tcPr>
            <w:tcW w:w="1726" w:type="dxa"/>
            <w:tcBorders>
              <w:top w:val="nil"/>
              <w:left w:val="single" w:sz="4" w:space="0" w:color="auto"/>
              <w:bottom w:val="single" w:sz="4" w:space="0" w:color="auto"/>
              <w:right w:val="single" w:sz="4" w:space="0" w:color="auto"/>
            </w:tcBorders>
            <w:shd w:val="clear" w:color="auto" w:fill="auto"/>
            <w:noWrap/>
            <w:vAlign w:val="bottom"/>
            <w:hideMark/>
          </w:tcPr>
          <w:p w14:paraId="4F8AAD56" w14:textId="77777777" w:rsidR="009E1EB3" w:rsidRPr="009E1EB3" w:rsidRDefault="009E1EB3" w:rsidP="009E1EB3">
            <w:pPr>
              <w:spacing w:after="0" w:line="240" w:lineRule="auto"/>
              <w:jc w:val="center"/>
              <w:rPr>
                <w:rFonts w:ascii="Calibri" w:eastAsia="Times New Roman" w:hAnsi="Calibri" w:cs="Calibri"/>
                <w:color w:val="000000"/>
                <w:lang w:eastAsia="es-AR"/>
              </w:rPr>
            </w:pPr>
            <w:r w:rsidRPr="009E1EB3">
              <w:rPr>
                <w:rFonts w:ascii="Calibri" w:eastAsia="Times New Roman" w:hAnsi="Calibri" w:cs="Calibri"/>
                <w:color w:val="000000"/>
                <w:lang w:eastAsia="es-AR"/>
              </w:rPr>
              <w:t>Empresa 1</w:t>
            </w:r>
          </w:p>
        </w:tc>
        <w:tc>
          <w:tcPr>
            <w:tcW w:w="1726" w:type="dxa"/>
            <w:tcBorders>
              <w:top w:val="nil"/>
              <w:left w:val="nil"/>
              <w:bottom w:val="single" w:sz="4" w:space="0" w:color="auto"/>
              <w:right w:val="single" w:sz="4" w:space="0" w:color="auto"/>
            </w:tcBorders>
            <w:shd w:val="clear" w:color="auto" w:fill="auto"/>
            <w:noWrap/>
            <w:vAlign w:val="bottom"/>
            <w:hideMark/>
          </w:tcPr>
          <w:p w14:paraId="1628A392" w14:textId="77777777" w:rsidR="009E1EB3" w:rsidRPr="009E1EB3" w:rsidRDefault="009E1EB3" w:rsidP="009E1EB3">
            <w:pPr>
              <w:spacing w:after="0" w:line="240" w:lineRule="auto"/>
              <w:jc w:val="center"/>
              <w:rPr>
                <w:rFonts w:ascii="Calibri" w:eastAsia="Times New Roman" w:hAnsi="Calibri" w:cs="Calibri"/>
                <w:color w:val="000000"/>
                <w:lang w:eastAsia="es-AR"/>
              </w:rPr>
            </w:pPr>
            <w:r w:rsidRPr="009E1EB3">
              <w:rPr>
                <w:rFonts w:ascii="Calibri" w:eastAsia="Times New Roman" w:hAnsi="Calibri" w:cs="Calibri"/>
                <w:color w:val="000000"/>
                <w:lang w:eastAsia="es-AR"/>
              </w:rPr>
              <w:t>1</w:t>
            </w:r>
          </w:p>
        </w:tc>
        <w:tc>
          <w:tcPr>
            <w:tcW w:w="2190" w:type="dxa"/>
            <w:tcBorders>
              <w:top w:val="nil"/>
              <w:left w:val="nil"/>
              <w:bottom w:val="single" w:sz="4" w:space="0" w:color="auto"/>
              <w:right w:val="single" w:sz="4" w:space="0" w:color="auto"/>
            </w:tcBorders>
            <w:shd w:val="clear" w:color="auto" w:fill="auto"/>
            <w:noWrap/>
            <w:vAlign w:val="bottom"/>
            <w:hideMark/>
          </w:tcPr>
          <w:p w14:paraId="3017DE06" w14:textId="71CFF1AC" w:rsidR="009E1EB3" w:rsidRPr="009E1EB3" w:rsidRDefault="009E1EB3" w:rsidP="009E1EB3">
            <w:pPr>
              <w:spacing w:after="0" w:line="240" w:lineRule="auto"/>
              <w:jc w:val="center"/>
              <w:rPr>
                <w:rFonts w:ascii="Calibri" w:eastAsia="Times New Roman" w:hAnsi="Calibri" w:cs="Calibri"/>
                <w:color w:val="000000"/>
                <w:lang w:eastAsia="es-AR"/>
              </w:rPr>
            </w:pPr>
            <w:r>
              <w:rPr>
                <w:rFonts w:ascii="Calibri" w:eastAsia="Times New Roman" w:hAnsi="Calibri" w:cs="Calibri"/>
                <w:color w:val="000000"/>
                <w:lang w:eastAsia="es-AR"/>
              </w:rPr>
              <w:t>8</w:t>
            </w:r>
            <w:r w:rsidRPr="009E1EB3">
              <w:rPr>
                <w:rFonts w:ascii="Calibri" w:eastAsia="Times New Roman" w:hAnsi="Calibri" w:cs="Calibri"/>
                <w:color w:val="000000"/>
                <w:lang w:eastAsia="es-AR"/>
              </w:rPr>
              <w:t>0,00</w:t>
            </w:r>
          </w:p>
        </w:tc>
      </w:tr>
      <w:tr w:rsidR="009E1EB3" w:rsidRPr="009E1EB3" w14:paraId="0F3DBC0C" w14:textId="77777777" w:rsidTr="009E1EB3">
        <w:trPr>
          <w:trHeight w:val="292"/>
        </w:trPr>
        <w:tc>
          <w:tcPr>
            <w:tcW w:w="1726" w:type="dxa"/>
            <w:tcBorders>
              <w:top w:val="nil"/>
              <w:left w:val="single" w:sz="4" w:space="0" w:color="auto"/>
              <w:bottom w:val="single" w:sz="4" w:space="0" w:color="auto"/>
              <w:right w:val="single" w:sz="4" w:space="0" w:color="auto"/>
            </w:tcBorders>
            <w:shd w:val="clear" w:color="auto" w:fill="auto"/>
            <w:noWrap/>
            <w:vAlign w:val="bottom"/>
            <w:hideMark/>
          </w:tcPr>
          <w:p w14:paraId="7B2FF681" w14:textId="77777777" w:rsidR="009E1EB3" w:rsidRPr="009E1EB3" w:rsidRDefault="009E1EB3" w:rsidP="009E1EB3">
            <w:pPr>
              <w:spacing w:after="0" w:line="240" w:lineRule="auto"/>
              <w:jc w:val="center"/>
              <w:rPr>
                <w:rFonts w:ascii="Calibri" w:eastAsia="Times New Roman" w:hAnsi="Calibri" w:cs="Calibri"/>
                <w:color w:val="000000"/>
                <w:lang w:eastAsia="es-AR"/>
              </w:rPr>
            </w:pPr>
            <w:r w:rsidRPr="009E1EB3">
              <w:rPr>
                <w:rFonts w:ascii="Calibri" w:eastAsia="Times New Roman" w:hAnsi="Calibri" w:cs="Calibri"/>
                <w:color w:val="000000"/>
                <w:lang w:eastAsia="es-AR"/>
              </w:rPr>
              <w:t>Empresa 2-6</w:t>
            </w:r>
          </w:p>
        </w:tc>
        <w:tc>
          <w:tcPr>
            <w:tcW w:w="1726" w:type="dxa"/>
            <w:tcBorders>
              <w:top w:val="nil"/>
              <w:left w:val="nil"/>
              <w:bottom w:val="single" w:sz="4" w:space="0" w:color="auto"/>
              <w:right w:val="single" w:sz="4" w:space="0" w:color="auto"/>
            </w:tcBorders>
            <w:shd w:val="clear" w:color="auto" w:fill="auto"/>
            <w:noWrap/>
            <w:vAlign w:val="bottom"/>
            <w:hideMark/>
          </w:tcPr>
          <w:p w14:paraId="7A10B742" w14:textId="77777777" w:rsidR="009E1EB3" w:rsidRPr="009E1EB3" w:rsidRDefault="009E1EB3" w:rsidP="009E1EB3">
            <w:pPr>
              <w:spacing w:after="0" w:line="240" w:lineRule="auto"/>
              <w:jc w:val="center"/>
              <w:rPr>
                <w:rFonts w:ascii="Calibri" w:eastAsia="Times New Roman" w:hAnsi="Calibri" w:cs="Calibri"/>
                <w:color w:val="000000"/>
                <w:lang w:eastAsia="es-AR"/>
              </w:rPr>
            </w:pPr>
            <w:r w:rsidRPr="009E1EB3">
              <w:rPr>
                <w:rFonts w:ascii="Calibri" w:eastAsia="Times New Roman" w:hAnsi="Calibri" w:cs="Calibri"/>
                <w:color w:val="000000"/>
                <w:lang w:eastAsia="es-AR"/>
              </w:rPr>
              <w:t>5</w:t>
            </w:r>
          </w:p>
        </w:tc>
        <w:tc>
          <w:tcPr>
            <w:tcW w:w="2190" w:type="dxa"/>
            <w:tcBorders>
              <w:top w:val="nil"/>
              <w:left w:val="nil"/>
              <w:bottom w:val="single" w:sz="4" w:space="0" w:color="auto"/>
              <w:right w:val="single" w:sz="4" w:space="0" w:color="auto"/>
            </w:tcBorders>
            <w:shd w:val="clear" w:color="auto" w:fill="auto"/>
            <w:noWrap/>
            <w:vAlign w:val="bottom"/>
            <w:hideMark/>
          </w:tcPr>
          <w:p w14:paraId="6E535DAE" w14:textId="68B5C569" w:rsidR="009E1EB3" w:rsidRPr="009E1EB3" w:rsidRDefault="009E1EB3" w:rsidP="009E1EB3">
            <w:pPr>
              <w:spacing w:after="0" w:line="240" w:lineRule="auto"/>
              <w:jc w:val="center"/>
              <w:rPr>
                <w:rFonts w:ascii="Calibri" w:eastAsia="Times New Roman" w:hAnsi="Calibri" w:cs="Calibri"/>
                <w:color w:val="000000"/>
                <w:lang w:eastAsia="es-AR"/>
              </w:rPr>
            </w:pPr>
            <w:r>
              <w:rPr>
                <w:rFonts w:ascii="Calibri" w:eastAsia="Times New Roman" w:hAnsi="Calibri" w:cs="Calibri"/>
                <w:color w:val="000000"/>
                <w:lang w:eastAsia="es-AR"/>
              </w:rPr>
              <w:t>2</w:t>
            </w:r>
            <w:r w:rsidRPr="009E1EB3">
              <w:rPr>
                <w:rFonts w:ascii="Calibri" w:eastAsia="Times New Roman" w:hAnsi="Calibri" w:cs="Calibri"/>
                <w:color w:val="000000"/>
                <w:lang w:eastAsia="es-AR"/>
              </w:rPr>
              <w:t>,00</w:t>
            </w:r>
          </w:p>
        </w:tc>
      </w:tr>
      <w:tr w:rsidR="009E1EB3" w:rsidRPr="009E1EB3" w14:paraId="7BA4C808" w14:textId="77777777" w:rsidTr="009E1EB3">
        <w:trPr>
          <w:trHeight w:val="292"/>
        </w:trPr>
        <w:tc>
          <w:tcPr>
            <w:tcW w:w="1726" w:type="dxa"/>
            <w:tcBorders>
              <w:top w:val="nil"/>
              <w:left w:val="single" w:sz="4" w:space="0" w:color="auto"/>
              <w:bottom w:val="single" w:sz="4" w:space="0" w:color="auto"/>
              <w:right w:val="single" w:sz="4" w:space="0" w:color="auto"/>
            </w:tcBorders>
            <w:shd w:val="clear" w:color="auto" w:fill="auto"/>
            <w:noWrap/>
            <w:vAlign w:val="bottom"/>
            <w:hideMark/>
          </w:tcPr>
          <w:p w14:paraId="4E63D81F" w14:textId="77777777" w:rsidR="009E1EB3" w:rsidRPr="009E1EB3" w:rsidRDefault="009E1EB3" w:rsidP="009E1EB3">
            <w:pPr>
              <w:spacing w:after="0" w:line="240" w:lineRule="auto"/>
              <w:jc w:val="center"/>
              <w:rPr>
                <w:rFonts w:ascii="Calibri" w:eastAsia="Times New Roman" w:hAnsi="Calibri" w:cs="Calibri"/>
                <w:color w:val="000000"/>
                <w:lang w:eastAsia="es-AR"/>
              </w:rPr>
            </w:pPr>
            <w:r w:rsidRPr="009E1EB3">
              <w:rPr>
                <w:rFonts w:ascii="Calibri" w:eastAsia="Times New Roman" w:hAnsi="Calibri" w:cs="Calibri"/>
                <w:color w:val="000000"/>
                <w:lang w:eastAsia="es-AR"/>
              </w:rPr>
              <w:t>Empresa 7-16</w:t>
            </w:r>
          </w:p>
        </w:tc>
        <w:tc>
          <w:tcPr>
            <w:tcW w:w="1726" w:type="dxa"/>
            <w:tcBorders>
              <w:top w:val="nil"/>
              <w:left w:val="nil"/>
              <w:bottom w:val="single" w:sz="4" w:space="0" w:color="auto"/>
              <w:right w:val="single" w:sz="4" w:space="0" w:color="auto"/>
            </w:tcBorders>
            <w:shd w:val="clear" w:color="auto" w:fill="auto"/>
            <w:noWrap/>
            <w:vAlign w:val="bottom"/>
            <w:hideMark/>
          </w:tcPr>
          <w:p w14:paraId="67670D34" w14:textId="77777777" w:rsidR="009E1EB3" w:rsidRPr="009E1EB3" w:rsidRDefault="009E1EB3" w:rsidP="009E1EB3">
            <w:pPr>
              <w:spacing w:after="0" w:line="240" w:lineRule="auto"/>
              <w:jc w:val="center"/>
              <w:rPr>
                <w:rFonts w:ascii="Calibri" w:eastAsia="Times New Roman" w:hAnsi="Calibri" w:cs="Calibri"/>
                <w:color w:val="000000"/>
                <w:lang w:eastAsia="es-AR"/>
              </w:rPr>
            </w:pPr>
            <w:r w:rsidRPr="009E1EB3">
              <w:rPr>
                <w:rFonts w:ascii="Calibri" w:eastAsia="Times New Roman" w:hAnsi="Calibri" w:cs="Calibri"/>
                <w:color w:val="000000"/>
                <w:lang w:eastAsia="es-AR"/>
              </w:rPr>
              <w:t>10</w:t>
            </w:r>
          </w:p>
        </w:tc>
        <w:tc>
          <w:tcPr>
            <w:tcW w:w="2190" w:type="dxa"/>
            <w:tcBorders>
              <w:top w:val="nil"/>
              <w:left w:val="nil"/>
              <w:bottom w:val="single" w:sz="4" w:space="0" w:color="auto"/>
              <w:right w:val="single" w:sz="4" w:space="0" w:color="auto"/>
            </w:tcBorders>
            <w:shd w:val="clear" w:color="auto" w:fill="auto"/>
            <w:noWrap/>
            <w:vAlign w:val="bottom"/>
            <w:hideMark/>
          </w:tcPr>
          <w:p w14:paraId="77726BF7" w14:textId="1A7059F7" w:rsidR="009E1EB3" w:rsidRPr="009E1EB3" w:rsidRDefault="009E1EB3" w:rsidP="009E1EB3">
            <w:pPr>
              <w:spacing w:after="0" w:line="240" w:lineRule="auto"/>
              <w:jc w:val="center"/>
              <w:rPr>
                <w:rFonts w:ascii="Calibri" w:eastAsia="Times New Roman" w:hAnsi="Calibri" w:cs="Calibri"/>
                <w:color w:val="000000"/>
                <w:lang w:eastAsia="es-AR"/>
              </w:rPr>
            </w:pPr>
            <w:r>
              <w:rPr>
                <w:rFonts w:ascii="Calibri" w:eastAsia="Times New Roman" w:hAnsi="Calibri" w:cs="Calibri"/>
                <w:color w:val="000000"/>
                <w:lang w:eastAsia="es-AR"/>
              </w:rPr>
              <w:t>1</w:t>
            </w:r>
            <w:r w:rsidRPr="009E1EB3">
              <w:rPr>
                <w:rFonts w:ascii="Calibri" w:eastAsia="Times New Roman" w:hAnsi="Calibri" w:cs="Calibri"/>
                <w:color w:val="000000"/>
                <w:lang w:eastAsia="es-AR"/>
              </w:rPr>
              <w:t>,00</w:t>
            </w:r>
          </w:p>
        </w:tc>
      </w:tr>
    </w:tbl>
    <w:p w14:paraId="4AE93164" w14:textId="6F18B8F8" w:rsidR="009E1EB3" w:rsidRDefault="009E1EB3" w:rsidP="00AF1E1E">
      <w:pPr>
        <w:rPr>
          <w:bCs/>
          <w:sz w:val="24"/>
          <w:szCs w:val="24"/>
        </w:rPr>
      </w:pPr>
    </w:p>
    <w:p w14:paraId="38324F75" w14:textId="36F80311" w:rsidR="009E1EB3" w:rsidRDefault="009E1EB3" w:rsidP="00AF1E1E">
      <w:pPr>
        <w:rPr>
          <w:bCs/>
          <w:sz w:val="24"/>
          <w:szCs w:val="24"/>
        </w:rPr>
      </w:pPr>
      <w:r>
        <w:rPr>
          <w:bCs/>
          <w:sz w:val="24"/>
          <w:szCs w:val="24"/>
        </w:rPr>
        <w:t>2)_</w:t>
      </w:r>
      <w:r w:rsidR="008006B1" w:rsidRPr="008006B1">
        <w:t xml:space="preserve"> </w:t>
      </w:r>
      <w:r w:rsidR="008006B1" w:rsidRPr="008006B1">
        <w:rPr>
          <w:bCs/>
          <w:sz w:val="24"/>
          <w:szCs w:val="24"/>
        </w:rPr>
        <w:t>Considere una industria en la que existen 5 empresas y que sus cuotas de mercado son los siguientes porcentajes 14, 16, 20, 25 y 25 por ciento. Determine el índice Herfindahl para el escenario actual y también para el caso que las dos últimas entidades se fusionaran en una sola empresa. Indique en cada caso que nivel de concentración presenta el mercado en cuestión.</w:t>
      </w:r>
    </w:p>
    <w:p w14:paraId="639A8268" w14:textId="14C0392B" w:rsidR="008006B1" w:rsidRDefault="008006B1" w:rsidP="00AF1E1E">
      <w:pPr>
        <w:rPr>
          <w:bCs/>
          <w:sz w:val="24"/>
          <w:szCs w:val="24"/>
        </w:rPr>
      </w:pPr>
      <w:r>
        <w:rPr>
          <w:bCs/>
          <w:sz w:val="24"/>
          <w:szCs w:val="24"/>
        </w:rPr>
        <w:t>3)_</w:t>
      </w:r>
      <w:r w:rsidRPr="008006B1">
        <w:rPr>
          <w:bCs/>
          <w:sz w:val="24"/>
          <w:szCs w:val="24"/>
        </w:rPr>
        <w:t xml:space="preserve"> Utilizando el índice de Herfindahl, determine el grado de concentración económica en un mercado con las siguientes características:</w:t>
      </w:r>
    </w:p>
    <w:tbl>
      <w:tblPr>
        <w:tblW w:w="5700" w:type="dxa"/>
        <w:tblCellMar>
          <w:left w:w="70" w:type="dxa"/>
          <w:right w:w="70" w:type="dxa"/>
        </w:tblCellMar>
        <w:tblLook w:val="04A0" w:firstRow="1" w:lastRow="0" w:firstColumn="1" w:lastColumn="0" w:noHBand="0" w:noVBand="1"/>
      </w:tblPr>
      <w:tblGrid>
        <w:gridCol w:w="1744"/>
        <w:gridCol w:w="1744"/>
        <w:gridCol w:w="2212"/>
      </w:tblGrid>
      <w:tr w:rsidR="008006B1" w:rsidRPr="008006B1" w14:paraId="281FC9FF" w14:textId="77777777" w:rsidTr="008006B1">
        <w:trPr>
          <w:trHeight w:val="694"/>
        </w:trPr>
        <w:tc>
          <w:tcPr>
            <w:tcW w:w="17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A22D2E" w14:textId="77777777" w:rsidR="008006B1" w:rsidRPr="008006B1" w:rsidRDefault="008006B1" w:rsidP="008006B1">
            <w:pPr>
              <w:spacing w:after="0" w:line="240" w:lineRule="auto"/>
              <w:jc w:val="center"/>
              <w:rPr>
                <w:rFonts w:ascii="Calibri" w:eastAsia="Times New Roman" w:hAnsi="Calibri" w:cs="Calibri"/>
                <w:color w:val="000000"/>
                <w:lang w:eastAsia="es-AR"/>
              </w:rPr>
            </w:pPr>
            <w:r w:rsidRPr="008006B1">
              <w:rPr>
                <w:rFonts w:ascii="Calibri" w:eastAsia="Times New Roman" w:hAnsi="Calibri" w:cs="Calibri"/>
                <w:color w:val="000000"/>
                <w:lang w:eastAsia="es-AR"/>
              </w:rPr>
              <w:t> </w:t>
            </w:r>
          </w:p>
        </w:tc>
        <w:tc>
          <w:tcPr>
            <w:tcW w:w="1744" w:type="dxa"/>
            <w:tcBorders>
              <w:top w:val="single" w:sz="4" w:space="0" w:color="auto"/>
              <w:left w:val="nil"/>
              <w:bottom w:val="single" w:sz="4" w:space="0" w:color="auto"/>
              <w:right w:val="single" w:sz="4" w:space="0" w:color="auto"/>
            </w:tcBorders>
            <w:shd w:val="clear" w:color="auto" w:fill="auto"/>
            <w:vAlign w:val="bottom"/>
            <w:hideMark/>
          </w:tcPr>
          <w:p w14:paraId="77AC2A81" w14:textId="77777777" w:rsidR="008006B1" w:rsidRPr="008006B1" w:rsidRDefault="008006B1" w:rsidP="008006B1">
            <w:pPr>
              <w:spacing w:after="0" w:line="240" w:lineRule="auto"/>
              <w:jc w:val="center"/>
              <w:rPr>
                <w:rFonts w:ascii="Calibri" w:eastAsia="Times New Roman" w:hAnsi="Calibri" w:cs="Calibri"/>
                <w:color w:val="000000"/>
                <w:lang w:eastAsia="es-AR"/>
              </w:rPr>
            </w:pPr>
            <w:r w:rsidRPr="008006B1">
              <w:rPr>
                <w:rFonts w:ascii="Calibri" w:eastAsia="Times New Roman" w:hAnsi="Calibri" w:cs="Calibri"/>
                <w:color w:val="000000"/>
                <w:lang w:eastAsia="es-AR"/>
              </w:rPr>
              <w:t>Cantidad de empresas</w:t>
            </w:r>
          </w:p>
        </w:tc>
        <w:tc>
          <w:tcPr>
            <w:tcW w:w="2212" w:type="dxa"/>
            <w:tcBorders>
              <w:top w:val="single" w:sz="4" w:space="0" w:color="auto"/>
              <w:left w:val="nil"/>
              <w:bottom w:val="single" w:sz="4" w:space="0" w:color="auto"/>
              <w:right w:val="single" w:sz="4" w:space="0" w:color="auto"/>
            </w:tcBorders>
            <w:shd w:val="clear" w:color="auto" w:fill="auto"/>
            <w:vAlign w:val="bottom"/>
            <w:hideMark/>
          </w:tcPr>
          <w:p w14:paraId="22E78D2D" w14:textId="53883DFB" w:rsidR="008006B1" w:rsidRPr="008006B1" w:rsidRDefault="008006B1" w:rsidP="008006B1">
            <w:pPr>
              <w:spacing w:after="0" w:line="240" w:lineRule="auto"/>
              <w:jc w:val="center"/>
              <w:rPr>
                <w:rFonts w:ascii="Calibri" w:eastAsia="Times New Roman" w:hAnsi="Calibri" w:cs="Calibri"/>
                <w:color w:val="000000"/>
                <w:lang w:eastAsia="es-AR"/>
              </w:rPr>
            </w:pPr>
            <w:r w:rsidRPr="008006B1">
              <w:rPr>
                <w:rFonts w:ascii="Calibri" w:eastAsia="Times New Roman" w:hAnsi="Calibri" w:cs="Calibri"/>
                <w:color w:val="000000"/>
                <w:lang w:eastAsia="es-AR"/>
              </w:rPr>
              <w:t>% Participación de mercado</w:t>
            </w:r>
          </w:p>
        </w:tc>
      </w:tr>
      <w:tr w:rsidR="008006B1" w:rsidRPr="008006B1" w14:paraId="7127A376" w14:textId="77777777" w:rsidTr="008006B1">
        <w:trPr>
          <w:trHeight w:val="347"/>
        </w:trPr>
        <w:tc>
          <w:tcPr>
            <w:tcW w:w="1744" w:type="dxa"/>
            <w:tcBorders>
              <w:top w:val="nil"/>
              <w:left w:val="single" w:sz="4" w:space="0" w:color="auto"/>
              <w:bottom w:val="single" w:sz="4" w:space="0" w:color="auto"/>
              <w:right w:val="single" w:sz="4" w:space="0" w:color="auto"/>
            </w:tcBorders>
            <w:shd w:val="clear" w:color="auto" w:fill="auto"/>
            <w:noWrap/>
            <w:vAlign w:val="bottom"/>
            <w:hideMark/>
          </w:tcPr>
          <w:p w14:paraId="6694FC86" w14:textId="77777777" w:rsidR="008006B1" w:rsidRPr="008006B1" w:rsidRDefault="008006B1" w:rsidP="008006B1">
            <w:pPr>
              <w:spacing w:after="0" w:line="240" w:lineRule="auto"/>
              <w:jc w:val="center"/>
              <w:rPr>
                <w:rFonts w:ascii="Calibri" w:eastAsia="Times New Roman" w:hAnsi="Calibri" w:cs="Calibri"/>
                <w:color w:val="000000"/>
                <w:lang w:eastAsia="es-AR"/>
              </w:rPr>
            </w:pPr>
            <w:r w:rsidRPr="008006B1">
              <w:rPr>
                <w:rFonts w:ascii="Calibri" w:eastAsia="Times New Roman" w:hAnsi="Calibri" w:cs="Calibri"/>
                <w:color w:val="000000"/>
                <w:lang w:eastAsia="es-AR"/>
              </w:rPr>
              <w:t>Empresa 1-6</w:t>
            </w:r>
          </w:p>
        </w:tc>
        <w:tc>
          <w:tcPr>
            <w:tcW w:w="1744" w:type="dxa"/>
            <w:tcBorders>
              <w:top w:val="nil"/>
              <w:left w:val="nil"/>
              <w:bottom w:val="single" w:sz="4" w:space="0" w:color="auto"/>
              <w:right w:val="single" w:sz="4" w:space="0" w:color="auto"/>
            </w:tcBorders>
            <w:shd w:val="clear" w:color="auto" w:fill="auto"/>
            <w:noWrap/>
            <w:vAlign w:val="bottom"/>
            <w:hideMark/>
          </w:tcPr>
          <w:p w14:paraId="7CA8860E" w14:textId="77777777" w:rsidR="008006B1" w:rsidRPr="008006B1" w:rsidRDefault="008006B1" w:rsidP="008006B1">
            <w:pPr>
              <w:spacing w:after="0" w:line="240" w:lineRule="auto"/>
              <w:jc w:val="center"/>
              <w:rPr>
                <w:rFonts w:ascii="Calibri" w:eastAsia="Times New Roman" w:hAnsi="Calibri" w:cs="Calibri"/>
                <w:color w:val="000000"/>
                <w:lang w:eastAsia="es-AR"/>
              </w:rPr>
            </w:pPr>
            <w:r w:rsidRPr="008006B1">
              <w:rPr>
                <w:rFonts w:ascii="Calibri" w:eastAsia="Times New Roman" w:hAnsi="Calibri" w:cs="Calibri"/>
                <w:color w:val="000000"/>
                <w:lang w:eastAsia="es-AR"/>
              </w:rPr>
              <w:t>6</w:t>
            </w:r>
          </w:p>
        </w:tc>
        <w:tc>
          <w:tcPr>
            <w:tcW w:w="2212" w:type="dxa"/>
            <w:tcBorders>
              <w:top w:val="nil"/>
              <w:left w:val="nil"/>
              <w:bottom w:val="single" w:sz="4" w:space="0" w:color="auto"/>
              <w:right w:val="single" w:sz="4" w:space="0" w:color="auto"/>
            </w:tcBorders>
            <w:shd w:val="clear" w:color="auto" w:fill="auto"/>
            <w:noWrap/>
            <w:vAlign w:val="bottom"/>
            <w:hideMark/>
          </w:tcPr>
          <w:p w14:paraId="682BBE12" w14:textId="77777777" w:rsidR="008006B1" w:rsidRPr="008006B1" w:rsidRDefault="008006B1" w:rsidP="008006B1">
            <w:pPr>
              <w:spacing w:after="0" w:line="240" w:lineRule="auto"/>
              <w:jc w:val="center"/>
              <w:rPr>
                <w:rFonts w:ascii="Calibri" w:eastAsia="Times New Roman" w:hAnsi="Calibri" w:cs="Calibri"/>
                <w:color w:val="000000"/>
                <w:lang w:eastAsia="es-AR"/>
              </w:rPr>
            </w:pPr>
            <w:r w:rsidRPr="008006B1">
              <w:rPr>
                <w:rFonts w:ascii="Calibri" w:eastAsia="Times New Roman" w:hAnsi="Calibri" w:cs="Calibri"/>
                <w:color w:val="000000"/>
                <w:lang w:eastAsia="es-AR"/>
              </w:rPr>
              <w:t>15,00</w:t>
            </w:r>
          </w:p>
        </w:tc>
      </w:tr>
      <w:tr w:rsidR="008006B1" w:rsidRPr="008006B1" w14:paraId="45F47ACD" w14:textId="77777777" w:rsidTr="008006B1">
        <w:trPr>
          <w:trHeight w:val="347"/>
        </w:trPr>
        <w:tc>
          <w:tcPr>
            <w:tcW w:w="1744" w:type="dxa"/>
            <w:tcBorders>
              <w:top w:val="nil"/>
              <w:left w:val="single" w:sz="4" w:space="0" w:color="auto"/>
              <w:bottom w:val="single" w:sz="4" w:space="0" w:color="auto"/>
              <w:right w:val="single" w:sz="4" w:space="0" w:color="auto"/>
            </w:tcBorders>
            <w:shd w:val="clear" w:color="auto" w:fill="auto"/>
            <w:noWrap/>
            <w:vAlign w:val="bottom"/>
            <w:hideMark/>
          </w:tcPr>
          <w:p w14:paraId="18B6C76D" w14:textId="77777777" w:rsidR="008006B1" w:rsidRPr="008006B1" w:rsidRDefault="008006B1" w:rsidP="008006B1">
            <w:pPr>
              <w:spacing w:after="0" w:line="240" w:lineRule="auto"/>
              <w:jc w:val="center"/>
              <w:rPr>
                <w:rFonts w:ascii="Calibri" w:eastAsia="Times New Roman" w:hAnsi="Calibri" w:cs="Calibri"/>
                <w:color w:val="000000"/>
                <w:lang w:eastAsia="es-AR"/>
              </w:rPr>
            </w:pPr>
            <w:r w:rsidRPr="008006B1">
              <w:rPr>
                <w:rFonts w:ascii="Calibri" w:eastAsia="Times New Roman" w:hAnsi="Calibri" w:cs="Calibri"/>
                <w:color w:val="000000"/>
                <w:lang w:eastAsia="es-AR"/>
              </w:rPr>
              <w:t>Empresa 7-11</w:t>
            </w:r>
          </w:p>
        </w:tc>
        <w:tc>
          <w:tcPr>
            <w:tcW w:w="1744" w:type="dxa"/>
            <w:tcBorders>
              <w:top w:val="nil"/>
              <w:left w:val="nil"/>
              <w:bottom w:val="single" w:sz="4" w:space="0" w:color="auto"/>
              <w:right w:val="single" w:sz="4" w:space="0" w:color="auto"/>
            </w:tcBorders>
            <w:shd w:val="clear" w:color="auto" w:fill="auto"/>
            <w:noWrap/>
            <w:vAlign w:val="bottom"/>
            <w:hideMark/>
          </w:tcPr>
          <w:p w14:paraId="370D6742" w14:textId="77777777" w:rsidR="008006B1" w:rsidRPr="008006B1" w:rsidRDefault="008006B1" w:rsidP="008006B1">
            <w:pPr>
              <w:spacing w:after="0" w:line="240" w:lineRule="auto"/>
              <w:jc w:val="center"/>
              <w:rPr>
                <w:rFonts w:ascii="Calibri" w:eastAsia="Times New Roman" w:hAnsi="Calibri" w:cs="Calibri"/>
                <w:color w:val="000000"/>
                <w:lang w:eastAsia="es-AR"/>
              </w:rPr>
            </w:pPr>
            <w:r w:rsidRPr="008006B1">
              <w:rPr>
                <w:rFonts w:ascii="Calibri" w:eastAsia="Times New Roman" w:hAnsi="Calibri" w:cs="Calibri"/>
                <w:color w:val="000000"/>
                <w:lang w:eastAsia="es-AR"/>
              </w:rPr>
              <w:t>5</w:t>
            </w:r>
          </w:p>
        </w:tc>
        <w:tc>
          <w:tcPr>
            <w:tcW w:w="2212" w:type="dxa"/>
            <w:tcBorders>
              <w:top w:val="nil"/>
              <w:left w:val="nil"/>
              <w:bottom w:val="single" w:sz="4" w:space="0" w:color="auto"/>
              <w:right w:val="single" w:sz="4" w:space="0" w:color="auto"/>
            </w:tcBorders>
            <w:shd w:val="clear" w:color="auto" w:fill="auto"/>
            <w:noWrap/>
            <w:vAlign w:val="bottom"/>
            <w:hideMark/>
          </w:tcPr>
          <w:p w14:paraId="183F0D78" w14:textId="77777777" w:rsidR="008006B1" w:rsidRPr="008006B1" w:rsidRDefault="008006B1" w:rsidP="008006B1">
            <w:pPr>
              <w:spacing w:after="0" w:line="240" w:lineRule="auto"/>
              <w:jc w:val="center"/>
              <w:rPr>
                <w:rFonts w:ascii="Calibri" w:eastAsia="Times New Roman" w:hAnsi="Calibri" w:cs="Calibri"/>
                <w:color w:val="000000"/>
                <w:lang w:eastAsia="es-AR"/>
              </w:rPr>
            </w:pPr>
            <w:r w:rsidRPr="008006B1">
              <w:rPr>
                <w:rFonts w:ascii="Calibri" w:eastAsia="Times New Roman" w:hAnsi="Calibri" w:cs="Calibri"/>
                <w:color w:val="000000"/>
                <w:lang w:eastAsia="es-AR"/>
              </w:rPr>
              <w:t>1,00</w:t>
            </w:r>
          </w:p>
        </w:tc>
      </w:tr>
    </w:tbl>
    <w:p w14:paraId="6356A4BC" w14:textId="4F17EBE1" w:rsidR="001D4CF8" w:rsidRDefault="008006B1" w:rsidP="00AF1E1E">
      <w:pPr>
        <w:rPr>
          <w:bCs/>
          <w:sz w:val="24"/>
          <w:szCs w:val="24"/>
        </w:rPr>
      </w:pPr>
      <w:r>
        <w:rPr>
          <w:bCs/>
          <w:sz w:val="24"/>
          <w:szCs w:val="24"/>
        </w:rPr>
        <w:t xml:space="preserve"> </w:t>
      </w:r>
    </w:p>
    <w:p w14:paraId="653F5C9F" w14:textId="2CBEB843" w:rsidR="001D4CF8" w:rsidRDefault="001D4CF8" w:rsidP="00AF1E1E">
      <w:pPr>
        <w:rPr>
          <w:bCs/>
          <w:sz w:val="24"/>
          <w:szCs w:val="24"/>
        </w:rPr>
      </w:pPr>
    </w:p>
    <w:p w14:paraId="2BAFBE0E" w14:textId="101ADF27" w:rsidR="008006B1" w:rsidRDefault="008006B1" w:rsidP="00AF1E1E">
      <w:pPr>
        <w:rPr>
          <w:bCs/>
          <w:sz w:val="24"/>
          <w:szCs w:val="24"/>
        </w:rPr>
      </w:pPr>
    </w:p>
    <w:p w14:paraId="71EF9A41" w14:textId="0FFDAD92" w:rsidR="008006B1" w:rsidRDefault="008006B1" w:rsidP="00AF1E1E">
      <w:pPr>
        <w:rPr>
          <w:bCs/>
          <w:sz w:val="24"/>
          <w:szCs w:val="24"/>
        </w:rPr>
      </w:pPr>
    </w:p>
    <w:p w14:paraId="11F87A8E" w14:textId="04825C20" w:rsidR="008006B1" w:rsidRDefault="008006B1" w:rsidP="00AF1E1E">
      <w:pPr>
        <w:rPr>
          <w:bCs/>
          <w:sz w:val="24"/>
          <w:szCs w:val="24"/>
        </w:rPr>
      </w:pPr>
    </w:p>
    <w:p w14:paraId="1814F67E" w14:textId="77410275" w:rsidR="008006B1" w:rsidRDefault="008006B1" w:rsidP="00AF1E1E">
      <w:pPr>
        <w:rPr>
          <w:bCs/>
          <w:sz w:val="24"/>
          <w:szCs w:val="24"/>
        </w:rPr>
      </w:pPr>
    </w:p>
    <w:p w14:paraId="140835AC" w14:textId="77777777" w:rsidR="008006B1" w:rsidRDefault="008006B1" w:rsidP="00AF1E1E">
      <w:pPr>
        <w:rPr>
          <w:bCs/>
          <w:sz w:val="24"/>
          <w:szCs w:val="24"/>
        </w:rPr>
      </w:pPr>
    </w:p>
    <w:p w14:paraId="5662117E" w14:textId="0B45E206" w:rsidR="001D4CF8" w:rsidRDefault="001D4CF8" w:rsidP="00AF1E1E">
      <w:pPr>
        <w:rPr>
          <w:bCs/>
          <w:sz w:val="24"/>
          <w:szCs w:val="24"/>
        </w:rPr>
      </w:pPr>
    </w:p>
    <w:p w14:paraId="12FCAC17" w14:textId="0262B2C5" w:rsidR="001D4CF8" w:rsidRDefault="001D4CF8" w:rsidP="00AF1E1E">
      <w:pPr>
        <w:rPr>
          <w:bCs/>
          <w:sz w:val="24"/>
          <w:szCs w:val="24"/>
        </w:rPr>
      </w:pPr>
    </w:p>
    <w:p w14:paraId="1F70DCD3" w14:textId="47D45967" w:rsidR="001D4CF8" w:rsidRDefault="001D4CF8" w:rsidP="00AF1E1E">
      <w:pPr>
        <w:rPr>
          <w:bCs/>
          <w:sz w:val="24"/>
          <w:szCs w:val="24"/>
        </w:rPr>
      </w:pPr>
    </w:p>
    <w:p w14:paraId="3876B197" w14:textId="3C87BA48" w:rsidR="001D4CF8" w:rsidRDefault="001D4CF8" w:rsidP="00AF1E1E">
      <w:pPr>
        <w:rPr>
          <w:bCs/>
          <w:sz w:val="24"/>
          <w:szCs w:val="24"/>
        </w:rPr>
      </w:pPr>
    </w:p>
    <w:p w14:paraId="3E02407C" w14:textId="7770B733" w:rsidR="001D4CF8" w:rsidRDefault="001D4CF8" w:rsidP="00AF1E1E">
      <w:pPr>
        <w:rPr>
          <w:bCs/>
          <w:sz w:val="24"/>
          <w:szCs w:val="24"/>
        </w:rPr>
      </w:pPr>
    </w:p>
    <w:p w14:paraId="3A311DC8" w14:textId="09505E0C" w:rsidR="001D4CF8" w:rsidRDefault="001D4CF8" w:rsidP="00AF1E1E">
      <w:pPr>
        <w:rPr>
          <w:bCs/>
          <w:sz w:val="24"/>
          <w:szCs w:val="24"/>
        </w:rPr>
      </w:pPr>
    </w:p>
    <w:p w14:paraId="6B34A469" w14:textId="77777777" w:rsidR="001D4CF8" w:rsidRPr="00B072EA" w:rsidRDefault="001D4CF8" w:rsidP="00AF1E1E">
      <w:pPr>
        <w:rPr>
          <w:bCs/>
          <w:sz w:val="24"/>
          <w:szCs w:val="24"/>
        </w:rPr>
      </w:pPr>
    </w:p>
    <w:p w14:paraId="764A1CB8" w14:textId="558A43A5" w:rsidR="00AA3C0B" w:rsidRDefault="00AA3C0B" w:rsidP="00AF1E1E">
      <w:pPr>
        <w:rPr>
          <w:b/>
          <w:sz w:val="48"/>
          <w:szCs w:val="28"/>
        </w:rPr>
      </w:pPr>
      <w:r>
        <w:rPr>
          <w:b/>
          <w:sz w:val="48"/>
          <w:szCs w:val="28"/>
        </w:rPr>
        <w:lastRenderedPageBreak/>
        <w:t>Macroeconomía</w:t>
      </w:r>
    </w:p>
    <w:p w14:paraId="34520202" w14:textId="0334EA87" w:rsidR="00AA3C0B" w:rsidRPr="00AA3C0B" w:rsidRDefault="00AA3C0B" w:rsidP="00AF1E1E">
      <w:pPr>
        <w:rPr>
          <w:b/>
          <w:sz w:val="32"/>
          <w:szCs w:val="32"/>
          <w:u w:val="single"/>
        </w:rPr>
      </w:pPr>
      <w:r w:rsidRPr="00AA3C0B">
        <w:rPr>
          <w:b/>
          <w:sz w:val="32"/>
          <w:szCs w:val="32"/>
          <w:u w:val="single"/>
        </w:rPr>
        <w:t>Método del gasto</w:t>
      </w:r>
    </w:p>
    <w:p w14:paraId="2015DE17" w14:textId="368BBAD4" w:rsidR="00AA3C0B" w:rsidRDefault="00AA3C0B" w:rsidP="00AF1E1E">
      <w:pPr>
        <w:rPr>
          <w:bCs/>
          <w:sz w:val="24"/>
          <w:szCs w:val="24"/>
        </w:rPr>
      </w:pPr>
      <w:r>
        <w:rPr>
          <w:bCs/>
          <w:sz w:val="24"/>
          <w:szCs w:val="24"/>
        </w:rPr>
        <w:t>1)_</w:t>
      </w:r>
      <w:r w:rsidRPr="00AA3C0B">
        <w:t xml:space="preserve"> </w:t>
      </w:r>
      <w:r w:rsidRPr="00AA3C0B">
        <w:rPr>
          <w:bCs/>
          <w:sz w:val="24"/>
          <w:szCs w:val="24"/>
        </w:rPr>
        <w:t>Se tiene la siguiente información de una economía en un periodo determinado</w:t>
      </w:r>
      <w:r>
        <w:rPr>
          <w:bCs/>
          <w:sz w:val="24"/>
          <w:szCs w:val="24"/>
        </w:rPr>
        <w:t>:</w:t>
      </w:r>
    </w:p>
    <w:tbl>
      <w:tblPr>
        <w:tblW w:w="6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742"/>
        <w:gridCol w:w="1531"/>
        <w:gridCol w:w="1324"/>
      </w:tblGrid>
      <w:tr w:rsidR="00AA3C0B" w:rsidRPr="00AA3C0B" w14:paraId="09035AFB" w14:textId="77777777" w:rsidTr="003F3463">
        <w:trPr>
          <w:trHeight w:val="87"/>
        </w:trPr>
        <w:tc>
          <w:tcPr>
            <w:tcW w:w="3742" w:type="dxa"/>
            <w:shd w:val="clear" w:color="000000" w:fill="FFFFFF"/>
            <w:noWrap/>
            <w:vAlign w:val="bottom"/>
            <w:hideMark/>
          </w:tcPr>
          <w:p w14:paraId="2BC76AF5" w14:textId="77777777" w:rsidR="00AA3C0B" w:rsidRPr="00AA3C0B" w:rsidRDefault="00AA3C0B" w:rsidP="00AA3C0B">
            <w:pPr>
              <w:rPr>
                <w:sz w:val="24"/>
                <w:szCs w:val="24"/>
              </w:rPr>
            </w:pPr>
            <w:r w:rsidRPr="00AA3C0B">
              <w:rPr>
                <w:sz w:val="24"/>
                <w:szCs w:val="24"/>
              </w:rPr>
              <w:t>Gastos del Gobierno</w:t>
            </w:r>
          </w:p>
        </w:tc>
        <w:tc>
          <w:tcPr>
            <w:tcW w:w="1531" w:type="dxa"/>
            <w:shd w:val="clear" w:color="000000" w:fill="FFFFFF"/>
            <w:noWrap/>
            <w:vAlign w:val="bottom"/>
            <w:hideMark/>
          </w:tcPr>
          <w:p w14:paraId="1C5F0788" w14:textId="77777777" w:rsidR="00AA3C0B" w:rsidRPr="00AA3C0B" w:rsidRDefault="00AA3C0B" w:rsidP="00AA3C0B">
            <w:pPr>
              <w:jc w:val="center"/>
              <w:rPr>
                <w:sz w:val="24"/>
                <w:szCs w:val="24"/>
              </w:rPr>
            </w:pPr>
            <w:r w:rsidRPr="00AA3C0B">
              <w:rPr>
                <w:sz w:val="24"/>
                <w:szCs w:val="24"/>
              </w:rPr>
              <w:t>G</w:t>
            </w:r>
          </w:p>
        </w:tc>
        <w:tc>
          <w:tcPr>
            <w:tcW w:w="1324" w:type="dxa"/>
            <w:shd w:val="clear" w:color="000000" w:fill="FFFFFF"/>
            <w:noWrap/>
            <w:vAlign w:val="bottom"/>
            <w:hideMark/>
          </w:tcPr>
          <w:p w14:paraId="04B0ADAC" w14:textId="77777777" w:rsidR="00AA3C0B" w:rsidRPr="00AA3C0B" w:rsidRDefault="00AA3C0B" w:rsidP="00AA3C0B">
            <w:pPr>
              <w:jc w:val="right"/>
              <w:rPr>
                <w:sz w:val="24"/>
                <w:szCs w:val="24"/>
              </w:rPr>
            </w:pPr>
            <w:r w:rsidRPr="00AA3C0B">
              <w:rPr>
                <w:sz w:val="24"/>
                <w:szCs w:val="24"/>
              </w:rPr>
              <w:t>20</w:t>
            </w:r>
          </w:p>
        </w:tc>
      </w:tr>
      <w:tr w:rsidR="00AA3C0B" w:rsidRPr="00AA3C0B" w14:paraId="01660805" w14:textId="77777777" w:rsidTr="003F3463">
        <w:trPr>
          <w:trHeight w:val="87"/>
        </w:trPr>
        <w:tc>
          <w:tcPr>
            <w:tcW w:w="3742" w:type="dxa"/>
            <w:shd w:val="clear" w:color="000000" w:fill="FFFFFF"/>
            <w:noWrap/>
            <w:vAlign w:val="bottom"/>
            <w:hideMark/>
          </w:tcPr>
          <w:p w14:paraId="60C60B33" w14:textId="77777777" w:rsidR="00AA3C0B" w:rsidRPr="00AA3C0B" w:rsidRDefault="00AA3C0B" w:rsidP="00AA3C0B">
            <w:pPr>
              <w:rPr>
                <w:sz w:val="24"/>
                <w:szCs w:val="24"/>
              </w:rPr>
            </w:pPr>
            <w:r w:rsidRPr="00AA3C0B">
              <w:rPr>
                <w:sz w:val="24"/>
                <w:szCs w:val="24"/>
              </w:rPr>
              <w:t>Importaciones</w:t>
            </w:r>
          </w:p>
        </w:tc>
        <w:tc>
          <w:tcPr>
            <w:tcW w:w="1531" w:type="dxa"/>
            <w:shd w:val="clear" w:color="000000" w:fill="FFFFFF"/>
            <w:noWrap/>
            <w:vAlign w:val="bottom"/>
            <w:hideMark/>
          </w:tcPr>
          <w:p w14:paraId="28A89053" w14:textId="77777777" w:rsidR="00AA3C0B" w:rsidRPr="00AA3C0B" w:rsidRDefault="00AA3C0B" w:rsidP="00AA3C0B">
            <w:pPr>
              <w:jc w:val="center"/>
              <w:rPr>
                <w:sz w:val="24"/>
                <w:szCs w:val="24"/>
              </w:rPr>
            </w:pPr>
            <w:r w:rsidRPr="00AA3C0B">
              <w:rPr>
                <w:sz w:val="24"/>
                <w:szCs w:val="24"/>
              </w:rPr>
              <w:t>M</w:t>
            </w:r>
          </w:p>
        </w:tc>
        <w:tc>
          <w:tcPr>
            <w:tcW w:w="1324" w:type="dxa"/>
            <w:shd w:val="clear" w:color="000000" w:fill="FFFFFF"/>
            <w:noWrap/>
            <w:vAlign w:val="bottom"/>
            <w:hideMark/>
          </w:tcPr>
          <w:p w14:paraId="65B59019" w14:textId="77777777" w:rsidR="00AA3C0B" w:rsidRPr="00AA3C0B" w:rsidRDefault="00AA3C0B" w:rsidP="00AA3C0B">
            <w:pPr>
              <w:jc w:val="right"/>
              <w:rPr>
                <w:sz w:val="24"/>
                <w:szCs w:val="24"/>
              </w:rPr>
            </w:pPr>
            <w:r w:rsidRPr="00AA3C0B">
              <w:rPr>
                <w:sz w:val="24"/>
                <w:szCs w:val="24"/>
              </w:rPr>
              <w:t>100</w:t>
            </w:r>
          </w:p>
        </w:tc>
      </w:tr>
      <w:tr w:rsidR="00AA3C0B" w:rsidRPr="00AA3C0B" w14:paraId="393359B7" w14:textId="77777777" w:rsidTr="003F3463">
        <w:trPr>
          <w:trHeight w:val="87"/>
        </w:trPr>
        <w:tc>
          <w:tcPr>
            <w:tcW w:w="3742" w:type="dxa"/>
            <w:shd w:val="clear" w:color="000000" w:fill="FFFFFF"/>
            <w:noWrap/>
            <w:vAlign w:val="bottom"/>
            <w:hideMark/>
          </w:tcPr>
          <w:p w14:paraId="424E61BC" w14:textId="77777777" w:rsidR="00AA3C0B" w:rsidRPr="00AA3C0B" w:rsidRDefault="00AA3C0B" w:rsidP="00AA3C0B">
            <w:pPr>
              <w:rPr>
                <w:sz w:val="24"/>
                <w:szCs w:val="24"/>
              </w:rPr>
            </w:pPr>
            <w:r w:rsidRPr="00AA3C0B">
              <w:rPr>
                <w:sz w:val="24"/>
                <w:szCs w:val="24"/>
              </w:rPr>
              <w:t>Consumo privado</w:t>
            </w:r>
          </w:p>
        </w:tc>
        <w:tc>
          <w:tcPr>
            <w:tcW w:w="1531" w:type="dxa"/>
            <w:shd w:val="clear" w:color="000000" w:fill="FFFFFF"/>
            <w:noWrap/>
            <w:vAlign w:val="bottom"/>
            <w:hideMark/>
          </w:tcPr>
          <w:p w14:paraId="540852CC" w14:textId="77777777" w:rsidR="00AA3C0B" w:rsidRPr="00AA3C0B" w:rsidRDefault="00AA3C0B" w:rsidP="00AA3C0B">
            <w:pPr>
              <w:jc w:val="center"/>
              <w:rPr>
                <w:sz w:val="24"/>
                <w:szCs w:val="24"/>
              </w:rPr>
            </w:pPr>
            <w:r w:rsidRPr="00AA3C0B">
              <w:rPr>
                <w:sz w:val="24"/>
                <w:szCs w:val="24"/>
              </w:rPr>
              <w:t>C</w:t>
            </w:r>
          </w:p>
        </w:tc>
        <w:tc>
          <w:tcPr>
            <w:tcW w:w="1324" w:type="dxa"/>
            <w:shd w:val="clear" w:color="000000" w:fill="FFFFFF"/>
            <w:noWrap/>
            <w:vAlign w:val="bottom"/>
            <w:hideMark/>
          </w:tcPr>
          <w:p w14:paraId="5E5D37D2" w14:textId="77777777" w:rsidR="00AA3C0B" w:rsidRPr="00AA3C0B" w:rsidRDefault="00AA3C0B" w:rsidP="00AA3C0B">
            <w:pPr>
              <w:jc w:val="right"/>
              <w:rPr>
                <w:sz w:val="24"/>
                <w:szCs w:val="24"/>
              </w:rPr>
            </w:pPr>
            <w:r w:rsidRPr="00AA3C0B">
              <w:rPr>
                <w:sz w:val="24"/>
                <w:szCs w:val="24"/>
              </w:rPr>
              <w:t>800</w:t>
            </w:r>
          </w:p>
        </w:tc>
      </w:tr>
      <w:tr w:rsidR="00AA3C0B" w:rsidRPr="00AA3C0B" w14:paraId="1D6BFAA3" w14:textId="77777777" w:rsidTr="003F3463">
        <w:trPr>
          <w:trHeight w:val="87"/>
        </w:trPr>
        <w:tc>
          <w:tcPr>
            <w:tcW w:w="3742" w:type="dxa"/>
            <w:shd w:val="clear" w:color="000000" w:fill="FFFFFF"/>
            <w:noWrap/>
            <w:vAlign w:val="bottom"/>
            <w:hideMark/>
          </w:tcPr>
          <w:p w14:paraId="0205A6F0" w14:textId="77777777" w:rsidR="00AA3C0B" w:rsidRPr="00AA3C0B" w:rsidRDefault="00AA3C0B" w:rsidP="00AA3C0B">
            <w:pPr>
              <w:rPr>
                <w:sz w:val="24"/>
                <w:szCs w:val="24"/>
              </w:rPr>
            </w:pPr>
            <w:r w:rsidRPr="00AA3C0B">
              <w:rPr>
                <w:sz w:val="24"/>
                <w:szCs w:val="24"/>
              </w:rPr>
              <w:t>Impuestos Directo</w:t>
            </w:r>
          </w:p>
        </w:tc>
        <w:tc>
          <w:tcPr>
            <w:tcW w:w="1531" w:type="dxa"/>
            <w:shd w:val="clear" w:color="000000" w:fill="FFFFFF"/>
            <w:noWrap/>
            <w:vAlign w:val="bottom"/>
            <w:hideMark/>
          </w:tcPr>
          <w:p w14:paraId="2DE1F66B" w14:textId="77777777" w:rsidR="00AA3C0B" w:rsidRPr="00AA3C0B" w:rsidRDefault="00AA3C0B" w:rsidP="00AA3C0B">
            <w:pPr>
              <w:jc w:val="center"/>
              <w:rPr>
                <w:sz w:val="24"/>
                <w:szCs w:val="24"/>
              </w:rPr>
            </w:pPr>
            <w:r w:rsidRPr="00AA3C0B">
              <w:rPr>
                <w:sz w:val="24"/>
                <w:szCs w:val="24"/>
              </w:rPr>
              <w:t>ImpDir</w:t>
            </w:r>
          </w:p>
        </w:tc>
        <w:tc>
          <w:tcPr>
            <w:tcW w:w="1324" w:type="dxa"/>
            <w:shd w:val="clear" w:color="000000" w:fill="FFFFFF"/>
            <w:noWrap/>
            <w:vAlign w:val="bottom"/>
            <w:hideMark/>
          </w:tcPr>
          <w:p w14:paraId="50B72750" w14:textId="77777777" w:rsidR="00AA3C0B" w:rsidRPr="00AA3C0B" w:rsidRDefault="00AA3C0B" w:rsidP="00AA3C0B">
            <w:pPr>
              <w:jc w:val="right"/>
              <w:rPr>
                <w:sz w:val="24"/>
                <w:szCs w:val="24"/>
              </w:rPr>
            </w:pPr>
            <w:r w:rsidRPr="00AA3C0B">
              <w:rPr>
                <w:sz w:val="24"/>
                <w:szCs w:val="24"/>
              </w:rPr>
              <w:t>20</w:t>
            </w:r>
          </w:p>
        </w:tc>
      </w:tr>
      <w:tr w:rsidR="00AA3C0B" w:rsidRPr="00AA3C0B" w14:paraId="6FB4327E" w14:textId="77777777" w:rsidTr="003F3463">
        <w:trPr>
          <w:trHeight w:val="87"/>
        </w:trPr>
        <w:tc>
          <w:tcPr>
            <w:tcW w:w="3742" w:type="dxa"/>
            <w:shd w:val="clear" w:color="000000" w:fill="FFFFFF"/>
            <w:noWrap/>
            <w:vAlign w:val="bottom"/>
            <w:hideMark/>
          </w:tcPr>
          <w:p w14:paraId="527AF922" w14:textId="215840C1" w:rsidR="00AA3C0B" w:rsidRPr="00AA3C0B" w:rsidRDefault="00AA3C0B" w:rsidP="00AA3C0B">
            <w:pPr>
              <w:rPr>
                <w:sz w:val="24"/>
                <w:szCs w:val="24"/>
              </w:rPr>
            </w:pPr>
            <w:r w:rsidRPr="00AA3C0B">
              <w:rPr>
                <w:sz w:val="24"/>
                <w:szCs w:val="24"/>
              </w:rPr>
              <w:t>Inv. Bruta fija</w:t>
            </w:r>
          </w:p>
        </w:tc>
        <w:tc>
          <w:tcPr>
            <w:tcW w:w="1531" w:type="dxa"/>
            <w:shd w:val="clear" w:color="000000" w:fill="FFFFFF"/>
            <w:noWrap/>
            <w:vAlign w:val="bottom"/>
            <w:hideMark/>
          </w:tcPr>
          <w:p w14:paraId="52B476DA" w14:textId="77777777" w:rsidR="00AA3C0B" w:rsidRPr="00AA3C0B" w:rsidRDefault="00AA3C0B" w:rsidP="00AA3C0B">
            <w:pPr>
              <w:jc w:val="center"/>
              <w:rPr>
                <w:sz w:val="24"/>
                <w:szCs w:val="24"/>
              </w:rPr>
            </w:pPr>
            <w:r w:rsidRPr="00AA3C0B">
              <w:rPr>
                <w:sz w:val="24"/>
                <w:szCs w:val="24"/>
              </w:rPr>
              <w:t>I</w:t>
            </w:r>
          </w:p>
        </w:tc>
        <w:tc>
          <w:tcPr>
            <w:tcW w:w="1324" w:type="dxa"/>
            <w:shd w:val="clear" w:color="000000" w:fill="FFFFFF"/>
            <w:noWrap/>
            <w:vAlign w:val="bottom"/>
            <w:hideMark/>
          </w:tcPr>
          <w:p w14:paraId="70405971" w14:textId="77777777" w:rsidR="00AA3C0B" w:rsidRPr="00AA3C0B" w:rsidRDefault="00AA3C0B" w:rsidP="00AA3C0B">
            <w:pPr>
              <w:jc w:val="right"/>
              <w:rPr>
                <w:sz w:val="24"/>
                <w:szCs w:val="24"/>
              </w:rPr>
            </w:pPr>
            <w:r w:rsidRPr="00AA3C0B">
              <w:rPr>
                <w:sz w:val="24"/>
                <w:szCs w:val="24"/>
              </w:rPr>
              <w:t>200</w:t>
            </w:r>
          </w:p>
        </w:tc>
      </w:tr>
      <w:tr w:rsidR="00AA3C0B" w:rsidRPr="00AA3C0B" w14:paraId="6C90B67A" w14:textId="77777777" w:rsidTr="003F3463">
        <w:trPr>
          <w:trHeight w:val="87"/>
        </w:trPr>
        <w:tc>
          <w:tcPr>
            <w:tcW w:w="3742" w:type="dxa"/>
            <w:shd w:val="clear" w:color="000000" w:fill="FFFFFF"/>
            <w:noWrap/>
            <w:vAlign w:val="bottom"/>
            <w:hideMark/>
          </w:tcPr>
          <w:p w14:paraId="6F020215" w14:textId="77777777" w:rsidR="00AA3C0B" w:rsidRPr="00AA3C0B" w:rsidRDefault="00AA3C0B" w:rsidP="00AA3C0B">
            <w:pPr>
              <w:rPr>
                <w:sz w:val="24"/>
                <w:szCs w:val="24"/>
              </w:rPr>
            </w:pPr>
            <w:r w:rsidRPr="00AA3C0B">
              <w:rPr>
                <w:sz w:val="24"/>
                <w:szCs w:val="24"/>
              </w:rPr>
              <w:t>Impuestos Indirectos</w:t>
            </w:r>
          </w:p>
        </w:tc>
        <w:tc>
          <w:tcPr>
            <w:tcW w:w="1531" w:type="dxa"/>
            <w:shd w:val="clear" w:color="000000" w:fill="FFFFFF"/>
            <w:noWrap/>
            <w:vAlign w:val="bottom"/>
            <w:hideMark/>
          </w:tcPr>
          <w:p w14:paraId="3B16D8A4" w14:textId="77777777" w:rsidR="00AA3C0B" w:rsidRPr="00AA3C0B" w:rsidRDefault="00AA3C0B" w:rsidP="00AA3C0B">
            <w:pPr>
              <w:jc w:val="center"/>
              <w:rPr>
                <w:sz w:val="24"/>
                <w:szCs w:val="24"/>
              </w:rPr>
            </w:pPr>
            <w:r w:rsidRPr="00AA3C0B">
              <w:rPr>
                <w:sz w:val="24"/>
                <w:szCs w:val="24"/>
              </w:rPr>
              <w:t>ImpInd</w:t>
            </w:r>
          </w:p>
        </w:tc>
        <w:tc>
          <w:tcPr>
            <w:tcW w:w="1324" w:type="dxa"/>
            <w:shd w:val="clear" w:color="000000" w:fill="FFFFFF"/>
            <w:noWrap/>
            <w:vAlign w:val="bottom"/>
            <w:hideMark/>
          </w:tcPr>
          <w:p w14:paraId="7681CC8A" w14:textId="77777777" w:rsidR="00AA3C0B" w:rsidRPr="00AA3C0B" w:rsidRDefault="00AA3C0B" w:rsidP="00AA3C0B">
            <w:pPr>
              <w:jc w:val="right"/>
              <w:rPr>
                <w:sz w:val="24"/>
                <w:szCs w:val="24"/>
              </w:rPr>
            </w:pPr>
            <w:r w:rsidRPr="00AA3C0B">
              <w:rPr>
                <w:sz w:val="24"/>
                <w:szCs w:val="24"/>
              </w:rPr>
              <w:t>10</w:t>
            </w:r>
          </w:p>
        </w:tc>
      </w:tr>
      <w:tr w:rsidR="00AA3C0B" w:rsidRPr="00AA3C0B" w14:paraId="22123293" w14:textId="77777777" w:rsidTr="003F3463">
        <w:trPr>
          <w:trHeight w:val="87"/>
        </w:trPr>
        <w:tc>
          <w:tcPr>
            <w:tcW w:w="3742" w:type="dxa"/>
            <w:shd w:val="clear" w:color="000000" w:fill="FFFFFF"/>
            <w:noWrap/>
            <w:vAlign w:val="bottom"/>
            <w:hideMark/>
          </w:tcPr>
          <w:p w14:paraId="06B55957" w14:textId="77777777" w:rsidR="00AA3C0B" w:rsidRPr="00AA3C0B" w:rsidRDefault="00AA3C0B" w:rsidP="00AA3C0B">
            <w:pPr>
              <w:rPr>
                <w:sz w:val="24"/>
                <w:szCs w:val="24"/>
              </w:rPr>
            </w:pPr>
            <w:r w:rsidRPr="00AA3C0B">
              <w:rPr>
                <w:sz w:val="24"/>
                <w:szCs w:val="24"/>
              </w:rPr>
              <w:t>Transferencias del Gobierno</w:t>
            </w:r>
          </w:p>
        </w:tc>
        <w:tc>
          <w:tcPr>
            <w:tcW w:w="1531" w:type="dxa"/>
            <w:shd w:val="clear" w:color="000000" w:fill="FFFFFF"/>
            <w:noWrap/>
            <w:vAlign w:val="bottom"/>
            <w:hideMark/>
          </w:tcPr>
          <w:p w14:paraId="76310B2F" w14:textId="77777777" w:rsidR="00AA3C0B" w:rsidRPr="00AA3C0B" w:rsidRDefault="00AA3C0B" w:rsidP="00AA3C0B">
            <w:pPr>
              <w:jc w:val="center"/>
              <w:rPr>
                <w:sz w:val="24"/>
                <w:szCs w:val="24"/>
              </w:rPr>
            </w:pPr>
            <w:r w:rsidRPr="00AA3C0B">
              <w:rPr>
                <w:sz w:val="24"/>
                <w:szCs w:val="24"/>
              </w:rPr>
              <w:t>Tr.Gob.</w:t>
            </w:r>
          </w:p>
        </w:tc>
        <w:tc>
          <w:tcPr>
            <w:tcW w:w="1324" w:type="dxa"/>
            <w:shd w:val="clear" w:color="000000" w:fill="FFFFFF"/>
            <w:noWrap/>
            <w:vAlign w:val="bottom"/>
            <w:hideMark/>
          </w:tcPr>
          <w:p w14:paraId="52870D33" w14:textId="77777777" w:rsidR="00AA3C0B" w:rsidRPr="00AA3C0B" w:rsidRDefault="00AA3C0B" w:rsidP="00AA3C0B">
            <w:pPr>
              <w:jc w:val="right"/>
              <w:rPr>
                <w:sz w:val="24"/>
                <w:szCs w:val="24"/>
              </w:rPr>
            </w:pPr>
            <w:r w:rsidRPr="00AA3C0B">
              <w:rPr>
                <w:sz w:val="24"/>
                <w:szCs w:val="24"/>
              </w:rPr>
              <w:t>50</w:t>
            </w:r>
          </w:p>
        </w:tc>
      </w:tr>
      <w:tr w:rsidR="00AA3C0B" w:rsidRPr="00AA3C0B" w14:paraId="08047CD4" w14:textId="77777777" w:rsidTr="003F3463">
        <w:trPr>
          <w:trHeight w:val="87"/>
        </w:trPr>
        <w:tc>
          <w:tcPr>
            <w:tcW w:w="3742" w:type="dxa"/>
            <w:shd w:val="clear" w:color="000000" w:fill="FFFFFF"/>
            <w:noWrap/>
            <w:vAlign w:val="bottom"/>
            <w:hideMark/>
          </w:tcPr>
          <w:p w14:paraId="2F2AEB19" w14:textId="77777777" w:rsidR="00AA3C0B" w:rsidRPr="00AA3C0B" w:rsidRDefault="00AA3C0B" w:rsidP="00AA3C0B">
            <w:pPr>
              <w:rPr>
                <w:sz w:val="24"/>
                <w:szCs w:val="24"/>
              </w:rPr>
            </w:pPr>
            <w:r w:rsidRPr="00AA3C0B">
              <w:rPr>
                <w:sz w:val="24"/>
                <w:szCs w:val="24"/>
              </w:rPr>
              <w:t>Exportaciones</w:t>
            </w:r>
          </w:p>
        </w:tc>
        <w:tc>
          <w:tcPr>
            <w:tcW w:w="1531" w:type="dxa"/>
            <w:shd w:val="clear" w:color="000000" w:fill="FFFFFF"/>
            <w:noWrap/>
            <w:vAlign w:val="bottom"/>
            <w:hideMark/>
          </w:tcPr>
          <w:p w14:paraId="1C89F2AE" w14:textId="77777777" w:rsidR="00AA3C0B" w:rsidRPr="00AA3C0B" w:rsidRDefault="00AA3C0B" w:rsidP="00AA3C0B">
            <w:pPr>
              <w:jc w:val="center"/>
              <w:rPr>
                <w:sz w:val="24"/>
                <w:szCs w:val="24"/>
              </w:rPr>
            </w:pPr>
            <w:r w:rsidRPr="00AA3C0B">
              <w:rPr>
                <w:sz w:val="24"/>
                <w:szCs w:val="24"/>
              </w:rPr>
              <w:t>X</w:t>
            </w:r>
          </w:p>
        </w:tc>
        <w:tc>
          <w:tcPr>
            <w:tcW w:w="1324" w:type="dxa"/>
            <w:shd w:val="clear" w:color="000000" w:fill="FFFFFF"/>
            <w:noWrap/>
            <w:vAlign w:val="bottom"/>
            <w:hideMark/>
          </w:tcPr>
          <w:p w14:paraId="732FB375" w14:textId="77777777" w:rsidR="00AA3C0B" w:rsidRPr="00AA3C0B" w:rsidRDefault="00AA3C0B" w:rsidP="00AA3C0B">
            <w:pPr>
              <w:jc w:val="right"/>
              <w:rPr>
                <w:sz w:val="24"/>
                <w:szCs w:val="24"/>
              </w:rPr>
            </w:pPr>
            <w:r w:rsidRPr="00AA3C0B">
              <w:rPr>
                <w:sz w:val="24"/>
                <w:szCs w:val="24"/>
              </w:rPr>
              <w:t>60</w:t>
            </w:r>
          </w:p>
        </w:tc>
      </w:tr>
      <w:tr w:rsidR="00AA3C0B" w:rsidRPr="00AA3C0B" w14:paraId="47F7C3AF" w14:textId="77777777" w:rsidTr="003F3463">
        <w:trPr>
          <w:trHeight w:val="87"/>
        </w:trPr>
        <w:tc>
          <w:tcPr>
            <w:tcW w:w="3742" w:type="dxa"/>
            <w:shd w:val="clear" w:color="000000" w:fill="FFFFFF"/>
            <w:noWrap/>
            <w:vAlign w:val="bottom"/>
            <w:hideMark/>
          </w:tcPr>
          <w:p w14:paraId="2F358518" w14:textId="77777777" w:rsidR="00AA3C0B" w:rsidRPr="00AA3C0B" w:rsidRDefault="00AA3C0B" w:rsidP="00AA3C0B">
            <w:pPr>
              <w:rPr>
                <w:sz w:val="24"/>
                <w:szCs w:val="24"/>
              </w:rPr>
            </w:pPr>
            <w:r w:rsidRPr="00AA3C0B">
              <w:rPr>
                <w:sz w:val="24"/>
                <w:szCs w:val="24"/>
              </w:rPr>
              <w:t>Depreciación</w:t>
            </w:r>
          </w:p>
        </w:tc>
        <w:tc>
          <w:tcPr>
            <w:tcW w:w="1531" w:type="dxa"/>
            <w:shd w:val="clear" w:color="000000" w:fill="FFFFFF"/>
            <w:noWrap/>
            <w:vAlign w:val="bottom"/>
            <w:hideMark/>
          </w:tcPr>
          <w:p w14:paraId="333FA669" w14:textId="77777777" w:rsidR="00AA3C0B" w:rsidRPr="00AA3C0B" w:rsidRDefault="00AA3C0B" w:rsidP="00AA3C0B">
            <w:pPr>
              <w:jc w:val="center"/>
              <w:rPr>
                <w:sz w:val="24"/>
                <w:szCs w:val="24"/>
              </w:rPr>
            </w:pPr>
            <w:r w:rsidRPr="00AA3C0B">
              <w:rPr>
                <w:sz w:val="24"/>
                <w:szCs w:val="24"/>
              </w:rPr>
              <w:t>Dep</w:t>
            </w:r>
          </w:p>
        </w:tc>
        <w:tc>
          <w:tcPr>
            <w:tcW w:w="1324" w:type="dxa"/>
            <w:shd w:val="clear" w:color="000000" w:fill="FFFFFF"/>
            <w:noWrap/>
            <w:vAlign w:val="bottom"/>
            <w:hideMark/>
          </w:tcPr>
          <w:p w14:paraId="2BDFE8EE" w14:textId="77777777" w:rsidR="00AA3C0B" w:rsidRPr="00AA3C0B" w:rsidRDefault="00AA3C0B" w:rsidP="00AA3C0B">
            <w:pPr>
              <w:jc w:val="right"/>
              <w:rPr>
                <w:sz w:val="24"/>
                <w:szCs w:val="24"/>
              </w:rPr>
            </w:pPr>
            <w:r w:rsidRPr="00AA3C0B">
              <w:rPr>
                <w:sz w:val="24"/>
                <w:szCs w:val="24"/>
              </w:rPr>
              <w:t>70</w:t>
            </w:r>
          </w:p>
        </w:tc>
      </w:tr>
      <w:tr w:rsidR="00AA3C0B" w:rsidRPr="00AA3C0B" w14:paraId="02B45521" w14:textId="77777777" w:rsidTr="003F3463">
        <w:trPr>
          <w:trHeight w:val="87"/>
        </w:trPr>
        <w:tc>
          <w:tcPr>
            <w:tcW w:w="3742" w:type="dxa"/>
            <w:shd w:val="clear" w:color="000000" w:fill="FFFFFF"/>
            <w:noWrap/>
            <w:vAlign w:val="bottom"/>
            <w:hideMark/>
          </w:tcPr>
          <w:p w14:paraId="071AE685" w14:textId="77777777" w:rsidR="00AA3C0B" w:rsidRPr="00AA3C0B" w:rsidRDefault="00AA3C0B" w:rsidP="00AA3C0B">
            <w:pPr>
              <w:rPr>
                <w:sz w:val="24"/>
                <w:szCs w:val="24"/>
              </w:rPr>
            </w:pPr>
            <w:r w:rsidRPr="00AA3C0B">
              <w:rPr>
                <w:sz w:val="24"/>
                <w:szCs w:val="24"/>
              </w:rPr>
              <w:t>Saldo de Remesas</w:t>
            </w:r>
          </w:p>
        </w:tc>
        <w:tc>
          <w:tcPr>
            <w:tcW w:w="1531" w:type="dxa"/>
            <w:shd w:val="clear" w:color="000000" w:fill="FFFFFF"/>
            <w:noWrap/>
            <w:vAlign w:val="bottom"/>
            <w:hideMark/>
          </w:tcPr>
          <w:p w14:paraId="2E0A3CE8" w14:textId="77777777" w:rsidR="00AA3C0B" w:rsidRPr="00AA3C0B" w:rsidRDefault="00AA3C0B" w:rsidP="00AA3C0B">
            <w:pPr>
              <w:jc w:val="center"/>
              <w:rPr>
                <w:sz w:val="24"/>
                <w:szCs w:val="24"/>
              </w:rPr>
            </w:pPr>
            <w:r w:rsidRPr="00AA3C0B">
              <w:rPr>
                <w:sz w:val="24"/>
                <w:szCs w:val="24"/>
              </w:rPr>
              <w:t>SSRR</w:t>
            </w:r>
          </w:p>
        </w:tc>
        <w:tc>
          <w:tcPr>
            <w:tcW w:w="1324" w:type="dxa"/>
            <w:shd w:val="clear" w:color="000000" w:fill="FFFFFF"/>
            <w:noWrap/>
            <w:vAlign w:val="bottom"/>
            <w:hideMark/>
          </w:tcPr>
          <w:p w14:paraId="59CF59C9" w14:textId="77777777" w:rsidR="00AA3C0B" w:rsidRPr="00AA3C0B" w:rsidRDefault="00AA3C0B" w:rsidP="00AA3C0B">
            <w:pPr>
              <w:jc w:val="right"/>
              <w:rPr>
                <w:sz w:val="24"/>
                <w:szCs w:val="24"/>
              </w:rPr>
            </w:pPr>
            <w:r w:rsidRPr="00AA3C0B">
              <w:rPr>
                <w:sz w:val="24"/>
                <w:szCs w:val="24"/>
              </w:rPr>
              <w:t>30</w:t>
            </w:r>
          </w:p>
        </w:tc>
      </w:tr>
    </w:tbl>
    <w:p w14:paraId="5BBC7AEA" w14:textId="77777777" w:rsidR="00AA3C0B" w:rsidRDefault="00AA3C0B" w:rsidP="00AA3C0B">
      <w:pPr>
        <w:rPr>
          <w:sz w:val="24"/>
          <w:szCs w:val="24"/>
        </w:rPr>
      </w:pPr>
      <w:r w:rsidRPr="00AA3C0B">
        <w:rPr>
          <w:sz w:val="24"/>
          <w:szCs w:val="24"/>
        </w:rPr>
        <w:t xml:space="preserve"> </w:t>
      </w:r>
    </w:p>
    <w:p w14:paraId="537A04E2" w14:textId="4AD528B6" w:rsidR="00AA3C0B" w:rsidRPr="00AA3C0B" w:rsidRDefault="00AA3C0B" w:rsidP="00AA3C0B">
      <w:pPr>
        <w:rPr>
          <w:sz w:val="24"/>
          <w:szCs w:val="24"/>
        </w:rPr>
      </w:pPr>
      <w:r>
        <w:rPr>
          <w:sz w:val="24"/>
          <w:szCs w:val="24"/>
        </w:rPr>
        <w:t xml:space="preserve">_ </w:t>
      </w:r>
      <w:r w:rsidRPr="00AA3C0B">
        <w:rPr>
          <w:sz w:val="24"/>
          <w:szCs w:val="24"/>
        </w:rPr>
        <w:t>Determine:</w:t>
      </w:r>
    </w:p>
    <w:p w14:paraId="4E31EC33" w14:textId="23A9805E" w:rsidR="00AA3C0B" w:rsidRPr="00AA3C0B" w:rsidRDefault="00AA3C0B" w:rsidP="00270FC5">
      <w:pPr>
        <w:pStyle w:val="Prrafodelista"/>
        <w:numPr>
          <w:ilvl w:val="0"/>
          <w:numId w:val="24"/>
        </w:numPr>
        <w:rPr>
          <w:bCs/>
          <w:sz w:val="24"/>
          <w:szCs w:val="24"/>
        </w:rPr>
      </w:pPr>
      <w:r w:rsidRPr="00AA3C0B">
        <w:rPr>
          <w:bCs/>
          <w:sz w:val="24"/>
          <w:szCs w:val="24"/>
        </w:rPr>
        <w:t>El Producto Bruto Interno a precio de mercado (PBIpm).</w:t>
      </w:r>
    </w:p>
    <w:p w14:paraId="7DE211D2" w14:textId="11DDEA34" w:rsidR="00AA3C0B" w:rsidRPr="00AA3C0B" w:rsidRDefault="00AA3C0B" w:rsidP="00270FC5">
      <w:pPr>
        <w:pStyle w:val="Prrafodelista"/>
        <w:numPr>
          <w:ilvl w:val="0"/>
          <w:numId w:val="24"/>
        </w:numPr>
        <w:rPr>
          <w:bCs/>
          <w:sz w:val="24"/>
          <w:szCs w:val="24"/>
        </w:rPr>
      </w:pPr>
      <w:r w:rsidRPr="00AA3C0B">
        <w:rPr>
          <w:bCs/>
          <w:sz w:val="24"/>
          <w:szCs w:val="24"/>
        </w:rPr>
        <w:t>El Producto Bruto Interno a costo de factores (PBIcf).</w:t>
      </w:r>
    </w:p>
    <w:p w14:paraId="7ED073C7" w14:textId="722DA610" w:rsidR="00AA3C0B" w:rsidRPr="00AA3C0B" w:rsidRDefault="00AA3C0B" w:rsidP="00270FC5">
      <w:pPr>
        <w:pStyle w:val="Prrafodelista"/>
        <w:numPr>
          <w:ilvl w:val="0"/>
          <w:numId w:val="24"/>
        </w:numPr>
        <w:rPr>
          <w:bCs/>
          <w:sz w:val="24"/>
          <w:szCs w:val="24"/>
        </w:rPr>
      </w:pPr>
      <w:r w:rsidRPr="00AA3C0B">
        <w:rPr>
          <w:bCs/>
          <w:sz w:val="24"/>
          <w:szCs w:val="24"/>
        </w:rPr>
        <w:t>El Ingreso Nacional Neto a costo de factores (YNNcf).</w:t>
      </w:r>
    </w:p>
    <w:p w14:paraId="17885907" w14:textId="3215C8A1" w:rsidR="00AA3C0B" w:rsidRDefault="00AA3C0B" w:rsidP="00270FC5">
      <w:pPr>
        <w:pStyle w:val="Prrafodelista"/>
        <w:numPr>
          <w:ilvl w:val="0"/>
          <w:numId w:val="24"/>
        </w:numPr>
        <w:rPr>
          <w:bCs/>
          <w:sz w:val="24"/>
          <w:szCs w:val="24"/>
        </w:rPr>
      </w:pPr>
      <w:r w:rsidRPr="00AA3C0B">
        <w:rPr>
          <w:bCs/>
          <w:sz w:val="24"/>
          <w:szCs w:val="24"/>
        </w:rPr>
        <w:t>El ingreso disponible (YD).</w:t>
      </w:r>
    </w:p>
    <w:p w14:paraId="08BE899B" w14:textId="133D29AA" w:rsidR="003F3463" w:rsidRDefault="003F3463" w:rsidP="003F3463">
      <w:pPr>
        <w:rPr>
          <w:bCs/>
          <w:sz w:val="24"/>
          <w:szCs w:val="24"/>
        </w:rPr>
      </w:pPr>
      <w:r>
        <w:rPr>
          <w:bCs/>
          <w:sz w:val="24"/>
          <w:szCs w:val="24"/>
        </w:rPr>
        <w:t>2)_</w:t>
      </w:r>
      <w:r w:rsidRPr="003F3463">
        <w:t xml:space="preserve"> </w:t>
      </w:r>
      <w:r w:rsidRPr="003F3463">
        <w:rPr>
          <w:bCs/>
          <w:sz w:val="24"/>
          <w:szCs w:val="24"/>
        </w:rPr>
        <w:t>Con los datos simplificados de una economía nacional como los siguientes, calcular el Producto Neto Nacional a costo de factores</w:t>
      </w:r>
      <w:r w:rsidR="00BD6379">
        <w:rPr>
          <w:bCs/>
          <w:sz w:val="24"/>
          <w:szCs w:val="24"/>
        </w:rPr>
        <w:t xml:space="preserve"> (PNNcf)</w:t>
      </w:r>
      <w:r w:rsidRPr="003F3463">
        <w:rPr>
          <w:bCs/>
          <w:sz w:val="24"/>
          <w:szCs w:val="24"/>
        </w:rPr>
        <w:t>.</w:t>
      </w:r>
    </w:p>
    <w:tbl>
      <w:tblPr>
        <w:tblW w:w="6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260"/>
        <w:gridCol w:w="1225"/>
        <w:gridCol w:w="1155"/>
      </w:tblGrid>
      <w:tr w:rsidR="003F3463" w:rsidRPr="003F3463" w14:paraId="727877B1" w14:textId="77777777" w:rsidTr="003F3463">
        <w:trPr>
          <w:trHeight w:val="386"/>
        </w:trPr>
        <w:tc>
          <w:tcPr>
            <w:tcW w:w="4260" w:type="dxa"/>
            <w:shd w:val="clear" w:color="000000" w:fill="FFFFFF"/>
            <w:noWrap/>
            <w:vAlign w:val="bottom"/>
            <w:hideMark/>
          </w:tcPr>
          <w:p w14:paraId="5F0FA0E5" w14:textId="77777777" w:rsidR="003F3463" w:rsidRPr="003F3463" w:rsidRDefault="003F3463" w:rsidP="003F3463">
            <w:pPr>
              <w:spacing w:after="0" w:line="240" w:lineRule="auto"/>
              <w:rPr>
                <w:rFonts w:ascii="Calibri" w:eastAsia="Times New Roman" w:hAnsi="Calibri" w:cs="Calibri"/>
                <w:color w:val="000000"/>
                <w:sz w:val="24"/>
                <w:szCs w:val="24"/>
                <w:lang w:eastAsia="es-AR"/>
              </w:rPr>
            </w:pPr>
            <w:r w:rsidRPr="003F3463">
              <w:rPr>
                <w:rFonts w:ascii="Calibri" w:eastAsia="Times New Roman" w:hAnsi="Calibri" w:cs="Calibri"/>
                <w:color w:val="000000"/>
                <w:sz w:val="24"/>
                <w:szCs w:val="24"/>
                <w:lang w:eastAsia="es-AR"/>
              </w:rPr>
              <w:t>Gastos del Gobierno</w:t>
            </w:r>
          </w:p>
        </w:tc>
        <w:tc>
          <w:tcPr>
            <w:tcW w:w="1225" w:type="dxa"/>
            <w:shd w:val="clear" w:color="000000" w:fill="FFFFFF"/>
            <w:noWrap/>
            <w:vAlign w:val="bottom"/>
            <w:hideMark/>
          </w:tcPr>
          <w:p w14:paraId="759C5D29" w14:textId="77777777" w:rsidR="003F3463" w:rsidRPr="003F3463" w:rsidRDefault="003F3463" w:rsidP="003F3463">
            <w:pPr>
              <w:spacing w:after="0" w:line="240" w:lineRule="auto"/>
              <w:jc w:val="center"/>
              <w:rPr>
                <w:rFonts w:ascii="Calibri" w:eastAsia="Times New Roman" w:hAnsi="Calibri" w:cs="Calibri"/>
                <w:color w:val="000000"/>
                <w:sz w:val="24"/>
                <w:szCs w:val="24"/>
                <w:lang w:eastAsia="es-AR"/>
              </w:rPr>
            </w:pPr>
            <w:r w:rsidRPr="003F3463">
              <w:rPr>
                <w:rFonts w:ascii="Calibri" w:eastAsia="Times New Roman" w:hAnsi="Calibri" w:cs="Calibri"/>
                <w:color w:val="000000"/>
                <w:sz w:val="24"/>
                <w:szCs w:val="24"/>
                <w:lang w:eastAsia="es-AR"/>
              </w:rPr>
              <w:t>G</w:t>
            </w:r>
          </w:p>
        </w:tc>
        <w:tc>
          <w:tcPr>
            <w:tcW w:w="1155" w:type="dxa"/>
            <w:shd w:val="clear" w:color="auto" w:fill="auto"/>
            <w:noWrap/>
            <w:vAlign w:val="bottom"/>
            <w:hideMark/>
          </w:tcPr>
          <w:p w14:paraId="0AAEE449" w14:textId="77777777" w:rsidR="003F3463" w:rsidRPr="003F3463" w:rsidRDefault="003F3463" w:rsidP="003F3463">
            <w:pPr>
              <w:spacing w:after="0" w:line="240" w:lineRule="auto"/>
              <w:jc w:val="right"/>
              <w:rPr>
                <w:rFonts w:ascii="Calibri" w:eastAsia="Times New Roman" w:hAnsi="Calibri" w:cs="Calibri"/>
                <w:color w:val="000000"/>
                <w:sz w:val="24"/>
                <w:szCs w:val="24"/>
                <w:lang w:eastAsia="es-AR"/>
              </w:rPr>
            </w:pPr>
            <w:r w:rsidRPr="003F3463">
              <w:rPr>
                <w:rFonts w:ascii="Calibri" w:eastAsia="Times New Roman" w:hAnsi="Calibri" w:cs="Calibri"/>
                <w:color w:val="000000"/>
                <w:sz w:val="24"/>
                <w:szCs w:val="24"/>
                <w:lang w:eastAsia="es-AR"/>
              </w:rPr>
              <w:t>1350</w:t>
            </w:r>
          </w:p>
        </w:tc>
      </w:tr>
      <w:tr w:rsidR="003F3463" w:rsidRPr="003F3463" w14:paraId="365F5556" w14:textId="77777777" w:rsidTr="003F3463">
        <w:trPr>
          <w:trHeight w:val="386"/>
        </w:trPr>
        <w:tc>
          <w:tcPr>
            <w:tcW w:w="4260" w:type="dxa"/>
            <w:shd w:val="clear" w:color="000000" w:fill="FFFFFF"/>
            <w:noWrap/>
            <w:vAlign w:val="bottom"/>
            <w:hideMark/>
          </w:tcPr>
          <w:p w14:paraId="1294C3D4" w14:textId="77777777" w:rsidR="003F3463" w:rsidRPr="003F3463" w:rsidRDefault="003F3463" w:rsidP="003F3463">
            <w:pPr>
              <w:spacing w:after="0" w:line="240" w:lineRule="auto"/>
              <w:rPr>
                <w:rFonts w:ascii="Calibri" w:eastAsia="Times New Roman" w:hAnsi="Calibri" w:cs="Calibri"/>
                <w:color w:val="000000"/>
                <w:sz w:val="24"/>
                <w:szCs w:val="24"/>
                <w:lang w:eastAsia="es-AR"/>
              </w:rPr>
            </w:pPr>
            <w:r w:rsidRPr="003F3463">
              <w:rPr>
                <w:rFonts w:ascii="Calibri" w:eastAsia="Times New Roman" w:hAnsi="Calibri" w:cs="Calibri"/>
                <w:color w:val="000000"/>
                <w:sz w:val="24"/>
                <w:szCs w:val="24"/>
                <w:lang w:eastAsia="es-AR"/>
              </w:rPr>
              <w:t>Impuestos indirectos</w:t>
            </w:r>
          </w:p>
        </w:tc>
        <w:tc>
          <w:tcPr>
            <w:tcW w:w="1225" w:type="dxa"/>
            <w:shd w:val="clear" w:color="000000" w:fill="FFFFFF"/>
            <w:noWrap/>
            <w:vAlign w:val="bottom"/>
            <w:hideMark/>
          </w:tcPr>
          <w:p w14:paraId="70295FAC" w14:textId="77777777" w:rsidR="003F3463" w:rsidRPr="003F3463" w:rsidRDefault="003F3463" w:rsidP="003F3463">
            <w:pPr>
              <w:spacing w:after="0" w:line="240" w:lineRule="auto"/>
              <w:jc w:val="center"/>
              <w:rPr>
                <w:rFonts w:ascii="Calibri" w:eastAsia="Times New Roman" w:hAnsi="Calibri" w:cs="Calibri"/>
                <w:color w:val="000000"/>
                <w:sz w:val="24"/>
                <w:szCs w:val="24"/>
                <w:lang w:eastAsia="es-AR"/>
              </w:rPr>
            </w:pPr>
            <w:r w:rsidRPr="003F3463">
              <w:rPr>
                <w:rFonts w:ascii="Calibri" w:eastAsia="Times New Roman" w:hAnsi="Calibri" w:cs="Calibri"/>
                <w:color w:val="000000"/>
                <w:sz w:val="24"/>
                <w:szCs w:val="24"/>
                <w:lang w:eastAsia="es-AR"/>
              </w:rPr>
              <w:t>ImpInd</w:t>
            </w:r>
          </w:p>
        </w:tc>
        <w:tc>
          <w:tcPr>
            <w:tcW w:w="1155" w:type="dxa"/>
            <w:shd w:val="clear" w:color="auto" w:fill="auto"/>
            <w:noWrap/>
            <w:vAlign w:val="bottom"/>
            <w:hideMark/>
          </w:tcPr>
          <w:p w14:paraId="7E484A82" w14:textId="77777777" w:rsidR="003F3463" w:rsidRPr="003F3463" w:rsidRDefault="003F3463" w:rsidP="003F3463">
            <w:pPr>
              <w:spacing w:after="0" w:line="240" w:lineRule="auto"/>
              <w:jc w:val="right"/>
              <w:rPr>
                <w:rFonts w:ascii="Calibri" w:eastAsia="Times New Roman" w:hAnsi="Calibri" w:cs="Calibri"/>
                <w:color w:val="000000"/>
                <w:sz w:val="24"/>
                <w:szCs w:val="24"/>
                <w:lang w:eastAsia="es-AR"/>
              </w:rPr>
            </w:pPr>
            <w:r w:rsidRPr="003F3463">
              <w:rPr>
                <w:rFonts w:ascii="Calibri" w:eastAsia="Times New Roman" w:hAnsi="Calibri" w:cs="Calibri"/>
                <w:color w:val="000000"/>
                <w:sz w:val="24"/>
                <w:szCs w:val="24"/>
                <w:lang w:eastAsia="es-AR"/>
              </w:rPr>
              <w:t>750</w:t>
            </w:r>
          </w:p>
        </w:tc>
      </w:tr>
      <w:tr w:rsidR="003F3463" w:rsidRPr="003F3463" w14:paraId="4EF862DB" w14:textId="77777777" w:rsidTr="003F3463">
        <w:trPr>
          <w:trHeight w:val="386"/>
        </w:trPr>
        <w:tc>
          <w:tcPr>
            <w:tcW w:w="4260" w:type="dxa"/>
            <w:shd w:val="clear" w:color="000000" w:fill="FFFFFF"/>
            <w:noWrap/>
            <w:vAlign w:val="bottom"/>
            <w:hideMark/>
          </w:tcPr>
          <w:p w14:paraId="0259A4AE" w14:textId="4F528E4B" w:rsidR="003F3463" w:rsidRPr="003F3463" w:rsidRDefault="003F3463" w:rsidP="003F3463">
            <w:pPr>
              <w:spacing w:after="0" w:line="240" w:lineRule="auto"/>
              <w:rPr>
                <w:rFonts w:ascii="Calibri" w:eastAsia="Times New Roman" w:hAnsi="Calibri" w:cs="Calibri"/>
                <w:color w:val="000000"/>
                <w:sz w:val="24"/>
                <w:szCs w:val="24"/>
                <w:lang w:eastAsia="es-AR"/>
              </w:rPr>
            </w:pPr>
            <w:r w:rsidRPr="003F3463">
              <w:rPr>
                <w:rFonts w:ascii="Calibri" w:eastAsia="Times New Roman" w:hAnsi="Calibri" w:cs="Calibri"/>
                <w:color w:val="000000"/>
                <w:sz w:val="24"/>
                <w:szCs w:val="24"/>
                <w:lang w:eastAsia="es-AR"/>
              </w:rPr>
              <w:t>Inv. Bruta fija</w:t>
            </w:r>
          </w:p>
        </w:tc>
        <w:tc>
          <w:tcPr>
            <w:tcW w:w="1225" w:type="dxa"/>
            <w:shd w:val="clear" w:color="000000" w:fill="FFFFFF"/>
            <w:noWrap/>
            <w:vAlign w:val="bottom"/>
            <w:hideMark/>
          </w:tcPr>
          <w:p w14:paraId="440F51EC" w14:textId="77777777" w:rsidR="003F3463" w:rsidRPr="003F3463" w:rsidRDefault="003F3463" w:rsidP="003F3463">
            <w:pPr>
              <w:spacing w:after="0" w:line="240" w:lineRule="auto"/>
              <w:jc w:val="center"/>
              <w:rPr>
                <w:rFonts w:ascii="Calibri" w:eastAsia="Times New Roman" w:hAnsi="Calibri" w:cs="Calibri"/>
                <w:color w:val="000000"/>
                <w:sz w:val="24"/>
                <w:szCs w:val="24"/>
                <w:lang w:eastAsia="es-AR"/>
              </w:rPr>
            </w:pPr>
            <w:r w:rsidRPr="003F3463">
              <w:rPr>
                <w:rFonts w:ascii="Calibri" w:eastAsia="Times New Roman" w:hAnsi="Calibri" w:cs="Calibri"/>
                <w:color w:val="000000"/>
                <w:sz w:val="24"/>
                <w:szCs w:val="24"/>
                <w:lang w:eastAsia="es-AR"/>
              </w:rPr>
              <w:t>I</w:t>
            </w:r>
          </w:p>
        </w:tc>
        <w:tc>
          <w:tcPr>
            <w:tcW w:w="1155" w:type="dxa"/>
            <w:shd w:val="clear" w:color="auto" w:fill="auto"/>
            <w:noWrap/>
            <w:vAlign w:val="bottom"/>
            <w:hideMark/>
          </w:tcPr>
          <w:p w14:paraId="1AC692BF" w14:textId="77777777" w:rsidR="003F3463" w:rsidRPr="003F3463" w:rsidRDefault="003F3463" w:rsidP="003F3463">
            <w:pPr>
              <w:spacing w:after="0" w:line="240" w:lineRule="auto"/>
              <w:jc w:val="right"/>
              <w:rPr>
                <w:rFonts w:ascii="Calibri" w:eastAsia="Times New Roman" w:hAnsi="Calibri" w:cs="Calibri"/>
                <w:color w:val="000000"/>
                <w:sz w:val="24"/>
                <w:szCs w:val="24"/>
                <w:lang w:eastAsia="es-AR"/>
              </w:rPr>
            </w:pPr>
            <w:r w:rsidRPr="003F3463">
              <w:rPr>
                <w:rFonts w:ascii="Calibri" w:eastAsia="Times New Roman" w:hAnsi="Calibri" w:cs="Calibri"/>
                <w:color w:val="000000"/>
                <w:sz w:val="24"/>
                <w:szCs w:val="24"/>
                <w:lang w:eastAsia="es-AR"/>
              </w:rPr>
              <w:t>1250</w:t>
            </w:r>
          </w:p>
        </w:tc>
      </w:tr>
      <w:tr w:rsidR="003F3463" w:rsidRPr="003F3463" w14:paraId="5AD857A4" w14:textId="77777777" w:rsidTr="003F3463">
        <w:trPr>
          <w:trHeight w:val="386"/>
        </w:trPr>
        <w:tc>
          <w:tcPr>
            <w:tcW w:w="4260" w:type="dxa"/>
            <w:shd w:val="clear" w:color="000000" w:fill="FFFFFF"/>
            <w:noWrap/>
            <w:vAlign w:val="bottom"/>
            <w:hideMark/>
          </w:tcPr>
          <w:p w14:paraId="29F5519D" w14:textId="77777777" w:rsidR="003F3463" w:rsidRPr="003F3463" w:rsidRDefault="003F3463" w:rsidP="003F3463">
            <w:pPr>
              <w:spacing w:after="0" w:line="240" w:lineRule="auto"/>
              <w:rPr>
                <w:rFonts w:ascii="Calibri" w:eastAsia="Times New Roman" w:hAnsi="Calibri" w:cs="Calibri"/>
                <w:color w:val="000000"/>
                <w:sz w:val="24"/>
                <w:szCs w:val="24"/>
                <w:lang w:eastAsia="es-AR"/>
              </w:rPr>
            </w:pPr>
            <w:r w:rsidRPr="003F3463">
              <w:rPr>
                <w:rFonts w:ascii="Calibri" w:eastAsia="Times New Roman" w:hAnsi="Calibri" w:cs="Calibri"/>
                <w:color w:val="000000"/>
                <w:sz w:val="24"/>
                <w:szCs w:val="24"/>
                <w:lang w:eastAsia="es-AR"/>
              </w:rPr>
              <w:t>Subsidios</w:t>
            </w:r>
          </w:p>
        </w:tc>
        <w:tc>
          <w:tcPr>
            <w:tcW w:w="1225" w:type="dxa"/>
            <w:shd w:val="clear" w:color="000000" w:fill="FFFFFF"/>
            <w:noWrap/>
            <w:vAlign w:val="bottom"/>
            <w:hideMark/>
          </w:tcPr>
          <w:p w14:paraId="4348B6A6" w14:textId="77777777" w:rsidR="003F3463" w:rsidRPr="003F3463" w:rsidRDefault="003F3463" w:rsidP="003F3463">
            <w:pPr>
              <w:spacing w:after="0" w:line="240" w:lineRule="auto"/>
              <w:jc w:val="center"/>
              <w:rPr>
                <w:rFonts w:ascii="Calibri" w:eastAsia="Times New Roman" w:hAnsi="Calibri" w:cs="Calibri"/>
                <w:color w:val="000000"/>
                <w:sz w:val="24"/>
                <w:szCs w:val="24"/>
                <w:lang w:eastAsia="es-AR"/>
              </w:rPr>
            </w:pPr>
            <w:r w:rsidRPr="003F3463">
              <w:rPr>
                <w:rFonts w:ascii="Calibri" w:eastAsia="Times New Roman" w:hAnsi="Calibri" w:cs="Calibri"/>
                <w:color w:val="000000"/>
                <w:sz w:val="24"/>
                <w:szCs w:val="24"/>
                <w:lang w:eastAsia="es-AR"/>
              </w:rPr>
              <w:t>Subs.</w:t>
            </w:r>
          </w:p>
        </w:tc>
        <w:tc>
          <w:tcPr>
            <w:tcW w:w="1155" w:type="dxa"/>
            <w:shd w:val="clear" w:color="auto" w:fill="auto"/>
            <w:noWrap/>
            <w:vAlign w:val="bottom"/>
            <w:hideMark/>
          </w:tcPr>
          <w:p w14:paraId="5793C423" w14:textId="77777777" w:rsidR="003F3463" w:rsidRPr="003F3463" w:rsidRDefault="003F3463" w:rsidP="003F3463">
            <w:pPr>
              <w:spacing w:after="0" w:line="240" w:lineRule="auto"/>
              <w:jc w:val="right"/>
              <w:rPr>
                <w:rFonts w:ascii="Calibri" w:eastAsia="Times New Roman" w:hAnsi="Calibri" w:cs="Calibri"/>
                <w:color w:val="000000"/>
                <w:sz w:val="24"/>
                <w:szCs w:val="24"/>
                <w:lang w:eastAsia="es-AR"/>
              </w:rPr>
            </w:pPr>
            <w:r w:rsidRPr="003F3463">
              <w:rPr>
                <w:rFonts w:ascii="Calibri" w:eastAsia="Times New Roman" w:hAnsi="Calibri" w:cs="Calibri"/>
                <w:color w:val="000000"/>
                <w:sz w:val="24"/>
                <w:szCs w:val="24"/>
                <w:lang w:eastAsia="es-AR"/>
              </w:rPr>
              <w:t>650</w:t>
            </w:r>
          </w:p>
        </w:tc>
      </w:tr>
      <w:tr w:rsidR="003F3463" w:rsidRPr="003F3463" w14:paraId="4F74733D" w14:textId="77777777" w:rsidTr="003F3463">
        <w:trPr>
          <w:trHeight w:val="386"/>
        </w:trPr>
        <w:tc>
          <w:tcPr>
            <w:tcW w:w="4260" w:type="dxa"/>
            <w:shd w:val="clear" w:color="000000" w:fill="FFFFFF"/>
            <w:noWrap/>
            <w:vAlign w:val="bottom"/>
            <w:hideMark/>
          </w:tcPr>
          <w:p w14:paraId="38A7221E" w14:textId="77777777" w:rsidR="003F3463" w:rsidRPr="003F3463" w:rsidRDefault="003F3463" w:rsidP="003F3463">
            <w:pPr>
              <w:spacing w:after="0" w:line="240" w:lineRule="auto"/>
              <w:rPr>
                <w:rFonts w:ascii="Calibri" w:eastAsia="Times New Roman" w:hAnsi="Calibri" w:cs="Calibri"/>
                <w:color w:val="000000"/>
                <w:sz w:val="24"/>
                <w:szCs w:val="24"/>
                <w:lang w:eastAsia="es-AR"/>
              </w:rPr>
            </w:pPr>
            <w:r w:rsidRPr="003F3463">
              <w:rPr>
                <w:rFonts w:ascii="Calibri" w:eastAsia="Times New Roman" w:hAnsi="Calibri" w:cs="Calibri"/>
                <w:color w:val="000000"/>
                <w:sz w:val="24"/>
                <w:szCs w:val="24"/>
                <w:lang w:eastAsia="es-AR"/>
              </w:rPr>
              <w:t>Importaciones</w:t>
            </w:r>
          </w:p>
        </w:tc>
        <w:tc>
          <w:tcPr>
            <w:tcW w:w="1225" w:type="dxa"/>
            <w:shd w:val="clear" w:color="000000" w:fill="FFFFFF"/>
            <w:noWrap/>
            <w:vAlign w:val="bottom"/>
            <w:hideMark/>
          </w:tcPr>
          <w:p w14:paraId="7ED4B62E" w14:textId="77777777" w:rsidR="003F3463" w:rsidRPr="003F3463" w:rsidRDefault="003F3463" w:rsidP="003F3463">
            <w:pPr>
              <w:spacing w:after="0" w:line="240" w:lineRule="auto"/>
              <w:jc w:val="center"/>
              <w:rPr>
                <w:rFonts w:ascii="Calibri" w:eastAsia="Times New Roman" w:hAnsi="Calibri" w:cs="Calibri"/>
                <w:color w:val="000000"/>
                <w:sz w:val="24"/>
                <w:szCs w:val="24"/>
                <w:lang w:eastAsia="es-AR"/>
              </w:rPr>
            </w:pPr>
            <w:r w:rsidRPr="003F3463">
              <w:rPr>
                <w:rFonts w:ascii="Calibri" w:eastAsia="Times New Roman" w:hAnsi="Calibri" w:cs="Calibri"/>
                <w:color w:val="000000"/>
                <w:sz w:val="24"/>
                <w:szCs w:val="24"/>
                <w:lang w:eastAsia="es-AR"/>
              </w:rPr>
              <w:t>M</w:t>
            </w:r>
          </w:p>
        </w:tc>
        <w:tc>
          <w:tcPr>
            <w:tcW w:w="1155" w:type="dxa"/>
            <w:shd w:val="clear" w:color="auto" w:fill="auto"/>
            <w:noWrap/>
            <w:vAlign w:val="bottom"/>
            <w:hideMark/>
          </w:tcPr>
          <w:p w14:paraId="415E0862" w14:textId="77777777" w:rsidR="003F3463" w:rsidRPr="003F3463" w:rsidRDefault="003F3463" w:rsidP="003F3463">
            <w:pPr>
              <w:spacing w:after="0" w:line="240" w:lineRule="auto"/>
              <w:jc w:val="right"/>
              <w:rPr>
                <w:rFonts w:ascii="Calibri" w:eastAsia="Times New Roman" w:hAnsi="Calibri" w:cs="Calibri"/>
                <w:color w:val="000000"/>
                <w:sz w:val="24"/>
                <w:szCs w:val="24"/>
                <w:lang w:eastAsia="es-AR"/>
              </w:rPr>
            </w:pPr>
            <w:r w:rsidRPr="003F3463">
              <w:rPr>
                <w:rFonts w:ascii="Calibri" w:eastAsia="Times New Roman" w:hAnsi="Calibri" w:cs="Calibri"/>
                <w:color w:val="000000"/>
                <w:sz w:val="24"/>
                <w:szCs w:val="24"/>
                <w:lang w:eastAsia="es-AR"/>
              </w:rPr>
              <w:t>1500</w:t>
            </w:r>
          </w:p>
        </w:tc>
      </w:tr>
      <w:tr w:rsidR="003F3463" w:rsidRPr="003F3463" w14:paraId="75BD93CE" w14:textId="77777777" w:rsidTr="003F3463">
        <w:trPr>
          <w:trHeight w:val="386"/>
        </w:trPr>
        <w:tc>
          <w:tcPr>
            <w:tcW w:w="4260" w:type="dxa"/>
            <w:shd w:val="clear" w:color="000000" w:fill="FFFFFF"/>
            <w:noWrap/>
            <w:vAlign w:val="bottom"/>
            <w:hideMark/>
          </w:tcPr>
          <w:p w14:paraId="4175CA9E" w14:textId="77777777" w:rsidR="003F3463" w:rsidRPr="003F3463" w:rsidRDefault="003F3463" w:rsidP="003F3463">
            <w:pPr>
              <w:spacing w:after="0" w:line="240" w:lineRule="auto"/>
              <w:rPr>
                <w:rFonts w:ascii="Calibri" w:eastAsia="Times New Roman" w:hAnsi="Calibri" w:cs="Calibri"/>
                <w:color w:val="000000"/>
                <w:sz w:val="24"/>
                <w:szCs w:val="24"/>
                <w:lang w:eastAsia="es-AR"/>
              </w:rPr>
            </w:pPr>
            <w:r w:rsidRPr="003F3463">
              <w:rPr>
                <w:rFonts w:ascii="Calibri" w:eastAsia="Times New Roman" w:hAnsi="Calibri" w:cs="Calibri"/>
                <w:color w:val="000000"/>
                <w:sz w:val="24"/>
                <w:szCs w:val="24"/>
                <w:lang w:eastAsia="es-AR"/>
              </w:rPr>
              <w:t>Consumo privado</w:t>
            </w:r>
          </w:p>
        </w:tc>
        <w:tc>
          <w:tcPr>
            <w:tcW w:w="1225" w:type="dxa"/>
            <w:shd w:val="clear" w:color="000000" w:fill="FFFFFF"/>
            <w:noWrap/>
            <w:vAlign w:val="bottom"/>
            <w:hideMark/>
          </w:tcPr>
          <w:p w14:paraId="5EEAF8F9" w14:textId="77777777" w:rsidR="003F3463" w:rsidRPr="003F3463" w:rsidRDefault="003F3463" w:rsidP="003F3463">
            <w:pPr>
              <w:spacing w:after="0" w:line="240" w:lineRule="auto"/>
              <w:jc w:val="center"/>
              <w:rPr>
                <w:rFonts w:ascii="Calibri" w:eastAsia="Times New Roman" w:hAnsi="Calibri" w:cs="Calibri"/>
                <w:color w:val="000000"/>
                <w:sz w:val="24"/>
                <w:szCs w:val="24"/>
                <w:lang w:eastAsia="es-AR"/>
              </w:rPr>
            </w:pPr>
            <w:r w:rsidRPr="003F3463">
              <w:rPr>
                <w:rFonts w:ascii="Calibri" w:eastAsia="Times New Roman" w:hAnsi="Calibri" w:cs="Calibri"/>
                <w:color w:val="000000"/>
                <w:sz w:val="24"/>
                <w:szCs w:val="24"/>
                <w:lang w:eastAsia="es-AR"/>
              </w:rPr>
              <w:t>C</w:t>
            </w:r>
          </w:p>
        </w:tc>
        <w:tc>
          <w:tcPr>
            <w:tcW w:w="1155" w:type="dxa"/>
            <w:shd w:val="clear" w:color="auto" w:fill="auto"/>
            <w:noWrap/>
            <w:vAlign w:val="bottom"/>
            <w:hideMark/>
          </w:tcPr>
          <w:p w14:paraId="775E3FAC" w14:textId="77777777" w:rsidR="003F3463" w:rsidRPr="003F3463" w:rsidRDefault="003F3463" w:rsidP="003F3463">
            <w:pPr>
              <w:spacing w:after="0" w:line="240" w:lineRule="auto"/>
              <w:jc w:val="right"/>
              <w:rPr>
                <w:rFonts w:ascii="Calibri" w:eastAsia="Times New Roman" w:hAnsi="Calibri" w:cs="Calibri"/>
                <w:color w:val="000000"/>
                <w:sz w:val="24"/>
                <w:szCs w:val="24"/>
                <w:lang w:eastAsia="es-AR"/>
              </w:rPr>
            </w:pPr>
            <w:r w:rsidRPr="003F3463">
              <w:rPr>
                <w:rFonts w:ascii="Calibri" w:eastAsia="Times New Roman" w:hAnsi="Calibri" w:cs="Calibri"/>
                <w:color w:val="000000"/>
                <w:sz w:val="24"/>
                <w:szCs w:val="24"/>
                <w:lang w:eastAsia="es-AR"/>
              </w:rPr>
              <w:t>2950</w:t>
            </w:r>
          </w:p>
        </w:tc>
      </w:tr>
      <w:tr w:rsidR="003F3463" w:rsidRPr="003F3463" w14:paraId="7F8EB9BA" w14:textId="77777777" w:rsidTr="003F3463">
        <w:trPr>
          <w:trHeight w:val="386"/>
        </w:trPr>
        <w:tc>
          <w:tcPr>
            <w:tcW w:w="4260" w:type="dxa"/>
            <w:shd w:val="clear" w:color="000000" w:fill="FFFFFF"/>
            <w:noWrap/>
            <w:vAlign w:val="bottom"/>
            <w:hideMark/>
          </w:tcPr>
          <w:p w14:paraId="04DC3C74" w14:textId="77777777" w:rsidR="003F3463" w:rsidRPr="003F3463" w:rsidRDefault="003F3463" w:rsidP="003F3463">
            <w:pPr>
              <w:spacing w:after="0" w:line="240" w:lineRule="auto"/>
              <w:rPr>
                <w:rFonts w:ascii="Calibri" w:eastAsia="Times New Roman" w:hAnsi="Calibri" w:cs="Calibri"/>
                <w:color w:val="000000"/>
                <w:sz w:val="24"/>
                <w:szCs w:val="24"/>
                <w:lang w:eastAsia="es-AR"/>
              </w:rPr>
            </w:pPr>
            <w:r w:rsidRPr="003F3463">
              <w:rPr>
                <w:rFonts w:ascii="Calibri" w:eastAsia="Times New Roman" w:hAnsi="Calibri" w:cs="Calibri"/>
                <w:color w:val="000000"/>
                <w:sz w:val="24"/>
                <w:szCs w:val="24"/>
                <w:lang w:eastAsia="es-AR"/>
              </w:rPr>
              <w:t>Renta de Residentes Extranjeros</w:t>
            </w:r>
          </w:p>
        </w:tc>
        <w:tc>
          <w:tcPr>
            <w:tcW w:w="1225" w:type="dxa"/>
            <w:shd w:val="clear" w:color="000000" w:fill="FFFFFF"/>
            <w:noWrap/>
            <w:vAlign w:val="bottom"/>
            <w:hideMark/>
          </w:tcPr>
          <w:p w14:paraId="1007CFF0" w14:textId="77777777" w:rsidR="003F3463" w:rsidRPr="003F3463" w:rsidRDefault="003F3463" w:rsidP="003F3463">
            <w:pPr>
              <w:spacing w:after="0" w:line="240" w:lineRule="auto"/>
              <w:jc w:val="center"/>
              <w:rPr>
                <w:rFonts w:ascii="Calibri" w:eastAsia="Times New Roman" w:hAnsi="Calibri" w:cs="Calibri"/>
                <w:color w:val="000000"/>
                <w:sz w:val="24"/>
                <w:szCs w:val="24"/>
                <w:lang w:eastAsia="es-AR"/>
              </w:rPr>
            </w:pPr>
            <w:r w:rsidRPr="003F3463">
              <w:rPr>
                <w:rFonts w:ascii="Calibri" w:eastAsia="Times New Roman" w:hAnsi="Calibri" w:cs="Calibri"/>
                <w:color w:val="000000"/>
                <w:sz w:val="24"/>
                <w:szCs w:val="24"/>
                <w:lang w:eastAsia="es-AR"/>
              </w:rPr>
              <w:t>RRE</w:t>
            </w:r>
          </w:p>
        </w:tc>
        <w:tc>
          <w:tcPr>
            <w:tcW w:w="1155" w:type="dxa"/>
            <w:shd w:val="clear" w:color="auto" w:fill="auto"/>
            <w:noWrap/>
            <w:vAlign w:val="bottom"/>
            <w:hideMark/>
          </w:tcPr>
          <w:p w14:paraId="16C0DA98" w14:textId="77777777" w:rsidR="003F3463" w:rsidRPr="003F3463" w:rsidRDefault="003F3463" w:rsidP="003F3463">
            <w:pPr>
              <w:spacing w:after="0" w:line="240" w:lineRule="auto"/>
              <w:jc w:val="right"/>
              <w:rPr>
                <w:rFonts w:ascii="Calibri" w:eastAsia="Times New Roman" w:hAnsi="Calibri" w:cs="Calibri"/>
                <w:color w:val="000000"/>
                <w:sz w:val="24"/>
                <w:szCs w:val="24"/>
                <w:lang w:eastAsia="es-AR"/>
              </w:rPr>
            </w:pPr>
            <w:r w:rsidRPr="003F3463">
              <w:rPr>
                <w:rFonts w:ascii="Calibri" w:eastAsia="Times New Roman" w:hAnsi="Calibri" w:cs="Calibri"/>
                <w:color w:val="000000"/>
                <w:sz w:val="24"/>
                <w:szCs w:val="24"/>
                <w:lang w:eastAsia="es-AR"/>
              </w:rPr>
              <w:t>1150</w:t>
            </w:r>
          </w:p>
        </w:tc>
      </w:tr>
      <w:tr w:rsidR="003F3463" w:rsidRPr="003F3463" w14:paraId="4BDD4C39" w14:textId="77777777" w:rsidTr="003F3463">
        <w:trPr>
          <w:trHeight w:val="386"/>
        </w:trPr>
        <w:tc>
          <w:tcPr>
            <w:tcW w:w="4260" w:type="dxa"/>
            <w:shd w:val="clear" w:color="000000" w:fill="FFFFFF"/>
            <w:noWrap/>
            <w:vAlign w:val="bottom"/>
            <w:hideMark/>
          </w:tcPr>
          <w:p w14:paraId="217823D6" w14:textId="77777777" w:rsidR="003F3463" w:rsidRPr="003F3463" w:rsidRDefault="003F3463" w:rsidP="003F3463">
            <w:pPr>
              <w:spacing w:after="0" w:line="240" w:lineRule="auto"/>
              <w:rPr>
                <w:rFonts w:ascii="Calibri" w:eastAsia="Times New Roman" w:hAnsi="Calibri" w:cs="Calibri"/>
                <w:color w:val="000000"/>
                <w:sz w:val="24"/>
                <w:szCs w:val="24"/>
                <w:lang w:eastAsia="es-AR"/>
              </w:rPr>
            </w:pPr>
            <w:r w:rsidRPr="003F3463">
              <w:rPr>
                <w:rFonts w:ascii="Calibri" w:eastAsia="Times New Roman" w:hAnsi="Calibri" w:cs="Calibri"/>
                <w:color w:val="000000"/>
                <w:sz w:val="24"/>
                <w:szCs w:val="24"/>
                <w:lang w:eastAsia="es-AR"/>
              </w:rPr>
              <w:t>Renta de Residentes nacionales</w:t>
            </w:r>
          </w:p>
        </w:tc>
        <w:tc>
          <w:tcPr>
            <w:tcW w:w="1225" w:type="dxa"/>
            <w:shd w:val="clear" w:color="000000" w:fill="FFFFFF"/>
            <w:noWrap/>
            <w:vAlign w:val="bottom"/>
            <w:hideMark/>
          </w:tcPr>
          <w:p w14:paraId="1903879C" w14:textId="77777777" w:rsidR="003F3463" w:rsidRPr="003F3463" w:rsidRDefault="003F3463" w:rsidP="003F3463">
            <w:pPr>
              <w:spacing w:after="0" w:line="240" w:lineRule="auto"/>
              <w:jc w:val="center"/>
              <w:rPr>
                <w:rFonts w:ascii="Calibri" w:eastAsia="Times New Roman" w:hAnsi="Calibri" w:cs="Calibri"/>
                <w:color w:val="000000"/>
                <w:sz w:val="24"/>
                <w:szCs w:val="24"/>
                <w:lang w:eastAsia="es-AR"/>
              </w:rPr>
            </w:pPr>
            <w:r w:rsidRPr="003F3463">
              <w:rPr>
                <w:rFonts w:ascii="Calibri" w:eastAsia="Times New Roman" w:hAnsi="Calibri" w:cs="Calibri"/>
                <w:color w:val="000000"/>
                <w:sz w:val="24"/>
                <w:szCs w:val="24"/>
                <w:lang w:eastAsia="es-AR"/>
              </w:rPr>
              <w:t>RRN</w:t>
            </w:r>
          </w:p>
        </w:tc>
        <w:tc>
          <w:tcPr>
            <w:tcW w:w="1155" w:type="dxa"/>
            <w:shd w:val="clear" w:color="auto" w:fill="auto"/>
            <w:noWrap/>
            <w:vAlign w:val="bottom"/>
            <w:hideMark/>
          </w:tcPr>
          <w:p w14:paraId="37762E5C" w14:textId="77777777" w:rsidR="003F3463" w:rsidRPr="003F3463" w:rsidRDefault="003F3463" w:rsidP="003F3463">
            <w:pPr>
              <w:spacing w:after="0" w:line="240" w:lineRule="auto"/>
              <w:jc w:val="right"/>
              <w:rPr>
                <w:rFonts w:ascii="Calibri" w:eastAsia="Times New Roman" w:hAnsi="Calibri" w:cs="Calibri"/>
                <w:color w:val="000000"/>
                <w:sz w:val="24"/>
                <w:szCs w:val="24"/>
                <w:lang w:eastAsia="es-AR"/>
              </w:rPr>
            </w:pPr>
            <w:r w:rsidRPr="003F3463">
              <w:rPr>
                <w:rFonts w:ascii="Calibri" w:eastAsia="Times New Roman" w:hAnsi="Calibri" w:cs="Calibri"/>
                <w:color w:val="000000"/>
                <w:sz w:val="24"/>
                <w:szCs w:val="24"/>
                <w:lang w:eastAsia="es-AR"/>
              </w:rPr>
              <w:t>1200</w:t>
            </w:r>
          </w:p>
        </w:tc>
      </w:tr>
      <w:tr w:rsidR="003F3463" w:rsidRPr="003F3463" w14:paraId="2F81C131" w14:textId="77777777" w:rsidTr="003F3463">
        <w:trPr>
          <w:trHeight w:val="386"/>
        </w:trPr>
        <w:tc>
          <w:tcPr>
            <w:tcW w:w="4260" w:type="dxa"/>
            <w:shd w:val="clear" w:color="000000" w:fill="FFFFFF"/>
            <w:noWrap/>
            <w:vAlign w:val="bottom"/>
            <w:hideMark/>
          </w:tcPr>
          <w:p w14:paraId="03C20785" w14:textId="77777777" w:rsidR="003F3463" w:rsidRPr="003F3463" w:rsidRDefault="003F3463" w:rsidP="003F3463">
            <w:pPr>
              <w:spacing w:after="0" w:line="240" w:lineRule="auto"/>
              <w:rPr>
                <w:rFonts w:ascii="Calibri" w:eastAsia="Times New Roman" w:hAnsi="Calibri" w:cs="Calibri"/>
                <w:color w:val="000000"/>
                <w:sz w:val="24"/>
                <w:szCs w:val="24"/>
                <w:lang w:eastAsia="es-AR"/>
              </w:rPr>
            </w:pPr>
            <w:r w:rsidRPr="003F3463">
              <w:rPr>
                <w:rFonts w:ascii="Calibri" w:eastAsia="Times New Roman" w:hAnsi="Calibri" w:cs="Calibri"/>
                <w:color w:val="000000"/>
                <w:sz w:val="24"/>
                <w:szCs w:val="24"/>
                <w:lang w:eastAsia="es-AR"/>
              </w:rPr>
              <w:t>Exportaciones</w:t>
            </w:r>
          </w:p>
        </w:tc>
        <w:tc>
          <w:tcPr>
            <w:tcW w:w="1225" w:type="dxa"/>
            <w:shd w:val="clear" w:color="000000" w:fill="FFFFFF"/>
            <w:noWrap/>
            <w:vAlign w:val="bottom"/>
            <w:hideMark/>
          </w:tcPr>
          <w:p w14:paraId="45A72081" w14:textId="77777777" w:rsidR="003F3463" w:rsidRPr="003F3463" w:rsidRDefault="003F3463" w:rsidP="003F3463">
            <w:pPr>
              <w:spacing w:after="0" w:line="240" w:lineRule="auto"/>
              <w:jc w:val="center"/>
              <w:rPr>
                <w:rFonts w:ascii="Calibri" w:eastAsia="Times New Roman" w:hAnsi="Calibri" w:cs="Calibri"/>
                <w:color w:val="000000"/>
                <w:sz w:val="24"/>
                <w:szCs w:val="24"/>
                <w:lang w:eastAsia="es-AR"/>
              </w:rPr>
            </w:pPr>
            <w:r w:rsidRPr="003F3463">
              <w:rPr>
                <w:rFonts w:ascii="Calibri" w:eastAsia="Times New Roman" w:hAnsi="Calibri" w:cs="Calibri"/>
                <w:color w:val="000000"/>
                <w:sz w:val="24"/>
                <w:szCs w:val="24"/>
                <w:lang w:eastAsia="es-AR"/>
              </w:rPr>
              <w:t>X</w:t>
            </w:r>
          </w:p>
        </w:tc>
        <w:tc>
          <w:tcPr>
            <w:tcW w:w="1155" w:type="dxa"/>
            <w:shd w:val="clear" w:color="auto" w:fill="auto"/>
            <w:noWrap/>
            <w:vAlign w:val="bottom"/>
            <w:hideMark/>
          </w:tcPr>
          <w:p w14:paraId="3796CEA1" w14:textId="77777777" w:rsidR="003F3463" w:rsidRPr="003F3463" w:rsidRDefault="003F3463" w:rsidP="003F3463">
            <w:pPr>
              <w:spacing w:after="0" w:line="240" w:lineRule="auto"/>
              <w:jc w:val="right"/>
              <w:rPr>
                <w:rFonts w:ascii="Calibri" w:eastAsia="Times New Roman" w:hAnsi="Calibri" w:cs="Calibri"/>
                <w:color w:val="000000"/>
                <w:sz w:val="24"/>
                <w:szCs w:val="24"/>
                <w:lang w:eastAsia="es-AR"/>
              </w:rPr>
            </w:pPr>
            <w:r w:rsidRPr="003F3463">
              <w:rPr>
                <w:rFonts w:ascii="Calibri" w:eastAsia="Times New Roman" w:hAnsi="Calibri" w:cs="Calibri"/>
                <w:color w:val="000000"/>
                <w:sz w:val="24"/>
                <w:szCs w:val="24"/>
                <w:lang w:eastAsia="es-AR"/>
              </w:rPr>
              <w:t>150</w:t>
            </w:r>
          </w:p>
        </w:tc>
      </w:tr>
      <w:tr w:rsidR="003F3463" w:rsidRPr="003F3463" w14:paraId="7DB73EBC" w14:textId="77777777" w:rsidTr="003F3463">
        <w:trPr>
          <w:trHeight w:val="386"/>
        </w:trPr>
        <w:tc>
          <w:tcPr>
            <w:tcW w:w="4260" w:type="dxa"/>
            <w:shd w:val="clear" w:color="000000" w:fill="FFFFFF"/>
            <w:noWrap/>
            <w:vAlign w:val="bottom"/>
            <w:hideMark/>
          </w:tcPr>
          <w:p w14:paraId="1FDD5250" w14:textId="77777777" w:rsidR="003F3463" w:rsidRPr="003F3463" w:rsidRDefault="003F3463" w:rsidP="003F3463">
            <w:pPr>
              <w:spacing w:after="0" w:line="240" w:lineRule="auto"/>
              <w:rPr>
                <w:rFonts w:ascii="Calibri" w:eastAsia="Times New Roman" w:hAnsi="Calibri" w:cs="Calibri"/>
                <w:color w:val="000000"/>
                <w:sz w:val="24"/>
                <w:szCs w:val="24"/>
                <w:lang w:eastAsia="es-AR"/>
              </w:rPr>
            </w:pPr>
            <w:r w:rsidRPr="003F3463">
              <w:rPr>
                <w:rFonts w:ascii="Calibri" w:eastAsia="Times New Roman" w:hAnsi="Calibri" w:cs="Calibri"/>
                <w:color w:val="000000"/>
                <w:sz w:val="24"/>
                <w:szCs w:val="24"/>
                <w:lang w:eastAsia="es-AR"/>
              </w:rPr>
              <w:t>Depreciación</w:t>
            </w:r>
          </w:p>
        </w:tc>
        <w:tc>
          <w:tcPr>
            <w:tcW w:w="1225" w:type="dxa"/>
            <w:shd w:val="clear" w:color="000000" w:fill="FFFFFF"/>
            <w:noWrap/>
            <w:vAlign w:val="bottom"/>
            <w:hideMark/>
          </w:tcPr>
          <w:p w14:paraId="08AB94EB" w14:textId="77777777" w:rsidR="003F3463" w:rsidRPr="003F3463" w:rsidRDefault="003F3463" w:rsidP="003F3463">
            <w:pPr>
              <w:spacing w:after="0" w:line="240" w:lineRule="auto"/>
              <w:jc w:val="center"/>
              <w:rPr>
                <w:rFonts w:ascii="Calibri" w:eastAsia="Times New Roman" w:hAnsi="Calibri" w:cs="Calibri"/>
                <w:color w:val="000000"/>
                <w:sz w:val="24"/>
                <w:szCs w:val="24"/>
                <w:lang w:eastAsia="es-AR"/>
              </w:rPr>
            </w:pPr>
            <w:r w:rsidRPr="003F3463">
              <w:rPr>
                <w:rFonts w:ascii="Calibri" w:eastAsia="Times New Roman" w:hAnsi="Calibri" w:cs="Calibri"/>
                <w:color w:val="000000"/>
                <w:sz w:val="24"/>
                <w:szCs w:val="24"/>
                <w:lang w:eastAsia="es-AR"/>
              </w:rPr>
              <w:t>Dep</w:t>
            </w:r>
          </w:p>
        </w:tc>
        <w:tc>
          <w:tcPr>
            <w:tcW w:w="1155" w:type="dxa"/>
            <w:shd w:val="clear" w:color="auto" w:fill="auto"/>
            <w:noWrap/>
            <w:vAlign w:val="bottom"/>
            <w:hideMark/>
          </w:tcPr>
          <w:p w14:paraId="397CA448" w14:textId="77777777" w:rsidR="003F3463" w:rsidRPr="003F3463" w:rsidRDefault="003F3463" w:rsidP="003F3463">
            <w:pPr>
              <w:spacing w:after="0" w:line="240" w:lineRule="auto"/>
              <w:jc w:val="right"/>
              <w:rPr>
                <w:rFonts w:ascii="Calibri" w:eastAsia="Times New Roman" w:hAnsi="Calibri" w:cs="Calibri"/>
                <w:color w:val="000000"/>
                <w:sz w:val="24"/>
                <w:szCs w:val="24"/>
                <w:lang w:eastAsia="es-AR"/>
              </w:rPr>
            </w:pPr>
            <w:r w:rsidRPr="003F3463">
              <w:rPr>
                <w:rFonts w:ascii="Calibri" w:eastAsia="Times New Roman" w:hAnsi="Calibri" w:cs="Calibri"/>
                <w:color w:val="000000"/>
                <w:sz w:val="24"/>
                <w:szCs w:val="24"/>
                <w:lang w:eastAsia="es-AR"/>
              </w:rPr>
              <w:t>600</w:t>
            </w:r>
          </w:p>
        </w:tc>
      </w:tr>
    </w:tbl>
    <w:p w14:paraId="4E158152" w14:textId="0E8EC584" w:rsidR="005D0620" w:rsidRPr="00AA3C0B" w:rsidRDefault="005D0620" w:rsidP="005D0620">
      <w:pPr>
        <w:rPr>
          <w:b/>
          <w:sz w:val="32"/>
          <w:szCs w:val="32"/>
          <w:u w:val="single"/>
        </w:rPr>
      </w:pPr>
      <w:r w:rsidRPr="00AA3C0B">
        <w:rPr>
          <w:b/>
          <w:sz w:val="32"/>
          <w:szCs w:val="32"/>
          <w:u w:val="single"/>
        </w:rPr>
        <w:lastRenderedPageBreak/>
        <w:t xml:space="preserve">Método del </w:t>
      </w:r>
      <w:r>
        <w:rPr>
          <w:b/>
          <w:sz w:val="32"/>
          <w:szCs w:val="32"/>
          <w:u w:val="single"/>
        </w:rPr>
        <w:t>valor agregado</w:t>
      </w:r>
    </w:p>
    <w:p w14:paraId="14FF223F" w14:textId="2ABAFA52" w:rsidR="003F3463" w:rsidRDefault="005D0620" w:rsidP="003F3463">
      <w:pPr>
        <w:rPr>
          <w:bCs/>
          <w:sz w:val="24"/>
          <w:szCs w:val="24"/>
        </w:rPr>
      </w:pPr>
      <w:r>
        <w:rPr>
          <w:bCs/>
          <w:sz w:val="24"/>
          <w:szCs w:val="24"/>
        </w:rPr>
        <w:t xml:space="preserve">1)_ </w:t>
      </w:r>
      <w:r w:rsidRPr="005D0620">
        <w:rPr>
          <w:bCs/>
          <w:sz w:val="24"/>
          <w:szCs w:val="24"/>
        </w:rPr>
        <w:t>Se dispone de la siguiente información de una actividad economía, en un periodo determinado:</w:t>
      </w:r>
    </w:p>
    <w:tbl>
      <w:tblPr>
        <w:tblW w:w="8572" w:type="dxa"/>
        <w:tblCellMar>
          <w:left w:w="70" w:type="dxa"/>
          <w:right w:w="70" w:type="dxa"/>
        </w:tblCellMar>
        <w:tblLook w:val="04A0" w:firstRow="1" w:lastRow="0" w:firstColumn="1" w:lastColumn="0" w:noHBand="0" w:noVBand="1"/>
      </w:tblPr>
      <w:tblGrid>
        <w:gridCol w:w="1318"/>
        <w:gridCol w:w="1963"/>
        <w:gridCol w:w="455"/>
        <w:gridCol w:w="1963"/>
        <w:gridCol w:w="455"/>
        <w:gridCol w:w="1963"/>
        <w:gridCol w:w="455"/>
      </w:tblGrid>
      <w:tr w:rsidR="005D0620" w:rsidRPr="005D0620" w14:paraId="5FCDB71F" w14:textId="77777777" w:rsidTr="005D0620">
        <w:trPr>
          <w:trHeight w:val="161"/>
        </w:trPr>
        <w:tc>
          <w:tcPr>
            <w:tcW w:w="1318" w:type="dxa"/>
            <w:tcBorders>
              <w:top w:val="nil"/>
              <w:left w:val="nil"/>
              <w:bottom w:val="nil"/>
              <w:right w:val="nil"/>
            </w:tcBorders>
            <w:shd w:val="clear" w:color="FFFFFF" w:fill="FFFFFF"/>
            <w:noWrap/>
            <w:vAlign w:val="bottom"/>
            <w:hideMark/>
          </w:tcPr>
          <w:p w14:paraId="022EDF07" w14:textId="77777777" w:rsidR="005D0620" w:rsidRPr="005D0620" w:rsidRDefault="005D0620" w:rsidP="005D0620">
            <w:pPr>
              <w:spacing w:after="0" w:line="240" w:lineRule="auto"/>
              <w:rPr>
                <w:rFonts w:eastAsia="Times New Roman" w:cstheme="minorHAnsi"/>
                <w:color w:val="000000"/>
                <w:sz w:val="24"/>
                <w:szCs w:val="24"/>
                <w:lang w:eastAsia="es-AR"/>
              </w:rPr>
            </w:pPr>
            <w:r w:rsidRPr="005D0620">
              <w:rPr>
                <w:rFonts w:eastAsia="Times New Roman" w:cstheme="minorHAnsi"/>
                <w:color w:val="000000"/>
                <w:sz w:val="24"/>
                <w:szCs w:val="24"/>
                <w:lang w:eastAsia="es-AR"/>
              </w:rPr>
              <w:t> </w:t>
            </w:r>
          </w:p>
        </w:tc>
        <w:tc>
          <w:tcPr>
            <w:tcW w:w="2418" w:type="dxa"/>
            <w:gridSpan w:val="2"/>
            <w:tcBorders>
              <w:top w:val="single" w:sz="8" w:space="0" w:color="000000"/>
              <w:left w:val="single" w:sz="8" w:space="0" w:color="000000"/>
              <w:bottom w:val="single" w:sz="8" w:space="0" w:color="000000"/>
              <w:right w:val="single" w:sz="8" w:space="0" w:color="000000"/>
            </w:tcBorders>
            <w:shd w:val="clear" w:color="FFFFFF" w:fill="FFFFFF"/>
            <w:noWrap/>
            <w:vAlign w:val="center"/>
            <w:hideMark/>
          </w:tcPr>
          <w:p w14:paraId="5B2EBBAD" w14:textId="77777777" w:rsidR="005D0620" w:rsidRPr="005D0620" w:rsidRDefault="005D0620" w:rsidP="005D0620">
            <w:pPr>
              <w:spacing w:after="0" w:line="240" w:lineRule="auto"/>
              <w:jc w:val="center"/>
              <w:rPr>
                <w:rFonts w:eastAsia="Times New Roman" w:cstheme="minorHAnsi"/>
                <w:color w:val="000000"/>
                <w:sz w:val="24"/>
                <w:szCs w:val="24"/>
                <w:lang w:eastAsia="es-AR"/>
              </w:rPr>
            </w:pPr>
            <w:r w:rsidRPr="005D0620">
              <w:rPr>
                <w:rFonts w:eastAsia="Times New Roman" w:cstheme="minorHAnsi"/>
                <w:color w:val="000000"/>
                <w:sz w:val="24"/>
                <w:szCs w:val="24"/>
                <w:lang w:eastAsia="es-AR"/>
              </w:rPr>
              <w:t>Sector Primario</w:t>
            </w:r>
          </w:p>
        </w:tc>
        <w:tc>
          <w:tcPr>
            <w:tcW w:w="2418" w:type="dxa"/>
            <w:gridSpan w:val="2"/>
            <w:tcBorders>
              <w:top w:val="single" w:sz="8" w:space="0" w:color="000000"/>
              <w:left w:val="nil"/>
              <w:bottom w:val="single" w:sz="8" w:space="0" w:color="000000"/>
              <w:right w:val="single" w:sz="8" w:space="0" w:color="000000"/>
            </w:tcBorders>
            <w:shd w:val="clear" w:color="FFFFFF" w:fill="FFFFFF"/>
            <w:noWrap/>
            <w:vAlign w:val="center"/>
            <w:hideMark/>
          </w:tcPr>
          <w:p w14:paraId="2AE2B52B" w14:textId="77777777" w:rsidR="005D0620" w:rsidRPr="005D0620" w:rsidRDefault="005D0620" w:rsidP="005D0620">
            <w:pPr>
              <w:spacing w:after="0" w:line="240" w:lineRule="auto"/>
              <w:jc w:val="center"/>
              <w:rPr>
                <w:rFonts w:eastAsia="Times New Roman" w:cstheme="minorHAnsi"/>
                <w:color w:val="000000"/>
                <w:sz w:val="24"/>
                <w:szCs w:val="24"/>
                <w:lang w:eastAsia="es-AR"/>
              </w:rPr>
            </w:pPr>
            <w:r w:rsidRPr="005D0620">
              <w:rPr>
                <w:rFonts w:eastAsia="Times New Roman" w:cstheme="minorHAnsi"/>
                <w:color w:val="000000"/>
                <w:sz w:val="24"/>
                <w:szCs w:val="24"/>
                <w:lang w:eastAsia="es-AR"/>
              </w:rPr>
              <w:t>Sector Secundario</w:t>
            </w:r>
          </w:p>
        </w:tc>
        <w:tc>
          <w:tcPr>
            <w:tcW w:w="2418" w:type="dxa"/>
            <w:gridSpan w:val="2"/>
            <w:tcBorders>
              <w:top w:val="single" w:sz="8" w:space="0" w:color="000000"/>
              <w:left w:val="nil"/>
              <w:bottom w:val="single" w:sz="8" w:space="0" w:color="000000"/>
              <w:right w:val="single" w:sz="8" w:space="0" w:color="000000"/>
            </w:tcBorders>
            <w:shd w:val="clear" w:color="FFFFFF" w:fill="FFFFFF"/>
            <w:noWrap/>
            <w:vAlign w:val="center"/>
            <w:hideMark/>
          </w:tcPr>
          <w:p w14:paraId="564CEA84" w14:textId="77777777" w:rsidR="005D0620" w:rsidRPr="005D0620" w:rsidRDefault="005D0620" w:rsidP="005D0620">
            <w:pPr>
              <w:spacing w:after="0" w:line="240" w:lineRule="auto"/>
              <w:jc w:val="center"/>
              <w:rPr>
                <w:rFonts w:eastAsia="Times New Roman" w:cstheme="minorHAnsi"/>
                <w:color w:val="000000"/>
                <w:sz w:val="24"/>
                <w:szCs w:val="24"/>
                <w:lang w:eastAsia="es-AR"/>
              </w:rPr>
            </w:pPr>
            <w:r w:rsidRPr="005D0620">
              <w:rPr>
                <w:rFonts w:eastAsia="Times New Roman" w:cstheme="minorHAnsi"/>
                <w:color w:val="000000"/>
                <w:sz w:val="24"/>
                <w:szCs w:val="24"/>
                <w:lang w:eastAsia="es-AR"/>
              </w:rPr>
              <w:t>Sector Terciario</w:t>
            </w:r>
          </w:p>
        </w:tc>
      </w:tr>
      <w:tr w:rsidR="005D0620" w:rsidRPr="005D0620" w14:paraId="575583B1" w14:textId="77777777" w:rsidTr="005D0620">
        <w:trPr>
          <w:trHeight w:val="161"/>
        </w:trPr>
        <w:tc>
          <w:tcPr>
            <w:tcW w:w="1318" w:type="dxa"/>
            <w:tcBorders>
              <w:top w:val="nil"/>
              <w:left w:val="nil"/>
              <w:bottom w:val="nil"/>
              <w:right w:val="nil"/>
            </w:tcBorders>
            <w:shd w:val="clear" w:color="FFFFFF" w:fill="FFFFFF"/>
            <w:noWrap/>
            <w:vAlign w:val="center"/>
            <w:hideMark/>
          </w:tcPr>
          <w:p w14:paraId="71F7130D" w14:textId="77777777" w:rsidR="005D0620" w:rsidRPr="005D0620" w:rsidRDefault="005D0620" w:rsidP="005D0620">
            <w:pPr>
              <w:spacing w:after="0" w:line="240" w:lineRule="auto"/>
              <w:rPr>
                <w:rFonts w:eastAsia="Times New Roman" w:cstheme="minorHAnsi"/>
                <w:color w:val="000000"/>
                <w:sz w:val="24"/>
                <w:szCs w:val="24"/>
                <w:lang w:eastAsia="es-AR"/>
              </w:rPr>
            </w:pPr>
            <w:r w:rsidRPr="005D0620">
              <w:rPr>
                <w:rFonts w:eastAsia="Times New Roman" w:cstheme="minorHAnsi"/>
                <w:color w:val="000000"/>
                <w:sz w:val="24"/>
                <w:szCs w:val="24"/>
                <w:lang w:eastAsia="es-AR"/>
              </w:rPr>
              <w:t> </w:t>
            </w:r>
          </w:p>
        </w:tc>
        <w:tc>
          <w:tcPr>
            <w:tcW w:w="2418" w:type="dxa"/>
            <w:gridSpan w:val="2"/>
            <w:tcBorders>
              <w:top w:val="single" w:sz="8" w:space="0" w:color="000000"/>
              <w:left w:val="single" w:sz="8" w:space="0" w:color="000000"/>
              <w:bottom w:val="single" w:sz="8" w:space="0" w:color="000000"/>
              <w:right w:val="single" w:sz="8" w:space="0" w:color="000000"/>
            </w:tcBorders>
            <w:shd w:val="clear" w:color="FFFFFF" w:fill="FFFFFF"/>
            <w:noWrap/>
            <w:vAlign w:val="center"/>
            <w:hideMark/>
          </w:tcPr>
          <w:p w14:paraId="2EA2BE0E" w14:textId="77777777" w:rsidR="005D0620" w:rsidRPr="005D0620" w:rsidRDefault="005D0620" w:rsidP="005D0620">
            <w:pPr>
              <w:spacing w:after="0" w:line="240" w:lineRule="auto"/>
              <w:jc w:val="center"/>
              <w:rPr>
                <w:rFonts w:eastAsia="Times New Roman" w:cstheme="minorHAnsi"/>
                <w:color w:val="000000"/>
                <w:sz w:val="24"/>
                <w:szCs w:val="24"/>
                <w:lang w:eastAsia="es-AR"/>
              </w:rPr>
            </w:pPr>
            <w:r w:rsidRPr="005D0620">
              <w:rPr>
                <w:rFonts w:eastAsia="Times New Roman" w:cstheme="minorHAnsi"/>
                <w:color w:val="000000"/>
                <w:sz w:val="24"/>
                <w:szCs w:val="24"/>
                <w:lang w:eastAsia="es-AR"/>
              </w:rPr>
              <w:t>Trigo</w:t>
            </w:r>
          </w:p>
        </w:tc>
        <w:tc>
          <w:tcPr>
            <w:tcW w:w="2418" w:type="dxa"/>
            <w:gridSpan w:val="2"/>
            <w:tcBorders>
              <w:top w:val="single" w:sz="8" w:space="0" w:color="000000"/>
              <w:left w:val="nil"/>
              <w:bottom w:val="single" w:sz="8" w:space="0" w:color="000000"/>
              <w:right w:val="single" w:sz="8" w:space="0" w:color="000000"/>
            </w:tcBorders>
            <w:shd w:val="clear" w:color="FFFFFF" w:fill="FFFFFF"/>
            <w:noWrap/>
            <w:vAlign w:val="center"/>
            <w:hideMark/>
          </w:tcPr>
          <w:p w14:paraId="3461DAF4" w14:textId="77777777" w:rsidR="005D0620" w:rsidRPr="005D0620" w:rsidRDefault="005D0620" w:rsidP="005D0620">
            <w:pPr>
              <w:spacing w:after="0" w:line="240" w:lineRule="auto"/>
              <w:jc w:val="center"/>
              <w:rPr>
                <w:rFonts w:eastAsia="Times New Roman" w:cstheme="minorHAnsi"/>
                <w:color w:val="000000"/>
                <w:sz w:val="24"/>
                <w:szCs w:val="24"/>
                <w:lang w:eastAsia="es-AR"/>
              </w:rPr>
            </w:pPr>
            <w:r w:rsidRPr="005D0620">
              <w:rPr>
                <w:rFonts w:eastAsia="Times New Roman" w:cstheme="minorHAnsi"/>
                <w:color w:val="000000"/>
                <w:sz w:val="24"/>
                <w:szCs w:val="24"/>
                <w:lang w:eastAsia="es-AR"/>
              </w:rPr>
              <w:t>Harina</w:t>
            </w:r>
          </w:p>
        </w:tc>
        <w:tc>
          <w:tcPr>
            <w:tcW w:w="2418" w:type="dxa"/>
            <w:gridSpan w:val="2"/>
            <w:tcBorders>
              <w:top w:val="single" w:sz="8" w:space="0" w:color="000000"/>
              <w:left w:val="nil"/>
              <w:bottom w:val="single" w:sz="8" w:space="0" w:color="000000"/>
              <w:right w:val="single" w:sz="8" w:space="0" w:color="000000"/>
            </w:tcBorders>
            <w:shd w:val="clear" w:color="FFFFFF" w:fill="FFFFFF"/>
            <w:noWrap/>
            <w:vAlign w:val="center"/>
            <w:hideMark/>
          </w:tcPr>
          <w:p w14:paraId="2919A180" w14:textId="678A4A0C" w:rsidR="005D0620" w:rsidRPr="005D0620" w:rsidRDefault="005D0620" w:rsidP="005D0620">
            <w:pPr>
              <w:spacing w:after="0" w:line="240" w:lineRule="auto"/>
              <w:jc w:val="center"/>
              <w:rPr>
                <w:rFonts w:eastAsia="Times New Roman" w:cstheme="minorHAnsi"/>
                <w:color w:val="000000"/>
                <w:sz w:val="24"/>
                <w:szCs w:val="24"/>
                <w:lang w:eastAsia="es-AR"/>
              </w:rPr>
            </w:pPr>
            <w:r w:rsidRPr="005D0620">
              <w:rPr>
                <w:rFonts w:eastAsia="Times New Roman" w:cstheme="minorHAnsi"/>
                <w:color w:val="000000"/>
                <w:sz w:val="24"/>
                <w:szCs w:val="24"/>
                <w:lang w:eastAsia="es-AR"/>
              </w:rPr>
              <w:t>Distribución</w:t>
            </w:r>
          </w:p>
        </w:tc>
      </w:tr>
      <w:tr w:rsidR="005D0620" w:rsidRPr="005D0620" w14:paraId="4F984896" w14:textId="77777777" w:rsidTr="005D0620">
        <w:trPr>
          <w:trHeight w:val="155"/>
        </w:trPr>
        <w:tc>
          <w:tcPr>
            <w:tcW w:w="1318" w:type="dxa"/>
            <w:vMerge w:val="restart"/>
            <w:tcBorders>
              <w:top w:val="single" w:sz="8" w:space="0" w:color="000000"/>
              <w:left w:val="single" w:sz="8" w:space="0" w:color="000000"/>
              <w:bottom w:val="single" w:sz="8" w:space="0" w:color="000000"/>
              <w:right w:val="single" w:sz="8" w:space="0" w:color="000000"/>
            </w:tcBorders>
            <w:shd w:val="clear" w:color="FFFFFF" w:fill="FFFFFF"/>
            <w:noWrap/>
            <w:vAlign w:val="center"/>
            <w:hideMark/>
          </w:tcPr>
          <w:p w14:paraId="06A9EF20" w14:textId="77777777" w:rsidR="005D0620" w:rsidRPr="005D0620" w:rsidRDefault="005D0620" w:rsidP="005D0620">
            <w:pPr>
              <w:spacing w:after="0" w:line="240" w:lineRule="auto"/>
              <w:jc w:val="center"/>
              <w:rPr>
                <w:rFonts w:eastAsia="Times New Roman" w:cstheme="minorHAnsi"/>
                <w:color w:val="000000"/>
                <w:sz w:val="24"/>
                <w:szCs w:val="24"/>
                <w:lang w:eastAsia="es-AR"/>
              </w:rPr>
            </w:pPr>
            <w:r w:rsidRPr="005D0620">
              <w:rPr>
                <w:rFonts w:eastAsia="Times New Roman" w:cstheme="minorHAnsi"/>
                <w:color w:val="000000"/>
                <w:sz w:val="24"/>
                <w:szCs w:val="24"/>
                <w:lang w:eastAsia="es-AR"/>
              </w:rPr>
              <w:t>Insumos</w:t>
            </w:r>
          </w:p>
        </w:tc>
        <w:tc>
          <w:tcPr>
            <w:tcW w:w="1963" w:type="dxa"/>
            <w:tcBorders>
              <w:top w:val="nil"/>
              <w:left w:val="nil"/>
              <w:bottom w:val="nil"/>
              <w:right w:val="nil"/>
            </w:tcBorders>
            <w:shd w:val="clear" w:color="FFFFFF" w:fill="FFFFFF"/>
            <w:noWrap/>
            <w:vAlign w:val="center"/>
            <w:hideMark/>
          </w:tcPr>
          <w:p w14:paraId="40475F97" w14:textId="77777777" w:rsidR="005D0620" w:rsidRPr="005D0620" w:rsidRDefault="005D0620" w:rsidP="005D0620">
            <w:pPr>
              <w:spacing w:after="0" w:line="240" w:lineRule="auto"/>
              <w:rPr>
                <w:rFonts w:eastAsia="Times New Roman" w:cstheme="minorHAnsi"/>
                <w:color w:val="000000"/>
                <w:sz w:val="24"/>
                <w:szCs w:val="24"/>
                <w:lang w:eastAsia="es-AR"/>
              </w:rPr>
            </w:pPr>
            <w:r w:rsidRPr="005D0620">
              <w:rPr>
                <w:rFonts w:eastAsia="Times New Roman" w:cstheme="minorHAnsi"/>
                <w:color w:val="000000"/>
                <w:sz w:val="24"/>
                <w:szCs w:val="24"/>
                <w:lang w:eastAsia="es-AR"/>
              </w:rPr>
              <w:t>Semilla</w:t>
            </w:r>
          </w:p>
        </w:tc>
        <w:tc>
          <w:tcPr>
            <w:tcW w:w="455" w:type="dxa"/>
            <w:tcBorders>
              <w:top w:val="nil"/>
              <w:left w:val="nil"/>
              <w:bottom w:val="nil"/>
              <w:right w:val="single" w:sz="8" w:space="0" w:color="000000"/>
            </w:tcBorders>
            <w:shd w:val="clear" w:color="FFFFFF" w:fill="FFFFFF"/>
            <w:noWrap/>
            <w:vAlign w:val="center"/>
            <w:hideMark/>
          </w:tcPr>
          <w:p w14:paraId="0D2AE9D8" w14:textId="77777777" w:rsidR="005D0620" w:rsidRPr="005D0620" w:rsidRDefault="005D0620" w:rsidP="005D0620">
            <w:pPr>
              <w:spacing w:after="0" w:line="240" w:lineRule="auto"/>
              <w:jc w:val="center"/>
              <w:rPr>
                <w:rFonts w:eastAsia="Times New Roman" w:cstheme="minorHAnsi"/>
                <w:color w:val="000000"/>
                <w:sz w:val="24"/>
                <w:szCs w:val="24"/>
                <w:lang w:eastAsia="es-AR"/>
              </w:rPr>
            </w:pPr>
            <w:r w:rsidRPr="005D0620">
              <w:rPr>
                <w:rFonts w:eastAsia="Times New Roman" w:cstheme="minorHAnsi"/>
                <w:color w:val="000000"/>
                <w:sz w:val="24"/>
                <w:szCs w:val="24"/>
                <w:lang w:eastAsia="es-AR"/>
              </w:rPr>
              <w:t>20</w:t>
            </w:r>
          </w:p>
        </w:tc>
        <w:tc>
          <w:tcPr>
            <w:tcW w:w="1963" w:type="dxa"/>
            <w:tcBorders>
              <w:top w:val="nil"/>
              <w:left w:val="nil"/>
              <w:bottom w:val="nil"/>
              <w:right w:val="nil"/>
            </w:tcBorders>
            <w:shd w:val="clear" w:color="FFFFFF" w:fill="FFFFFF"/>
            <w:noWrap/>
            <w:vAlign w:val="center"/>
            <w:hideMark/>
          </w:tcPr>
          <w:p w14:paraId="4259A99C" w14:textId="77777777" w:rsidR="005D0620" w:rsidRPr="005D0620" w:rsidRDefault="005D0620" w:rsidP="005D0620">
            <w:pPr>
              <w:spacing w:after="0" w:line="240" w:lineRule="auto"/>
              <w:rPr>
                <w:rFonts w:eastAsia="Times New Roman" w:cstheme="minorHAnsi"/>
                <w:color w:val="000000"/>
                <w:sz w:val="24"/>
                <w:szCs w:val="24"/>
                <w:lang w:eastAsia="es-AR"/>
              </w:rPr>
            </w:pPr>
            <w:r w:rsidRPr="005D0620">
              <w:rPr>
                <w:rFonts w:eastAsia="Times New Roman" w:cstheme="minorHAnsi"/>
                <w:color w:val="000000"/>
                <w:sz w:val="24"/>
                <w:szCs w:val="24"/>
                <w:lang w:eastAsia="es-AR"/>
              </w:rPr>
              <w:t>Trigo</w:t>
            </w:r>
          </w:p>
        </w:tc>
        <w:tc>
          <w:tcPr>
            <w:tcW w:w="455" w:type="dxa"/>
            <w:tcBorders>
              <w:top w:val="nil"/>
              <w:left w:val="nil"/>
              <w:bottom w:val="nil"/>
              <w:right w:val="single" w:sz="8" w:space="0" w:color="000000"/>
            </w:tcBorders>
            <w:shd w:val="clear" w:color="FFFFFF" w:fill="FFFFFF"/>
            <w:noWrap/>
            <w:vAlign w:val="center"/>
            <w:hideMark/>
          </w:tcPr>
          <w:p w14:paraId="04CC8A9C" w14:textId="77777777" w:rsidR="005D0620" w:rsidRPr="005D0620" w:rsidRDefault="005D0620" w:rsidP="005D0620">
            <w:pPr>
              <w:spacing w:after="0" w:line="240" w:lineRule="auto"/>
              <w:jc w:val="center"/>
              <w:rPr>
                <w:rFonts w:eastAsia="Times New Roman" w:cstheme="minorHAnsi"/>
                <w:color w:val="000000"/>
                <w:sz w:val="24"/>
                <w:szCs w:val="24"/>
                <w:lang w:eastAsia="es-AR"/>
              </w:rPr>
            </w:pPr>
            <w:r w:rsidRPr="005D0620">
              <w:rPr>
                <w:rFonts w:eastAsia="Times New Roman" w:cstheme="minorHAnsi"/>
                <w:color w:val="000000"/>
                <w:sz w:val="24"/>
                <w:szCs w:val="24"/>
                <w:lang w:eastAsia="es-AR"/>
              </w:rPr>
              <w:t>0</w:t>
            </w:r>
          </w:p>
        </w:tc>
        <w:tc>
          <w:tcPr>
            <w:tcW w:w="1963" w:type="dxa"/>
            <w:tcBorders>
              <w:top w:val="nil"/>
              <w:left w:val="nil"/>
              <w:bottom w:val="nil"/>
              <w:right w:val="nil"/>
            </w:tcBorders>
            <w:shd w:val="clear" w:color="FFFFFF" w:fill="FFFFFF"/>
            <w:noWrap/>
            <w:vAlign w:val="center"/>
            <w:hideMark/>
          </w:tcPr>
          <w:p w14:paraId="35EE3A58" w14:textId="77777777" w:rsidR="005D0620" w:rsidRPr="005D0620" w:rsidRDefault="005D0620" w:rsidP="005D0620">
            <w:pPr>
              <w:spacing w:after="0" w:line="240" w:lineRule="auto"/>
              <w:rPr>
                <w:rFonts w:eastAsia="Times New Roman" w:cstheme="minorHAnsi"/>
                <w:color w:val="000000"/>
                <w:sz w:val="24"/>
                <w:szCs w:val="24"/>
                <w:lang w:eastAsia="es-AR"/>
              </w:rPr>
            </w:pPr>
            <w:r w:rsidRPr="005D0620">
              <w:rPr>
                <w:rFonts w:eastAsia="Times New Roman" w:cstheme="minorHAnsi"/>
                <w:color w:val="000000"/>
                <w:sz w:val="24"/>
                <w:szCs w:val="24"/>
                <w:lang w:eastAsia="es-AR"/>
              </w:rPr>
              <w:t>Harina</w:t>
            </w:r>
          </w:p>
        </w:tc>
        <w:tc>
          <w:tcPr>
            <w:tcW w:w="455" w:type="dxa"/>
            <w:tcBorders>
              <w:top w:val="nil"/>
              <w:left w:val="nil"/>
              <w:bottom w:val="nil"/>
              <w:right w:val="single" w:sz="8" w:space="0" w:color="000000"/>
            </w:tcBorders>
            <w:shd w:val="clear" w:color="FFFFFF" w:fill="FFFFFF"/>
            <w:noWrap/>
            <w:vAlign w:val="center"/>
            <w:hideMark/>
          </w:tcPr>
          <w:p w14:paraId="0F411A3D" w14:textId="77777777" w:rsidR="005D0620" w:rsidRPr="005D0620" w:rsidRDefault="005D0620" w:rsidP="005D0620">
            <w:pPr>
              <w:spacing w:after="0" w:line="240" w:lineRule="auto"/>
              <w:jc w:val="center"/>
              <w:rPr>
                <w:rFonts w:eastAsia="Times New Roman" w:cstheme="minorHAnsi"/>
                <w:color w:val="000000"/>
                <w:sz w:val="24"/>
                <w:szCs w:val="24"/>
                <w:lang w:eastAsia="es-AR"/>
              </w:rPr>
            </w:pPr>
            <w:r w:rsidRPr="005D0620">
              <w:rPr>
                <w:rFonts w:eastAsia="Times New Roman" w:cstheme="minorHAnsi"/>
                <w:color w:val="000000"/>
                <w:sz w:val="24"/>
                <w:szCs w:val="24"/>
                <w:lang w:eastAsia="es-AR"/>
              </w:rPr>
              <w:t>0</w:t>
            </w:r>
          </w:p>
        </w:tc>
      </w:tr>
      <w:tr w:rsidR="005D0620" w:rsidRPr="005D0620" w14:paraId="7C890AC3" w14:textId="77777777" w:rsidTr="005D0620">
        <w:trPr>
          <w:trHeight w:val="155"/>
        </w:trPr>
        <w:tc>
          <w:tcPr>
            <w:tcW w:w="1318" w:type="dxa"/>
            <w:vMerge/>
            <w:tcBorders>
              <w:top w:val="single" w:sz="8" w:space="0" w:color="000000"/>
              <w:left w:val="single" w:sz="8" w:space="0" w:color="000000"/>
              <w:bottom w:val="single" w:sz="8" w:space="0" w:color="000000"/>
              <w:right w:val="single" w:sz="8" w:space="0" w:color="000000"/>
            </w:tcBorders>
            <w:vAlign w:val="center"/>
            <w:hideMark/>
          </w:tcPr>
          <w:p w14:paraId="202585B3" w14:textId="77777777" w:rsidR="005D0620" w:rsidRPr="005D0620" w:rsidRDefault="005D0620" w:rsidP="005D0620">
            <w:pPr>
              <w:spacing w:after="0" w:line="240" w:lineRule="auto"/>
              <w:rPr>
                <w:rFonts w:eastAsia="Times New Roman" w:cstheme="minorHAnsi"/>
                <w:color w:val="000000"/>
                <w:sz w:val="24"/>
                <w:szCs w:val="24"/>
                <w:lang w:eastAsia="es-AR"/>
              </w:rPr>
            </w:pPr>
          </w:p>
        </w:tc>
        <w:tc>
          <w:tcPr>
            <w:tcW w:w="1963" w:type="dxa"/>
            <w:tcBorders>
              <w:top w:val="nil"/>
              <w:left w:val="nil"/>
              <w:bottom w:val="nil"/>
              <w:right w:val="nil"/>
            </w:tcBorders>
            <w:shd w:val="clear" w:color="FFFFFF" w:fill="FFFFFF"/>
            <w:noWrap/>
            <w:vAlign w:val="center"/>
            <w:hideMark/>
          </w:tcPr>
          <w:p w14:paraId="5A86EA62" w14:textId="77777777" w:rsidR="005D0620" w:rsidRPr="005D0620" w:rsidRDefault="005D0620" w:rsidP="005D0620">
            <w:pPr>
              <w:spacing w:after="0" w:line="240" w:lineRule="auto"/>
              <w:rPr>
                <w:rFonts w:eastAsia="Times New Roman" w:cstheme="minorHAnsi"/>
                <w:color w:val="000000"/>
                <w:sz w:val="24"/>
                <w:szCs w:val="24"/>
                <w:lang w:eastAsia="es-AR"/>
              </w:rPr>
            </w:pPr>
            <w:r w:rsidRPr="005D0620">
              <w:rPr>
                <w:rFonts w:eastAsia="Times New Roman" w:cstheme="minorHAnsi"/>
                <w:color w:val="000000"/>
                <w:sz w:val="24"/>
                <w:szCs w:val="24"/>
                <w:lang w:eastAsia="es-AR"/>
              </w:rPr>
              <w:t>Fertilizante</w:t>
            </w:r>
          </w:p>
        </w:tc>
        <w:tc>
          <w:tcPr>
            <w:tcW w:w="455" w:type="dxa"/>
            <w:tcBorders>
              <w:top w:val="nil"/>
              <w:left w:val="nil"/>
              <w:bottom w:val="nil"/>
              <w:right w:val="single" w:sz="8" w:space="0" w:color="000000"/>
            </w:tcBorders>
            <w:shd w:val="clear" w:color="FFFFFF" w:fill="FFFFFF"/>
            <w:noWrap/>
            <w:vAlign w:val="center"/>
            <w:hideMark/>
          </w:tcPr>
          <w:p w14:paraId="04DAA0F3" w14:textId="77777777" w:rsidR="005D0620" w:rsidRPr="005D0620" w:rsidRDefault="005D0620" w:rsidP="005D0620">
            <w:pPr>
              <w:spacing w:after="0" w:line="240" w:lineRule="auto"/>
              <w:jc w:val="center"/>
              <w:rPr>
                <w:rFonts w:eastAsia="Times New Roman" w:cstheme="minorHAnsi"/>
                <w:color w:val="000000"/>
                <w:sz w:val="24"/>
                <w:szCs w:val="24"/>
                <w:lang w:eastAsia="es-AR"/>
              </w:rPr>
            </w:pPr>
            <w:r w:rsidRPr="005D0620">
              <w:rPr>
                <w:rFonts w:eastAsia="Times New Roman" w:cstheme="minorHAnsi"/>
                <w:color w:val="000000"/>
                <w:sz w:val="24"/>
                <w:szCs w:val="24"/>
                <w:lang w:eastAsia="es-AR"/>
              </w:rPr>
              <w:t>13</w:t>
            </w:r>
          </w:p>
        </w:tc>
        <w:tc>
          <w:tcPr>
            <w:tcW w:w="1963" w:type="dxa"/>
            <w:tcBorders>
              <w:top w:val="nil"/>
              <w:left w:val="nil"/>
              <w:bottom w:val="nil"/>
              <w:right w:val="nil"/>
            </w:tcBorders>
            <w:shd w:val="clear" w:color="FFFFFF" w:fill="FFFFFF"/>
            <w:noWrap/>
            <w:vAlign w:val="center"/>
            <w:hideMark/>
          </w:tcPr>
          <w:p w14:paraId="525D3A9B" w14:textId="4AA560FF" w:rsidR="005D0620" w:rsidRPr="005D0620" w:rsidRDefault="005D0620" w:rsidP="005D0620">
            <w:pPr>
              <w:spacing w:after="0" w:line="240" w:lineRule="auto"/>
              <w:rPr>
                <w:rFonts w:eastAsia="Times New Roman" w:cstheme="minorHAnsi"/>
                <w:color w:val="000000"/>
                <w:sz w:val="24"/>
                <w:szCs w:val="24"/>
                <w:lang w:eastAsia="es-AR"/>
              </w:rPr>
            </w:pPr>
            <w:r w:rsidRPr="005D0620">
              <w:rPr>
                <w:rFonts w:eastAsia="Times New Roman" w:cstheme="minorHAnsi"/>
                <w:color w:val="000000"/>
                <w:sz w:val="24"/>
                <w:szCs w:val="24"/>
                <w:lang w:eastAsia="es-AR"/>
              </w:rPr>
              <w:t>Energía</w:t>
            </w:r>
          </w:p>
        </w:tc>
        <w:tc>
          <w:tcPr>
            <w:tcW w:w="455" w:type="dxa"/>
            <w:tcBorders>
              <w:top w:val="nil"/>
              <w:left w:val="nil"/>
              <w:bottom w:val="nil"/>
              <w:right w:val="single" w:sz="8" w:space="0" w:color="000000"/>
            </w:tcBorders>
            <w:shd w:val="clear" w:color="FFFFFF" w:fill="FFFFFF"/>
            <w:noWrap/>
            <w:vAlign w:val="center"/>
            <w:hideMark/>
          </w:tcPr>
          <w:p w14:paraId="5D9E2C37" w14:textId="77777777" w:rsidR="005D0620" w:rsidRPr="005D0620" w:rsidRDefault="005D0620" w:rsidP="005D0620">
            <w:pPr>
              <w:spacing w:after="0" w:line="240" w:lineRule="auto"/>
              <w:jc w:val="center"/>
              <w:rPr>
                <w:rFonts w:eastAsia="Times New Roman" w:cstheme="minorHAnsi"/>
                <w:color w:val="000000"/>
                <w:sz w:val="24"/>
                <w:szCs w:val="24"/>
                <w:lang w:eastAsia="es-AR"/>
              </w:rPr>
            </w:pPr>
            <w:r w:rsidRPr="005D0620">
              <w:rPr>
                <w:rFonts w:eastAsia="Times New Roman" w:cstheme="minorHAnsi"/>
                <w:color w:val="000000"/>
                <w:sz w:val="24"/>
                <w:szCs w:val="24"/>
                <w:lang w:eastAsia="es-AR"/>
              </w:rPr>
              <w:t>18</w:t>
            </w:r>
          </w:p>
        </w:tc>
        <w:tc>
          <w:tcPr>
            <w:tcW w:w="1963" w:type="dxa"/>
            <w:tcBorders>
              <w:top w:val="nil"/>
              <w:left w:val="nil"/>
              <w:bottom w:val="nil"/>
              <w:right w:val="nil"/>
            </w:tcBorders>
            <w:shd w:val="clear" w:color="FFFFFF" w:fill="FFFFFF"/>
            <w:noWrap/>
            <w:vAlign w:val="center"/>
            <w:hideMark/>
          </w:tcPr>
          <w:p w14:paraId="18132701" w14:textId="77777777" w:rsidR="005D0620" w:rsidRPr="005D0620" w:rsidRDefault="005D0620" w:rsidP="005D0620">
            <w:pPr>
              <w:spacing w:after="0" w:line="240" w:lineRule="auto"/>
              <w:rPr>
                <w:rFonts w:eastAsia="Times New Roman" w:cstheme="minorHAnsi"/>
                <w:color w:val="000000"/>
                <w:sz w:val="24"/>
                <w:szCs w:val="24"/>
                <w:lang w:eastAsia="es-AR"/>
              </w:rPr>
            </w:pPr>
            <w:r w:rsidRPr="005D0620">
              <w:rPr>
                <w:rFonts w:eastAsia="Times New Roman" w:cstheme="minorHAnsi"/>
                <w:color w:val="000000"/>
                <w:sz w:val="24"/>
                <w:szCs w:val="24"/>
                <w:lang w:eastAsia="es-AR"/>
              </w:rPr>
              <w:t>Transporte</w:t>
            </w:r>
          </w:p>
        </w:tc>
        <w:tc>
          <w:tcPr>
            <w:tcW w:w="455" w:type="dxa"/>
            <w:tcBorders>
              <w:top w:val="nil"/>
              <w:left w:val="nil"/>
              <w:bottom w:val="nil"/>
              <w:right w:val="single" w:sz="8" w:space="0" w:color="000000"/>
            </w:tcBorders>
            <w:shd w:val="clear" w:color="FFFFFF" w:fill="FFFFFF"/>
            <w:noWrap/>
            <w:vAlign w:val="center"/>
            <w:hideMark/>
          </w:tcPr>
          <w:p w14:paraId="31CC0FDB" w14:textId="77777777" w:rsidR="005D0620" w:rsidRPr="005D0620" w:rsidRDefault="005D0620" w:rsidP="005D0620">
            <w:pPr>
              <w:spacing w:after="0" w:line="240" w:lineRule="auto"/>
              <w:jc w:val="center"/>
              <w:rPr>
                <w:rFonts w:eastAsia="Times New Roman" w:cstheme="minorHAnsi"/>
                <w:color w:val="000000"/>
                <w:sz w:val="24"/>
                <w:szCs w:val="24"/>
                <w:lang w:eastAsia="es-AR"/>
              </w:rPr>
            </w:pPr>
            <w:r w:rsidRPr="005D0620">
              <w:rPr>
                <w:rFonts w:eastAsia="Times New Roman" w:cstheme="minorHAnsi"/>
                <w:color w:val="000000"/>
                <w:sz w:val="24"/>
                <w:szCs w:val="24"/>
                <w:lang w:eastAsia="es-AR"/>
              </w:rPr>
              <w:t>13</w:t>
            </w:r>
          </w:p>
        </w:tc>
      </w:tr>
      <w:tr w:rsidR="005D0620" w:rsidRPr="005D0620" w14:paraId="6E4FC38A" w14:textId="77777777" w:rsidTr="005D0620">
        <w:trPr>
          <w:trHeight w:val="155"/>
        </w:trPr>
        <w:tc>
          <w:tcPr>
            <w:tcW w:w="1318" w:type="dxa"/>
            <w:vMerge/>
            <w:tcBorders>
              <w:top w:val="single" w:sz="8" w:space="0" w:color="000000"/>
              <w:left w:val="single" w:sz="8" w:space="0" w:color="000000"/>
              <w:bottom w:val="single" w:sz="8" w:space="0" w:color="000000"/>
              <w:right w:val="single" w:sz="8" w:space="0" w:color="000000"/>
            </w:tcBorders>
            <w:vAlign w:val="center"/>
            <w:hideMark/>
          </w:tcPr>
          <w:p w14:paraId="306EE29C" w14:textId="77777777" w:rsidR="005D0620" w:rsidRPr="005D0620" w:rsidRDefault="005D0620" w:rsidP="005D0620">
            <w:pPr>
              <w:spacing w:after="0" w:line="240" w:lineRule="auto"/>
              <w:rPr>
                <w:rFonts w:eastAsia="Times New Roman" w:cstheme="minorHAnsi"/>
                <w:color w:val="000000"/>
                <w:sz w:val="24"/>
                <w:szCs w:val="24"/>
                <w:lang w:eastAsia="es-AR"/>
              </w:rPr>
            </w:pPr>
          </w:p>
        </w:tc>
        <w:tc>
          <w:tcPr>
            <w:tcW w:w="1963" w:type="dxa"/>
            <w:tcBorders>
              <w:top w:val="nil"/>
              <w:left w:val="nil"/>
              <w:bottom w:val="nil"/>
              <w:right w:val="nil"/>
            </w:tcBorders>
            <w:shd w:val="clear" w:color="FFFFFF" w:fill="FFFFFF"/>
            <w:noWrap/>
            <w:vAlign w:val="center"/>
            <w:hideMark/>
          </w:tcPr>
          <w:p w14:paraId="28F8599C" w14:textId="77777777" w:rsidR="005D0620" w:rsidRPr="005D0620" w:rsidRDefault="005D0620" w:rsidP="005D0620">
            <w:pPr>
              <w:spacing w:after="0" w:line="240" w:lineRule="auto"/>
              <w:rPr>
                <w:rFonts w:eastAsia="Times New Roman" w:cstheme="minorHAnsi"/>
                <w:color w:val="000000"/>
                <w:sz w:val="24"/>
                <w:szCs w:val="24"/>
                <w:lang w:eastAsia="es-AR"/>
              </w:rPr>
            </w:pPr>
            <w:r w:rsidRPr="005D0620">
              <w:rPr>
                <w:rFonts w:eastAsia="Times New Roman" w:cstheme="minorHAnsi"/>
                <w:color w:val="000000"/>
                <w:sz w:val="24"/>
                <w:szCs w:val="24"/>
                <w:lang w:eastAsia="es-AR"/>
              </w:rPr>
              <w:t>Combustible</w:t>
            </w:r>
          </w:p>
        </w:tc>
        <w:tc>
          <w:tcPr>
            <w:tcW w:w="455" w:type="dxa"/>
            <w:tcBorders>
              <w:top w:val="nil"/>
              <w:left w:val="nil"/>
              <w:bottom w:val="nil"/>
              <w:right w:val="single" w:sz="8" w:space="0" w:color="000000"/>
            </w:tcBorders>
            <w:shd w:val="clear" w:color="FFFFFF" w:fill="FFFFFF"/>
            <w:noWrap/>
            <w:vAlign w:val="center"/>
            <w:hideMark/>
          </w:tcPr>
          <w:p w14:paraId="5A926E77" w14:textId="77777777" w:rsidR="005D0620" w:rsidRPr="005D0620" w:rsidRDefault="005D0620" w:rsidP="005D0620">
            <w:pPr>
              <w:spacing w:after="0" w:line="240" w:lineRule="auto"/>
              <w:jc w:val="center"/>
              <w:rPr>
                <w:rFonts w:eastAsia="Times New Roman" w:cstheme="minorHAnsi"/>
                <w:color w:val="000000"/>
                <w:sz w:val="24"/>
                <w:szCs w:val="24"/>
                <w:lang w:eastAsia="es-AR"/>
              </w:rPr>
            </w:pPr>
            <w:r w:rsidRPr="005D0620">
              <w:rPr>
                <w:rFonts w:eastAsia="Times New Roman" w:cstheme="minorHAnsi"/>
                <w:color w:val="000000"/>
                <w:sz w:val="24"/>
                <w:szCs w:val="24"/>
                <w:lang w:eastAsia="es-AR"/>
              </w:rPr>
              <w:t>5</w:t>
            </w:r>
          </w:p>
        </w:tc>
        <w:tc>
          <w:tcPr>
            <w:tcW w:w="1963" w:type="dxa"/>
            <w:tcBorders>
              <w:top w:val="nil"/>
              <w:left w:val="nil"/>
              <w:bottom w:val="nil"/>
              <w:right w:val="nil"/>
            </w:tcBorders>
            <w:shd w:val="clear" w:color="FFFFFF" w:fill="FFFFFF"/>
            <w:noWrap/>
            <w:vAlign w:val="center"/>
            <w:hideMark/>
          </w:tcPr>
          <w:p w14:paraId="3EA4BF4B" w14:textId="77777777" w:rsidR="005D0620" w:rsidRPr="005D0620" w:rsidRDefault="005D0620" w:rsidP="005D0620">
            <w:pPr>
              <w:spacing w:after="0" w:line="240" w:lineRule="auto"/>
              <w:rPr>
                <w:rFonts w:eastAsia="Times New Roman" w:cstheme="minorHAnsi"/>
                <w:color w:val="000000"/>
                <w:sz w:val="24"/>
                <w:szCs w:val="24"/>
                <w:lang w:eastAsia="es-AR"/>
              </w:rPr>
            </w:pPr>
            <w:r w:rsidRPr="005D0620">
              <w:rPr>
                <w:rFonts w:eastAsia="Times New Roman" w:cstheme="minorHAnsi"/>
                <w:color w:val="000000"/>
                <w:sz w:val="24"/>
                <w:szCs w:val="24"/>
                <w:lang w:eastAsia="es-AR"/>
              </w:rPr>
              <w:t>Otros Insumos</w:t>
            </w:r>
          </w:p>
        </w:tc>
        <w:tc>
          <w:tcPr>
            <w:tcW w:w="455" w:type="dxa"/>
            <w:tcBorders>
              <w:top w:val="nil"/>
              <w:left w:val="nil"/>
              <w:bottom w:val="nil"/>
              <w:right w:val="single" w:sz="8" w:space="0" w:color="000000"/>
            </w:tcBorders>
            <w:shd w:val="clear" w:color="FFFFFF" w:fill="FFFFFF"/>
            <w:noWrap/>
            <w:vAlign w:val="center"/>
            <w:hideMark/>
          </w:tcPr>
          <w:p w14:paraId="514B87F2" w14:textId="77777777" w:rsidR="005D0620" w:rsidRPr="005D0620" w:rsidRDefault="005D0620" w:rsidP="005D0620">
            <w:pPr>
              <w:spacing w:after="0" w:line="240" w:lineRule="auto"/>
              <w:jc w:val="center"/>
              <w:rPr>
                <w:rFonts w:eastAsia="Times New Roman" w:cstheme="minorHAnsi"/>
                <w:color w:val="000000"/>
                <w:sz w:val="24"/>
                <w:szCs w:val="24"/>
                <w:lang w:eastAsia="es-AR"/>
              </w:rPr>
            </w:pPr>
            <w:r w:rsidRPr="005D0620">
              <w:rPr>
                <w:rFonts w:eastAsia="Times New Roman" w:cstheme="minorHAnsi"/>
                <w:color w:val="000000"/>
                <w:sz w:val="24"/>
                <w:szCs w:val="24"/>
                <w:lang w:eastAsia="es-AR"/>
              </w:rPr>
              <w:t>4</w:t>
            </w:r>
          </w:p>
        </w:tc>
        <w:tc>
          <w:tcPr>
            <w:tcW w:w="1963" w:type="dxa"/>
            <w:tcBorders>
              <w:top w:val="nil"/>
              <w:left w:val="nil"/>
              <w:bottom w:val="nil"/>
              <w:right w:val="nil"/>
            </w:tcBorders>
            <w:shd w:val="clear" w:color="FFFFFF" w:fill="FFFFFF"/>
            <w:noWrap/>
            <w:vAlign w:val="center"/>
            <w:hideMark/>
          </w:tcPr>
          <w:p w14:paraId="59AB37BD" w14:textId="77777777" w:rsidR="005D0620" w:rsidRPr="005D0620" w:rsidRDefault="005D0620" w:rsidP="005D0620">
            <w:pPr>
              <w:spacing w:after="0" w:line="240" w:lineRule="auto"/>
              <w:rPr>
                <w:rFonts w:eastAsia="Times New Roman" w:cstheme="minorHAnsi"/>
                <w:color w:val="000000"/>
                <w:sz w:val="24"/>
                <w:szCs w:val="24"/>
                <w:lang w:eastAsia="es-AR"/>
              </w:rPr>
            </w:pPr>
            <w:r w:rsidRPr="005D0620">
              <w:rPr>
                <w:rFonts w:eastAsia="Times New Roman" w:cstheme="minorHAnsi"/>
                <w:color w:val="000000"/>
                <w:sz w:val="24"/>
                <w:szCs w:val="24"/>
                <w:lang w:eastAsia="es-AR"/>
              </w:rPr>
              <w:t>Otros Insumos</w:t>
            </w:r>
          </w:p>
        </w:tc>
        <w:tc>
          <w:tcPr>
            <w:tcW w:w="455" w:type="dxa"/>
            <w:tcBorders>
              <w:top w:val="nil"/>
              <w:left w:val="nil"/>
              <w:bottom w:val="nil"/>
              <w:right w:val="single" w:sz="8" w:space="0" w:color="000000"/>
            </w:tcBorders>
            <w:shd w:val="clear" w:color="FFFFFF" w:fill="FFFFFF"/>
            <w:noWrap/>
            <w:vAlign w:val="center"/>
            <w:hideMark/>
          </w:tcPr>
          <w:p w14:paraId="18862BEC" w14:textId="77777777" w:rsidR="005D0620" w:rsidRPr="005D0620" w:rsidRDefault="005D0620" w:rsidP="005D0620">
            <w:pPr>
              <w:spacing w:after="0" w:line="240" w:lineRule="auto"/>
              <w:jc w:val="center"/>
              <w:rPr>
                <w:rFonts w:eastAsia="Times New Roman" w:cstheme="minorHAnsi"/>
                <w:color w:val="000000"/>
                <w:sz w:val="24"/>
                <w:szCs w:val="24"/>
                <w:lang w:eastAsia="es-AR"/>
              </w:rPr>
            </w:pPr>
            <w:r w:rsidRPr="005D0620">
              <w:rPr>
                <w:rFonts w:eastAsia="Times New Roman" w:cstheme="minorHAnsi"/>
                <w:color w:val="000000"/>
                <w:sz w:val="24"/>
                <w:szCs w:val="24"/>
                <w:lang w:eastAsia="es-AR"/>
              </w:rPr>
              <w:t>8</w:t>
            </w:r>
          </w:p>
        </w:tc>
      </w:tr>
      <w:tr w:rsidR="005D0620" w:rsidRPr="005D0620" w14:paraId="72804CD5" w14:textId="77777777" w:rsidTr="005D0620">
        <w:trPr>
          <w:trHeight w:val="155"/>
        </w:trPr>
        <w:tc>
          <w:tcPr>
            <w:tcW w:w="1318" w:type="dxa"/>
            <w:vMerge/>
            <w:tcBorders>
              <w:top w:val="single" w:sz="8" w:space="0" w:color="000000"/>
              <w:left w:val="single" w:sz="8" w:space="0" w:color="000000"/>
              <w:bottom w:val="single" w:sz="8" w:space="0" w:color="000000"/>
              <w:right w:val="single" w:sz="8" w:space="0" w:color="000000"/>
            </w:tcBorders>
            <w:vAlign w:val="center"/>
            <w:hideMark/>
          </w:tcPr>
          <w:p w14:paraId="050D77ED" w14:textId="77777777" w:rsidR="005D0620" w:rsidRPr="005D0620" w:rsidRDefault="005D0620" w:rsidP="005D0620">
            <w:pPr>
              <w:spacing w:after="0" w:line="240" w:lineRule="auto"/>
              <w:rPr>
                <w:rFonts w:eastAsia="Times New Roman" w:cstheme="minorHAnsi"/>
                <w:color w:val="000000"/>
                <w:sz w:val="24"/>
                <w:szCs w:val="24"/>
                <w:lang w:eastAsia="es-AR"/>
              </w:rPr>
            </w:pPr>
          </w:p>
        </w:tc>
        <w:tc>
          <w:tcPr>
            <w:tcW w:w="1963" w:type="dxa"/>
            <w:tcBorders>
              <w:top w:val="nil"/>
              <w:left w:val="nil"/>
              <w:bottom w:val="nil"/>
              <w:right w:val="nil"/>
            </w:tcBorders>
            <w:shd w:val="clear" w:color="FFFFFF" w:fill="FFFFFF"/>
            <w:noWrap/>
            <w:vAlign w:val="center"/>
            <w:hideMark/>
          </w:tcPr>
          <w:p w14:paraId="70BE7D10" w14:textId="77777777" w:rsidR="005D0620" w:rsidRPr="005D0620" w:rsidRDefault="005D0620" w:rsidP="005D0620">
            <w:pPr>
              <w:spacing w:after="0" w:line="240" w:lineRule="auto"/>
              <w:rPr>
                <w:rFonts w:eastAsia="Times New Roman" w:cstheme="minorHAnsi"/>
                <w:color w:val="000000"/>
                <w:sz w:val="24"/>
                <w:szCs w:val="24"/>
                <w:lang w:eastAsia="es-AR"/>
              </w:rPr>
            </w:pPr>
            <w:r w:rsidRPr="005D0620">
              <w:rPr>
                <w:rFonts w:eastAsia="Times New Roman" w:cstheme="minorHAnsi"/>
                <w:color w:val="000000"/>
                <w:sz w:val="24"/>
                <w:szCs w:val="24"/>
                <w:lang w:eastAsia="es-AR"/>
              </w:rPr>
              <w:t>Otros Insumos</w:t>
            </w:r>
          </w:p>
        </w:tc>
        <w:tc>
          <w:tcPr>
            <w:tcW w:w="455" w:type="dxa"/>
            <w:tcBorders>
              <w:top w:val="nil"/>
              <w:left w:val="nil"/>
              <w:bottom w:val="nil"/>
              <w:right w:val="single" w:sz="8" w:space="0" w:color="000000"/>
            </w:tcBorders>
            <w:shd w:val="clear" w:color="FFFFFF" w:fill="FFFFFF"/>
            <w:noWrap/>
            <w:vAlign w:val="center"/>
            <w:hideMark/>
          </w:tcPr>
          <w:p w14:paraId="56D0B0F8" w14:textId="77777777" w:rsidR="005D0620" w:rsidRPr="005D0620" w:rsidRDefault="005D0620" w:rsidP="005D0620">
            <w:pPr>
              <w:spacing w:after="0" w:line="240" w:lineRule="auto"/>
              <w:jc w:val="center"/>
              <w:rPr>
                <w:rFonts w:eastAsia="Times New Roman" w:cstheme="minorHAnsi"/>
                <w:color w:val="000000"/>
                <w:sz w:val="24"/>
                <w:szCs w:val="24"/>
                <w:lang w:eastAsia="es-AR"/>
              </w:rPr>
            </w:pPr>
            <w:r w:rsidRPr="005D0620">
              <w:rPr>
                <w:rFonts w:eastAsia="Times New Roman" w:cstheme="minorHAnsi"/>
                <w:color w:val="000000"/>
                <w:sz w:val="24"/>
                <w:szCs w:val="24"/>
                <w:lang w:eastAsia="es-AR"/>
              </w:rPr>
              <w:t>2</w:t>
            </w:r>
          </w:p>
        </w:tc>
        <w:tc>
          <w:tcPr>
            <w:tcW w:w="1963" w:type="dxa"/>
            <w:tcBorders>
              <w:top w:val="nil"/>
              <w:left w:val="nil"/>
              <w:bottom w:val="nil"/>
              <w:right w:val="nil"/>
            </w:tcBorders>
            <w:shd w:val="clear" w:color="FFFFFF" w:fill="FFFFFF"/>
            <w:noWrap/>
            <w:vAlign w:val="center"/>
            <w:hideMark/>
          </w:tcPr>
          <w:p w14:paraId="1F21F223" w14:textId="77777777" w:rsidR="005D0620" w:rsidRPr="005D0620" w:rsidRDefault="005D0620" w:rsidP="005D0620">
            <w:pPr>
              <w:spacing w:after="0" w:line="240" w:lineRule="auto"/>
              <w:rPr>
                <w:rFonts w:eastAsia="Times New Roman" w:cstheme="minorHAnsi"/>
                <w:color w:val="000000"/>
                <w:sz w:val="24"/>
                <w:szCs w:val="24"/>
                <w:lang w:eastAsia="es-AR"/>
              </w:rPr>
            </w:pPr>
            <w:r w:rsidRPr="005D0620">
              <w:rPr>
                <w:rFonts w:eastAsia="Times New Roman" w:cstheme="minorHAnsi"/>
                <w:color w:val="000000"/>
                <w:sz w:val="24"/>
                <w:szCs w:val="24"/>
                <w:lang w:eastAsia="es-AR"/>
              </w:rPr>
              <w:t> </w:t>
            </w:r>
          </w:p>
        </w:tc>
        <w:tc>
          <w:tcPr>
            <w:tcW w:w="455" w:type="dxa"/>
            <w:tcBorders>
              <w:top w:val="nil"/>
              <w:left w:val="nil"/>
              <w:bottom w:val="nil"/>
              <w:right w:val="single" w:sz="8" w:space="0" w:color="000000"/>
            </w:tcBorders>
            <w:shd w:val="clear" w:color="FFFFFF" w:fill="FFFFFF"/>
            <w:noWrap/>
            <w:vAlign w:val="center"/>
            <w:hideMark/>
          </w:tcPr>
          <w:p w14:paraId="7452EC99" w14:textId="77777777" w:rsidR="005D0620" w:rsidRPr="005D0620" w:rsidRDefault="005D0620" w:rsidP="005D0620">
            <w:pPr>
              <w:spacing w:after="0" w:line="240" w:lineRule="auto"/>
              <w:jc w:val="center"/>
              <w:rPr>
                <w:rFonts w:eastAsia="Times New Roman" w:cstheme="minorHAnsi"/>
                <w:b/>
                <w:bCs/>
                <w:color w:val="000000"/>
                <w:sz w:val="24"/>
                <w:szCs w:val="24"/>
                <w:lang w:eastAsia="es-AR"/>
              </w:rPr>
            </w:pPr>
            <w:r w:rsidRPr="005D0620">
              <w:rPr>
                <w:rFonts w:eastAsia="Times New Roman" w:cstheme="minorHAnsi"/>
                <w:b/>
                <w:bCs/>
                <w:color w:val="000000"/>
                <w:sz w:val="24"/>
                <w:szCs w:val="24"/>
                <w:lang w:eastAsia="es-AR"/>
              </w:rPr>
              <w:t> </w:t>
            </w:r>
          </w:p>
        </w:tc>
        <w:tc>
          <w:tcPr>
            <w:tcW w:w="1963" w:type="dxa"/>
            <w:tcBorders>
              <w:top w:val="nil"/>
              <w:left w:val="nil"/>
              <w:bottom w:val="nil"/>
              <w:right w:val="nil"/>
            </w:tcBorders>
            <w:shd w:val="clear" w:color="FFFFFF" w:fill="FFFFFF"/>
            <w:noWrap/>
            <w:vAlign w:val="center"/>
            <w:hideMark/>
          </w:tcPr>
          <w:p w14:paraId="2C4B9927" w14:textId="77777777" w:rsidR="005D0620" w:rsidRPr="005D0620" w:rsidRDefault="005D0620" w:rsidP="005D0620">
            <w:pPr>
              <w:spacing w:after="0" w:line="240" w:lineRule="auto"/>
              <w:rPr>
                <w:rFonts w:eastAsia="Times New Roman" w:cstheme="minorHAnsi"/>
                <w:color w:val="000000"/>
                <w:sz w:val="24"/>
                <w:szCs w:val="24"/>
                <w:lang w:eastAsia="es-AR"/>
              </w:rPr>
            </w:pPr>
            <w:r w:rsidRPr="005D0620">
              <w:rPr>
                <w:rFonts w:eastAsia="Times New Roman" w:cstheme="minorHAnsi"/>
                <w:color w:val="000000"/>
                <w:sz w:val="24"/>
                <w:szCs w:val="24"/>
                <w:lang w:eastAsia="es-AR"/>
              </w:rPr>
              <w:t> </w:t>
            </w:r>
          </w:p>
        </w:tc>
        <w:tc>
          <w:tcPr>
            <w:tcW w:w="455" w:type="dxa"/>
            <w:tcBorders>
              <w:top w:val="nil"/>
              <w:left w:val="nil"/>
              <w:bottom w:val="nil"/>
              <w:right w:val="single" w:sz="8" w:space="0" w:color="000000"/>
            </w:tcBorders>
            <w:shd w:val="clear" w:color="FFFFFF" w:fill="FFFFFF"/>
            <w:noWrap/>
            <w:vAlign w:val="center"/>
            <w:hideMark/>
          </w:tcPr>
          <w:p w14:paraId="6B3F3279" w14:textId="77777777" w:rsidR="005D0620" w:rsidRPr="005D0620" w:rsidRDefault="005D0620" w:rsidP="005D0620">
            <w:pPr>
              <w:spacing w:after="0" w:line="240" w:lineRule="auto"/>
              <w:jc w:val="center"/>
              <w:rPr>
                <w:rFonts w:eastAsia="Times New Roman" w:cstheme="minorHAnsi"/>
                <w:b/>
                <w:bCs/>
                <w:color w:val="000000"/>
                <w:sz w:val="24"/>
                <w:szCs w:val="24"/>
                <w:lang w:eastAsia="es-AR"/>
              </w:rPr>
            </w:pPr>
            <w:r w:rsidRPr="005D0620">
              <w:rPr>
                <w:rFonts w:eastAsia="Times New Roman" w:cstheme="minorHAnsi"/>
                <w:b/>
                <w:bCs/>
                <w:color w:val="000000"/>
                <w:sz w:val="24"/>
                <w:szCs w:val="24"/>
                <w:lang w:eastAsia="es-AR"/>
              </w:rPr>
              <w:t> </w:t>
            </w:r>
          </w:p>
        </w:tc>
      </w:tr>
      <w:tr w:rsidR="005D0620" w:rsidRPr="005D0620" w14:paraId="05D8C549" w14:textId="77777777" w:rsidTr="005D0620">
        <w:trPr>
          <w:trHeight w:val="149"/>
        </w:trPr>
        <w:tc>
          <w:tcPr>
            <w:tcW w:w="1318" w:type="dxa"/>
            <w:vMerge/>
            <w:tcBorders>
              <w:top w:val="single" w:sz="8" w:space="0" w:color="000000"/>
              <w:left w:val="single" w:sz="8" w:space="0" w:color="000000"/>
              <w:bottom w:val="single" w:sz="8" w:space="0" w:color="000000"/>
              <w:right w:val="single" w:sz="8" w:space="0" w:color="000000"/>
            </w:tcBorders>
            <w:vAlign w:val="center"/>
            <w:hideMark/>
          </w:tcPr>
          <w:p w14:paraId="3F107167" w14:textId="77777777" w:rsidR="005D0620" w:rsidRPr="005D0620" w:rsidRDefault="005D0620" w:rsidP="005D0620">
            <w:pPr>
              <w:spacing w:after="0" w:line="240" w:lineRule="auto"/>
              <w:rPr>
                <w:rFonts w:eastAsia="Times New Roman" w:cstheme="minorHAnsi"/>
                <w:color w:val="000000"/>
                <w:sz w:val="24"/>
                <w:szCs w:val="24"/>
                <w:lang w:eastAsia="es-AR"/>
              </w:rPr>
            </w:pPr>
          </w:p>
        </w:tc>
        <w:tc>
          <w:tcPr>
            <w:tcW w:w="1963" w:type="dxa"/>
            <w:tcBorders>
              <w:top w:val="nil"/>
              <w:left w:val="nil"/>
              <w:bottom w:val="single" w:sz="8" w:space="0" w:color="000000"/>
              <w:right w:val="nil"/>
            </w:tcBorders>
            <w:shd w:val="clear" w:color="FFFFFF" w:fill="FFFFFF"/>
            <w:noWrap/>
            <w:vAlign w:val="center"/>
            <w:hideMark/>
          </w:tcPr>
          <w:p w14:paraId="74DB5727" w14:textId="77777777" w:rsidR="005D0620" w:rsidRPr="005D0620" w:rsidRDefault="005D0620" w:rsidP="005D0620">
            <w:pPr>
              <w:spacing w:after="0" w:line="240" w:lineRule="auto"/>
              <w:rPr>
                <w:rFonts w:eastAsia="Times New Roman" w:cstheme="minorHAnsi"/>
                <w:color w:val="000000"/>
                <w:sz w:val="24"/>
                <w:szCs w:val="24"/>
                <w:lang w:eastAsia="es-AR"/>
              </w:rPr>
            </w:pPr>
            <w:r w:rsidRPr="005D0620">
              <w:rPr>
                <w:rFonts w:eastAsia="Times New Roman" w:cstheme="minorHAnsi"/>
                <w:color w:val="000000"/>
                <w:sz w:val="24"/>
                <w:szCs w:val="24"/>
                <w:lang w:eastAsia="es-AR"/>
              </w:rPr>
              <w:t> </w:t>
            </w:r>
          </w:p>
        </w:tc>
        <w:tc>
          <w:tcPr>
            <w:tcW w:w="455" w:type="dxa"/>
            <w:tcBorders>
              <w:top w:val="nil"/>
              <w:left w:val="nil"/>
              <w:bottom w:val="single" w:sz="8" w:space="0" w:color="000000"/>
              <w:right w:val="single" w:sz="8" w:space="0" w:color="000000"/>
            </w:tcBorders>
            <w:shd w:val="clear" w:color="FFFFFF" w:fill="FFFFFF"/>
            <w:noWrap/>
            <w:vAlign w:val="center"/>
            <w:hideMark/>
          </w:tcPr>
          <w:p w14:paraId="1DAB7219" w14:textId="77777777" w:rsidR="005D0620" w:rsidRPr="005D0620" w:rsidRDefault="005D0620" w:rsidP="005D0620">
            <w:pPr>
              <w:spacing w:after="0" w:line="240" w:lineRule="auto"/>
              <w:jc w:val="center"/>
              <w:rPr>
                <w:rFonts w:eastAsia="Times New Roman" w:cstheme="minorHAnsi"/>
                <w:b/>
                <w:bCs/>
                <w:color w:val="000000"/>
                <w:sz w:val="24"/>
                <w:szCs w:val="24"/>
                <w:lang w:eastAsia="es-AR"/>
              </w:rPr>
            </w:pPr>
            <w:r w:rsidRPr="005D0620">
              <w:rPr>
                <w:rFonts w:eastAsia="Times New Roman" w:cstheme="minorHAnsi"/>
                <w:b/>
                <w:bCs/>
                <w:color w:val="000000"/>
                <w:sz w:val="24"/>
                <w:szCs w:val="24"/>
                <w:lang w:eastAsia="es-AR"/>
              </w:rPr>
              <w:t> </w:t>
            </w:r>
          </w:p>
        </w:tc>
        <w:tc>
          <w:tcPr>
            <w:tcW w:w="1963" w:type="dxa"/>
            <w:tcBorders>
              <w:top w:val="nil"/>
              <w:left w:val="nil"/>
              <w:bottom w:val="single" w:sz="8" w:space="0" w:color="000000"/>
              <w:right w:val="nil"/>
            </w:tcBorders>
            <w:shd w:val="clear" w:color="FFFFFF" w:fill="FFFFFF"/>
            <w:noWrap/>
            <w:vAlign w:val="center"/>
            <w:hideMark/>
          </w:tcPr>
          <w:p w14:paraId="5544F788" w14:textId="77777777" w:rsidR="005D0620" w:rsidRPr="005D0620" w:rsidRDefault="005D0620" w:rsidP="005D0620">
            <w:pPr>
              <w:spacing w:after="0" w:line="240" w:lineRule="auto"/>
              <w:rPr>
                <w:rFonts w:eastAsia="Times New Roman" w:cstheme="minorHAnsi"/>
                <w:color w:val="000000"/>
                <w:sz w:val="24"/>
                <w:szCs w:val="24"/>
                <w:lang w:eastAsia="es-AR"/>
              </w:rPr>
            </w:pPr>
            <w:r w:rsidRPr="005D0620">
              <w:rPr>
                <w:rFonts w:eastAsia="Times New Roman" w:cstheme="minorHAnsi"/>
                <w:color w:val="000000"/>
                <w:sz w:val="24"/>
                <w:szCs w:val="24"/>
                <w:lang w:eastAsia="es-AR"/>
              </w:rPr>
              <w:t> </w:t>
            </w:r>
          </w:p>
        </w:tc>
        <w:tc>
          <w:tcPr>
            <w:tcW w:w="455" w:type="dxa"/>
            <w:tcBorders>
              <w:top w:val="nil"/>
              <w:left w:val="nil"/>
              <w:bottom w:val="single" w:sz="8" w:space="0" w:color="000000"/>
              <w:right w:val="single" w:sz="8" w:space="0" w:color="000000"/>
            </w:tcBorders>
            <w:shd w:val="clear" w:color="FFFFFF" w:fill="FFFFFF"/>
            <w:noWrap/>
            <w:vAlign w:val="center"/>
            <w:hideMark/>
          </w:tcPr>
          <w:p w14:paraId="51D8FD10" w14:textId="77777777" w:rsidR="005D0620" w:rsidRPr="005D0620" w:rsidRDefault="005D0620" w:rsidP="005D0620">
            <w:pPr>
              <w:spacing w:after="0" w:line="240" w:lineRule="auto"/>
              <w:jc w:val="center"/>
              <w:rPr>
                <w:rFonts w:eastAsia="Times New Roman" w:cstheme="minorHAnsi"/>
                <w:b/>
                <w:bCs/>
                <w:color w:val="000000"/>
                <w:sz w:val="24"/>
                <w:szCs w:val="24"/>
                <w:lang w:eastAsia="es-AR"/>
              </w:rPr>
            </w:pPr>
            <w:r w:rsidRPr="005D0620">
              <w:rPr>
                <w:rFonts w:eastAsia="Times New Roman" w:cstheme="minorHAnsi"/>
                <w:b/>
                <w:bCs/>
                <w:color w:val="000000"/>
                <w:sz w:val="24"/>
                <w:szCs w:val="24"/>
                <w:lang w:eastAsia="es-AR"/>
              </w:rPr>
              <w:t> </w:t>
            </w:r>
          </w:p>
        </w:tc>
        <w:tc>
          <w:tcPr>
            <w:tcW w:w="1963" w:type="dxa"/>
            <w:tcBorders>
              <w:top w:val="nil"/>
              <w:left w:val="nil"/>
              <w:bottom w:val="single" w:sz="8" w:space="0" w:color="000000"/>
              <w:right w:val="nil"/>
            </w:tcBorders>
            <w:shd w:val="clear" w:color="FFFFFF" w:fill="FFFFFF"/>
            <w:noWrap/>
            <w:vAlign w:val="center"/>
            <w:hideMark/>
          </w:tcPr>
          <w:p w14:paraId="0C7134CB" w14:textId="77777777" w:rsidR="005D0620" w:rsidRPr="005D0620" w:rsidRDefault="005D0620" w:rsidP="005D0620">
            <w:pPr>
              <w:spacing w:after="0" w:line="240" w:lineRule="auto"/>
              <w:rPr>
                <w:rFonts w:eastAsia="Times New Roman" w:cstheme="minorHAnsi"/>
                <w:color w:val="000000"/>
                <w:sz w:val="24"/>
                <w:szCs w:val="24"/>
                <w:lang w:eastAsia="es-AR"/>
              </w:rPr>
            </w:pPr>
            <w:r w:rsidRPr="005D0620">
              <w:rPr>
                <w:rFonts w:eastAsia="Times New Roman" w:cstheme="minorHAnsi"/>
                <w:color w:val="000000"/>
                <w:sz w:val="24"/>
                <w:szCs w:val="24"/>
                <w:lang w:eastAsia="es-AR"/>
              </w:rPr>
              <w:t> </w:t>
            </w:r>
          </w:p>
        </w:tc>
        <w:tc>
          <w:tcPr>
            <w:tcW w:w="455" w:type="dxa"/>
            <w:tcBorders>
              <w:top w:val="nil"/>
              <w:left w:val="nil"/>
              <w:bottom w:val="single" w:sz="8" w:space="0" w:color="000000"/>
              <w:right w:val="single" w:sz="8" w:space="0" w:color="000000"/>
            </w:tcBorders>
            <w:shd w:val="clear" w:color="FFFFFF" w:fill="FFFFFF"/>
            <w:noWrap/>
            <w:vAlign w:val="center"/>
            <w:hideMark/>
          </w:tcPr>
          <w:p w14:paraId="6E030B63" w14:textId="77777777" w:rsidR="005D0620" w:rsidRPr="005D0620" w:rsidRDefault="005D0620" w:rsidP="005D0620">
            <w:pPr>
              <w:spacing w:after="0" w:line="240" w:lineRule="auto"/>
              <w:jc w:val="center"/>
              <w:rPr>
                <w:rFonts w:eastAsia="Times New Roman" w:cstheme="minorHAnsi"/>
                <w:b/>
                <w:bCs/>
                <w:color w:val="000000"/>
                <w:sz w:val="24"/>
                <w:szCs w:val="24"/>
                <w:lang w:eastAsia="es-AR"/>
              </w:rPr>
            </w:pPr>
            <w:r w:rsidRPr="005D0620">
              <w:rPr>
                <w:rFonts w:eastAsia="Times New Roman" w:cstheme="minorHAnsi"/>
                <w:b/>
                <w:bCs/>
                <w:color w:val="000000"/>
                <w:sz w:val="24"/>
                <w:szCs w:val="24"/>
                <w:lang w:eastAsia="es-AR"/>
              </w:rPr>
              <w:t> </w:t>
            </w:r>
          </w:p>
        </w:tc>
      </w:tr>
      <w:tr w:rsidR="005D0620" w:rsidRPr="005D0620" w14:paraId="6C9FE624" w14:textId="77777777" w:rsidTr="005D0620">
        <w:trPr>
          <w:trHeight w:val="155"/>
        </w:trPr>
        <w:tc>
          <w:tcPr>
            <w:tcW w:w="1318" w:type="dxa"/>
            <w:vMerge w:val="restart"/>
            <w:tcBorders>
              <w:top w:val="nil"/>
              <w:left w:val="single" w:sz="8" w:space="0" w:color="000000"/>
              <w:bottom w:val="single" w:sz="8" w:space="0" w:color="000000"/>
              <w:right w:val="single" w:sz="8" w:space="0" w:color="000000"/>
            </w:tcBorders>
            <w:shd w:val="clear" w:color="FFFFFF" w:fill="FFFFFF"/>
            <w:vAlign w:val="center"/>
            <w:hideMark/>
          </w:tcPr>
          <w:p w14:paraId="68153FC8" w14:textId="77777777" w:rsidR="005D0620" w:rsidRPr="005D0620" w:rsidRDefault="005D0620" w:rsidP="005D0620">
            <w:pPr>
              <w:spacing w:after="0" w:line="240" w:lineRule="auto"/>
              <w:jc w:val="center"/>
              <w:rPr>
                <w:rFonts w:eastAsia="Times New Roman" w:cstheme="minorHAnsi"/>
                <w:color w:val="000000"/>
                <w:sz w:val="24"/>
                <w:szCs w:val="24"/>
                <w:lang w:eastAsia="es-AR"/>
              </w:rPr>
            </w:pPr>
            <w:r w:rsidRPr="005D0620">
              <w:rPr>
                <w:rFonts w:eastAsia="Times New Roman" w:cstheme="minorHAnsi"/>
                <w:color w:val="000000"/>
                <w:sz w:val="24"/>
                <w:szCs w:val="24"/>
                <w:lang w:eastAsia="es-AR"/>
              </w:rPr>
              <w:t>Valor agregado</w:t>
            </w:r>
          </w:p>
        </w:tc>
        <w:tc>
          <w:tcPr>
            <w:tcW w:w="1963" w:type="dxa"/>
            <w:tcBorders>
              <w:top w:val="nil"/>
              <w:left w:val="nil"/>
              <w:bottom w:val="nil"/>
              <w:right w:val="nil"/>
            </w:tcBorders>
            <w:shd w:val="clear" w:color="FFFFFF" w:fill="FFFFFF"/>
            <w:noWrap/>
            <w:vAlign w:val="center"/>
            <w:hideMark/>
          </w:tcPr>
          <w:p w14:paraId="123CD9B0" w14:textId="77777777" w:rsidR="005D0620" w:rsidRPr="005D0620" w:rsidRDefault="005D0620" w:rsidP="005D0620">
            <w:pPr>
              <w:spacing w:after="0" w:line="240" w:lineRule="auto"/>
              <w:rPr>
                <w:rFonts w:eastAsia="Times New Roman" w:cstheme="minorHAnsi"/>
                <w:color w:val="000000"/>
                <w:sz w:val="24"/>
                <w:szCs w:val="24"/>
                <w:lang w:eastAsia="es-AR"/>
              </w:rPr>
            </w:pPr>
            <w:r w:rsidRPr="005D0620">
              <w:rPr>
                <w:rFonts w:eastAsia="Times New Roman" w:cstheme="minorHAnsi"/>
                <w:color w:val="000000"/>
                <w:sz w:val="24"/>
                <w:szCs w:val="24"/>
                <w:lang w:eastAsia="es-AR"/>
              </w:rPr>
              <w:t>Sueldos</w:t>
            </w:r>
          </w:p>
        </w:tc>
        <w:tc>
          <w:tcPr>
            <w:tcW w:w="455" w:type="dxa"/>
            <w:tcBorders>
              <w:top w:val="nil"/>
              <w:left w:val="nil"/>
              <w:bottom w:val="nil"/>
              <w:right w:val="single" w:sz="8" w:space="0" w:color="000000"/>
            </w:tcBorders>
            <w:shd w:val="clear" w:color="FFFFFF" w:fill="FFFFFF"/>
            <w:noWrap/>
            <w:vAlign w:val="center"/>
            <w:hideMark/>
          </w:tcPr>
          <w:p w14:paraId="4377FC58" w14:textId="77777777" w:rsidR="005D0620" w:rsidRPr="005D0620" w:rsidRDefault="005D0620" w:rsidP="005D0620">
            <w:pPr>
              <w:spacing w:after="0" w:line="240" w:lineRule="auto"/>
              <w:jc w:val="center"/>
              <w:rPr>
                <w:rFonts w:eastAsia="Times New Roman" w:cstheme="minorHAnsi"/>
                <w:color w:val="000000"/>
                <w:sz w:val="24"/>
                <w:szCs w:val="24"/>
                <w:lang w:eastAsia="es-AR"/>
              </w:rPr>
            </w:pPr>
            <w:r w:rsidRPr="005D0620">
              <w:rPr>
                <w:rFonts w:eastAsia="Times New Roman" w:cstheme="minorHAnsi"/>
                <w:color w:val="000000"/>
                <w:sz w:val="24"/>
                <w:szCs w:val="24"/>
                <w:lang w:eastAsia="es-AR"/>
              </w:rPr>
              <w:t>12</w:t>
            </w:r>
          </w:p>
        </w:tc>
        <w:tc>
          <w:tcPr>
            <w:tcW w:w="1963" w:type="dxa"/>
            <w:tcBorders>
              <w:top w:val="nil"/>
              <w:left w:val="nil"/>
              <w:bottom w:val="nil"/>
              <w:right w:val="nil"/>
            </w:tcBorders>
            <w:shd w:val="clear" w:color="FFFFFF" w:fill="FFFFFF"/>
            <w:noWrap/>
            <w:vAlign w:val="center"/>
            <w:hideMark/>
          </w:tcPr>
          <w:p w14:paraId="6D1899C7" w14:textId="77777777" w:rsidR="005D0620" w:rsidRPr="005D0620" w:rsidRDefault="005D0620" w:rsidP="005D0620">
            <w:pPr>
              <w:spacing w:after="0" w:line="240" w:lineRule="auto"/>
              <w:rPr>
                <w:rFonts w:eastAsia="Times New Roman" w:cstheme="minorHAnsi"/>
                <w:color w:val="000000"/>
                <w:sz w:val="24"/>
                <w:szCs w:val="24"/>
                <w:lang w:eastAsia="es-AR"/>
              </w:rPr>
            </w:pPr>
            <w:r w:rsidRPr="005D0620">
              <w:rPr>
                <w:rFonts w:eastAsia="Times New Roman" w:cstheme="minorHAnsi"/>
                <w:color w:val="000000"/>
                <w:sz w:val="24"/>
                <w:szCs w:val="24"/>
                <w:lang w:eastAsia="es-AR"/>
              </w:rPr>
              <w:t>Sueldos</w:t>
            </w:r>
          </w:p>
        </w:tc>
        <w:tc>
          <w:tcPr>
            <w:tcW w:w="455" w:type="dxa"/>
            <w:tcBorders>
              <w:top w:val="nil"/>
              <w:left w:val="nil"/>
              <w:bottom w:val="nil"/>
              <w:right w:val="single" w:sz="8" w:space="0" w:color="000000"/>
            </w:tcBorders>
            <w:shd w:val="clear" w:color="FFFFFF" w:fill="FFFFFF"/>
            <w:noWrap/>
            <w:vAlign w:val="center"/>
            <w:hideMark/>
          </w:tcPr>
          <w:p w14:paraId="63D05104" w14:textId="77777777" w:rsidR="005D0620" w:rsidRPr="005D0620" w:rsidRDefault="005D0620" w:rsidP="005D0620">
            <w:pPr>
              <w:spacing w:after="0" w:line="240" w:lineRule="auto"/>
              <w:jc w:val="center"/>
              <w:rPr>
                <w:rFonts w:eastAsia="Times New Roman" w:cstheme="minorHAnsi"/>
                <w:color w:val="000000"/>
                <w:sz w:val="24"/>
                <w:szCs w:val="24"/>
                <w:lang w:eastAsia="es-AR"/>
              </w:rPr>
            </w:pPr>
            <w:r w:rsidRPr="005D0620">
              <w:rPr>
                <w:rFonts w:eastAsia="Times New Roman" w:cstheme="minorHAnsi"/>
                <w:color w:val="000000"/>
                <w:sz w:val="24"/>
                <w:szCs w:val="24"/>
                <w:lang w:eastAsia="es-AR"/>
              </w:rPr>
              <w:t>13</w:t>
            </w:r>
          </w:p>
        </w:tc>
        <w:tc>
          <w:tcPr>
            <w:tcW w:w="1963" w:type="dxa"/>
            <w:tcBorders>
              <w:top w:val="nil"/>
              <w:left w:val="nil"/>
              <w:bottom w:val="nil"/>
              <w:right w:val="nil"/>
            </w:tcBorders>
            <w:shd w:val="clear" w:color="FFFFFF" w:fill="FFFFFF"/>
            <w:noWrap/>
            <w:vAlign w:val="center"/>
            <w:hideMark/>
          </w:tcPr>
          <w:p w14:paraId="49C0EBAE" w14:textId="77777777" w:rsidR="005D0620" w:rsidRPr="005D0620" w:rsidRDefault="005D0620" w:rsidP="005D0620">
            <w:pPr>
              <w:spacing w:after="0" w:line="240" w:lineRule="auto"/>
              <w:rPr>
                <w:rFonts w:eastAsia="Times New Roman" w:cstheme="minorHAnsi"/>
                <w:color w:val="000000"/>
                <w:sz w:val="24"/>
                <w:szCs w:val="24"/>
                <w:lang w:eastAsia="es-AR"/>
              </w:rPr>
            </w:pPr>
            <w:r w:rsidRPr="005D0620">
              <w:rPr>
                <w:rFonts w:eastAsia="Times New Roman" w:cstheme="minorHAnsi"/>
                <w:color w:val="000000"/>
                <w:sz w:val="24"/>
                <w:szCs w:val="24"/>
                <w:lang w:eastAsia="es-AR"/>
              </w:rPr>
              <w:t>Sueldos</w:t>
            </w:r>
          </w:p>
        </w:tc>
        <w:tc>
          <w:tcPr>
            <w:tcW w:w="455" w:type="dxa"/>
            <w:tcBorders>
              <w:top w:val="nil"/>
              <w:left w:val="nil"/>
              <w:bottom w:val="nil"/>
              <w:right w:val="single" w:sz="8" w:space="0" w:color="000000"/>
            </w:tcBorders>
            <w:shd w:val="clear" w:color="FFFFFF" w:fill="FFFFFF"/>
            <w:noWrap/>
            <w:vAlign w:val="center"/>
            <w:hideMark/>
          </w:tcPr>
          <w:p w14:paraId="091E5B44" w14:textId="77777777" w:rsidR="005D0620" w:rsidRPr="005D0620" w:rsidRDefault="005D0620" w:rsidP="005D0620">
            <w:pPr>
              <w:spacing w:after="0" w:line="240" w:lineRule="auto"/>
              <w:jc w:val="center"/>
              <w:rPr>
                <w:rFonts w:eastAsia="Times New Roman" w:cstheme="minorHAnsi"/>
                <w:color w:val="000000"/>
                <w:sz w:val="24"/>
                <w:szCs w:val="24"/>
                <w:lang w:eastAsia="es-AR"/>
              </w:rPr>
            </w:pPr>
            <w:r w:rsidRPr="005D0620">
              <w:rPr>
                <w:rFonts w:eastAsia="Times New Roman" w:cstheme="minorHAnsi"/>
                <w:color w:val="000000"/>
                <w:sz w:val="24"/>
                <w:szCs w:val="24"/>
                <w:lang w:eastAsia="es-AR"/>
              </w:rPr>
              <w:t>18</w:t>
            </w:r>
          </w:p>
        </w:tc>
      </w:tr>
      <w:tr w:rsidR="005D0620" w:rsidRPr="005D0620" w14:paraId="41AB5388" w14:textId="77777777" w:rsidTr="005D0620">
        <w:trPr>
          <w:trHeight w:val="155"/>
        </w:trPr>
        <w:tc>
          <w:tcPr>
            <w:tcW w:w="1318" w:type="dxa"/>
            <w:vMerge/>
            <w:tcBorders>
              <w:top w:val="nil"/>
              <w:left w:val="single" w:sz="8" w:space="0" w:color="000000"/>
              <w:bottom w:val="single" w:sz="8" w:space="0" w:color="000000"/>
              <w:right w:val="single" w:sz="8" w:space="0" w:color="000000"/>
            </w:tcBorders>
            <w:vAlign w:val="center"/>
            <w:hideMark/>
          </w:tcPr>
          <w:p w14:paraId="4D4CD3E3" w14:textId="77777777" w:rsidR="005D0620" w:rsidRPr="005D0620" w:rsidRDefault="005D0620" w:rsidP="005D0620">
            <w:pPr>
              <w:spacing w:after="0" w:line="240" w:lineRule="auto"/>
              <w:rPr>
                <w:rFonts w:eastAsia="Times New Roman" w:cstheme="minorHAnsi"/>
                <w:color w:val="000000"/>
                <w:sz w:val="24"/>
                <w:szCs w:val="24"/>
                <w:lang w:eastAsia="es-AR"/>
              </w:rPr>
            </w:pPr>
          </w:p>
        </w:tc>
        <w:tc>
          <w:tcPr>
            <w:tcW w:w="1963" w:type="dxa"/>
            <w:tcBorders>
              <w:top w:val="nil"/>
              <w:left w:val="nil"/>
              <w:bottom w:val="nil"/>
              <w:right w:val="nil"/>
            </w:tcBorders>
            <w:shd w:val="clear" w:color="FFFFFF" w:fill="FFFFFF"/>
            <w:noWrap/>
            <w:vAlign w:val="center"/>
            <w:hideMark/>
          </w:tcPr>
          <w:p w14:paraId="17697905" w14:textId="77777777" w:rsidR="005D0620" w:rsidRPr="005D0620" w:rsidRDefault="005D0620" w:rsidP="005D0620">
            <w:pPr>
              <w:spacing w:after="0" w:line="240" w:lineRule="auto"/>
              <w:rPr>
                <w:rFonts w:eastAsia="Times New Roman" w:cstheme="minorHAnsi"/>
                <w:color w:val="000000"/>
                <w:sz w:val="24"/>
                <w:szCs w:val="24"/>
                <w:lang w:eastAsia="es-AR"/>
              </w:rPr>
            </w:pPr>
            <w:r w:rsidRPr="005D0620">
              <w:rPr>
                <w:rFonts w:eastAsia="Times New Roman" w:cstheme="minorHAnsi"/>
                <w:color w:val="000000"/>
                <w:sz w:val="24"/>
                <w:szCs w:val="24"/>
                <w:lang w:eastAsia="es-AR"/>
              </w:rPr>
              <w:t>Renta</w:t>
            </w:r>
          </w:p>
        </w:tc>
        <w:tc>
          <w:tcPr>
            <w:tcW w:w="455" w:type="dxa"/>
            <w:tcBorders>
              <w:top w:val="nil"/>
              <w:left w:val="nil"/>
              <w:bottom w:val="nil"/>
              <w:right w:val="single" w:sz="8" w:space="0" w:color="000000"/>
            </w:tcBorders>
            <w:shd w:val="clear" w:color="FFFFFF" w:fill="FFFFFF"/>
            <w:noWrap/>
            <w:vAlign w:val="center"/>
            <w:hideMark/>
          </w:tcPr>
          <w:p w14:paraId="44546838" w14:textId="77777777" w:rsidR="005D0620" w:rsidRPr="005D0620" w:rsidRDefault="005D0620" w:rsidP="005D0620">
            <w:pPr>
              <w:spacing w:after="0" w:line="240" w:lineRule="auto"/>
              <w:jc w:val="center"/>
              <w:rPr>
                <w:rFonts w:eastAsia="Times New Roman" w:cstheme="minorHAnsi"/>
                <w:color w:val="000000"/>
                <w:sz w:val="24"/>
                <w:szCs w:val="24"/>
                <w:lang w:eastAsia="es-AR"/>
              </w:rPr>
            </w:pPr>
            <w:r w:rsidRPr="005D0620">
              <w:rPr>
                <w:rFonts w:eastAsia="Times New Roman" w:cstheme="minorHAnsi"/>
                <w:color w:val="000000"/>
                <w:sz w:val="24"/>
                <w:szCs w:val="24"/>
                <w:lang w:eastAsia="es-AR"/>
              </w:rPr>
              <w:t>25</w:t>
            </w:r>
          </w:p>
        </w:tc>
        <w:tc>
          <w:tcPr>
            <w:tcW w:w="1963" w:type="dxa"/>
            <w:tcBorders>
              <w:top w:val="nil"/>
              <w:left w:val="nil"/>
              <w:bottom w:val="nil"/>
              <w:right w:val="nil"/>
            </w:tcBorders>
            <w:shd w:val="clear" w:color="FFFFFF" w:fill="FFFFFF"/>
            <w:noWrap/>
            <w:vAlign w:val="center"/>
            <w:hideMark/>
          </w:tcPr>
          <w:p w14:paraId="752EF70B" w14:textId="77777777" w:rsidR="005D0620" w:rsidRPr="005D0620" w:rsidRDefault="005D0620" w:rsidP="005D0620">
            <w:pPr>
              <w:spacing w:after="0" w:line="240" w:lineRule="auto"/>
              <w:rPr>
                <w:rFonts w:eastAsia="Times New Roman" w:cstheme="minorHAnsi"/>
                <w:color w:val="000000"/>
                <w:sz w:val="24"/>
                <w:szCs w:val="24"/>
                <w:lang w:eastAsia="es-AR"/>
              </w:rPr>
            </w:pPr>
            <w:r w:rsidRPr="005D0620">
              <w:rPr>
                <w:rFonts w:eastAsia="Times New Roman" w:cstheme="minorHAnsi"/>
                <w:color w:val="000000"/>
                <w:sz w:val="24"/>
                <w:szCs w:val="24"/>
                <w:lang w:eastAsia="es-AR"/>
              </w:rPr>
              <w:t>Renta</w:t>
            </w:r>
          </w:p>
        </w:tc>
        <w:tc>
          <w:tcPr>
            <w:tcW w:w="455" w:type="dxa"/>
            <w:tcBorders>
              <w:top w:val="nil"/>
              <w:left w:val="nil"/>
              <w:bottom w:val="nil"/>
              <w:right w:val="single" w:sz="8" w:space="0" w:color="000000"/>
            </w:tcBorders>
            <w:shd w:val="clear" w:color="FFFFFF" w:fill="FFFFFF"/>
            <w:noWrap/>
            <w:vAlign w:val="center"/>
            <w:hideMark/>
          </w:tcPr>
          <w:p w14:paraId="25C864DF" w14:textId="77777777" w:rsidR="005D0620" w:rsidRPr="005D0620" w:rsidRDefault="005D0620" w:rsidP="005D0620">
            <w:pPr>
              <w:spacing w:after="0" w:line="240" w:lineRule="auto"/>
              <w:jc w:val="center"/>
              <w:rPr>
                <w:rFonts w:eastAsia="Times New Roman" w:cstheme="minorHAnsi"/>
                <w:color w:val="000000"/>
                <w:sz w:val="24"/>
                <w:szCs w:val="24"/>
                <w:lang w:eastAsia="es-AR"/>
              </w:rPr>
            </w:pPr>
            <w:r w:rsidRPr="005D0620">
              <w:rPr>
                <w:rFonts w:eastAsia="Times New Roman" w:cstheme="minorHAnsi"/>
                <w:color w:val="000000"/>
                <w:sz w:val="24"/>
                <w:szCs w:val="24"/>
                <w:lang w:eastAsia="es-AR"/>
              </w:rPr>
              <w:t>20</w:t>
            </w:r>
          </w:p>
        </w:tc>
        <w:tc>
          <w:tcPr>
            <w:tcW w:w="1963" w:type="dxa"/>
            <w:tcBorders>
              <w:top w:val="nil"/>
              <w:left w:val="nil"/>
              <w:bottom w:val="nil"/>
              <w:right w:val="nil"/>
            </w:tcBorders>
            <w:shd w:val="clear" w:color="FFFFFF" w:fill="FFFFFF"/>
            <w:noWrap/>
            <w:vAlign w:val="center"/>
            <w:hideMark/>
          </w:tcPr>
          <w:p w14:paraId="13D28CDE" w14:textId="77777777" w:rsidR="005D0620" w:rsidRPr="005D0620" w:rsidRDefault="005D0620" w:rsidP="005D0620">
            <w:pPr>
              <w:spacing w:after="0" w:line="240" w:lineRule="auto"/>
              <w:rPr>
                <w:rFonts w:eastAsia="Times New Roman" w:cstheme="minorHAnsi"/>
                <w:color w:val="000000"/>
                <w:sz w:val="24"/>
                <w:szCs w:val="24"/>
                <w:lang w:eastAsia="es-AR"/>
              </w:rPr>
            </w:pPr>
            <w:r w:rsidRPr="005D0620">
              <w:rPr>
                <w:rFonts w:eastAsia="Times New Roman" w:cstheme="minorHAnsi"/>
                <w:color w:val="000000"/>
                <w:sz w:val="24"/>
                <w:szCs w:val="24"/>
                <w:lang w:eastAsia="es-AR"/>
              </w:rPr>
              <w:t>Renta</w:t>
            </w:r>
          </w:p>
        </w:tc>
        <w:tc>
          <w:tcPr>
            <w:tcW w:w="455" w:type="dxa"/>
            <w:tcBorders>
              <w:top w:val="nil"/>
              <w:left w:val="nil"/>
              <w:bottom w:val="nil"/>
              <w:right w:val="single" w:sz="8" w:space="0" w:color="000000"/>
            </w:tcBorders>
            <w:shd w:val="clear" w:color="FFFFFF" w:fill="FFFFFF"/>
            <w:noWrap/>
            <w:vAlign w:val="center"/>
            <w:hideMark/>
          </w:tcPr>
          <w:p w14:paraId="0F72C990" w14:textId="77777777" w:rsidR="005D0620" w:rsidRPr="005D0620" w:rsidRDefault="005D0620" w:rsidP="005D0620">
            <w:pPr>
              <w:spacing w:after="0" w:line="240" w:lineRule="auto"/>
              <w:jc w:val="center"/>
              <w:rPr>
                <w:rFonts w:eastAsia="Times New Roman" w:cstheme="minorHAnsi"/>
                <w:color w:val="000000"/>
                <w:sz w:val="24"/>
                <w:szCs w:val="24"/>
                <w:lang w:eastAsia="es-AR"/>
              </w:rPr>
            </w:pPr>
            <w:r w:rsidRPr="005D0620">
              <w:rPr>
                <w:rFonts w:eastAsia="Times New Roman" w:cstheme="minorHAnsi"/>
                <w:color w:val="000000"/>
                <w:sz w:val="24"/>
                <w:szCs w:val="24"/>
                <w:lang w:eastAsia="es-AR"/>
              </w:rPr>
              <w:t>12</w:t>
            </w:r>
          </w:p>
        </w:tc>
      </w:tr>
      <w:tr w:rsidR="005D0620" w:rsidRPr="005D0620" w14:paraId="7C734944" w14:textId="77777777" w:rsidTr="005D0620">
        <w:trPr>
          <w:trHeight w:val="155"/>
        </w:trPr>
        <w:tc>
          <w:tcPr>
            <w:tcW w:w="1318" w:type="dxa"/>
            <w:vMerge/>
            <w:tcBorders>
              <w:top w:val="nil"/>
              <w:left w:val="single" w:sz="8" w:space="0" w:color="000000"/>
              <w:bottom w:val="single" w:sz="8" w:space="0" w:color="000000"/>
              <w:right w:val="single" w:sz="8" w:space="0" w:color="000000"/>
            </w:tcBorders>
            <w:vAlign w:val="center"/>
            <w:hideMark/>
          </w:tcPr>
          <w:p w14:paraId="64B0676A" w14:textId="77777777" w:rsidR="005D0620" w:rsidRPr="005D0620" w:rsidRDefault="005D0620" w:rsidP="005D0620">
            <w:pPr>
              <w:spacing w:after="0" w:line="240" w:lineRule="auto"/>
              <w:rPr>
                <w:rFonts w:eastAsia="Times New Roman" w:cstheme="minorHAnsi"/>
                <w:color w:val="000000"/>
                <w:sz w:val="24"/>
                <w:szCs w:val="24"/>
                <w:lang w:eastAsia="es-AR"/>
              </w:rPr>
            </w:pPr>
          </w:p>
        </w:tc>
        <w:tc>
          <w:tcPr>
            <w:tcW w:w="1963" w:type="dxa"/>
            <w:tcBorders>
              <w:top w:val="nil"/>
              <w:left w:val="nil"/>
              <w:bottom w:val="nil"/>
              <w:right w:val="nil"/>
            </w:tcBorders>
            <w:shd w:val="clear" w:color="FFFFFF" w:fill="FFFFFF"/>
            <w:noWrap/>
            <w:vAlign w:val="center"/>
            <w:hideMark/>
          </w:tcPr>
          <w:p w14:paraId="5E7C33A2" w14:textId="77777777" w:rsidR="005D0620" w:rsidRPr="005D0620" w:rsidRDefault="005D0620" w:rsidP="005D0620">
            <w:pPr>
              <w:spacing w:after="0" w:line="240" w:lineRule="auto"/>
              <w:rPr>
                <w:rFonts w:eastAsia="Times New Roman" w:cstheme="minorHAnsi"/>
                <w:color w:val="000000"/>
                <w:sz w:val="24"/>
                <w:szCs w:val="24"/>
                <w:lang w:eastAsia="es-AR"/>
              </w:rPr>
            </w:pPr>
            <w:r w:rsidRPr="005D0620">
              <w:rPr>
                <w:rFonts w:eastAsia="Times New Roman" w:cstheme="minorHAnsi"/>
                <w:color w:val="000000"/>
                <w:sz w:val="24"/>
                <w:szCs w:val="24"/>
                <w:lang w:eastAsia="es-AR"/>
              </w:rPr>
              <w:t>Beneficios</w:t>
            </w:r>
          </w:p>
        </w:tc>
        <w:tc>
          <w:tcPr>
            <w:tcW w:w="455" w:type="dxa"/>
            <w:tcBorders>
              <w:top w:val="nil"/>
              <w:left w:val="nil"/>
              <w:bottom w:val="nil"/>
              <w:right w:val="single" w:sz="8" w:space="0" w:color="000000"/>
            </w:tcBorders>
            <w:shd w:val="clear" w:color="FFFFFF" w:fill="FFFFFF"/>
            <w:noWrap/>
            <w:vAlign w:val="center"/>
            <w:hideMark/>
          </w:tcPr>
          <w:p w14:paraId="5DD5BDCB" w14:textId="77777777" w:rsidR="005D0620" w:rsidRPr="005D0620" w:rsidRDefault="005D0620" w:rsidP="005D0620">
            <w:pPr>
              <w:spacing w:after="0" w:line="240" w:lineRule="auto"/>
              <w:jc w:val="center"/>
              <w:rPr>
                <w:rFonts w:eastAsia="Times New Roman" w:cstheme="minorHAnsi"/>
                <w:color w:val="000000"/>
                <w:sz w:val="24"/>
                <w:szCs w:val="24"/>
                <w:lang w:eastAsia="es-AR"/>
              </w:rPr>
            </w:pPr>
            <w:r w:rsidRPr="005D0620">
              <w:rPr>
                <w:rFonts w:eastAsia="Times New Roman" w:cstheme="minorHAnsi"/>
                <w:color w:val="000000"/>
                <w:sz w:val="24"/>
                <w:szCs w:val="24"/>
                <w:lang w:eastAsia="es-AR"/>
              </w:rPr>
              <w:t>10</w:t>
            </w:r>
          </w:p>
        </w:tc>
        <w:tc>
          <w:tcPr>
            <w:tcW w:w="1963" w:type="dxa"/>
            <w:tcBorders>
              <w:top w:val="nil"/>
              <w:left w:val="nil"/>
              <w:bottom w:val="nil"/>
              <w:right w:val="nil"/>
            </w:tcBorders>
            <w:shd w:val="clear" w:color="FFFFFF" w:fill="FFFFFF"/>
            <w:noWrap/>
            <w:vAlign w:val="center"/>
            <w:hideMark/>
          </w:tcPr>
          <w:p w14:paraId="6BDEFCD2" w14:textId="77777777" w:rsidR="005D0620" w:rsidRPr="005D0620" w:rsidRDefault="005D0620" w:rsidP="005D0620">
            <w:pPr>
              <w:spacing w:after="0" w:line="240" w:lineRule="auto"/>
              <w:rPr>
                <w:rFonts w:eastAsia="Times New Roman" w:cstheme="minorHAnsi"/>
                <w:color w:val="000000"/>
                <w:sz w:val="24"/>
                <w:szCs w:val="24"/>
                <w:lang w:eastAsia="es-AR"/>
              </w:rPr>
            </w:pPr>
            <w:r w:rsidRPr="005D0620">
              <w:rPr>
                <w:rFonts w:eastAsia="Times New Roman" w:cstheme="minorHAnsi"/>
                <w:color w:val="000000"/>
                <w:sz w:val="24"/>
                <w:szCs w:val="24"/>
                <w:lang w:eastAsia="es-AR"/>
              </w:rPr>
              <w:t>Beneficios</w:t>
            </w:r>
          </w:p>
        </w:tc>
        <w:tc>
          <w:tcPr>
            <w:tcW w:w="455" w:type="dxa"/>
            <w:tcBorders>
              <w:top w:val="nil"/>
              <w:left w:val="nil"/>
              <w:bottom w:val="nil"/>
              <w:right w:val="single" w:sz="8" w:space="0" w:color="000000"/>
            </w:tcBorders>
            <w:shd w:val="clear" w:color="FFFFFF" w:fill="FFFFFF"/>
            <w:noWrap/>
            <w:vAlign w:val="center"/>
            <w:hideMark/>
          </w:tcPr>
          <w:p w14:paraId="6495E997" w14:textId="77777777" w:rsidR="005D0620" w:rsidRPr="005D0620" w:rsidRDefault="005D0620" w:rsidP="005D0620">
            <w:pPr>
              <w:spacing w:after="0" w:line="240" w:lineRule="auto"/>
              <w:jc w:val="center"/>
              <w:rPr>
                <w:rFonts w:eastAsia="Times New Roman" w:cstheme="minorHAnsi"/>
                <w:color w:val="000000"/>
                <w:sz w:val="24"/>
                <w:szCs w:val="24"/>
                <w:lang w:eastAsia="es-AR"/>
              </w:rPr>
            </w:pPr>
            <w:r w:rsidRPr="005D0620">
              <w:rPr>
                <w:rFonts w:eastAsia="Times New Roman" w:cstheme="minorHAnsi"/>
                <w:color w:val="000000"/>
                <w:sz w:val="24"/>
                <w:szCs w:val="24"/>
                <w:lang w:eastAsia="es-AR"/>
              </w:rPr>
              <w:t>11</w:t>
            </w:r>
          </w:p>
        </w:tc>
        <w:tc>
          <w:tcPr>
            <w:tcW w:w="1963" w:type="dxa"/>
            <w:tcBorders>
              <w:top w:val="nil"/>
              <w:left w:val="nil"/>
              <w:bottom w:val="nil"/>
              <w:right w:val="nil"/>
            </w:tcBorders>
            <w:shd w:val="clear" w:color="FFFFFF" w:fill="FFFFFF"/>
            <w:noWrap/>
            <w:vAlign w:val="center"/>
            <w:hideMark/>
          </w:tcPr>
          <w:p w14:paraId="662F35DF" w14:textId="77777777" w:rsidR="005D0620" w:rsidRPr="005D0620" w:rsidRDefault="005D0620" w:rsidP="005D0620">
            <w:pPr>
              <w:spacing w:after="0" w:line="240" w:lineRule="auto"/>
              <w:rPr>
                <w:rFonts w:eastAsia="Times New Roman" w:cstheme="minorHAnsi"/>
                <w:color w:val="000000"/>
                <w:sz w:val="24"/>
                <w:szCs w:val="24"/>
                <w:lang w:eastAsia="es-AR"/>
              </w:rPr>
            </w:pPr>
            <w:r w:rsidRPr="005D0620">
              <w:rPr>
                <w:rFonts w:eastAsia="Times New Roman" w:cstheme="minorHAnsi"/>
                <w:color w:val="000000"/>
                <w:sz w:val="24"/>
                <w:szCs w:val="24"/>
                <w:lang w:eastAsia="es-AR"/>
              </w:rPr>
              <w:t>Beneficios</w:t>
            </w:r>
          </w:p>
        </w:tc>
        <w:tc>
          <w:tcPr>
            <w:tcW w:w="455" w:type="dxa"/>
            <w:tcBorders>
              <w:top w:val="nil"/>
              <w:left w:val="nil"/>
              <w:bottom w:val="nil"/>
              <w:right w:val="single" w:sz="8" w:space="0" w:color="000000"/>
            </w:tcBorders>
            <w:shd w:val="clear" w:color="FFFFFF" w:fill="FFFFFF"/>
            <w:noWrap/>
            <w:vAlign w:val="center"/>
            <w:hideMark/>
          </w:tcPr>
          <w:p w14:paraId="3C329B0E" w14:textId="77777777" w:rsidR="005D0620" w:rsidRPr="005D0620" w:rsidRDefault="005D0620" w:rsidP="005D0620">
            <w:pPr>
              <w:spacing w:after="0" w:line="240" w:lineRule="auto"/>
              <w:jc w:val="center"/>
              <w:rPr>
                <w:rFonts w:eastAsia="Times New Roman" w:cstheme="minorHAnsi"/>
                <w:color w:val="000000"/>
                <w:sz w:val="24"/>
                <w:szCs w:val="24"/>
                <w:lang w:eastAsia="es-AR"/>
              </w:rPr>
            </w:pPr>
            <w:r w:rsidRPr="005D0620">
              <w:rPr>
                <w:rFonts w:eastAsia="Times New Roman" w:cstheme="minorHAnsi"/>
                <w:color w:val="000000"/>
                <w:sz w:val="24"/>
                <w:szCs w:val="24"/>
                <w:lang w:eastAsia="es-AR"/>
              </w:rPr>
              <w:t>15</w:t>
            </w:r>
          </w:p>
        </w:tc>
      </w:tr>
      <w:tr w:rsidR="005D0620" w:rsidRPr="005D0620" w14:paraId="2C826D92" w14:textId="77777777" w:rsidTr="005D0620">
        <w:trPr>
          <w:trHeight w:val="166"/>
        </w:trPr>
        <w:tc>
          <w:tcPr>
            <w:tcW w:w="1318" w:type="dxa"/>
            <w:vMerge/>
            <w:tcBorders>
              <w:top w:val="nil"/>
              <w:left w:val="single" w:sz="8" w:space="0" w:color="000000"/>
              <w:bottom w:val="single" w:sz="8" w:space="0" w:color="000000"/>
              <w:right w:val="single" w:sz="8" w:space="0" w:color="000000"/>
            </w:tcBorders>
            <w:vAlign w:val="center"/>
            <w:hideMark/>
          </w:tcPr>
          <w:p w14:paraId="6DCEA618" w14:textId="77777777" w:rsidR="005D0620" w:rsidRPr="005D0620" w:rsidRDefault="005D0620" w:rsidP="005D0620">
            <w:pPr>
              <w:spacing w:after="0" w:line="240" w:lineRule="auto"/>
              <w:rPr>
                <w:rFonts w:eastAsia="Times New Roman" w:cstheme="minorHAnsi"/>
                <w:color w:val="000000"/>
                <w:sz w:val="24"/>
                <w:szCs w:val="24"/>
                <w:lang w:eastAsia="es-AR"/>
              </w:rPr>
            </w:pPr>
          </w:p>
        </w:tc>
        <w:tc>
          <w:tcPr>
            <w:tcW w:w="1963" w:type="dxa"/>
            <w:tcBorders>
              <w:top w:val="nil"/>
              <w:left w:val="nil"/>
              <w:bottom w:val="single" w:sz="8" w:space="0" w:color="000000"/>
              <w:right w:val="nil"/>
            </w:tcBorders>
            <w:shd w:val="clear" w:color="FFFFFF" w:fill="FFFFFF"/>
            <w:noWrap/>
            <w:vAlign w:val="center"/>
            <w:hideMark/>
          </w:tcPr>
          <w:p w14:paraId="2BC6D23E" w14:textId="77777777" w:rsidR="005D0620" w:rsidRPr="005D0620" w:rsidRDefault="005D0620" w:rsidP="005D0620">
            <w:pPr>
              <w:spacing w:after="0" w:line="240" w:lineRule="auto"/>
              <w:rPr>
                <w:rFonts w:eastAsia="Times New Roman" w:cstheme="minorHAnsi"/>
                <w:color w:val="000000"/>
                <w:sz w:val="24"/>
                <w:szCs w:val="24"/>
                <w:lang w:eastAsia="es-AR"/>
              </w:rPr>
            </w:pPr>
            <w:r w:rsidRPr="005D0620">
              <w:rPr>
                <w:rFonts w:eastAsia="Times New Roman" w:cstheme="minorHAnsi"/>
                <w:color w:val="000000"/>
                <w:sz w:val="24"/>
                <w:szCs w:val="24"/>
                <w:lang w:eastAsia="es-AR"/>
              </w:rPr>
              <w:t> </w:t>
            </w:r>
          </w:p>
        </w:tc>
        <w:tc>
          <w:tcPr>
            <w:tcW w:w="455" w:type="dxa"/>
            <w:tcBorders>
              <w:top w:val="nil"/>
              <w:left w:val="nil"/>
              <w:bottom w:val="single" w:sz="8" w:space="0" w:color="000000"/>
              <w:right w:val="single" w:sz="8" w:space="0" w:color="000000"/>
            </w:tcBorders>
            <w:shd w:val="clear" w:color="FFFFFF" w:fill="FFFFFF"/>
            <w:noWrap/>
            <w:vAlign w:val="center"/>
            <w:hideMark/>
          </w:tcPr>
          <w:p w14:paraId="057C612E" w14:textId="77777777" w:rsidR="005D0620" w:rsidRPr="005D0620" w:rsidRDefault="005D0620" w:rsidP="005D0620">
            <w:pPr>
              <w:spacing w:after="0" w:line="240" w:lineRule="auto"/>
              <w:jc w:val="center"/>
              <w:rPr>
                <w:rFonts w:eastAsia="Times New Roman" w:cstheme="minorHAnsi"/>
                <w:b/>
                <w:bCs/>
                <w:color w:val="000000"/>
                <w:sz w:val="24"/>
                <w:szCs w:val="24"/>
                <w:lang w:eastAsia="es-AR"/>
              </w:rPr>
            </w:pPr>
            <w:r w:rsidRPr="005D0620">
              <w:rPr>
                <w:rFonts w:eastAsia="Times New Roman" w:cstheme="minorHAnsi"/>
                <w:b/>
                <w:bCs/>
                <w:color w:val="000000"/>
                <w:sz w:val="24"/>
                <w:szCs w:val="24"/>
                <w:lang w:eastAsia="es-AR"/>
              </w:rPr>
              <w:t> </w:t>
            </w:r>
          </w:p>
        </w:tc>
        <w:tc>
          <w:tcPr>
            <w:tcW w:w="1963" w:type="dxa"/>
            <w:tcBorders>
              <w:top w:val="nil"/>
              <w:left w:val="nil"/>
              <w:bottom w:val="single" w:sz="8" w:space="0" w:color="000000"/>
              <w:right w:val="nil"/>
            </w:tcBorders>
            <w:shd w:val="clear" w:color="FFFFFF" w:fill="FFFFFF"/>
            <w:noWrap/>
            <w:vAlign w:val="center"/>
            <w:hideMark/>
          </w:tcPr>
          <w:p w14:paraId="0FA8CE39" w14:textId="77777777" w:rsidR="005D0620" w:rsidRPr="005D0620" w:rsidRDefault="005D0620" w:rsidP="005D0620">
            <w:pPr>
              <w:spacing w:after="0" w:line="240" w:lineRule="auto"/>
              <w:rPr>
                <w:rFonts w:eastAsia="Times New Roman" w:cstheme="minorHAnsi"/>
                <w:color w:val="000000"/>
                <w:sz w:val="24"/>
                <w:szCs w:val="24"/>
                <w:lang w:eastAsia="es-AR"/>
              </w:rPr>
            </w:pPr>
            <w:r w:rsidRPr="005D0620">
              <w:rPr>
                <w:rFonts w:eastAsia="Times New Roman" w:cstheme="minorHAnsi"/>
                <w:color w:val="000000"/>
                <w:sz w:val="24"/>
                <w:szCs w:val="24"/>
                <w:lang w:eastAsia="es-AR"/>
              </w:rPr>
              <w:t> </w:t>
            </w:r>
          </w:p>
        </w:tc>
        <w:tc>
          <w:tcPr>
            <w:tcW w:w="455" w:type="dxa"/>
            <w:tcBorders>
              <w:top w:val="nil"/>
              <w:left w:val="nil"/>
              <w:bottom w:val="single" w:sz="8" w:space="0" w:color="000000"/>
              <w:right w:val="single" w:sz="8" w:space="0" w:color="000000"/>
            </w:tcBorders>
            <w:shd w:val="clear" w:color="FFFFFF" w:fill="FFFFFF"/>
            <w:noWrap/>
            <w:vAlign w:val="center"/>
            <w:hideMark/>
          </w:tcPr>
          <w:p w14:paraId="59FC1023" w14:textId="77777777" w:rsidR="005D0620" w:rsidRPr="005D0620" w:rsidRDefault="005D0620" w:rsidP="005D0620">
            <w:pPr>
              <w:spacing w:after="0" w:line="240" w:lineRule="auto"/>
              <w:jc w:val="center"/>
              <w:rPr>
                <w:rFonts w:eastAsia="Times New Roman" w:cstheme="minorHAnsi"/>
                <w:b/>
                <w:bCs/>
                <w:color w:val="000000"/>
                <w:sz w:val="24"/>
                <w:szCs w:val="24"/>
                <w:lang w:eastAsia="es-AR"/>
              </w:rPr>
            </w:pPr>
            <w:r w:rsidRPr="005D0620">
              <w:rPr>
                <w:rFonts w:eastAsia="Times New Roman" w:cstheme="minorHAnsi"/>
                <w:b/>
                <w:bCs/>
                <w:color w:val="000000"/>
                <w:sz w:val="24"/>
                <w:szCs w:val="24"/>
                <w:lang w:eastAsia="es-AR"/>
              </w:rPr>
              <w:t> </w:t>
            </w:r>
          </w:p>
        </w:tc>
        <w:tc>
          <w:tcPr>
            <w:tcW w:w="1963" w:type="dxa"/>
            <w:tcBorders>
              <w:top w:val="nil"/>
              <w:left w:val="nil"/>
              <w:bottom w:val="single" w:sz="8" w:space="0" w:color="000000"/>
              <w:right w:val="nil"/>
            </w:tcBorders>
            <w:shd w:val="clear" w:color="FFFFFF" w:fill="FFFFFF"/>
            <w:noWrap/>
            <w:vAlign w:val="center"/>
            <w:hideMark/>
          </w:tcPr>
          <w:p w14:paraId="3603E7BB" w14:textId="77777777" w:rsidR="005D0620" w:rsidRPr="005D0620" w:rsidRDefault="005D0620" w:rsidP="005D0620">
            <w:pPr>
              <w:spacing w:after="0" w:line="240" w:lineRule="auto"/>
              <w:rPr>
                <w:rFonts w:eastAsia="Times New Roman" w:cstheme="minorHAnsi"/>
                <w:color w:val="000000"/>
                <w:sz w:val="24"/>
                <w:szCs w:val="24"/>
                <w:lang w:eastAsia="es-AR"/>
              </w:rPr>
            </w:pPr>
            <w:r w:rsidRPr="005D0620">
              <w:rPr>
                <w:rFonts w:eastAsia="Times New Roman" w:cstheme="minorHAnsi"/>
                <w:color w:val="000000"/>
                <w:sz w:val="24"/>
                <w:szCs w:val="24"/>
                <w:lang w:eastAsia="es-AR"/>
              </w:rPr>
              <w:t> </w:t>
            </w:r>
          </w:p>
        </w:tc>
        <w:tc>
          <w:tcPr>
            <w:tcW w:w="455" w:type="dxa"/>
            <w:tcBorders>
              <w:top w:val="nil"/>
              <w:left w:val="nil"/>
              <w:bottom w:val="single" w:sz="8" w:space="0" w:color="000000"/>
              <w:right w:val="single" w:sz="8" w:space="0" w:color="000000"/>
            </w:tcBorders>
            <w:shd w:val="clear" w:color="FFFFFF" w:fill="FFFFFF"/>
            <w:noWrap/>
            <w:vAlign w:val="center"/>
            <w:hideMark/>
          </w:tcPr>
          <w:p w14:paraId="4EDDC2AE" w14:textId="77777777" w:rsidR="005D0620" w:rsidRPr="005D0620" w:rsidRDefault="005D0620" w:rsidP="005D0620">
            <w:pPr>
              <w:spacing w:after="0" w:line="240" w:lineRule="auto"/>
              <w:jc w:val="center"/>
              <w:rPr>
                <w:rFonts w:eastAsia="Times New Roman" w:cstheme="minorHAnsi"/>
                <w:b/>
                <w:bCs/>
                <w:color w:val="000000"/>
                <w:sz w:val="24"/>
                <w:szCs w:val="24"/>
                <w:lang w:eastAsia="es-AR"/>
              </w:rPr>
            </w:pPr>
            <w:r w:rsidRPr="005D0620">
              <w:rPr>
                <w:rFonts w:eastAsia="Times New Roman" w:cstheme="minorHAnsi"/>
                <w:b/>
                <w:bCs/>
                <w:color w:val="000000"/>
                <w:sz w:val="24"/>
                <w:szCs w:val="24"/>
                <w:lang w:eastAsia="es-AR"/>
              </w:rPr>
              <w:t> </w:t>
            </w:r>
          </w:p>
        </w:tc>
      </w:tr>
    </w:tbl>
    <w:p w14:paraId="74FA4426" w14:textId="4015590B" w:rsidR="003F3463" w:rsidRDefault="003F3463" w:rsidP="003F3463">
      <w:pPr>
        <w:rPr>
          <w:bCs/>
          <w:sz w:val="24"/>
          <w:szCs w:val="24"/>
        </w:rPr>
      </w:pPr>
    </w:p>
    <w:p w14:paraId="0E05E2ED" w14:textId="0A6B8122" w:rsidR="003F3463" w:rsidRDefault="005D0620" w:rsidP="003F3463">
      <w:pPr>
        <w:rPr>
          <w:bCs/>
          <w:sz w:val="24"/>
          <w:szCs w:val="24"/>
        </w:rPr>
      </w:pPr>
      <w:r>
        <w:rPr>
          <w:bCs/>
          <w:sz w:val="24"/>
          <w:szCs w:val="24"/>
        </w:rPr>
        <w:t xml:space="preserve"> _ </w:t>
      </w:r>
      <w:r w:rsidRPr="005D0620">
        <w:rPr>
          <w:bCs/>
          <w:sz w:val="24"/>
          <w:szCs w:val="24"/>
        </w:rPr>
        <w:t>Determine</w:t>
      </w:r>
      <w:r>
        <w:rPr>
          <w:bCs/>
          <w:sz w:val="24"/>
          <w:szCs w:val="24"/>
        </w:rPr>
        <w:t xml:space="preserve"> e</w:t>
      </w:r>
      <w:r w:rsidRPr="005D0620">
        <w:rPr>
          <w:bCs/>
          <w:sz w:val="24"/>
          <w:szCs w:val="24"/>
        </w:rPr>
        <w:t>l aporte al Producto Bruto Interno a precios de mercado (PBIpm) que esta actividad económica genera.</w:t>
      </w:r>
    </w:p>
    <w:p w14:paraId="598E8A8A" w14:textId="17D57523" w:rsidR="00C70C19" w:rsidRPr="00C70C19" w:rsidRDefault="000B2D92" w:rsidP="00C70C19">
      <w:pPr>
        <w:rPr>
          <w:b/>
          <w:sz w:val="32"/>
          <w:szCs w:val="32"/>
          <w:u w:val="single"/>
        </w:rPr>
      </w:pPr>
      <w:r>
        <w:rPr>
          <w:b/>
          <w:sz w:val="32"/>
          <w:szCs w:val="32"/>
          <w:u w:val="single"/>
        </w:rPr>
        <w:t>Índice de precios</w:t>
      </w:r>
      <w:r w:rsidR="0017107B">
        <w:rPr>
          <w:b/>
          <w:sz w:val="32"/>
          <w:szCs w:val="32"/>
          <w:u w:val="single"/>
        </w:rPr>
        <w:t xml:space="preserve"> (IPC) e inflación</w:t>
      </w:r>
    </w:p>
    <w:p w14:paraId="0709B311" w14:textId="58EEE720" w:rsidR="00AA3C0B" w:rsidRPr="00130B26" w:rsidRDefault="0017107B" w:rsidP="00AF1E1E">
      <w:pPr>
        <w:rPr>
          <w:bCs/>
          <w:sz w:val="28"/>
          <w:szCs w:val="28"/>
          <w:u w:val="single"/>
        </w:rPr>
      </w:pPr>
      <w:r>
        <w:rPr>
          <w:bCs/>
          <w:sz w:val="28"/>
          <w:szCs w:val="28"/>
          <w:u w:val="single"/>
        </w:rPr>
        <w:t>I</w:t>
      </w:r>
      <w:r w:rsidR="00130B26" w:rsidRPr="00130B26">
        <w:rPr>
          <w:bCs/>
          <w:sz w:val="28"/>
          <w:szCs w:val="28"/>
          <w:u w:val="single"/>
        </w:rPr>
        <w:t>nflación</w:t>
      </w:r>
    </w:p>
    <w:p w14:paraId="4FCC5E8E" w14:textId="038B10EB" w:rsidR="00130B26" w:rsidRDefault="00130B26" w:rsidP="00AF1E1E">
      <w:pPr>
        <w:rPr>
          <w:bCs/>
          <w:sz w:val="24"/>
          <w:szCs w:val="24"/>
        </w:rPr>
      </w:pPr>
      <w:r>
        <w:rPr>
          <w:bCs/>
          <w:sz w:val="24"/>
          <w:szCs w:val="24"/>
        </w:rPr>
        <w:t xml:space="preserve">1)_ </w:t>
      </w:r>
      <w:r w:rsidRPr="00130B26">
        <w:rPr>
          <w:bCs/>
          <w:sz w:val="24"/>
          <w:szCs w:val="24"/>
        </w:rPr>
        <w:t>Determinar inflación mes de agosto 2020 en base a los siguientes datos:</w:t>
      </w:r>
    </w:p>
    <w:p w14:paraId="6F24ADF8" w14:textId="4EC15F95" w:rsidR="00AA3C0B" w:rsidRDefault="00130B26" w:rsidP="00AF1E1E">
      <w:pPr>
        <w:rPr>
          <w:bCs/>
          <w:sz w:val="24"/>
          <w:szCs w:val="24"/>
        </w:rPr>
      </w:pPr>
      <w:r w:rsidRPr="00130B26">
        <w:rPr>
          <w:bCs/>
          <w:sz w:val="24"/>
          <w:szCs w:val="24"/>
        </w:rPr>
        <w:t>Índice de Precios al Consumidor Córdoba, principales aperturas. Base 2014</w:t>
      </w:r>
      <w:r>
        <w:rPr>
          <w:bCs/>
          <w:sz w:val="24"/>
          <w:szCs w:val="24"/>
        </w:rPr>
        <w:t xml:space="preserve"> </w:t>
      </w:r>
      <w:r w:rsidRPr="00130B26">
        <w:rPr>
          <w:bCs/>
          <w:sz w:val="24"/>
          <w:szCs w:val="24"/>
        </w:rPr>
        <w:t>=</w:t>
      </w:r>
      <w:r>
        <w:rPr>
          <w:bCs/>
          <w:sz w:val="24"/>
          <w:szCs w:val="24"/>
        </w:rPr>
        <w:t xml:space="preserve"> </w:t>
      </w:r>
      <w:r w:rsidRPr="00130B26">
        <w:rPr>
          <w:bCs/>
          <w:sz w:val="24"/>
          <w:szCs w:val="24"/>
        </w:rPr>
        <w:t>100</w:t>
      </w:r>
    </w:p>
    <w:tbl>
      <w:tblPr>
        <w:tblW w:w="10128" w:type="dxa"/>
        <w:tblInd w:w="-799" w:type="dxa"/>
        <w:tblCellMar>
          <w:left w:w="70" w:type="dxa"/>
          <w:right w:w="70" w:type="dxa"/>
        </w:tblCellMar>
        <w:tblLook w:val="04A0" w:firstRow="1" w:lastRow="0" w:firstColumn="1" w:lastColumn="0" w:noHBand="0" w:noVBand="1"/>
      </w:tblPr>
      <w:tblGrid>
        <w:gridCol w:w="4763"/>
        <w:gridCol w:w="1701"/>
        <w:gridCol w:w="1843"/>
        <w:gridCol w:w="1821"/>
      </w:tblGrid>
      <w:tr w:rsidR="00130B26" w:rsidRPr="00130B26" w14:paraId="2F76B1CC" w14:textId="77777777" w:rsidTr="00130B26">
        <w:trPr>
          <w:trHeight w:val="300"/>
        </w:trPr>
        <w:tc>
          <w:tcPr>
            <w:tcW w:w="47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419B69" w14:textId="77777777" w:rsidR="00130B26" w:rsidRPr="00130B26" w:rsidRDefault="00130B26" w:rsidP="00130B26">
            <w:pPr>
              <w:spacing w:after="0" w:line="240" w:lineRule="auto"/>
              <w:jc w:val="center"/>
              <w:outlineLvl w:val="0"/>
              <w:rPr>
                <w:rFonts w:eastAsia="Times New Roman" w:cstheme="minorHAnsi"/>
                <w:b/>
                <w:bCs/>
                <w:sz w:val="24"/>
                <w:szCs w:val="24"/>
                <w:lang w:eastAsia="es-AR"/>
              </w:rPr>
            </w:pPr>
            <w:r w:rsidRPr="00130B26">
              <w:rPr>
                <w:rFonts w:eastAsia="Times New Roman" w:cstheme="minorHAnsi"/>
                <w:b/>
                <w:bCs/>
                <w:sz w:val="24"/>
                <w:szCs w:val="24"/>
                <w:lang w:eastAsia="es-AR"/>
              </w:rPr>
              <w:t>Descripción</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7F3EFC6" w14:textId="77777777" w:rsidR="00130B26" w:rsidRPr="00130B26" w:rsidRDefault="00130B26" w:rsidP="00130B26">
            <w:pPr>
              <w:spacing w:after="0" w:line="240" w:lineRule="auto"/>
              <w:jc w:val="center"/>
              <w:outlineLvl w:val="0"/>
              <w:rPr>
                <w:rFonts w:eastAsia="Times New Roman" w:cstheme="minorHAnsi"/>
                <w:b/>
                <w:bCs/>
                <w:color w:val="000000"/>
                <w:sz w:val="24"/>
                <w:szCs w:val="24"/>
                <w:lang w:eastAsia="es-AR"/>
              </w:rPr>
            </w:pPr>
            <w:r w:rsidRPr="00130B26">
              <w:rPr>
                <w:rFonts w:eastAsia="Times New Roman" w:cstheme="minorHAnsi"/>
                <w:b/>
                <w:bCs/>
                <w:color w:val="000000"/>
                <w:sz w:val="24"/>
                <w:szCs w:val="24"/>
                <w:lang w:eastAsia="es-AR"/>
              </w:rPr>
              <w:t>jul-20</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74425698" w14:textId="77777777" w:rsidR="00130B26" w:rsidRPr="00130B26" w:rsidRDefault="00130B26" w:rsidP="00130B26">
            <w:pPr>
              <w:spacing w:after="0" w:line="240" w:lineRule="auto"/>
              <w:jc w:val="center"/>
              <w:outlineLvl w:val="0"/>
              <w:rPr>
                <w:rFonts w:eastAsia="Times New Roman" w:cstheme="minorHAnsi"/>
                <w:b/>
                <w:bCs/>
                <w:color w:val="000000"/>
                <w:sz w:val="24"/>
                <w:szCs w:val="24"/>
                <w:lang w:eastAsia="es-AR"/>
              </w:rPr>
            </w:pPr>
            <w:r w:rsidRPr="00130B26">
              <w:rPr>
                <w:rFonts w:eastAsia="Times New Roman" w:cstheme="minorHAnsi"/>
                <w:b/>
                <w:bCs/>
                <w:color w:val="000000"/>
                <w:sz w:val="24"/>
                <w:szCs w:val="24"/>
                <w:lang w:eastAsia="es-AR"/>
              </w:rPr>
              <w:t>Variación mensual</w:t>
            </w:r>
          </w:p>
        </w:tc>
        <w:tc>
          <w:tcPr>
            <w:tcW w:w="1821" w:type="dxa"/>
            <w:tcBorders>
              <w:top w:val="single" w:sz="4" w:space="0" w:color="auto"/>
              <w:left w:val="nil"/>
              <w:bottom w:val="single" w:sz="4" w:space="0" w:color="auto"/>
              <w:right w:val="single" w:sz="4" w:space="0" w:color="auto"/>
            </w:tcBorders>
            <w:shd w:val="clear" w:color="auto" w:fill="auto"/>
            <w:noWrap/>
            <w:vAlign w:val="center"/>
            <w:hideMark/>
          </w:tcPr>
          <w:p w14:paraId="3000F2FD" w14:textId="77777777" w:rsidR="00130B26" w:rsidRPr="00130B26" w:rsidRDefault="00130B26" w:rsidP="00130B26">
            <w:pPr>
              <w:spacing w:after="0" w:line="240" w:lineRule="auto"/>
              <w:jc w:val="center"/>
              <w:outlineLvl w:val="0"/>
              <w:rPr>
                <w:rFonts w:eastAsia="Times New Roman" w:cstheme="minorHAnsi"/>
                <w:b/>
                <w:bCs/>
                <w:color w:val="000000"/>
                <w:sz w:val="24"/>
                <w:szCs w:val="24"/>
                <w:lang w:eastAsia="es-AR"/>
              </w:rPr>
            </w:pPr>
            <w:r w:rsidRPr="00130B26">
              <w:rPr>
                <w:rFonts w:eastAsia="Times New Roman" w:cstheme="minorHAnsi"/>
                <w:b/>
                <w:bCs/>
                <w:color w:val="000000"/>
                <w:sz w:val="24"/>
                <w:szCs w:val="24"/>
                <w:lang w:eastAsia="es-AR"/>
              </w:rPr>
              <w:t>Ponderación</w:t>
            </w:r>
          </w:p>
        </w:tc>
      </w:tr>
      <w:tr w:rsidR="00130B26" w:rsidRPr="00130B26" w14:paraId="022C5699" w14:textId="77777777" w:rsidTr="00130B26">
        <w:trPr>
          <w:trHeight w:val="300"/>
        </w:trPr>
        <w:tc>
          <w:tcPr>
            <w:tcW w:w="4763" w:type="dxa"/>
            <w:tcBorders>
              <w:top w:val="nil"/>
              <w:left w:val="single" w:sz="4" w:space="0" w:color="auto"/>
              <w:bottom w:val="nil"/>
              <w:right w:val="single" w:sz="4" w:space="0" w:color="auto"/>
            </w:tcBorders>
            <w:shd w:val="clear" w:color="000000" w:fill="FFFFFF"/>
            <w:noWrap/>
            <w:vAlign w:val="center"/>
            <w:hideMark/>
          </w:tcPr>
          <w:p w14:paraId="778FA96F" w14:textId="1B012C42" w:rsidR="00130B26" w:rsidRPr="00130B26" w:rsidRDefault="00130B26" w:rsidP="00130B26">
            <w:pPr>
              <w:spacing w:after="0" w:line="240" w:lineRule="auto"/>
              <w:outlineLvl w:val="0"/>
              <w:rPr>
                <w:rFonts w:eastAsia="Times New Roman" w:cstheme="minorHAnsi"/>
                <w:sz w:val="24"/>
                <w:szCs w:val="24"/>
                <w:lang w:eastAsia="es-AR"/>
              </w:rPr>
            </w:pPr>
            <w:r w:rsidRPr="00130B26">
              <w:rPr>
                <w:rFonts w:eastAsia="Times New Roman" w:cstheme="minorHAnsi"/>
                <w:sz w:val="24"/>
                <w:szCs w:val="24"/>
                <w:lang w:eastAsia="es-AR"/>
              </w:rPr>
              <w:t>Nivel general</w:t>
            </w:r>
          </w:p>
        </w:tc>
        <w:tc>
          <w:tcPr>
            <w:tcW w:w="1701" w:type="dxa"/>
            <w:tcBorders>
              <w:top w:val="single" w:sz="4" w:space="0" w:color="auto"/>
              <w:left w:val="single" w:sz="4" w:space="0" w:color="auto"/>
              <w:bottom w:val="nil"/>
              <w:right w:val="single" w:sz="4" w:space="0" w:color="auto"/>
            </w:tcBorders>
            <w:shd w:val="clear" w:color="000000" w:fill="FFFFFF"/>
            <w:noWrap/>
            <w:vAlign w:val="center"/>
            <w:hideMark/>
          </w:tcPr>
          <w:p w14:paraId="5D640EB8" w14:textId="77777777" w:rsidR="00130B26" w:rsidRPr="00130B26" w:rsidRDefault="00130B26" w:rsidP="00130B26">
            <w:pPr>
              <w:spacing w:after="0" w:line="240" w:lineRule="auto"/>
              <w:jc w:val="center"/>
              <w:outlineLvl w:val="0"/>
              <w:rPr>
                <w:rFonts w:eastAsia="Times New Roman" w:cstheme="minorHAnsi"/>
                <w:sz w:val="24"/>
                <w:szCs w:val="24"/>
                <w:lang w:eastAsia="es-AR"/>
              </w:rPr>
            </w:pPr>
            <w:r w:rsidRPr="00130B26">
              <w:rPr>
                <w:rFonts w:eastAsia="Times New Roman" w:cstheme="minorHAnsi"/>
                <w:sz w:val="24"/>
                <w:szCs w:val="24"/>
                <w:lang w:eastAsia="es-AR"/>
              </w:rPr>
              <w:t>608,16</w:t>
            </w:r>
          </w:p>
        </w:tc>
        <w:tc>
          <w:tcPr>
            <w:tcW w:w="1843" w:type="dxa"/>
            <w:tcBorders>
              <w:top w:val="nil"/>
              <w:left w:val="nil"/>
              <w:bottom w:val="nil"/>
              <w:right w:val="single" w:sz="4" w:space="0" w:color="auto"/>
            </w:tcBorders>
            <w:shd w:val="clear" w:color="000000" w:fill="FFFFFF"/>
            <w:noWrap/>
            <w:vAlign w:val="center"/>
            <w:hideMark/>
          </w:tcPr>
          <w:p w14:paraId="62958B5F" w14:textId="77777777" w:rsidR="00130B26" w:rsidRPr="00130B26" w:rsidRDefault="00130B26" w:rsidP="00130B26">
            <w:pPr>
              <w:spacing w:after="0" w:line="240" w:lineRule="auto"/>
              <w:outlineLvl w:val="0"/>
              <w:rPr>
                <w:rFonts w:eastAsia="Times New Roman" w:cstheme="minorHAnsi"/>
                <w:sz w:val="24"/>
                <w:szCs w:val="24"/>
                <w:lang w:eastAsia="es-AR"/>
              </w:rPr>
            </w:pPr>
            <w:r w:rsidRPr="00130B26">
              <w:rPr>
                <w:rFonts w:eastAsia="Times New Roman" w:cstheme="minorHAnsi"/>
                <w:sz w:val="24"/>
                <w:szCs w:val="24"/>
                <w:lang w:eastAsia="es-AR"/>
              </w:rPr>
              <w:t> </w:t>
            </w:r>
          </w:p>
        </w:tc>
        <w:tc>
          <w:tcPr>
            <w:tcW w:w="1821" w:type="dxa"/>
            <w:tcBorders>
              <w:top w:val="nil"/>
              <w:left w:val="nil"/>
              <w:bottom w:val="nil"/>
              <w:right w:val="single" w:sz="4" w:space="0" w:color="auto"/>
            </w:tcBorders>
            <w:shd w:val="clear" w:color="000000" w:fill="FFFFFF"/>
            <w:noWrap/>
            <w:vAlign w:val="center"/>
            <w:hideMark/>
          </w:tcPr>
          <w:p w14:paraId="1E10B63F" w14:textId="77777777" w:rsidR="00130B26" w:rsidRPr="00130B26" w:rsidRDefault="00130B26" w:rsidP="00130B26">
            <w:pPr>
              <w:spacing w:after="0" w:line="240" w:lineRule="auto"/>
              <w:jc w:val="center"/>
              <w:outlineLvl w:val="0"/>
              <w:rPr>
                <w:rFonts w:eastAsia="Times New Roman" w:cstheme="minorHAnsi"/>
                <w:sz w:val="24"/>
                <w:szCs w:val="24"/>
                <w:lang w:eastAsia="es-AR"/>
              </w:rPr>
            </w:pPr>
            <w:r w:rsidRPr="00130B26">
              <w:rPr>
                <w:rFonts w:eastAsia="Times New Roman" w:cstheme="minorHAnsi"/>
                <w:sz w:val="24"/>
                <w:szCs w:val="24"/>
                <w:lang w:eastAsia="es-AR"/>
              </w:rPr>
              <w:t>100%</w:t>
            </w:r>
          </w:p>
        </w:tc>
      </w:tr>
      <w:tr w:rsidR="00130B26" w:rsidRPr="00130B26" w14:paraId="33933E47" w14:textId="77777777" w:rsidTr="00130B26">
        <w:trPr>
          <w:trHeight w:val="300"/>
        </w:trPr>
        <w:tc>
          <w:tcPr>
            <w:tcW w:w="4763" w:type="dxa"/>
            <w:tcBorders>
              <w:top w:val="nil"/>
              <w:left w:val="single" w:sz="4" w:space="0" w:color="auto"/>
              <w:bottom w:val="nil"/>
              <w:right w:val="single" w:sz="4" w:space="0" w:color="auto"/>
            </w:tcBorders>
            <w:shd w:val="clear" w:color="000000" w:fill="FFFFFF"/>
            <w:noWrap/>
            <w:vAlign w:val="bottom"/>
            <w:hideMark/>
          </w:tcPr>
          <w:p w14:paraId="7A02D889" w14:textId="545038E1" w:rsidR="00130B26" w:rsidRPr="00130B26" w:rsidRDefault="00130B26" w:rsidP="00130B26">
            <w:pPr>
              <w:spacing w:after="0" w:line="240" w:lineRule="auto"/>
              <w:outlineLvl w:val="0"/>
              <w:rPr>
                <w:rFonts w:eastAsia="Times New Roman" w:cstheme="minorHAnsi"/>
                <w:color w:val="000000"/>
                <w:sz w:val="24"/>
                <w:szCs w:val="24"/>
                <w:lang w:eastAsia="es-AR"/>
              </w:rPr>
            </w:pPr>
            <w:r w:rsidRPr="00130B26">
              <w:rPr>
                <w:rFonts w:eastAsia="Times New Roman" w:cstheme="minorHAnsi"/>
                <w:color w:val="000000"/>
                <w:sz w:val="24"/>
                <w:szCs w:val="24"/>
                <w:lang w:eastAsia="es-AR"/>
              </w:rPr>
              <w:t>Alimentos y bebidas</w:t>
            </w:r>
          </w:p>
        </w:tc>
        <w:tc>
          <w:tcPr>
            <w:tcW w:w="1701" w:type="dxa"/>
            <w:tcBorders>
              <w:top w:val="nil"/>
              <w:left w:val="single" w:sz="4" w:space="0" w:color="auto"/>
              <w:bottom w:val="nil"/>
              <w:right w:val="single" w:sz="4" w:space="0" w:color="auto"/>
            </w:tcBorders>
            <w:shd w:val="clear" w:color="000000" w:fill="FFFFFF"/>
            <w:vAlign w:val="bottom"/>
            <w:hideMark/>
          </w:tcPr>
          <w:p w14:paraId="5A39FF60" w14:textId="77777777" w:rsidR="00130B26" w:rsidRPr="00130B26" w:rsidRDefault="00130B26" w:rsidP="00130B26">
            <w:pPr>
              <w:spacing w:after="0" w:line="240" w:lineRule="auto"/>
              <w:jc w:val="center"/>
              <w:outlineLvl w:val="0"/>
              <w:rPr>
                <w:rFonts w:eastAsia="Times New Roman" w:cstheme="minorHAnsi"/>
                <w:color w:val="000000"/>
                <w:sz w:val="24"/>
                <w:szCs w:val="24"/>
                <w:lang w:eastAsia="es-AR"/>
              </w:rPr>
            </w:pPr>
            <w:r w:rsidRPr="00130B26">
              <w:rPr>
                <w:rFonts w:eastAsia="Times New Roman" w:cstheme="minorHAnsi"/>
                <w:color w:val="000000"/>
                <w:sz w:val="24"/>
                <w:szCs w:val="24"/>
                <w:lang w:eastAsia="es-AR"/>
              </w:rPr>
              <w:t>572,85</w:t>
            </w:r>
          </w:p>
        </w:tc>
        <w:tc>
          <w:tcPr>
            <w:tcW w:w="1843" w:type="dxa"/>
            <w:tcBorders>
              <w:top w:val="nil"/>
              <w:left w:val="nil"/>
              <w:bottom w:val="nil"/>
              <w:right w:val="single" w:sz="4" w:space="0" w:color="auto"/>
            </w:tcBorders>
            <w:shd w:val="clear" w:color="000000" w:fill="FFFFFF"/>
            <w:vAlign w:val="bottom"/>
            <w:hideMark/>
          </w:tcPr>
          <w:p w14:paraId="7E06DD2A" w14:textId="77777777" w:rsidR="00130B26" w:rsidRPr="00130B26" w:rsidRDefault="00130B26" w:rsidP="00130B26">
            <w:pPr>
              <w:spacing w:after="0" w:line="240" w:lineRule="auto"/>
              <w:jc w:val="center"/>
              <w:outlineLvl w:val="0"/>
              <w:rPr>
                <w:rFonts w:eastAsia="Times New Roman" w:cstheme="minorHAnsi"/>
                <w:color w:val="000000"/>
                <w:sz w:val="24"/>
                <w:szCs w:val="24"/>
                <w:lang w:eastAsia="es-AR"/>
              </w:rPr>
            </w:pPr>
            <w:r w:rsidRPr="00130B26">
              <w:rPr>
                <w:rFonts w:eastAsia="Times New Roman" w:cstheme="minorHAnsi"/>
                <w:color w:val="000000"/>
                <w:sz w:val="24"/>
                <w:szCs w:val="24"/>
                <w:lang w:eastAsia="es-AR"/>
              </w:rPr>
              <w:t>3,40%</w:t>
            </w:r>
          </w:p>
        </w:tc>
        <w:tc>
          <w:tcPr>
            <w:tcW w:w="1821" w:type="dxa"/>
            <w:tcBorders>
              <w:top w:val="nil"/>
              <w:left w:val="nil"/>
              <w:bottom w:val="nil"/>
              <w:right w:val="single" w:sz="4" w:space="0" w:color="auto"/>
            </w:tcBorders>
            <w:shd w:val="clear" w:color="000000" w:fill="FFFFFF"/>
            <w:vAlign w:val="bottom"/>
            <w:hideMark/>
          </w:tcPr>
          <w:p w14:paraId="685F858C" w14:textId="77777777" w:rsidR="00130B26" w:rsidRPr="00130B26" w:rsidRDefault="00130B26" w:rsidP="00130B26">
            <w:pPr>
              <w:spacing w:after="0" w:line="240" w:lineRule="auto"/>
              <w:jc w:val="center"/>
              <w:outlineLvl w:val="0"/>
              <w:rPr>
                <w:rFonts w:eastAsia="Times New Roman" w:cstheme="minorHAnsi"/>
                <w:color w:val="000000"/>
                <w:sz w:val="24"/>
                <w:szCs w:val="24"/>
                <w:lang w:eastAsia="es-AR"/>
              </w:rPr>
            </w:pPr>
            <w:r w:rsidRPr="00130B26">
              <w:rPr>
                <w:rFonts w:eastAsia="Times New Roman" w:cstheme="minorHAnsi"/>
                <w:color w:val="000000"/>
                <w:sz w:val="24"/>
                <w:szCs w:val="24"/>
                <w:lang w:eastAsia="es-AR"/>
              </w:rPr>
              <w:t>33,8%</w:t>
            </w:r>
          </w:p>
        </w:tc>
      </w:tr>
      <w:tr w:rsidR="00130B26" w:rsidRPr="00130B26" w14:paraId="01F5091C" w14:textId="77777777" w:rsidTr="00130B26">
        <w:trPr>
          <w:trHeight w:val="300"/>
        </w:trPr>
        <w:tc>
          <w:tcPr>
            <w:tcW w:w="4763" w:type="dxa"/>
            <w:tcBorders>
              <w:top w:val="nil"/>
              <w:left w:val="single" w:sz="4" w:space="0" w:color="auto"/>
              <w:bottom w:val="nil"/>
              <w:right w:val="single" w:sz="4" w:space="0" w:color="auto"/>
            </w:tcBorders>
            <w:shd w:val="clear" w:color="000000" w:fill="FFFFFF"/>
            <w:noWrap/>
            <w:vAlign w:val="bottom"/>
            <w:hideMark/>
          </w:tcPr>
          <w:p w14:paraId="32C8EB48" w14:textId="1F1E346E" w:rsidR="00130B26" w:rsidRPr="00130B26" w:rsidRDefault="00130B26" w:rsidP="00130B26">
            <w:pPr>
              <w:spacing w:after="0" w:line="240" w:lineRule="auto"/>
              <w:outlineLvl w:val="0"/>
              <w:rPr>
                <w:rFonts w:eastAsia="Times New Roman" w:cstheme="minorHAnsi"/>
                <w:color w:val="000000"/>
                <w:sz w:val="24"/>
                <w:szCs w:val="24"/>
                <w:lang w:eastAsia="es-AR"/>
              </w:rPr>
            </w:pPr>
            <w:r w:rsidRPr="00130B26">
              <w:rPr>
                <w:rFonts w:eastAsia="Times New Roman" w:cstheme="minorHAnsi"/>
                <w:color w:val="000000"/>
                <w:sz w:val="24"/>
                <w:szCs w:val="24"/>
                <w:lang w:eastAsia="es-AR"/>
              </w:rPr>
              <w:t>Indumentaria y calzado</w:t>
            </w:r>
          </w:p>
        </w:tc>
        <w:tc>
          <w:tcPr>
            <w:tcW w:w="1701" w:type="dxa"/>
            <w:tcBorders>
              <w:top w:val="nil"/>
              <w:left w:val="single" w:sz="4" w:space="0" w:color="auto"/>
              <w:bottom w:val="nil"/>
              <w:right w:val="single" w:sz="4" w:space="0" w:color="auto"/>
            </w:tcBorders>
            <w:shd w:val="clear" w:color="000000" w:fill="FFFFFF"/>
            <w:vAlign w:val="bottom"/>
            <w:hideMark/>
          </w:tcPr>
          <w:p w14:paraId="60F6F98D" w14:textId="77777777" w:rsidR="00130B26" w:rsidRPr="00130B26" w:rsidRDefault="00130B26" w:rsidP="00130B26">
            <w:pPr>
              <w:spacing w:after="0" w:line="240" w:lineRule="auto"/>
              <w:jc w:val="center"/>
              <w:outlineLvl w:val="0"/>
              <w:rPr>
                <w:rFonts w:eastAsia="Times New Roman" w:cstheme="minorHAnsi"/>
                <w:color w:val="000000"/>
                <w:sz w:val="24"/>
                <w:szCs w:val="24"/>
                <w:lang w:eastAsia="es-AR"/>
              </w:rPr>
            </w:pPr>
            <w:r w:rsidRPr="00130B26">
              <w:rPr>
                <w:rFonts w:eastAsia="Times New Roman" w:cstheme="minorHAnsi"/>
                <w:color w:val="000000"/>
                <w:sz w:val="24"/>
                <w:szCs w:val="24"/>
                <w:lang w:eastAsia="es-AR"/>
              </w:rPr>
              <w:t>544,90</w:t>
            </w:r>
          </w:p>
        </w:tc>
        <w:tc>
          <w:tcPr>
            <w:tcW w:w="1843" w:type="dxa"/>
            <w:tcBorders>
              <w:top w:val="nil"/>
              <w:left w:val="nil"/>
              <w:bottom w:val="nil"/>
              <w:right w:val="single" w:sz="4" w:space="0" w:color="auto"/>
            </w:tcBorders>
            <w:shd w:val="clear" w:color="000000" w:fill="FFFFFF"/>
            <w:vAlign w:val="bottom"/>
            <w:hideMark/>
          </w:tcPr>
          <w:p w14:paraId="7DD0929A" w14:textId="77777777" w:rsidR="00130B26" w:rsidRPr="00130B26" w:rsidRDefault="00130B26" w:rsidP="00130B26">
            <w:pPr>
              <w:spacing w:after="0" w:line="240" w:lineRule="auto"/>
              <w:jc w:val="center"/>
              <w:outlineLvl w:val="0"/>
              <w:rPr>
                <w:rFonts w:eastAsia="Times New Roman" w:cstheme="minorHAnsi"/>
                <w:color w:val="000000"/>
                <w:sz w:val="24"/>
                <w:szCs w:val="24"/>
                <w:lang w:eastAsia="es-AR"/>
              </w:rPr>
            </w:pPr>
            <w:r w:rsidRPr="00130B26">
              <w:rPr>
                <w:rFonts w:eastAsia="Times New Roman" w:cstheme="minorHAnsi"/>
                <w:color w:val="000000"/>
                <w:sz w:val="24"/>
                <w:szCs w:val="24"/>
                <w:lang w:eastAsia="es-AR"/>
              </w:rPr>
              <w:t>2,79%</w:t>
            </w:r>
          </w:p>
        </w:tc>
        <w:tc>
          <w:tcPr>
            <w:tcW w:w="1821" w:type="dxa"/>
            <w:tcBorders>
              <w:top w:val="nil"/>
              <w:left w:val="nil"/>
              <w:bottom w:val="nil"/>
              <w:right w:val="single" w:sz="4" w:space="0" w:color="auto"/>
            </w:tcBorders>
            <w:shd w:val="clear" w:color="000000" w:fill="FFFFFF"/>
            <w:vAlign w:val="bottom"/>
            <w:hideMark/>
          </w:tcPr>
          <w:p w14:paraId="45950BDD" w14:textId="77777777" w:rsidR="00130B26" w:rsidRPr="00130B26" w:rsidRDefault="00130B26" w:rsidP="00130B26">
            <w:pPr>
              <w:spacing w:after="0" w:line="240" w:lineRule="auto"/>
              <w:jc w:val="center"/>
              <w:outlineLvl w:val="0"/>
              <w:rPr>
                <w:rFonts w:eastAsia="Times New Roman" w:cstheme="minorHAnsi"/>
                <w:color w:val="000000"/>
                <w:sz w:val="24"/>
                <w:szCs w:val="24"/>
                <w:lang w:eastAsia="es-AR"/>
              </w:rPr>
            </w:pPr>
            <w:r w:rsidRPr="00130B26">
              <w:rPr>
                <w:rFonts w:eastAsia="Times New Roman" w:cstheme="minorHAnsi"/>
                <w:color w:val="000000"/>
                <w:sz w:val="24"/>
                <w:szCs w:val="24"/>
                <w:lang w:eastAsia="es-AR"/>
              </w:rPr>
              <w:t>7,0%</w:t>
            </w:r>
          </w:p>
        </w:tc>
      </w:tr>
      <w:tr w:rsidR="00130B26" w:rsidRPr="00130B26" w14:paraId="48AFF39C" w14:textId="77777777" w:rsidTr="00130B26">
        <w:trPr>
          <w:trHeight w:val="300"/>
        </w:trPr>
        <w:tc>
          <w:tcPr>
            <w:tcW w:w="4763" w:type="dxa"/>
            <w:tcBorders>
              <w:top w:val="nil"/>
              <w:left w:val="single" w:sz="4" w:space="0" w:color="auto"/>
              <w:bottom w:val="nil"/>
              <w:right w:val="single" w:sz="4" w:space="0" w:color="auto"/>
            </w:tcBorders>
            <w:shd w:val="clear" w:color="000000" w:fill="FFFFFF"/>
            <w:noWrap/>
            <w:vAlign w:val="bottom"/>
            <w:hideMark/>
          </w:tcPr>
          <w:p w14:paraId="306B3943" w14:textId="3F96C9CB" w:rsidR="00130B26" w:rsidRPr="00130B26" w:rsidRDefault="00130B26" w:rsidP="00130B26">
            <w:pPr>
              <w:spacing w:after="0" w:line="240" w:lineRule="auto"/>
              <w:outlineLvl w:val="0"/>
              <w:rPr>
                <w:rFonts w:eastAsia="Times New Roman" w:cstheme="minorHAnsi"/>
                <w:color w:val="000000"/>
                <w:sz w:val="24"/>
                <w:szCs w:val="24"/>
                <w:lang w:eastAsia="es-AR"/>
              </w:rPr>
            </w:pPr>
            <w:r w:rsidRPr="00130B26">
              <w:rPr>
                <w:rFonts w:eastAsia="Times New Roman" w:cstheme="minorHAnsi"/>
                <w:color w:val="000000"/>
                <w:sz w:val="24"/>
                <w:szCs w:val="24"/>
                <w:lang w:eastAsia="es-AR"/>
              </w:rPr>
              <w:t>Propiedades, combustibles, agua y electricidad</w:t>
            </w:r>
          </w:p>
        </w:tc>
        <w:tc>
          <w:tcPr>
            <w:tcW w:w="1701" w:type="dxa"/>
            <w:tcBorders>
              <w:top w:val="nil"/>
              <w:left w:val="single" w:sz="4" w:space="0" w:color="auto"/>
              <w:bottom w:val="nil"/>
              <w:right w:val="single" w:sz="4" w:space="0" w:color="auto"/>
            </w:tcBorders>
            <w:shd w:val="clear" w:color="000000" w:fill="FFFFFF"/>
            <w:vAlign w:val="bottom"/>
            <w:hideMark/>
          </w:tcPr>
          <w:p w14:paraId="1C807AC3" w14:textId="77777777" w:rsidR="00130B26" w:rsidRPr="00130B26" w:rsidRDefault="00130B26" w:rsidP="00130B26">
            <w:pPr>
              <w:spacing w:after="0" w:line="240" w:lineRule="auto"/>
              <w:jc w:val="center"/>
              <w:outlineLvl w:val="0"/>
              <w:rPr>
                <w:rFonts w:eastAsia="Times New Roman" w:cstheme="minorHAnsi"/>
                <w:color w:val="000000"/>
                <w:sz w:val="24"/>
                <w:szCs w:val="24"/>
                <w:lang w:eastAsia="es-AR"/>
              </w:rPr>
            </w:pPr>
            <w:r w:rsidRPr="00130B26">
              <w:rPr>
                <w:rFonts w:eastAsia="Times New Roman" w:cstheme="minorHAnsi"/>
                <w:color w:val="000000"/>
                <w:sz w:val="24"/>
                <w:szCs w:val="24"/>
                <w:lang w:eastAsia="es-AR"/>
              </w:rPr>
              <w:t>684,82</w:t>
            </w:r>
          </w:p>
        </w:tc>
        <w:tc>
          <w:tcPr>
            <w:tcW w:w="1843" w:type="dxa"/>
            <w:tcBorders>
              <w:top w:val="nil"/>
              <w:left w:val="nil"/>
              <w:bottom w:val="nil"/>
              <w:right w:val="single" w:sz="4" w:space="0" w:color="auto"/>
            </w:tcBorders>
            <w:shd w:val="clear" w:color="000000" w:fill="FFFFFF"/>
            <w:vAlign w:val="bottom"/>
            <w:hideMark/>
          </w:tcPr>
          <w:p w14:paraId="07F256E5" w14:textId="77777777" w:rsidR="00130B26" w:rsidRPr="00130B26" w:rsidRDefault="00130B26" w:rsidP="00130B26">
            <w:pPr>
              <w:spacing w:after="0" w:line="240" w:lineRule="auto"/>
              <w:jc w:val="center"/>
              <w:outlineLvl w:val="0"/>
              <w:rPr>
                <w:rFonts w:eastAsia="Times New Roman" w:cstheme="minorHAnsi"/>
                <w:color w:val="000000"/>
                <w:sz w:val="24"/>
                <w:szCs w:val="24"/>
                <w:lang w:eastAsia="es-AR"/>
              </w:rPr>
            </w:pPr>
            <w:r w:rsidRPr="00130B26">
              <w:rPr>
                <w:rFonts w:eastAsia="Times New Roman" w:cstheme="minorHAnsi"/>
                <w:color w:val="000000"/>
                <w:sz w:val="24"/>
                <w:szCs w:val="24"/>
                <w:lang w:eastAsia="es-AR"/>
              </w:rPr>
              <w:t>0,53%</w:t>
            </w:r>
          </w:p>
        </w:tc>
        <w:tc>
          <w:tcPr>
            <w:tcW w:w="1821" w:type="dxa"/>
            <w:tcBorders>
              <w:top w:val="nil"/>
              <w:left w:val="nil"/>
              <w:bottom w:val="nil"/>
              <w:right w:val="single" w:sz="4" w:space="0" w:color="auto"/>
            </w:tcBorders>
            <w:shd w:val="clear" w:color="000000" w:fill="FFFFFF"/>
            <w:vAlign w:val="bottom"/>
            <w:hideMark/>
          </w:tcPr>
          <w:p w14:paraId="76FC50AD" w14:textId="77777777" w:rsidR="00130B26" w:rsidRPr="00130B26" w:rsidRDefault="00130B26" w:rsidP="00130B26">
            <w:pPr>
              <w:spacing w:after="0" w:line="240" w:lineRule="auto"/>
              <w:jc w:val="center"/>
              <w:outlineLvl w:val="0"/>
              <w:rPr>
                <w:rFonts w:eastAsia="Times New Roman" w:cstheme="minorHAnsi"/>
                <w:color w:val="000000"/>
                <w:sz w:val="24"/>
                <w:szCs w:val="24"/>
                <w:lang w:eastAsia="es-AR"/>
              </w:rPr>
            </w:pPr>
            <w:r w:rsidRPr="00130B26">
              <w:rPr>
                <w:rFonts w:eastAsia="Times New Roman" w:cstheme="minorHAnsi"/>
                <w:color w:val="000000"/>
                <w:sz w:val="24"/>
                <w:szCs w:val="24"/>
                <w:lang w:eastAsia="es-AR"/>
              </w:rPr>
              <w:t>16,9%</w:t>
            </w:r>
          </w:p>
        </w:tc>
      </w:tr>
      <w:tr w:rsidR="00130B26" w:rsidRPr="00130B26" w14:paraId="1640AF33" w14:textId="77777777" w:rsidTr="00130B26">
        <w:trPr>
          <w:trHeight w:val="300"/>
        </w:trPr>
        <w:tc>
          <w:tcPr>
            <w:tcW w:w="4763" w:type="dxa"/>
            <w:tcBorders>
              <w:top w:val="nil"/>
              <w:left w:val="single" w:sz="4" w:space="0" w:color="auto"/>
              <w:bottom w:val="nil"/>
              <w:right w:val="single" w:sz="4" w:space="0" w:color="auto"/>
            </w:tcBorders>
            <w:shd w:val="clear" w:color="000000" w:fill="FFFFFF"/>
            <w:noWrap/>
            <w:vAlign w:val="bottom"/>
            <w:hideMark/>
          </w:tcPr>
          <w:p w14:paraId="21217DC4" w14:textId="237F0C93" w:rsidR="00130B26" w:rsidRPr="00130B26" w:rsidRDefault="00130B26" w:rsidP="00130B26">
            <w:pPr>
              <w:spacing w:after="0" w:line="240" w:lineRule="auto"/>
              <w:outlineLvl w:val="0"/>
              <w:rPr>
                <w:rFonts w:eastAsia="Times New Roman" w:cstheme="minorHAnsi"/>
                <w:color w:val="000000"/>
                <w:sz w:val="24"/>
                <w:szCs w:val="24"/>
                <w:lang w:eastAsia="es-AR"/>
              </w:rPr>
            </w:pPr>
            <w:r w:rsidRPr="00130B26">
              <w:rPr>
                <w:rFonts w:eastAsia="Times New Roman" w:cstheme="minorHAnsi"/>
                <w:color w:val="000000"/>
                <w:sz w:val="24"/>
                <w:szCs w:val="24"/>
                <w:lang w:eastAsia="es-AR"/>
              </w:rPr>
              <w:t>Equipamiento y mantenimiento del hogar</w:t>
            </w:r>
          </w:p>
        </w:tc>
        <w:tc>
          <w:tcPr>
            <w:tcW w:w="1701" w:type="dxa"/>
            <w:tcBorders>
              <w:top w:val="nil"/>
              <w:left w:val="single" w:sz="4" w:space="0" w:color="auto"/>
              <w:bottom w:val="nil"/>
              <w:right w:val="single" w:sz="4" w:space="0" w:color="auto"/>
            </w:tcBorders>
            <w:shd w:val="clear" w:color="000000" w:fill="FFFFFF"/>
            <w:vAlign w:val="bottom"/>
            <w:hideMark/>
          </w:tcPr>
          <w:p w14:paraId="1CE296BB" w14:textId="77777777" w:rsidR="00130B26" w:rsidRPr="00130B26" w:rsidRDefault="00130B26" w:rsidP="00130B26">
            <w:pPr>
              <w:spacing w:after="0" w:line="240" w:lineRule="auto"/>
              <w:jc w:val="center"/>
              <w:outlineLvl w:val="0"/>
              <w:rPr>
                <w:rFonts w:eastAsia="Times New Roman" w:cstheme="minorHAnsi"/>
                <w:color w:val="000000"/>
                <w:sz w:val="24"/>
                <w:szCs w:val="24"/>
                <w:lang w:eastAsia="es-AR"/>
              </w:rPr>
            </w:pPr>
            <w:r w:rsidRPr="00130B26">
              <w:rPr>
                <w:rFonts w:eastAsia="Times New Roman" w:cstheme="minorHAnsi"/>
                <w:color w:val="000000"/>
                <w:sz w:val="24"/>
                <w:szCs w:val="24"/>
                <w:lang w:eastAsia="es-AR"/>
              </w:rPr>
              <w:t>584,15</w:t>
            </w:r>
          </w:p>
        </w:tc>
        <w:tc>
          <w:tcPr>
            <w:tcW w:w="1843" w:type="dxa"/>
            <w:tcBorders>
              <w:top w:val="nil"/>
              <w:left w:val="nil"/>
              <w:bottom w:val="nil"/>
              <w:right w:val="single" w:sz="4" w:space="0" w:color="auto"/>
            </w:tcBorders>
            <w:shd w:val="clear" w:color="000000" w:fill="FFFFFF"/>
            <w:vAlign w:val="bottom"/>
            <w:hideMark/>
          </w:tcPr>
          <w:p w14:paraId="3BBD4532" w14:textId="77777777" w:rsidR="00130B26" w:rsidRPr="00130B26" w:rsidRDefault="00130B26" w:rsidP="00130B26">
            <w:pPr>
              <w:spacing w:after="0" w:line="240" w:lineRule="auto"/>
              <w:jc w:val="center"/>
              <w:outlineLvl w:val="0"/>
              <w:rPr>
                <w:rFonts w:eastAsia="Times New Roman" w:cstheme="minorHAnsi"/>
                <w:color w:val="000000"/>
                <w:sz w:val="24"/>
                <w:szCs w:val="24"/>
                <w:lang w:eastAsia="es-AR"/>
              </w:rPr>
            </w:pPr>
            <w:r w:rsidRPr="00130B26">
              <w:rPr>
                <w:rFonts w:eastAsia="Times New Roman" w:cstheme="minorHAnsi"/>
                <w:color w:val="000000"/>
                <w:sz w:val="24"/>
                <w:szCs w:val="24"/>
                <w:lang w:eastAsia="es-AR"/>
              </w:rPr>
              <w:t>3,78%</w:t>
            </w:r>
          </w:p>
        </w:tc>
        <w:tc>
          <w:tcPr>
            <w:tcW w:w="1821" w:type="dxa"/>
            <w:tcBorders>
              <w:top w:val="nil"/>
              <w:left w:val="nil"/>
              <w:bottom w:val="nil"/>
              <w:right w:val="single" w:sz="4" w:space="0" w:color="auto"/>
            </w:tcBorders>
            <w:shd w:val="clear" w:color="000000" w:fill="FFFFFF"/>
            <w:vAlign w:val="bottom"/>
            <w:hideMark/>
          </w:tcPr>
          <w:p w14:paraId="67147105" w14:textId="77777777" w:rsidR="00130B26" w:rsidRPr="00130B26" w:rsidRDefault="00130B26" w:rsidP="00130B26">
            <w:pPr>
              <w:spacing w:after="0" w:line="240" w:lineRule="auto"/>
              <w:jc w:val="center"/>
              <w:outlineLvl w:val="0"/>
              <w:rPr>
                <w:rFonts w:eastAsia="Times New Roman" w:cstheme="minorHAnsi"/>
                <w:color w:val="000000"/>
                <w:sz w:val="24"/>
                <w:szCs w:val="24"/>
                <w:lang w:eastAsia="es-AR"/>
              </w:rPr>
            </w:pPr>
            <w:r w:rsidRPr="00130B26">
              <w:rPr>
                <w:rFonts w:eastAsia="Times New Roman" w:cstheme="minorHAnsi"/>
                <w:color w:val="000000"/>
                <w:sz w:val="24"/>
                <w:szCs w:val="24"/>
                <w:lang w:eastAsia="es-AR"/>
              </w:rPr>
              <w:t>5,1%</w:t>
            </w:r>
          </w:p>
        </w:tc>
      </w:tr>
      <w:tr w:rsidR="00130B26" w:rsidRPr="00130B26" w14:paraId="1D5369F3" w14:textId="77777777" w:rsidTr="00130B26">
        <w:trPr>
          <w:trHeight w:val="300"/>
        </w:trPr>
        <w:tc>
          <w:tcPr>
            <w:tcW w:w="4763" w:type="dxa"/>
            <w:tcBorders>
              <w:top w:val="nil"/>
              <w:left w:val="single" w:sz="4" w:space="0" w:color="auto"/>
              <w:bottom w:val="nil"/>
              <w:right w:val="single" w:sz="4" w:space="0" w:color="auto"/>
            </w:tcBorders>
            <w:shd w:val="clear" w:color="000000" w:fill="FFFFFF"/>
            <w:noWrap/>
            <w:vAlign w:val="bottom"/>
            <w:hideMark/>
          </w:tcPr>
          <w:p w14:paraId="4A8DFDF6" w14:textId="4EB6A47C" w:rsidR="00130B26" w:rsidRPr="00130B26" w:rsidRDefault="00130B26" w:rsidP="00130B26">
            <w:pPr>
              <w:spacing w:after="0" w:line="240" w:lineRule="auto"/>
              <w:outlineLvl w:val="0"/>
              <w:rPr>
                <w:rFonts w:eastAsia="Times New Roman" w:cstheme="minorHAnsi"/>
                <w:color w:val="000000"/>
                <w:sz w:val="24"/>
                <w:szCs w:val="24"/>
                <w:lang w:eastAsia="es-AR"/>
              </w:rPr>
            </w:pPr>
            <w:r w:rsidRPr="00130B26">
              <w:rPr>
                <w:rFonts w:eastAsia="Times New Roman" w:cstheme="minorHAnsi"/>
                <w:color w:val="000000"/>
                <w:sz w:val="24"/>
                <w:szCs w:val="24"/>
                <w:lang w:eastAsia="es-AR"/>
              </w:rPr>
              <w:t>Salud</w:t>
            </w:r>
          </w:p>
        </w:tc>
        <w:tc>
          <w:tcPr>
            <w:tcW w:w="1701" w:type="dxa"/>
            <w:tcBorders>
              <w:top w:val="nil"/>
              <w:left w:val="single" w:sz="4" w:space="0" w:color="auto"/>
              <w:bottom w:val="nil"/>
              <w:right w:val="single" w:sz="4" w:space="0" w:color="auto"/>
            </w:tcBorders>
            <w:shd w:val="clear" w:color="000000" w:fill="FFFFFF"/>
            <w:vAlign w:val="bottom"/>
            <w:hideMark/>
          </w:tcPr>
          <w:p w14:paraId="44549651" w14:textId="77777777" w:rsidR="00130B26" w:rsidRPr="00130B26" w:rsidRDefault="00130B26" w:rsidP="00130B26">
            <w:pPr>
              <w:spacing w:after="0" w:line="240" w:lineRule="auto"/>
              <w:jc w:val="center"/>
              <w:outlineLvl w:val="0"/>
              <w:rPr>
                <w:rFonts w:eastAsia="Times New Roman" w:cstheme="minorHAnsi"/>
                <w:color w:val="000000"/>
                <w:sz w:val="24"/>
                <w:szCs w:val="24"/>
                <w:lang w:eastAsia="es-AR"/>
              </w:rPr>
            </w:pPr>
            <w:r w:rsidRPr="00130B26">
              <w:rPr>
                <w:rFonts w:eastAsia="Times New Roman" w:cstheme="minorHAnsi"/>
                <w:color w:val="000000"/>
                <w:sz w:val="24"/>
                <w:szCs w:val="24"/>
                <w:lang w:eastAsia="es-AR"/>
              </w:rPr>
              <w:t>663,09</w:t>
            </w:r>
          </w:p>
        </w:tc>
        <w:tc>
          <w:tcPr>
            <w:tcW w:w="1843" w:type="dxa"/>
            <w:tcBorders>
              <w:top w:val="nil"/>
              <w:left w:val="nil"/>
              <w:bottom w:val="nil"/>
              <w:right w:val="single" w:sz="4" w:space="0" w:color="auto"/>
            </w:tcBorders>
            <w:shd w:val="clear" w:color="000000" w:fill="FFFFFF"/>
            <w:vAlign w:val="bottom"/>
            <w:hideMark/>
          </w:tcPr>
          <w:p w14:paraId="7C1773FE" w14:textId="77777777" w:rsidR="00130B26" w:rsidRPr="00130B26" w:rsidRDefault="00130B26" w:rsidP="00130B26">
            <w:pPr>
              <w:spacing w:after="0" w:line="240" w:lineRule="auto"/>
              <w:jc w:val="center"/>
              <w:outlineLvl w:val="0"/>
              <w:rPr>
                <w:rFonts w:eastAsia="Times New Roman" w:cstheme="minorHAnsi"/>
                <w:color w:val="000000"/>
                <w:sz w:val="24"/>
                <w:szCs w:val="24"/>
                <w:lang w:eastAsia="es-AR"/>
              </w:rPr>
            </w:pPr>
            <w:r w:rsidRPr="00130B26">
              <w:rPr>
                <w:rFonts w:eastAsia="Times New Roman" w:cstheme="minorHAnsi"/>
                <w:color w:val="000000"/>
                <w:sz w:val="24"/>
                <w:szCs w:val="24"/>
                <w:lang w:eastAsia="es-AR"/>
              </w:rPr>
              <w:t>2,32%</w:t>
            </w:r>
          </w:p>
        </w:tc>
        <w:tc>
          <w:tcPr>
            <w:tcW w:w="1821" w:type="dxa"/>
            <w:tcBorders>
              <w:top w:val="nil"/>
              <w:left w:val="nil"/>
              <w:bottom w:val="nil"/>
              <w:right w:val="single" w:sz="4" w:space="0" w:color="auto"/>
            </w:tcBorders>
            <w:shd w:val="clear" w:color="000000" w:fill="FFFFFF"/>
            <w:vAlign w:val="bottom"/>
            <w:hideMark/>
          </w:tcPr>
          <w:p w14:paraId="2AC9DDEC" w14:textId="77777777" w:rsidR="00130B26" w:rsidRPr="00130B26" w:rsidRDefault="00130B26" w:rsidP="00130B26">
            <w:pPr>
              <w:spacing w:after="0" w:line="240" w:lineRule="auto"/>
              <w:jc w:val="center"/>
              <w:outlineLvl w:val="0"/>
              <w:rPr>
                <w:rFonts w:eastAsia="Times New Roman" w:cstheme="minorHAnsi"/>
                <w:color w:val="000000"/>
                <w:sz w:val="24"/>
                <w:szCs w:val="24"/>
                <w:lang w:eastAsia="es-AR"/>
              </w:rPr>
            </w:pPr>
            <w:r w:rsidRPr="00130B26">
              <w:rPr>
                <w:rFonts w:eastAsia="Times New Roman" w:cstheme="minorHAnsi"/>
                <w:color w:val="000000"/>
                <w:sz w:val="24"/>
                <w:szCs w:val="24"/>
                <w:lang w:eastAsia="es-AR"/>
              </w:rPr>
              <w:t>7,3%</w:t>
            </w:r>
          </w:p>
        </w:tc>
      </w:tr>
      <w:tr w:rsidR="00130B26" w:rsidRPr="00130B26" w14:paraId="245D035A" w14:textId="77777777" w:rsidTr="00130B26">
        <w:trPr>
          <w:trHeight w:val="300"/>
        </w:trPr>
        <w:tc>
          <w:tcPr>
            <w:tcW w:w="4763" w:type="dxa"/>
            <w:tcBorders>
              <w:top w:val="nil"/>
              <w:left w:val="single" w:sz="4" w:space="0" w:color="auto"/>
              <w:bottom w:val="nil"/>
              <w:right w:val="single" w:sz="4" w:space="0" w:color="auto"/>
            </w:tcBorders>
            <w:shd w:val="clear" w:color="000000" w:fill="FFFFFF"/>
            <w:noWrap/>
            <w:vAlign w:val="bottom"/>
            <w:hideMark/>
          </w:tcPr>
          <w:p w14:paraId="24144022" w14:textId="6B5CB377" w:rsidR="00130B26" w:rsidRPr="00130B26" w:rsidRDefault="00130B26" w:rsidP="00130B26">
            <w:pPr>
              <w:spacing w:after="0" w:line="240" w:lineRule="auto"/>
              <w:outlineLvl w:val="0"/>
              <w:rPr>
                <w:rFonts w:eastAsia="Times New Roman" w:cstheme="minorHAnsi"/>
                <w:color w:val="000000"/>
                <w:sz w:val="24"/>
                <w:szCs w:val="24"/>
                <w:lang w:eastAsia="es-AR"/>
              </w:rPr>
            </w:pPr>
            <w:r w:rsidRPr="00130B26">
              <w:rPr>
                <w:rFonts w:eastAsia="Times New Roman" w:cstheme="minorHAnsi"/>
                <w:color w:val="000000"/>
                <w:sz w:val="24"/>
                <w:szCs w:val="24"/>
                <w:lang w:eastAsia="es-AR"/>
              </w:rPr>
              <w:t>Transporte y comunicaciones</w:t>
            </w:r>
          </w:p>
        </w:tc>
        <w:tc>
          <w:tcPr>
            <w:tcW w:w="1701" w:type="dxa"/>
            <w:tcBorders>
              <w:top w:val="nil"/>
              <w:left w:val="single" w:sz="4" w:space="0" w:color="auto"/>
              <w:bottom w:val="nil"/>
              <w:right w:val="single" w:sz="4" w:space="0" w:color="auto"/>
            </w:tcBorders>
            <w:shd w:val="clear" w:color="000000" w:fill="FFFFFF"/>
            <w:vAlign w:val="bottom"/>
            <w:hideMark/>
          </w:tcPr>
          <w:p w14:paraId="37ED1C50" w14:textId="77777777" w:rsidR="00130B26" w:rsidRPr="00130B26" w:rsidRDefault="00130B26" w:rsidP="00130B26">
            <w:pPr>
              <w:spacing w:after="0" w:line="240" w:lineRule="auto"/>
              <w:jc w:val="center"/>
              <w:outlineLvl w:val="0"/>
              <w:rPr>
                <w:rFonts w:eastAsia="Times New Roman" w:cstheme="minorHAnsi"/>
                <w:color w:val="000000"/>
                <w:sz w:val="24"/>
                <w:szCs w:val="24"/>
                <w:lang w:eastAsia="es-AR"/>
              </w:rPr>
            </w:pPr>
            <w:r w:rsidRPr="00130B26">
              <w:rPr>
                <w:rFonts w:eastAsia="Times New Roman" w:cstheme="minorHAnsi"/>
                <w:color w:val="000000"/>
                <w:sz w:val="24"/>
                <w:szCs w:val="24"/>
                <w:lang w:eastAsia="es-AR"/>
              </w:rPr>
              <w:t>588,85</w:t>
            </w:r>
          </w:p>
        </w:tc>
        <w:tc>
          <w:tcPr>
            <w:tcW w:w="1843" w:type="dxa"/>
            <w:tcBorders>
              <w:top w:val="nil"/>
              <w:left w:val="nil"/>
              <w:bottom w:val="nil"/>
              <w:right w:val="single" w:sz="4" w:space="0" w:color="auto"/>
            </w:tcBorders>
            <w:shd w:val="clear" w:color="000000" w:fill="FFFFFF"/>
            <w:vAlign w:val="bottom"/>
            <w:hideMark/>
          </w:tcPr>
          <w:p w14:paraId="1E63F93D" w14:textId="77777777" w:rsidR="00130B26" w:rsidRPr="00130B26" w:rsidRDefault="00130B26" w:rsidP="00130B26">
            <w:pPr>
              <w:spacing w:after="0" w:line="240" w:lineRule="auto"/>
              <w:jc w:val="center"/>
              <w:outlineLvl w:val="0"/>
              <w:rPr>
                <w:rFonts w:eastAsia="Times New Roman" w:cstheme="minorHAnsi"/>
                <w:color w:val="000000"/>
                <w:sz w:val="24"/>
                <w:szCs w:val="24"/>
                <w:lang w:eastAsia="es-AR"/>
              </w:rPr>
            </w:pPr>
            <w:r w:rsidRPr="00130B26">
              <w:rPr>
                <w:rFonts w:eastAsia="Times New Roman" w:cstheme="minorHAnsi"/>
                <w:color w:val="000000"/>
                <w:sz w:val="24"/>
                <w:szCs w:val="24"/>
                <w:lang w:eastAsia="es-AR"/>
              </w:rPr>
              <w:t>1,47%</w:t>
            </w:r>
          </w:p>
        </w:tc>
        <w:tc>
          <w:tcPr>
            <w:tcW w:w="1821" w:type="dxa"/>
            <w:tcBorders>
              <w:top w:val="nil"/>
              <w:left w:val="nil"/>
              <w:bottom w:val="nil"/>
              <w:right w:val="single" w:sz="4" w:space="0" w:color="auto"/>
            </w:tcBorders>
            <w:shd w:val="clear" w:color="000000" w:fill="FFFFFF"/>
            <w:vAlign w:val="bottom"/>
            <w:hideMark/>
          </w:tcPr>
          <w:p w14:paraId="7C5D5A45" w14:textId="77777777" w:rsidR="00130B26" w:rsidRPr="00130B26" w:rsidRDefault="00130B26" w:rsidP="00130B26">
            <w:pPr>
              <w:spacing w:after="0" w:line="240" w:lineRule="auto"/>
              <w:jc w:val="center"/>
              <w:outlineLvl w:val="0"/>
              <w:rPr>
                <w:rFonts w:eastAsia="Times New Roman" w:cstheme="minorHAnsi"/>
                <w:color w:val="000000"/>
                <w:sz w:val="24"/>
                <w:szCs w:val="24"/>
                <w:lang w:eastAsia="es-AR"/>
              </w:rPr>
            </w:pPr>
            <w:r w:rsidRPr="00130B26">
              <w:rPr>
                <w:rFonts w:eastAsia="Times New Roman" w:cstheme="minorHAnsi"/>
                <w:color w:val="000000"/>
                <w:sz w:val="24"/>
                <w:szCs w:val="24"/>
                <w:lang w:eastAsia="es-AR"/>
              </w:rPr>
              <w:t>15,3%</w:t>
            </w:r>
          </w:p>
        </w:tc>
      </w:tr>
      <w:tr w:rsidR="00130B26" w:rsidRPr="00130B26" w14:paraId="54A39046" w14:textId="77777777" w:rsidTr="00130B26">
        <w:trPr>
          <w:trHeight w:val="300"/>
        </w:trPr>
        <w:tc>
          <w:tcPr>
            <w:tcW w:w="4763" w:type="dxa"/>
            <w:tcBorders>
              <w:top w:val="nil"/>
              <w:left w:val="single" w:sz="4" w:space="0" w:color="auto"/>
              <w:bottom w:val="nil"/>
              <w:right w:val="single" w:sz="4" w:space="0" w:color="auto"/>
            </w:tcBorders>
            <w:shd w:val="clear" w:color="000000" w:fill="FFFFFF"/>
            <w:noWrap/>
            <w:vAlign w:val="bottom"/>
            <w:hideMark/>
          </w:tcPr>
          <w:p w14:paraId="1F5657F5" w14:textId="7D0ADBC7" w:rsidR="00130B26" w:rsidRPr="00130B26" w:rsidRDefault="00130B26" w:rsidP="00130B26">
            <w:pPr>
              <w:spacing w:after="0" w:line="240" w:lineRule="auto"/>
              <w:outlineLvl w:val="0"/>
              <w:rPr>
                <w:rFonts w:eastAsia="Times New Roman" w:cstheme="minorHAnsi"/>
                <w:color w:val="000000"/>
                <w:sz w:val="24"/>
                <w:szCs w:val="24"/>
                <w:lang w:eastAsia="es-AR"/>
              </w:rPr>
            </w:pPr>
            <w:r w:rsidRPr="00130B26">
              <w:rPr>
                <w:rFonts w:eastAsia="Times New Roman" w:cstheme="minorHAnsi"/>
                <w:color w:val="000000"/>
                <w:sz w:val="24"/>
                <w:szCs w:val="24"/>
                <w:lang w:eastAsia="es-AR"/>
              </w:rPr>
              <w:t>Esparcimiento</w:t>
            </w:r>
          </w:p>
        </w:tc>
        <w:tc>
          <w:tcPr>
            <w:tcW w:w="1701" w:type="dxa"/>
            <w:tcBorders>
              <w:top w:val="nil"/>
              <w:left w:val="single" w:sz="4" w:space="0" w:color="auto"/>
              <w:bottom w:val="nil"/>
              <w:right w:val="single" w:sz="4" w:space="0" w:color="auto"/>
            </w:tcBorders>
            <w:shd w:val="clear" w:color="000000" w:fill="FFFFFF"/>
            <w:vAlign w:val="bottom"/>
            <w:hideMark/>
          </w:tcPr>
          <w:p w14:paraId="4E7917B0" w14:textId="77777777" w:rsidR="00130B26" w:rsidRPr="00130B26" w:rsidRDefault="00130B26" w:rsidP="00130B26">
            <w:pPr>
              <w:spacing w:after="0" w:line="240" w:lineRule="auto"/>
              <w:jc w:val="center"/>
              <w:outlineLvl w:val="0"/>
              <w:rPr>
                <w:rFonts w:eastAsia="Times New Roman" w:cstheme="minorHAnsi"/>
                <w:color w:val="000000"/>
                <w:sz w:val="24"/>
                <w:szCs w:val="24"/>
                <w:lang w:eastAsia="es-AR"/>
              </w:rPr>
            </w:pPr>
            <w:r w:rsidRPr="00130B26">
              <w:rPr>
                <w:rFonts w:eastAsia="Times New Roman" w:cstheme="minorHAnsi"/>
                <w:color w:val="000000"/>
                <w:sz w:val="24"/>
                <w:szCs w:val="24"/>
                <w:lang w:eastAsia="es-AR"/>
              </w:rPr>
              <w:t>539,57</w:t>
            </w:r>
          </w:p>
        </w:tc>
        <w:tc>
          <w:tcPr>
            <w:tcW w:w="1843" w:type="dxa"/>
            <w:tcBorders>
              <w:top w:val="nil"/>
              <w:left w:val="nil"/>
              <w:bottom w:val="nil"/>
              <w:right w:val="single" w:sz="4" w:space="0" w:color="auto"/>
            </w:tcBorders>
            <w:shd w:val="clear" w:color="000000" w:fill="FFFFFF"/>
            <w:vAlign w:val="bottom"/>
            <w:hideMark/>
          </w:tcPr>
          <w:p w14:paraId="168E91EF" w14:textId="77777777" w:rsidR="00130B26" w:rsidRPr="00130B26" w:rsidRDefault="00130B26" w:rsidP="00130B26">
            <w:pPr>
              <w:spacing w:after="0" w:line="240" w:lineRule="auto"/>
              <w:jc w:val="center"/>
              <w:outlineLvl w:val="0"/>
              <w:rPr>
                <w:rFonts w:eastAsia="Times New Roman" w:cstheme="minorHAnsi"/>
                <w:color w:val="000000"/>
                <w:sz w:val="24"/>
                <w:szCs w:val="24"/>
                <w:lang w:eastAsia="es-AR"/>
              </w:rPr>
            </w:pPr>
            <w:r w:rsidRPr="00130B26">
              <w:rPr>
                <w:rFonts w:eastAsia="Times New Roman" w:cstheme="minorHAnsi"/>
                <w:color w:val="000000"/>
                <w:sz w:val="24"/>
                <w:szCs w:val="24"/>
                <w:lang w:eastAsia="es-AR"/>
              </w:rPr>
              <w:t>2,99%</w:t>
            </w:r>
          </w:p>
        </w:tc>
        <w:tc>
          <w:tcPr>
            <w:tcW w:w="1821" w:type="dxa"/>
            <w:tcBorders>
              <w:top w:val="nil"/>
              <w:left w:val="nil"/>
              <w:bottom w:val="nil"/>
              <w:right w:val="single" w:sz="4" w:space="0" w:color="auto"/>
            </w:tcBorders>
            <w:shd w:val="clear" w:color="000000" w:fill="FFFFFF"/>
            <w:vAlign w:val="bottom"/>
            <w:hideMark/>
          </w:tcPr>
          <w:p w14:paraId="76812CE0" w14:textId="77777777" w:rsidR="00130B26" w:rsidRPr="00130B26" w:rsidRDefault="00130B26" w:rsidP="00130B26">
            <w:pPr>
              <w:spacing w:after="0" w:line="240" w:lineRule="auto"/>
              <w:jc w:val="center"/>
              <w:outlineLvl w:val="0"/>
              <w:rPr>
                <w:rFonts w:eastAsia="Times New Roman" w:cstheme="minorHAnsi"/>
                <w:color w:val="000000"/>
                <w:sz w:val="24"/>
                <w:szCs w:val="24"/>
                <w:lang w:eastAsia="es-AR"/>
              </w:rPr>
            </w:pPr>
            <w:r w:rsidRPr="00130B26">
              <w:rPr>
                <w:rFonts w:eastAsia="Times New Roman" w:cstheme="minorHAnsi"/>
                <w:color w:val="000000"/>
                <w:sz w:val="24"/>
                <w:szCs w:val="24"/>
                <w:lang w:eastAsia="es-AR"/>
              </w:rPr>
              <w:t>5,2%</w:t>
            </w:r>
          </w:p>
        </w:tc>
      </w:tr>
      <w:tr w:rsidR="00130B26" w:rsidRPr="00130B26" w14:paraId="5858F705" w14:textId="77777777" w:rsidTr="00130B26">
        <w:trPr>
          <w:trHeight w:val="300"/>
        </w:trPr>
        <w:tc>
          <w:tcPr>
            <w:tcW w:w="4763" w:type="dxa"/>
            <w:tcBorders>
              <w:top w:val="nil"/>
              <w:left w:val="single" w:sz="4" w:space="0" w:color="auto"/>
              <w:bottom w:val="nil"/>
              <w:right w:val="single" w:sz="4" w:space="0" w:color="auto"/>
            </w:tcBorders>
            <w:shd w:val="clear" w:color="000000" w:fill="FFFFFF"/>
            <w:noWrap/>
            <w:vAlign w:val="bottom"/>
            <w:hideMark/>
          </w:tcPr>
          <w:p w14:paraId="21E2B3DC" w14:textId="4BBFBDB7" w:rsidR="00130B26" w:rsidRPr="00130B26" w:rsidRDefault="00130B26" w:rsidP="00130B26">
            <w:pPr>
              <w:spacing w:after="0" w:line="240" w:lineRule="auto"/>
              <w:outlineLvl w:val="0"/>
              <w:rPr>
                <w:rFonts w:eastAsia="Times New Roman" w:cstheme="minorHAnsi"/>
                <w:color w:val="000000"/>
                <w:sz w:val="24"/>
                <w:szCs w:val="24"/>
                <w:lang w:eastAsia="es-AR"/>
              </w:rPr>
            </w:pPr>
            <w:r w:rsidRPr="00130B26">
              <w:rPr>
                <w:rFonts w:eastAsia="Times New Roman" w:cstheme="minorHAnsi"/>
                <w:color w:val="000000"/>
                <w:sz w:val="24"/>
                <w:szCs w:val="24"/>
                <w:lang w:eastAsia="es-AR"/>
              </w:rPr>
              <w:t>Enseñanza</w:t>
            </w:r>
          </w:p>
        </w:tc>
        <w:tc>
          <w:tcPr>
            <w:tcW w:w="1701" w:type="dxa"/>
            <w:tcBorders>
              <w:top w:val="nil"/>
              <w:left w:val="single" w:sz="4" w:space="0" w:color="auto"/>
              <w:bottom w:val="nil"/>
              <w:right w:val="single" w:sz="4" w:space="0" w:color="auto"/>
            </w:tcBorders>
            <w:shd w:val="clear" w:color="000000" w:fill="FFFFFF"/>
            <w:vAlign w:val="bottom"/>
            <w:hideMark/>
          </w:tcPr>
          <w:p w14:paraId="111ABE04" w14:textId="77777777" w:rsidR="00130B26" w:rsidRPr="00130B26" w:rsidRDefault="00130B26" w:rsidP="00130B26">
            <w:pPr>
              <w:spacing w:after="0" w:line="240" w:lineRule="auto"/>
              <w:jc w:val="center"/>
              <w:outlineLvl w:val="0"/>
              <w:rPr>
                <w:rFonts w:eastAsia="Times New Roman" w:cstheme="minorHAnsi"/>
                <w:color w:val="000000"/>
                <w:sz w:val="24"/>
                <w:szCs w:val="24"/>
                <w:lang w:eastAsia="es-AR"/>
              </w:rPr>
            </w:pPr>
            <w:r w:rsidRPr="00130B26">
              <w:rPr>
                <w:rFonts w:eastAsia="Times New Roman" w:cstheme="minorHAnsi"/>
                <w:color w:val="000000"/>
                <w:sz w:val="24"/>
                <w:szCs w:val="24"/>
                <w:lang w:eastAsia="es-AR"/>
              </w:rPr>
              <w:t>613,07</w:t>
            </w:r>
          </w:p>
        </w:tc>
        <w:tc>
          <w:tcPr>
            <w:tcW w:w="1843" w:type="dxa"/>
            <w:tcBorders>
              <w:top w:val="nil"/>
              <w:left w:val="nil"/>
              <w:bottom w:val="nil"/>
              <w:right w:val="single" w:sz="4" w:space="0" w:color="auto"/>
            </w:tcBorders>
            <w:shd w:val="clear" w:color="000000" w:fill="FFFFFF"/>
            <w:vAlign w:val="bottom"/>
            <w:hideMark/>
          </w:tcPr>
          <w:p w14:paraId="49F850AE" w14:textId="77777777" w:rsidR="00130B26" w:rsidRPr="00130B26" w:rsidRDefault="00130B26" w:rsidP="00130B26">
            <w:pPr>
              <w:spacing w:after="0" w:line="240" w:lineRule="auto"/>
              <w:jc w:val="center"/>
              <w:outlineLvl w:val="0"/>
              <w:rPr>
                <w:rFonts w:eastAsia="Times New Roman" w:cstheme="minorHAnsi"/>
                <w:color w:val="000000"/>
                <w:sz w:val="24"/>
                <w:szCs w:val="24"/>
                <w:lang w:eastAsia="es-AR"/>
              </w:rPr>
            </w:pPr>
            <w:r w:rsidRPr="00130B26">
              <w:rPr>
                <w:rFonts w:eastAsia="Times New Roman" w:cstheme="minorHAnsi"/>
                <w:color w:val="000000"/>
                <w:sz w:val="24"/>
                <w:szCs w:val="24"/>
                <w:lang w:eastAsia="es-AR"/>
              </w:rPr>
              <w:t>0,38%</w:t>
            </w:r>
          </w:p>
        </w:tc>
        <w:tc>
          <w:tcPr>
            <w:tcW w:w="1821" w:type="dxa"/>
            <w:tcBorders>
              <w:top w:val="nil"/>
              <w:left w:val="nil"/>
              <w:bottom w:val="nil"/>
              <w:right w:val="single" w:sz="4" w:space="0" w:color="auto"/>
            </w:tcBorders>
            <w:shd w:val="clear" w:color="000000" w:fill="FFFFFF"/>
            <w:vAlign w:val="bottom"/>
            <w:hideMark/>
          </w:tcPr>
          <w:p w14:paraId="563C0A03" w14:textId="77777777" w:rsidR="00130B26" w:rsidRPr="00130B26" w:rsidRDefault="00130B26" w:rsidP="00130B26">
            <w:pPr>
              <w:spacing w:after="0" w:line="240" w:lineRule="auto"/>
              <w:jc w:val="center"/>
              <w:outlineLvl w:val="0"/>
              <w:rPr>
                <w:rFonts w:eastAsia="Times New Roman" w:cstheme="minorHAnsi"/>
                <w:color w:val="000000"/>
                <w:sz w:val="24"/>
                <w:szCs w:val="24"/>
                <w:lang w:eastAsia="es-AR"/>
              </w:rPr>
            </w:pPr>
            <w:r w:rsidRPr="00130B26">
              <w:rPr>
                <w:rFonts w:eastAsia="Times New Roman" w:cstheme="minorHAnsi"/>
                <w:color w:val="000000"/>
                <w:sz w:val="24"/>
                <w:szCs w:val="24"/>
                <w:lang w:eastAsia="es-AR"/>
              </w:rPr>
              <w:t>4,8%</w:t>
            </w:r>
          </w:p>
        </w:tc>
      </w:tr>
      <w:tr w:rsidR="00130B26" w:rsidRPr="00130B26" w14:paraId="5610293C" w14:textId="77777777" w:rsidTr="00130B26">
        <w:trPr>
          <w:trHeight w:val="300"/>
        </w:trPr>
        <w:tc>
          <w:tcPr>
            <w:tcW w:w="4763" w:type="dxa"/>
            <w:tcBorders>
              <w:top w:val="nil"/>
              <w:left w:val="single" w:sz="4" w:space="0" w:color="auto"/>
              <w:bottom w:val="single" w:sz="4" w:space="0" w:color="auto"/>
              <w:right w:val="single" w:sz="4" w:space="0" w:color="auto"/>
            </w:tcBorders>
            <w:shd w:val="clear" w:color="000000" w:fill="FFFFFF"/>
            <w:noWrap/>
            <w:vAlign w:val="bottom"/>
            <w:hideMark/>
          </w:tcPr>
          <w:p w14:paraId="6809642A" w14:textId="183F05A4" w:rsidR="00130B26" w:rsidRPr="00130B26" w:rsidRDefault="00130B26" w:rsidP="00130B26">
            <w:pPr>
              <w:spacing w:after="0" w:line="240" w:lineRule="auto"/>
              <w:outlineLvl w:val="0"/>
              <w:rPr>
                <w:rFonts w:eastAsia="Times New Roman" w:cstheme="minorHAnsi"/>
                <w:color w:val="000000"/>
                <w:sz w:val="24"/>
                <w:szCs w:val="24"/>
                <w:lang w:eastAsia="es-AR"/>
              </w:rPr>
            </w:pPr>
            <w:r w:rsidRPr="00130B26">
              <w:rPr>
                <w:rFonts w:eastAsia="Times New Roman" w:cstheme="minorHAnsi"/>
                <w:color w:val="000000"/>
                <w:sz w:val="24"/>
                <w:szCs w:val="24"/>
                <w:lang w:eastAsia="es-AR"/>
              </w:rPr>
              <w:t>Bienes y servicios varios</w:t>
            </w:r>
          </w:p>
        </w:tc>
        <w:tc>
          <w:tcPr>
            <w:tcW w:w="1701" w:type="dxa"/>
            <w:tcBorders>
              <w:top w:val="nil"/>
              <w:left w:val="single" w:sz="4" w:space="0" w:color="auto"/>
              <w:bottom w:val="single" w:sz="4" w:space="0" w:color="auto"/>
              <w:right w:val="single" w:sz="4" w:space="0" w:color="auto"/>
            </w:tcBorders>
            <w:shd w:val="clear" w:color="000000" w:fill="FFFFFF"/>
            <w:vAlign w:val="bottom"/>
            <w:hideMark/>
          </w:tcPr>
          <w:p w14:paraId="4B5487EF" w14:textId="77777777" w:rsidR="00130B26" w:rsidRPr="00130B26" w:rsidRDefault="00130B26" w:rsidP="00130B26">
            <w:pPr>
              <w:spacing w:after="0" w:line="240" w:lineRule="auto"/>
              <w:jc w:val="center"/>
              <w:outlineLvl w:val="0"/>
              <w:rPr>
                <w:rFonts w:eastAsia="Times New Roman" w:cstheme="minorHAnsi"/>
                <w:color w:val="000000"/>
                <w:sz w:val="24"/>
                <w:szCs w:val="24"/>
                <w:lang w:eastAsia="es-AR"/>
              </w:rPr>
            </w:pPr>
            <w:r w:rsidRPr="00130B26">
              <w:rPr>
                <w:rFonts w:eastAsia="Times New Roman" w:cstheme="minorHAnsi"/>
                <w:color w:val="000000"/>
                <w:sz w:val="24"/>
                <w:szCs w:val="24"/>
                <w:lang w:eastAsia="es-AR"/>
              </w:rPr>
              <w:t>758,25</w:t>
            </w:r>
          </w:p>
        </w:tc>
        <w:tc>
          <w:tcPr>
            <w:tcW w:w="1843" w:type="dxa"/>
            <w:tcBorders>
              <w:top w:val="nil"/>
              <w:left w:val="nil"/>
              <w:bottom w:val="single" w:sz="4" w:space="0" w:color="auto"/>
              <w:right w:val="single" w:sz="4" w:space="0" w:color="auto"/>
            </w:tcBorders>
            <w:shd w:val="clear" w:color="000000" w:fill="FFFFFF"/>
            <w:vAlign w:val="bottom"/>
            <w:hideMark/>
          </w:tcPr>
          <w:p w14:paraId="04EFAC27" w14:textId="77777777" w:rsidR="00130B26" w:rsidRPr="00130B26" w:rsidRDefault="00130B26" w:rsidP="00130B26">
            <w:pPr>
              <w:spacing w:after="0" w:line="240" w:lineRule="auto"/>
              <w:jc w:val="center"/>
              <w:outlineLvl w:val="0"/>
              <w:rPr>
                <w:rFonts w:eastAsia="Times New Roman" w:cstheme="minorHAnsi"/>
                <w:color w:val="000000"/>
                <w:sz w:val="24"/>
                <w:szCs w:val="24"/>
                <w:lang w:eastAsia="es-AR"/>
              </w:rPr>
            </w:pPr>
            <w:r w:rsidRPr="00130B26">
              <w:rPr>
                <w:rFonts w:eastAsia="Times New Roman" w:cstheme="minorHAnsi"/>
                <w:color w:val="000000"/>
                <w:sz w:val="24"/>
                <w:szCs w:val="24"/>
                <w:lang w:eastAsia="es-AR"/>
              </w:rPr>
              <w:t>1,22%</w:t>
            </w:r>
          </w:p>
        </w:tc>
        <w:tc>
          <w:tcPr>
            <w:tcW w:w="1821" w:type="dxa"/>
            <w:tcBorders>
              <w:top w:val="nil"/>
              <w:left w:val="nil"/>
              <w:bottom w:val="single" w:sz="4" w:space="0" w:color="auto"/>
              <w:right w:val="single" w:sz="4" w:space="0" w:color="auto"/>
            </w:tcBorders>
            <w:shd w:val="clear" w:color="000000" w:fill="FFFFFF"/>
            <w:vAlign w:val="bottom"/>
            <w:hideMark/>
          </w:tcPr>
          <w:p w14:paraId="79ABFCDA" w14:textId="77777777" w:rsidR="00130B26" w:rsidRPr="00130B26" w:rsidRDefault="00130B26" w:rsidP="00130B26">
            <w:pPr>
              <w:spacing w:after="0" w:line="240" w:lineRule="auto"/>
              <w:jc w:val="center"/>
              <w:outlineLvl w:val="0"/>
              <w:rPr>
                <w:rFonts w:eastAsia="Times New Roman" w:cstheme="minorHAnsi"/>
                <w:color w:val="000000"/>
                <w:sz w:val="24"/>
                <w:szCs w:val="24"/>
                <w:lang w:eastAsia="es-AR"/>
              </w:rPr>
            </w:pPr>
            <w:r w:rsidRPr="00130B26">
              <w:rPr>
                <w:rFonts w:eastAsia="Times New Roman" w:cstheme="minorHAnsi"/>
                <w:color w:val="000000"/>
                <w:sz w:val="24"/>
                <w:szCs w:val="24"/>
                <w:lang w:eastAsia="es-AR"/>
              </w:rPr>
              <w:t>4,6%</w:t>
            </w:r>
          </w:p>
        </w:tc>
      </w:tr>
    </w:tbl>
    <w:p w14:paraId="6B7CAE7E" w14:textId="74E57DE8" w:rsidR="00130B26" w:rsidRDefault="00130B26" w:rsidP="00AF1E1E">
      <w:pPr>
        <w:rPr>
          <w:bCs/>
          <w:sz w:val="24"/>
          <w:szCs w:val="24"/>
        </w:rPr>
      </w:pPr>
      <w:r>
        <w:rPr>
          <w:noProof/>
        </w:rPr>
        <w:drawing>
          <wp:anchor distT="0" distB="0" distL="114300" distR="114300" simplePos="0" relativeHeight="251671552" behindDoc="1" locked="0" layoutInCell="1" allowOverlap="1" wp14:anchorId="59099314" wp14:editId="3EFEC2CC">
            <wp:simplePos x="0" y="0"/>
            <wp:positionH relativeFrom="margin">
              <wp:align>left</wp:align>
            </wp:positionH>
            <wp:positionV relativeFrom="paragraph">
              <wp:posOffset>216078</wp:posOffset>
            </wp:positionV>
            <wp:extent cx="3345837" cy="621792"/>
            <wp:effectExtent l="0" t="0" r="6985" b="6985"/>
            <wp:wrapNone/>
            <wp:docPr id="15" name="Imagen 3">
              <a:extLst xmlns:a="http://schemas.openxmlformats.org/drawingml/2006/main">
                <a:ext uri="{FF2B5EF4-FFF2-40B4-BE49-F238E27FC236}">
                  <a16:creationId xmlns:a16="http://schemas.microsoft.com/office/drawing/2014/main" id="{00000000-0008-0000-0400-000004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00000000-0008-0000-0400-000004000000}"/>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371289" cy="626522"/>
                    </a:xfrm>
                    <a:prstGeom prst="rect">
                      <a:avLst/>
                    </a:prstGeom>
                  </pic:spPr>
                </pic:pic>
              </a:graphicData>
            </a:graphic>
            <wp14:sizeRelH relativeFrom="margin">
              <wp14:pctWidth>0</wp14:pctWidth>
            </wp14:sizeRelH>
            <wp14:sizeRelV relativeFrom="margin">
              <wp14:pctHeight>0</wp14:pctHeight>
            </wp14:sizeRelV>
          </wp:anchor>
        </w:drawing>
      </w:r>
    </w:p>
    <w:p w14:paraId="7356F146" w14:textId="38B78E93" w:rsidR="00130B26" w:rsidRDefault="00130B26" w:rsidP="00AF1E1E">
      <w:pPr>
        <w:rPr>
          <w:bCs/>
          <w:sz w:val="24"/>
          <w:szCs w:val="24"/>
        </w:rPr>
      </w:pPr>
    </w:p>
    <w:p w14:paraId="7ADF37E1" w14:textId="606F9AE3" w:rsidR="00130B26" w:rsidRDefault="00130B26" w:rsidP="00AF1E1E">
      <w:pPr>
        <w:rPr>
          <w:bCs/>
          <w:sz w:val="24"/>
          <w:szCs w:val="24"/>
        </w:rPr>
      </w:pPr>
    </w:p>
    <w:p w14:paraId="3495E2E3" w14:textId="752DF1EF" w:rsidR="00130B26" w:rsidRDefault="00130B26" w:rsidP="00AF1E1E">
      <w:pPr>
        <w:rPr>
          <w:bCs/>
          <w:sz w:val="24"/>
          <w:szCs w:val="24"/>
        </w:rPr>
      </w:pPr>
    </w:p>
    <w:p w14:paraId="7EA744FF" w14:textId="720EEF7B" w:rsidR="00130B26" w:rsidRDefault="00130B26" w:rsidP="00AF1E1E">
      <w:pPr>
        <w:rPr>
          <w:bCs/>
          <w:sz w:val="24"/>
          <w:szCs w:val="24"/>
        </w:rPr>
      </w:pPr>
    </w:p>
    <w:p w14:paraId="3547C88A" w14:textId="1B479564" w:rsidR="00130B26" w:rsidRPr="00130B26" w:rsidRDefault="00130B26" w:rsidP="00130B26">
      <w:pPr>
        <w:rPr>
          <w:bCs/>
          <w:sz w:val="28"/>
          <w:szCs w:val="28"/>
          <w:u w:val="single"/>
        </w:rPr>
      </w:pPr>
      <w:r>
        <w:rPr>
          <w:bCs/>
          <w:sz w:val="28"/>
          <w:szCs w:val="28"/>
          <w:u w:val="single"/>
        </w:rPr>
        <w:lastRenderedPageBreak/>
        <w:t>PBI - IPC</w:t>
      </w:r>
    </w:p>
    <w:p w14:paraId="0846AAC0" w14:textId="523ED61E" w:rsidR="008169E3" w:rsidRDefault="00130B26" w:rsidP="00AF1E1E">
      <w:r>
        <w:rPr>
          <w:bCs/>
          <w:sz w:val="24"/>
          <w:szCs w:val="24"/>
        </w:rPr>
        <w:t>1</w:t>
      </w:r>
      <w:r w:rsidRPr="008169E3">
        <w:rPr>
          <w:bCs/>
          <w:sz w:val="24"/>
          <w:szCs w:val="24"/>
        </w:rPr>
        <w:t>)_</w:t>
      </w:r>
      <w:r w:rsidR="008169E3" w:rsidRPr="008169E3">
        <w:rPr>
          <w:sz w:val="24"/>
          <w:szCs w:val="24"/>
        </w:rPr>
        <w:t xml:space="preserve"> Resolver:</w:t>
      </w:r>
    </w:p>
    <w:p w14:paraId="051B49C9" w14:textId="3AF58260" w:rsidR="00AA3C0B" w:rsidRDefault="008169E3" w:rsidP="00270FC5">
      <w:pPr>
        <w:pStyle w:val="Prrafodelista"/>
        <w:numPr>
          <w:ilvl w:val="0"/>
          <w:numId w:val="25"/>
        </w:numPr>
        <w:rPr>
          <w:bCs/>
          <w:sz w:val="24"/>
          <w:szCs w:val="24"/>
        </w:rPr>
      </w:pPr>
      <w:r w:rsidRPr="008169E3">
        <w:rPr>
          <w:bCs/>
          <w:sz w:val="24"/>
          <w:szCs w:val="24"/>
        </w:rPr>
        <w:t>El PBI pm en miles de millones de pesos fue de 725.6 en el año 2011 y de 596 en el año 2010. Si los índices de precios al consumidor fueron 168.9 en el año 2011 y 154.3 en el año 2010 (base 2005</w:t>
      </w:r>
      <w:r w:rsidR="003D3CDA">
        <w:rPr>
          <w:bCs/>
          <w:sz w:val="24"/>
          <w:szCs w:val="24"/>
        </w:rPr>
        <w:t xml:space="preserve"> </w:t>
      </w:r>
      <w:r w:rsidRPr="008169E3">
        <w:rPr>
          <w:bCs/>
          <w:sz w:val="24"/>
          <w:szCs w:val="24"/>
        </w:rPr>
        <w:t>=</w:t>
      </w:r>
      <w:r w:rsidR="003D3CDA">
        <w:rPr>
          <w:bCs/>
          <w:sz w:val="24"/>
          <w:szCs w:val="24"/>
        </w:rPr>
        <w:t xml:space="preserve"> </w:t>
      </w:r>
      <w:r w:rsidRPr="008169E3">
        <w:rPr>
          <w:bCs/>
          <w:sz w:val="24"/>
          <w:szCs w:val="24"/>
        </w:rPr>
        <w:t xml:space="preserve">100), determine la variación real de la actividad económica.  </w:t>
      </w:r>
    </w:p>
    <w:p w14:paraId="15677596" w14:textId="62686271" w:rsidR="008169E3" w:rsidRPr="008169E3" w:rsidRDefault="008169E3" w:rsidP="00270FC5">
      <w:pPr>
        <w:pStyle w:val="Prrafodelista"/>
        <w:numPr>
          <w:ilvl w:val="0"/>
          <w:numId w:val="25"/>
        </w:numPr>
        <w:rPr>
          <w:bCs/>
          <w:sz w:val="24"/>
          <w:szCs w:val="24"/>
        </w:rPr>
      </w:pPr>
      <w:r w:rsidRPr="008169E3">
        <w:rPr>
          <w:bCs/>
          <w:sz w:val="24"/>
          <w:szCs w:val="24"/>
        </w:rPr>
        <w:t>Por otra parte, en el año 2011 las depreciaciones fueron 430 millones, el saldo de remesas negativo en 350 millones, y el neto de impuestos y subsidios indirectos de 900 millones. Determine el PNNpm</w:t>
      </w:r>
      <w:r>
        <w:rPr>
          <w:bCs/>
          <w:sz w:val="24"/>
          <w:szCs w:val="24"/>
        </w:rPr>
        <w:t>.</w:t>
      </w:r>
    </w:p>
    <w:p w14:paraId="326A6BDC" w14:textId="36CD0742" w:rsidR="00D329E9" w:rsidRDefault="008169E3" w:rsidP="00AF1E1E">
      <w:pPr>
        <w:rPr>
          <w:bCs/>
          <w:sz w:val="24"/>
          <w:szCs w:val="24"/>
        </w:rPr>
      </w:pPr>
      <w:r>
        <w:rPr>
          <w:bCs/>
          <w:sz w:val="24"/>
          <w:szCs w:val="24"/>
        </w:rPr>
        <w:t>2)_ Resolver:</w:t>
      </w:r>
    </w:p>
    <w:p w14:paraId="64324BCD" w14:textId="11F42AD2" w:rsidR="008169E3" w:rsidRDefault="008169E3" w:rsidP="00270FC5">
      <w:pPr>
        <w:pStyle w:val="Prrafodelista"/>
        <w:numPr>
          <w:ilvl w:val="0"/>
          <w:numId w:val="26"/>
        </w:numPr>
        <w:rPr>
          <w:bCs/>
          <w:sz w:val="24"/>
          <w:szCs w:val="24"/>
        </w:rPr>
      </w:pPr>
      <w:r w:rsidRPr="008169E3">
        <w:rPr>
          <w:bCs/>
          <w:sz w:val="24"/>
          <w:szCs w:val="24"/>
        </w:rPr>
        <w:t>El PBI pm para la nación X, en millones de pesos, fue de 17500 en el año 2011 y de 16875 en el año 2010. Si los índices de precios fueron 290 en el año 2011 y 285 en el año 2010 (base 1983</w:t>
      </w:r>
      <w:r w:rsidR="003D3CDA">
        <w:rPr>
          <w:bCs/>
          <w:sz w:val="24"/>
          <w:szCs w:val="24"/>
        </w:rPr>
        <w:t xml:space="preserve"> </w:t>
      </w:r>
      <w:r w:rsidRPr="008169E3">
        <w:rPr>
          <w:bCs/>
          <w:sz w:val="24"/>
          <w:szCs w:val="24"/>
        </w:rPr>
        <w:t>=</w:t>
      </w:r>
      <w:r w:rsidR="003D3CDA">
        <w:rPr>
          <w:bCs/>
          <w:sz w:val="24"/>
          <w:szCs w:val="24"/>
        </w:rPr>
        <w:t xml:space="preserve"> </w:t>
      </w:r>
      <w:r w:rsidRPr="008169E3">
        <w:rPr>
          <w:bCs/>
          <w:sz w:val="24"/>
          <w:szCs w:val="24"/>
        </w:rPr>
        <w:t>100), determine la variación real de la actividad económica.</w:t>
      </w:r>
    </w:p>
    <w:p w14:paraId="4170B0E3" w14:textId="30486408" w:rsidR="00D329E9" w:rsidRPr="008169E3" w:rsidRDefault="008169E3" w:rsidP="00270FC5">
      <w:pPr>
        <w:pStyle w:val="Prrafodelista"/>
        <w:numPr>
          <w:ilvl w:val="0"/>
          <w:numId w:val="26"/>
        </w:numPr>
        <w:rPr>
          <w:bCs/>
          <w:sz w:val="24"/>
          <w:szCs w:val="24"/>
        </w:rPr>
      </w:pPr>
      <w:r w:rsidRPr="008169E3">
        <w:rPr>
          <w:bCs/>
          <w:sz w:val="24"/>
          <w:szCs w:val="24"/>
        </w:rPr>
        <w:t>Por otra parte, en el año 2011 las depreciaciones fueron 375 millones, el saldo de remesas negativo en -560 millones, y el neto de impuestos y subsidios indirectos de 800 millones. Determine el PNIpm y el PBNpm</w:t>
      </w:r>
    </w:p>
    <w:p w14:paraId="7E5B36BD" w14:textId="21A41481" w:rsidR="008169E3" w:rsidRPr="008169E3" w:rsidRDefault="008169E3" w:rsidP="008169E3">
      <w:pPr>
        <w:rPr>
          <w:b/>
          <w:sz w:val="32"/>
          <w:szCs w:val="32"/>
          <w:u w:val="single"/>
        </w:rPr>
      </w:pPr>
      <w:r w:rsidRPr="008169E3">
        <w:rPr>
          <w:b/>
          <w:sz w:val="32"/>
          <w:szCs w:val="32"/>
          <w:u w:val="single"/>
        </w:rPr>
        <w:t>Macro</w:t>
      </w:r>
    </w:p>
    <w:p w14:paraId="03FDB7AE" w14:textId="624D84A1" w:rsidR="008169E3" w:rsidRPr="008169E3" w:rsidRDefault="008169E3" w:rsidP="008169E3">
      <w:pPr>
        <w:rPr>
          <w:bCs/>
          <w:sz w:val="24"/>
          <w:szCs w:val="24"/>
        </w:rPr>
      </w:pPr>
      <w:r>
        <w:rPr>
          <w:bCs/>
          <w:sz w:val="24"/>
          <w:szCs w:val="24"/>
        </w:rPr>
        <w:t xml:space="preserve">1)_ </w:t>
      </w:r>
      <w:r w:rsidRPr="008169E3">
        <w:rPr>
          <w:bCs/>
          <w:sz w:val="24"/>
          <w:szCs w:val="24"/>
        </w:rPr>
        <w:t>Suponiendo los siguientes datos macroeconómicos para un periodo determinado</w:t>
      </w:r>
      <w:r w:rsidR="007D053B">
        <w:rPr>
          <w:bCs/>
          <w:sz w:val="24"/>
          <w:szCs w:val="24"/>
        </w:rPr>
        <w:t xml:space="preserve"> </w:t>
      </w:r>
      <w:r w:rsidR="007D053B" w:rsidRPr="008169E3">
        <w:rPr>
          <w:bCs/>
          <w:sz w:val="24"/>
          <w:szCs w:val="24"/>
        </w:rPr>
        <w:t>(magnitudes en millones)</w:t>
      </w:r>
      <w:r w:rsidRPr="008169E3">
        <w:rPr>
          <w:bCs/>
          <w:sz w:val="24"/>
          <w:szCs w:val="24"/>
        </w:rPr>
        <w:t>:</w:t>
      </w:r>
    </w:p>
    <w:p w14:paraId="26685185" w14:textId="6CB6A457" w:rsidR="008169E3" w:rsidRDefault="008169E3" w:rsidP="00270FC5">
      <w:pPr>
        <w:pStyle w:val="Prrafodelista"/>
        <w:numPr>
          <w:ilvl w:val="0"/>
          <w:numId w:val="2"/>
        </w:numPr>
        <w:rPr>
          <w:bCs/>
          <w:sz w:val="24"/>
          <w:szCs w:val="24"/>
        </w:rPr>
      </w:pPr>
      <w:r w:rsidRPr="008169E3">
        <w:rPr>
          <w:bCs/>
          <w:sz w:val="24"/>
          <w:szCs w:val="24"/>
        </w:rPr>
        <w:t>PBIpm</w:t>
      </w:r>
      <w:r>
        <w:rPr>
          <w:bCs/>
          <w:sz w:val="24"/>
          <w:szCs w:val="24"/>
        </w:rPr>
        <w:t xml:space="preserve"> </w:t>
      </w:r>
      <w:r w:rsidRPr="008169E3">
        <w:rPr>
          <w:bCs/>
          <w:sz w:val="24"/>
          <w:szCs w:val="24"/>
        </w:rPr>
        <w:t>=</w:t>
      </w:r>
      <w:r>
        <w:rPr>
          <w:bCs/>
          <w:sz w:val="24"/>
          <w:szCs w:val="24"/>
        </w:rPr>
        <w:t xml:space="preserve"> </w:t>
      </w:r>
      <w:r w:rsidRPr="008169E3">
        <w:rPr>
          <w:bCs/>
          <w:sz w:val="24"/>
          <w:szCs w:val="24"/>
        </w:rPr>
        <w:t>1355</w:t>
      </w:r>
    </w:p>
    <w:p w14:paraId="23E8C097" w14:textId="77777777" w:rsidR="008169E3" w:rsidRDefault="008169E3" w:rsidP="00270FC5">
      <w:pPr>
        <w:pStyle w:val="Prrafodelista"/>
        <w:numPr>
          <w:ilvl w:val="0"/>
          <w:numId w:val="2"/>
        </w:numPr>
        <w:rPr>
          <w:bCs/>
          <w:sz w:val="24"/>
          <w:szCs w:val="24"/>
        </w:rPr>
      </w:pPr>
      <w:r w:rsidRPr="008169E3">
        <w:rPr>
          <w:bCs/>
          <w:sz w:val="24"/>
          <w:szCs w:val="24"/>
        </w:rPr>
        <w:t>PNIpm</w:t>
      </w:r>
      <w:r>
        <w:rPr>
          <w:bCs/>
          <w:sz w:val="24"/>
          <w:szCs w:val="24"/>
        </w:rPr>
        <w:t xml:space="preserve"> </w:t>
      </w:r>
      <w:r w:rsidRPr="008169E3">
        <w:rPr>
          <w:bCs/>
          <w:sz w:val="24"/>
          <w:szCs w:val="24"/>
        </w:rPr>
        <w:t>=</w:t>
      </w:r>
      <w:r>
        <w:rPr>
          <w:bCs/>
          <w:sz w:val="24"/>
          <w:szCs w:val="24"/>
        </w:rPr>
        <w:t xml:space="preserve"> </w:t>
      </w:r>
      <w:r w:rsidRPr="008169E3">
        <w:rPr>
          <w:bCs/>
          <w:sz w:val="24"/>
          <w:szCs w:val="24"/>
        </w:rPr>
        <w:t>1299</w:t>
      </w:r>
    </w:p>
    <w:p w14:paraId="6FD9FC2E" w14:textId="77777777" w:rsidR="008169E3" w:rsidRDefault="008169E3" w:rsidP="00270FC5">
      <w:pPr>
        <w:pStyle w:val="Prrafodelista"/>
        <w:numPr>
          <w:ilvl w:val="0"/>
          <w:numId w:val="2"/>
        </w:numPr>
        <w:rPr>
          <w:bCs/>
          <w:sz w:val="24"/>
          <w:szCs w:val="24"/>
        </w:rPr>
      </w:pPr>
      <w:r w:rsidRPr="008169E3">
        <w:rPr>
          <w:bCs/>
          <w:sz w:val="24"/>
          <w:szCs w:val="24"/>
        </w:rPr>
        <w:t>PBNpm</w:t>
      </w:r>
      <w:r>
        <w:rPr>
          <w:bCs/>
          <w:sz w:val="24"/>
          <w:szCs w:val="24"/>
        </w:rPr>
        <w:t xml:space="preserve"> </w:t>
      </w:r>
      <w:r w:rsidRPr="008169E3">
        <w:rPr>
          <w:bCs/>
          <w:sz w:val="24"/>
          <w:szCs w:val="24"/>
        </w:rPr>
        <w:t>=</w:t>
      </w:r>
      <w:r>
        <w:rPr>
          <w:bCs/>
          <w:sz w:val="24"/>
          <w:szCs w:val="24"/>
        </w:rPr>
        <w:t xml:space="preserve"> </w:t>
      </w:r>
      <w:r w:rsidRPr="008169E3">
        <w:rPr>
          <w:bCs/>
          <w:sz w:val="24"/>
          <w:szCs w:val="24"/>
        </w:rPr>
        <w:t>1325</w:t>
      </w:r>
    </w:p>
    <w:p w14:paraId="00090926" w14:textId="06CC47D3" w:rsidR="008169E3" w:rsidRPr="008169E3" w:rsidRDefault="007D053B" w:rsidP="00270FC5">
      <w:pPr>
        <w:pStyle w:val="Prrafodelista"/>
        <w:numPr>
          <w:ilvl w:val="0"/>
          <w:numId w:val="2"/>
        </w:numPr>
        <w:rPr>
          <w:bCs/>
          <w:sz w:val="24"/>
          <w:szCs w:val="24"/>
        </w:rPr>
      </w:pPr>
      <w:r>
        <w:rPr>
          <w:bCs/>
          <w:sz w:val="24"/>
          <w:szCs w:val="24"/>
        </w:rPr>
        <w:t>IB (</w:t>
      </w:r>
      <w:r w:rsidR="008169E3" w:rsidRPr="008169E3">
        <w:rPr>
          <w:bCs/>
          <w:sz w:val="24"/>
          <w:szCs w:val="24"/>
        </w:rPr>
        <w:t>Inversión bruta</w:t>
      </w:r>
      <w:r>
        <w:rPr>
          <w:bCs/>
          <w:sz w:val="24"/>
          <w:szCs w:val="24"/>
        </w:rPr>
        <w:t>)</w:t>
      </w:r>
      <w:r w:rsidR="008169E3">
        <w:rPr>
          <w:bCs/>
          <w:sz w:val="24"/>
          <w:szCs w:val="24"/>
        </w:rPr>
        <w:t xml:space="preserve"> </w:t>
      </w:r>
      <w:r w:rsidR="008169E3" w:rsidRPr="008169E3">
        <w:rPr>
          <w:bCs/>
          <w:sz w:val="24"/>
          <w:szCs w:val="24"/>
        </w:rPr>
        <w:t>=</w:t>
      </w:r>
      <w:r w:rsidR="008169E3">
        <w:rPr>
          <w:bCs/>
          <w:sz w:val="24"/>
          <w:szCs w:val="24"/>
        </w:rPr>
        <w:t xml:space="preserve"> </w:t>
      </w:r>
      <w:r w:rsidR="008169E3" w:rsidRPr="008169E3">
        <w:rPr>
          <w:bCs/>
          <w:sz w:val="24"/>
          <w:szCs w:val="24"/>
        </w:rPr>
        <w:t xml:space="preserve">42 </w:t>
      </w:r>
    </w:p>
    <w:p w14:paraId="355D1836" w14:textId="1613F73D" w:rsidR="00130B26" w:rsidRDefault="008169E3" w:rsidP="008169E3">
      <w:pPr>
        <w:rPr>
          <w:bCs/>
          <w:sz w:val="24"/>
          <w:szCs w:val="24"/>
        </w:rPr>
      </w:pPr>
      <w:r>
        <w:rPr>
          <w:bCs/>
          <w:sz w:val="24"/>
          <w:szCs w:val="24"/>
        </w:rPr>
        <w:t xml:space="preserve">_ </w:t>
      </w:r>
      <w:r w:rsidRPr="008169E3">
        <w:rPr>
          <w:bCs/>
          <w:sz w:val="24"/>
          <w:szCs w:val="24"/>
        </w:rPr>
        <w:t>Determine la depreciación y la Inversión neta e indique si para el periodo en cuestión hubo inversión o desinversión.</w:t>
      </w:r>
    </w:p>
    <w:p w14:paraId="129B29DB" w14:textId="65A17AD1" w:rsidR="00130B26" w:rsidRDefault="00130B26" w:rsidP="00AF1E1E">
      <w:pPr>
        <w:rPr>
          <w:bCs/>
          <w:sz w:val="24"/>
          <w:szCs w:val="24"/>
        </w:rPr>
      </w:pPr>
    </w:p>
    <w:p w14:paraId="7EF18FF8" w14:textId="142D1A74" w:rsidR="00130B26" w:rsidRDefault="00130B26" w:rsidP="00AF1E1E">
      <w:pPr>
        <w:rPr>
          <w:bCs/>
          <w:sz w:val="24"/>
          <w:szCs w:val="24"/>
        </w:rPr>
      </w:pPr>
    </w:p>
    <w:p w14:paraId="215C8346" w14:textId="7524D191" w:rsidR="00130B26" w:rsidRDefault="00130B26" w:rsidP="00AF1E1E">
      <w:pPr>
        <w:rPr>
          <w:bCs/>
          <w:sz w:val="24"/>
          <w:szCs w:val="24"/>
        </w:rPr>
      </w:pPr>
    </w:p>
    <w:p w14:paraId="2088B046" w14:textId="36DF2600" w:rsidR="00130B26" w:rsidRDefault="00130B26" w:rsidP="00AF1E1E">
      <w:pPr>
        <w:rPr>
          <w:bCs/>
          <w:sz w:val="24"/>
          <w:szCs w:val="24"/>
        </w:rPr>
      </w:pPr>
    </w:p>
    <w:p w14:paraId="29C1AD29" w14:textId="061CCB99" w:rsidR="00130B26" w:rsidRDefault="00130B26" w:rsidP="00AF1E1E">
      <w:pPr>
        <w:rPr>
          <w:bCs/>
          <w:sz w:val="24"/>
          <w:szCs w:val="24"/>
        </w:rPr>
      </w:pPr>
    </w:p>
    <w:p w14:paraId="19BB6DEC" w14:textId="4674B932" w:rsidR="00130B26" w:rsidRDefault="00130B26" w:rsidP="00AF1E1E">
      <w:pPr>
        <w:rPr>
          <w:bCs/>
          <w:sz w:val="24"/>
          <w:szCs w:val="24"/>
        </w:rPr>
      </w:pPr>
    </w:p>
    <w:p w14:paraId="06F1916D" w14:textId="7C64C967" w:rsidR="00130B26" w:rsidRDefault="00130B26" w:rsidP="00AF1E1E">
      <w:pPr>
        <w:rPr>
          <w:bCs/>
          <w:sz w:val="24"/>
          <w:szCs w:val="24"/>
        </w:rPr>
      </w:pPr>
    </w:p>
    <w:p w14:paraId="418F6735" w14:textId="35774095" w:rsidR="00130B26" w:rsidRDefault="00130B26" w:rsidP="00AF1E1E">
      <w:pPr>
        <w:rPr>
          <w:bCs/>
          <w:sz w:val="24"/>
          <w:szCs w:val="24"/>
        </w:rPr>
      </w:pPr>
    </w:p>
    <w:p w14:paraId="3AF57649" w14:textId="77777777" w:rsidR="00130B26" w:rsidRDefault="00130B26" w:rsidP="00AF1E1E">
      <w:pPr>
        <w:rPr>
          <w:bCs/>
          <w:sz w:val="24"/>
          <w:szCs w:val="24"/>
        </w:rPr>
      </w:pPr>
    </w:p>
    <w:p w14:paraId="1CEFE511" w14:textId="254229CB" w:rsidR="00AF1E1E" w:rsidRDefault="00AF1E1E" w:rsidP="00AF1E1E">
      <w:pPr>
        <w:rPr>
          <w:sz w:val="32"/>
          <w:szCs w:val="28"/>
        </w:rPr>
      </w:pPr>
      <w:r>
        <w:rPr>
          <w:b/>
          <w:sz w:val="48"/>
          <w:szCs w:val="28"/>
        </w:rPr>
        <w:lastRenderedPageBreak/>
        <w:t>Economía de empresas</w:t>
      </w:r>
    </w:p>
    <w:p w14:paraId="070D0BE7" w14:textId="0FDBAFAA" w:rsidR="00C41F94" w:rsidRDefault="00C41F94" w:rsidP="00AF1E1E">
      <w:pPr>
        <w:rPr>
          <w:b/>
          <w:bCs/>
          <w:sz w:val="32"/>
          <w:szCs w:val="32"/>
          <w:u w:val="single"/>
        </w:rPr>
      </w:pPr>
      <w:r>
        <w:rPr>
          <w:b/>
          <w:bCs/>
          <w:sz w:val="32"/>
          <w:szCs w:val="32"/>
          <w:u w:val="single"/>
        </w:rPr>
        <w:t>Contabilidad general</w:t>
      </w:r>
      <w:r w:rsidR="007D7E7B">
        <w:rPr>
          <w:b/>
          <w:bCs/>
          <w:sz w:val="32"/>
          <w:szCs w:val="32"/>
          <w:u w:val="single"/>
        </w:rPr>
        <w:t xml:space="preserve"> y estructura financiera de las empresas</w:t>
      </w:r>
    </w:p>
    <w:p w14:paraId="774FE50E" w14:textId="67596BBE" w:rsidR="007D7E7B" w:rsidRPr="007D7E7B" w:rsidRDefault="007D7E7B" w:rsidP="00F04A6B">
      <w:pPr>
        <w:rPr>
          <w:sz w:val="28"/>
          <w:szCs w:val="28"/>
          <w:u w:val="single"/>
        </w:rPr>
      </w:pPr>
      <w:r w:rsidRPr="007D7E7B">
        <w:rPr>
          <w:sz w:val="28"/>
          <w:szCs w:val="28"/>
          <w:u w:val="single"/>
        </w:rPr>
        <w:t>Contabilidad general</w:t>
      </w:r>
    </w:p>
    <w:p w14:paraId="09E8D7E2" w14:textId="61EC7896" w:rsidR="007D7E7B" w:rsidRDefault="007D7E7B" w:rsidP="00F04A6B">
      <w:pPr>
        <w:rPr>
          <w:sz w:val="24"/>
          <w:szCs w:val="24"/>
        </w:rPr>
      </w:pPr>
      <w:r>
        <w:rPr>
          <w:sz w:val="24"/>
          <w:szCs w:val="24"/>
        </w:rPr>
        <w:t>1</w:t>
      </w:r>
      <w:r w:rsidRPr="00F04A6B">
        <w:rPr>
          <w:sz w:val="24"/>
          <w:szCs w:val="24"/>
        </w:rPr>
        <w:t>)_</w:t>
      </w:r>
      <w:r>
        <w:rPr>
          <w:sz w:val="24"/>
          <w:szCs w:val="24"/>
        </w:rPr>
        <w:t xml:space="preserve"> </w:t>
      </w:r>
      <w:r w:rsidR="0080669C" w:rsidRPr="0080669C">
        <w:rPr>
          <w:sz w:val="24"/>
          <w:szCs w:val="24"/>
        </w:rPr>
        <w:t>A partir de los siguientes Estados de Situación Patrimonial y Estado de Resultados de una SA, para 2 años consecutivos, realice un análisis horizontal y vertical de los mismos.</w:t>
      </w:r>
    </w:p>
    <w:p w14:paraId="7E77A6D0" w14:textId="6D28E3F7" w:rsidR="0080669C" w:rsidRDefault="00A725B9" w:rsidP="00F04A6B">
      <w:pPr>
        <w:rPr>
          <w:sz w:val="24"/>
          <w:szCs w:val="24"/>
        </w:rPr>
      </w:pPr>
      <w:r w:rsidRPr="00A725B9">
        <w:rPr>
          <w:sz w:val="24"/>
          <w:szCs w:val="24"/>
        </w:rPr>
        <w:drawing>
          <wp:anchor distT="0" distB="0" distL="114300" distR="114300" simplePos="0" relativeHeight="251704320" behindDoc="1" locked="0" layoutInCell="1" allowOverlap="1" wp14:anchorId="54BE7995" wp14:editId="01CC8C3C">
            <wp:simplePos x="0" y="0"/>
            <wp:positionH relativeFrom="margin">
              <wp:align>center</wp:align>
            </wp:positionH>
            <wp:positionV relativeFrom="paragraph">
              <wp:posOffset>12728</wp:posOffset>
            </wp:positionV>
            <wp:extent cx="6001324" cy="4285753"/>
            <wp:effectExtent l="0" t="0" r="0" b="63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001324" cy="4285753"/>
                    </a:xfrm>
                    <a:prstGeom prst="rect">
                      <a:avLst/>
                    </a:prstGeom>
                  </pic:spPr>
                </pic:pic>
              </a:graphicData>
            </a:graphic>
            <wp14:sizeRelH relativeFrom="margin">
              <wp14:pctWidth>0</wp14:pctWidth>
            </wp14:sizeRelH>
            <wp14:sizeRelV relativeFrom="margin">
              <wp14:pctHeight>0</wp14:pctHeight>
            </wp14:sizeRelV>
          </wp:anchor>
        </w:drawing>
      </w:r>
    </w:p>
    <w:p w14:paraId="00CA0BFA" w14:textId="623A1FC7" w:rsidR="0080669C" w:rsidRDefault="0080669C" w:rsidP="00F04A6B">
      <w:pPr>
        <w:rPr>
          <w:sz w:val="24"/>
          <w:szCs w:val="24"/>
        </w:rPr>
      </w:pPr>
    </w:p>
    <w:p w14:paraId="6AE20AB4" w14:textId="7CC198E4" w:rsidR="0080669C" w:rsidRDefault="0080669C" w:rsidP="00F04A6B">
      <w:pPr>
        <w:rPr>
          <w:sz w:val="24"/>
          <w:szCs w:val="24"/>
        </w:rPr>
      </w:pPr>
    </w:p>
    <w:p w14:paraId="2A136C9F" w14:textId="7B7444AA" w:rsidR="0080669C" w:rsidRDefault="0080669C" w:rsidP="00F04A6B">
      <w:pPr>
        <w:rPr>
          <w:sz w:val="24"/>
          <w:szCs w:val="24"/>
        </w:rPr>
      </w:pPr>
    </w:p>
    <w:p w14:paraId="367B1F46" w14:textId="2C6BA177" w:rsidR="0080669C" w:rsidRDefault="0080669C" w:rsidP="00F04A6B">
      <w:pPr>
        <w:rPr>
          <w:sz w:val="24"/>
          <w:szCs w:val="24"/>
        </w:rPr>
      </w:pPr>
    </w:p>
    <w:p w14:paraId="381E0E53" w14:textId="7418538D" w:rsidR="0080669C" w:rsidRDefault="0080669C" w:rsidP="00F04A6B">
      <w:pPr>
        <w:rPr>
          <w:sz w:val="24"/>
          <w:szCs w:val="24"/>
        </w:rPr>
      </w:pPr>
    </w:p>
    <w:p w14:paraId="644A3A69" w14:textId="0EAFC775" w:rsidR="0080669C" w:rsidRDefault="0080669C" w:rsidP="00F04A6B">
      <w:pPr>
        <w:rPr>
          <w:sz w:val="24"/>
          <w:szCs w:val="24"/>
        </w:rPr>
      </w:pPr>
    </w:p>
    <w:p w14:paraId="088389E8" w14:textId="394E37D0" w:rsidR="0080669C" w:rsidRDefault="0080669C" w:rsidP="00F04A6B">
      <w:pPr>
        <w:rPr>
          <w:sz w:val="24"/>
          <w:szCs w:val="24"/>
        </w:rPr>
      </w:pPr>
    </w:p>
    <w:p w14:paraId="08BFF8B0" w14:textId="47B42E69" w:rsidR="0080669C" w:rsidRDefault="0080669C" w:rsidP="00F04A6B">
      <w:pPr>
        <w:rPr>
          <w:sz w:val="24"/>
          <w:szCs w:val="24"/>
        </w:rPr>
      </w:pPr>
    </w:p>
    <w:p w14:paraId="66654E01" w14:textId="14EF4C76" w:rsidR="0080669C" w:rsidRDefault="0080669C" w:rsidP="00F04A6B">
      <w:pPr>
        <w:rPr>
          <w:sz w:val="24"/>
          <w:szCs w:val="24"/>
        </w:rPr>
      </w:pPr>
    </w:p>
    <w:p w14:paraId="3B550709" w14:textId="7E0DD585" w:rsidR="0080669C" w:rsidRDefault="0080669C" w:rsidP="00F04A6B">
      <w:pPr>
        <w:rPr>
          <w:sz w:val="24"/>
          <w:szCs w:val="24"/>
        </w:rPr>
      </w:pPr>
    </w:p>
    <w:p w14:paraId="73C558A8" w14:textId="74E72348" w:rsidR="0080669C" w:rsidRDefault="0080669C" w:rsidP="00F04A6B">
      <w:pPr>
        <w:rPr>
          <w:sz w:val="24"/>
          <w:szCs w:val="24"/>
        </w:rPr>
      </w:pPr>
    </w:p>
    <w:p w14:paraId="624183E8" w14:textId="77777777" w:rsidR="0080669C" w:rsidRDefault="0080669C" w:rsidP="00F04A6B">
      <w:pPr>
        <w:rPr>
          <w:sz w:val="24"/>
          <w:szCs w:val="24"/>
        </w:rPr>
      </w:pPr>
    </w:p>
    <w:p w14:paraId="5D5A0807" w14:textId="61F2EE99" w:rsidR="0080669C" w:rsidRDefault="0080669C" w:rsidP="00F04A6B">
      <w:pPr>
        <w:rPr>
          <w:sz w:val="24"/>
          <w:szCs w:val="24"/>
        </w:rPr>
      </w:pPr>
    </w:p>
    <w:p w14:paraId="3FB85FAA" w14:textId="1F3ACECE" w:rsidR="0080669C" w:rsidRDefault="0080669C" w:rsidP="00F04A6B">
      <w:pPr>
        <w:rPr>
          <w:sz w:val="24"/>
          <w:szCs w:val="24"/>
        </w:rPr>
      </w:pPr>
    </w:p>
    <w:p w14:paraId="138BF6D5" w14:textId="77777777" w:rsidR="0080669C" w:rsidRPr="0080669C" w:rsidRDefault="0080669C" w:rsidP="00EB2EA3">
      <w:pPr>
        <w:pStyle w:val="Prrafodelista"/>
        <w:numPr>
          <w:ilvl w:val="0"/>
          <w:numId w:val="47"/>
        </w:numPr>
        <w:rPr>
          <w:sz w:val="24"/>
          <w:szCs w:val="24"/>
        </w:rPr>
      </w:pPr>
      <w:r w:rsidRPr="0080669C">
        <w:rPr>
          <w:sz w:val="24"/>
          <w:szCs w:val="24"/>
        </w:rPr>
        <w:t>Análisis Horizontal: Se analiza la evolución de cada uno de los rubros del Estado de Situación Patrimonial y del Estado de Resultados de un año a otro, permitiendo realizar proyecciones y fijar tendencias para ejercicios sucesivos</w:t>
      </w:r>
    </w:p>
    <w:p w14:paraId="25E45936" w14:textId="066E33C7" w:rsidR="0080669C" w:rsidRDefault="0080669C" w:rsidP="00EB2EA3">
      <w:pPr>
        <w:pStyle w:val="Prrafodelista"/>
        <w:numPr>
          <w:ilvl w:val="0"/>
          <w:numId w:val="47"/>
        </w:numPr>
        <w:rPr>
          <w:sz w:val="24"/>
          <w:szCs w:val="24"/>
        </w:rPr>
      </w:pPr>
      <w:r w:rsidRPr="0080669C">
        <w:rPr>
          <w:sz w:val="24"/>
          <w:szCs w:val="24"/>
        </w:rPr>
        <w:t>Análisis Vertical: Se analiza en el Estado de Situación Patrimonial la participación de cada uno de los rubros en el total del Activo y en el total de PN + Pasivo. En el Estado de Resultados, se analizan las relaciones que cada partida aporta con respecto a las ventas totales.</w:t>
      </w:r>
    </w:p>
    <w:p w14:paraId="4CC4FA43" w14:textId="22C4F156" w:rsidR="0080669C" w:rsidRDefault="0080669C" w:rsidP="0080669C">
      <w:pPr>
        <w:rPr>
          <w:sz w:val="24"/>
          <w:szCs w:val="24"/>
        </w:rPr>
      </w:pPr>
    </w:p>
    <w:p w14:paraId="786B2CB5" w14:textId="429F0BFF" w:rsidR="0080669C" w:rsidRDefault="0080669C" w:rsidP="0080669C">
      <w:pPr>
        <w:rPr>
          <w:sz w:val="24"/>
          <w:szCs w:val="24"/>
        </w:rPr>
      </w:pPr>
    </w:p>
    <w:p w14:paraId="6A9C135F" w14:textId="77777777" w:rsidR="0080669C" w:rsidRPr="0080669C" w:rsidRDefault="0080669C" w:rsidP="0080669C">
      <w:pPr>
        <w:rPr>
          <w:sz w:val="24"/>
          <w:szCs w:val="24"/>
        </w:rPr>
      </w:pPr>
    </w:p>
    <w:p w14:paraId="0094F212" w14:textId="1DC98C55" w:rsidR="00F04A6B" w:rsidRPr="00F04A6B" w:rsidRDefault="007D7E7B" w:rsidP="00F04A6B">
      <w:pPr>
        <w:rPr>
          <w:sz w:val="24"/>
          <w:szCs w:val="24"/>
        </w:rPr>
      </w:pPr>
      <w:r>
        <w:rPr>
          <w:sz w:val="24"/>
          <w:szCs w:val="24"/>
        </w:rPr>
        <w:lastRenderedPageBreak/>
        <w:t>2</w:t>
      </w:r>
      <w:r w:rsidR="00F04A6B" w:rsidRPr="00F04A6B">
        <w:rPr>
          <w:sz w:val="24"/>
          <w:szCs w:val="24"/>
        </w:rPr>
        <w:t xml:space="preserve">)_ Usted es accionista de una empresa que, al cierre del periodo contable, le informa los siguientes resultados: </w:t>
      </w:r>
    </w:p>
    <w:p w14:paraId="65FC8F9D" w14:textId="77777777" w:rsidR="00F04A6B" w:rsidRDefault="00F04A6B" w:rsidP="00270FC5">
      <w:pPr>
        <w:pStyle w:val="Prrafodelista"/>
        <w:numPr>
          <w:ilvl w:val="0"/>
          <w:numId w:val="27"/>
        </w:numPr>
        <w:rPr>
          <w:sz w:val="24"/>
          <w:szCs w:val="24"/>
        </w:rPr>
      </w:pPr>
      <w:r w:rsidRPr="00F04A6B">
        <w:rPr>
          <w:sz w:val="24"/>
          <w:szCs w:val="24"/>
        </w:rPr>
        <w:t>Las ventas realizadas durante el período ascienden a un monto de 250 mil pesos, mientras que los costos de producción y ventas fueron de 127 y 46 mil pesos, respectivamente.</w:t>
      </w:r>
    </w:p>
    <w:p w14:paraId="40D81488" w14:textId="77777777" w:rsidR="00F04A6B" w:rsidRDefault="00F04A6B" w:rsidP="00270FC5">
      <w:pPr>
        <w:pStyle w:val="Prrafodelista"/>
        <w:numPr>
          <w:ilvl w:val="0"/>
          <w:numId w:val="27"/>
        </w:numPr>
        <w:rPr>
          <w:sz w:val="24"/>
          <w:szCs w:val="24"/>
        </w:rPr>
      </w:pPr>
      <w:r w:rsidRPr="00F04A6B">
        <w:rPr>
          <w:sz w:val="24"/>
          <w:szCs w:val="24"/>
        </w:rPr>
        <w:t>Usted conoce que el porcentaje de impuestos que se deben pagar por ganancias es de un 35% y también sabe que, del resultado luego de pagar impuestos, la mitad se destina a reservas y la otra mitad se reparte entre los accionistas.</w:t>
      </w:r>
    </w:p>
    <w:p w14:paraId="29015381" w14:textId="77777777" w:rsidR="00F04A6B" w:rsidRDefault="00F04A6B" w:rsidP="00F04A6B">
      <w:pPr>
        <w:rPr>
          <w:sz w:val="24"/>
          <w:szCs w:val="24"/>
        </w:rPr>
      </w:pPr>
      <w:r>
        <w:rPr>
          <w:sz w:val="24"/>
          <w:szCs w:val="24"/>
        </w:rPr>
        <w:t xml:space="preserve">_ </w:t>
      </w:r>
      <w:r w:rsidRPr="00F04A6B">
        <w:rPr>
          <w:sz w:val="24"/>
          <w:szCs w:val="24"/>
        </w:rPr>
        <w:t xml:space="preserve">Determine: </w:t>
      </w:r>
    </w:p>
    <w:p w14:paraId="52ADB236" w14:textId="4F0ACF4C" w:rsidR="00F04A6B" w:rsidRPr="00F04A6B" w:rsidRDefault="00F04A6B" w:rsidP="00270FC5">
      <w:pPr>
        <w:pStyle w:val="Prrafodelista"/>
        <w:numPr>
          <w:ilvl w:val="0"/>
          <w:numId w:val="28"/>
        </w:numPr>
        <w:rPr>
          <w:sz w:val="24"/>
          <w:szCs w:val="24"/>
        </w:rPr>
      </w:pPr>
      <w:r w:rsidRPr="00F04A6B">
        <w:rPr>
          <w:sz w:val="24"/>
          <w:szCs w:val="24"/>
        </w:rPr>
        <w:t xml:space="preserve">El monto de dinero que deberá repartirse entre los accionistas. </w:t>
      </w:r>
    </w:p>
    <w:p w14:paraId="38171A65" w14:textId="5212D7FB" w:rsidR="00F04A6B" w:rsidRPr="00F04A6B" w:rsidRDefault="00F04A6B" w:rsidP="00270FC5">
      <w:pPr>
        <w:pStyle w:val="Prrafodelista"/>
        <w:numPr>
          <w:ilvl w:val="0"/>
          <w:numId w:val="28"/>
        </w:numPr>
        <w:rPr>
          <w:sz w:val="24"/>
          <w:szCs w:val="24"/>
        </w:rPr>
      </w:pPr>
      <w:r w:rsidRPr="00F04A6B">
        <w:rPr>
          <w:sz w:val="24"/>
          <w:szCs w:val="24"/>
        </w:rPr>
        <w:t>El patrimonio neto de la empresa, si el balance del año arroja las siguientes cuentas:</w:t>
      </w:r>
    </w:p>
    <w:p w14:paraId="1984EF08" w14:textId="4C6F52BB" w:rsidR="00F04A6B" w:rsidRDefault="00F04A6B" w:rsidP="00F04A6B">
      <w:pPr>
        <w:rPr>
          <w:sz w:val="24"/>
          <w:szCs w:val="24"/>
        </w:rPr>
      </w:pPr>
      <w:r w:rsidRPr="00F04A6B">
        <w:rPr>
          <w:noProof/>
          <w:sz w:val="24"/>
          <w:szCs w:val="24"/>
        </w:rPr>
        <w:drawing>
          <wp:anchor distT="0" distB="0" distL="114300" distR="114300" simplePos="0" relativeHeight="251674624" behindDoc="1" locked="0" layoutInCell="1" allowOverlap="1" wp14:anchorId="28F4F496" wp14:editId="65C5A4FA">
            <wp:simplePos x="0" y="0"/>
            <wp:positionH relativeFrom="margin">
              <wp:align>center</wp:align>
            </wp:positionH>
            <wp:positionV relativeFrom="paragraph">
              <wp:posOffset>71882</wp:posOffset>
            </wp:positionV>
            <wp:extent cx="4784140" cy="1395187"/>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84140" cy="1395187"/>
                    </a:xfrm>
                    <a:prstGeom prst="rect">
                      <a:avLst/>
                    </a:prstGeom>
                  </pic:spPr>
                </pic:pic>
              </a:graphicData>
            </a:graphic>
            <wp14:sizeRelH relativeFrom="margin">
              <wp14:pctWidth>0</wp14:pctWidth>
            </wp14:sizeRelH>
            <wp14:sizeRelV relativeFrom="margin">
              <wp14:pctHeight>0</wp14:pctHeight>
            </wp14:sizeRelV>
          </wp:anchor>
        </w:drawing>
      </w:r>
    </w:p>
    <w:p w14:paraId="7DB73AED" w14:textId="795C90C1" w:rsidR="00F04A6B" w:rsidRDefault="00F04A6B" w:rsidP="00F04A6B">
      <w:pPr>
        <w:rPr>
          <w:sz w:val="24"/>
          <w:szCs w:val="24"/>
        </w:rPr>
      </w:pPr>
    </w:p>
    <w:p w14:paraId="6F2A2349" w14:textId="3E98AC5E" w:rsidR="00F04A6B" w:rsidRDefault="00F04A6B" w:rsidP="00F04A6B">
      <w:pPr>
        <w:rPr>
          <w:sz w:val="24"/>
          <w:szCs w:val="24"/>
        </w:rPr>
      </w:pPr>
    </w:p>
    <w:p w14:paraId="02196DF1" w14:textId="249B5739" w:rsidR="00F04A6B" w:rsidRDefault="00F04A6B" w:rsidP="00F04A6B">
      <w:pPr>
        <w:rPr>
          <w:sz w:val="24"/>
          <w:szCs w:val="24"/>
        </w:rPr>
      </w:pPr>
    </w:p>
    <w:p w14:paraId="766DE0AD" w14:textId="70513BD0" w:rsidR="00F04A6B" w:rsidRDefault="00F04A6B" w:rsidP="00F04A6B">
      <w:pPr>
        <w:rPr>
          <w:sz w:val="24"/>
          <w:szCs w:val="24"/>
        </w:rPr>
      </w:pPr>
    </w:p>
    <w:p w14:paraId="77709B36" w14:textId="3BD45C19" w:rsidR="00F04A6B" w:rsidRDefault="00F04A6B" w:rsidP="00F04A6B">
      <w:pPr>
        <w:rPr>
          <w:sz w:val="24"/>
          <w:szCs w:val="24"/>
        </w:rPr>
      </w:pPr>
    </w:p>
    <w:p w14:paraId="5CDE1194" w14:textId="42228983" w:rsidR="00F04A6B" w:rsidRPr="007D7E7B" w:rsidRDefault="00F04A6B" w:rsidP="00F04A6B">
      <w:pPr>
        <w:rPr>
          <w:sz w:val="28"/>
          <w:szCs w:val="28"/>
          <w:u w:val="single"/>
        </w:rPr>
      </w:pPr>
      <w:r w:rsidRPr="007D7E7B">
        <w:rPr>
          <w:sz w:val="28"/>
          <w:szCs w:val="28"/>
          <w:u w:val="single"/>
        </w:rPr>
        <w:t>Valuación de activos</w:t>
      </w:r>
    </w:p>
    <w:p w14:paraId="2166200E" w14:textId="75175FA3" w:rsidR="00F04A6B" w:rsidRDefault="007D7E7B" w:rsidP="00F04A6B">
      <w:pPr>
        <w:rPr>
          <w:sz w:val="24"/>
          <w:szCs w:val="24"/>
        </w:rPr>
      </w:pPr>
      <w:r>
        <w:rPr>
          <w:sz w:val="24"/>
          <w:szCs w:val="24"/>
        </w:rPr>
        <w:t>3</w:t>
      </w:r>
      <w:r w:rsidR="00F04A6B">
        <w:rPr>
          <w:sz w:val="24"/>
          <w:szCs w:val="24"/>
        </w:rPr>
        <w:t>)_</w:t>
      </w:r>
      <w:r w:rsidRPr="007D7E7B">
        <w:t xml:space="preserve"> </w:t>
      </w:r>
      <w:r w:rsidRPr="007D7E7B">
        <w:rPr>
          <w:sz w:val="24"/>
          <w:szCs w:val="24"/>
        </w:rPr>
        <w:t>Amortice un activo cuyo valor a nuevo es de 100$, su valor residual de 10$ y su vida útil de 5 años, por el método de la línea recta y el método de Saldo de Declinación</w:t>
      </w:r>
      <w:r>
        <w:rPr>
          <w:sz w:val="24"/>
          <w:szCs w:val="24"/>
        </w:rPr>
        <w:t>.</w:t>
      </w:r>
    </w:p>
    <w:p w14:paraId="161D47FB" w14:textId="77777777" w:rsidR="0080669C" w:rsidRDefault="0080669C" w:rsidP="007D7E7B">
      <w:pPr>
        <w:rPr>
          <w:sz w:val="28"/>
          <w:szCs w:val="28"/>
          <w:u w:val="single"/>
        </w:rPr>
      </w:pPr>
    </w:p>
    <w:p w14:paraId="68E2D1FD" w14:textId="77777777" w:rsidR="0080669C" w:rsidRDefault="0080669C" w:rsidP="007D7E7B">
      <w:pPr>
        <w:rPr>
          <w:sz w:val="28"/>
          <w:szCs w:val="28"/>
          <w:u w:val="single"/>
        </w:rPr>
      </w:pPr>
    </w:p>
    <w:p w14:paraId="43798137" w14:textId="77777777" w:rsidR="0080669C" w:rsidRDefault="0080669C" w:rsidP="007D7E7B">
      <w:pPr>
        <w:rPr>
          <w:sz w:val="28"/>
          <w:szCs w:val="28"/>
          <w:u w:val="single"/>
        </w:rPr>
      </w:pPr>
    </w:p>
    <w:p w14:paraId="7FEBB914" w14:textId="77777777" w:rsidR="0080669C" w:rsidRDefault="0080669C" w:rsidP="007D7E7B">
      <w:pPr>
        <w:rPr>
          <w:sz w:val="28"/>
          <w:szCs w:val="28"/>
          <w:u w:val="single"/>
        </w:rPr>
      </w:pPr>
    </w:p>
    <w:p w14:paraId="4FBF2257" w14:textId="77777777" w:rsidR="0080669C" w:rsidRDefault="0080669C" w:rsidP="007D7E7B">
      <w:pPr>
        <w:rPr>
          <w:sz w:val="28"/>
          <w:szCs w:val="28"/>
          <w:u w:val="single"/>
        </w:rPr>
      </w:pPr>
    </w:p>
    <w:p w14:paraId="60B6C35B" w14:textId="77777777" w:rsidR="0080669C" w:rsidRDefault="0080669C" w:rsidP="007D7E7B">
      <w:pPr>
        <w:rPr>
          <w:sz w:val="28"/>
          <w:szCs w:val="28"/>
          <w:u w:val="single"/>
        </w:rPr>
      </w:pPr>
    </w:p>
    <w:p w14:paraId="3CA6B07C" w14:textId="77777777" w:rsidR="0080669C" w:rsidRDefault="0080669C" w:rsidP="007D7E7B">
      <w:pPr>
        <w:rPr>
          <w:sz w:val="28"/>
          <w:szCs w:val="28"/>
          <w:u w:val="single"/>
        </w:rPr>
      </w:pPr>
    </w:p>
    <w:p w14:paraId="1FE8EEB0" w14:textId="77777777" w:rsidR="0080669C" w:rsidRDefault="0080669C" w:rsidP="007D7E7B">
      <w:pPr>
        <w:rPr>
          <w:sz w:val="28"/>
          <w:szCs w:val="28"/>
          <w:u w:val="single"/>
        </w:rPr>
      </w:pPr>
    </w:p>
    <w:p w14:paraId="616B031F" w14:textId="77777777" w:rsidR="0080669C" w:rsidRDefault="0080669C" w:rsidP="007D7E7B">
      <w:pPr>
        <w:rPr>
          <w:sz w:val="28"/>
          <w:szCs w:val="28"/>
          <w:u w:val="single"/>
        </w:rPr>
      </w:pPr>
    </w:p>
    <w:p w14:paraId="4C296BEF" w14:textId="4619A8BC" w:rsidR="007D7E7B" w:rsidRPr="007D7E7B" w:rsidRDefault="007D7E7B" w:rsidP="007D7E7B">
      <w:pPr>
        <w:rPr>
          <w:sz w:val="32"/>
          <w:szCs w:val="32"/>
          <w:u w:val="single"/>
        </w:rPr>
      </w:pPr>
      <w:r w:rsidRPr="007D7E7B">
        <w:rPr>
          <w:sz w:val="28"/>
          <w:szCs w:val="28"/>
          <w:u w:val="single"/>
        </w:rPr>
        <w:lastRenderedPageBreak/>
        <w:t>Indicadores y ratios de performance</w:t>
      </w:r>
    </w:p>
    <w:p w14:paraId="7BB700B0" w14:textId="4994591A" w:rsidR="00F04A6B" w:rsidRDefault="007D7E7B" w:rsidP="00F04A6B">
      <w:pPr>
        <w:rPr>
          <w:sz w:val="24"/>
          <w:szCs w:val="24"/>
        </w:rPr>
      </w:pPr>
      <w:r>
        <w:rPr>
          <w:sz w:val="24"/>
          <w:szCs w:val="24"/>
        </w:rPr>
        <w:t>4)_</w:t>
      </w:r>
      <w:r w:rsidRPr="007D7E7B">
        <w:t xml:space="preserve"> </w:t>
      </w:r>
      <w:r>
        <w:rPr>
          <w:sz w:val="24"/>
          <w:szCs w:val="24"/>
        </w:rPr>
        <w:t>Dada la información de la tabla, calcular los indicadores de rentabilidad, solvencia y liquidez de los años 2006, 2007 y 2008:</w:t>
      </w:r>
    </w:p>
    <w:p w14:paraId="5A9982F8" w14:textId="0AEEAF91" w:rsidR="007D7E7B" w:rsidRDefault="007D7E7B" w:rsidP="00F04A6B">
      <w:pPr>
        <w:rPr>
          <w:sz w:val="24"/>
          <w:szCs w:val="24"/>
        </w:rPr>
      </w:pPr>
      <w:r w:rsidRPr="00AF1E1E">
        <w:rPr>
          <w:noProof/>
        </w:rPr>
        <w:drawing>
          <wp:anchor distT="0" distB="0" distL="114300" distR="114300" simplePos="0" relativeHeight="251673600" behindDoc="1" locked="0" layoutInCell="1" allowOverlap="1" wp14:anchorId="7C513D1A" wp14:editId="71633CC0">
            <wp:simplePos x="0" y="0"/>
            <wp:positionH relativeFrom="margin">
              <wp:align>center</wp:align>
            </wp:positionH>
            <wp:positionV relativeFrom="paragraph">
              <wp:posOffset>11405</wp:posOffset>
            </wp:positionV>
            <wp:extent cx="7439660" cy="3879215"/>
            <wp:effectExtent l="0" t="0" r="8890" b="698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439660" cy="3879215"/>
                    </a:xfrm>
                    <a:prstGeom prst="rect">
                      <a:avLst/>
                    </a:prstGeom>
                  </pic:spPr>
                </pic:pic>
              </a:graphicData>
            </a:graphic>
            <wp14:sizeRelH relativeFrom="margin">
              <wp14:pctWidth>0</wp14:pctWidth>
            </wp14:sizeRelH>
            <wp14:sizeRelV relativeFrom="margin">
              <wp14:pctHeight>0</wp14:pctHeight>
            </wp14:sizeRelV>
          </wp:anchor>
        </w:drawing>
      </w:r>
    </w:p>
    <w:p w14:paraId="5FFDF818" w14:textId="4CE2810C" w:rsidR="007D7E7B" w:rsidRDefault="007D7E7B" w:rsidP="00F04A6B">
      <w:pPr>
        <w:rPr>
          <w:sz w:val="24"/>
          <w:szCs w:val="24"/>
        </w:rPr>
      </w:pPr>
    </w:p>
    <w:p w14:paraId="4C8F27AF" w14:textId="1C5E8F5B" w:rsidR="007D7E7B" w:rsidRDefault="007D7E7B" w:rsidP="00F04A6B">
      <w:pPr>
        <w:rPr>
          <w:sz w:val="24"/>
          <w:szCs w:val="24"/>
        </w:rPr>
      </w:pPr>
    </w:p>
    <w:p w14:paraId="2988033C" w14:textId="6E0634C0" w:rsidR="007D7E7B" w:rsidRDefault="007D7E7B" w:rsidP="00F04A6B">
      <w:pPr>
        <w:rPr>
          <w:sz w:val="24"/>
          <w:szCs w:val="24"/>
        </w:rPr>
      </w:pPr>
    </w:p>
    <w:p w14:paraId="702B5579" w14:textId="60204452" w:rsidR="007D7E7B" w:rsidRDefault="007D7E7B" w:rsidP="00F04A6B">
      <w:pPr>
        <w:rPr>
          <w:sz w:val="24"/>
          <w:szCs w:val="24"/>
        </w:rPr>
      </w:pPr>
    </w:p>
    <w:p w14:paraId="0F8B49C4" w14:textId="6209E4CF" w:rsidR="007D7E7B" w:rsidRDefault="007D7E7B" w:rsidP="00F04A6B">
      <w:pPr>
        <w:rPr>
          <w:sz w:val="24"/>
          <w:szCs w:val="24"/>
        </w:rPr>
      </w:pPr>
    </w:p>
    <w:p w14:paraId="380F2360" w14:textId="6042FB30" w:rsidR="007D7E7B" w:rsidRDefault="007D7E7B" w:rsidP="00F04A6B">
      <w:pPr>
        <w:rPr>
          <w:sz w:val="24"/>
          <w:szCs w:val="24"/>
        </w:rPr>
      </w:pPr>
    </w:p>
    <w:p w14:paraId="4C0D8C65" w14:textId="795885BE" w:rsidR="007D7E7B" w:rsidRDefault="007D7E7B" w:rsidP="00F04A6B">
      <w:pPr>
        <w:rPr>
          <w:sz w:val="24"/>
          <w:szCs w:val="24"/>
        </w:rPr>
      </w:pPr>
    </w:p>
    <w:p w14:paraId="19B215AE" w14:textId="0E0864ED" w:rsidR="007D7E7B" w:rsidRDefault="007D7E7B" w:rsidP="00F04A6B">
      <w:pPr>
        <w:rPr>
          <w:sz w:val="24"/>
          <w:szCs w:val="24"/>
        </w:rPr>
      </w:pPr>
    </w:p>
    <w:p w14:paraId="46B86AD2" w14:textId="0F4864B5" w:rsidR="007D7E7B" w:rsidRDefault="007D7E7B" w:rsidP="00F04A6B">
      <w:pPr>
        <w:rPr>
          <w:sz w:val="24"/>
          <w:szCs w:val="24"/>
        </w:rPr>
      </w:pPr>
    </w:p>
    <w:p w14:paraId="501756A9" w14:textId="15300FE3" w:rsidR="007D7E7B" w:rsidRDefault="007D7E7B" w:rsidP="00F04A6B">
      <w:pPr>
        <w:rPr>
          <w:sz w:val="24"/>
          <w:szCs w:val="24"/>
        </w:rPr>
      </w:pPr>
    </w:p>
    <w:p w14:paraId="6C07D0B9" w14:textId="20539B68" w:rsidR="007D7E7B" w:rsidRDefault="007D7E7B" w:rsidP="00F04A6B">
      <w:pPr>
        <w:rPr>
          <w:sz w:val="24"/>
          <w:szCs w:val="24"/>
        </w:rPr>
      </w:pPr>
    </w:p>
    <w:p w14:paraId="46EE427C" w14:textId="5F01F314" w:rsidR="007D7E7B" w:rsidRDefault="007D7E7B" w:rsidP="00F04A6B">
      <w:pPr>
        <w:rPr>
          <w:sz w:val="24"/>
          <w:szCs w:val="24"/>
        </w:rPr>
      </w:pPr>
    </w:p>
    <w:p w14:paraId="7401E8EC" w14:textId="69876587" w:rsidR="007D7E7B" w:rsidRDefault="007D7E7B" w:rsidP="00F04A6B">
      <w:pPr>
        <w:rPr>
          <w:sz w:val="24"/>
          <w:szCs w:val="24"/>
        </w:rPr>
      </w:pPr>
    </w:p>
    <w:p w14:paraId="19D3C904" w14:textId="0A4EDC4A" w:rsidR="007D7E7B" w:rsidRDefault="0080669C" w:rsidP="00F04A6B">
      <w:pPr>
        <w:rPr>
          <w:sz w:val="24"/>
          <w:szCs w:val="24"/>
        </w:rPr>
      </w:pPr>
      <w:r>
        <w:rPr>
          <w:noProof/>
        </w:rPr>
        <w:drawing>
          <wp:anchor distT="0" distB="0" distL="114300" distR="114300" simplePos="0" relativeHeight="251675648" behindDoc="1" locked="0" layoutInCell="1" allowOverlap="1" wp14:anchorId="47F5639C" wp14:editId="4041526A">
            <wp:simplePos x="0" y="0"/>
            <wp:positionH relativeFrom="margin">
              <wp:align>left</wp:align>
            </wp:positionH>
            <wp:positionV relativeFrom="paragraph">
              <wp:posOffset>445770</wp:posOffset>
            </wp:positionV>
            <wp:extent cx="5398617" cy="4293946"/>
            <wp:effectExtent l="0" t="0" r="0" b="0"/>
            <wp:wrapNone/>
            <wp:docPr id="18" name="Imagen 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00000000-0008-0000-0000-000002000000}"/>
                        </a:ext>
                      </a:extLst>
                    </pic:cNvPr>
                    <pic:cNvPicPr/>
                  </pic:nvPicPr>
                  <pic:blipFill rotWithShape="1">
                    <a:blip r:embed="rId17" cstate="print">
                      <a:extLst>
                        <a:ext uri="{28A0092B-C50C-407E-A947-70E740481C1C}">
                          <a14:useLocalDpi xmlns:a14="http://schemas.microsoft.com/office/drawing/2010/main" val="0"/>
                        </a:ext>
                      </a:extLst>
                    </a:blip>
                    <a:srcRect l="33332" t="11886" r="31274" b="14772"/>
                    <a:stretch/>
                  </pic:blipFill>
                  <pic:spPr bwMode="auto">
                    <a:xfrm>
                      <a:off x="0" y="0"/>
                      <a:ext cx="5398617" cy="429394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7E7B">
        <w:rPr>
          <w:sz w:val="24"/>
          <w:szCs w:val="24"/>
        </w:rPr>
        <w:t>5)_</w:t>
      </w:r>
      <w:r w:rsidR="00E76C35" w:rsidRPr="00E76C35">
        <w:t xml:space="preserve"> </w:t>
      </w:r>
      <w:r w:rsidR="00E76C35" w:rsidRPr="00E76C35">
        <w:rPr>
          <w:sz w:val="24"/>
          <w:szCs w:val="24"/>
        </w:rPr>
        <w:t>A partir de los siguientes estados contables, calcule las principales ratios financieros y analícelos, al 30 de junio de 2012.</w:t>
      </w:r>
    </w:p>
    <w:p w14:paraId="0BDC7305" w14:textId="026F5481" w:rsidR="00F04A6B" w:rsidRDefault="00F04A6B" w:rsidP="00F04A6B">
      <w:pPr>
        <w:rPr>
          <w:sz w:val="24"/>
          <w:szCs w:val="24"/>
        </w:rPr>
      </w:pPr>
    </w:p>
    <w:p w14:paraId="4F6B59FD" w14:textId="646831D9" w:rsidR="00F04A6B" w:rsidRDefault="00F04A6B" w:rsidP="00F04A6B">
      <w:pPr>
        <w:rPr>
          <w:sz w:val="24"/>
          <w:szCs w:val="24"/>
        </w:rPr>
      </w:pPr>
    </w:p>
    <w:p w14:paraId="0C4D441A" w14:textId="78D654FF" w:rsidR="00F04A6B" w:rsidRDefault="00F04A6B" w:rsidP="00F04A6B">
      <w:pPr>
        <w:rPr>
          <w:sz w:val="24"/>
          <w:szCs w:val="24"/>
        </w:rPr>
      </w:pPr>
    </w:p>
    <w:p w14:paraId="56A8AB47" w14:textId="2F1588FC" w:rsidR="00F04A6B" w:rsidRDefault="00F04A6B" w:rsidP="00F04A6B">
      <w:pPr>
        <w:rPr>
          <w:sz w:val="24"/>
          <w:szCs w:val="24"/>
        </w:rPr>
      </w:pPr>
    </w:p>
    <w:p w14:paraId="14396C6A" w14:textId="7A00E6BC" w:rsidR="00F04A6B" w:rsidRDefault="00F04A6B" w:rsidP="00F04A6B">
      <w:pPr>
        <w:rPr>
          <w:sz w:val="24"/>
          <w:szCs w:val="24"/>
        </w:rPr>
      </w:pPr>
    </w:p>
    <w:p w14:paraId="0FA0BE66" w14:textId="00E602F5" w:rsidR="00F04A6B" w:rsidRDefault="00F04A6B" w:rsidP="00F04A6B">
      <w:pPr>
        <w:rPr>
          <w:sz w:val="24"/>
          <w:szCs w:val="24"/>
        </w:rPr>
      </w:pPr>
    </w:p>
    <w:p w14:paraId="5087DD8F" w14:textId="074B948A" w:rsidR="00F04A6B" w:rsidRDefault="00F04A6B" w:rsidP="00F04A6B">
      <w:pPr>
        <w:rPr>
          <w:sz w:val="24"/>
          <w:szCs w:val="24"/>
        </w:rPr>
      </w:pPr>
    </w:p>
    <w:p w14:paraId="798E2096" w14:textId="786ED663" w:rsidR="00F04A6B" w:rsidRDefault="00F04A6B" w:rsidP="00F04A6B">
      <w:pPr>
        <w:rPr>
          <w:sz w:val="24"/>
          <w:szCs w:val="24"/>
        </w:rPr>
      </w:pPr>
    </w:p>
    <w:p w14:paraId="772A89C1" w14:textId="4CA97648" w:rsidR="00F04A6B" w:rsidRDefault="00F04A6B" w:rsidP="00F04A6B">
      <w:pPr>
        <w:rPr>
          <w:sz w:val="24"/>
          <w:szCs w:val="24"/>
        </w:rPr>
      </w:pPr>
    </w:p>
    <w:p w14:paraId="6230D360" w14:textId="52ED14C3" w:rsidR="00F04A6B" w:rsidRDefault="00F04A6B" w:rsidP="00F04A6B">
      <w:pPr>
        <w:rPr>
          <w:sz w:val="24"/>
          <w:szCs w:val="24"/>
        </w:rPr>
      </w:pPr>
    </w:p>
    <w:p w14:paraId="100ED549" w14:textId="241908AB" w:rsidR="00F04A6B" w:rsidRDefault="00F04A6B" w:rsidP="00F04A6B">
      <w:pPr>
        <w:rPr>
          <w:sz w:val="24"/>
          <w:szCs w:val="24"/>
        </w:rPr>
      </w:pPr>
    </w:p>
    <w:p w14:paraId="6F6E55F8" w14:textId="6A076637" w:rsidR="00F04A6B" w:rsidRPr="00AF1E1E" w:rsidRDefault="00E76C35" w:rsidP="00F04A6B">
      <w:pPr>
        <w:rPr>
          <w:sz w:val="24"/>
          <w:szCs w:val="24"/>
        </w:rPr>
      </w:pPr>
      <w:r>
        <w:rPr>
          <w:noProof/>
        </w:rPr>
        <w:lastRenderedPageBreak/>
        <w:drawing>
          <wp:anchor distT="0" distB="0" distL="114300" distR="114300" simplePos="0" relativeHeight="251676672" behindDoc="1" locked="0" layoutInCell="1" allowOverlap="1" wp14:anchorId="38E9333B" wp14:editId="4DB33C04">
            <wp:simplePos x="0" y="0"/>
            <wp:positionH relativeFrom="margin">
              <wp:align>center</wp:align>
            </wp:positionH>
            <wp:positionV relativeFrom="paragraph">
              <wp:posOffset>-330</wp:posOffset>
            </wp:positionV>
            <wp:extent cx="4718304" cy="5340096"/>
            <wp:effectExtent l="0" t="0" r="6350" b="0"/>
            <wp:wrapNone/>
            <wp:docPr id="19" name="Imagen 2">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00000000-0008-0000-0000-000003000000}"/>
                        </a:ext>
                      </a:extLst>
                    </pic:cNvPr>
                    <pic:cNvPicPr/>
                  </pic:nvPicPr>
                  <pic:blipFill>
                    <a:blip r:embed="rId18" cstate="print">
                      <a:extLst>
                        <a:ext uri="{28A0092B-C50C-407E-A947-70E740481C1C}">
                          <a14:useLocalDpi xmlns:a14="http://schemas.microsoft.com/office/drawing/2010/main" val="0"/>
                        </a:ext>
                      </a:extLst>
                    </a:blip>
                    <a:srcRect l="33188" t="12661" r="30402" b="9044"/>
                    <a:stretch>
                      <a:fillRect/>
                    </a:stretch>
                  </pic:blipFill>
                  <pic:spPr bwMode="auto">
                    <a:xfrm>
                      <a:off x="0" y="0"/>
                      <a:ext cx="4718304" cy="5340096"/>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14A32D0" w14:textId="348CD33A" w:rsidR="00F04A6B" w:rsidRDefault="00F04A6B" w:rsidP="00F04A6B"/>
    <w:p w14:paraId="168C0D3D" w14:textId="77777777" w:rsidR="00F04A6B" w:rsidRDefault="00F04A6B" w:rsidP="00F04A6B"/>
    <w:p w14:paraId="15E48F11" w14:textId="77777777" w:rsidR="00F04A6B" w:rsidRDefault="00F04A6B" w:rsidP="00F04A6B"/>
    <w:p w14:paraId="4E8883CF" w14:textId="336CE27C" w:rsidR="00C41F94" w:rsidRDefault="00C41F94" w:rsidP="00AF1E1E">
      <w:pPr>
        <w:rPr>
          <w:sz w:val="24"/>
          <w:szCs w:val="24"/>
        </w:rPr>
      </w:pPr>
    </w:p>
    <w:p w14:paraId="73398A75" w14:textId="01819B6D" w:rsidR="00C41F94" w:rsidRDefault="00C41F94" w:rsidP="00AF1E1E">
      <w:pPr>
        <w:rPr>
          <w:sz w:val="24"/>
          <w:szCs w:val="24"/>
        </w:rPr>
      </w:pPr>
    </w:p>
    <w:p w14:paraId="64344DE2" w14:textId="459CB42A" w:rsidR="00C41F94" w:rsidRDefault="00C41F94" w:rsidP="00AF1E1E">
      <w:pPr>
        <w:rPr>
          <w:sz w:val="24"/>
          <w:szCs w:val="24"/>
        </w:rPr>
      </w:pPr>
    </w:p>
    <w:p w14:paraId="27B88521" w14:textId="6CD7FC9B" w:rsidR="00C41F94" w:rsidRDefault="00C41F94" w:rsidP="00AF1E1E">
      <w:pPr>
        <w:rPr>
          <w:sz w:val="24"/>
          <w:szCs w:val="24"/>
        </w:rPr>
      </w:pPr>
    </w:p>
    <w:p w14:paraId="3502BA4C" w14:textId="44B1D658" w:rsidR="00C41F94" w:rsidRDefault="00C41F94" w:rsidP="00AF1E1E">
      <w:pPr>
        <w:rPr>
          <w:sz w:val="24"/>
          <w:szCs w:val="24"/>
        </w:rPr>
      </w:pPr>
    </w:p>
    <w:p w14:paraId="7578B48C" w14:textId="32B3631C" w:rsidR="00C41F94" w:rsidRDefault="00C41F94" w:rsidP="00AF1E1E">
      <w:pPr>
        <w:rPr>
          <w:sz w:val="24"/>
          <w:szCs w:val="24"/>
        </w:rPr>
      </w:pPr>
    </w:p>
    <w:p w14:paraId="26EDF394" w14:textId="11A63668" w:rsidR="00C41F94" w:rsidRDefault="00C41F94" w:rsidP="00AF1E1E">
      <w:pPr>
        <w:rPr>
          <w:sz w:val="24"/>
          <w:szCs w:val="24"/>
        </w:rPr>
      </w:pPr>
    </w:p>
    <w:p w14:paraId="3081EBC1" w14:textId="033E18E5" w:rsidR="00C41F94" w:rsidRDefault="00C41F94" w:rsidP="00AF1E1E">
      <w:pPr>
        <w:rPr>
          <w:sz w:val="24"/>
          <w:szCs w:val="24"/>
        </w:rPr>
      </w:pPr>
    </w:p>
    <w:p w14:paraId="004DAB23" w14:textId="3EAB1C0F" w:rsidR="00C41F94" w:rsidRDefault="00C41F94" w:rsidP="00AF1E1E">
      <w:pPr>
        <w:rPr>
          <w:sz w:val="24"/>
          <w:szCs w:val="24"/>
        </w:rPr>
      </w:pPr>
    </w:p>
    <w:p w14:paraId="45603AB8" w14:textId="17B9752B" w:rsidR="00C41F94" w:rsidRDefault="00C41F94" w:rsidP="00AF1E1E">
      <w:pPr>
        <w:rPr>
          <w:sz w:val="24"/>
          <w:szCs w:val="24"/>
        </w:rPr>
      </w:pPr>
    </w:p>
    <w:p w14:paraId="40D0C1AC" w14:textId="23A2AF2A" w:rsidR="00C41F94" w:rsidRDefault="00C41F94" w:rsidP="00AF1E1E">
      <w:pPr>
        <w:rPr>
          <w:sz w:val="24"/>
          <w:szCs w:val="24"/>
        </w:rPr>
      </w:pPr>
    </w:p>
    <w:p w14:paraId="3326A345" w14:textId="6C524CB4" w:rsidR="00C41F94" w:rsidRDefault="00C41F94" w:rsidP="00AF1E1E">
      <w:pPr>
        <w:rPr>
          <w:sz w:val="24"/>
          <w:szCs w:val="24"/>
        </w:rPr>
      </w:pPr>
    </w:p>
    <w:p w14:paraId="2C558FE6" w14:textId="697E43CB" w:rsidR="00C41F94" w:rsidRDefault="00C41F94" w:rsidP="00AF1E1E">
      <w:pPr>
        <w:rPr>
          <w:sz w:val="24"/>
          <w:szCs w:val="24"/>
        </w:rPr>
      </w:pPr>
    </w:p>
    <w:p w14:paraId="2BFBA966" w14:textId="709E820C" w:rsidR="00C41F94" w:rsidRDefault="00C41F94" w:rsidP="00AF1E1E">
      <w:pPr>
        <w:rPr>
          <w:sz w:val="24"/>
          <w:szCs w:val="24"/>
        </w:rPr>
      </w:pPr>
    </w:p>
    <w:p w14:paraId="0BEFF7F4" w14:textId="10080D35" w:rsidR="00C41F94" w:rsidRDefault="00C41F94" w:rsidP="00AF1E1E">
      <w:pPr>
        <w:rPr>
          <w:sz w:val="24"/>
          <w:szCs w:val="24"/>
        </w:rPr>
      </w:pPr>
    </w:p>
    <w:p w14:paraId="1FEF5B42" w14:textId="30C88BA5" w:rsidR="00C41F94" w:rsidRDefault="00E76C35" w:rsidP="00AF1E1E">
      <w:pPr>
        <w:rPr>
          <w:sz w:val="24"/>
          <w:szCs w:val="24"/>
        </w:rPr>
      </w:pPr>
      <w:r>
        <w:rPr>
          <w:sz w:val="24"/>
          <w:szCs w:val="24"/>
        </w:rPr>
        <w:t>6)_</w:t>
      </w:r>
      <w:r w:rsidRPr="00E76C35">
        <w:t xml:space="preserve"> </w:t>
      </w:r>
      <w:r w:rsidRPr="00E76C35">
        <w:rPr>
          <w:sz w:val="24"/>
          <w:szCs w:val="24"/>
        </w:rPr>
        <w:t>El balance de una empresa esta resumido en los siguientes datos. Calcule el Patrimonio neto</w:t>
      </w:r>
      <w:r>
        <w:rPr>
          <w:sz w:val="24"/>
          <w:szCs w:val="24"/>
        </w:rPr>
        <w:t>,</w:t>
      </w:r>
      <w:r w:rsidRPr="00E76C35">
        <w:rPr>
          <w:sz w:val="24"/>
          <w:szCs w:val="24"/>
        </w:rPr>
        <w:t xml:space="preserve"> y los índices de</w:t>
      </w:r>
      <w:r>
        <w:rPr>
          <w:sz w:val="24"/>
          <w:szCs w:val="24"/>
        </w:rPr>
        <w:t xml:space="preserve"> </w:t>
      </w:r>
      <w:r w:rsidRPr="00E76C35">
        <w:rPr>
          <w:sz w:val="24"/>
          <w:szCs w:val="24"/>
        </w:rPr>
        <w:t>Solvencia (largo Plazo) y Liquidez Corriente (Corto Plazo) e indique que explica cada uno.</w:t>
      </w:r>
    </w:p>
    <w:tbl>
      <w:tblPr>
        <w:tblW w:w="6355" w:type="dxa"/>
        <w:tblCellMar>
          <w:left w:w="70" w:type="dxa"/>
          <w:right w:w="70" w:type="dxa"/>
        </w:tblCellMar>
        <w:tblLook w:val="04A0" w:firstRow="1" w:lastRow="0" w:firstColumn="1" w:lastColumn="0" w:noHBand="0" w:noVBand="1"/>
      </w:tblPr>
      <w:tblGrid>
        <w:gridCol w:w="3771"/>
        <w:gridCol w:w="1195"/>
        <w:gridCol w:w="1389"/>
      </w:tblGrid>
      <w:tr w:rsidR="00E76C35" w:rsidRPr="00E76C35" w14:paraId="28396272" w14:textId="77777777" w:rsidTr="00E76C35">
        <w:trPr>
          <w:trHeight w:val="207"/>
        </w:trPr>
        <w:tc>
          <w:tcPr>
            <w:tcW w:w="3771" w:type="dxa"/>
            <w:tcBorders>
              <w:top w:val="single" w:sz="8" w:space="0" w:color="auto"/>
              <w:left w:val="single" w:sz="8" w:space="0" w:color="auto"/>
              <w:bottom w:val="single" w:sz="4" w:space="0" w:color="auto"/>
              <w:right w:val="single" w:sz="4" w:space="0" w:color="auto"/>
            </w:tcBorders>
            <w:shd w:val="clear" w:color="000000" w:fill="FFFFFF"/>
            <w:noWrap/>
            <w:vAlign w:val="bottom"/>
            <w:hideMark/>
          </w:tcPr>
          <w:p w14:paraId="7CEC8E38" w14:textId="77777777" w:rsidR="00E76C35" w:rsidRPr="00E76C35" w:rsidRDefault="00E76C35" w:rsidP="00E76C35">
            <w:pPr>
              <w:spacing w:after="0" w:line="240" w:lineRule="auto"/>
              <w:rPr>
                <w:rFonts w:ascii="Calibri" w:eastAsia="Times New Roman" w:hAnsi="Calibri" w:cs="Calibri"/>
                <w:b/>
                <w:bCs/>
                <w:color w:val="000000"/>
                <w:lang w:eastAsia="es-AR"/>
              </w:rPr>
            </w:pPr>
            <w:r w:rsidRPr="00E76C35">
              <w:rPr>
                <w:rFonts w:ascii="Calibri" w:eastAsia="Times New Roman" w:hAnsi="Calibri" w:cs="Calibri"/>
                <w:b/>
                <w:bCs/>
                <w:color w:val="000000"/>
                <w:lang w:eastAsia="es-AR"/>
              </w:rPr>
              <w:t>Balance de la Empresa al 31 de dic</w:t>
            </w:r>
          </w:p>
        </w:tc>
        <w:tc>
          <w:tcPr>
            <w:tcW w:w="1195" w:type="dxa"/>
            <w:tcBorders>
              <w:top w:val="single" w:sz="8" w:space="0" w:color="auto"/>
              <w:left w:val="nil"/>
              <w:bottom w:val="single" w:sz="4" w:space="0" w:color="auto"/>
              <w:right w:val="single" w:sz="8" w:space="0" w:color="auto"/>
            </w:tcBorders>
            <w:shd w:val="clear" w:color="000000" w:fill="FFFFFF"/>
            <w:noWrap/>
            <w:vAlign w:val="bottom"/>
            <w:hideMark/>
          </w:tcPr>
          <w:p w14:paraId="1A18F11C" w14:textId="77777777" w:rsidR="00E76C35" w:rsidRPr="00E76C35" w:rsidRDefault="00E76C35" w:rsidP="00E76C35">
            <w:pPr>
              <w:spacing w:after="0" w:line="240" w:lineRule="auto"/>
              <w:rPr>
                <w:rFonts w:ascii="Calibri" w:eastAsia="Times New Roman" w:hAnsi="Calibri" w:cs="Calibri"/>
                <w:b/>
                <w:bCs/>
                <w:color w:val="000000"/>
                <w:lang w:eastAsia="es-AR"/>
              </w:rPr>
            </w:pPr>
            <w:r w:rsidRPr="00E76C35">
              <w:rPr>
                <w:rFonts w:ascii="Calibri" w:eastAsia="Times New Roman" w:hAnsi="Calibri" w:cs="Calibri"/>
                <w:b/>
                <w:bCs/>
                <w:color w:val="000000"/>
                <w:lang w:eastAsia="es-AR"/>
              </w:rPr>
              <w:t> </w:t>
            </w:r>
          </w:p>
        </w:tc>
        <w:tc>
          <w:tcPr>
            <w:tcW w:w="1389" w:type="dxa"/>
            <w:tcBorders>
              <w:top w:val="nil"/>
              <w:left w:val="nil"/>
              <w:bottom w:val="nil"/>
              <w:right w:val="nil"/>
            </w:tcBorders>
            <w:shd w:val="clear" w:color="FFFFFF" w:fill="FFFFFF"/>
            <w:noWrap/>
            <w:vAlign w:val="bottom"/>
            <w:hideMark/>
          </w:tcPr>
          <w:p w14:paraId="49E66EE7" w14:textId="77777777" w:rsidR="00E76C35" w:rsidRPr="00E76C35" w:rsidRDefault="00E76C35" w:rsidP="00E76C35">
            <w:pPr>
              <w:spacing w:after="0" w:line="240" w:lineRule="auto"/>
              <w:rPr>
                <w:rFonts w:ascii="Calibri" w:eastAsia="Times New Roman" w:hAnsi="Calibri" w:cs="Calibri"/>
                <w:b/>
                <w:bCs/>
                <w:color w:val="000000"/>
                <w:lang w:eastAsia="es-AR"/>
              </w:rPr>
            </w:pPr>
            <w:r w:rsidRPr="00E76C35">
              <w:rPr>
                <w:rFonts w:ascii="Calibri" w:eastAsia="Times New Roman" w:hAnsi="Calibri" w:cs="Calibri"/>
                <w:b/>
                <w:bCs/>
                <w:color w:val="000000"/>
                <w:lang w:eastAsia="es-AR"/>
              </w:rPr>
              <w:t> </w:t>
            </w:r>
          </w:p>
        </w:tc>
      </w:tr>
      <w:tr w:rsidR="00E76C35" w:rsidRPr="00E76C35" w14:paraId="72C0EF6F" w14:textId="77777777" w:rsidTr="00E76C35">
        <w:trPr>
          <w:trHeight w:val="207"/>
        </w:trPr>
        <w:tc>
          <w:tcPr>
            <w:tcW w:w="3771" w:type="dxa"/>
            <w:tcBorders>
              <w:top w:val="nil"/>
              <w:left w:val="single" w:sz="8" w:space="0" w:color="auto"/>
              <w:bottom w:val="single" w:sz="4" w:space="0" w:color="auto"/>
              <w:right w:val="single" w:sz="4" w:space="0" w:color="auto"/>
            </w:tcBorders>
            <w:shd w:val="clear" w:color="000000" w:fill="FFFFFF"/>
            <w:noWrap/>
            <w:vAlign w:val="bottom"/>
            <w:hideMark/>
          </w:tcPr>
          <w:p w14:paraId="3C8270AD"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Caja y Bancos</w:t>
            </w:r>
          </w:p>
        </w:tc>
        <w:tc>
          <w:tcPr>
            <w:tcW w:w="1195" w:type="dxa"/>
            <w:tcBorders>
              <w:top w:val="nil"/>
              <w:left w:val="nil"/>
              <w:bottom w:val="single" w:sz="4" w:space="0" w:color="auto"/>
              <w:right w:val="single" w:sz="8" w:space="0" w:color="auto"/>
            </w:tcBorders>
            <w:shd w:val="clear" w:color="000000" w:fill="FFFFFF"/>
            <w:noWrap/>
            <w:vAlign w:val="bottom"/>
            <w:hideMark/>
          </w:tcPr>
          <w:p w14:paraId="73297EB4"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 xml:space="preserve"> $    70.000 </w:t>
            </w:r>
          </w:p>
        </w:tc>
        <w:tc>
          <w:tcPr>
            <w:tcW w:w="1389" w:type="dxa"/>
            <w:tcBorders>
              <w:top w:val="nil"/>
              <w:left w:val="nil"/>
              <w:bottom w:val="nil"/>
              <w:right w:val="nil"/>
            </w:tcBorders>
            <w:shd w:val="clear" w:color="FFFFFF" w:fill="FFFFFF"/>
            <w:noWrap/>
            <w:vAlign w:val="bottom"/>
            <w:hideMark/>
          </w:tcPr>
          <w:p w14:paraId="19EEA1C6"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activo</w:t>
            </w:r>
          </w:p>
        </w:tc>
      </w:tr>
      <w:tr w:rsidR="00E76C35" w:rsidRPr="00E76C35" w14:paraId="7D0EA732" w14:textId="77777777" w:rsidTr="00E76C35">
        <w:trPr>
          <w:trHeight w:val="207"/>
        </w:trPr>
        <w:tc>
          <w:tcPr>
            <w:tcW w:w="3771" w:type="dxa"/>
            <w:tcBorders>
              <w:top w:val="nil"/>
              <w:left w:val="single" w:sz="8" w:space="0" w:color="auto"/>
              <w:bottom w:val="single" w:sz="4" w:space="0" w:color="auto"/>
              <w:right w:val="single" w:sz="4" w:space="0" w:color="auto"/>
            </w:tcBorders>
            <w:shd w:val="clear" w:color="000000" w:fill="FFFFFF"/>
            <w:noWrap/>
            <w:vAlign w:val="bottom"/>
            <w:hideMark/>
          </w:tcPr>
          <w:p w14:paraId="6EAE729A"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Sueldos Adeudados</w:t>
            </w:r>
          </w:p>
        </w:tc>
        <w:tc>
          <w:tcPr>
            <w:tcW w:w="1195" w:type="dxa"/>
            <w:tcBorders>
              <w:top w:val="nil"/>
              <w:left w:val="nil"/>
              <w:bottom w:val="single" w:sz="4" w:space="0" w:color="auto"/>
              <w:right w:val="single" w:sz="8" w:space="0" w:color="auto"/>
            </w:tcBorders>
            <w:shd w:val="clear" w:color="000000" w:fill="FFFFFF"/>
            <w:noWrap/>
            <w:vAlign w:val="bottom"/>
            <w:hideMark/>
          </w:tcPr>
          <w:p w14:paraId="356F72C2"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 xml:space="preserve"> $    55.000 </w:t>
            </w:r>
          </w:p>
        </w:tc>
        <w:tc>
          <w:tcPr>
            <w:tcW w:w="1389" w:type="dxa"/>
            <w:tcBorders>
              <w:top w:val="nil"/>
              <w:left w:val="nil"/>
              <w:bottom w:val="nil"/>
              <w:right w:val="nil"/>
            </w:tcBorders>
            <w:shd w:val="clear" w:color="FFFFFF" w:fill="FFFFFF"/>
            <w:noWrap/>
            <w:vAlign w:val="bottom"/>
            <w:hideMark/>
          </w:tcPr>
          <w:p w14:paraId="0F925D36"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pasivo</w:t>
            </w:r>
          </w:p>
        </w:tc>
      </w:tr>
      <w:tr w:rsidR="00E76C35" w:rsidRPr="00E76C35" w14:paraId="6E4DCF46" w14:textId="77777777" w:rsidTr="00E76C35">
        <w:trPr>
          <w:trHeight w:val="207"/>
        </w:trPr>
        <w:tc>
          <w:tcPr>
            <w:tcW w:w="3771" w:type="dxa"/>
            <w:tcBorders>
              <w:top w:val="nil"/>
              <w:left w:val="single" w:sz="8" w:space="0" w:color="auto"/>
              <w:bottom w:val="single" w:sz="4" w:space="0" w:color="auto"/>
              <w:right w:val="single" w:sz="4" w:space="0" w:color="auto"/>
            </w:tcBorders>
            <w:shd w:val="clear" w:color="000000" w:fill="FFFFFF"/>
            <w:noWrap/>
            <w:vAlign w:val="bottom"/>
            <w:hideMark/>
          </w:tcPr>
          <w:p w14:paraId="36312D6A"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Impuestos a Pagar</w:t>
            </w:r>
          </w:p>
        </w:tc>
        <w:tc>
          <w:tcPr>
            <w:tcW w:w="1195" w:type="dxa"/>
            <w:tcBorders>
              <w:top w:val="nil"/>
              <w:left w:val="nil"/>
              <w:bottom w:val="single" w:sz="4" w:space="0" w:color="auto"/>
              <w:right w:val="single" w:sz="8" w:space="0" w:color="auto"/>
            </w:tcBorders>
            <w:shd w:val="clear" w:color="000000" w:fill="FFFFFF"/>
            <w:noWrap/>
            <w:vAlign w:val="bottom"/>
            <w:hideMark/>
          </w:tcPr>
          <w:p w14:paraId="17A805EA"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 xml:space="preserve"> $    45.000 </w:t>
            </w:r>
          </w:p>
        </w:tc>
        <w:tc>
          <w:tcPr>
            <w:tcW w:w="1389" w:type="dxa"/>
            <w:tcBorders>
              <w:top w:val="nil"/>
              <w:left w:val="nil"/>
              <w:bottom w:val="nil"/>
              <w:right w:val="nil"/>
            </w:tcBorders>
            <w:shd w:val="clear" w:color="FFFFFF" w:fill="FFFFFF"/>
            <w:noWrap/>
            <w:vAlign w:val="bottom"/>
            <w:hideMark/>
          </w:tcPr>
          <w:p w14:paraId="23F7A3A6"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pasivo</w:t>
            </w:r>
          </w:p>
        </w:tc>
      </w:tr>
      <w:tr w:rsidR="00E76C35" w:rsidRPr="00E76C35" w14:paraId="61ACA20C" w14:textId="77777777" w:rsidTr="00E76C35">
        <w:trPr>
          <w:trHeight w:val="207"/>
        </w:trPr>
        <w:tc>
          <w:tcPr>
            <w:tcW w:w="3771" w:type="dxa"/>
            <w:tcBorders>
              <w:top w:val="nil"/>
              <w:left w:val="single" w:sz="8" w:space="0" w:color="auto"/>
              <w:bottom w:val="nil"/>
              <w:right w:val="single" w:sz="4" w:space="0" w:color="auto"/>
            </w:tcBorders>
            <w:shd w:val="clear" w:color="000000" w:fill="FFFFFF"/>
            <w:noWrap/>
            <w:vAlign w:val="bottom"/>
            <w:hideMark/>
          </w:tcPr>
          <w:p w14:paraId="3A15A492"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Cuentas a Cobrar</w:t>
            </w:r>
          </w:p>
        </w:tc>
        <w:tc>
          <w:tcPr>
            <w:tcW w:w="1195" w:type="dxa"/>
            <w:tcBorders>
              <w:top w:val="nil"/>
              <w:left w:val="nil"/>
              <w:bottom w:val="single" w:sz="4" w:space="0" w:color="auto"/>
              <w:right w:val="single" w:sz="8" w:space="0" w:color="auto"/>
            </w:tcBorders>
            <w:shd w:val="clear" w:color="000000" w:fill="FFFFFF"/>
            <w:noWrap/>
            <w:vAlign w:val="bottom"/>
            <w:hideMark/>
          </w:tcPr>
          <w:p w14:paraId="6B573D7E"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 xml:space="preserve"> $    32.500 </w:t>
            </w:r>
          </w:p>
        </w:tc>
        <w:tc>
          <w:tcPr>
            <w:tcW w:w="1389" w:type="dxa"/>
            <w:tcBorders>
              <w:top w:val="nil"/>
              <w:left w:val="nil"/>
              <w:bottom w:val="nil"/>
              <w:right w:val="nil"/>
            </w:tcBorders>
            <w:shd w:val="clear" w:color="FFFFFF" w:fill="FFFFFF"/>
            <w:noWrap/>
            <w:vAlign w:val="bottom"/>
            <w:hideMark/>
          </w:tcPr>
          <w:p w14:paraId="0CDEFD6B"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activo</w:t>
            </w:r>
          </w:p>
        </w:tc>
      </w:tr>
      <w:tr w:rsidR="00E76C35" w:rsidRPr="00E76C35" w14:paraId="60C9171F" w14:textId="77777777" w:rsidTr="00E76C35">
        <w:trPr>
          <w:trHeight w:val="207"/>
        </w:trPr>
        <w:tc>
          <w:tcPr>
            <w:tcW w:w="3771" w:type="dxa"/>
            <w:tcBorders>
              <w:top w:val="single" w:sz="4" w:space="0" w:color="auto"/>
              <w:left w:val="single" w:sz="8" w:space="0" w:color="auto"/>
              <w:bottom w:val="single" w:sz="4" w:space="0" w:color="auto"/>
              <w:right w:val="single" w:sz="4" w:space="0" w:color="auto"/>
            </w:tcBorders>
            <w:shd w:val="clear" w:color="000000" w:fill="FFFFFF"/>
            <w:noWrap/>
            <w:vAlign w:val="bottom"/>
            <w:hideMark/>
          </w:tcPr>
          <w:p w14:paraId="36D19EB2"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Deudas a proveedores</w:t>
            </w:r>
          </w:p>
        </w:tc>
        <w:tc>
          <w:tcPr>
            <w:tcW w:w="1195" w:type="dxa"/>
            <w:tcBorders>
              <w:top w:val="nil"/>
              <w:left w:val="nil"/>
              <w:bottom w:val="single" w:sz="4" w:space="0" w:color="auto"/>
              <w:right w:val="single" w:sz="8" w:space="0" w:color="auto"/>
            </w:tcBorders>
            <w:shd w:val="clear" w:color="000000" w:fill="FFFFFF"/>
            <w:noWrap/>
            <w:vAlign w:val="bottom"/>
            <w:hideMark/>
          </w:tcPr>
          <w:p w14:paraId="22C1E191"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 xml:space="preserve"> $    54.000 </w:t>
            </w:r>
          </w:p>
        </w:tc>
        <w:tc>
          <w:tcPr>
            <w:tcW w:w="1389" w:type="dxa"/>
            <w:tcBorders>
              <w:top w:val="nil"/>
              <w:left w:val="nil"/>
              <w:bottom w:val="nil"/>
              <w:right w:val="nil"/>
            </w:tcBorders>
            <w:shd w:val="clear" w:color="FFFFFF" w:fill="FFFFFF"/>
            <w:noWrap/>
            <w:vAlign w:val="bottom"/>
            <w:hideMark/>
          </w:tcPr>
          <w:p w14:paraId="02F7356C"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pasivo</w:t>
            </w:r>
          </w:p>
        </w:tc>
      </w:tr>
      <w:tr w:rsidR="00E76C35" w:rsidRPr="00E76C35" w14:paraId="588C56BA" w14:textId="77777777" w:rsidTr="00E76C35">
        <w:trPr>
          <w:trHeight w:val="207"/>
        </w:trPr>
        <w:tc>
          <w:tcPr>
            <w:tcW w:w="3771" w:type="dxa"/>
            <w:tcBorders>
              <w:top w:val="nil"/>
              <w:left w:val="single" w:sz="8" w:space="0" w:color="auto"/>
              <w:bottom w:val="single" w:sz="4" w:space="0" w:color="auto"/>
              <w:right w:val="single" w:sz="4" w:space="0" w:color="auto"/>
            </w:tcBorders>
            <w:shd w:val="clear" w:color="000000" w:fill="FFFFFF"/>
            <w:noWrap/>
            <w:vAlign w:val="bottom"/>
            <w:hideMark/>
          </w:tcPr>
          <w:p w14:paraId="1D88E485"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Deudas a Largo Plazo</w:t>
            </w:r>
          </w:p>
        </w:tc>
        <w:tc>
          <w:tcPr>
            <w:tcW w:w="1195" w:type="dxa"/>
            <w:tcBorders>
              <w:top w:val="nil"/>
              <w:left w:val="nil"/>
              <w:bottom w:val="single" w:sz="4" w:space="0" w:color="auto"/>
              <w:right w:val="single" w:sz="8" w:space="0" w:color="auto"/>
            </w:tcBorders>
            <w:shd w:val="clear" w:color="000000" w:fill="FFFFFF"/>
            <w:noWrap/>
            <w:vAlign w:val="bottom"/>
            <w:hideMark/>
          </w:tcPr>
          <w:p w14:paraId="27B38E25"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 xml:space="preserve"> $    81.000 </w:t>
            </w:r>
          </w:p>
        </w:tc>
        <w:tc>
          <w:tcPr>
            <w:tcW w:w="1389" w:type="dxa"/>
            <w:tcBorders>
              <w:top w:val="nil"/>
              <w:left w:val="nil"/>
              <w:bottom w:val="nil"/>
              <w:right w:val="nil"/>
            </w:tcBorders>
            <w:shd w:val="clear" w:color="FFFFFF" w:fill="FFFFFF"/>
            <w:noWrap/>
            <w:vAlign w:val="bottom"/>
            <w:hideMark/>
          </w:tcPr>
          <w:p w14:paraId="2E60F463"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pasivo</w:t>
            </w:r>
          </w:p>
        </w:tc>
      </w:tr>
      <w:tr w:rsidR="00E76C35" w:rsidRPr="00E76C35" w14:paraId="13DD6B45" w14:textId="77777777" w:rsidTr="00E76C35">
        <w:trPr>
          <w:trHeight w:val="207"/>
        </w:trPr>
        <w:tc>
          <w:tcPr>
            <w:tcW w:w="3771" w:type="dxa"/>
            <w:tcBorders>
              <w:top w:val="nil"/>
              <w:left w:val="single" w:sz="8" w:space="0" w:color="auto"/>
              <w:bottom w:val="single" w:sz="4" w:space="0" w:color="auto"/>
              <w:right w:val="single" w:sz="4" w:space="0" w:color="auto"/>
            </w:tcBorders>
            <w:shd w:val="clear" w:color="000000" w:fill="FFFFFF"/>
            <w:noWrap/>
            <w:vAlign w:val="bottom"/>
            <w:hideMark/>
          </w:tcPr>
          <w:p w14:paraId="1AE7F277"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Stock de Materias Primas</w:t>
            </w:r>
          </w:p>
        </w:tc>
        <w:tc>
          <w:tcPr>
            <w:tcW w:w="1195" w:type="dxa"/>
            <w:tcBorders>
              <w:top w:val="nil"/>
              <w:left w:val="nil"/>
              <w:bottom w:val="single" w:sz="4" w:space="0" w:color="auto"/>
              <w:right w:val="single" w:sz="8" w:space="0" w:color="auto"/>
            </w:tcBorders>
            <w:shd w:val="clear" w:color="000000" w:fill="FFFFFF"/>
            <w:noWrap/>
            <w:vAlign w:val="bottom"/>
            <w:hideMark/>
          </w:tcPr>
          <w:p w14:paraId="4F4D915A"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 xml:space="preserve"> $ 153.000 </w:t>
            </w:r>
          </w:p>
        </w:tc>
        <w:tc>
          <w:tcPr>
            <w:tcW w:w="1389" w:type="dxa"/>
            <w:tcBorders>
              <w:top w:val="nil"/>
              <w:left w:val="nil"/>
              <w:bottom w:val="nil"/>
              <w:right w:val="nil"/>
            </w:tcBorders>
            <w:shd w:val="clear" w:color="FFFFFF" w:fill="FFFFFF"/>
            <w:noWrap/>
            <w:vAlign w:val="bottom"/>
            <w:hideMark/>
          </w:tcPr>
          <w:p w14:paraId="6DCE0687"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activo</w:t>
            </w:r>
          </w:p>
        </w:tc>
      </w:tr>
      <w:tr w:rsidR="00E76C35" w:rsidRPr="00E76C35" w14:paraId="565EEB80" w14:textId="77777777" w:rsidTr="00E76C35">
        <w:trPr>
          <w:trHeight w:val="217"/>
        </w:trPr>
        <w:tc>
          <w:tcPr>
            <w:tcW w:w="3771" w:type="dxa"/>
            <w:tcBorders>
              <w:top w:val="nil"/>
              <w:left w:val="single" w:sz="8" w:space="0" w:color="auto"/>
              <w:bottom w:val="single" w:sz="8" w:space="0" w:color="auto"/>
              <w:right w:val="single" w:sz="4" w:space="0" w:color="auto"/>
            </w:tcBorders>
            <w:shd w:val="clear" w:color="000000" w:fill="FFFFFF"/>
            <w:noWrap/>
            <w:vAlign w:val="bottom"/>
            <w:hideMark/>
          </w:tcPr>
          <w:p w14:paraId="30690438"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Edificios</w:t>
            </w:r>
          </w:p>
        </w:tc>
        <w:tc>
          <w:tcPr>
            <w:tcW w:w="1195" w:type="dxa"/>
            <w:tcBorders>
              <w:top w:val="nil"/>
              <w:left w:val="nil"/>
              <w:bottom w:val="single" w:sz="8" w:space="0" w:color="auto"/>
              <w:right w:val="single" w:sz="8" w:space="0" w:color="auto"/>
            </w:tcBorders>
            <w:shd w:val="clear" w:color="000000" w:fill="FFFFFF"/>
            <w:noWrap/>
            <w:vAlign w:val="bottom"/>
            <w:hideMark/>
          </w:tcPr>
          <w:p w14:paraId="47D39D21"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 xml:space="preserve"> $ 145.000 </w:t>
            </w:r>
          </w:p>
        </w:tc>
        <w:tc>
          <w:tcPr>
            <w:tcW w:w="1389" w:type="dxa"/>
            <w:tcBorders>
              <w:top w:val="nil"/>
              <w:left w:val="nil"/>
              <w:bottom w:val="nil"/>
              <w:right w:val="nil"/>
            </w:tcBorders>
            <w:shd w:val="clear" w:color="FFFFFF" w:fill="FFFFFF"/>
            <w:noWrap/>
            <w:vAlign w:val="bottom"/>
            <w:hideMark/>
          </w:tcPr>
          <w:p w14:paraId="1C3FCB17"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activo</w:t>
            </w:r>
          </w:p>
        </w:tc>
      </w:tr>
    </w:tbl>
    <w:p w14:paraId="02E87E33" w14:textId="2C3E0E45" w:rsidR="00E76C35" w:rsidRDefault="00E76C35" w:rsidP="00AF1E1E">
      <w:pPr>
        <w:rPr>
          <w:sz w:val="24"/>
          <w:szCs w:val="24"/>
        </w:rPr>
      </w:pPr>
    </w:p>
    <w:p w14:paraId="63B63932" w14:textId="60BD129F" w:rsidR="00E76C35" w:rsidRDefault="00E76C35" w:rsidP="00AF1E1E">
      <w:pPr>
        <w:rPr>
          <w:sz w:val="24"/>
          <w:szCs w:val="24"/>
        </w:rPr>
      </w:pPr>
    </w:p>
    <w:p w14:paraId="50804756" w14:textId="643D8575" w:rsidR="00E76C35" w:rsidRDefault="00E76C35" w:rsidP="00AF1E1E">
      <w:pPr>
        <w:rPr>
          <w:sz w:val="24"/>
          <w:szCs w:val="24"/>
        </w:rPr>
      </w:pPr>
    </w:p>
    <w:p w14:paraId="6B6D8FAD" w14:textId="148ABB6D" w:rsidR="00E76C35" w:rsidRDefault="00E76C35" w:rsidP="00AF1E1E">
      <w:pPr>
        <w:rPr>
          <w:sz w:val="24"/>
          <w:szCs w:val="24"/>
        </w:rPr>
      </w:pPr>
      <w:r>
        <w:rPr>
          <w:sz w:val="24"/>
          <w:szCs w:val="24"/>
        </w:rPr>
        <w:lastRenderedPageBreak/>
        <w:t xml:space="preserve"> 7)_</w:t>
      </w:r>
      <w:r w:rsidRPr="00E76C35">
        <w:t xml:space="preserve"> </w:t>
      </w:r>
      <w:r w:rsidRPr="00E76C35">
        <w:rPr>
          <w:sz w:val="24"/>
          <w:szCs w:val="24"/>
        </w:rPr>
        <w:t>El balance de una empresa esta resumido en los siguientes datos. Calcule el Patrimonio neto</w:t>
      </w:r>
      <w:r>
        <w:rPr>
          <w:sz w:val="24"/>
          <w:szCs w:val="24"/>
        </w:rPr>
        <w:t>,</w:t>
      </w:r>
      <w:r w:rsidRPr="00E76C35">
        <w:rPr>
          <w:sz w:val="24"/>
          <w:szCs w:val="24"/>
        </w:rPr>
        <w:t xml:space="preserve"> y los índices de</w:t>
      </w:r>
      <w:r>
        <w:rPr>
          <w:sz w:val="24"/>
          <w:szCs w:val="24"/>
        </w:rPr>
        <w:t xml:space="preserve"> </w:t>
      </w:r>
      <w:r w:rsidRPr="00E76C35">
        <w:rPr>
          <w:sz w:val="24"/>
          <w:szCs w:val="24"/>
        </w:rPr>
        <w:t>Solvencia (largo Plazo) y Liquidez Corriente (Corto Plazo) e indique que explica cada uno.</w:t>
      </w:r>
    </w:p>
    <w:tbl>
      <w:tblPr>
        <w:tblW w:w="6413" w:type="dxa"/>
        <w:tblCellMar>
          <w:left w:w="70" w:type="dxa"/>
          <w:right w:w="70" w:type="dxa"/>
        </w:tblCellMar>
        <w:tblLook w:val="04A0" w:firstRow="1" w:lastRow="0" w:firstColumn="1" w:lastColumn="0" w:noHBand="0" w:noVBand="1"/>
      </w:tblPr>
      <w:tblGrid>
        <w:gridCol w:w="3806"/>
        <w:gridCol w:w="1206"/>
        <w:gridCol w:w="1401"/>
      </w:tblGrid>
      <w:tr w:rsidR="00E76C35" w:rsidRPr="00E76C35" w14:paraId="60864319" w14:textId="77777777" w:rsidTr="00E76C35">
        <w:trPr>
          <w:trHeight w:val="151"/>
        </w:trPr>
        <w:tc>
          <w:tcPr>
            <w:tcW w:w="3806" w:type="dxa"/>
            <w:tcBorders>
              <w:top w:val="single" w:sz="8" w:space="0" w:color="auto"/>
              <w:left w:val="single" w:sz="8" w:space="0" w:color="auto"/>
              <w:bottom w:val="single" w:sz="4" w:space="0" w:color="auto"/>
              <w:right w:val="single" w:sz="4" w:space="0" w:color="auto"/>
            </w:tcBorders>
            <w:shd w:val="clear" w:color="000000" w:fill="FFFFFF"/>
            <w:noWrap/>
            <w:vAlign w:val="bottom"/>
            <w:hideMark/>
          </w:tcPr>
          <w:p w14:paraId="0A781655" w14:textId="77777777" w:rsidR="00E76C35" w:rsidRPr="00E76C35" w:rsidRDefault="00E76C35" w:rsidP="00E76C35">
            <w:pPr>
              <w:spacing w:after="0" w:line="240" w:lineRule="auto"/>
              <w:rPr>
                <w:rFonts w:ascii="Calibri" w:eastAsia="Times New Roman" w:hAnsi="Calibri" w:cs="Calibri"/>
                <w:b/>
                <w:bCs/>
                <w:color w:val="000000"/>
                <w:lang w:eastAsia="es-AR"/>
              </w:rPr>
            </w:pPr>
            <w:r w:rsidRPr="00E76C35">
              <w:rPr>
                <w:rFonts w:ascii="Calibri" w:eastAsia="Times New Roman" w:hAnsi="Calibri" w:cs="Calibri"/>
                <w:b/>
                <w:bCs/>
                <w:color w:val="000000"/>
                <w:lang w:eastAsia="es-AR"/>
              </w:rPr>
              <w:t>Balance de la Empresa al 31 de dic</w:t>
            </w:r>
          </w:p>
        </w:tc>
        <w:tc>
          <w:tcPr>
            <w:tcW w:w="1206" w:type="dxa"/>
            <w:tcBorders>
              <w:top w:val="single" w:sz="8" w:space="0" w:color="auto"/>
              <w:left w:val="nil"/>
              <w:bottom w:val="single" w:sz="4" w:space="0" w:color="auto"/>
              <w:right w:val="single" w:sz="8" w:space="0" w:color="auto"/>
            </w:tcBorders>
            <w:shd w:val="clear" w:color="000000" w:fill="FFFFFF"/>
            <w:noWrap/>
            <w:vAlign w:val="bottom"/>
            <w:hideMark/>
          </w:tcPr>
          <w:p w14:paraId="3BFD64EA" w14:textId="77777777" w:rsidR="00E76C35" w:rsidRPr="00E76C35" w:rsidRDefault="00E76C35" w:rsidP="00E76C35">
            <w:pPr>
              <w:spacing w:after="0" w:line="240" w:lineRule="auto"/>
              <w:rPr>
                <w:rFonts w:ascii="Calibri" w:eastAsia="Times New Roman" w:hAnsi="Calibri" w:cs="Calibri"/>
                <w:b/>
                <w:bCs/>
                <w:color w:val="000000"/>
                <w:lang w:eastAsia="es-AR"/>
              </w:rPr>
            </w:pPr>
            <w:r w:rsidRPr="00E76C35">
              <w:rPr>
                <w:rFonts w:ascii="Calibri" w:eastAsia="Times New Roman" w:hAnsi="Calibri" w:cs="Calibri"/>
                <w:b/>
                <w:bCs/>
                <w:color w:val="000000"/>
                <w:lang w:eastAsia="es-AR"/>
              </w:rPr>
              <w:t> </w:t>
            </w:r>
          </w:p>
        </w:tc>
        <w:tc>
          <w:tcPr>
            <w:tcW w:w="1401" w:type="dxa"/>
            <w:tcBorders>
              <w:top w:val="nil"/>
              <w:left w:val="nil"/>
              <w:bottom w:val="nil"/>
              <w:right w:val="nil"/>
            </w:tcBorders>
            <w:shd w:val="clear" w:color="FFFFFF" w:fill="FFFFFF"/>
            <w:noWrap/>
            <w:vAlign w:val="bottom"/>
            <w:hideMark/>
          </w:tcPr>
          <w:p w14:paraId="03153B08" w14:textId="77777777" w:rsidR="00E76C35" w:rsidRPr="00E76C35" w:rsidRDefault="00E76C35" w:rsidP="00E76C35">
            <w:pPr>
              <w:spacing w:after="0" w:line="240" w:lineRule="auto"/>
              <w:rPr>
                <w:rFonts w:ascii="Calibri" w:eastAsia="Times New Roman" w:hAnsi="Calibri" w:cs="Calibri"/>
                <w:b/>
                <w:bCs/>
                <w:color w:val="000000"/>
                <w:lang w:eastAsia="es-AR"/>
              </w:rPr>
            </w:pPr>
            <w:r w:rsidRPr="00E76C35">
              <w:rPr>
                <w:rFonts w:ascii="Calibri" w:eastAsia="Times New Roman" w:hAnsi="Calibri" w:cs="Calibri"/>
                <w:b/>
                <w:bCs/>
                <w:color w:val="000000"/>
                <w:lang w:eastAsia="es-AR"/>
              </w:rPr>
              <w:t> </w:t>
            </w:r>
          </w:p>
        </w:tc>
      </w:tr>
      <w:tr w:rsidR="00E76C35" w:rsidRPr="00E76C35" w14:paraId="74BE281A" w14:textId="77777777" w:rsidTr="00E76C35">
        <w:trPr>
          <w:trHeight w:val="151"/>
        </w:trPr>
        <w:tc>
          <w:tcPr>
            <w:tcW w:w="3806" w:type="dxa"/>
            <w:tcBorders>
              <w:top w:val="nil"/>
              <w:left w:val="single" w:sz="8" w:space="0" w:color="auto"/>
              <w:bottom w:val="single" w:sz="4" w:space="0" w:color="auto"/>
              <w:right w:val="single" w:sz="4" w:space="0" w:color="auto"/>
            </w:tcBorders>
            <w:shd w:val="clear" w:color="000000" w:fill="FFFFFF"/>
            <w:noWrap/>
            <w:vAlign w:val="bottom"/>
            <w:hideMark/>
          </w:tcPr>
          <w:p w14:paraId="19C901D5"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Caja y Bancos</w:t>
            </w:r>
          </w:p>
        </w:tc>
        <w:tc>
          <w:tcPr>
            <w:tcW w:w="1206" w:type="dxa"/>
            <w:tcBorders>
              <w:top w:val="nil"/>
              <w:left w:val="nil"/>
              <w:bottom w:val="single" w:sz="4" w:space="0" w:color="auto"/>
              <w:right w:val="single" w:sz="8" w:space="0" w:color="auto"/>
            </w:tcBorders>
            <w:shd w:val="clear" w:color="000000" w:fill="FFFFFF"/>
            <w:noWrap/>
            <w:vAlign w:val="bottom"/>
            <w:hideMark/>
          </w:tcPr>
          <w:p w14:paraId="4F581A80"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 xml:space="preserve"> $    80.000 </w:t>
            </w:r>
          </w:p>
        </w:tc>
        <w:tc>
          <w:tcPr>
            <w:tcW w:w="1401" w:type="dxa"/>
            <w:tcBorders>
              <w:top w:val="nil"/>
              <w:left w:val="nil"/>
              <w:bottom w:val="nil"/>
              <w:right w:val="nil"/>
            </w:tcBorders>
            <w:shd w:val="clear" w:color="FFFFFF" w:fill="FFFFFF"/>
            <w:noWrap/>
            <w:vAlign w:val="bottom"/>
            <w:hideMark/>
          </w:tcPr>
          <w:p w14:paraId="01FD7D57"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activo</w:t>
            </w:r>
          </w:p>
        </w:tc>
      </w:tr>
      <w:tr w:rsidR="00E76C35" w:rsidRPr="00E76C35" w14:paraId="276B8C3E" w14:textId="77777777" w:rsidTr="00E76C35">
        <w:trPr>
          <w:trHeight w:val="173"/>
        </w:trPr>
        <w:tc>
          <w:tcPr>
            <w:tcW w:w="3806" w:type="dxa"/>
            <w:tcBorders>
              <w:top w:val="nil"/>
              <w:left w:val="single" w:sz="8" w:space="0" w:color="auto"/>
              <w:bottom w:val="single" w:sz="4" w:space="0" w:color="auto"/>
              <w:right w:val="single" w:sz="4" w:space="0" w:color="auto"/>
            </w:tcBorders>
            <w:shd w:val="clear" w:color="000000" w:fill="FFFFFF"/>
            <w:noWrap/>
            <w:vAlign w:val="bottom"/>
            <w:hideMark/>
          </w:tcPr>
          <w:p w14:paraId="3E1561D0"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Sueldos Adeudados</w:t>
            </w:r>
          </w:p>
        </w:tc>
        <w:tc>
          <w:tcPr>
            <w:tcW w:w="1206" w:type="dxa"/>
            <w:tcBorders>
              <w:top w:val="nil"/>
              <w:left w:val="nil"/>
              <w:bottom w:val="single" w:sz="4" w:space="0" w:color="auto"/>
              <w:right w:val="single" w:sz="8" w:space="0" w:color="auto"/>
            </w:tcBorders>
            <w:shd w:val="clear" w:color="000000" w:fill="FFFFFF"/>
            <w:noWrap/>
            <w:vAlign w:val="bottom"/>
            <w:hideMark/>
          </w:tcPr>
          <w:p w14:paraId="55563669"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 xml:space="preserve"> $    60.000 </w:t>
            </w:r>
          </w:p>
        </w:tc>
        <w:tc>
          <w:tcPr>
            <w:tcW w:w="1401" w:type="dxa"/>
            <w:tcBorders>
              <w:top w:val="nil"/>
              <w:left w:val="nil"/>
              <w:bottom w:val="nil"/>
              <w:right w:val="nil"/>
            </w:tcBorders>
            <w:shd w:val="clear" w:color="FFFFFF" w:fill="FFFFFF"/>
            <w:noWrap/>
            <w:vAlign w:val="bottom"/>
            <w:hideMark/>
          </w:tcPr>
          <w:p w14:paraId="67724FC8"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pasivo</w:t>
            </w:r>
          </w:p>
        </w:tc>
      </w:tr>
      <w:tr w:rsidR="00E76C35" w:rsidRPr="00E76C35" w14:paraId="3DBE1B97" w14:textId="77777777" w:rsidTr="00E76C35">
        <w:trPr>
          <w:trHeight w:val="151"/>
        </w:trPr>
        <w:tc>
          <w:tcPr>
            <w:tcW w:w="3806" w:type="dxa"/>
            <w:tcBorders>
              <w:top w:val="nil"/>
              <w:left w:val="single" w:sz="8" w:space="0" w:color="auto"/>
              <w:bottom w:val="single" w:sz="4" w:space="0" w:color="auto"/>
              <w:right w:val="single" w:sz="4" w:space="0" w:color="auto"/>
            </w:tcBorders>
            <w:shd w:val="clear" w:color="000000" w:fill="FFFFFF"/>
            <w:noWrap/>
            <w:vAlign w:val="bottom"/>
            <w:hideMark/>
          </w:tcPr>
          <w:p w14:paraId="63EFDF2B"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Impuestos a Pagar</w:t>
            </w:r>
          </w:p>
        </w:tc>
        <w:tc>
          <w:tcPr>
            <w:tcW w:w="1206" w:type="dxa"/>
            <w:tcBorders>
              <w:top w:val="nil"/>
              <w:left w:val="nil"/>
              <w:bottom w:val="single" w:sz="4" w:space="0" w:color="auto"/>
              <w:right w:val="single" w:sz="8" w:space="0" w:color="auto"/>
            </w:tcBorders>
            <w:shd w:val="clear" w:color="000000" w:fill="FFFFFF"/>
            <w:noWrap/>
            <w:vAlign w:val="bottom"/>
            <w:hideMark/>
          </w:tcPr>
          <w:p w14:paraId="04515AC1"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 xml:space="preserve"> $    35.000 </w:t>
            </w:r>
          </w:p>
        </w:tc>
        <w:tc>
          <w:tcPr>
            <w:tcW w:w="1401" w:type="dxa"/>
            <w:tcBorders>
              <w:top w:val="nil"/>
              <w:left w:val="nil"/>
              <w:bottom w:val="nil"/>
              <w:right w:val="nil"/>
            </w:tcBorders>
            <w:shd w:val="clear" w:color="FFFFFF" w:fill="FFFFFF"/>
            <w:noWrap/>
            <w:vAlign w:val="bottom"/>
            <w:hideMark/>
          </w:tcPr>
          <w:p w14:paraId="40134154"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pasivo</w:t>
            </w:r>
          </w:p>
        </w:tc>
      </w:tr>
      <w:tr w:rsidR="00E76C35" w:rsidRPr="00E76C35" w14:paraId="4C1CAB19" w14:textId="77777777" w:rsidTr="00E76C35">
        <w:trPr>
          <w:trHeight w:val="151"/>
        </w:trPr>
        <w:tc>
          <w:tcPr>
            <w:tcW w:w="3806" w:type="dxa"/>
            <w:tcBorders>
              <w:top w:val="nil"/>
              <w:left w:val="single" w:sz="8" w:space="0" w:color="auto"/>
              <w:bottom w:val="nil"/>
              <w:right w:val="single" w:sz="4" w:space="0" w:color="auto"/>
            </w:tcBorders>
            <w:shd w:val="clear" w:color="000000" w:fill="FFFFFF"/>
            <w:noWrap/>
            <w:vAlign w:val="bottom"/>
            <w:hideMark/>
          </w:tcPr>
          <w:p w14:paraId="41355529"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Cuentas a Cobrar</w:t>
            </w:r>
          </w:p>
        </w:tc>
        <w:tc>
          <w:tcPr>
            <w:tcW w:w="1206" w:type="dxa"/>
            <w:tcBorders>
              <w:top w:val="nil"/>
              <w:left w:val="nil"/>
              <w:bottom w:val="single" w:sz="4" w:space="0" w:color="auto"/>
              <w:right w:val="single" w:sz="8" w:space="0" w:color="auto"/>
            </w:tcBorders>
            <w:shd w:val="clear" w:color="000000" w:fill="FFFFFF"/>
            <w:noWrap/>
            <w:vAlign w:val="bottom"/>
            <w:hideMark/>
          </w:tcPr>
          <w:p w14:paraId="3610CF8D"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 xml:space="preserve"> $    28.000 </w:t>
            </w:r>
          </w:p>
        </w:tc>
        <w:tc>
          <w:tcPr>
            <w:tcW w:w="1401" w:type="dxa"/>
            <w:tcBorders>
              <w:top w:val="nil"/>
              <w:left w:val="nil"/>
              <w:bottom w:val="nil"/>
              <w:right w:val="nil"/>
            </w:tcBorders>
            <w:shd w:val="clear" w:color="FFFFFF" w:fill="FFFFFF"/>
            <w:noWrap/>
            <w:vAlign w:val="bottom"/>
            <w:hideMark/>
          </w:tcPr>
          <w:p w14:paraId="3DF71CE7"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activo</w:t>
            </w:r>
          </w:p>
        </w:tc>
      </w:tr>
      <w:tr w:rsidR="00E76C35" w:rsidRPr="00E76C35" w14:paraId="5C6B9752" w14:textId="77777777" w:rsidTr="00E76C35">
        <w:trPr>
          <w:trHeight w:val="151"/>
        </w:trPr>
        <w:tc>
          <w:tcPr>
            <w:tcW w:w="3806" w:type="dxa"/>
            <w:tcBorders>
              <w:top w:val="single" w:sz="4" w:space="0" w:color="auto"/>
              <w:left w:val="single" w:sz="8" w:space="0" w:color="auto"/>
              <w:bottom w:val="single" w:sz="4" w:space="0" w:color="auto"/>
              <w:right w:val="single" w:sz="4" w:space="0" w:color="auto"/>
            </w:tcBorders>
            <w:shd w:val="clear" w:color="000000" w:fill="FFFFFF"/>
            <w:noWrap/>
            <w:vAlign w:val="bottom"/>
            <w:hideMark/>
          </w:tcPr>
          <w:p w14:paraId="02DCCE7B"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Deudas a proveedores</w:t>
            </w:r>
          </w:p>
        </w:tc>
        <w:tc>
          <w:tcPr>
            <w:tcW w:w="1206" w:type="dxa"/>
            <w:tcBorders>
              <w:top w:val="nil"/>
              <w:left w:val="nil"/>
              <w:bottom w:val="single" w:sz="4" w:space="0" w:color="auto"/>
              <w:right w:val="single" w:sz="8" w:space="0" w:color="auto"/>
            </w:tcBorders>
            <w:shd w:val="clear" w:color="000000" w:fill="FFFFFF"/>
            <w:noWrap/>
            <w:vAlign w:val="bottom"/>
            <w:hideMark/>
          </w:tcPr>
          <w:p w14:paraId="6BE9E37A"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 xml:space="preserve"> $    30.000 </w:t>
            </w:r>
          </w:p>
        </w:tc>
        <w:tc>
          <w:tcPr>
            <w:tcW w:w="1401" w:type="dxa"/>
            <w:tcBorders>
              <w:top w:val="nil"/>
              <w:left w:val="nil"/>
              <w:bottom w:val="nil"/>
              <w:right w:val="nil"/>
            </w:tcBorders>
            <w:shd w:val="clear" w:color="FFFFFF" w:fill="FFFFFF"/>
            <w:noWrap/>
            <w:vAlign w:val="bottom"/>
            <w:hideMark/>
          </w:tcPr>
          <w:p w14:paraId="06C8B244"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pasivo</w:t>
            </w:r>
          </w:p>
        </w:tc>
      </w:tr>
      <w:tr w:rsidR="00E76C35" w:rsidRPr="00E76C35" w14:paraId="2FBE8745" w14:textId="77777777" w:rsidTr="00E76C35">
        <w:trPr>
          <w:trHeight w:val="151"/>
        </w:trPr>
        <w:tc>
          <w:tcPr>
            <w:tcW w:w="3806" w:type="dxa"/>
            <w:tcBorders>
              <w:top w:val="nil"/>
              <w:left w:val="single" w:sz="8" w:space="0" w:color="auto"/>
              <w:bottom w:val="single" w:sz="4" w:space="0" w:color="auto"/>
              <w:right w:val="single" w:sz="4" w:space="0" w:color="auto"/>
            </w:tcBorders>
            <w:shd w:val="clear" w:color="000000" w:fill="FFFFFF"/>
            <w:noWrap/>
            <w:vAlign w:val="bottom"/>
            <w:hideMark/>
          </w:tcPr>
          <w:p w14:paraId="2698FC9B"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Deudas a Largo Plazo</w:t>
            </w:r>
          </w:p>
        </w:tc>
        <w:tc>
          <w:tcPr>
            <w:tcW w:w="1206" w:type="dxa"/>
            <w:tcBorders>
              <w:top w:val="nil"/>
              <w:left w:val="nil"/>
              <w:bottom w:val="single" w:sz="4" w:space="0" w:color="auto"/>
              <w:right w:val="single" w:sz="8" w:space="0" w:color="auto"/>
            </w:tcBorders>
            <w:shd w:val="clear" w:color="000000" w:fill="FFFFFF"/>
            <w:noWrap/>
            <w:vAlign w:val="bottom"/>
            <w:hideMark/>
          </w:tcPr>
          <w:p w14:paraId="561F9BA7"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 xml:space="preserve"> $    55.000 </w:t>
            </w:r>
          </w:p>
        </w:tc>
        <w:tc>
          <w:tcPr>
            <w:tcW w:w="1401" w:type="dxa"/>
            <w:tcBorders>
              <w:top w:val="nil"/>
              <w:left w:val="nil"/>
              <w:bottom w:val="nil"/>
              <w:right w:val="nil"/>
            </w:tcBorders>
            <w:shd w:val="clear" w:color="FFFFFF" w:fill="FFFFFF"/>
            <w:noWrap/>
            <w:vAlign w:val="bottom"/>
            <w:hideMark/>
          </w:tcPr>
          <w:p w14:paraId="15A32B3D"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pasivo</w:t>
            </w:r>
          </w:p>
        </w:tc>
      </w:tr>
      <w:tr w:rsidR="00E76C35" w:rsidRPr="00E76C35" w14:paraId="69E982B0" w14:textId="77777777" w:rsidTr="00E76C35">
        <w:trPr>
          <w:trHeight w:val="151"/>
        </w:trPr>
        <w:tc>
          <w:tcPr>
            <w:tcW w:w="3806" w:type="dxa"/>
            <w:tcBorders>
              <w:top w:val="nil"/>
              <w:left w:val="single" w:sz="8" w:space="0" w:color="auto"/>
              <w:bottom w:val="single" w:sz="4" w:space="0" w:color="auto"/>
              <w:right w:val="single" w:sz="4" w:space="0" w:color="auto"/>
            </w:tcBorders>
            <w:shd w:val="clear" w:color="000000" w:fill="FFFFFF"/>
            <w:noWrap/>
            <w:vAlign w:val="bottom"/>
            <w:hideMark/>
          </w:tcPr>
          <w:p w14:paraId="3B58402D"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Stock de Materias Primas</w:t>
            </w:r>
          </w:p>
        </w:tc>
        <w:tc>
          <w:tcPr>
            <w:tcW w:w="1206" w:type="dxa"/>
            <w:tcBorders>
              <w:top w:val="nil"/>
              <w:left w:val="nil"/>
              <w:bottom w:val="single" w:sz="4" w:space="0" w:color="auto"/>
              <w:right w:val="single" w:sz="8" w:space="0" w:color="auto"/>
            </w:tcBorders>
            <w:shd w:val="clear" w:color="000000" w:fill="FFFFFF"/>
            <w:noWrap/>
            <w:vAlign w:val="bottom"/>
            <w:hideMark/>
          </w:tcPr>
          <w:p w14:paraId="43A2DD95"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 xml:space="preserve"> $ 105.000 </w:t>
            </w:r>
          </w:p>
        </w:tc>
        <w:tc>
          <w:tcPr>
            <w:tcW w:w="1401" w:type="dxa"/>
            <w:tcBorders>
              <w:top w:val="nil"/>
              <w:left w:val="nil"/>
              <w:bottom w:val="nil"/>
              <w:right w:val="nil"/>
            </w:tcBorders>
            <w:shd w:val="clear" w:color="FFFFFF" w:fill="FFFFFF"/>
            <w:noWrap/>
            <w:vAlign w:val="bottom"/>
            <w:hideMark/>
          </w:tcPr>
          <w:p w14:paraId="5A1B71CC"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activo</w:t>
            </w:r>
          </w:p>
        </w:tc>
      </w:tr>
      <w:tr w:rsidR="00E76C35" w:rsidRPr="00E76C35" w14:paraId="4527300E" w14:textId="77777777" w:rsidTr="00E76C35">
        <w:trPr>
          <w:trHeight w:val="158"/>
        </w:trPr>
        <w:tc>
          <w:tcPr>
            <w:tcW w:w="3806" w:type="dxa"/>
            <w:tcBorders>
              <w:top w:val="nil"/>
              <w:left w:val="single" w:sz="8" w:space="0" w:color="auto"/>
              <w:bottom w:val="single" w:sz="8" w:space="0" w:color="auto"/>
              <w:right w:val="single" w:sz="4" w:space="0" w:color="auto"/>
            </w:tcBorders>
            <w:shd w:val="clear" w:color="000000" w:fill="FFFFFF"/>
            <w:noWrap/>
            <w:vAlign w:val="bottom"/>
            <w:hideMark/>
          </w:tcPr>
          <w:p w14:paraId="3E478323"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Edificios</w:t>
            </w:r>
          </w:p>
        </w:tc>
        <w:tc>
          <w:tcPr>
            <w:tcW w:w="1206" w:type="dxa"/>
            <w:tcBorders>
              <w:top w:val="nil"/>
              <w:left w:val="nil"/>
              <w:bottom w:val="single" w:sz="8" w:space="0" w:color="auto"/>
              <w:right w:val="single" w:sz="8" w:space="0" w:color="auto"/>
            </w:tcBorders>
            <w:shd w:val="clear" w:color="000000" w:fill="FFFFFF"/>
            <w:noWrap/>
            <w:vAlign w:val="bottom"/>
            <w:hideMark/>
          </w:tcPr>
          <w:p w14:paraId="587EB074"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 xml:space="preserve"> $ 120.000 </w:t>
            </w:r>
          </w:p>
        </w:tc>
        <w:tc>
          <w:tcPr>
            <w:tcW w:w="1401" w:type="dxa"/>
            <w:tcBorders>
              <w:top w:val="nil"/>
              <w:left w:val="nil"/>
              <w:bottom w:val="nil"/>
              <w:right w:val="nil"/>
            </w:tcBorders>
            <w:shd w:val="clear" w:color="FFFFFF" w:fill="FFFFFF"/>
            <w:noWrap/>
            <w:vAlign w:val="bottom"/>
            <w:hideMark/>
          </w:tcPr>
          <w:p w14:paraId="0F442AB6" w14:textId="77777777" w:rsidR="00E76C35" w:rsidRPr="00E76C35" w:rsidRDefault="00E76C35" w:rsidP="00E76C35">
            <w:pPr>
              <w:spacing w:after="0" w:line="240" w:lineRule="auto"/>
              <w:rPr>
                <w:rFonts w:ascii="Calibri" w:eastAsia="Times New Roman" w:hAnsi="Calibri" w:cs="Calibri"/>
                <w:color w:val="000000"/>
                <w:lang w:eastAsia="es-AR"/>
              </w:rPr>
            </w:pPr>
            <w:r w:rsidRPr="00E76C35">
              <w:rPr>
                <w:rFonts w:ascii="Calibri" w:eastAsia="Times New Roman" w:hAnsi="Calibri" w:cs="Calibri"/>
                <w:color w:val="000000"/>
                <w:lang w:eastAsia="es-AR"/>
              </w:rPr>
              <w:t>activo</w:t>
            </w:r>
          </w:p>
        </w:tc>
      </w:tr>
    </w:tbl>
    <w:p w14:paraId="525BEBF2" w14:textId="2B777796" w:rsidR="00E76C35" w:rsidRDefault="00E76C35" w:rsidP="00AF1E1E">
      <w:pPr>
        <w:rPr>
          <w:sz w:val="24"/>
          <w:szCs w:val="24"/>
        </w:rPr>
      </w:pPr>
    </w:p>
    <w:p w14:paraId="213372B6" w14:textId="0473062E" w:rsidR="00E76C35" w:rsidRPr="00E76C35" w:rsidRDefault="00E76C35" w:rsidP="00AF1E1E">
      <w:pPr>
        <w:rPr>
          <w:b/>
          <w:bCs/>
          <w:sz w:val="32"/>
          <w:szCs w:val="32"/>
          <w:u w:val="single"/>
        </w:rPr>
      </w:pPr>
      <w:r w:rsidRPr="00E76C35">
        <w:rPr>
          <w:b/>
          <w:bCs/>
          <w:sz w:val="32"/>
          <w:szCs w:val="32"/>
          <w:u w:val="single"/>
        </w:rPr>
        <w:t>Contabilidad de costos</w:t>
      </w:r>
    </w:p>
    <w:p w14:paraId="54FDCDA5" w14:textId="77777777" w:rsidR="00DA4236" w:rsidRDefault="0086784E" w:rsidP="00AF1E1E">
      <w:pPr>
        <w:rPr>
          <w:sz w:val="28"/>
          <w:szCs w:val="28"/>
          <w:u w:val="single"/>
        </w:rPr>
      </w:pPr>
      <w:r w:rsidRPr="0086784E">
        <w:rPr>
          <w:sz w:val="28"/>
          <w:szCs w:val="28"/>
          <w:u w:val="single"/>
        </w:rPr>
        <w:t xml:space="preserve">Costeo por </w:t>
      </w:r>
      <w:r w:rsidR="00DA4236">
        <w:rPr>
          <w:sz w:val="28"/>
          <w:szCs w:val="28"/>
          <w:u w:val="single"/>
        </w:rPr>
        <w:t>absorción</w:t>
      </w:r>
    </w:p>
    <w:p w14:paraId="404B32A9" w14:textId="6F6BDD17" w:rsidR="0086784E" w:rsidRPr="00DA4236" w:rsidRDefault="00DA4236" w:rsidP="00AF1E1E">
      <w:pPr>
        <w:rPr>
          <w:sz w:val="24"/>
          <w:szCs w:val="24"/>
          <w:u w:val="single"/>
        </w:rPr>
      </w:pPr>
      <w:r w:rsidRPr="00DA4236">
        <w:rPr>
          <w:sz w:val="24"/>
          <w:szCs w:val="24"/>
          <w:u w:val="single"/>
        </w:rPr>
        <w:t xml:space="preserve">Costeo por </w:t>
      </w:r>
      <w:r w:rsidR="0086784E" w:rsidRPr="00DA4236">
        <w:rPr>
          <w:sz w:val="24"/>
          <w:szCs w:val="24"/>
          <w:u w:val="single"/>
        </w:rPr>
        <w:t>ordenes</w:t>
      </w:r>
    </w:p>
    <w:p w14:paraId="4BC0D745" w14:textId="7A7A48E3" w:rsidR="00E76C35" w:rsidRPr="0086784E" w:rsidRDefault="0086784E" w:rsidP="00AF1E1E">
      <w:pPr>
        <w:rPr>
          <w:sz w:val="24"/>
          <w:szCs w:val="24"/>
        </w:rPr>
      </w:pPr>
      <w:r w:rsidRPr="0086784E">
        <w:rPr>
          <w:sz w:val="24"/>
          <w:szCs w:val="24"/>
        </w:rPr>
        <w:t>1)_ ENTE SRL emplea un sistema de contabilidad de costos por órdenes de trabajo y se dedica a la producción de escritorios para oficinas. Durante el período se iniciaron las siguientes órdenes, cargándose en concepto de materiales y M.O.D los siguientes montos:</w:t>
      </w:r>
    </w:p>
    <w:p w14:paraId="11F8F6A8" w14:textId="2ABC4B2A" w:rsidR="00AA32E0" w:rsidRDefault="0086784E" w:rsidP="00AF1E1E">
      <w:pPr>
        <w:rPr>
          <w:sz w:val="24"/>
          <w:szCs w:val="24"/>
        </w:rPr>
      </w:pPr>
      <w:r w:rsidRPr="0086784E">
        <w:rPr>
          <w:noProof/>
          <w:sz w:val="24"/>
          <w:szCs w:val="24"/>
        </w:rPr>
        <w:drawing>
          <wp:anchor distT="0" distB="0" distL="114300" distR="114300" simplePos="0" relativeHeight="251677696" behindDoc="1" locked="0" layoutInCell="1" allowOverlap="1" wp14:anchorId="149C43CE" wp14:editId="5DEA9ED9">
            <wp:simplePos x="0" y="0"/>
            <wp:positionH relativeFrom="margin">
              <wp:align>left</wp:align>
            </wp:positionH>
            <wp:positionV relativeFrom="paragraph">
              <wp:posOffset>230</wp:posOffset>
            </wp:positionV>
            <wp:extent cx="4016044" cy="763880"/>
            <wp:effectExtent l="0" t="0" r="381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16044" cy="763880"/>
                    </a:xfrm>
                    <a:prstGeom prst="rect">
                      <a:avLst/>
                    </a:prstGeom>
                  </pic:spPr>
                </pic:pic>
              </a:graphicData>
            </a:graphic>
            <wp14:sizeRelH relativeFrom="margin">
              <wp14:pctWidth>0</wp14:pctWidth>
            </wp14:sizeRelH>
            <wp14:sizeRelV relativeFrom="margin">
              <wp14:pctHeight>0</wp14:pctHeight>
            </wp14:sizeRelV>
          </wp:anchor>
        </w:drawing>
      </w:r>
    </w:p>
    <w:p w14:paraId="047AD562" w14:textId="0B6B5BCF" w:rsidR="00E76C35" w:rsidRDefault="00E76C35" w:rsidP="00AF1E1E">
      <w:pPr>
        <w:rPr>
          <w:sz w:val="24"/>
          <w:szCs w:val="24"/>
        </w:rPr>
      </w:pPr>
      <w:r>
        <w:rPr>
          <w:sz w:val="24"/>
          <w:szCs w:val="24"/>
        </w:rPr>
        <w:t xml:space="preserve"> </w:t>
      </w:r>
    </w:p>
    <w:p w14:paraId="23362723" w14:textId="0CDCE199" w:rsidR="00E76C35" w:rsidRDefault="00E76C35" w:rsidP="00AF1E1E">
      <w:pPr>
        <w:rPr>
          <w:sz w:val="24"/>
          <w:szCs w:val="24"/>
        </w:rPr>
      </w:pPr>
    </w:p>
    <w:p w14:paraId="10C75A3D" w14:textId="2F171F85" w:rsidR="0086784E" w:rsidRDefault="0086784E" w:rsidP="00AF1E1E">
      <w:pPr>
        <w:rPr>
          <w:sz w:val="24"/>
          <w:szCs w:val="24"/>
        </w:rPr>
      </w:pPr>
      <w:r w:rsidRPr="0086784E">
        <w:rPr>
          <w:noProof/>
          <w:sz w:val="24"/>
          <w:szCs w:val="24"/>
        </w:rPr>
        <w:drawing>
          <wp:anchor distT="0" distB="0" distL="114300" distR="114300" simplePos="0" relativeHeight="251678720" behindDoc="1" locked="0" layoutInCell="1" allowOverlap="1" wp14:anchorId="30BDFC2F" wp14:editId="0F2F6085">
            <wp:simplePos x="0" y="0"/>
            <wp:positionH relativeFrom="margin">
              <wp:align>left</wp:align>
            </wp:positionH>
            <wp:positionV relativeFrom="paragraph">
              <wp:posOffset>255194</wp:posOffset>
            </wp:positionV>
            <wp:extent cx="5094666" cy="555956"/>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94666" cy="555956"/>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_ </w:t>
      </w:r>
      <w:r>
        <w:t>Al comienzo del período el inventario era el siguiente:</w:t>
      </w:r>
    </w:p>
    <w:p w14:paraId="69453A1F" w14:textId="2063C8B2" w:rsidR="0086784E" w:rsidRDefault="0086784E" w:rsidP="00AF1E1E">
      <w:pPr>
        <w:rPr>
          <w:sz w:val="24"/>
          <w:szCs w:val="24"/>
        </w:rPr>
      </w:pPr>
    </w:p>
    <w:p w14:paraId="5C7ECC2B" w14:textId="076B6DC2" w:rsidR="0086784E" w:rsidRDefault="0086784E" w:rsidP="00AF1E1E">
      <w:pPr>
        <w:rPr>
          <w:sz w:val="24"/>
          <w:szCs w:val="24"/>
        </w:rPr>
      </w:pPr>
    </w:p>
    <w:p w14:paraId="61C44784" w14:textId="77777777" w:rsidR="0086784E" w:rsidRDefault="0086784E" w:rsidP="00AF1E1E">
      <w:pPr>
        <w:rPr>
          <w:sz w:val="24"/>
          <w:szCs w:val="24"/>
        </w:rPr>
      </w:pPr>
      <w:r w:rsidRPr="0086784E">
        <w:rPr>
          <w:sz w:val="24"/>
          <w:szCs w:val="24"/>
        </w:rPr>
        <w:t>_ Respecto a estas últimas órdenes se cargaron en el período lo siguiente por M.O.D:</w:t>
      </w:r>
    </w:p>
    <w:p w14:paraId="7261F1C5" w14:textId="009F4B8A" w:rsidR="0086784E" w:rsidRDefault="0086784E" w:rsidP="00270FC5">
      <w:pPr>
        <w:pStyle w:val="Prrafodelista"/>
        <w:numPr>
          <w:ilvl w:val="0"/>
          <w:numId w:val="29"/>
        </w:numPr>
        <w:rPr>
          <w:sz w:val="24"/>
          <w:szCs w:val="24"/>
        </w:rPr>
      </w:pPr>
      <w:r w:rsidRPr="0086784E">
        <w:rPr>
          <w:sz w:val="24"/>
          <w:szCs w:val="24"/>
        </w:rPr>
        <w:t>Orden 53</w:t>
      </w:r>
      <w:r>
        <w:rPr>
          <w:sz w:val="24"/>
          <w:szCs w:val="24"/>
        </w:rPr>
        <w:t xml:space="preserve">: </w:t>
      </w:r>
      <w:r w:rsidRPr="0086784E">
        <w:rPr>
          <w:sz w:val="24"/>
          <w:szCs w:val="24"/>
        </w:rPr>
        <w:t xml:space="preserve">100 horas $5000 </w:t>
      </w:r>
    </w:p>
    <w:p w14:paraId="3713D6F8" w14:textId="6A4C800A" w:rsidR="0086784E" w:rsidRDefault="0086784E" w:rsidP="00270FC5">
      <w:pPr>
        <w:pStyle w:val="Prrafodelista"/>
        <w:numPr>
          <w:ilvl w:val="0"/>
          <w:numId w:val="29"/>
        </w:numPr>
        <w:rPr>
          <w:sz w:val="24"/>
          <w:szCs w:val="24"/>
        </w:rPr>
      </w:pPr>
      <w:r w:rsidRPr="0086784E">
        <w:rPr>
          <w:sz w:val="24"/>
          <w:szCs w:val="24"/>
        </w:rPr>
        <w:t>Orden 54</w:t>
      </w:r>
      <w:r>
        <w:rPr>
          <w:sz w:val="24"/>
          <w:szCs w:val="24"/>
        </w:rPr>
        <w:t xml:space="preserve">: </w:t>
      </w:r>
      <w:r w:rsidRPr="0086784E">
        <w:rPr>
          <w:sz w:val="24"/>
          <w:szCs w:val="24"/>
        </w:rPr>
        <w:t xml:space="preserve">1500 horas $8500 </w:t>
      </w:r>
    </w:p>
    <w:p w14:paraId="2104977F" w14:textId="058FF4E2" w:rsidR="0086784E" w:rsidRDefault="0086784E" w:rsidP="00AF1E1E">
      <w:pPr>
        <w:rPr>
          <w:sz w:val="24"/>
          <w:szCs w:val="24"/>
        </w:rPr>
      </w:pPr>
      <w:r w:rsidRPr="0086784E">
        <w:rPr>
          <w:noProof/>
          <w:sz w:val="24"/>
          <w:szCs w:val="24"/>
        </w:rPr>
        <w:drawing>
          <wp:anchor distT="0" distB="0" distL="114300" distR="114300" simplePos="0" relativeHeight="251679744" behindDoc="1" locked="0" layoutInCell="1" allowOverlap="1" wp14:anchorId="59D9F60C" wp14:editId="41E15555">
            <wp:simplePos x="0" y="0"/>
            <wp:positionH relativeFrom="margin">
              <wp:align>center</wp:align>
            </wp:positionH>
            <wp:positionV relativeFrom="paragraph">
              <wp:posOffset>3048</wp:posOffset>
            </wp:positionV>
            <wp:extent cx="4878530" cy="2472538"/>
            <wp:effectExtent l="0" t="0" r="0" b="444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78530" cy="2472538"/>
                    </a:xfrm>
                    <a:prstGeom prst="rect">
                      <a:avLst/>
                    </a:prstGeom>
                  </pic:spPr>
                </pic:pic>
              </a:graphicData>
            </a:graphic>
            <wp14:sizeRelH relativeFrom="margin">
              <wp14:pctWidth>0</wp14:pctWidth>
            </wp14:sizeRelH>
            <wp14:sizeRelV relativeFrom="margin">
              <wp14:pctHeight>0</wp14:pctHeight>
            </wp14:sizeRelV>
          </wp:anchor>
        </w:drawing>
      </w:r>
    </w:p>
    <w:p w14:paraId="27B8F1B9" w14:textId="77777777" w:rsidR="0086784E" w:rsidRDefault="0086784E" w:rsidP="00AF1E1E">
      <w:pPr>
        <w:rPr>
          <w:sz w:val="24"/>
          <w:szCs w:val="24"/>
        </w:rPr>
      </w:pPr>
    </w:p>
    <w:p w14:paraId="03876EA9" w14:textId="6435F8A0" w:rsidR="0086784E" w:rsidRDefault="0086784E" w:rsidP="00AF1E1E">
      <w:pPr>
        <w:rPr>
          <w:sz w:val="24"/>
          <w:szCs w:val="24"/>
        </w:rPr>
      </w:pPr>
    </w:p>
    <w:p w14:paraId="72A12F55" w14:textId="77777777" w:rsidR="0086784E" w:rsidRDefault="0086784E" w:rsidP="00AF1E1E">
      <w:pPr>
        <w:rPr>
          <w:sz w:val="24"/>
          <w:szCs w:val="24"/>
        </w:rPr>
      </w:pPr>
    </w:p>
    <w:p w14:paraId="565C8B83" w14:textId="1C210038" w:rsidR="0086784E" w:rsidRDefault="0086784E" w:rsidP="00AF1E1E">
      <w:pPr>
        <w:rPr>
          <w:sz w:val="24"/>
          <w:szCs w:val="24"/>
        </w:rPr>
      </w:pPr>
    </w:p>
    <w:p w14:paraId="767C15F5" w14:textId="62BC08B4" w:rsidR="0086784E" w:rsidRDefault="0086784E" w:rsidP="00AF1E1E">
      <w:pPr>
        <w:rPr>
          <w:sz w:val="24"/>
          <w:szCs w:val="24"/>
        </w:rPr>
      </w:pPr>
      <w:r>
        <w:rPr>
          <w:sz w:val="24"/>
          <w:szCs w:val="24"/>
        </w:rPr>
        <w:lastRenderedPageBreak/>
        <w:t xml:space="preserve">_ </w:t>
      </w:r>
      <w:r w:rsidRPr="0086784E">
        <w:rPr>
          <w:sz w:val="24"/>
          <w:szCs w:val="24"/>
        </w:rPr>
        <w:t xml:space="preserve">La tasa de asignación presupuestada de los costos indirectos de fabricación es de $11 por hora de M.O.D. En el período se terminan las órdenes 53, 54 y 56, pero sólo se venden la 53 y 54. Se facturaron con un 60% de utilidad bruta sobre el costo predeterminado. Los gastos de comercialización fueron de $ 7900 y los de administración $13000. Calcular: </w:t>
      </w:r>
    </w:p>
    <w:p w14:paraId="2B466048" w14:textId="77777777" w:rsidR="0086784E" w:rsidRDefault="0086784E" w:rsidP="00270FC5">
      <w:pPr>
        <w:pStyle w:val="Prrafodelista"/>
        <w:numPr>
          <w:ilvl w:val="0"/>
          <w:numId w:val="30"/>
        </w:numPr>
        <w:rPr>
          <w:sz w:val="24"/>
          <w:szCs w:val="24"/>
        </w:rPr>
      </w:pPr>
      <w:r w:rsidRPr="0086784E">
        <w:rPr>
          <w:sz w:val="24"/>
          <w:szCs w:val="24"/>
        </w:rPr>
        <w:t xml:space="preserve">Costo de órdenes terminadas. </w:t>
      </w:r>
    </w:p>
    <w:p w14:paraId="286D9072" w14:textId="77777777" w:rsidR="0086784E" w:rsidRDefault="0086784E" w:rsidP="00270FC5">
      <w:pPr>
        <w:pStyle w:val="Prrafodelista"/>
        <w:numPr>
          <w:ilvl w:val="0"/>
          <w:numId w:val="30"/>
        </w:numPr>
        <w:rPr>
          <w:sz w:val="24"/>
          <w:szCs w:val="24"/>
        </w:rPr>
      </w:pPr>
      <w:r w:rsidRPr="0086784E">
        <w:rPr>
          <w:sz w:val="24"/>
          <w:szCs w:val="24"/>
        </w:rPr>
        <w:t xml:space="preserve">Saldo de la cuenta Producción en Proceso. </w:t>
      </w:r>
    </w:p>
    <w:p w14:paraId="674489F7" w14:textId="1E025CCE" w:rsidR="007F063C" w:rsidRPr="007F063C" w:rsidRDefault="0086784E" w:rsidP="00270FC5">
      <w:pPr>
        <w:pStyle w:val="Prrafodelista"/>
        <w:numPr>
          <w:ilvl w:val="0"/>
          <w:numId w:val="30"/>
        </w:numPr>
        <w:rPr>
          <w:sz w:val="24"/>
          <w:szCs w:val="24"/>
        </w:rPr>
      </w:pPr>
      <w:r w:rsidRPr="0086784E">
        <w:rPr>
          <w:sz w:val="24"/>
          <w:szCs w:val="24"/>
        </w:rPr>
        <w:t>Resultado del período.</w:t>
      </w:r>
    </w:p>
    <w:p w14:paraId="7D50F909" w14:textId="7A858D8D" w:rsidR="007F063C" w:rsidRPr="00DA4236" w:rsidRDefault="007F063C" w:rsidP="007F063C">
      <w:pPr>
        <w:rPr>
          <w:sz w:val="24"/>
          <w:szCs w:val="24"/>
          <w:u w:val="single"/>
        </w:rPr>
      </w:pPr>
      <w:r w:rsidRPr="00DA4236">
        <w:rPr>
          <w:sz w:val="24"/>
          <w:szCs w:val="24"/>
          <w:u w:val="single"/>
        </w:rPr>
        <w:t>Costeo por procesos</w:t>
      </w:r>
      <w:r w:rsidR="00C50B54">
        <w:rPr>
          <w:sz w:val="24"/>
          <w:szCs w:val="24"/>
          <w:u w:val="single"/>
        </w:rPr>
        <w:t xml:space="preserve"> sin inventario</w:t>
      </w:r>
    </w:p>
    <w:p w14:paraId="51097EF4" w14:textId="77777777" w:rsidR="007F063C" w:rsidRDefault="007F063C" w:rsidP="007F063C">
      <w:pPr>
        <w:rPr>
          <w:sz w:val="24"/>
          <w:szCs w:val="24"/>
        </w:rPr>
      </w:pPr>
      <w:r w:rsidRPr="007F063C">
        <w:rPr>
          <w:sz w:val="24"/>
          <w:szCs w:val="24"/>
        </w:rPr>
        <w:t>2)_ Costeo por procesos sin inventario inicial y con inventario final de producción en proceso</w:t>
      </w:r>
      <w:r>
        <w:rPr>
          <w:sz w:val="24"/>
          <w:szCs w:val="24"/>
        </w:rPr>
        <w:t>.</w:t>
      </w:r>
    </w:p>
    <w:p w14:paraId="213CA393" w14:textId="77777777" w:rsidR="007F063C" w:rsidRDefault="007F063C" w:rsidP="007F063C">
      <w:pPr>
        <w:rPr>
          <w:sz w:val="24"/>
          <w:szCs w:val="24"/>
        </w:rPr>
      </w:pPr>
      <w:r>
        <w:rPr>
          <w:sz w:val="24"/>
          <w:szCs w:val="24"/>
        </w:rPr>
        <w:t xml:space="preserve">_ </w:t>
      </w:r>
      <w:r w:rsidRPr="007F063C">
        <w:rPr>
          <w:sz w:val="24"/>
          <w:szCs w:val="24"/>
        </w:rPr>
        <w:t xml:space="preserve">Durante el mes de julio, el departamento “Preparación” procesa 9200 piezas de madera. Debido a que en el mes de junio se terminaron y transfirieron al departamento “trozado” la totalidad de las piezas de madera puestas en producción, no existe al 1 de julio unidades en inventario. Sin embargo, al finalizar el mes, parte de las unidades puestas en producción no estaban completamente terminadas. Sólo 8400 unidades fueron terminadas y transferidas al departamento de trozado, quedando en proceso 800 piezas de madera en proceso de producción, con 75% de materiales empleados y 50% de Mano de obra directa. </w:t>
      </w:r>
    </w:p>
    <w:p w14:paraId="5CF44374" w14:textId="77777777" w:rsidR="007F063C" w:rsidRDefault="007F063C" w:rsidP="00270FC5">
      <w:pPr>
        <w:pStyle w:val="Prrafodelista"/>
        <w:numPr>
          <w:ilvl w:val="0"/>
          <w:numId w:val="31"/>
        </w:numPr>
        <w:rPr>
          <w:sz w:val="24"/>
          <w:szCs w:val="24"/>
        </w:rPr>
      </w:pPr>
      <w:r w:rsidRPr="007F063C">
        <w:rPr>
          <w:sz w:val="24"/>
          <w:szCs w:val="24"/>
        </w:rPr>
        <w:t>Costos de materiales directos: $22300</w:t>
      </w:r>
    </w:p>
    <w:p w14:paraId="52ED8696" w14:textId="21CC9403" w:rsidR="007F063C" w:rsidRDefault="007F063C" w:rsidP="00270FC5">
      <w:pPr>
        <w:pStyle w:val="Prrafodelista"/>
        <w:numPr>
          <w:ilvl w:val="0"/>
          <w:numId w:val="31"/>
        </w:numPr>
        <w:rPr>
          <w:sz w:val="24"/>
          <w:szCs w:val="24"/>
        </w:rPr>
      </w:pPr>
      <w:r w:rsidRPr="007F063C">
        <w:rPr>
          <w:sz w:val="24"/>
          <w:szCs w:val="24"/>
        </w:rPr>
        <w:t>Costo de mano de obra: $1800</w:t>
      </w:r>
    </w:p>
    <w:p w14:paraId="00D749BF" w14:textId="77777777" w:rsidR="00BA7763" w:rsidRPr="00BA7763" w:rsidRDefault="007F063C" w:rsidP="00270FC5">
      <w:pPr>
        <w:pStyle w:val="Prrafodelista"/>
        <w:numPr>
          <w:ilvl w:val="0"/>
          <w:numId w:val="31"/>
        </w:numPr>
        <w:rPr>
          <w:sz w:val="28"/>
          <w:szCs w:val="28"/>
        </w:rPr>
      </w:pPr>
      <w:r w:rsidRPr="007F063C">
        <w:rPr>
          <w:sz w:val="24"/>
          <w:szCs w:val="24"/>
        </w:rPr>
        <w:t>CIF:</w:t>
      </w:r>
      <w:r>
        <w:rPr>
          <w:sz w:val="24"/>
          <w:szCs w:val="24"/>
        </w:rPr>
        <w:t xml:space="preserve"> </w:t>
      </w:r>
      <w:r w:rsidRPr="007F063C">
        <w:rPr>
          <w:sz w:val="24"/>
          <w:szCs w:val="24"/>
        </w:rPr>
        <w:t>$6000</w:t>
      </w:r>
    </w:p>
    <w:p w14:paraId="08E5A43C" w14:textId="5584F2AF" w:rsidR="00BA7763" w:rsidRPr="00BA7763" w:rsidRDefault="00BA7763" w:rsidP="00BA7763">
      <w:pPr>
        <w:rPr>
          <w:sz w:val="28"/>
          <w:szCs w:val="28"/>
        </w:rPr>
      </w:pPr>
      <w:r>
        <w:rPr>
          <w:sz w:val="24"/>
          <w:szCs w:val="24"/>
        </w:rPr>
        <w:t xml:space="preserve">_ </w:t>
      </w:r>
      <w:r w:rsidRPr="00BA7763">
        <w:rPr>
          <w:sz w:val="24"/>
          <w:szCs w:val="24"/>
        </w:rPr>
        <w:t xml:space="preserve">Determinar costos unitarios de las unidades terminadas y en proceso de producción dentro del proceso </w:t>
      </w:r>
      <w:r>
        <w:rPr>
          <w:sz w:val="24"/>
          <w:szCs w:val="24"/>
        </w:rPr>
        <w:t>1</w:t>
      </w:r>
      <w:r w:rsidRPr="00BA7763">
        <w:rPr>
          <w:sz w:val="24"/>
          <w:szCs w:val="24"/>
        </w:rPr>
        <w:t>:</w:t>
      </w:r>
    </w:p>
    <w:p w14:paraId="264AB732" w14:textId="6FF413B1" w:rsidR="007F063C" w:rsidRDefault="00BA7763" w:rsidP="007F063C">
      <w:pPr>
        <w:rPr>
          <w:sz w:val="28"/>
          <w:szCs w:val="28"/>
        </w:rPr>
      </w:pPr>
      <w:r w:rsidRPr="007F063C">
        <w:rPr>
          <w:noProof/>
          <w:sz w:val="28"/>
          <w:szCs w:val="28"/>
        </w:rPr>
        <w:drawing>
          <wp:anchor distT="0" distB="0" distL="114300" distR="114300" simplePos="0" relativeHeight="251680768" behindDoc="1" locked="0" layoutInCell="1" allowOverlap="1" wp14:anchorId="752BDD11" wp14:editId="47C8653B">
            <wp:simplePos x="0" y="0"/>
            <wp:positionH relativeFrom="margin">
              <wp:align>center</wp:align>
            </wp:positionH>
            <wp:positionV relativeFrom="paragraph">
              <wp:posOffset>9855</wp:posOffset>
            </wp:positionV>
            <wp:extent cx="6816972" cy="1748332"/>
            <wp:effectExtent l="0" t="0" r="3175" b="444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816972" cy="1748332"/>
                    </a:xfrm>
                    <a:prstGeom prst="rect">
                      <a:avLst/>
                    </a:prstGeom>
                  </pic:spPr>
                </pic:pic>
              </a:graphicData>
            </a:graphic>
            <wp14:sizeRelH relativeFrom="margin">
              <wp14:pctWidth>0</wp14:pctWidth>
            </wp14:sizeRelH>
            <wp14:sizeRelV relativeFrom="margin">
              <wp14:pctHeight>0</wp14:pctHeight>
            </wp14:sizeRelV>
          </wp:anchor>
        </w:drawing>
      </w:r>
    </w:p>
    <w:p w14:paraId="71996838" w14:textId="25402907" w:rsidR="007F063C" w:rsidRDefault="007F063C" w:rsidP="007F063C">
      <w:pPr>
        <w:rPr>
          <w:sz w:val="28"/>
          <w:szCs w:val="28"/>
        </w:rPr>
      </w:pPr>
    </w:p>
    <w:p w14:paraId="2972AE9C" w14:textId="47B6E267" w:rsidR="007F063C" w:rsidRDefault="007F063C" w:rsidP="007F063C">
      <w:pPr>
        <w:rPr>
          <w:sz w:val="28"/>
          <w:szCs w:val="28"/>
        </w:rPr>
      </w:pPr>
    </w:p>
    <w:p w14:paraId="4E186C79" w14:textId="1A063CBE" w:rsidR="007F063C" w:rsidRDefault="007F063C" w:rsidP="007F063C">
      <w:pPr>
        <w:rPr>
          <w:sz w:val="28"/>
          <w:szCs w:val="28"/>
        </w:rPr>
      </w:pPr>
    </w:p>
    <w:p w14:paraId="7C55163E" w14:textId="674344D4" w:rsidR="007F063C" w:rsidRDefault="007F063C" w:rsidP="007F063C">
      <w:pPr>
        <w:rPr>
          <w:sz w:val="28"/>
          <w:szCs w:val="28"/>
        </w:rPr>
      </w:pPr>
    </w:p>
    <w:p w14:paraId="1AB4600B" w14:textId="77777777" w:rsidR="007F063C" w:rsidRDefault="007F063C" w:rsidP="007F063C">
      <w:pPr>
        <w:rPr>
          <w:sz w:val="28"/>
          <w:szCs w:val="28"/>
        </w:rPr>
      </w:pPr>
    </w:p>
    <w:p w14:paraId="0E6C4C50" w14:textId="0458FFA6" w:rsidR="00CE7235" w:rsidRDefault="007F063C" w:rsidP="00AF1E1E">
      <w:pPr>
        <w:rPr>
          <w:sz w:val="24"/>
          <w:szCs w:val="24"/>
        </w:rPr>
      </w:pPr>
      <w:r>
        <w:rPr>
          <w:sz w:val="24"/>
          <w:szCs w:val="24"/>
        </w:rPr>
        <w:t xml:space="preserve">_ </w:t>
      </w:r>
      <w:r w:rsidRPr="007F063C">
        <w:rPr>
          <w:sz w:val="24"/>
          <w:szCs w:val="24"/>
        </w:rPr>
        <w:t>Ya conociendo los costos unitarios de las unidades terminadas en el proceso 1, necesitamos saber cuántas de estas unidades se transfirieron al proceso 2 (departamento trozado). Del total de 8400 unidades terminadas supongamos que 8100 se hayan transferido</w:t>
      </w:r>
      <w:r w:rsidR="00CE7235">
        <w:rPr>
          <w:sz w:val="24"/>
          <w:szCs w:val="24"/>
        </w:rPr>
        <w:t>.</w:t>
      </w:r>
    </w:p>
    <w:p w14:paraId="55BF16BC" w14:textId="27968517" w:rsidR="00BA7763" w:rsidRDefault="00BA7763" w:rsidP="00AF1E1E">
      <w:pPr>
        <w:rPr>
          <w:sz w:val="24"/>
          <w:szCs w:val="24"/>
        </w:rPr>
      </w:pPr>
    </w:p>
    <w:p w14:paraId="547C94BA" w14:textId="77777777" w:rsidR="00DA4236" w:rsidRDefault="00DA4236" w:rsidP="00AF1E1E">
      <w:pPr>
        <w:rPr>
          <w:sz w:val="24"/>
          <w:szCs w:val="24"/>
        </w:rPr>
      </w:pPr>
    </w:p>
    <w:p w14:paraId="4EA50716" w14:textId="76EFE837" w:rsidR="00CE7235" w:rsidRDefault="00CE7235" w:rsidP="00AF1E1E">
      <w:pPr>
        <w:rPr>
          <w:sz w:val="24"/>
          <w:szCs w:val="24"/>
        </w:rPr>
      </w:pPr>
      <w:r>
        <w:rPr>
          <w:sz w:val="24"/>
          <w:szCs w:val="24"/>
        </w:rPr>
        <w:lastRenderedPageBreak/>
        <w:t>_</w:t>
      </w:r>
      <w:r w:rsidR="007F063C" w:rsidRPr="007F063C">
        <w:rPr>
          <w:sz w:val="24"/>
          <w:szCs w:val="24"/>
        </w:rPr>
        <w:t xml:space="preserve"> En consecuencia, en el proceso 1 quedó un inventario final conformado como sigue:</w:t>
      </w:r>
    </w:p>
    <w:p w14:paraId="5731895E" w14:textId="4CC41C2E" w:rsidR="00CE7235" w:rsidRPr="00CE7235" w:rsidRDefault="007F063C" w:rsidP="00270FC5">
      <w:pPr>
        <w:pStyle w:val="Prrafodelista"/>
        <w:numPr>
          <w:ilvl w:val="0"/>
          <w:numId w:val="31"/>
        </w:numPr>
        <w:rPr>
          <w:sz w:val="28"/>
          <w:szCs w:val="28"/>
        </w:rPr>
      </w:pPr>
      <w:r w:rsidRPr="00CE7235">
        <w:rPr>
          <w:sz w:val="24"/>
          <w:szCs w:val="24"/>
        </w:rPr>
        <w:t>Terminadas NO transferidas</w:t>
      </w:r>
      <w:r w:rsidR="00CE7235">
        <w:rPr>
          <w:sz w:val="24"/>
          <w:szCs w:val="24"/>
        </w:rPr>
        <w:t>:</w:t>
      </w:r>
      <w:r w:rsidRPr="00CE7235">
        <w:rPr>
          <w:sz w:val="24"/>
          <w:szCs w:val="24"/>
        </w:rPr>
        <w:t xml:space="preserve"> 300</w:t>
      </w:r>
    </w:p>
    <w:p w14:paraId="7DF1CF17" w14:textId="2E03681E" w:rsidR="00CE7235" w:rsidRPr="00CE7235" w:rsidRDefault="007F063C" w:rsidP="00270FC5">
      <w:pPr>
        <w:pStyle w:val="Prrafodelista"/>
        <w:numPr>
          <w:ilvl w:val="0"/>
          <w:numId w:val="31"/>
        </w:numPr>
        <w:rPr>
          <w:sz w:val="28"/>
          <w:szCs w:val="28"/>
        </w:rPr>
      </w:pPr>
      <w:r w:rsidRPr="00CE7235">
        <w:rPr>
          <w:sz w:val="24"/>
          <w:szCs w:val="24"/>
        </w:rPr>
        <w:t>En proceso de Producción: 800</w:t>
      </w:r>
    </w:p>
    <w:p w14:paraId="55958461" w14:textId="1542DB16" w:rsidR="00CE7235" w:rsidRDefault="00CE7235" w:rsidP="00CE7235">
      <w:pPr>
        <w:rPr>
          <w:sz w:val="24"/>
          <w:szCs w:val="24"/>
        </w:rPr>
      </w:pPr>
      <w:r>
        <w:rPr>
          <w:sz w:val="24"/>
          <w:szCs w:val="24"/>
        </w:rPr>
        <w:t xml:space="preserve">_ </w:t>
      </w:r>
      <w:r w:rsidR="007F063C" w:rsidRPr="00CE7235">
        <w:rPr>
          <w:sz w:val="24"/>
          <w:szCs w:val="24"/>
        </w:rPr>
        <w:t>Ahora consideremos los siguientes datos del proceso 2: Departamento “trozado”:</w:t>
      </w:r>
    </w:p>
    <w:p w14:paraId="5B4DA51C" w14:textId="730C74C1" w:rsidR="00CE7235" w:rsidRPr="00CE7235" w:rsidRDefault="007F063C" w:rsidP="00270FC5">
      <w:pPr>
        <w:pStyle w:val="Prrafodelista"/>
        <w:numPr>
          <w:ilvl w:val="0"/>
          <w:numId w:val="31"/>
        </w:numPr>
        <w:rPr>
          <w:sz w:val="28"/>
          <w:szCs w:val="28"/>
        </w:rPr>
      </w:pPr>
      <w:r w:rsidRPr="00CE7235">
        <w:rPr>
          <w:sz w:val="24"/>
          <w:szCs w:val="24"/>
        </w:rPr>
        <w:t>Costo del material utilizado</w:t>
      </w:r>
      <w:r w:rsidR="00CE7235">
        <w:rPr>
          <w:sz w:val="24"/>
          <w:szCs w:val="24"/>
        </w:rPr>
        <w:t>:</w:t>
      </w:r>
      <w:r w:rsidRPr="00CE7235">
        <w:rPr>
          <w:sz w:val="24"/>
          <w:szCs w:val="24"/>
        </w:rPr>
        <w:t xml:space="preserve"> $ 4200</w:t>
      </w:r>
    </w:p>
    <w:p w14:paraId="56600CA6" w14:textId="1967E333" w:rsidR="00CE7235" w:rsidRPr="00CE7235" w:rsidRDefault="007F063C" w:rsidP="00270FC5">
      <w:pPr>
        <w:pStyle w:val="Prrafodelista"/>
        <w:numPr>
          <w:ilvl w:val="0"/>
          <w:numId w:val="31"/>
        </w:numPr>
        <w:rPr>
          <w:sz w:val="28"/>
          <w:szCs w:val="28"/>
        </w:rPr>
      </w:pPr>
      <w:r w:rsidRPr="00CE7235">
        <w:rPr>
          <w:sz w:val="24"/>
          <w:szCs w:val="24"/>
        </w:rPr>
        <w:t>Costo de la mano de obra directa</w:t>
      </w:r>
      <w:r w:rsidR="00CE7235">
        <w:rPr>
          <w:sz w:val="24"/>
          <w:szCs w:val="24"/>
        </w:rPr>
        <w:t>:</w:t>
      </w:r>
      <w:r w:rsidRPr="00CE7235">
        <w:rPr>
          <w:sz w:val="24"/>
          <w:szCs w:val="24"/>
        </w:rPr>
        <w:t xml:space="preserve"> $16000</w:t>
      </w:r>
    </w:p>
    <w:p w14:paraId="3CCECF88" w14:textId="77777777" w:rsidR="00CE7235" w:rsidRPr="00CE7235" w:rsidRDefault="007F063C" w:rsidP="00270FC5">
      <w:pPr>
        <w:pStyle w:val="Prrafodelista"/>
        <w:numPr>
          <w:ilvl w:val="0"/>
          <w:numId w:val="31"/>
        </w:numPr>
        <w:rPr>
          <w:sz w:val="28"/>
          <w:szCs w:val="28"/>
        </w:rPr>
      </w:pPr>
      <w:r w:rsidRPr="00CE7235">
        <w:rPr>
          <w:sz w:val="24"/>
          <w:szCs w:val="24"/>
        </w:rPr>
        <w:t>Importe de los CIF aplicados</w:t>
      </w:r>
      <w:r w:rsidR="00CE7235">
        <w:rPr>
          <w:sz w:val="24"/>
          <w:szCs w:val="24"/>
        </w:rPr>
        <w:t>:</w:t>
      </w:r>
      <w:r w:rsidRPr="00CE7235">
        <w:rPr>
          <w:sz w:val="24"/>
          <w:szCs w:val="24"/>
        </w:rPr>
        <w:t xml:space="preserve"> $4000</w:t>
      </w:r>
    </w:p>
    <w:p w14:paraId="50BC3316" w14:textId="6DD3AEF6" w:rsidR="00CE7235" w:rsidRPr="00CE7235" w:rsidRDefault="007F063C" w:rsidP="00270FC5">
      <w:pPr>
        <w:pStyle w:val="Prrafodelista"/>
        <w:numPr>
          <w:ilvl w:val="0"/>
          <w:numId w:val="31"/>
        </w:numPr>
        <w:rPr>
          <w:sz w:val="28"/>
          <w:szCs w:val="28"/>
        </w:rPr>
      </w:pPr>
      <w:r w:rsidRPr="00CE7235">
        <w:rPr>
          <w:sz w:val="24"/>
          <w:szCs w:val="24"/>
        </w:rPr>
        <w:t>Costo de las unidades recibidas del proceso 1: 8100*$5.21</w:t>
      </w:r>
      <w:r w:rsidR="00CE7235">
        <w:rPr>
          <w:sz w:val="24"/>
          <w:szCs w:val="24"/>
        </w:rPr>
        <w:t xml:space="preserve"> </w:t>
      </w:r>
      <w:r w:rsidRPr="00CE7235">
        <w:rPr>
          <w:sz w:val="24"/>
          <w:szCs w:val="24"/>
        </w:rPr>
        <w:t>=</w:t>
      </w:r>
      <w:r w:rsidR="00CE7235">
        <w:rPr>
          <w:sz w:val="24"/>
          <w:szCs w:val="24"/>
        </w:rPr>
        <w:t xml:space="preserve"> </w:t>
      </w:r>
      <w:r w:rsidRPr="00CE7235">
        <w:rPr>
          <w:sz w:val="24"/>
          <w:szCs w:val="24"/>
        </w:rPr>
        <w:t xml:space="preserve">$42161 </w:t>
      </w:r>
    </w:p>
    <w:p w14:paraId="60E4DE1F" w14:textId="77777777" w:rsidR="00CE7235" w:rsidRPr="00CE7235" w:rsidRDefault="007F063C" w:rsidP="00270FC5">
      <w:pPr>
        <w:pStyle w:val="Prrafodelista"/>
        <w:numPr>
          <w:ilvl w:val="0"/>
          <w:numId w:val="31"/>
        </w:numPr>
        <w:rPr>
          <w:sz w:val="28"/>
          <w:szCs w:val="28"/>
        </w:rPr>
      </w:pPr>
      <w:r w:rsidRPr="00CE7235">
        <w:rPr>
          <w:sz w:val="24"/>
          <w:szCs w:val="24"/>
        </w:rPr>
        <w:t>Unidades terminadas y transferidas al proceso 3: 6800</w:t>
      </w:r>
    </w:p>
    <w:p w14:paraId="5D820441" w14:textId="77777777" w:rsidR="00CE7235" w:rsidRPr="00CE7235" w:rsidRDefault="007F063C" w:rsidP="00270FC5">
      <w:pPr>
        <w:pStyle w:val="Prrafodelista"/>
        <w:numPr>
          <w:ilvl w:val="0"/>
          <w:numId w:val="31"/>
        </w:numPr>
        <w:rPr>
          <w:sz w:val="28"/>
          <w:szCs w:val="28"/>
        </w:rPr>
      </w:pPr>
      <w:r w:rsidRPr="00CE7235">
        <w:rPr>
          <w:sz w:val="24"/>
          <w:szCs w:val="24"/>
        </w:rPr>
        <w:t>Unidades terminadas no transferidas: 300</w:t>
      </w:r>
    </w:p>
    <w:p w14:paraId="7F698D4D" w14:textId="4CF5AAAF" w:rsidR="00C41F94" w:rsidRPr="00BA7763" w:rsidRDefault="007F063C" w:rsidP="00270FC5">
      <w:pPr>
        <w:pStyle w:val="Prrafodelista"/>
        <w:numPr>
          <w:ilvl w:val="0"/>
          <w:numId w:val="31"/>
        </w:numPr>
        <w:rPr>
          <w:sz w:val="24"/>
          <w:szCs w:val="24"/>
        </w:rPr>
      </w:pPr>
      <w:r w:rsidRPr="00CE7235">
        <w:rPr>
          <w:sz w:val="24"/>
          <w:szCs w:val="24"/>
        </w:rPr>
        <w:t xml:space="preserve">Unidades en proceso de producción en el proceso 2: 1000, con 80% MP y 40% </w:t>
      </w:r>
      <w:r w:rsidRPr="00BA7763">
        <w:rPr>
          <w:sz w:val="24"/>
          <w:szCs w:val="24"/>
        </w:rPr>
        <w:t>MO</w:t>
      </w:r>
    </w:p>
    <w:p w14:paraId="439A4E44" w14:textId="29C3961F" w:rsidR="00C41F94" w:rsidRPr="00BA7763" w:rsidRDefault="00BA7763" w:rsidP="00AF1E1E">
      <w:pPr>
        <w:rPr>
          <w:sz w:val="24"/>
          <w:szCs w:val="24"/>
        </w:rPr>
      </w:pPr>
      <w:r>
        <w:rPr>
          <w:sz w:val="24"/>
          <w:szCs w:val="24"/>
        </w:rPr>
        <w:t xml:space="preserve">_ </w:t>
      </w:r>
      <w:r w:rsidRPr="00BA7763">
        <w:rPr>
          <w:sz w:val="24"/>
          <w:szCs w:val="24"/>
        </w:rPr>
        <w:t>Determinar costos unitarios de las unidades terminadas y en proceso de producción dentro del proceso 2:</w:t>
      </w:r>
    </w:p>
    <w:p w14:paraId="0D1BC44E" w14:textId="40DB98BC" w:rsidR="00C41F94" w:rsidRDefault="00BA7763" w:rsidP="00AF1E1E">
      <w:pPr>
        <w:rPr>
          <w:sz w:val="24"/>
          <w:szCs w:val="24"/>
        </w:rPr>
      </w:pPr>
      <w:r w:rsidRPr="00BA7763">
        <w:rPr>
          <w:noProof/>
          <w:sz w:val="24"/>
          <w:szCs w:val="24"/>
        </w:rPr>
        <w:drawing>
          <wp:anchor distT="0" distB="0" distL="114300" distR="114300" simplePos="0" relativeHeight="251681792" behindDoc="1" locked="0" layoutInCell="1" allowOverlap="1" wp14:anchorId="7C189575" wp14:editId="437F318C">
            <wp:simplePos x="0" y="0"/>
            <wp:positionH relativeFrom="margin">
              <wp:align>center</wp:align>
            </wp:positionH>
            <wp:positionV relativeFrom="paragraph">
              <wp:posOffset>5207</wp:posOffset>
            </wp:positionV>
            <wp:extent cx="6810730" cy="1748333"/>
            <wp:effectExtent l="0" t="0" r="0" b="444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810730" cy="1748333"/>
                    </a:xfrm>
                    <a:prstGeom prst="rect">
                      <a:avLst/>
                    </a:prstGeom>
                  </pic:spPr>
                </pic:pic>
              </a:graphicData>
            </a:graphic>
            <wp14:sizeRelH relativeFrom="margin">
              <wp14:pctWidth>0</wp14:pctWidth>
            </wp14:sizeRelH>
            <wp14:sizeRelV relativeFrom="margin">
              <wp14:pctHeight>0</wp14:pctHeight>
            </wp14:sizeRelV>
          </wp:anchor>
        </w:drawing>
      </w:r>
    </w:p>
    <w:p w14:paraId="1854B713" w14:textId="0928A5A5" w:rsidR="00C41F94" w:rsidRDefault="00C41F94" w:rsidP="00AF1E1E">
      <w:pPr>
        <w:rPr>
          <w:sz w:val="24"/>
          <w:szCs w:val="24"/>
        </w:rPr>
      </w:pPr>
    </w:p>
    <w:p w14:paraId="6D4A645B" w14:textId="59F8EBB8" w:rsidR="00C41F94" w:rsidRDefault="00C41F94" w:rsidP="00AF1E1E">
      <w:pPr>
        <w:rPr>
          <w:sz w:val="24"/>
          <w:szCs w:val="24"/>
        </w:rPr>
      </w:pPr>
    </w:p>
    <w:p w14:paraId="3D77EB01" w14:textId="3C7F5430" w:rsidR="00C41F94" w:rsidRDefault="00C41F94" w:rsidP="00AF1E1E">
      <w:pPr>
        <w:rPr>
          <w:sz w:val="24"/>
          <w:szCs w:val="24"/>
        </w:rPr>
      </w:pPr>
    </w:p>
    <w:p w14:paraId="7BCD9292" w14:textId="187CE2C7" w:rsidR="00C41F94" w:rsidRDefault="00C41F94" w:rsidP="00AF1E1E">
      <w:pPr>
        <w:rPr>
          <w:sz w:val="24"/>
          <w:szCs w:val="24"/>
        </w:rPr>
      </w:pPr>
    </w:p>
    <w:p w14:paraId="155998F2" w14:textId="294D4ABE" w:rsidR="00C41F94" w:rsidRDefault="00C41F94" w:rsidP="00AF1E1E">
      <w:pPr>
        <w:rPr>
          <w:sz w:val="24"/>
          <w:szCs w:val="24"/>
        </w:rPr>
      </w:pPr>
    </w:p>
    <w:p w14:paraId="153911CD" w14:textId="019CAC1E" w:rsidR="00C41F94" w:rsidRDefault="00C41F94" w:rsidP="00AF1E1E">
      <w:pPr>
        <w:rPr>
          <w:sz w:val="24"/>
          <w:szCs w:val="24"/>
        </w:rPr>
      </w:pPr>
    </w:p>
    <w:p w14:paraId="6E8BC000" w14:textId="5B89E11B" w:rsidR="00097C64" w:rsidRPr="00DA4236" w:rsidRDefault="0077639C" w:rsidP="00AF1E1E">
      <w:pPr>
        <w:rPr>
          <w:sz w:val="24"/>
          <w:szCs w:val="24"/>
        </w:rPr>
      </w:pPr>
      <w:r w:rsidRPr="00DA4236">
        <w:rPr>
          <w:sz w:val="24"/>
          <w:szCs w:val="24"/>
          <w:u w:val="single"/>
        </w:rPr>
        <w:t>Costeo por producción conjunta</w:t>
      </w:r>
    </w:p>
    <w:p w14:paraId="71F04BAF" w14:textId="670AD156" w:rsidR="00AF1E1E" w:rsidRPr="00097C64" w:rsidRDefault="00BA7763" w:rsidP="00AF1E1E">
      <w:pPr>
        <w:rPr>
          <w:sz w:val="24"/>
          <w:szCs w:val="24"/>
        </w:rPr>
      </w:pPr>
      <w:r>
        <w:rPr>
          <w:sz w:val="24"/>
          <w:szCs w:val="24"/>
        </w:rPr>
        <w:t>3</w:t>
      </w:r>
      <w:r w:rsidR="00097C64" w:rsidRPr="00097C64">
        <w:rPr>
          <w:sz w:val="24"/>
          <w:szCs w:val="24"/>
        </w:rPr>
        <w:t>)_ Córdoba Chocolate SA fabrica y distribuye productos para la elaboración de chocolates. Compra granos de cacao y los procesa obteniendo tres productos cuyos valores de venta son:</w:t>
      </w:r>
    </w:p>
    <w:p w14:paraId="3FA03B10" w14:textId="66FCF942" w:rsidR="0077639C" w:rsidRPr="0077639C" w:rsidRDefault="00A545B0" w:rsidP="00AF1E1E">
      <w:pPr>
        <w:rPr>
          <w:sz w:val="24"/>
          <w:szCs w:val="24"/>
        </w:rPr>
      </w:pPr>
      <w:r w:rsidRPr="00A545B0">
        <w:rPr>
          <w:noProof/>
          <w:sz w:val="24"/>
          <w:szCs w:val="24"/>
        </w:rPr>
        <w:drawing>
          <wp:anchor distT="0" distB="0" distL="114300" distR="114300" simplePos="0" relativeHeight="251663360" behindDoc="1" locked="0" layoutInCell="1" allowOverlap="1" wp14:anchorId="0432FE97" wp14:editId="24714CAD">
            <wp:simplePos x="0" y="0"/>
            <wp:positionH relativeFrom="margin">
              <wp:align>center</wp:align>
            </wp:positionH>
            <wp:positionV relativeFrom="paragraph">
              <wp:posOffset>4445</wp:posOffset>
            </wp:positionV>
            <wp:extent cx="3273578" cy="976746"/>
            <wp:effectExtent l="0" t="0" r="317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73578" cy="976746"/>
                    </a:xfrm>
                    <a:prstGeom prst="rect">
                      <a:avLst/>
                    </a:prstGeom>
                  </pic:spPr>
                </pic:pic>
              </a:graphicData>
            </a:graphic>
            <wp14:sizeRelH relativeFrom="margin">
              <wp14:pctWidth>0</wp14:pctWidth>
            </wp14:sizeRelH>
            <wp14:sizeRelV relativeFrom="margin">
              <wp14:pctHeight>0</wp14:pctHeight>
            </wp14:sizeRelV>
          </wp:anchor>
        </w:drawing>
      </w:r>
    </w:p>
    <w:p w14:paraId="7A8935C4" w14:textId="11723F8F" w:rsidR="0077639C" w:rsidRPr="0077639C" w:rsidRDefault="0077639C" w:rsidP="00AF1E1E">
      <w:pPr>
        <w:rPr>
          <w:sz w:val="24"/>
          <w:szCs w:val="24"/>
        </w:rPr>
      </w:pPr>
    </w:p>
    <w:p w14:paraId="4E09AF00" w14:textId="648B7A2D" w:rsidR="0077639C" w:rsidRPr="0077639C" w:rsidRDefault="0077639C" w:rsidP="00AF1E1E">
      <w:pPr>
        <w:rPr>
          <w:sz w:val="24"/>
          <w:szCs w:val="24"/>
        </w:rPr>
      </w:pPr>
    </w:p>
    <w:p w14:paraId="55DAEEC2" w14:textId="29974F48" w:rsidR="0077639C" w:rsidRDefault="0077639C" w:rsidP="00AF1E1E">
      <w:pPr>
        <w:rPr>
          <w:sz w:val="24"/>
          <w:szCs w:val="24"/>
        </w:rPr>
      </w:pPr>
    </w:p>
    <w:p w14:paraId="1B97ECEB" w14:textId="77777777" w:rsidR="00A545B0" w:rsidRDefault="00A545B0" w:rsidP="00AF1E1E">
      <w:pPr>
        <w:rPr>
          <w:sz w:val="24"/>
          <w:szCs w:val="24"/>
        </w:rPr>
      </w:pPr>
      <w:r w:rsidRPr="00A545B0">
        <w:rPr>
          <w:sz w:val="24"/>
          <w:szCs w:val="24"/>
        </w:rPr>
        <w:t xml:space="preserve">_ Para la elaboración de esas cantidades de producto se adquirieron 55000 kg de cacao a un costo de $1.10 Calcular: </w:t>
      </w:r>
    </w:p>
    <w:p w14:paraId="10B1737F" w14:textId="77777777" w:rsidR="0011269A" w:rsidRDefault="00A545B0" w:rsidP="00270FC5">
      <w:pPr>
        <w:pStyle w:val="Prrafodelista"/>
        <w:numPr>
          <w:ilvl w:val="0"/>
          <w:numId w:val="32"/>
        </w:numPr>
        <w:rPr>
          <w:sz w:val="24"/>
          <w:szCs w:val="24"/>
        </w:rPr>
      </w:pPr>
      <w:r w:rsidRPr="0011269A">
        <w:rPr>
          <w:sz w:val="24"/>
          <w:szCs w:val="24"/>
        </w:rPr>
        <w:t>Cómo se asignarían los costos conjuntos según el método del valor de ventas relativo.</w:t>
      </w:r>
    </w:p>
    <w:p w14:paraId="27FA5AF5" w14:textId="77777777" w:rsidR="0011269A" w:rsidRDefault="00A545B0" w:rsidP="00270FC5">
      <w:pPr>
        <w:pStyle w:val="Prrafodelista"/>
        <w:numPr>
          <w:ilvl w:val="0"/>
          <w:numId w:val="32"/>
        </w:numPr>
        <w:rPr>
          <w:sz w:val="24"/>
          <w:szCs w:val="24"/>
        </w:rPr>
      </w:pPr>
      <w:r w:rsidRPr="0011269A">
        <w:rPr>
          <w:sz w:val="24"/>
          <w:szCs w:val="24"/>
        </w:rPr>
        <w:lastRenderedPageBreak/>
        <w:t>Cómo se asignarían los costos conjuntos según el método de asignación por Unidades Físicas.</w:t>
      </w:r>
    </w:p>
    <w:p w14:paraId="2CC94D1B" w14:textId="40340D98" w:rsidR="00A545B0" w:rsidRPr="0011269A" w:rsidRDefault="00A545B0" w:rsidP="00270FC5">
      <w:pPr>
        <w:pStyle w:val="Prrafodelista"/>
        <w:numPr>
          <w:ilvl w:val="0"/>
          <w:numId w:val="32"/>
        </w:numPr>
        <w:rPr>
          <w:sz w:val="24"/>
          <w:szCs w:val="24"/>
        </w:rPr>
      </w:pPr>
      <w:r w:rsidRPr="0011269A">
        <w:rPr>
          <w:sz w:val="24"/>
          <w:szCs w:val="24"/>
        </w:rPr>
        <w:t>Cómo se asignarían los costos conjuntos según el método de Método del Valor Neto Realizable (VNR). Sabiendo que el chocolate blanco cuenta con un proceso adicional el cual tiene un costo de 1,00$/kilo, mientras que el costo del proceso adicional del chocolate negro es de 0,50$/kilo y el del chocolate en rama de 0,75$/kilo.</w:t>
      </w:r>
    </w:p>
    <w:p w14:paraId="5DAC21BF" w14:textId="7DE4A091" w:rsidR="00DA4236" w:rsidRPr="00DA4236" w:rsidRDefault="00DA4236" w:rsidP="00DA4236">
      <w:pPr>
        <w:rPr>
          <w:sz w:val="28"/>
          <w:szCs w:val="28"/>
        </w:rPr>
      </w:pPr>
      <w:r w:rsidRPr="00DA4236">
        <w:rPr>
          <w:sz w:val="28"/>
          <w:szCs w:val="28"/>
          <w:u w:val="single"/>
        </w:rPr>
        <w:t xml:space="preserve">Costeo </w:t>
      </w:r>
      <w:r>
        <w:rPr>
          <w:sz w:val="28"/>
          <w:szCs w:val="28"/>
          <w:u w:val="single"/>
        </w:rPr>
        <w:t>basado en actividades</w:t>
      </w:r>
    </w:p>
    <w:p w14:paraId="4E3317E4" w14:textId="4F631977" w:rsidR="0077639C" w:rsidRPr="00DA4236" w:rsidRDefault="00DA4236" w:rsidP="00AF1E1E">
      <w:pPr>
        <w:rPr>
          <w:sz w:val="24"/>
          <w:szCs w:val="24"/>
        </w:rPr>
      </w:pPr>
      <w:r>
        <w:rPr>
          <w:sz w:val="24"/>
          <w:szCs w:val="24"/>
        </w:rPr>
        <w:t>4</w:t>
      </w:r>
      <w:r w:rsidRPr="00DA4236">
        <w:rPr>
          <w:sz w:val="24"/>
          <w:szCs w:val="24"/>
        </w:rPr>
        <w:t>)_ Una empresa fabrica dos productos, A y Z, para los cuales se tienen los siguientes datos</w:t>
      </w:r>
      <w:r>
        <w:rPr>
          <w:sz w:val="24"/>
          <w:szCs w:val="24"/>
        </w:rPr>
        <w:t>:</w:t>
      </w:r>
    </w:p>
    <w:p w14:paraId="3E9A2165" w14:textId="331ADA8C" w:rsidR="0077639C" w:rsidRPr="0077639C" w:rsidRDefault="00DA4236" w:rsidP="00AF1E1E">
      <w:pPr>
        <w:rPr>
          <w:sz w:val="24"/>
          <w:szCs w:val="24"/>
        </w:rPr>
      </w:pPr>
      <w:r w:rsidRPr="00DA4236">
        <w:rPr>
          <w:noProof/>
          <w:sz w:val="24"/>
          <w:szCs w:val="24"/>
        </w:rPr>
        <w:drawing>
          <wp:anchor distT="0" distB="0" distL="114300" distR="114300" simplePos="0" relativeHeight="251682816" behindDoc="1" locked="0" layoutInCell="1" allowOverlap="1" wp14:anchorId="463F86BC" wp14:editId="3FFAD98C">
            <wp:simplePos x="0" y="0"/>
            <wp:positionH relativeFrom="margin">
              <wp:align>center</wp:align>
            </wp:positionH>
            <wp:positionV relativeFrom="paragraph">
              <wp:posOffset>3759</wp:posOffset>
            </wp:positionV>
            <wp:extent cx="5076748" cy="1602901"/>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76748" cy="1602901"/>
                    </a:xfrm>
                    <a:prstGeom prst="rect">
                      <a:avLst/>
                    </a:prstGeom>
                  </pic:spPr>
                </pic:pic>
              </a:graphicData>
            </a:graphic>
            <wp14:sizeRelH relativeFrom="margin">
              <wp14:pctWidth>0</wp14:pctWidth>
            </wp14:sizeRelH>
            <wp14:sizeRelV relativeFrom="margin">
              <wp14:pctHeight>0</wp14:pctHeight>
            </wp14:sizeRelV>
          </wp:anchor>
        </w:drawing>
      </w:r>
    </w:p>
    <w:p w14:paraId="2B5CB05B" w14:textId="1DE667A8" w:rsidR="0077639C" w:rsidRPr="0077639C" w:rsidRDefault="0077639C" w:rsidP="00AF1E1E">
      <w:pPr>
        <w:rPr>
          <w:sz w:val="24"/>
          <w:szCs w:val="24"/>
        </w:rPr>
      </w:pPr>
    </w:p>
    <w:p w14:paraId="2B234E48" w14:textId="77777777" w:rsidR="0077639C" w:rsidRPr="0077639C" w:rsidRDefault="0077639C" w:rsidP="00AF1E1E">
      <w:pPr>
        <w:rPr>
          <w:sz w:val="24"/>
          <w:szCs w:val="24"/>
        </w:rPr>
      </w:pPr>
    </w:p>
    <w:p w14:paraId="191BC7CF" w14:textId="59CD132F" w:rsidR="00AF1E1E" w:rsidRDefault="00AF1E1E" w:rsidP="00AF1E1E"/>
    <w:p w14:paraId="2B65DAC0" w14:textId="7D85C812" w:rsidR="00AF1E1E" w:rsidRDefault="00AF1E1E" w:rsidP="00AF1E1E"/>
    <w:p w14:paraId="10594FF4" w14:textId="59D86E75" w:rsidR="00AF1E1E" w:rsidRDefault="00AF1E1E" w:rsidP="00AF1E1E"/>
    <w:p w14:paraId="1F8868DC" w14:textId="2EA2046F" w:rsidR="006A4F74" w:rsidRPr="00DA4236" w:rsidRDefault="00DA4236" w:rsidP="00AF1E1E">
      <w:pPr>
        <w:rPr>
          <w:sz w:val="24"/>
          <w:szCs w:val="24"/>
        </w:rPr>
      </w:pPr>
      <w:r>
        <w:t xml:space="preserve">_ </w:t>
      </w:r>
      <w:r w:rsidRPr="00DA4236">
        <w:rPr>
          <w:sz w:val="24"/>
          <w:szCs w:val="24"/>
        </w:rPr>
        <w:t>Para la producción la empresa cuenta con cuatro departamentos, para los que se conocen los siguientes datos:</w:t>
      </w:r>
    </w:p>
    <w:p w14:paraId="53162948" w14:textId="01DACEE5" w:rsidR="006A4F74" w:rsidRDefault="00DA4236" w:rsidP="00AF1E1E">
      <w:r w:rsidRPr="00DA4236">
        <w:rPr>
          <w:noProof/>
        </w:rPr>
        <w:drawing>
          <wp:anchor distT="0" distB="0" distL="114300" distR="114300" simplePos="0" relativeHeight="251683840" behindDoc="1" locked="0" layoutInCell="1" allowOverlap="1" wp14:anchorId="423FE1C9" wp14:editId="327E55C0">
            <wp:simplePos x="0" y="0"/>
            <wp:positionH relativeFrom="margin">
              <wp:align>center</wp:align>
            </wp:positionH>
            <wp:positionV relativeFrom="paragraph">
              <wp:posOffset>7316</wp:posOffset>
            </wp:positionV>
            <wp:extent cx="3820669" cy="1682496"/>
            <wp:effectExtent l="0" t="0" r="889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20669" cy="1682496"/>
                    </a:xfrm>
                    <a:prstGeom prst="rect">
                      <a:avLst/>
                    </a:prstGeom>
                  </pic:spPr>
                </pic:pic>
              </a:graphicData>
            </a:graphic>
            <wp14:sizeRelH relativeFrom="margin">
              <wp14:pctWidth>0</wp14:pctWidth>
            </wp14:sizeRelH>
            <wp14:sizeRelV relativeFrom="margin">
              <wp14:pctHeight>0</wp14:pctHeight>
            </wp14:sizeRelV>
          </wp:anchor>
        </w:drawing>
      </w:r>
    </w:p>
    <w:p w14:paraId="289762EB" w14:textId="52BA8FB6" w:rsidR="006A4F74" w:rsidRDefault="006A4F74" w:rsidP="00AF1E1E"/>
    <w:p w14:paraId="5A2817C0" w14:textId="4F240A66" w:rsidR="006A4F74" w:rsidRDefault="006A4F74" w:rsidP="00AF1E1E"/>
    <w:p w14:paraId="34AFC93E" w14:textId="77777777" w:rsidR="006A4F74" w:rsidRDefault="006A4F74" w:rsidP="00AF1E1E"/>
    <w:p w14:paraId="062461AC" w14:textId="3669605F" w:rsidR="00AF1E1E" w:rsidRDefault="00AF1E1E" w:rsidP="00AF1E1E"/>
    <w:p w14:paraId="03A2F8AD" w14:textId="1E2AC85C" w:rsidR="00265252" w:rsidRDefault="00265252" w:rsidP="00AF1E1E"/>
    <w:p w14:paraId="6A553E25" w14:textId="633E11A4" w:rsidR="00265252" w:rsidRDefault="00265252" w:rsidP="00AF1E1E"/>
    <w:p w14:paraId="6BBB5B2C" w14:textId="35ED76C2" w:rsidR="00093531" w:rsidRPr="00265252" w:rsidRDefault="00265252" w:rsidP="00AF1E1E">
      <w:pPr>
        <w:rPr>
          <w:sz w:val="28"/>
          <w:szCs w:val="28"/>
          <w:u w:val="single"/>
        </w:rPr>
      </w:pPr>
      <w:r w:rsidRPr="00093531">
        <w:rPr>
          <w:sz w:val="24"/>
          <w:szCs w:val="24"/>
          <w:u w:val="single"/>
        </w:rPr>
        <w:t>Costeo ABC</w:t>
      </w:r>
    </w:p>
    <w:p w14:paraId="20CACCB4" w14:textId="7DEFA329" w:rsidR="00093531" w:rsidRPr="00093531" w:rsidRDefault="00093531" w:rsidP="00270FC5">
      <w:pPr>
        <w:pStyle w:val="Prrafodelista"/>
        <w:numPr>
          <w:ilvl w:val="0"/>
          <w:numId w:val="33"/>
        </w:numPr>
        <w:rPr>
          <w:sz w:val="24"/>
          <w:szCs w:val="24"/>
        </w:rPr>
      </w:pPr>
      <w:r w:rsidRPr="00093531">
        <w:rPr>
          <w:sz w:val="24"/>
          <w:szCs w:val="24"/>
        </w:rPr>
        <w:t xml:space="preserve">Se identifican las actividades de todas las funciones de la cadena de valor. Es decir, se descompone la organización en una estructura de actividades </w:t>
      </w:r>
    </w:p>
    <w:p w14:paraId="77B77176" w14:textId="649499E0" w:rsidR="00AF1E1E" w:rsidRPr="00093531" w:rsidRDefault="00093531" w:rsidP="00265252">
      <w:pPr>
        <w:ind w:firstLine="708"/>
        <w:rPr>
          <w:sz w:val="24"/>
          <w:szCs w:val="24"/>
        </w:rPr>
      </w:pPr>
      <w:r w:rsidRPr="00093531">
        <w:rPr>
          <w:noProof/>
          <w:sz w:val="24"/>
          <w:szCs w:val="24"/>
        </w:rPr>
        <w:drawing>
          <wp:anchor distT="0" distB="0" distL="114300" distR="114300" simplePos="0" relativeHeight="251684864" behindDoc="1" locked="0" layoutInCell="1" allowOverlap="1" wp14:anchorId="540CD81B" wp14:editId="444722AC">
            <wp:simplePos x="0" y="0"/>
            <wp:positionH relativeFrom="margin">
              <wp:align>center</wp:align>
            </wp:positionH>
            <wp:positionV relativeFrom="paragraph">
              <wp:posOffset>265684</wp:posOffset>
            </wp:positionV>
            <wp:extent cx="6294909" cy="994868"/>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294909" cy="994868"/>
                    </a:xfrm>
                    <a:prstGeom prst="rect">
                      <a:avLst/>
                    </a:prstGeom>
                  </pic:spPr>
                </pic:pic>
              </a:graphicData>
            </a:graphic>
            <wp14:sizeRelH relativeFrom="margin">
              <wp14:pctWidth>0</wp14:pctWidth>
            </wp14:sizeRelH>
            <wp14:sizeRelV relativeFrom="margin">
              <wp14:pctHeight>0</wp14:pctHeight>
            </wp14:sizeRelV>
          </wp:anchor>
        </w:drawing>
      </w:r>
      <w:r w:rsidRPr="00093531">
        <w:rPr>
          <w:sz w:val="24"/>
          <w:szCs w:val="24"/>
        </w:rPr>
        <w:t>Actividades por Depto. (ABC)</w:t>
      </w:r>
    </w:p>
    <w:p w14:paraId="24B5EF22" w14:textId="313F4DB3" w:rsidR="00093531" w:rsidRPr="00093531" w:rsidRDefault="00093531" w:rsidP="00AF1E1E">
      <w:pPr>
        <w:rPr>
          <w:sz w:val="24"/>
          <w:szCs w:val="24"/>
        </w:rPr>
      </w:pPr>
    </w:p>
    <w:p w14:paraId="0EB14769" w14:textId="3799C297" w:rsidR="00093531" w:rsidRDefault="00093531" w:rsidP="00AF1E1E">
      <w:pPr>
        <w:rPr>
          <w:sz w:val="24"/>
          <w:szCs w:val="24"/>
        </w:rPr>
      </w:pPr>
    </w:p>
    <w:p w14:paraId="20CAE1E4" w14:textId="77777777" w:rsidR="007C4333" w:rsidRPr="00093531" w:rsidRDefault="007C4333" w:rsidP="00AF1E1E">
      <w:pPr>
        <w:rPr>
          <w:sz w:val="24"/>
          <w:szCs w:val="24"/>
        </w:rPr>
      </w:pPr>
    </w:p>
    <w:p w14:paraId="0F07C906" w14:textId="38B7B596" w:rsidR="00093531" w:rsidRPr="00093531" w:rsidRDefault="00093531" w:rsidP="00AF1E1E">
      <w:pPr>
        <w:rPr>
          <w:sz w:val="24"/>
          <w:szCs w:val="24"/>
        </w:rPr>
      </w:pPr>
    </w:p>
    <w:p w14:paraId="2C814B20" w14:textId="246F3B3E" w:rsidR="00093531" w:rsidRPr="00093531" w:rsidRDefault="00093531" w:rsidP="00093531">
      <w:pPr>
        <w:pStyle w:val="Prrafodelista"/>
        <w:rPr>
          <w:sz w:val="24"/>
          <w:szCs w:val="24"/>
        </w:rPr>
      </w:pPr>
      <w:r w:rsidRPr="00093531">
        <w:rPr>
          <w:sz w:val="24"/>
          <w:szCs w:val="24"/>
        </w:rPr>
        <w:lastRenderedPageBreak/>
        <w:t>A partir de producciones antecedentes se conocen cantidades:</w:t>
      </w:r>
    </w:p>
    <w:p w14:paraId="65A42C0B" w14:textId="1DEB88BA" w:rsidR="00093531" w:rsidRDefault="00093531" w:rsidP="00AF1E1E">
      <w:pPr>
        <w:rPr>
          <w:sz w:val="24"/>
          <w:szCs w:val="24"/>
        </w:rPr>
      </w:pPr>
      <w:r w:rsidRPr="00093531">
        <w:rPr>
          <w:noProof/>
        </w:rPr>
        <w:drawing>
          <wp:anchor distT="0" distB="0" distL="114300" distR="114300" simplePos="0" relativeHeight="251685888" behindDoc="1" locked="0" layoutInCell="1" allowOverlap="1" wp14:anchorId="2D0E5A0B" wp14:editId="58F0C1A6">
            <wp:simplePos x="0" y="0"/>
            <wp:positionH relativeFrom="margin">
              <wp:align>center</wp:align>
            </wp:positionH>
            <wp:positionV relativeFrom="paragraph">
              <wp:posOffset>6350</wp:posOffset>
            </wp:positionV>
            <wp:extent cx="3686860" cy="783288"/>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86860" cy="783288"/>
                    </a:xfrm>
                    <a:prstGeom prst="rect">
                      <a:avLst/>
                    </a:prstGeom>
                  </pic:spPr>
                </pic:pic>
              </a:graphicData>
            </a:graphic>
            <wp14:sizeRelH relativeFrom="margin">
              <wp14:pctWidth>0</wp14:pctWidth>
            </wp14:sizeRelH>
            <wp14:sizeRelV relativeFrom="margin">
              <wp14:pctHeight>0</wp14:pctHeight>
            </wp14:sizeRelV>
          </wp:anchor>
        </w:drawing>
      </w:r>
    </w:p>
    <w:p w14:paraId="2F458FCD" w14:textId="7E92E319" w:rsidR="00093531" w:rsidRDefault="00093531" w:rsidP="00AF1E1E">
      <w:pPr>
        <w:rPr>
          <w:sz w:val="24"/>
          <w:szCs w:val="24"/>
        </w:rPr>
      </w:pPr>
    </w:p>
    <w:p w14:paraId="641F4053" w14:textId="3F2D08BF" w:rsidR="00093531" w:rsidRDefault="00093531" w:rsidP="00AF1E1E">
      <w:pPr>
        <w:rPr>
          <w:sz w:val="24"/>
          <w:szCs w:val="24"/>
        </w:rPr>
      </w:pPr>
    </w:p>
    <w:p w14:paraId="739E1DDB" w14:textId="44355334" w:rsidR="00093531" w:rsidRPr="00093531" w:rsidRDefault="00093531" w:rsidP="00270FC5">
      <w:pPr>
        <w:pStyle w:val="Prrafodelista"/>
        <w:numPr>
          <w:ilvl w:val="0"/>
          <w:numId w:val="33"/>
        </w:numPr>
        <w:rPr>
          <w:sz w:val="24"/>
          <w:szCs w:val="24"/>
        </w:rPr>
      </w:pPr>
      <w:r w:rsidRPr="00093531">
        <w:rPr>
          <w:sz w:val="24"/>
          <w:szCs w:val="24"/>
        </w:rPr>
        <w:t>Se identifican conductores de costos asociados a cada actividad</w:t>
      </w:r>
    </w:p>
    <w:p w14:paraId="13EC5751" w14:textId="4CC5CF53" w:rsidR="00093531" w:rsidRPr="00093531" w:rsidRDefault="00093531" w:rsidP="00093531">
      <w:pPr>
        <w:rPr>
          <w:sz w:val="24"/>
          <w:szCs w:val="24"/>
        </w:rPr>
      </w:pPr>
      <w:r w:rsidRPr="00093531">
        <w:rPr>
          <w:noProof/>
          <w:sz w:val="24"/>
          <w:szCs w:val="24"/>
        </w:rPr>
        <w:drawing>
          <wp:anchor distT="0" distB="0" distL="114300" distR="114300" simplePos="0" relativeHeight="251686912" behindDoc="1" locked="0" layoutInCell="1" allowOverlap="1" wp14:anchorId="6CDE8288" wp14:editId="13909935">
            <wp:simplePos x="0" y="0"/>
            <wp:positionH relativeFrom="margin">
              <wp:align>center</wp:align>
            </wp:positionH>
            <wp:positionV relativeFrom="paragraph">
              <wp:posOffset>6350</wp:posOffset>
            </wp:positionV>
            <wp:extent cx="1770278" cy="681885"/>
            <wp:effectExtent l="0" t="0" r="1905" b="444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770278" cy="681885"/>
                    </a:xfrm>
                    <a:prstGeom prst="rect">
                      <a:avLst/>
                    </a:prstGeom>
                  </pic:spPr>
                </pic:pic>
              </a:graphicData>
            </a:graphic>
            <wp14:sizeRelH relativeFrom="margin">
              <wp14:pctWidth>0</wp14:pctWidth>
            </wp14:sizeRelH>
            <wp14:sizeRelV relativeFrom="margin">
              <wp14:pctHeight>0</wp14:pctHeight>
            </wp14:sizeRelV>
          </wp:anchor>
        </w:drawing>
      </w:r>
    </w:p>
    <w:p w14:paraId="71595C9D" w14:textId="6A309DB5" w:rsidR="00093531" w:rsidRDefault="00093531" w:rsidP="00AF1E1E"/>
    <w:p w14:paraId="7B752B34" w14:textId="2D420D1F" w:rsidR="00093531" w:rsidRDefault="00093531" w:rsidP="00AF1E1E"/>
    <w:p w14:paraId="7A0D3756" w14:textId="1B091D57" w:rsidR="00093531" w:rsidRPr="00093531" w:rsidRDefault="00093531" w:rsidP="00270FC5">
      <w:pPr>
        <w:pStyle w:val="Prrafodelista"/>
        <w:numPr>
          <w:ilvl w:val="0"/>
          <w:numId w:val="33"/>
        </w:numPr>
        <w:rPr>
          <w:sz w:val="24"/>
          <w:szCs w:val="24"/>
        </w:rPr>
      </w:pPr>
      <w:r w:rsidRPr="00093531">
        <w:rPr>
          <w:sz w:val="24"/>
          <w:szCs w:val="24"/>
        </w:rPr>
        <w:t>Se calculan los costos de las actividades individuales (costo por unidad de conductor de costo)</w:t>
      </w:r>
      <w:r>
        <w:rPr>
          <w:sz w:val="24"/>
          <w:szCs w:val="24"/>
        </w:rPr>
        <w:t xml:space="preserve">. </w:t>
      </w:r>
      <w:r w:rsidRPr="00093531">
        <w:rPr>
          <w:sz w:val="24"/>
          <w:szCs w:val="24"/>
        </w:rPr>
        <w:t>Para cada actividad, hay que elegir el generador (driver) de actividades, para luego asignar el costo de las actividades a los productos:</w:t>
      </w:r>
    </w:p>
    <w:p w14:paraId="6B26E217" w14:textId="1B6DFFCA" w:rsidR="00093531" w:rsidRDefault="00093531" w:rsidP="00AF1E1E">
      <w:r w:rsidRPr="00093531">
        <w:rPr>
          <w:noProof/>
        </w:rPr>
        <w:drawing>
          <wp:anchor distT="0" distB="0" distL="114300" distR="114300" simplePos="0" relativeHeight="251687936" behindDoc="1" locked="0" layoutInCell="1" allowOverlap="1" wp14:anchorId="4F53EC32" wp14:editId="65FA9C75">
            <wp:simplePos x="0" y="0"/>
            <wp:positionH relativeFrom="margin">
              <wp:align>right</wp:align>
            </wp:positionH>
            <wp:positionV relativeFrom="paragraph">
              <wp:posOffset>46584</wp:posOffset>
            </wp:positionV>
            <wp:extent cx="5400040" cy="1496695"/>
            <wp:effectExtent l="0" t="0" r="0" b="825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1496695"/>
                    </a:xfrm>
                    <a:prstGeom prst="rect">
                      <a:avLst/>
                    </a:prstGeom>
                  </pic:spPr>
                </pic:pic>
              </a:graphicData>
            </a:graphic>
          </wp:anchor>
        </w:drawing>
      </w:r>
    </w:p>
    <w:p w14:paraId="54974536" w14:textId="70460AD9" w:rsidR="00093531" w:rsidRDefault="00093531" w:rsidP="00AF1E1E"/>
    <w:p w14:paraId="2252A760" w14:textId="0DBBFE3A" w:rsidR="00093531" w:rsidRDefault="00093531" w:rsidP="00AF1E1E"/>
    <w:p w14:paraId="0C6DB3F6" w14:textId="2424C8A1" w:rsidR="00093531" w:rsidRDefault="00093531" w:rsidP="00AF1E1E"/>
    <w:p w14:paraId="26F9070F" w14:textId="19DE47D0" w:rsidR="00093531" w:rsidRDefault="00093531" w:rsidP="00AF1E1E"/>
    <w:p w14:paraId="5A155B64" w14:textId="2D5249B1" w:rsidR="00093531" w:rsidRDefault="00093531" w:rsidP="00AF1E1E"/>
    <w:p w14:paraId="48E1D10F" w14:textId="4EF1FD09" w:rsidR="00093531" w:rsidRPr="00265252" w:rsidRDefault="00265252" w:rsidP="00270FC5">
      <w:pPr>
        <w:pStyle w:val="Prrafodelista"/>
        <w:numPr>
          <w:ilvl w:val="0"/>
          <w:numId w:val="33"/>
        </w:numPr>
        <w:rPr>
          <w:sz w:val="24"/>
          <w:szCs w:val="24"/>
        </w:rPr>
      </w:pPr>
      <w:r w:rsidRPr="00265252">
        <w:rPr>
          <w:noProof/>
        </w:rPr>
        <w:drawing>
          <wp:anchor distT="0" distB="0" distL="114300" distR="114300" simplePos="0" relativeHeight="251688960" behindDoc="1" locked="0" layoutInCell="1" allowOverlap="1" wp14:anchorId="7741D212" wp14:editId="34851777">
            <wp:simplePos x="0" y="0"/>
            <wp:positionH relativeFrom="margin">
              <wp:align>center</wp:align>
            </wp:positionH>
            <wp:positionV relativeFrom="paragraph">
              <wp:posOffset>632663</wp:posOffset>
            </wp:positionV>
            <wp:extent cx="5873377" cy="1916583"/>
            <wp:effectExtent l="0" t="0" r="0" b="762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873377" cy="1916583"/>
                    </a:xfrm>
                    <a:prstGeom prst="rect">
                      <a:avLst/>
                    </a:prstGeom>
                  </pic:spPr>
                </pic:pic>
              </a:graphicData>
            </a:graphic>
            <wp14:sizeRelH relativeFrom="margin">
              <wp14:pctWidth>0</wp14:pctWidth>
            </wp14:sizeRelH>
            <wp14:sizeRelV relativeFrom="margin">
              <wp14:pctHeight>0</wp14:pctHeight>
            </wp14:sizeRelV>
          </wp:anchor>
        </w:drawing>
      </w:r>
      <w:r w:rsidRPr="00265252">
        <w:rPr>
          <w:sz w:val="24"/>
          <w:szCs w:val="24"/>
        </w:rPr>
        <w:t>Se asignan los costos a los objetos de costos (como los productos y servicios) con base en la mezcla de actividades necesarias para producir cada producto o servicio.</w:t>
      </w:r>
    </w:p>
    <w:p w14:paraId="0D822F72" w14:textId="702823CA" w:rsidR="00093531" w:rsidRDefault="00093531" w:rsidP="00AF1E1E"/>
    <w:p w14:paraId="2A106633" w14:textId="522D7C68" w:rsidR="00093531" w:rsidRDefault="00093531" w:rsidP="00AF1E1E"/>
    <w:p w14:paraId="360A7F5E" w14:textId="58CF71EC" w:rsidR="00093531" w:rsidRDefault="00093531" w:rsidP="00AF1E1E"/>
    <w:p w14:paraId="61B5AE3F" w14:textId="11EA87D9" w:rsidR="00093531" w:rsidRDefault="00093531" w:rsidP="00AF1E1E"/>
    <w:p w14:paraId="6D6A44F4" w14:textId="20E43C87" w:rsidR="00093531" w:rsidRDefault="00093531" w:rsidP="00AF1E1E"/>
    <w:p w14:paraId="6EF2D27E" w14:textId="7482289A" w:rsidR="00093531" w:rsidRDefault="00093531" w:rsidP="00AF1E1E"/>
    <w:p w14:paraId="405C8D76" w14:textId="39ABC8E6" w:rsidR="00093531" w:rsidRDefault="00093531" w:rsidP="00AF1E1E"/>
    <w:p w14:paraId="0E470204" w14:textId="1D48FFC3" w:rsidR="00093531" w:rsidRPr="00265252" w:rsidRDefault="00265252" w:rsidP="00270FC5">
      <w:pPr>
        <w:pStyle w:val="Prrafodelista"/>
        <w:numPr>
          <w:ilvl w:val="0"/>
          <w:numId w:val="33"/>
        </w:numPr>
        <w:rPr>
          <w:sz w:val="24"/>
          <w:szCs w:val="24"/>
        </w:rPr>
      </w:pPr>
      <w:r w:rsidRPr="00265252">
        <w:rPr>
          <w:sz w:val="24"/>
          <w:szCs w:val="24"/>
        </w:rPr>
        <w:t>Se asignan costos a los productos multiplicando el costo unitario del conductor de costo por el volumen de unidades consumidas conductoras de costo por el producto</w:t>
      </w:r>
      <w:r>
        <w:rPr>
          <w:sz w:val="24"/>
          <w:szCs w:val="24"/>
        </w:rPr>
        <w:t>.</w:t>
      </w:r>
      <w:r w:rsidRPr="00265252">
        <w:rPr>
          <w:sz w:val="24"/>
          <w:szCs w:val="24"/>
        </w:rPr>
        <w:t xml:space="preserve"> En resumen, los costos de cada producto son los siguientes</w:t>
      </w:r>
      <w:r>
        <w:rPr>
          <w:sz w:val="24"/>
          <w:szCs w:val="24"/>
        </w:rPr>
        <w:t>:</w:t>
      </w:r>
    </w:p>
    <w:p w14:paraId="06AA7F9B" w14:textId="14889949" w:rsidR="00093531" w:rsidRDefault="00265252" w:rsidP="00AF1E1E">
      <w:r w:rsidRPr="00265252">
        <w:rPr>
          <w:noProof/>
        </w:rPr>
        <w:drawing>
          <wp:anchor distT="0" distB="0" distL="114300" distR="114300" simplePos="0" relativeHeight="251689984" behindDoc="1" locked="0" layoutInCell="1" allowOverlap="1" wp14:anchorId="0F8C0435" wp14:editId="1477ABC7">
            <wp:simplePos x="0" y="0"/>
            <wp:positionH relativeFrom="margin">
              <wp:align>right</wp:align>
            </wp:positionH>
            <wp:positionV relativeFrom="paragraph">
              <wp:posOffset>-1955</wp:posOffset>
            </wp:positionV>
            <wp:extent cx="5291398" cy="1492301"/>
            <wp:effectExtent l="0" t="0" r="508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91398" cy="1492301"/>
                    </a:xfrm>
                    <a:prstGeom prst="rect">
                      <a:avLst/>
                    </a:prstGeom>
                  </pic:spPr>
                </pic:pic>
              </a:graphicData>
            </a:graphic>
            <wp14:sizeRelH relativeFrom="margin">
              <wp14:pctWidth>0</wp14:pctWidth>
            </wp14:sizeRelH>
            <wp14:sizeRelV relativeFrom="margin">
              <wp14:pctHeight>0</wp14:pctHeight>
            </wp14:sizeRelV>
          </wp:anchor>
        </w:drawing>
      </w:r>
    </w:p>
    <w:p w14:paraId="27FE4C97" w14:textId="52A77AA3" w:rsidR="00093531" w:rsidRDefault="00093531" w:rsidP="00AF1E1E"/>
    <w:p w14:paraId="132EC4E0" w14:textId="04437BDA" w:rsidR="00093531" w:rsidRDefault="00093531" w:rsidP="00AF1E1E"/>
    <w:p w14:paraId="0CA2B1B7" w14:textId="77777777" w:rsidR="00265252" w:rsidRPr="00265252" w:rsidRDefault="00265252" w:rsidP="00AF1E1E">
      <w:pPr>
        <w:rPr>
          <w:sz w:val="24"/>
          <w:szCs w:val="24"/>
          <w:u w:val="single"/>
        </w:rPr>
      </w:pPr>
      <w:r w:rsidRPr="00265252">
        <w:rPr>
          <w:sz w:val="24"/>
          <w:szCs w:val="24"/>
          <w:u w:val="single"/>
        </w:rPr>
        <w:lastRenderedPageBreak/>
        <w:t>Costeo Tradicional Absorbente</w:t>
      </w:r>
    </w:p>
    <w:p w14:paraId="2BF30FB2" w14:textId="124242F4" w:rsidR="00093531" w:rsidRPr="00265252" w:rsidRDefault="00265252" w:rsidP="00270FC5">
      <w:pPr>
        <w:pStyle w:val="Prrafodelista"/>
        <w:numPr>
          <w:ilvl w:val="0"/>
          <w:numId w:val="33"/>
        </w:numPr>
        <w:rPr>
          <w:sz w:val="24"/>
          <w:szCs w:val="24"/>
        </w:rPr>
      </w:pPr>
      <w:r w:rsidRPr="00265252">
        <w:rPr>
          <w:sz w:val="24"/>
          <w:szCs w:val="24"/>
        </w:rPr>
        <w:t>Asignación de los costos indirectos a los departamentos de producción</w:t>
      </w:r>
    </w:p>
    <w:p w14:paraId="7A0712DE" w14:textId="130F3C9F" w:rsidR="00093531" w:rsidRDefault="00265252" w:rsidP="00AF1E1E">
      <w:r w:rsidRPr="00265252">
        <w:rPr>
          <w:noProof/>
          <w:sz w:val="24"/>
          <w:szCs w:val="24"/>
        </w:rPr>
        <w:drawing>
          <wp:anchor distT="0" distB="0" distL="114300" distR="114300" simplePos="0" relativeHeight="251691008" behindDoc="1" locked="0" layoutInCell="1" allowOverlap="1" wp14:anchorId="58F04CF3" wp14:editId="5E90D1C4">
            <wp:simplePos x="0" y="0"/>
            <wp:positionH relativeFrom="margin">
              <wp:align>center</wp:align>
            </wp:positionH>
            <wp:positionV relativeFrom="paragraph">
              <wp:posOffset>59995</wp:posOffset>
            </wp:positionV>
            <wp:extent cx="3855110" cy="1484932"/>
            <wp:effectExtent l="0" t="0" r="0" b="127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55110" cy="1484932"/>
                    </a:xfrm>
                    <a:prstGeom prst="rect">
                      <a:avLst/>
                    </a:prstGeom>
                  </pic:spPr>
                </pic:pic>
              </a:graphicData>
            </a:graphic>
            <wp14:sizeRelH relativeFrom="margin">
              <wp14:pctWidth>0</wp14:pctWidth>
            </wp14:sizeRelH>
            <wp14:sizeRelV relativeFrom="margin">
              <wp14:pctHeight>0</wp14:pctHeight>
            </wp14:sizeRelV>
          </wp:anchor>
        </w:drawing>
      </w:r>
    </w:p>
    <w:p w14:paraId="4DCECE0E" w14:textId="11C3DC1C" w:rsidR="00093531" w:rsidRDefault="00093531" w:rsidP="00AF1E1E"/>
    <w:p w14:paraId="21DFDCAA" w14:textId="24212BF8" w:rsidR="00093531" w:rsidRDefault="00093531" w:rsidP="00AF1E1E"/>
    <w:p w14:paraId="27A08424" w14:textId="53FA11A6" w:rsidR="00093531" w:rsidRDefault="00093531" w:rsidP="00AF1E1E"/>
    <w:p w14:paraId="3B83EC77" w14:textId="4F135EEE" w:rsidR="00093531" w:rsidRDefault="00093531" w:rsidP="00AF1E1E"/>
    <w:p w14:paraId="352DB82A" w14:textId="35FEE5B8" w:rsidR="00093531" w:rsidRDefault="00093531" w:rsidP="00AF1E1E"/>
    <w:p w14:paraId="1C0970CF" w14:textId="77777777" w:rsidR="00265252" w:rsidRPr="00265252" w:rsidRDefault="00265252" w:rsidP="00270FC5">
      <w:pPr>
        <w:pStyle w:val="Prrafodelista"/>
        <w:numPr>
          <w:ilvl w:val="0"/>
          <w:numId w:val="34"/>
        </w:numPr>
        <w:rPr>
          <w:sz w:val="24"/>
          <w:szCs w:val="24"/>
        </w:rPr>
      </w:pPr>
      <w:r w:rsidRPr="00265252">
        <w:rPr>
          <w:sz w:val="24"/>
          <w:szCs w:val="24"/>
        </w:rPr>
        <w:t xml:space="preserve">Base de Asignación de los CIF = Hs de Máq. </w:t>
      </w:r>
    </w:p>
    <w:p w14:paraId="06D853D4" w14:textId="77777777" w:rsidR="00265252" w:rsidRPr="00265252" w:rsidRDefault="00265252" w:rsidP="00270FC5">
      <w:pPr>
        <w:pStyle w:val="Prrafodelista"/>
        <w:numPr>
          <w:ilvl w:val="0"/>
          <w:numId w:val="34"/>
        </w:numPr>
        <w:rPr>
          <w:sz w:val="24"/>
          <w:szCs w:val="24"/>
        </w:rPr>
      </w:pPr>
      <w:r w:rsidRPr="00265252">
        <w:rPr>
          <w:sz w:val="24"/>
          <w:szCs w:val="24"/>
        </w:rPr>
        <w:t xml:space="preserve">Cuota de Costos Indirectos: 6100/290= 21,03 $/HsMaq </w:t>
      </w:r>
    </w:p>
    <w:p w14:paraId="0EBFA21B" w14:textId="5E21DB6B" w:rsidR="00093531" w:rsidRDefault="00265252" w:rsidP="00265252">
      <w:pPr>
        <w:ind w:firstLine="708"/>
        <w:rPr>
          <w:sz w:val="24"/>
          <w:szCs w:val="24"/>
        </w:rPr>
      </w:pPr>
      <w:r w:rsidRPr="00265252">
        <w:rPr>
          <w:sz w:val="24"/>
          <w:szCs w:val="24"/>
        </w:rPr>
        <w:t>Costos indirectos para cada producto:</w:t>
      </w:r>
    </w:p>
    <w:p w14:paraId="53EB9141" w14:textId="36A8F61C" w:rsidR="00265252" w:rsidRDefault="00265252" w:rsidP="00265252">
      <w:pPr>
        <w:rPr>
          <w:sz w:val="24"/>
          <w:szCs w:val="24"/>
        </w:rPr>
      </w:pPr>
      <w:r w:rsidRPr="00265252">
        <w:rPr>
          <w:noProof/>
          <w:sz w:val="24"/>
          <w:szCs w:val="24"/>
        </w:rPr>
        <w:drawing>
          <wp:anchor distT="0" distB="0" distL="114300" distR="114300" simplePos="0" relativeHeight="251692032" behindDoc="1" locked="0" layoutInCell="1" allowOverlap="1" wp14:anchorId="7412E6C5" wp14:editId="0AF66512">
            <wp:simplePos x="0" y="0"/>
            <wp:positionH relativeFrom="margin">
              <wp:align>right</wp:align>
            </wp:positionH>
            <wp:positionV relativeFrom="paragraph">
              <wp:posOffset>7112</wp:posOffset>
            </wp:positionV>
            <wp:extent cx="5400040" cy="802640"/>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802640"/>
                    </a:xfrm>
                    <a:prstGeom prst="rect">
                      <a:avLst/>
                    </a:prstGeom>
                  </pic:spPr>
                </pic:pic>
              </a:graphicData>
            </a:graphic>
          </wp:anchor>
        </w:drawing>
      </w:r>
    </w:p>
    <w:p w14:paraId="4CF222F4" w14:textId="507F172D" w:rsidR="00265252" w:rsidRDefault="00265252" w:rsidP="00265252">
      <w:pPr>
        <w:rPr>
          <w:sz w:val="24"/>
          <w:szCs w:val="24"/>
        </w:rPr>
      </w:pPr>
    </w:p>
    <w:p w14:paraId="1F298DE9" w14:textId="3CAF2813" w:rsidR="00265252" w:rsidRDefault="00265252" w:rsidP="00265252">
      <w:pPr>
        <w:rPr>
          <w:sz w:val="24"/>
          <w:szCs w:val="24"/>
        </w:rPr>
      </w:pPr>
    </w:p>
    <w:p w14:paraId="26A127F0" w14:textId="31C53DAD" w:rsidR="00265252" w:rsidRDefault="00265252" w:rsidP="00265252">
      <w:pPr>
        <w:rPr>
          <w:sz w:val="24"/>
          <w:szCs w:val="24"/>
        </w:rPr>
      </w:pPr>
      <w:r>
        <w:rPr>
          <w:sz w:val="24"/>
          <w:szCs w:val="24"/>
        </w:rPr>
        <w:t xml:space="preserve">_ </w:t>
      </w:r>
      <w:r w:rsidRPr="00265252">
        <w:rPr>
          <w:sz w:val="24"/>
          <w:szCs w:val="24"/>
        </w:rPr>
        <w:t>En resumen, los costos de cada producto son los siguientes</w:t>
      </w:r>
      <w:r>
        <w:rPr>
          <w:sz w:val="24"/>
          <w:szCs w:val="24"/>
        </w:rPr>
        <w:t>:</w:t>
      </w:r>
    </w:p>
    <w:p w14:paraId="1D821F80" w14:textId="5D4D2433" w:rsidR="00265252" w:rsidRDefault="00265252" w:rsidP="00265252">
      <w:pPr>
        <w:rPr>
          <w:sz w:val="24"/>
          <w:szCs w:val="24"/>
        </w:rPr>
      </w:pPr>
      <w:r w:rsidRPr="00265252">
        <w:rPr>
          <w:noProof/>
          <w:sz w:val="24"/>
          <w:szCs w:val="24"/>
        </w:rPr>
        <w:drawing>
          <wp:anchor distT="0" distB="0" distL="114300" distR="114300" simplePos="0" relativeHeight="251693056" behindDoc="1" locked="0" layoutInCell="1" allowOverlap="1" wp14:anchorId="73729EF4" wp14:editId="48444C82">
            <wp:simplePos x="0" y="0"/>
            <wp:positionH relativeFrom="column">
              <wp:posOffset>2515</wp:posOffset>
            </wp:positionH>
            <wp:positionV relativeFrom="paragraph">
              <wp:posOffset>-152</wp:posOffset>
            </wp:positionV>
            <wp:extent cx="5400040" cy="1508760"/>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00040" cy="1508760"/>
                    </a:xfrm>
                    <a:prstGeom prst="rect">
                      <a:avLst/>
                    </a:prstGeom>
                  </pic:spPr>
                </pic:pic>
              </a:graphicData>
            </a:graphic>
          </wp:anchor>
        </w:drawing>
      </w:r>
    </w:p>
    <w:p w14:paraId="0FA48C33" w14:textId="36A34563" w:rsidR="00265252" w:rsidRDefault="00265252" w:rsidP="00265252">
      <w:pPr>
        <w:rPr>
          <w:sz w:val="24"/>
          <w:szCs w:val="24"/>
        </w:rPr>
      </w:pPr>
    </w:p>
    <w:p w14:paraId="30A9BE08" w14:textId="7AEC154A" w:rsidR="00265252" w:rsidRDefault="00265252" w:rsidP="00265252">
      <w:pPr>
        <w:rPr>
          <w:sz w:val="24"/>
          <w:szCs w:val="24"/>
        </w:rPr>
      </w:pPr>
    </w:p>
    <w:p w14:paraId="4DF9B6A9" w14:textId="7FE1581E" w:rsidR="00265252" w:rsidRDefault="00265252" w:rsidP="00265252">
      <w:pPr>
        <w:rPr>
          <w:sz w:val="24"/>
          <w:szCs w:val="24"/>
        </w:rPr>
      </w:pPr>
    </w:p>
    <w:p w14:paraId="02FE783B" w14:textId="5782C872" w:rsidR="00265252" w:rsidRDefault="00265252" w:rsidP="00265252">
      <w:pPr>
        <w:rPr>
          <w:sz w:val="24"/>
          <w:szCs w:val="24"/>
        </w:rPr>
      </w:pPr>
    </w:p>
    <w:p w14:paraId="4F5096CE" w14:textId="61B62B0F" w:rsidR="000948F3" w:rsidRDefault="000948F3" w:rsidP="00265252">
      <w:pPr>
        <w:rPr>
          <w:sz w:val="24"/>
          <w:szCs w:val="24"/>
        </w:rPr>
      </w:pPr>
    </w:p>
    <w:p w14:paraId="621A3664" w14:textId="05B64A9D" w:rsidR="00265252" w:rsidRPr="000948F3" w:rsidRDefault="000948F3" w:rsidP="00265252">
      <w:pPr>
        <w:rPr>
          <w:sz w:val="24"/>
          <w:szCs w:val="24"/>
          <w:u w:val="single"/>
        </w:rPr>
      </w:pPr>
      <w:r w:rsidRPr="000948F3">
        <w:rPr>
          <w:sz w:val="24"/>
          <w:szCs w:val="24"/>
          <w:u w:val="single"/>
        </w:rPr>
        <w:t>Costeo ABC vs Tradicional</w:t>
      </w:r>
    </w:p>
    <w:p w14:paraId="41B99808" w14:textId="033E4AEC" w:rsidR="00265252" w:rsidRPr="00265252" w:rsidRDefault="00265252" w:rsidP="00265252">
      <w:pPr>
        <w:rPr>
          <w:sz w:val="24"/>
          <w:szCs w:val="24"/>
        </w:rPr>
      </w:pPr>
      <w:r w:rsidRPr="00265252">
        <w:rPr>
          <w:sz w:val="24"/>
          <w:szCs w:val="24"/>
        </w:rPr>
        <w:t>5)_ DOSRUEDAS SA es una empresa que dedica todo su potencial a la producción de bicicletas. La planta produce dos tipos de bicicletas: Clásica y Moderna. El gerente general decidió cambiar de un sistema de costos tradicional al ABC. Antes de hacer el cambio, se quiso evaluar el efecto sobre los costos de un producto. Para evaluar el efecto del cambio se reúnen los siguientes datos (suponiendo un proceso):</w:t>
      </w:r>
    </w:p>
    <w:p w14:paraId="0EC8105F" w14:textId="2A72EDA5" w:rsidR="00265252" w:rsidRPr="00265252" w:rsidRDefault="00265252" w:rsidP="00265252">
      <w:pPr>
        <w:rPr>
          <w:sz w:val="24"/>
          <w:szCs w:val="24"/>
        </w:rPr>
      </w:pPr>
      <w:r w:rsidRPr="00265252">
        <w:rPr>
          <w:noProof/>
          <w:sz w:val="24"/>
          <w:szCs w:val="24"/>
        </w:rPr>
        <w:drawing>
          <wp:anchor distT="0" distB="0" distL="114300" distR="114300" simplePos="0" relativeHeight="251694080" behindDoc="1" locked="0" layoutInCell="1" allowOverlap="1" wp14:anchorId="161396AE" wp14:editId="2C19D1A0">
            <wp:simplePos x="0" y="0"/>
            <wp:positionH relativeFrom="margin">
              <wp:align>center</wp:align>
            </wp:positionH>
            <wp:positionV relativeFrom="paragraph">
              <wp:posOffset>75362</wp:posOffset>
            </wp:positionV>
            <wp:extent cx="6029899" cy="877824"/>
            <wp:effectExtent l="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029899" cy="877824"/>
                    </a:xfrm>
                    <a:prstGeom prst="rect">
                      <a:avLst/>
                    </a:prstGeom>
                  </pic:spPr>
                </pic:pic>
              </a:graphicData>
            </a:graphic>
            <wp14:sizeRelH relativeFrom="margin">
              <wp14:pctWidth>0</wp14:pctWidth>
            </wp14:sizeRelH>
            <wp14:sizeRelV relativeFrom="margin">
              <wp14:pctHeight>0</wp14:pctHeight>
            </wp14:sizeRelV>
          </wp:anchor>
        </w:drawing>
      </w:r>
    </w:p>
    <w:p w14:paraId="3134EBC6" w14:textId="5645E2AB" w:rsidR="00265252" w:rsidRPr="00265252" w:rsidRDefault="00265252" w:rsidP="00265252">
      <w:pPr>
        <w:rPr>
          <w:sz w:val="24"/>
          <w:szCs w:val="24"/>
        </w:rPr>
      </w:pPr>
    </w:p>
    <w:p w14:paraId="5215AEDC" w14:textId="24E2079D" w:rsidR="00265252" w:rsidRPr="00265252" w:rsidRDefault="00265252" w:rsidP="00265252">
      <w:pPr>
        <w:rPr>
          <w:sz w:val="24"/>
          <w:szCs w:val="24"/>
        </w:rPr>
      </w:pPr>
    </w:p>
    <w:p w14:paraId="2FEF0F4A" w14:textId="758BA144" w:rsidR="00265252" w:rsidRDefault="00265252" w:rsidP="00265252">
      <w:pPr>
        <w:rPr>
          <w:sz w:val="24"/>
          <w:szCs w:val="24"/>
        </w:rPr>
      </w:pPr>
    </w:p>
    <w:p w14:paraId="6EEEC645" w14:textId="67F96624" w:rsidR="00265252" w:rsidRDefault="00265252" w:rsidP="00265252">
      <w:pPr>
        <w:rPr>
          <w:sz w:val="24"/>
          <w:szCs w:val="24"/>
        </w:rPr>
      </w:pPr>
      <w:r>
        <w:rPr>
          <w:sz w:val="24"/>
          <w:szCs w:val="24"/>
        </w:rPr>
        <w:lastRenderedPageBreak/>
        <w:t xml:space="preserve">_ </w:t>
      </w:r>
      <w:r w:rsidRPr="00265252">
        <w:rPr>
          <w:sz w:val="24"/>
          <w:szCs w:val="24"/>
        </w:rPr>
        <w:t>$500000 corresponden al costo de operar el equipo de producción Bajo el sistema corriente, el costo de operar el equipo, la inspección y el mecanizado son asignadas a las bicicletas, sobre la base de las horas máquina</w:t>
      </w:r>
      <w:r>
        <w:rPr>
          <w:sz w:val="24"/>
          <w:szCs w:val="24"/>
        </w:rPr>
        <w:t>.</w:t>
      </w:r>
      <w:r w:rsidRPr="00265252">
        <w:rPr>
          <w:sz w:val="24"/>
          <w:szCs w:val="24"/>
        </w:rPr>
        <w:t xml:space="preserve"> </w:t>
      </w:r>
    </w:p>
    <w:p w14:paraId="071327AE" w14:textId="77777777" w:rsidR="00265252" w:rsidRDefault="00265252" w:rsidP="00265252">
      <w:pPr>
        <w:rPr>
          <w:sz w:val="24"/>
          <w:szCs w:val="24"/>
        </w:rPr>
      </w:pPr>
      <w:r>
        <w:rPr>
          <w:sz w:val="24"/>
          <w:szCs w:val="24"/>
        </w:rPr>
        <w:t xml:space="preserve">_ </w:t>
      </w:r>
      <w:r w:rsidRPr="00265252">
        <w:rPr>
          <w:sz w:val="24"/>
          <w:szCs w:val="24"/>
        </w:rPr>
        <w:t xml:space="preserve">Determine: </w:t>
      </w:r>
    </w:p>
    <w:p w14:paraId="7AC65E48" w14:textId="2E09A1BC" w:rsidR="00265252" w:rsidRPr="00265252" w:rsidRDefault="00265252" w:rsidP="00270FC5">
      <w:pPr>
        <w:pStyle w:val="Prrafodelista"/>
        <w:numPr>
          <w:ilvl w:val="0"/>
          <w:numId w:val="35"/>
        </w:numPr>
        <w:rPr>
          <w:sz w:val="24"/>
          <w:szCs w:val="24"/>
        </w:rPr>
      </w:pPr>
      <w:r w:rsidRPr="00265252">
        <w:rPr>
          <w:sz w:val="24"/>
          <w:szCs w:val="24"/>
        </w:rPr>
        <w:t>Calcular el costo de cada bicicleta usando el enfoque basado en el método de asignación actual.</w:t>
      </w:r>
    </w:p>
    <w:p w14:paraId="27C81A01" w14:textId="052111E7" w:rsidR="00265252" w:rsidRPr="00265252" w:rsidRDefault="00265252" w:rsidP="00270FC5">
      <w:pPr>
        <w:pStyle w:val="Prrafodelista"/>
        <w:numPr>
          <w:ilvl w:val="0"/>
          <w:numId w:val="35"/>
        </w:numPr>
        <w:rPr>
          <w:sz w:val="24"/>
          <w:szCs w:val="24"/>
        </w:rPr>
      </w:pPr>
      <w:r w:rsidRPr="00265252">
        <w:rPr>
          <w:sz w:val="24"/>
          <w:szCs w:val="24"/>
        </w:rPr>
        <w:t>Calcular el costo de cada bicicleta usando método ABC.</w:t>
      </w:r>
    </w:p>
    <w:p w14:paraId="390DD2B8" w14:textId="5CBF3CBE" w:rsidR="00265252" w:rsidRPr="00265252" w:rsidRDefault="00265252" w:rsidP="00265252">
      <w:pPr>
        <w:rPr>
          <w:sz w:val="28"/>
          <w:szCs w:val="28"/>
          <w:u w:val="single"/>
        </w:rPr>
      </w:pPr>
      <w:r w:rsidRPr="00265252">
        <w:rPr>
          <w:sz w:val="28"/>
          <w:szCs w:val="28"/>
          <w:u w:val="single"/>
        </w:rPr>
        <w:t>Costeo variable</w:t>
      </w:r>
    </w:p>
    <w:p w14:paraId="5506EC0A" w14:textId="45DB438E" w:rsidR="008138F7" w:rsidRDefault="008138F7" w:rsidP="00265252">
      <w:pPr>
        <w:rPr>
          <w:sz w:val="24"/>
          <w:szCs w:val="24"/>
        </w:rPr>
      </w:pPr>
      <w:r w:rsidRPr="00265252">
        <w:rPr>
          <w:sz w:val="24"/>
          <w:szCs w:val="24"/>
        </w:rPr>
        <w:t>1)_</w:t>
      </w:r>
      <w:r>
        <w:rPr>
          <w:sz w:val="24"/>
          <w:szCs w:val="24"/>
        </w:rPr>
        <w:t xml:space="preserve"> </w:t>
      </w:r>
      <w:r w:rsidRPr="008138F7">
        <w:rPr>
          <w:sz w:val="24"/>
          <w:szCs w:val="24"/>
        </w:rPr>
        <w:t>Una empresa produce piezas para la automotriz.</w:t>
      </w:r>
      <w:r>
        <w:rPr>
          <w:sz w:val="24"/>
          <w:szCs w:val="24"/>
        </w:rPr>
        <w:t xml:space="preserve"> </w:t>
      </w:r>
      <w:r w:rsidRPr="008138F7">
        <w:rPr>
          <w:sz w:val="24"/>
          <w:szCs w:val="24"/>
        </w:rPr>
        <w:t>El precio de venta es de $645, el costo directo de materiales es $152, y el costo de mano de obra directa $352. Los costos fijos mensuales ascienden a la suma de $235000</w:t>
      </w:r>
      <w:r>
        <w:rPr>
          <w:sz w:val="24"/>
          <w:szCs w:val="24"/>
        </w:rPr>
        <w:t xml:space="preserve">. </w:t>
      </w:r>
      <w:r w:rsidR="00C30F87" w:rsidRPr="00C30F87">
        <w:rPr>
          <w:sz w:val="24"/>
          <w:szCs w:val="24"/>
        </w:rPr>
        <w:t>Determine cuál es el punto de equilibrio para un mes de producción. Es decir, el número de paragolpes a producir y vender en un mes para tener un Beneficio=0. Redondee el resultado al entero</w:t>
      </w:r>
      <w:r w:rsidR="00C30F87">
        <w:rPr>
          <w:sz w:val="24"/>
          <w:szCs w:val="24"/>
        </w:rPr>
        <w:t>.</w:t>
      </w:r>
    </w:p>
    <w:p w14:paraId="2ECCFF95" w14:textId="7C7BCD40" w:rsidR="008138F7" w:rsidRDefault="008138F7" w:rsidP="00265252">
      <w:pPr>
        <w:rPr>
          <w:sz w:val="24"/>
          <w:szCs w:val="24"/>
        </w:rPr>
      </w:pPr>
      <w:r>
        <w:rPr>
          <w:sz w:val="24"/>
          <w:szCs w:val="24"/>
        </w:rPr>
        <w:t>2</w:t>
      </w:r>
      <w:r w:rsidRPr="00265252">
        <w:rPr>
          <w:sz w:val="24"/>
          <w:szCs w:val="24"/>
        </w:rPr>
        <w:t>)_</w:t>
      </w:r>
      <w:r w:rsidR="00C30F87" w:rsidRPr="00C30F87">
        <w:t xml:space="preserve"> </w:t>
      </w:r>
      <w:r w:rsidR="00C30F87" w:rsidRPr="00C30F87">
        <w:rPr>
          <w:sz w:val="24"/>
          <w:szCs w:val="24"/>
        </w:rPr>
        <w:t>Una empresa realiza un análisis de costo volumen utilidad con los siguientes datos:</w:t>
      </w:r>
    </w:p>
    <w:p w14:paraId="347E1925" w14:textId="1C3F628A" w:rsidR="00C30F87" w:rsidRPr="00C30F87" w:rsidRDefault="00C30F87" w:rsidP="00270FC5">
      <w:pPr>
        <w:pStyle w:val="Prrafodelista"/>
        <w:numPr>
          <w:ilvl w:val="0"/>
          <w:numId w:val="37"/>
        </w:numPr>
        <w:rPr>
          <w:sz w:val="24"/>
          <w:szCs w:val="24"/>
        </w:rPr>
      </w:pPr>
      <w:r w:rsidRPr="00C30F87">
        <w:rPr>
          <w:sz w:val="24"/>
          <w:szCs w:val="24"/>
        </w:rPr>
        <w:t>Precio de venta: $2000</w:t>
      </w:r>
    </w:p>
    <w:p w14:paraId="01F588EA" w14:textId="46B40AF8" w:rsidR="00C30F87" w:rsidRPr="00C30F87" w:rsidRDefault="00C30F87" w:rsidP="00270FC5">
      <w:pPr>
        <w:pStyle w:val="Prrafodelista"/>
        <w:numPr>
          <w:ilvl w:val="0"/>
          <w:numId w:val="37"/>
        </w:numPr>
        <w:rPr>
          <w:sz w:val="24"/>
          <w:szCs w:val="24"/>
        </w:rPr>
      </w:pPr>
      <w:r w:rsidRPr="00C30F87">
        <w:rPr>
          <w:sz w:val="24"/>
          <w:szCs w:val="24"/>
        </w:rPr>
        <w:t>Costo variable: $1000</w:t>
      </w:r>
    </w:p>
    <w:p w14:paraId="64674409" w14:textId="4DAE11F2" w:rsidR="00C30F87" w:rsidRPr="00C30F87" w:rsidRDefault="00C30F87" w:rsidP="00270FC5">
      <w:pPr>
        <w:pStyle w:val="Prrafodelista"/>
        <w:numPr>
          <w:ilvl w:val="0"/>
          <w:numId w:val="37"/>
        </w:numPr>
        <w:rPr>
          <w:sz w:val="24"/>
          <w:szCs w:val="24"/>
        </w:rPr>
      </w:pPr>
      <w:r w:rsidRPr="00C30F87">
        <w:rPr>
          <w:sz w:val="24"/>
          <w:szCs w:val="24"/>
        </w:rPr>
        <w:t>Costos Fijos: $1000000</w:t>
      </w:r>
    </w:p>
    <w:p w14:paraId="228C0C35" w14:textId="64151C23" w:rsidR="00C30F87" w:rsidRDefault="00C30F87" w:rsidP="00265252">
      <w:pPr>
        <w:rPr>
          <w:sz w:val="24"/>
          <w:szCs w:val="24"/>
        </w:rPr>
      </w:pPr>
      <w:r>
        <w:rPr>
          <w:sz w:val="24"/>
          <w:szCs w:val="24"/>
        </w:rPr>
        <w:t xml:space="preserve">_ </w:t>
      </w:r>
      <w:r w:rsidRPr="00C30F87">
        <w:rPr>
          <w:sz w:val="24"/>
          <w:szCs w:val="24"/>
        </w:rPr>
        <w:t>Determinar:</w:t>
      </w:r>
    </w:p>
    <w:p w14:paraId="78F42685" w14:textId="2096D0A8" w:rsidR="00C30F87" w:rsidRPr="00C30F87" w:rsidRDefault="00C30F87" w:rsidP="00270FC5">
      <w:pPr>
        <w:pStyle w:val="Prrafodelista"/>
        <w:numPr>
          <w:ilvl w:val="0"/>
          <w:numId w:val="38"/>
        </w:numPr>
        <w:rPr>
          <w:sz w:val="24"/>
          <w:szCs w:val="24"/>
        </w:rPr>
      </w:pPr>
      <w:r w:rsidRPr="00C30F87">
        <w:rPr>
          <w:sz w:val="24"/>
          <w:szCs w:val="24"/>
        </w:rPr>
        <w:t>Calcule el punto de equilibrio en unidades.</w:t>
      </w:r>
    </w:p>
    <w:p w14:paraId="3CAD5006" w14:textId="4BF34F5E" w:rsidR="00C30F87" w:rsidRPr="00C30F87" w:rsidRDefault="00C30F87" w:rsidP="00270FC5">
      <w:pPr>
        <w:pStyle w:val="Prrafodelista"/>
        <w:numPr>
          <w:ilvl w:val="0"/>
          <w:numId w:val="38"/>
        </w:numPr>
        <w:rPr>
          <w:sz w:val="24"/>
          <w:szCs w:val="24"/>
        </w:rPr>
      </w:pPr>
      <w:r w:rsidRPr="00C30F87">
        <w:rPr>
          <w:sz w:val="24"/>
          <w:szCs w:val="24"/>
        </w:rPr>
        <w:t>Calcule el ingreso total en el punto de equilibrio.</w:t>
      </w:r>
    </w:p>
    <w:p w14:paraId="58F01FE9" w14:textId="0560DB65" w:rsidR="00C30F87" w:rsidRDefault="00C30F87" w:rsidP="00270FC5">
      <w:pPr>
        <w:pStyle w:val="Prrafodelista"/>
        <w:numPr>
          <w:ilvl w:val="0"/>
          <w:numId w:val="38"/>
        </w:numPr>
        <w:rPr>
          <w:sz w:val="24"/>
          <w:szCs w:val="24"/>
        </w:rPr>
      </w:pPr>
      <w:r w:rsidRPr="00C30F87">
        <w:rPr>
          <w:sz w:val="24"/>
          <w:szCs w:val="24"/>
        </w:rPr>
        <w:t>Suponga que el precio aumenta un 25%, ¿cuál sería el nuevo punto de equilibrio en unidades y el ingreso total correspondiente?</w:t>
      </w:r>
    </w:p>
    <w:p w14:paraId="6FCD768C" w14:textId="3EA825C0" w:rsidR="00993286" w:rsidRDefault="00993286" w:rsidP="00993286">
      <w:pPr>
        <w:rPr>
          <w:sz w:val="24"/>
          <w:szCs w:val="24"/>
        </w:rPr>
      </w:pPr>
      <w:r>
        <w:rPr>
          <w:sz w:val="24"/>
          <w:szCs w:val="24"/>
        </w:rPr>
        <w:t>3)_</w:t>
      </w:r>
      <w:r w:rsidR="00D23FD1">
        <w:rPr>
          <w:sz w:val="24"/>
          <w:szCs w:val="24"/>
        </w:rPr>
        <w:t xml:space="preserve"> </w:t>
      </w:r>
      <w:r w:rsidR="00D23FD1" w:rsidRPr="00D23FD1">
        <w:rPr>
          <w:sz w:val="24"/>
          <w:szCs w:val="24"/>
        </w:rPr>
        <w:t>Una empresa fabrica un solo producto, del cual fabricará 1.000 unidades el próximo mes y estima poder venderlos a $ 200 c/u con los siguientes costos:</w:t>
      </w:r>
    </w:p>
    <w:p w14:paraId="53BD0845" w14:textId="239FB726" w:rsidR="00D23FD1" w:rsidRPr="00D23FD1" w:rsidRDefault="00D23FD1" w:rsidP="00EB2EA3">
      <w:pPr>
        <w:pStyle w:val="Prrafodelista"/>
        <w:numPr>
          <w:ilvl w:val="0"/>
          <w:numId w:val="39"/>
        </w:numPr>
        <w:rPr>
          <w:sz w:val="24"/>
          <w:szCs w:val="24"/>
        </w:rPr>
      </w:pPr>
      <w:r w:rsidRPr="00D23FD1">
        <w:rPr>
          <w:sz w:val="24"/>
          <w:szCs w:val="24"/>
        </w:rPr>
        <w:t>Costo variable total: $120000</w:t>
      </w:r>
    </w:p>
    <w:p w14:paraId="74DE322E" w14:textId="41420179" w:rsidR="00D23FD1" w:rsidRPr="00D23FD1" w:rsidRDefault="00D23FD1" w:rsidP="00EB2EA3">
      <w:pPr>
        <w:pStyle w:val="Prrafodelista"/>
        <w:numPr>
          <w:ilvl w:val="0"/>
          <w:numId w:val="39"/>
        </w:numPr>
        <w:rPr>
          <w:sz w:val="24"/>
          <w:szCs w:val="24"/>
        </w:rPr>
      </w:pPr>
      <w:r w:rsidRPr="00D23FD1">
        <w:rPr>
          <w:sz w:val="24"/>
          <w:szCs w:val="24"/>
        </w:rPr>
        <w:t>Costo fijo: $ 60000</w:t>
      </w:r>
    </w:p>
    <w:p w14:paraId="798AC0E9" w14:textId="621D540F" w:rsidR="00993286" w:rsidRPr="000948F3" w:rsidRDefault="00D23FD1" w:rsidP="000948F3">
      <w:pPr>
        <w:rPr>
          <w:sz w:val="24"/>
          <w:szCs w:val="24"/>
        </w:rPr>
      </w:pPr>
      <w:r>
        <w:rPr>
          <w:sz w:val="24"/>
          <w:szCs w:val="24"/>
        </w:rPr>
        <w:t xml:space="preserve">_ </w:t>
      </w:r>
      <w:r w:rsidRPr="00D23FD1">
        <w:rPr>
          <w:sz w:val="24"/>
          <w:szCs w:val="24"/>
        </w:rPr>
        <w:t>Determinar</w:t>
      </w:r>
      <w:r w:rsidR="000948F3">
        <w:rPr>
          <w:sz w:val="24"/>
          <w:szCs w:val="24"/>
        </w:rPr>
        <w:t>, s</w:t>
      </w:r>
      <w:r w:rsidRPr="000948F3">
        <w:rPr>
          <w:sz w:val="24"/>
          <w:szCs w:val="24"/>
        </w:rPr>
        <w:t>i un cliente hace un pedido por 200 unidades adicionales a un precio de $ 160 c/u, ¿conviene aceptar la oferta? Indique cómo varía la utilidad de la empresa.</w:t>
      </w:r>
    </w:p>
    <w:p w14:paraId="082C432E" w14:textId="77982BF4" w:rsidR="008138F7" w:rsidRDefault="00D23FD1" w:rsidP="00265252">
      <w:pPr>
        <w:rPr>
          <w:sz w:val="24"/>
          <w:szCs w:val="24"/>
        </w:rPr>
      </w:pPr>
      <w:r>
        <w:rPr>
          <w:sz w:val="24"/>
          <w:szCs w:val="24"/>
        </w:rPr>
        <w:t>4</w:t>
      </w:r>
      <w:r w:rsidR="00265252" w:rsidRPr="00265252">
        <w:rPr>
          <w:sz w:val="24"/>
          <w:szCs w:val="24"/>
        </w:rPr>
        <w:t>)_ Una empresa produce y vende 1.000 unidades mensuales del producto “H” con los siguientes datos unitarios: precio de venta $120, materiales directos $40, y mano de obra directa $20; mensualmente se incurren en $50.000 de costos indirectos de fabricación de los cuales solo el 10% es variable. Determine</w:t>
      </w:r>
      <w:r w:rsidR="008138F7">
        <w:rPr>
          <w:sz w:val="24"/>
          <w:szCs w:val="24"/>
        </w:rPr>
        <w:t>:</w:t>
      </w:r>
    </w:p>
    <w:p w14:paraId="59AC66AE" w14:textId="77777777" w:rsidR="008138F7" w:rsidRDefault="008138F7" w:rsidP="00270FC5">
      <w:pPr>
        <w:pStyle w:val="Prrafodelista"/>
        <w:numPr>
          <w:ilvl w:val="0"/>
          <w:numId w:val="36"/>
        </w:numPr>
        <w:rPr>
          <w:sz w:val="24"/>
          <w:szCs w:val="24"/>
        </w:rPr>
      </w:pPr>
      <w:r>
        <w:rPr>
          <w:sz w:val="24"/>
          <w:szCs w:val="24"/>
        </w:rPr>
        <w:t>¿C</w:t>
      </w:r>
      <w:r w:rsidR="00265252" w:rsidRPr="008138F7">
        <w:rPr>
          <w:sz w:val="24"/>
          <w:szCs w:val="24"/>
        </w:rPr>
        <w:t>uál es el punto de igualdad</w:t>
      </w:r>
      <w:r>
        <w:rPr>
          <w:sz w:val="24"/>
          <w:szCs w:val="24"/>
        </w:rPr>
        <w:t>?</w:t>
      </w:r>
    </w:p>
    <w:p w14:paraId="2F8A392A" w14:textId="1A2EBE42" w:rsidR="00265252" w:rsidRDefault="008138F7" w:rsidP="00270FC5">
      <w:pPr>
        <w:pStyle w:val="Prrafodelista"/>
        <w:numPr>
          <w:ilvl w:val="0"/>
          <w:numId w:val="36"/>
        </w:numPr>
        <w:rPr>
          <w:sz w:val="24"/>
          <w:szCs w:val="24"/>
        </w:rPr>
      </w:pPr>
      <w:r w:rsidRPr="008138F7">
        <w:rPr>
          <w:sz w:val="24"/>
          <w:szCs w:val="24"/>
        </w:rPr>
        <w:t>¿Cuál</w:t>
      </w:r>
      <w:r w:rsidR="00265252" w:rsidRPr="008138F7">
        <w:rPr>
          <w:sz w:val="24"/>
          <w:szCs w:val="24"/>
        </w:rPr>
        <w:t xml:space="preserve"> es el resultado Neto del período</w:t>
      </w:r>
      <w:r w:rsidRPr="008138F7">
        <w:rPr>
          <w:sz w:val="24"/>
          <w:szCs w:val="24"/>
        </w:rPr>
        <w:t>?</w:t>
      </w:r>
    </w:p>
    <w:p w14:paraId="0E45B8A8" w14:textId="643E20B7" w:rsidR="000948F3" w:rsidRDefault="000948F3" w:rsidP="000948F3">
      <w:pPr>
        <w:rPr>
          <w:sz w:val="24"/>
          <w:szCs w:val="24"/>
        </w:rPr>
      </w:pPr>
    </w:p>
    <w:p w14:paraId="3E79F6E1" w14:textId="77777777" w:rsidR="000948F3" w:rsidRPr="000948F3" w:rsidRDefault="000948F3" w:rsidP="000948F3">
      <w:pPr>
        <w:rPr>
          <w:sz w:val="24"/>
          <w:szCs w:val="24"/>
        </w:rPr>
      </w:pPr>
    </w:p>
    <w:p w14:paraId="5F264BB6" w14:textId="23422E28" w:rsidR="00D23FD1" w:rsidRPr="00D23FD1" w:rsidRDefault="00D23FD1" w:rsidP="00D23FD1">
      <w:pPr>
        <w:rPr>
          <w:sz w:val="28"/>
          <w:szCs w:val="28"/>
          <w:u w:val="single"/>
        </w:rPr>
      </w:pPr>
      <w:r w:rsidRPr="00D23FD1">
        <w:rPr>
          <w:sz w:val="28"/>
          <w:szCs w:val="28"/>
          <w:u w:val="single"/>
        </w:rPr>
        <w:lastRenderedPageBreak/>
        <w:t>Costeo absorbente y variable</w:t>
      </w:r>
    </w:p>
    <w:p w14:paraId="26A53714" w14:textId="5E313364" w:rsidR="00D23FD1" w:rsidRDefault="00D23FD1" w:rsidP="00D23FD1">
      <w:pPr>
        <w:rPr>
          <w:sz w:val="24"/>
          <w:szCs w:val="24"/>
        </w:rPr>
      </w:pPr>
      <w:r>
        <w:rPr>
          <w:sz w:val="24"/>
          <w:szCs w:val="24"/>
        </w:rPr>
        <w:t>1)_ Dada la siguiente información:</w:t>
      </w:r>
    </w:p>
    <w:tbl>
      <w:tblPr>
        <w:tblW w:w="7225" w:type="dxa"/>
        <w:tblCellMar>
          <w:left w:w="70" w:type="dxa"/>
          <w:right w:w="70" w:type="dxa"/>
        </w:tblCellMar>
        <w:tblLook w:val="04A0" w:firstRow="1" w:lastRow="0" w:firstColumn="1" w:lastColumn="0" w:noHBand="0" w:noVBand="1"/>
      </w:tblPr>
      <w:tblGrid>
        <w:gridCol w:w="3823"/>
        <w:gridCol w:w="2126"/>
        <w:gridCol w:w="1276"/>
      </w:tblGrid>
      <w:tr w:rsidR="00D23FD1" w:rsidRPr="00D23FD1" w14:paraId="6D95836D" w14:textId="77777777" w:rsidTr="005577E2">
        <w:trPr>
          <w:trHeight w:val="254"/>
        </w:trPr>
        <w:tc>
          <w:tcPr>
            <w:tcW w:w="3823" w:type="dxa"/>
            <w:shd w:val="clear" w:color="auto" w:fill="auto"/>
            <w:noWrap/>
            <w:vAlign w:val="bottom"/>
            <w:hideMark/>
          </w:tcPr>
          <w:p w14:paraId="60742879" w14:textId="77777777" w:rsidR="00D23FD1" w:rsidRPr="00D23FD1" w:rsidRDefault="00D23FD1" w:rsidP="00D23FD1">
            <w:pPr>
              <w:spacing w:after="0" w:line="240" w:lineRule="auto"/>
              <w:rPr>
                <w:rFonts w:ascii="Calibri" w:eastAsia="Times New Roman" w:hAnsi="Calibri" w:cs="Calibri"/>
                <w:b/>
                <w:bCs/>
                <w:color w:val="000000"/>
                <w:lang w:eastAsia="es-AR"/>
              </w:rPr>
            </w:pPr>
            <w:r w:rsidRPr="00D23FD1">
              <w:rPr>
                <w:rFonts w:ascii="Calibri" w:eastAsia="Times New Roman" w:hAnsi="Calibri" w:cs="Calibri"/>
                <w:b/>
                <w:bCs/>
                <w:color w:val="000000"/>
                <w:lang w:eastAsia="es-AR"/>
              </w:rPr>
              <w:t xml:space="preserve">Costos unitarios de producción </w:t>
            </w:r>
          </w:p>
        </w:tc>
        <w:tc>
          <w:tcPr>
            <w:tcW w:w="2126" w:type="dxa"/>
            <w:shd w:val="clear" w:color="auto" w:fill="auto"/>
            <w:noWrap/>
            <w:vAlign w:val="bottom"/>
            <w:hideMark/>
          </w:tcPr>
          <w:p w14:paraId="63418F2F" w14:textId="77777777" w:rsidR="00D23FD1" w:rsidRPr="00D23FD1" w:rsidRDefault="00D23FD1" w:rsidP="00D23FD1">
            <w:pPr>
              <w:spacing w:after="0" w:line="240" w:lineRule="auto"/>
              <w:rPr>
                <w:rFonts w:ascii="Calibri" w:eastAsia="Times New Roman" w:hAnsi="Calibri" w:cs="Calibri"/>
                <w:b/>
                <w:bCs/>
                <w:color w:val="000000"/>
                <w:lang w:eastAsia="es-AR"/>
              </w:rPr>
            </w:pPr>
          </w:p>
        </w:tc>
        <w:tc>
          <w:tcPr>
            <w:tcW w:w="1276" w:type="dxa"/>
            <w:shd w:val="clear" w:color="auto" w:fill="auto"/>
            <w:noWrap/>
            <w:vAlign w:val="bottom"/>
            <w:hideMark/>
          </w:tcPr>
          <w:p w14:paraId="651EE71F" w14:textId="77777777" w:rsidR="00D23FD1" w:rsidRPr="00D23FD1" w:rsidRDefault="00D23FD1" w:rsidP="00D23FD1">
            <w:pPr>
              <w:spacing w:after="0" w:line="240" w:lineRule="auto"/>
              <w:rPr>
                <w:rFonts w:ascii="Times New Roman" w:eastAsia="Times New Roman" w:hAnsi="Times New Roman" w:cs="Times New Roman"/>
                <w:sz w:val="20"/>
                <w:szCs w:val="20"/>
                <w:lang w:eastAsia="es-AR"/>
              </w:rPr>
            </w:pPr>
          </w:p>
        </w:tc>
      </w:tr>
      <w:tr w:rsidR="00D23FD1" w:rsidRPr="00D23FD1" w14:paraId="359CBECC" w14:textId="77777777" w:rsidTr="005577E2">
        <w:trPr>
          <w:trHeight w:val="254"/>
        </w:trPr>
        <w:tc>
          <w:tcPr>
            <w:tcW w:w="3823" w:type="dxa"/>
            <w:shd w:val="clear" w:color="auto" w:fill="auto"/>
            <w:noWrap/>
            <w:vAlign w:val="bottom"/>
            <w:hideMark/>
          </w:tcPr>
          <w:p w14:paraId="1BDFCD68" w14:textId="77777777" w:rsidR="00D23FD1" w:rsidRPr="00D23FD1" w:rsidRDefault="00D23FD1" w:rsidP="00D23FD1">
            <w:pPr>
              <w:spacing w:after="0" w:line="240" w:lineRule="auto"/>
              <w:rPr>
                <w:rFonts w:ascii="Calibri" w:eastAsia="Times New Roman" w:hAnsi="Calibri" w:cs="Calibri"/>
                <w:color w:val="000000"/>
                <w:lang w:eastAsia="es-AR"/>
              </w:rPr>
            </w:pPr>
            <w:r w:rsidRPr="00D23FD1">
              <w:rPr>
                <w:rFonts w:ascii="Calibri" w:eastAsia="Times New Roman" w:hAnsi="Calibri" w:cs="Calibri"/>
                <w:color w:val="000000"/>
                <w:lang w:eastAsia="es-AR"/>
              </w:rPr>
              <w:t xml:space="preserve">MPD </w:t>
            </w:r>
          </w:p>
        </w:tc>
        <w:tc>
          <w:tcPr>
            <w:tcW w:w="2126" w:type="dxa"/>
            <w:shd w:val="clear" w:color="auto" w:fill="auto"/>
            <w:noWrap/>
            <w:vAlign w:val="bottom"/>
            <w:hideMark/>
          </w:tcPr>
          <w:p w14:paraId="73D7DC54" w14:textId="77777777" w:rsidR="00D23FD1" w:rsidRPr="00D23FD1" w:rsidRDefault="00D23FD1" w:rsidP="00D23FD1">
            <w:pPr>
              <w:spacing w:after="0" w:line="240" w:lineRule="auto"/>
              <w:jc w:val="right"/>
              <w:rPr>
                <w:rFonts w:ascii="Calibri" w:eastAsia="Times New Roman" w:hAnsi="Calibri" w:cs="Calibri"/>
                <w:color w:val="000000"/>
                <w:lang w:eastAsia="es-AR"/>
              </w:rPr>
            </w:pPr>
            <w:r w:rsidRPr="00D23FD1">
              <w:rPr>
                <w:rFonts w:ascii="Calibri" w:eastAsia="Times New Roman" w:hAnsi="Calibri" w:cs="Calibri"/>
                <w:color w:val="000000"/>
                <w:lang w:eastAsia="es-AR"/>
              </w:rPr>
              <w:t>1.000</w:t>
            </w:r>
          </w:p>
        </w:tc>
        <w:tc>
          <w:tcPr>
            <w:tcW w:w="1276" w:type="dxa"/>
            <w:shd w:val="clear" w:color="auto" w:fill="auto"/>
            <w:noWrap/>
            <w:vAlign w:val="bottom"/>
            <w:hideMark/>
          </w:tcPr>
          <w:p w14:paraId="3B2C82A5" w14:textId="77777777" w:rsidR="00D23FD1" w:rsidRPr="00D23FD1" w:rsidRDefault="00D23FD1" w:rsidP="00D23FD1">
            <w:pPr>
              <w:spacing w:after="0" w:line="240" w:lineRule="auto"/>
              <w:rPr>
                <w:rFonts w:ascii="Calibri" w:eastAsia="Times New Roman" w:hAnsi="Calibri" w:cs="Calibri"/>
                <w:color w:val="000000"/>
                <w:lang w:eastAsia="es-AR"/>
              </w:rPr>
            </w:pPr>
            <w:r w:rsidRPr="00D23FD1">
              <w:rPr>
                <w:rFonts w:ascii="Calibri" w:eastAsia="Times New Roman" w:hAnsi="Calibri" w:cs="Calibri"/>
                <w:color w:val="000000"/>
                <w:lang w:eastAsia="es-AR"/>
              </w:rPr>
              <w:t>$/unidad</w:t>
            </w:r>
          </w:p>
        </w:tc>
      </w:tr>
      <w:tr w:rsidR="00D23FD1" w:rsidRPr="00D23FD1" w14:paraId="2B7B852E" w14:textId="77777777" w:rsidTr="005577E2">
        <w:trPr>
          <w:trHeight w:val="254"/>
        </w:trPr>
        <w:tc>
          <w:tcPr>
            <w:tcW w:w="3823" w:type="dxa"/>
            <w:shd w:val="clear" w:color="auto" w:fill="auto"/>
            <w:noWrap/>
            <w:vAlign w:val="bottom"/>
            <w:hideMark/>
          </w:tcPr>
          <w:p w14:paraId="59505D31" w14:textId="77777777" w:rsidR="00D23FD1" w:rsidRPr="00D23FD1" w:rsidRDefault="00D23FD1" w:rsidP="00D23FD1">
            <w:pPr>
              <w:spacing w:after="0" w:line="240" w:lineRule="auto"/>
              <w:rPr>
                <w:rFonts w:ascii="Calibri" w:eastAsia="Times New Roman" w:hAnsi="Calibri" w:cs="Calibri"/>
                <w:color w:val="000000"/>
                <w:lang w:eastAsia="es-AR"/>
              </w:rPr>
            </w:pPr>
            <w:r w:rsidRPr="00D23FD1">
              <w:rPr>
                <w:rFonts w:ascii="Calibri" w:eastAsia="Times New Roman" w:hAnsi="Calibri" w:cs="Calibri"/>
                <w:color w:val="000000"/>
                <w:lang w:eastAsia="es-AR"/>
              </w:rPr>
              <w:t xml:space="preserve">MOD </w:t>
            </w:r>
          </w:p>
        </w:tc>
        <w:tc>
          <w:tcPr>
            <w:tcW w:w="2126" w:type="dxa"/>
            <w:shd w:val="clear" w:color="auto" w:fill="auto"/>
            <w:noWrap/>
            <w:vAlign w:val="bottom"/>
            <w:hideMark/>
          </w:tcPr>
          <w:p w14:paraId="7B140CC5" w14:textId="77777777" w:rsidR="00D23FD1" w:rsidRPr="00D23FD1" w:rsidRDefault="00D23FD1" w:rsidP="00D23FD1">
            <w:pPr>
              <w:spacing w:after="0" w:line="240" w:lineRule="auto"/>
              <w:jc w:val="right"/>
              <w:rPr>
                <w:rFonts w:ascii="Calibri" w:eastAsia="Times New Roman" w:hAnsi="Calibri" w:cs="Calibri"/>
                <w:color w:val="000000"/>
                <w:lang w:eastAsia="es-AR"/>
              </w:rPr>
            </w:pPr>
            <w:r w:rsidRPr="00D23FD1">
              <w:rPr>
                <w:rFonts w:ascii="Calibri" w:eastAsia="Times New Roman" w:hAnsi="Calibri" w:cs="Calibri"/>
                <w:color w:val="000000"/>
                <w:lang w:eastAsia="es-AR"/>
              </w:rPr>
              <w:t>1.500</w:t>
            </w:r>
          </w:p>
        </w:tc>
        <w:tc>
          <w:tcPr>
            <w:tcW w:w="1276" w:type="dxa"/>
            <w:shd w:val="clear" w:color="auto" w:fill="auto"/>
            <w:noWrap/>
            <w:vAlign w:val="bottom"/>
            <w:hideMark/>
          </w:tcPr>
          <w:p w14:paraId="4B3AD7F4" w14:textId="77777777" w:rsidR="00D23FD1" w:rsidRPr="00D23FD1" w:rsidRDefault="00D23FD1" w:rsidP="00D23FD1">
            <w:pPr>
              <w:spacing w:after="0" w:line="240" w:lineRule="auto"/>
              <w:rPr>
                <w:rFonts w:ascii="Calibri" w:eastAsia="Times New Roman" w:hAnsi="Calibri" w:cs="Calibri"/>
                <w:color w:val="000000"/>
                <w:lang w:eastAsia="es-AR"/>
              </w:rPr>
            </w:pPr>
            <w:r w:rsidRPr="00D23FD1">
              <w:rPr>
                <w:rFonts w:ascii="Calibri" w:eastAsia="Times New Roman" w:hAnsi="Calibri" w:cs="Calibri"/>
                <w:color w:val="000000"/>
                <w:lang w:eastAsia="es-AR"/>
              </w:rPr>
              <w:t>$/unidad</w:t>
            </w:r>
          </w:p>
        </w:tc>
      </w:tr>
      <w:tr w:rsidR="00D23FD1" w:rsidRPr="00D23FD1" w14:paraId="2D3D67A4" w14:textId="77777777" w:rsidTr="005577E2">
        <w:trPr>
          <w:trHeight w:val="254"/>
        </w:trPr>
        <w:tc>
          <w:tcPr>
            <w:tcW w:w="3823" w:type="dxa"/>
            <w:shd w:val="clear" w:color="auto" w:fill="auto"/>
            <w:noWrap/>
            <w:vAlign w:val="bottom"/>
            <w:hideMark/>
          </w:tcPr>
          <w:p w14:paraId="3CB111E0" w14:textId="77777777" w:rsidR="00D23FD1" w:rsidRPr="00D23FD1" w:rsidRDefault="00D23FD1" w:rsidP="00D23FD1">
            <w:pPr>
              <w:spacing w:after="0" w:line="240" w:lineRule="auto"/>
              <w:rPr>
                <w:rFonts w:ascii="Calibri" w:eastAsia="Times New Roman" w:hAnsi="Calibri" w:cs="Calibri"/>
                <w:color w:val="000000"/>
                <w:lang w:eastAsia="es-AR"/>
              </w:rPr>
            </w:pPr>
            <w:r w:rsidRPr="00D23FD1">
              <w:rPr>
                <w:rFonts w:ascii="Calibri" w:eastAsia="Times New Roman" w:hAnsi="Calibri" w:cs="Calibri"/>
                <w:color w:val="000000"/>
                <w:lang w:eastAsia="es-AR"/>
              </w:rPr>
              <w:t xml:space="preserve">CIF variables </w:t>
            </w:r>
          </w:p>
        </w:tc>
        <w:tc>
          <w:tcPr>
            <w:tcW w:w="2126" w:type="dxa"/>
            <w:shd w:val="clear" w:color="auto" w:fill="auto"/>
            <w:noWrap/>
            <w:vAlign w:val="bottom"/>
            <w:hideMark/>
          </w:tcPr>
          <w:p w14:paraId="700781E2" w14:textId="77777777" w:rsidR="00D23FD1" w:rsidRPr="00D23FD1" w:rsidRDefault="00D23FD1" w:rsidP="00D23FD1">
            <w:pPr>
              <w:spacing w:after="0" w:line="240" w:lineRule="auto"/>
              <w:jc w:val="right"/>
              <w:rPr>
                <w:rFonts w:ascii="Calibri" w:eastAsia="Times New Roman" w:hAnsi="Calibri" w:cs="Calibri"/>
                <w:color w:val="000000"/>
                <w:lang w:eastAsia="es-AR"/>
              </w:rPr>
            </w:pPr>
            <w:r w:rsidRPr="00D23FD1">
              <w:rPr>
                <w:rFonts w:ascii="Calibri" w:eastAsia="Times New Roman" w:hAnsi="Calibri" w:cs="Calibri"/>
                <w:color w:val="000000"/>
                <w:lang w:eastAsia="es-AR"/>
              </w:rPr>
              <w:t>500</w:t>
            </w:r>
          </w:p>
        </w:tc>
        <w:tc>
          <w:tcPr>
            <w:tcW w:w="1276" w:type="dxa"/>
            <w:shd w:val="clear" w:color="auto" w:fill="auto"/>
            <w:noWrap/>
            <w:vAlign w:val="bottom"/>
            <w:hideMark/>
          </w:tcPr>
          <w:p w14:paraId="6B0EAE30" w14:textId="77777777" w:rsidR="00D23FD1" w:rsidRPr="00D23FD1" w:rsidRDefault="00D23FD1" w:rsidP="00D23FD1">
            <w:pPr>
              <w:spacing w:after="0" w:line="240" w:lineRule="auto"/>
              <w:rPr>
                <w:rFonts w:ascii="Calibri" w:eastAsia="Times New Roman" w:hAnsi="Calibri" w:cs="Calibri"/>
                <w:color w:val="000000"/>
                <w:lang w:eastAsia="es-AR"/>
              </w:rPr>
            </w:pPr>
            <w:r w:rsidRPr="00D23FD1">
              <w:rPr>
                <w:rFonts w:ascii="Calibri" w:eastAsia="Times New Roman" w:hAnsi="Calibri" w:cs="Calibri"/>
                <w:color w:val="000000"/>
                <w:lang w:eastAsia="es-AR"/>
              </w:rPr>
              <w:t>$/unidad</w:t>
            </w:r>
          </w:p>
        </w:tc>
      </w:tr>
      <w:tr w:rsidR="00D23FD1" w:rsidRPr="00D23FD1" w14:paraId="6DF537CA" w14:textId="77777777" w:rsidTr="005577E2">
        <w:trPr>
          <w:trHeight w:val="254"/>
        </w:trPr>
        <w:tc>
          <w:tcPr>
            <w:tcW w:w="3823" w:type="dxa"/>
            <w:shd w:val="clear" w:color="auto" w:fill="auto"/>
            <w:noWrap/>
            <w:vAlign w:val="bottom"/>
            <w:hideMark/>
          </w:tcPr>
          <w:p w14:paraId="27BDD054" w14:textId="77777777" w:rsidR="00D23FD1" w:rsidRPr="00D23FD1" w:rsidRDefault="00D23FD1" w:rsidP="00D23FD1">
            <w:pPr>
              <w:spacing w:after="0" w:line="240" w:lineRule="auto"/>
              <w:rPr>
                <w:rFonts w:ascii="Calibri" w:eastAsia="Times New Roman" w:hAnsi="Calibri" w:cs="Calibri"/>
                <w:color w:val="000000"/>
                <w:lang w:eastAsia="es-AR"/>
              </w:rPr>
            </w:pPr>
            <w:r w:rsidRPr="00D23FD1">
              <w:rPr>
                <w:rFonts w:ascii="Calibri" w:eastAsia="Times New Roman" w:hAnsi="Calibri" w:cs="Calibri"/>
                <w:color w:val="000000"/>
                <w:lang w:eastAsia="es-AR"/>
              </w:rPr>
              <w:t xml:space="preserve">CIF fijos </w:t>
            </w:r>
          </w:p>
        </w:tc>
        <w:tc>
          <w:tcPr>
            <w:tcW w:w="2126" w:type="dxa"/>
            <w:tcBorders>
              <w:bottom w:val="single" w:sz="4" w:space="0" w:color="auto"/>
            </w:tcBorders>
            <w:shd w:val="clear" w:color="auto" w:fill="auto"/>
            <w:noWrap/>
            <w:vAlign w:val="bottom"/>
            <w:hideMark/>
          </w:tcPr>
          <w:p w14:paraId="37EDE083" w14:textId="77777777" w:rsidR="00D23FD1" w:rsidRPr="00D23FD1" w:rsidRDefault="00D23FD1" w:rsidP="00D23FD1">
            <w:pPr>
              <w:spacing w:after="0" w:line="240" w:lineRule="auto"/>
              <w:jc w:val="right"/>
              <w:rPr>
                <w:rFonts w:ascii="Calibri" w:eastAsia="Times New Roman" w:hAnsi="Calibri" w:cs="Calibri"/>
                <w:color w:val="000000"/>
                <w:lang w:eastAsia="es-AR"/>
              </w:rPr>
            </w:pPr>
            <w:r w:rsidRPr="00D23FD1">
              <w:rPr>
                <w:rFonts w:ascii="Calibri" w:eastAsia="Times New Roman" w:hAnsi="Calibri" w:cs="Calibri"/>
                <w:color w:val="000000"/>
                <w:lang w:eastAsia="es-AR"/>
              </w:rPr>
              <w:t>2.500</w:t>
            </w:r>
          </w:p>
        </w:tc>
        <w:tc>
          <w:tcPr>
            <w:tcW w:w="1276" w:type="dxa"/>
            <w:shd w:val="clear" w:color="auto" w:fill="auto"/>
            <w:noWrap/>
            <w:vAlign w:val="bottom"/>
            <w:hideMark/>
          </w:tcPr>
          <w:p w14:paraId="3BCACBB2" w14:textId="77777777" w:rsidR="00D23FD1" w:rsidRPr="00D23FD1" w:rsidRDefault="00D23FD1" w:rsidP="00D23FD1">
            <w:pPr>
              <w:spacing w:after="0" w:line="240" w:lineRule="auto"/>
              <w:rPr>
                <w:rFonts w:ascii="Calibri" w:eastAsia="Times New Roman" w:hAnsi="Calibri" w:cs="Calibri"/>
                <w:color w:val="000000"/>
                <w:lang w:eastAsia="es-AR"/>
              </w:rPr>
            </w:pPr>
            <w:r w:rsidRPr="00D23FD1">
              <w:rPr>
                <w:rFonts w:ascii="Calibri" w:eastAsia="Times New Roman" w:hAnsi="Calibri" w:cs="Calibri"/>
                <w:color w:val="000000"/>
                <w:lang w:eastAsia="es-AR"/>
              </w:rPr>
              <w:t>$/unidad</w:t>
            </w:r>
          </w:p>
        </w:tc>
      </w:tr>
      <w:tr w:rsidR="00D23FD1" w:rsidRPr="00D23FD1" w14:paraId="4E784940" w14:textId="77777777" w:rsidTr="005577E2">
        <w:trPr>
          <w:trHeight w:val="254"/>
        </w:trPr>
        <w:tc>
          <w:tcPr>
            <w:tcW w:w="3823" w:type="dxa"/>
            <w:shd w:val="clear" w:color="auto" w:fill="auto"/>
            <w:noWrap/>
            <w:vAlign w:val="bottom"/>
            <w:hideMark/>
          </w:tcPr>
          <w:p w14:paraId="736A2F33" w14:textId="77777777" w:rsidR="00D23FD1" w:rsidRPr="00D23FD1" w:rsidRDefault="00D23FD1" w:rsidP="00D23FD1">
            <w:pPr>
              <w:spacing w:after="0" w:line="240" w:lineRule="auto"/>
              <w:rPr>
                <w:rFonts w:ascii="Calibri" w:eastAsia="Times New Roman" w:hAnsi="Calibri" w:cs="Calibri"/>
                <w:color w:val="000000"/>
                <w:lang w:eastAsia="es-AR"/>
              </w:rPr>
            </w:pPr>
            <w:r w:rsidRPr="00D23FD1">
              <w:rPr>
                <w:rFonts w:ascii="Calibri" w:eastAsia="Times New Roman" w:hAnsi="Calibri" w:cs="Calibri"/>
                <w:color w:val="000000"/>
                <w:lang w:eastAsia="es-AR"/>
              </w:rPr>
              <w:t xml:space="preserve">C.U. total </w:t>
            </w:r>
          </w:p>
        </w:tc>
        <w:tc>
          <w:tcPr>
            <w:tcW w:w="2126" w:type="dxa"/>
            <w:tcBorders>
              <w:top w:val="single" w:sz="4" w:space="0" w:color="auto"/>
            </w:tcBorders>
            <w:shd w:val="clear" w:color="auto" w:fill="auto"/>
            <w:noWrap/>
            <w:vAlign w:val="bottom"/>
            <w:hideMark/>
          </w:tcPr>
          <w:p w14:paraId="4BA1AA3E" w14:textId="77777777" w:rsidR="00D23FD1" w:rsidRPr="00D23FD1" w:rsidRDefault="00D23FD1" w:rsidP="00D23FD1">
            <w:pPr>
              <w:spacing w:after="0" w:line="240" w:lineRule="auto"/>
              <w:jc w:val="right"/>
              <w:rPr>
                <w:rFonts w:ascii="Calibri" w:eastAsia="Times New Roman" w:hAnsi="Calibri" w:cs="Calibri"/>
                <w:color w:val="000000"/>
                <w:lang w:eastAsia="es-AR"/>
              </w:rPr>
            </w:pPr>
            <w:r w:rsidRPr="00D23FD1">
              <w:rPr>
                <w:rFonts w:ascii="Calibri" w:eastAsia="Times New Roman" w:hAnsi="Calibri" w:cs="Calibri"/>
                <w:color w:val="000000"/>
                <w:lang w:eastAsia="es-AR"/>
              </w:rPr>
              <w:t>5.500</w:t>
            </w:r>
          </w:p>
        </w:tc>
        <w:tc>
          <w:tcPr>
            <w:tcW w:w="1276" w:type="dxa"/>
            <w:shd w:val="clear" w:color="auto" w:fill="auto"/>
            <w:noWrap/>
            <w:vAlign w:val="bottom"/>
            <w:hideMark/>
          </w:tcPr>
          <w:p w14:paraId="140CE9F6" w14:textId="77777777" w:rsidR="00D23FD1" w:rsidRPr="00D23FD1" w:rsidRDefault="00D23FD1" w:rsidP="00D23FD1">
            <w:pPr>
              <w:spacing w:after="0" w:line="240" w:lineRule="auto"/>
              <w:rPr>
                <w:rFonts w:ascii="Calibri" w:eastAsia="Times New Roman" w:hAnsi="Calibri" w:cs="Calibri"/>
                <w:color w:val="000000"/>
                <w:lang w:eastAsia="es-AR"/>
              </w:rPr>
            </w:pPr>
            <w:r w:rsidRPr="00D23FD1">
              <w:rPr>
                <w:rFonts w:ascii="Calibri" w:eastAsia="Times New Roman" w:hAnsi="Calibri" w:cs="Calibri"/>
                <w:color w:val="000000"/>
                <w:lang w:eastAsia="es-AR"/>
              </w:rPr>
              <w:t>$/unidad</w:t>
            </w:r>
          </w:p>
        </w:tc>
      </w:tr>
      <w:tr w:rsidR="00D23FD1" w:rsidRPr="00D23FD1" w14:paraId="29DC109D" w14:textId="77777777" w:rsidTr="005577E2">
        <w:trPr>
          <w:trHeight w:val="254"/>
        </w:trPr>
        <w:tc>
          <w:tcPr>
            <w:tcW w:w="3823" w:type="dxa"/>
            <w:shd w:val="clear" w:color="auto" w:fill="auto"/>
            <w:noWrap/>
            <w:vAlign w:val="bottom"/>
            <w:hideMark/>
          </w:tcPr>
          <w:p w14:paraId="779EEFA4" w14:textId="77777777" w:rsidR="00D23FD1" w:rsidRPr="00D23FD1" w:rsidRDefault="00D23FD1" w:rsidP="00D23FD1">
            <w:pPr>
              <w:spacing w:after="0" w:line="240" w:lineRule="auto"/>
              <w:rPr>
                <w:rFonts w:ascii="Calibri" w:eastAsia="Times New Roman" w:hAnsi="Calibri" w:cs="Calibri"/>
                <w:color w:val="000000"/>
                <w:lang w:eastAsia="es-AR"/>
              </w:rPr>
            </w:pPr>
          </w:p>
        </w:tc>
        <w:tc>
          <w:tcPr>
            <w:tcW w:w="2126" w:type="dxa"/>
            <w:shd w:val="clear" w:color="auto" w:fill="auto"/>
            <w:noWrap/>
            <w:vAlign w:val="bottom"/>
            <w:hideMark/>
          </w:tcPr>
          <w:p w14:paraId="275C6D27" w14:textId="77777777" w:rsidR="00D23FD1" w:rsidRPr="00D23FD1" w:rsidRDefault="00D23FD1" w:rsidP="00D23FD1">
            <w:pPr>
              <w:spacing w:after="0" w:line="240" w:lineRule="auto"/>
              <w:rPr>
                <w:rFonts w:ascii="Times New Roman" w:eastAsia="Times New Roman" w:hAnsi="Times New Roman" w:cs="Times New Roman"/>
                <w:sz w:val="20"/>
                <w:szCs w:val="20"/>
                <w:lang w:eastAsia="es-AR"/>
              </w:rPr>
            </w:pPr>
          </w:p>
        </w:tc>
        <w:tc>
          <w:tcPr>
            <w:tcW w:w="1276" w:type="dxa"/>
            <w:shd w:val="clear" w:color="auto" w:fill="auto"/>
            <w:noWrap/>
            <w:vAlign w:val="bottom"/>
            <w:hideMark/>
          </w:tcPr>
          <w:p w14:paraId="1FD42D56" w14:textId="77777777" w:rsidR="00D23FD1" w:rsidRPr="00D23FD1" w:rsidRDefault="00D23FD1" w:rsidP="00D23FD1">
            <w:pPr>
              <w:spacing w:after="0" w:line="240" w:lineRule="auto"/>
              <w:rPr>
                <w:rFonts w:ascii="Times New Roman" w:eastAsia="Times New Roman" w:hAnsi="Times New Roman" w:cs="Times New Roman"/>
                <w:sz w:val="20"/>
                <w:szCs w:val="20"/>
                <w:lang w:eastAsia="es-AR"/>
              </w:rPr>
            </w:pPr>
          </w:p>
        </w:tc>
      </w:tr>
      <w:tr w:rsidR="00D23FD1" w:rsidRPr="00D23FD1" w14:paraId="3B275EE8" w14:textId="77777777" w:rsidTr="005577E2">
        <w:trPr>
          <w:trHeight w:val="254"/>
        </w:trPr>
        <w:tc>
          <w:tcPr>
            <w:tcW w:w="3823" w:type="dxa"/>
            <w:shd w:val="clear" w:color="auto" w:fill="auto"/>
            <w:noWrap/>
            <w:vAlign w:val="bottom"/>
            <w:hideMark/>
          </w:tcPr>
          <w:p w14:paraId="7A761EBD" w14:textId="77777777" w:rsidR="00D23FD1" w:rsidRPr="00D23FD1" w:rsidRDefault="00D23FD1" w:rsidP="00D23FD1">
            <w:pPr>
              <w:spacing w:after="0" w:line="240" w:lineRule="auto"/>
              <w:rPr>
                <w:rFonts w:ascii="Calibri" w:eastAsia="Times New Roman" w:hAnsi="Calibri" w:cs="Calibri"/>
                <w:color w:val="000000"/>
                <w:lang w:eastAsia="es-AR"/>
              </w:rPr>
            </w:pPr>
            <w:r w:rsidRPr="00D23FD1">
              <w:rPr>
                <w:rFonts w:ascii="Calibri" w:eastAsia="Times New Roman" w:hAnsi="Calibri" w:cs="Calibri"/>
                <w:color w:val="000000"/>
                <w:lang w:eastAsia="es-AR"/>
              </w:rPr>
              <w:t xml:space="preserve">Producción </w:t>
            </w:r>
          </w:p>
        </w:tc>
        <w:tc>
          <w:tcPr>
            <w:tcW w:w="2126" w:type="dxa"/>
            <w:shd w:val="clear" w:color="auto" w:fill="auto"/>
            <w:noWrap/>
            <w:vAlign w:val="bottom"/>
            <w:hideMark/>
          </w:tcPr>
          <w:p w14:paraId="20863259" w14:textId="77777777" w:rsidR="00D23FD1" w:rsidRPr="00D23FD1" w:rsidRDefault="00D23FD1" w:rsidP="00D23FD1">
            <w:pPr>
              <w:spacing w:after="0" w:line="240" w:lineRule="auto"/>
              <w:jc w:val="right"/>
              <w:rPr>
                <w:rFonts w:ascii="Calibri" w:eastAsia="Times New Roman" w:hAnsi="Calibri" w:cs="Calibri"/>
                <w:color w:val="000000"/>
                <w:lang w:eastAsia="es-AR"/>
              </w:rPr>
            </w:pPr>
            <w:r w:rsidRPr="00D23FD1">
              <w:rPr>
                <w:rFonts w:ascii="Calibri" w:eastAsia="Times New Roman" w:hAnsi="Calibri" w:cs="Calibri"/>
                <w:color w:val="000000"/>
                <w:lang w:eastAsia="es-AR"/>
              </w:rPr>
              <w:t>6.000</w:t>
            </w:r>
          </w:p>
        </w:tc>
        <w:tc>
          <w:tcPr>
            <w:tcW w:w="1276" w:type="dxa"/>
            <w:shd w:val="clear" w:color="auto" w:fill="auto"/>
            <w:noWrap/>
            <w:vAlign w:val="bottom"/>
            <w:hideMark/>
          </w:tcPr>
          <w:p w14:paraId="57463335" w14:textId="77777777" w:rsidR="00D23FD1" w:rsidRPr="00D23FD1" w:rsidRDefault="00D23FD1" w:rsidP="00D23FD1">
            <w:pPr>
              <w:spacing w:after="0" w:line="240" w:lineRule="auto"/>
              <w:rPr>
                <w:rFonts w:ascii="Calibri" w:eastAsia="Times New Roman" w:hAnsi="Calibri" w:cs="Calibri"/>
                <w:color w:val="000000"/>
                <w:lang w:eastAsia="es-AR"/>
              </w:rPr>
            </w:pPr>
            <w:r w:rsidRPr="00D23FD1">
              <w:rPr>
                <w:rFonts w:ascii="Calibri" w:eastAsia="Times New Roman" w:hAnsi="Calibri" w:cs="Calibri"/>
                <w:color w:val="000000"/>
                <w:lang w:eastAsia="es-AR"/>
              </w:rPr>
              <w:t>unidades</w:t>
            </w:r>
          </w:p>
        </w:tc>
      </w:tr>
      <w:tr w:rsidR="00D23FD1" w:rsidRPr="00D23FD1" w14:paraId="39E5D864" w14:textId="77777777" w:rsidTr="005577E2">
        <w:trPr>
          <w:trHeight w:val="254"/>
        </w:trPr>
        <w:tc>
          <w:tcPr>
            <w:tcW w:w="3823" w:type="dxa"/>
            <w:shd w:val="clear" w:color="auto" w:fill="auto"/>
            <w:noWrap/>
            <w:vAlign w:val="bottom"/>
            <w:hideMark/>
          </w:tcPr>
          <w:p w14:paraId="7070BE46" w14:textId="77777777" w:rsidR="00D23FD1" w:rsidRPr="00D23FD1" w:rsidRDefault="00D23FD1" w:rsidP="00D23FD1">
            <w:pPr>
              <w:spacing w:after="0" w:line="240" w:lineRule="auto"/>
              <w:rPr>
                <w:rFonts w:ascii="Calibri" w:eastAsia="Times New Roman" w:hAnsi="Calibri" w:cs="Calibri"/>
                <w:color w:val="000000"/>
                <w:lang w:eastAsia="es-AR"/>
              </w:rPr>
            </w:pPr>
            <w:r w:rsidRPr="00D23FD1">
              <w:rPr>
                <w:rFonts w:ascii="Calibri" w:eastAsia="Times New Roman" w:hAnsi="Calibri" w:cs="Calibri"/>
                <w:color w:val="000000"/>
                <w:lang w:eastAsia="es-AR"/>
              </w:rPr>
              <w:t xml:space="preserve">Ventas </w:t>
            </w:r>
          </w:p>
        </w:tc>
        <w:tc>
          <w:tcPr>
            <w:tcW w:w="2126" w:type="dxa"/>
            <w:shd w:val="clear" w:color="auto" w:fill="auto"/>
            <w:noWrap/>
            <w:vAlign w:val="bottom"/>
            <w:hideMark/>
          </w:tcPr>
          <w:p w14:paraId="30407506" w14:textId="77777777" w:rsidR="00D23FD1" w:rsidRPr="00D23FD1" w:rsidRDefault="00D23FD1" w:rsidP="00D23FD1">
            <w:pPr>
              <w:spacing w:after="0" w:line="240" w:lineRule="auto"/>
              <w:jc w:val="right"/>
              <w:rPr>
                <w:rFonts w:ascii="Calibri" w:eastAsia="Times New Roman" w:hAnsi="Calibri" w:cs="Calibri"/>
                <w:color w:val="000000"/>
                <w:lang w:eastAsia="es-AR"/>
              </w:rPr>
            </w:pPr>
            <w:r w:rsidRPr="00D23FD1">
              <w:rPr>
                <w:rFonts w:ascii="Calibri" w:eastAsia="Times New Roman" w:hAnsi="Calibri" w:cs="Calibri"/>
                <w:color w:val="000000"/>
                <w:lang w:eastAsia="es-AR"/>
              </w:rPr>
              <w:t>5.000</w:t>
            </w:r>
          </w:p>
        </w:tc>
        <w:tc>
          <w:tcPr>
            <w:tcW w:w="1276" w:type="dxa"/>
            <w:shd w:val="clear" w:color="auto" w:fill="auto"/>
            <w:noWrap/>
            <w:vAlign w:val="bottom"/>
            <w:hideMark/>
          </w:tcPr>
          <w:p w14:paraId="33D628BE" w14:textId="77777777" w:rsidR="00D23FD1" w:rsidRPr="00D23FD1" w:rsidRDefault="00D23FD1" w:rsidP="00D23FD1">
            <w:pPr>
              <w:spacing w:after="0" w:line="240" w:lineRule="auto"/>
              <w:rPr>
                <w:rFonts w:ascii="Calibri" w:eastAsia="Times New Roman" w:hAnsi="Calibri" w:cs="Calibri"/>
                <w:color w:val="000000"/>
                <w:lang w:eastAsia="es-AR"/>
              </w:rPr>
            </w:pPr>
            <w:r w:rsidRPr="00D23FD1">
              <w:rPr>
                <w:rFonts w:ascii="Calibri" w:eastAsia="Times New Roman" w:hAnsi="Calibri" w:cs="Calibri"/>
                <w:color w:val="000000"/>
                <w:lang w:eastAsia="es-AR"/>
              </w:rPr>
              <w:t>unidades</w:t>
            </w:r>
          </w:p>
        </w:tc>
      </w:tr>
      <w:tr w:rsidR="00D23FD1" w:rsidRPr="00D23FD1" w14:paraId="076F24F3" w14:textId="77777777" w:rsidTr="005577E2">
        <w:trPr>
          <w:trHeight w:val="254"/>
        </w:trPr>
        <w:tc>
          <w:tcPr>
            <w:tcW w:w="3823" w:type="dxa"/>
            <w:shd w:val="clear" w:color="auto" w:fill="auto"/>
            <w:noWrap/>
            <w:vAlign w:val="bottom"/>
            <w:hideMark/>
          </w:tcPr>
          <w:p w14:paraId="41AB463A" w14:textId="77777777" w:rsidR="00D23FD1" w:rsidRPr="00D23FD1" w:rsidRDefault="00D23FD1" w:rsidP="00D23FD1">
            <w:pPr>
              <w:spacing w:after="0" w:line="240" w:lineRule="auto"/>
              <w:rPr>
                <w:rFonts w:ascii="Calibri" w:eastAsia="Times New Roman" w:hAnsi="Calibri" w:cs="Calibri"/>
                <w:color w:val="000000"/>
                <w:lang w:eastAsia="es-AR"/>
              </w:rPr>
            </w:pPr>
            <w:r w:rsidRPr="00D23FD1">
              <w:rPr>
                <w:rFonts w:ascii="Calibri" w:eastAsia="Times New Roman" w:hAnsi="Calibri" w:cs="Calibri"/>
                <w:color w:val="000000"/>
                <w:lang w:eastAsia="es-AR"/>
              </w:rPr>
              <w:t xml:space="preserve">Precio de venta </w:t>
            </w:r>
          </w:p>
        </w:tc>
        <w:tc>
          <w:tcPr>
            <w:tcW w:w="2126" w:type="dxa"/>
            <w:shd w:val="clear" w:color="auto" w:fill="auto"/>
            <w:noWrap/>
            <w:vAlign w:val="bottom"/>
            <w:hideMark/>
          </w:tcPr>
          <w:p w14:paraId="62B1E700" w14:textId="77777777" w:rsidR="00D23FD1" w:rsidRPr="00D23FD1" w:rsidRDefault="00D23FD1" w:rsidP="00D23FD1">
            <w:pPr>
              <w:spacing w:after="0" w:line="240" w:lineRule="auto"/>
              <w:jc w:val="right"/>
              <w:rPr>
                <w:rFonts w:ascii="Calibri" w:eastAsia="Times New Roman" w:hAnsi="Calibri" w:cs="Calibri"/>
                <w:color w:val="000000"/>
                <w:lang w:eastAsia="es-AR"/>
              </w:rPr>
            </w:pPr>
            <w:r w:rsidRPr="00D23FD1">
              <w:rPr>
                <w:rFonts w:ascii="Calibri" w:eastAsia="Times New Roman" w:hAnsi="Calibri" w:cs="Calibri"/>
                <w:color w:val="000000"/>
                <w:lang w:eastAsia="es-AR"/>
              </w:rPr>
              <w:t>7.500</w:t>
            </w:r>
          </w:p>
        </w:tc>
        <w:tc>
          <w:tcPr>
            <w:tcW w:w="1276" w:type="dxa"/>
            <w:shd w:val="clear" w:color="auto" w:fill="auto"/>
            <w:noWrap/>
            <w:vAlign w:val="bottom"/>
            <w:hideMark/>
          </w:tcPr>
          <w:p w14:paraId="5DF7D339" w14:textId="77777777" w:rsidR="00D23FD1" w:rsidRPr="00D23FD1" w:rsidRDefault="00D23FD1" w:rsidP="00D23FD1">
            <w:pPr>
              <w:spacing w:after="0" w:line="240" w:lineRule="auto"/>
              <w:rPr>
                <w:rFonts w:ascii="Calibri" w:eastAsia="Times New Roman" w:hAnsi="Calibri" w:cs="Calibri"/>
                <w:color w:val="000000"/>
                <w:lang w:eastAsia="es-AR"/>
              </w:rPr>
            </w:pPr>
            <w:r w:rsidRPr="00D23FD1">
              <w:rPr>
                <w:rFonts w:ascii="Calibri" w:eastAsia="Times New Roman" w:hAnsi="Calibri" w:cs="Calibri"/>
                <w:color w:val="000000"/>
                <w:lang w:eastAsia="es-AR"/>
              </w:rPr>
              <w:t>$/unidad</w:t>
            </w:r>
          </w:p>
        </w:tc>
      </w:tr>
      <w:tr w:rsidR="00D23FD1" w:rsidRPr="00D23FD1" w14:paraId="7E1F4215" w14:textId="77777777" w:rsidTr="005577E2">
        <w:trPr>
          <w:trHeight w:val="254"/>
        </w:trPr>
        <w:tc>
          <w:tcPr>
            <w:tcW w:w="3823" w:type="dxa"/>
            <w:shd w:val="clear" w:color="auto" w:fill="auto"/>
            <w:noWrap/>
            <w:vAlign w:val="bottom"/>
            <w:hideMark/>
          </w:tcPr>
          <w:p w14:paraId="4DE93FB0" w14:textId="77777777" w:rsidR="00D23FD1" w:rsidRPr="00D23FD1" w:rsidRDefault="00D23FD1" w:rsidP="00D23FD1">
            <w:pPr>
              <w:spacing w:after="0" w:line="240" w:lineRule="auto"/>
              <w:rPr>
                <w:rFonts w:ascii="Calibri" w:eastAsia="Times New Roman" w:hAnsi="Calibri" w:cs="Calibri"/>
                <w:color w:val="000000"/>
                <w:lang w:eastAsia="es-AR"/>
              </w:rPr>
            </w:pPr>
            <w:r w:rsidRPr="00D23FD1">
              <w:rPr>
                <w:rFonts w:ascii="Calibri" w:eastAsia="Times New Roman" w:hAnsi="Calibri" w:cs="Calibri"/>
                <w:color w:val="000000"/>
                <w:lang w:eastAsia="es-AR"/>
              </w:rPr>
              <w:t xml:space="preserve">Gasto variable de adm. y vtas. </w:t>
            </w:r>
          </w:p>
        </w:tc>
        <w:tc>
          <w:tcPr>
            <w:tcW w:w="2126" w:type="dxa"/>
            <w:shd w:val="clear" w:color="auto" w:fill="auto"/>
            <w:noWrap/>
            <w:vAlign w:val="bottom"/>
            <w:hideMark/>
          </w:tcPr>
          <w:p w14:paraId="083D32BC" w14:textId="77777777" w:rsidR="00D23FD1" w:rsidRPr="00D23FD1" w:rsidRDefault="00D23FD1" w:rsidP="00D23FD1">
            <w:pPr>
              <w:spacing w:after="0" w:line="240" w:lineRule="auto"/>
              <w:jc w:val="right"/>
              <w:rPr>
                <w:rFonts w:ascii="Calibri" w:eastAsia="Times New Roman" w:hAnsi="Calibri" w:cs="Calibri"/>
                <w:color w:val="000000"/>
                <w:lang w:eastAsia="es-AR"/>
              </w:rPr>
            </w:pPr>
            <w:r w:rsidRPr="00D23FD1">
              <w:rPr>
                <w:rFonts w:ascii="Calibri" w:eastAsia="Times New Roman" w:hAnsi="Calibri" w:cs="Calibri"/>
                <w:color w:val="000000"/>
                <w:lang w:eastAsia="es-AR"/>
              </w:rPr>
              <w:t>$ 1.700.000</w:t>
            </w:r>
          </w:p>
        </w:tc>
        <w:tc>
          <w:tcPr>
            <w:tcW w:w="1276" w:type="dxa"/>
            <w:shd w:val="clear" w:color="auto" w:fill="auto"/>
            <w:noWrap/>
            <w:vAlign w:val="bottom"/>
            <w:hideMark/>
          </w:tcPr>
          <w:p w14:paraId="2ED00A13" w14:textId="77777777" w:rsidR="00D23FD1" w:rsidRPr="00D23FD1" w:rsidRDefault="00D23FD1" w:rsidP="00D23FD1">
            <w:pPr>
              <w:spacing w:after="0" w:line="240" w:lineRule="auto"/>
              <w:jc w:val="right"/>
              <w:rPr>
                <w:rFonts w:ascii="Calibri" w:eastAsia="Times New Roman" w:hAnsi="Calibri" w:cs="Calibri"/>
                <w:color w:val="000000"/>
                <w:lang w:eastAsia="es-AR"/>
              </w:rPr>
            </w:pPr>
          </w:p>
        </w:tc>
      </w:tr>
      <w:tr w:rsidR="00D23FD1" w:rsidRPr="00D23FD1" w14:paraId="7595DED3" w14:textId="77777777" w:rsidTr="005577E2">
        <w:trPr>
          <w:trHeight w:val="254"/>
        </w:trPr>
        <w:tc>
          <w:tcPr>
            <w:tcW w:w="3823" w:type="dxa"/>
            <w:shd w:val="clear" w:color="auto" w:fill="auto"/>
            <w:noWrap/>
            <w:vAlign w:val="bottom"/>
            <w:hideMark/>
          </w:tcPr>
          <w:p w14:paraId="10370EE7" w14:textId="77777777" w:rsidR="00D23FD1" w:rsidRPr="00D23FD1" w:rsidRDefault="00D23FD1" w:rsidP="00D23FD1">
            <w:pPr>
              <w:spacing w:after="0" w:line="240" w:lineRule="auto"/>
              <w:rPr>
                <w:rFonts w:ascii="Calibri" w:eastAsia="Times New Roman" w:hAnsi="Calibri" w:cs="Calibri"/>
                <w:color w:val="000000"/>
                <w:lang w:eastAsia="es-AR"/>
              </w:rPr>
            </w:pPr>
            <w:r w:rsidRPr="00D23FD1">
              <w:rPr>
                <w:rFonts w:ascii="Calibri" w:eastAsia="Times New Roman" w:hAnsi="Calibri" w:cs="Calibri"/>
                <w:color w:val="000000"/>
                <w:lang w:eastAsia="es-AR"/>
              </w:rPr>
              <w:t xml:space="preserve">Gasto Fijo de adm. y vtas. </w:t>
            </w:r>
          </w:p>
        </w:tc>
        <w:tc>
          <w:tcPr>
            <w:tcW w:w="2126" w:type="dxa"/>
            <w:shd w:val="clear" w:color="auto" w:fill="auto"/>
            <w:noWrap/>
            <w:vAlign w:val="bottom"/>
            <w:hideMark/>
          </w:tcPr>
          <w:p w14:paraId="2B435D5B" w14:textId="77777777" w:rsidR="00D23FD1" w:rsidRPr="00D23FD1" w:rsidRDefault="00D23FD1" w:rsidP="00D23FD1">
            <w:pPr>
              <w:spacing w:after="0" w:line="240" w:lineRule="auto"/>
              <w:jc w:val="right"/>
              <w:rPr>
                <w:rFonts w:ascii="Calibri" w:eastAsia="Times New Roman" w:hAnsi="Calibri" w:cs="Calibri"/>
                <w:color w:val="000000"/>
                <w:lang w:eastAsia="es-AR"/>
              </w:rPr>
            </w:pPr>
            <w:r w:rsidRPr="00D23FD1">
              <w:rPr>
                <w:rFonts w:ascii="Calibri" w:eastAsia="Times New Roman" w:hAnsi="Calibri" w:cs="Calibri"/>
                <w:color w:val="000000"/>
                <w:lang w:eastAsia="es-AR"/>
              </w:rPr>
              <w:t>$ 4.800.000</w:t>
            </w:r>
          </w:p>
        </w:tc>
        <w:tc>
          <w:tcPr>
            <w:tcW w:w="1276" w:type="dxa"/>
            <w:shd w:val="clear" w:color="auto" w:fill="auto"/>
            <w:noWrap/>
            <w:vAlign w:val="bottom"/>
            <w:hideMark/>
          </w:tcPr>
          <w:p w14:paraId="526130B1" w14:textId="77777777" w:rsidR="00D23FD1" w:rsidRPr="00D23FD1" w:rsidRDefault="00D23FD1" w:rsidP="00D23FD1">
            <w:pPr>
              <w:spacing w:after="0" w:line="240" w:lineRule="auto"/>
              <w:jc w:val="right"/>
              <w:rPr>
                <w:rFonts w:ascii="Calibri" w:eastAsia="Times New Roman" w:hAnsi="Calibri" w:cs="Calibri"/>
                <w:color w:val="000000"/>
                <w:lang w:eastAsia="es-AR"/>
              </w:rPr>
            </w:pPr>
          </w:p>
        </w:tc>
      </w:tr>
      <w:tr w:rsidR="00D23FD1" w:rsidRPr="00D23FD1" w14:paraId="4C937031" w14:textId="77777777" w:rsidTr="005577E2">
        <w:trPr>
          <w:trHeight w:val="254"/>
        </w:trPr>
        <w:tc>
          <w:tcPr>
            <w:tcW w:w="3823" w:type="dxa"/>
            <w:shd w:val="clear" w:color="auto" w:fill="auto"/>
            <w:noWrap/>
            <w:vAlign w:val="bottom"/>
            <w:hideMark/>
          </w:tcPr>
          <w:p w14:paraId="11922D68" w14:textId="77777777" w:rsidR="00D23FD1" w:rsidRPr="00D23FD1" w:rsidRDefault="00D23FD1" w:rsidP="00D23FD1">
            <w:pPr>
              <w:spacing w:after="0" w:line="240" w:lineRule="auto"/>
              <w:rPr>
                <w:rFonts w:ascii="Calibri" w:eastAsia="Times New Roman" w:hAnsi="Calibri" w:cs="Calibri"/>
                <w:color w:val="000000"/>
                <w:lang w:eastAsia="es-AR"/>
              </w:rPr>
            </w:pPr>
            <w:r w:rsidRPr="00D23FD1">
              <w:rPr>
                <w:rFonts w:ascii="Calibri" w:eastAsia="Times New Roman" w:hAnsi="Calibri" w:cs="Calibri"/>
                <w:color w:val="000000"/>
                <w:lang w:eastAsia="es-AR"/>
              </w:rPr>
              <w:t>No hay inventario inicial</w:t>
            </w:r>
          </w:p>
        </w:tc>
        <w:tc>
          <w:tcPr>
            <w:tcW w:w="2126" w:type="dxa"/>
            <w:shd w:val="clear" w:color="auto" w:fill="auto"/>
            <w:noWrap/>
            <w:vAlign w:val="bottom"/>
            <w:hideMark/>
          </w:tcPr>
          <w:p w14:paraId="2FE49FDC" w14:textId="77777777" w:rsidR="00D23FD1" w:rsidRPr="00D23FD1" w:rsidRDefault="00D23FD1" w:rsidP="00D23FD1">
            <w:pPr>
              <w:spacing w:after="0" w:line="240" w:lineRule="auto"/>
              <w:rPr>
                <w:rFonts w:ascii="Calibri" w:eastAsia="Times New Roman" w:hAnsi="Calibri" w:cs="Calibri"/>
                <w:color w:val="000000"/>
                <w:lang w:eastAsia="es-AR"/>
              </w:rPr>
            </w:pPr>
          </w:p>
        </w:tc>
        <w:tc>
          <w:tcPr>
            <w:tcW w:w="1276" w:type="dxa"/>
            <w:shd w:val="clear" w:color="auto" w:fill="auto"/>
            <w:noWrap/>
            <w:vAlign w:val="bottom"/>
            <w:hideMark/>
          </w:tcPr>
          <w:p w14:paraId="70D593C9" w14:textId="77777777" w:rsidR="00D23FD1" w:rsidRPr="00D23FD1" w:rsidRDefault="00D23FD1" w:rsidP="00D23FD1">
            <w:pPr>
              <w:spacing w:after="0" w:line="240" w:lineRule="auto"/>
              <w:rPr>
                <w:rFonts w:ascii="Times New Roman" w:eastAsia="Times New Roman" w:hAnsi="Times New Roman" w:cs="Times New Roman"/>
                <w:sz w:val="20"/>
                <w:szCs w:val="20"/>
                <w:lang w:eastAsia="es-AR"/>
              </w:rPr>
            </w:pPr>
          </w:p>
        </w:tc>
      </w:tr>
    </w:tbl>
    <w:p w14:paraId="208D6EDA" w14:textId="6CE26DC5" w:rsidR="00D23FD1" w:rsidRDefault="00D23FD1" w:rsidP="00D23FD1">
      <w:pPr>
        <w:rPr>
          <w:sz w:val="24"/>
          <w:szCs w:val="24"/>
        </w:rPr>
      </w:pPr>
    </w:p>
    <w:p w14:paraId="459A10D5" w14:textId="40ECD87C" w:rsidR="00D23FD1" w:rsidRPr="005577E2" w:rsidRDefault="005577E2" w:rsidP="00EB2EA3">
      <w:pPr>
        <w:pStyle w:val="Prrafodelista"/>
        <w:numPr>
          <w:ilvl w:val="0"/>
          <w:numId w:val="40"/>
        </w:numPr>
        <w:rPr>
          <w:sz w:val="24"/>
          <w:szCs w:val="24"/>
        </w:rPr>
      </w:pPr>
      <w:r w:rsidRPr="005577E2">
        <w:rPr>
          <w:sz w:val="24"/>
          <w:szCs w:val="24"/>
        </w:rPr>
        <w:t>Determine los resultados operativos a través de costeo absorbente y variable</w:t>
      </w:r>
      <w:r>
        <w:rPr>
          <w:sz w:val="24"/>
          <w:szCs w:val="24"/>
        </w:rPr>
        <w:t>.</w:t>
      </w:r>
    </w:p>
    <w:p w14:paraId="736316C1" w14:textId="17F8DAC1" w:rsidR="00D23FD1" w:rsidRPr="005577E2" w:rsidRDefault="005577E2" w:rsidP="00EB2EA3">
      <w:pPr>
        <w:pStyle w:val="Prrafodelista"/>
        <w:numPr>
          <w:ilvl w:val="0"/>
          <w:numId w:val="40"/>
        </w:numPr>
        <w:rPr>
          <w:sz w:val="24"/>
          <w:szCs w:val="24"/>
        </w:rPr>
      </w:pPr>
      <w:r w:rsidRPr="005577E2">
        <w:rPr>
          <w:sz w:val="24"/>
          <w:szCs w:val="24"/>
        </w:rPr>
        <w:t>Determine el valor de los inventarios finales</w:t>
      </w:r>
      <w:r>
        <w:rPr>
          <w:sz w:val="24"/>
          <w:szCs w:val="24"/>
        </w:rPr>
        <w:t>.</w:t>
      </w:r>
    </w:p>
    <w:p w14:paraId="5B18862C" w14:textId="3318ABA6" w:rsidR="00D23FD1" w:rsidRDefault="005577E2" w:rsidP="00D23FD1">
      <w:pPr>
        <w:rPr>
          <w:sz w:val="24"/>
          <w:szCs w:val="24"/>
        </w:rPr>
      </w:pPr>
      <w:r>
        <w:rPr>
          <w:noProof/>
        </w:rPr>
        <w:drawing>
          <wp:anchor distT="0" distB="0" distL="114300" distR="114300" simplePos="0" relativeHeight="251695104" behindDoc="1" locked="0" layoutInCell="1" allowOverlap="1" wp14:anchorId="24C45C00" wp14:editId="547DC98F">
            <wp:simplePos x="0" y="0"/>
            <wp:positionH relativeFrom="margin">
              <wp:align>center</wp:align>
            </wp:positionH>
            <wp:positionV relativeFrom="paragraph">
              <wp:posOffset>5004</wp:posOffset>
            </wp:positionV>
            <wp:extent cx="4620270" cy="4286848"/>
            <wp:effectExtent l="0" t="0" r="8890" b="0"/>
            <wp:wrapNone/>
            <wp:docPr id="2" name="Imagen 1">
              <a:extLst xmlns:a="http://schemas.openxmlformats.org/drawingml/2006/main">
                <a:ext uri="{FF2B5EF4-FFF2-40B4-BE49-F238E27FC236}">
                  <a16:creationId xmlns:a16="http://schemas.microsoft.com/office/drawing/2014/main" id="{E6851DD8-C58E-5356-81A6-659FD4C700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E6851DD8-C58E-5356-81A6-659FD4C700E6}"/>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620270" cy="4286848"/>
                    </a:xfrm>
                    <a:prstGeom prst="rect">
                      <a:avLst/>
                    </a:prstGeom>
                  </pic:spPr>
                </pic:pic>
              </a:graphicData>
            </a:graphic>
          </wp:anchor>
        </w:drawing>
      </w:r>
    </w:p>
    <w:p w14:paraId="72D2298D" w14:textId="0003FBBC" w:rsidR="00D23FD1" w:rsidRDefault="00D23FD1" w:rsidP="00D23FD1">
      <w:pPr>
        <w:rPr>
          <w:sz w:val="24"/>
          <w:szCs w:val="24"/>
        </w:rPr>
      </w:pPr>
    </w:p>
    <w:p w14:paraId="699CE436" w14:textId="7EFC60C0" w:rsidR="00D23FD1" w:rsidRDefault="00D23FD1" w:rsidP="00D23FD1">
      <w:pPr>
        <w:rPr>
          <w:sz w:val="24"/>
          <w:szCs w:val="24"/>
        </w:rPr>
      </w:pPr>
    </w:p>
    <w:p w14:paraId="6FA8CA1F" w14:textId="395F05BE" w:rsidR="00D23FD1" w:rsidRDefault="00D23FD1" w:rsidP="00D23FD1">
      <w:pPr>
        <w:rPr>
          <w:sz w:val="24"/>
          <w:szCs w:val="24"/>
        </w:rPr>
      </w:pPr>
    </w:p>
    <w:p w14:paraId="0D6C14E1" w14:textId="0669C0D3" w:rsidR="00D23FD1" w:rsidRDefault="00D23FD1" w:rsidP="00D23FD1">
      <w:pPr>
        <w:rPr>
          <w:sz w:val="24"/>
          <w:szCs w:val="24"/>
        </w:rPr>
      </w:pPr>
    </w:p>
    <w:p w14:paraId="22172443" w14:textId="6CD6EE5C" w:rsidR="00D23FD1" w:rsidRDefault="00D23FD1" w:rsidP="00D23FD1">
      <w:pPr>
        <w:rPr>
          <w:sz w:val="24"/>
          <w:szCs w:val="24"/>
        </w:rPr>
      </w:pPr>
    </w:p>
    <w:p w14:paraId="0C833F54" w14:textId="22212F64" w:rsidR="00D23FD1" w:rsidRDefault="00D23FD1" w:rsidP="00D23FD1">
      <w:pPr>
        <w:rPr>
          <w:sz w:val="24"/>
          <w:szCs w:val="24"/>
        </w:rPr>
      </w:pPr>
    </w:p>
    <w:p w14:paraId="6E23D9CE" w14:textId="7067A2CD" w:rsidR="00D23FD1" w:rsidRDefault="00D23FD1" w:rsidP="00D23FD1">
      <w:pPr>
        <w:rPr>
          <w:sz w:val="24"/>
          <w:szCs w:val="24"/>
        </w:rPr>
      </w:pPr>
    </w:p>
    <w:p w14:paraId="52DD9320" w14:textId="4634FFBE" w:rsidR="00D23FD1" w:rsidRDefault="00D23FD1" w:rsidP="00D23FD1">
      <w:pPr>
        <w:rPr>
          <w:sz w:val="24"/>
          <w:szCs w:val="24"/>
        </w:rPr>
      </w:pPr>
    </w:p>
    <w:p w14:paraId="7A43E693" w14:textId="19F18B58" w:rsidR="00F81E9B" w:rsidRDefault="00F81E9B" w:rsidP="00D23FD1">
      <w:pPr>
        <w:rPr>
          <w:sz w:val="24"/>
          <w:szCs w:val="24"/>
        </w:rPr>
      </w:pPr>
    </w:p>
    <w:p w14:paraId="627B5ED9" w14:textId="31F2874B" w:rsidR="00F81E9B" w:rsidRDefault="00F81E9B" w:rsidP="00D23FD1">
      <w:pPr>
        <w:rPr>
          <w:sz w:val="24"/>
          <w:szCs w:val="24"/>
        </w:rPr>
      </w:pPr>
    </w:p>
    <w:p w14:paraId="403D27A1" w14:textId="05262E19" w:rsidR="00F81E9B" w:rsidRDefault="00F81E9B" w:rsidP="00D23FD1">
      <w:pPr>
        <w:rPr>
          <w:sz w:val="24"/>
          <w:szCs w:val="24"/>
        </w:rPr>
      </w:pPr>
    </w:p>
    <w:p w14:paraId="24C32A0F" w14:textId="6E314508" w:rsidR="00F81E9B" w:rsidRDefault="00F81E9B" w:rsidP="00D23FD1">
      <w:pPr>
        <w:rPr>
          <w:sz w:val="24"/>
          <w:szCs w:val="24"/>
        </w:rPr>
      </w:pPr>
    </w:p>
    <w:p w14:paraId="73323DF6" w14:textId="69800285" w:rsidR="00F81E9B" w:rsidRDefault="00F81E9B" w:rsidP="00D23FD1">
      <w:pPr>
        <w:rPr>
          <w:sz w:val="24"/>
          <w:szCs w:val="24"/>
        </w:rPr>
      </w:pPr>
    </w:p>
    <w:p w14:paraId="6EEDA7C4" w14:textId="2E4A0948" w:rsidR="00F81E9B" w:rsidRDefault="00F81E9B" w:rsidP="00D23FD1">
      <w:pPr>
        <w:rPr>
          <w:sz w:val="24"/>
          <w:szCs w:val="24"/>
        </w:rPr>
      </w:pPr>
    </w:p>
    <w:p w14:paraId="6952EB64" w14:textId="2D1D4C2C" w:rsidR="00F81E9B" w:rsidRDefault="00F81E9B" w:rsidP="00D23FD1">
      <w:pPr>
        <w:rPr>
          <w:sz w:val="24"/>
          <w:szCs w:val="24"/>
        </w:rPr>
      </w:pPr>
    </w:p>
    <w:p w14:paraId="57FFFC97" w14:textId="128A0712" w:rsidR="00F81E9B" w:rsidRDefault="00F81E9B" w:rsidP="00D23FD1">
      <w:pPr>
        <w:rPr>
          <w:sz w:val="24"/>
          <w:szCs w:val="24"/>
        </w:rPr>
      </w:pPr>
    </w:p>
    <w:p w14:paraId="543E0BB0" w14:textId="700CF573" w:rsidR="00F81E9B" w:rsidRPr="00FA0A76" w:rsidRDefault="00FA0A76" w:rsidP="00D23FD1">
      <w:pPr>
        <w:rPr>
          <w:b/>
          <w:bCs/>
          <w:sz w:val="48"/>
          <w:szCs w:val="48"/>
        </w:rPr>
      </w:pPr>
      <w:r w:rsidRPr="00FA0A76">
        <w:rPr>
          <w:b/>
          <w:bCs/>
          <w:sz w:val="48"/>
          <w:szCs w:val="48"/>
        </w:rPr>
        <w:lastRenderedPageBreak/>
        <w:t>Ingeniería económica</w:t>
      </w:r>
    </w:p>
    <w:p w14:paraId="55F82E11" w14:textId="1BB1A937" w:rsidR="00FA0A76" w:rsidRPr="00FA0A76" w:rsidRDefault="00FA0A76" w:rsidP="00D23FD1">
      <w:pPr>
        <w:rPr>
          <w:b/>
          <w:bCs/>
          <w:sz w:val="32"/>
          <w:szCs w:val="32"/>
          <w:u w:val="single"/>
        </w:rPr>
      </w:pPr>
      <w:r w:rsidRPr="00FA0A76">
        <w:rPr>
          <w:b/>
          <w:bCs/>
          <w:sz w:val="32"/>
          <w:szCs w:val="32"/>
          <w:u w:val="single"/>
        </w:rPr>
        <w:t>Valor del dinero en el tiempo</w:t>
      </w:r>
    </w:p>
    <w:p w14:paraId="09B56406" w14:textId="7E186F88" w:rsidR="00FA0A76" w:rsidRPr="00E47058" w:rsidRDefault="00E47058" w:rsidP="00D23FD1">
      <w:pPr>
        <w:rPr>
          <w:sz w:val="28"/>
          <w:szCs w:val="28"/>
          <w:u w:val="single"/>
        </w:rPr>
      </w:pPr>
      <w:r w:rsidRPr="00E47058">
        <w:rPr>
          <w:sz w:val="28"/>
          <w:szCs w:val="28"/>
          <w:u w:val="single"/>
        </w:rPr>
        <w:t>Factores de equivalencia</w:t>
      </w:r>
    </w:p>
    <w:p w14:paraId="08348E89" w14:textId="5692A2FB" w:rsidR="00A14CF6" w:rsidRPr="00A14CF6" w:rsidRDefault="00A14CF6" w:rsidP="00D23FD1">
      <w:pPr>
        <w:rPr>
          <w:sz w:val="24"/>
          <w:szCs w:val="24"/>
          <w:u w:val="single"/>
        </w:rPr>
      </w:pPr>
      <w:r w:rsidRPr="00A14CF6">
        <w:rPr>
          <w:sz w:val="24"/>
          <w:szCs w:val="24"/>
          <w:u w:val="single"/>
        </w:rPr>
        <w:t>Inter</w:t>
      </w:r>
      <w:r>
        <w:rPr>
          <w:sz w:val="24"/>
          <w:szCs w:val="24"/>
          <w:u w:val="single"/>
        </w:rPr>
        <w:t>é</w:t>
      </w:r>
      <w:r w:rsidRPr="00A14CF6">
        <w:rPr>
          <w:sz w:val="24"/>
          <w:szCs w:val="24"/>
          <w:u w:val="single"/>
        </w:rPr>
        <w:t>s compuesto vs simple</w:t>
      </w:r>
    </w:p>
    <w:p w14:paraId="0A7BC146" w14:textId="35408B80" w:rsidR="00E47058" w:rsidRDefault="00E47058" w:rsidP="00D23FD1">
      <w:pPr>
        <w:rPr>
          <w:sz w:val="24"/>
          <w:szCs w:val="24"/>
        </w:rPr>
      </w:pPr>
      <w:r>
        <w:rPr>
          <w:sz w:val="24"/>
          <w:szCs w:val="24"/>
        </w:rPr>
        <w:t>1)_</w:t>
      </w:r>
      <w:r w:rsidR="003B3769">
        <w:rPr>
          <w:sz w:val="24"/>
          <w:szCs w:val="24"/>
        </w:rPr>
        <w:t xml:space="preserve"> </w:t>
      </w:r>
      <w:r w:rsidR="00A57EF2">
        <w:rPr>
          <w:sz w:val="24"/>
          <w:szCs w:val="24"/>
        </w:rPr>
        <w:t>Manuel abre una caja de ahorro y deposita un monto de $2400. El banco paga una tasa de interés del 10% nominal anual. Determine:</w:t>
      </w:r>
    </w:p>
    <w:p w14:paraId="7840B9C6" w14:textId="47A9A251" w:rsidR="00A57EF2" w:rsidRDefault="00A57EF2" w:rsidP="00EB2EA3">
      <w:pPr>
        <w:pStyle w:val="Prrafodelista"/>
        <w:numPr>
          <w:ilvl w:val="0"/>
          <w:numId w:val="46"/>
        </w:numPr>
        <w:rPr>
          <w:sz w:val="24"/>
          <w:szCs w:val="24"/>
        </w:rPr>
      </w:pPr>
      <w:r w:rsidRPr="00A57EF2">
        <w:rPr>
          <w:sz w:val="24"/>
          <w:szCs w:val="24"/>
        </w:rPr>
        <w:t>El saldo de su cuenta después de 4 años, capitalizando anualmente, con un interés simple. F = P + Pi = P (1</w:t>
      </w:r>
      <w:r>
        <w:rPr>
          <w:sz w:val="24"/>
          <w:szCs w:val="24"/>
        </w:rPr>
        <w:t xml:space="preserve"> </w:t>
      </w:r>
      <w:r w:rsidRPr="00A57EF2">
        <w:rPr>
          <w:sz w:val="24"/>
          <w:szCs w:val="24"/>
        </w:rPr>
        <w:t>+</w:t>
      </w:r>
      <w:r>
        <w:rPr>
          <w:sz w:val="24"/>
          <w:szCs w:val="24"/>
        </w:rPr>
        <w:t xml:space="preserve"> </w:t>
      </w:r>
      <w:r w:rsidRPr="00A57EF2">
        <w:rPr>
          <w:sz w:val="24"/>
          <w:szCs w:val="24"/>
        </w:rPr>
        <w:t>i)</w:t>
      </w:r>
    </w:p>
    <w:p w14:paraId="28A31589" w14:textId="43F97718" w:rsidR="00A57EF2" w:rsidRPr="00A57EF2" w:rsidRDefault="00A57EF2" w:rsidP="00EB2EA3">
      <w:pPr>
        <w:pStyle w:val="Prrafodelista"/>
        <w:numPr>
          <w:ilvl w:val="0"/>
          <w:numId w:val="46"/>
        </w:numPr>
        <w:rPr>
          <w:sz w:val="24"/>
          <w:szCs w:val="24"/>
        </w:rPr>
      </w:pPr>
      <w:r w:rsidRPr="00A57EF2">
        <w:rPr>
          <w:sz w:val="24"/>
          <w:szCs w:val="24"/>
        </w:rPr>
        <w:t xml:space="preserve">El saldo de su cuenta después de 4 años, capitalizando anualmente, con un interés </w:t>
      </w:r>
      <w:r>
        <w:rPr>
          <w:sz w:val="24"/>
          <w:szCs w:val="24"/>
        </w:rPr>
        <w:t>compuesto</w:t>
      </w:r>
      <w:r w:rsidRPr="00A57EF2">
        <w:rPr>
          <w:sz w:val="24"/>
          <w:szCs w:val="24"/>
        </w:rPr>
        <w:t>.</w:t>
      </w:r>
      <w:r>
        <w:rPr>
          <w:sz w:val="24"/>
          <w:szCs w:val="24"/>
        </w:rPr>
        <w:t xml:space="preserve"> </w:t>
      </w:r>
      <w:r w:rsidRPr="00A57EF2">
        <w:rPr>
          <w:sz w:val="24"/>
          <w:szCs w:val="24"/>
        </w:rPr>
        <w:t>F</w:t>
      </w:r>
      <w:r>
        <w:rPr>
          <w:sz w:val="24"/>
          <w:szCs w:val="24"/>
        </w:rPr>
        <w:t>n</w:t>
      </w:r>
      <w:r w:rsidRPr="00A57EF2">
        <w:rPr>
          <w:sz w:val="24"/>
          <w:szCs w:val="24"/>
        </w:rPr>
        <w:t xml:space="preserve"> = </w:t>
      </w:r>
      <w:r>
        <w:rPr>
          <w:sz w:val="24"/>
          <w:szCs w:val="24"/>
        </w:rPr>
        <w:t>Fn + 1 (1 + i)</w:t>
      </w:r>
      <w:r w:rsidRPr="00A57EF2">
        <w:rPr>
          <w:sz w:val="24"/>
          <w:szCs w:val="24"/>
        </w:rPr>
        <w:t xml:space="preserve"> = P (1</w:t>
      </w:r>
      <w:r>
        <w:rPr>
          <w:sz w:val="24"/>
          <w:szCs w:val="24"/>
        </w:rPr>
        <w:t xml:space="preserve"> </w:t>
      </w:r>
      <w:r w:rsidRPr="00A57EF2">
        <w:rPr>
          <w:sz w:val="24"/>
          <w:szCs w:val="24"/>
        </w:rPr>
        <w:t>+</w:t>
      </w:r>
      <w:r>
        <w:rPr>
          <w:sz w:val="24"/>
          <w:szCs w:val="24"/>
        </w:rPr>
        <w:t xml:space="preserve"> </w:t>
      </w:r>
      <w:proofErr w:type="gramStart"/>
      <w:r w:rsidRPr="00A57EF2">
        <w:rPr>
          <w:sz w:val="24"/>
          <w:szCs w:val="24"/>
        </w:rPr>
        <w:t>i)</w:t>
      </w:r>
      <w:r w:rsidRPr="00A57EF2">
        <w:rPr>
          <w:sz w:val="24"/>
          <w:szCs w:val="24"/>
          <w:vertAlign w:val="superscript"/>
        </w:rPr>
        <w:t>n</w:t>
      </w:r>
      <w:proofErr w:type="gramEnd"/>
    </w:p>
    <w:p w14:paraId="45400480" w14:textId="09FB4746" w:rsidR="00A57EF2" w:rsidRPr="00A57EF2" w:rsidRDefault="00A57EF2" w:rsidP="00EB2EA3">
      <w:pPr>
        <w:pStyle w:val="Prrafodelista"/>
        <w:numPr>
          <w:ilvl w:val="0"/>
          <w:numId w:val="46"/>
        </w:numPr>
        <w:rPr>
          <w:sz w:val="24"/>
          <w:szCs w:val="24"/>
        </w:rPr>
      </w:pPr>
      <w:r>
        <w:rPr>
          <w:sz w:val="24"/>
          <w:szCs w:val="24"/>
        </w:rPr>
        <w:t>Calcule la tasa efectiva anual, correspondiente a la tasa nominal anual de 10%, con capitalización mensual y calcule el saldo de su cuenta después de 4 años. TAE = [(1 + (TNA/n</w:t>
      </w:r>
      <w:proofErr w:type="gramStart"/>
      <w:r>
        <w:rPr>
          <w:sz w:val="24"/>
          <w:szCs w:val="24"/>
        </w:rPr>
        <w:t>))</w:t>
      </w:r>
      <w:r w:rsidRPr="00A57EF2">
        <w:rPr>
          <w:sz w:val="24"/>
          <w:szCs w:val="24"/>
          <w:vertAlign w:val="superscript"/>
        </w:rPr>
        <w:t>n</w:t>
      </w:r>
      <w:proofErr w:type="gramEnd"/>
      <w:r>
        <w:rPr>
          <w:sz w:val="24"/>
          <w:szCs w:val="24"/>
        </w:rPr>
        <w:t xml:space="preserve"> + 1] * 100</w:t>
      </w:r>
    </w:p>
    <w:p w14:paraId="686F6475" w14:textId="33B86D25" w:rsidR="00E47058" w:rsidRPr="006815D5" w:rsidRDefault="00E47058" w:rsidP="00D23FD1">
      <w:pPr>
        <w:rPr>
          <w:sz w:val="24"/>
          <w:szCs w:val="24"/>
          <w:u w:val="single"/>
        </w:rPr>
      </w:pPr>
      <w:r w:rsidRPr="006815D5">
        <w:rPr>
          <w:sz w:val="24"/>
          <w:szCs w:val="24"/>
          <w:u w:val="single"/>
        </w:rPr>
        <w:t>Anualidades</w:t>
      </w:r>
    </w:p>
    <w:p w14:paraId="1411C47D" w14:textId="1AEBB5F0" w:rsidR="00E47058" w:rsidRDefault="00E47058" w:rsidP="00D23FD1">
      <w:pPr>
        <w:rPr>
          <w:sz w:val="24"/>
          <w:szCs w:val="24"/>
        </w:rPr>
      </w:pPr>
      <w:r>
        <w:rPr>
          <w:sz w:val="24"/>
          <w:szCs w:val="24"/>
        </w:rPr>
        <w:t>1)_</w:t>
      </w:r>
      <w:r w:rsidR="003D2E6C" w:rsidRPr="003D2E6C">
        <w:t xml:space="preserve"> </w:t>
      </w:r>
      <w:r w:rsidR="003D2E6C" w:rsidRPr="003D2E6C">
        <w:rPr>
          <w:sz w:val="24"/>
          <w:szCs w:val="24"/>
        </w:rPr>
        <w:t>Al cabo de un buen año de producción de su industria, usted cuenta con un excedente importante de dinero y tiene varios planes en mente.</w:t>
      </w:r>
      <w:r w:rsidR="003D2E6C">
        <w:rPr>
          <w:sz w:val="24"/>
          <w:szCs w:val="24"/>
        </w:rPr>
        <w:t xml:space="preserve"> </w:t>
      </w:r>
      <w:r w:rsidR="003D2E6C" w:rsidRPr="003D2E6C">
        <w:rPr>
          <w:sz w:val="24"/>
          <w:szCs w:val="24"/>
        </w:rPr>
        <w:t>Le gustaría dejar asegurados los fondos necesarios para la carrera universitaria de su hija, quien el año próximo comenzará sus estudios.</w:t>
      </w:r>
      <w:r w:rsidR="003D2E6C">
        <w:rPr>
          <w:sz w:val="24"/>
          <w:szCs w:val="24"/>
        </w:rPr>
        <w:t xml:space="preserve"> </w:t>
      </w:r>
      <w:r w:rsidR="003D2E6C" w:rsidRPr="003D2E6C">
        <w:rPr>
          <w:sz w:val="24"/>
          <w:szCs w:val="24"/>
        </w:rPr>
        <w:t>Para ello, usted tiene intenciones de comprar bonos nacionales en pesos que otorgan un rendimiento del 11</w:t>
      </w:r>
      <w:r w:rsidR="003D2E6C">
        <w:rPr>
          <w:sz w:val="24"/>
          <w:szCs w:val="24"/>
        </w:rPr>
        <w:t>,4</w:t>
      </w:r>
      <w:r w:rsidR="003D2E6C" w:rsidRPr="003D2E6C">
        <w:rPr>
          <w:sz w:val="24"/>
          <w:szCs w:val="24"/>
        </w:rPr>
        <w:t>% anual.</w:t>
      </w:r>
      <w:r w:rsidR="003D2E6C">
        <w:rPr>
          <w:sz w:val="24"/>
          <w:szCs w:val="24"/>
        </w:rPr>
        <w:t xml:space="preserve"> </w:t>
      </w:r>
      <w:r w:rsidR="003D2E6C" w:rsidRPr="003D2E6C">
        <w:rPr>
          <w:sz w:val="24"/>
          <w:szCs w:val="24"/>
        </w:rPr>
        <w:t>Si usted estima que necesita 30000$ al año para que su hija curse una carrera de 6 años, determine que monto debería invertir en dichos bonos, para garantizar esa anualidad.</w:t>
      </w:r>
    </w:p>
    <w:p w14:paraId="5FAF6D9C" w14:textId="6FD2305D" w:rsidR="00B5087F" w:rsidRDefault="00B5087F" w:rsidP="00D23FD1">
      <w:pPr>
        <w:rPr>
          <w:sz w:val="24"/>
          <w:szCs w:val="24"/>
        </w:rPr>
      </w:pPr>
      <w:r>
        <w:rPr>
          <w:noProof/>
        </w:rPr>
        <w:drawing>
          <wp:anchor distT="0" distB="0" distL="114300" distR="114300" simplePos="0" relativeHeight="251696128" behindDoc="1" locked="0" layoutInCell="1" allowOverlap="1" wp14:anchorId="6D965BCA" wp14:editId="6294A03D">
            <wp:simplePos x="0" y="0"/>
            <wp:positionH relativeFrom="margin">
              <wp:align>left</wp:align>
            </wp:positionH>
            <wp:positionV relativeFrom="paragraph">
              <wp:posOffset>-611</wp:posOffset>
            </wp:positionV>
            <wp:extent cx="1551249" cy="709575"/>
            <wp:effectExtent l="0" t="0" r="0" b="0"/>
            <wp:wrapNone/>
            <wp:docPr id="37" name="Imagen 1">
              <a:extLst xmlns:a="http://schemas.openxmlformats.org/drawingml/2006/main">
                <a:ext uri="{FF2B5EF4-FFF2-40B4-BE49-F238E27FC236}">
                  <a16:creationId xmlns:a16="http://schemas.microsoft.com/office/drawing/2014/main" id="{00000000-0008-0000-00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00000000-0008-0000-0000-000002000000}"/>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551249" cy="709575"/>
                    </a:xfrm>
                    <a:prstGeom prst="rect">
                      <a:avLst/>
                    </a:prstGeom>
                  </pic:spPr>
                </pic:pic>
              </a:graphicData>
            </a:graphic>
            <wp14:sizeRelH relativeFrom="margin">
              <wp14:pctWidth>0</wp14:pctWidth>
            </wp14:sizeRelH>
            <wp14:sizeRelV relativeFrom="margin">
              <wp14:pctHeight>0</wp14:pctHeight>
            </wp14:sizeRelV>
          </wp:anchor>
        </w:drawing>
      </w:r>
    </w:p>
    <w:p w14:paraId="52095882" w14:textId="4B954B31" w:rsidR="00B5087F" w:rsidRDefault="00B5087F" w:rsidP="00D23FD1">
      <w:pPr>
        <w:rPr>
          <w:sz w:val="24"/>
          <w:szCs w:val="24"/>
        </w:rPr>
      </w:pPr>
    </w:p>
    <w:p w14:paraId="39727A15" w14:textId="77C244F4" w:rsidR="00B5087F" w:rsidRDefault="00B5087F" w:rsidP="00D23FD1">
      <w:pPr>
        <w:rPr>
          <w:sz w:val="24"/>
          <w:szCs w:val="24"/>
        </w:rPr>
      </w:pPr>
    </w:p>
    <w:p w14:paraId="326AF504" w14:textId="221EC79A" w:rsidR="00E47058" w:rsidRDefault="00B5087F" w:rsidP="00D23FD1">
      <w:pPr>
        <w:rPr>
          <w:sz w:val="24"/>
          <w:szCs w:val="24"/>
        </w:rPr>
      </w:pPr>
      <w:r>
        <w:rPr>
          <w:sz w:val="24"/>
          <w:szCs w:val="24"/>
        </w:rPr>
        <w:t>2</w:t>
      </w:r>
      <w:r w:rsidR="00E47058">
        <w:rPr>
          <w:sz w:val="24"/>
          <w:szCs w:val="24"/>
        </w:rPr>
        <w:t>)_</w:t>
      </w:r>
      <w:r>
        <w:rPr>
          <w:sz w:val="24"/>
          <w:szCs w:val="24"/>
        </w:rPr>
        <w:t xml:space="preserve"> </w:t>
      </w:r>
      <w:r w:rsidRPr="00B5087F">
        <w:rPr>
          <w:sz w:val="24"/>
          <w:szCs w:val="24"/>
        </w:rPr>
        <w:t>Una persona se gana el Quini. Le ofrecen $200 en efectivo o $50 por año durante 5 años. La tasa de descuento es del 10% anual. ¿Qué alternativa le conviene?</w:t>
      </w:r>
    </w:p>
    <w:p w14:paraId="17467769" w14:textId="007D0434" w:rsidR="00B5087F" w:rsidRPr="006815D5" w:rsidRDefault="00B5087F" w:rsidP="00B5087F">
      <w:pPr>
        <w:rPr>
          <w:sz w:val="24"/>
          <w:szCs w:val="24"/>
          <w:u w:val="single"/>
        </w:rPr>
      </w:pPr>
      <w:r w:rsidRPr="006815D5">
        <w:rPr>
          <w:sz w:val="24"/>
          <w:szCs w:val="24"/>
          <w:u w:val="single"/>
        </w:rPr>
        <w:t>Perpetuidad</w:t>
      </w:r>
    </w:p>
    <w:p w14:paraId="0D0D0E46" w14:textId="5CAF07C8" w:rsidR="00F81E9B" w:rsidRDefault="00B5087F" w:rsidP="00D23FD1">
      <w:pPr>
        <w:rPr>
          <w:sz w:val="24"/>
          <w:szCs w:val="24"/>
        </w:rPr>
      </w:pPr>
      <w:r>
        <w:rPr>
          <w:sz w:val="24"/>
          <w:szCs w:val="24"/>
        </w:rPr>
        <w:t xml:space="preserve">1)_ </w:t>
      </w:r>
      <w:r w:rsidRPr="00B5087F">
        <w:rPr>
          <w:sz w:val="24"/>
          <w:szCs w:val="24"/>
        </w:rPr>
        <w:t>El gobierno le quiere expropiar la casa y le ofrece un pago anual de por vida de $200. La tasa de descuento es del 5% anual.</w:t>
      </w:r>
      <w:r>
        <w:rPr>
          <w:sz w:val="24"/>
          <w:szCs w:val="24"/>
        </w:rPr>
        <w:t xml:space="preserve"> </w:t>
      </w:r>
      <w:r w:rsidRPr="00B5087F">
        <w:rPr>
          <w:sz w:val="24"/>
          <w:szCs w:val="24"/>
        </w:rPr>
        <w:t>Determine el valor presente de los pagos.</w:t>
      </w:r>
    </w:p>
    <w:p w14:paraId="3B34C2B8" w14:textId="52835046" w:rsidR="00F81E9B" w:rsidRDefault="00B5087F" w:rsidP="00D23FD1">
      <w:pPr>
        <w:rPr>
          <w:sz w:val="24"/>
          <w:szCs w:val="24"/>
        </w:rPr>
      </w:pPr>
      <w:r>
        <w:rPr>
          <w:sz w:val="24"/>
          <w:szCs w:val="24"/>
        </w:rPr>
        <w:t xml:space="preserve">2)_ </w:t>
      </w:r>
      <w:r w:rsidRPr="00B5087F">
        <w:rPr>
          <w:sz w:val="24"/>
          <w:szCs w:val="24"/>
        </w:rPr>
        <w:t>Una persona quiere vender un auto que vale $100. La compradora le pregunta qué valor le gustaría recibir anualmente de ahora hasta el infinito para no pagarle el valor del auto en efectivo. La tasa de descuento es del 5% anual.</w:t>
      </w:r>
      <w:r>
        <w:rPr>
          <w:sz w:val="24"/>
          <w:szCs w:val="24"/>
        </w:rPr>
        <w:t xml:space="preserve"> </w:t>
      </w:r>
      <w:r w:rsidRPr="00B5087F">
        <w:rPr>
          <w:sz w:val="24"/>
          <w:szCs w:val="24"/>
        </w:rPr>
        <w:t>Determine</w:t>
      </w:r>
      <w:r>
        <w:rPr>
          <w:sz w:val="24"/>
          <w:szCs w:val="24"/>
        </w:rPr>
        <w:t xml:space="preserve"> q</w:t>
      </w:r>
      <w:r w:rsidRPr="00B5087F">
        <w:rPr>
          <w:sz w:val="24"/>
          <w:szCs w:val="24"/>
        </w:rPr>
        <w:t>u</w:t>
      </w:r>
      <w:r>
        <w:rPr>
          <w:sz w:val="24"/>
          <w:szCs w:val="24"/>
        </w:rPr>
        <w:t>é</w:t>
      </w:r>
      <w:r w:rsidRPr="00B5087F">
        <w:rPr>
          <w:sz w:val="24"/>
          <w:szCs w:val="24"/>
        </w:rPr>
        <w:t xml:space="preserve"> valor le debe solicitar anualmente al comprador</w:t>
      </w:r>
      <w:r>
        <w:rPr>
          <w:sz w:val="24"/>
          <w:szCs w:val="24"/>
        </w:rPr>
        <w:t>.</w:t>
      </w:r>
    </w:p>
    <w:p w14:paraId="12AB6626" w14:textId="547A75AD" w:rsidR="00A14CF6" w:rsidRDefault="00A14CF6" w:rsidP="00D23FD1">
      <w:pPr>
        <w:rPr>
          <w:sz w:val="24"/>
          <w:szCs w:val="24"/>
        </w:rPr>
      </w:pPr>
    </w:p>
    <w:p w14:paraId="79015EB0" w14:textId="77777777" w:rsidR="00A14CF6" w:rsidRDefault="00A14CF6" w:rsidP="00D23FD1">
      <w:pPr>
        <w:rPr>
          <w:sz w:val="24"/>
          <w:szCs w:val="24"/>
        </w:rPr>
      </w:pPr>
    </w:p>
    <w:p w14:paraId="22F5623F" w14:textId="7C32ADE8" w:rsidR="00F81E9B" w:rsidRPr="006815D5" w:rsidRDefault="006815D5" w:rsidP="00D23FD1">
      <w:r w:rsidRPr="006815D5">
        <w:rPr>
          <w:sz w:val="28"/>
          <w:szCs w:val="28"/>
          <w:u w:val="single"/>
        </w:rPr>
        <w:lastRenderedPageBreak/>
        <w:t>Amortización de deuda</w:t>
      </w:r>
    </w:p>
    <w:p w14:paraId="1D47E782" w14:textId="77777777" w:rsidR="006815D5" w:rsidRDefault="006815D5" w:rsidP="00D23FD1">
      <w:pPr>
        <w:rPr>
          <w:sz w:val="24"/>
          <w:szCs w:val="24"/>
        </w:rPr>
      </w:pPr>
      <w:r w:rsidRPr="006815D5">
        <w:rPr>
          <w:sz w:val="24"/>
          <w:szCs w:val="24"/>
        </w:rPr>
        <w:t xml:space="preserve">1)_ Usted se encuentra tramitando un crédito hipotecario para la construcción de su primera vivienda. El banco le ofrece un crédito de $200.000, a pagar en un plazo de 20 años a una tasa fija del 12%. Cuando usted consulta respecto al sistema de amortización de deuda, el banco le dice que opte entre el sistema alemán y el sistema francés. Determine: </w:t>
      </w:r>
    </w:p>
    <w:p w14:paraId="29CB5322" w14:textId="2CA0C0A6" w:rsidR="006815D5" w:rsidRPr="006815D5" w:rsidRDefault="006815D5" w:rsidP="00EB2EA3">
      <w:pPr>
        <w:pStyle w:val="Prrafodelista"/>
        <w:numPr>
          <w:ilvl w:val="0"/>
          <w:numId w:val="41"/>
        </w:numPr>
        <w:rPr>
          <w:sz w:val="24"/>
          <w:szCs w:val="24"/>
        </w:rPr>
      </w:pPr>
      <w:r w:rsidRPr="006815D5">
        <w:rPr>
          <w:sz w:val="24"/>
          <w:szCs w:val="24"/>
        </w:rPr>
        <w:t>La cuota que deberá pagar cada año por cada uno de los sistemas.</w:t>
      </w:r>
    </w:p>
    <w:p w14:paraId="4AEDD78D" w14:textId="209B7DDD" w:rsidR="006815D5" w:rsidRPr="006815D5" w:rsidRDefault="006815D5" w:rsidP="00EB2EA3">
      <w:pPr>
        <w:pStyle w:val="Prrafodelista"/>
        <w:numPr>
          <w:ilvl w:val="0"/>
          <w:numId w:val="41"/>
        </w:numPr>
        <w:rPr>
          <w:sz w:val="24"/>
          <w:szCs w:val="24"/>
        </w:rPr>
      </w:pPr>
      <w:r w:rsidRPr="006815D5">
        <w:rPr>
          <w:sz w:val="24"/>
          <w:szCs w:val="24"/>
        </w:rPr>
        <w:t xml:space="preserve">El monto total que habrá devuelto al banco al cabo del plazo definido, en cada uno de los sistemas. </w:t>
      </w:r>
    </w:p>
    <w:p w14:paraId="56BABA24" w14:textId="5E894B43" w:rsidR="006815D5" w:rsidRPr="006815D5" w:rsidRDefault="006815D5" w:rsidP="00EB2EA3">
      <w:pPr>
        <w:pStyle w:val="Prrafodelista"/>
        <w:numPr>
          <w:ilvl w:val="0"/>
          <w:numId w:val="41"/>
        </w:numPr>
        <w:rPr>
          <w:sz w:val="24"/>
          <w:szCs w:val="24"/>
        </w:rPr>
      </w:pPr>
      <w:r w:rsidRPr="006815D5">
        <w:rPr>
          <w:sz w:val="24"/>
          <w:szCs w:val="24"/>
        </w:rPr>
        <w:t xml:space="preserve">El monto de intereses que habrá pagado en cada uno de los sistemas, al cabo de los 20 años. </w:t>
      </w:r>
    </w:p>
    <w:p w14:paraId="5F1DE29D" w14:textId="41BCE586" w:rsidR="006815D5" w:rsidRPr="006815D5" w:rsidRDefault="006815D5" w:rsidP="00EB2EA3">
      <w:pPr>
        <w:pStyle w:val="Prrafodelista"/>
        <w:numPr>
          <w:ilvl w:val="0"/>
          <w:numId w:val="41"/>
        </w:numPr>
        <w:rPr>
          <w:sz w:val="24"/>
          <w:szCs w:val="24"/>
        </w:rPr>
      </w:pPr>
      <w:r w:rsidRPr="006815D5">
        <w:rPr>
          <w:sz w:val="24"/>
          <w:szCs w:val="24"/>
        </w:rPr>
        <w:t xml:space="preserve">Exprese que decisión tomaría. </w:t>
      </w:r>
    </w:p>
    <w:p w14:paraId="75C1049C" w14:textId="53CE9CE7" w:rsidR="00F81E9B" w:rsidRPr="006815D5" w:rsidRDefault="006815D5" w:rsidP="00EB2EA3">
      <w:pPr>
        <w:pStyle w:val="Prrafodelista"/>
        <w:numPr>
          <w:ilvl w:val="0"/>
          <w:numId w:val="41"/>
        </w:numPr>
        <w:rPr>
          <w:sz w:val="24"/>
          <w:szCs w:val="24"/>
        </w:rPr>
      </w:pPr>
      <w:r w:rsidRPr="006815D5">
        <w:rPr>
          <w:sz w:val="24"/>
          <w:szCs w:val="24"/>
        </w:rPr>
        <w:t xml:space="preserve">Con la información adicional de que el banco le permite adelantar cuotas puras luego de la mitad de del plazo, </w:t>
      </w:r>
      <w:r w:rsidR="0007620C">
        <w:rPr>
          <w:sz w:val="24"/>
          <w:szCs w:val="24"/>
        </w:rPr>
        <w:t>¿</w:t>
      </w:r>
      <w:r w:rsidR="0007620C" w:rsidRPr="006815D5">
        <w:rPr>
          <w:sz w:val="24"/>
          <w:szCs w:val="24"/>
        </w:rPr>
        <w:t>qué</w:t>
      </w:r>
      <w:r w:rsidRPr="006815D5">
        <w:rPr>
          <w:sz w:val="24"/>
          <w:szCs w:val="24"/>
        </w:rPr>
        <w:t xml:space="preserve"> decisión tomaría entonces?</w:t>
      </w:r>
    </w:p>
    <w:p w14:paraId="4BFD7FF4" w14:textId="3AC11200" w:rsidR="00F81E9B" w:rsidRDefault="0007620C" w:rsidP="00D23FD1">
      <w:pPr>
        <w:rPr>
          <w:sz w:val="24"/>
          <w:szCs w:val="24"/>
        </w:rPr>
      </w:pPr>
      <w:r>
        <w:rPr>
          <w:sz w:val="24"/>
          <w:szCs w:val="24"/>
        </w:rPr>
        <w:t>2)_</w:t>
      </w:r>
      <w:r w:rsidRPr="0007620C">
        <w:t xml:space="preserve"> </w:t>
      </w:r>
      <w:r w:rsidRPr="0007620C">
        <w:rPr>
          <w:sz w:val="24"/>
          <w:szCs w:val="24"/>
        </w:rPr>
        <w:t xml:space="preserve">Usted solicita un crédito y se le es otorgado, por un monto de </w:t>
      </w:r>
      <w:r w:rsidR="0067683A">
        <w:rPr>
          <w:sz w:val="24"/>
          <w:szCs w:val="24"/>
        </w:rPr>
        <w:t>$</w:t>
      </w:r>
      <w:r w:rsidRPr="0007620C">
        <w:rPr>
          <w:sz w:val="24"/>
          <w:szCs w:val="24"/>
        </w:rPr>
        <w:t>200000 una tasa de 60% anual, a pagar en un plazo de 5 años. Determine, aplicando el método alemán y el método francés, el monto de las cuotas que deberá pagar en cada año</w:t>
      </w:r>
      <w:r>
        <w:rPr>
          <w:sz w:val="24"/>
          <w:szCs w:val="24"/>
        </w:rPr>
        <w:t>.</w:t>
      </w:r>
    </w:p>
    <w:p w14:paraId="626CA6EF" w14:textId="67F94AF6" w:rsidR="00F81E9B" w:rsidRDefault="0067683A" w:rsidP="00D23FD1">
      <w:pPr>
        <w:rPr>
          <w:sz w:val="24"/>
          <w:szCs w:val="24"/>
        </w:rPr>
      </w:pPr>
      <w:r>
        <w:rPr>
          <w:sz w:val="24"/>
          <w:szCs w:val="24"/>
        </w:rPr>
        <w:t xml:space="preserve">3)_ </w:t>
      </w:r>
      <w:r w:rsidRPr="0067683A">
        <w:rPr>
          <w:sz w:val="24"/>
          <w:szCs w:val="24"/>
        </w:rPr>
        <w:t xml:space="preserve">Usted solicita un crédito y se le es otorgado, por un monto de </w:t>
      </w:r>
      <w:r>
        <w:rPr>
          <w:sz w:val="24"/>
          <w:szCs w:val="24"/>
        </w:rPr>
        <w:t>$</w:t>
      </w:r>
      <w:r w:rsidRPr="0067683A">
        <w:rPr>
          <w:sz w:val="24"/>
          <w:szCs w:val="24"/>
        </w:rPr>
        <w:t>100000 una tasa de 2% anual, a pagar en un plazo de 5 años. Determine, aplicando el método alemán y el método francés, el monto de las cuotas que deberá pagar en cada año</w:t>
      </w:r>
      <w:r>
        <w:rPr>
          <w:sz w:val="24"/>
          <w:szCs w:val="24"/>
        </w:rPr>
        <w:t>.</w:t>
      </w:r>
    </w:p>
    <w:p w14:paraId="61BDA5CB" w14:textId="31E04B7F" w:rsidR="0067683A" w:rsidRDefault="0067683A" w:rsidP="00D23FD1">
      <w:pPr>
        <w:rPr>
          <w:sz w:val="24"/>
          <w:szCs w:val="24"/>
        </w:rPr>
      </w:pPr>
      <w:r>
        <w:rPr>
          <w:sz w:val="24"/>
          <w:szCs w:val="24"/>
        </w:rPr>
        <w:t>4)_</w:t>
      </w:r>
      <w:r w:rsidRPr="0067683A">
        <w:t xml:space="preserve"> </w:t>
      </w:r>
      <w:r w:rsidRPr="0067683A">
        <w:rPr>
          <w:sz w:val="24"/>
          <w:szCs w:val="24"/>
        </w:rPr>
        <w:t>Usted se encuentra tramitando un crédito. El banco le ofrece un crédito de $200.000, a pagar en un plazo de 12 meses con una tasa fija del 12% mensual con cuotas mensuales.</w:t>
      </w:r>
      <w:r>
        <w:rPr>
          <w:sz w:val="24"/>
          <w:szCs w:val="24"/>
        </w:rPr>
        <w:t xml:space="preserve"> </w:t>
      </w:r>
      <w:r w:rsidRPr="0067683A">
        <w:rPr>
          <w:sz w:val="24"/>
          <w:szCs w:val="24"/>
        </w:rPr>
        <w:t>Determine</w:t>
      </w:r>
      <w:r>
        <w:rPr>
          <w:sz w:val="24"/>
          <w:szCs w:val="24"/>
        </w:rPr>
        <w:t>:</w:t>
      </w:r>
    </w:p>
    <w:p w14:paraId="568280A1" w14:textId="083C184F" w:rsidR="0067683A" w:rsidRDefault="0067683A" w:rsidP="00EB2EA3">
      <w:pPr>
        <w:pStyle w:val="Prrafodelista"/>
        <w:numPr>
          <w:ilvl w:val="0"/>
          <w:numId w:val="42"/>
        </w:numPr>
      </w:pPr>
      <w:r w:rsidRPr="0067683A">
        <w:rPr>
          <w:sz w:val="24"/>
          <w:szCs w:val="24"/>
        </w:rPr>
        <w:t>Cuotas, capital a devolver, intereses pagados en cada mes y por el total del préstamo bajo los dos sistemas de Amortización.</w:t>
      </w:r>
      <w:r w:rsidRPr="0067683A">
        <w:t xml:space="preserve"> </w:t>
      </w:r>
    </w:p>
    <w:p w14:paraId="04BD076E" w14:textId="6D56FE6B" w:rsidR="0067683A" w:rsidRDefault="0067683A" w:rsidP="00EB2EA3">
      <w:pPr>
        <w:pStyle w:val="Prrafodelista"/>
        <w:numPr>
          <w:ilvl w:val="0"/>
          <w:numId w:val="42"/>
        </w:numPr>
        <w:rPr>
          <w:sz w:val="24"/>
          <w:szCs w:val="24"/>
        </w:rPr>
      </w:pPr>
      <w:r w:rsidRPr="0067683A">
        <w:rPr>
          <w:sz w:val="24"/>
          <w:szCs w:val="24"/>
        </w:rPr>
        <w:t>A los 7 meses usted recibe un regalo que le permite adelantar cuotas puras, ¿le conviene cancelar el préstamo o no? Justifique.</w:t>
      </w:r>
    </w:p>
    <w:p w14:paraId="0E7631B7" w14:textId="450B1A69" w:rsidR="00F81E9B" w:rsidRPr="00386810" w:rsidRDefault="00386810" w:rsidP="00D23FD1">
      <w:pPr>
        <w:rPr>
          <w:sz w:val="28"/>
          <w:szCs w:val="28"/>
          <w:u w:val="single"/>
        </w:rPr>
      </w:pPr>
      <w:r w:rsidRPr="00386810">
        <w:rPr>
          <w:sz w:val="28"/>
          <w:szCs w:val="28"/>
          <w:u w:val="single"/>
        </w:rPr>
        <w:t>Medidas de rentabilidad</w:t>
      </w:r>
    </w:p>
    <w:p w14:paraId="56011984" w14:textId="37694711" w:rsidR="00386810" w:rsidRPr="00663A74" w:rsidRDefault="008E15EE" w:rsidP="00D23FD1">
      <w:pPr>
        <w:rPr>
          <w:sz w:val="24"/>
          <w:szCs w:val="24"/>
          <w:u w:val="single"/>
        </w:rPr>
      </w:pPr>
      <w:r>
        <w:rPr>
          <w:sz w:val="24"/>
          <w:szCs w:val="24"/>
          <w:u w:val="single"/>
        </w:rPr>
        <w:t>V</w:t>
      </w:r>
      <w:r w:rsidR="004F4A6A">
        <w:rPr>
          <w:sz w:val="24"/>
          <w:szCs w:val="24"/>
          <w:u w:val="single"/>
        </w:rPr>
        <w:t>alor actual neto (V</w:t>
      </w:r>
      <w:r>
        <w:rPr>
          <w:sz w:val="24"/>
          <w:szCs w:val="24"/>
          <w:u w:val="single"/>
        </w:rPr>
        <w:t>AN</w:t>
      </w:r>
      <w:r w:rsidR="004F4A6A">
        <w:rPr>
          <w:sz w:val="24"/>
          <w:szCs w:val="24"/>
          <w:u w:val="single"/>
        </w:rPr>
        <w:t>)</w:t>
      </w:r>
      <w:r>
        <w:rPr>
          <w:sz w:val="24"/>
          <w:szCs w:val="24"/>
          <w:u w:val="single"/>
        </w:rPr>
        <w:t xml:space="preserve"> </w:t>
      </w:r>
      <w:r w:rsidR="004F4A6A">
        <w:rPr>
          <w:sz w:val="24"/>
          <w:szCs w:val="24"/>
          <w:u w:val="single"/>
        </w:rPr>
        <w:t>-</w:t>
      </w:r>
      <w:r>
        <w:rPr>
          <w:sz w:val="24"/>
          <w:szCs w:val="24"/>
          <w:u w:val="single"/>
        </w:rPr>
        <w:t xml:space="preserve"> T</w:t>
      </w:r>
      <w:r w:rsidR="004F4A6A">
        <w:rPr>
          <w:sz w:val="24"/>
          <w:szCs w:val="24"/>
          <w:u w:val="single"/>
        </w:rPr>
        <w:t>asa interna de retorno (T</w:t>
      </w:r>
      <w:r>
        <w:rPr>
          <w:sz w:val="24"/>
          <w:szCs w:val="24"/>
          <w:u w:val="single"/>
        </w:rPr>
        <w:t>IR</w:t>
      </w:r>
      <w:r w:rsidR="004F4A6A">
        <w:rPr>
          <w:sz w:val="24"/>
          <w:szCs w:val="24"/>
          <w:u w:val="single"/>
        </w:rPr>
        <w:t>)</w:t>
      </w:r>
      <w:r>
        <w:rPr>
          <w:sz w:val="24"/>
          <w:szCs w:val="24"/>
          <w:u w:val="single"/>
        </w:rPr>
        <w:t xml:space="preserve"> </w:t>
      </w:r>
    </w:p>
    <w:p w14:paraId="0178B3AB" w14:textId="31D440A8" w:rsidR="00663A74" w:rsidRDefault="00335897" w:rsidP="00D23FD1">
      <w:pPr>
        <w:rPr>
          <w:sz w:val="24"/>
          <w:szCs w:val="24"/>
        </w:rPr>
      </w:pPr>
      <w:r>
        <w:rPr>
          <w:sz w:val="24"/>
          <w:szCs w:val="24"/>
        </w:rPr>
        <w:t>1</w:t>
      </w:r>
      <w:r w:rsidR="008E15EE">
        <w:rPr>
          <w:sz w:val="24"/>
          <w:szCs w:val="24"/>
        </w:rPr>
        <w:t>)_</w:t>
      </w:r>
      <w:r w:rsidR="008E15EE" w:rsidRPr="008E15EE">
        <w:t xml:space="preserve"> </w:t>
      </w:r>
      <w:r w:rsidR="008E15EE" w:rsidRPr="008E15EE">
        <w:rPr>
          <w:sz w:val="24"/>
          <w:szCs w:val="24"/>
        </w:rPr>
        <w:t>Considere los dos siguientes planes de inversión:</w:t>
      </w:r>
    </w:p>
    <w:p w14:paraId="33E1E344" w14:textId="2A46767F" w:rsidR="008E15EE" w:rsidRPr="008E15EE" w:rsidRDefault="008E15EE" w:rsidP="00EB2EA3">
      <w:pPr>
        <w:pStyle w:val="Prrafodelista"/>
        <w:numPr>
          <w:ilvl w:val="0"/>
          <w:numId w:val="43"/>
        </w:numPr>
        <w:rPr>
          <w:sz w:val="24"/>
          <w:szCs w:val="24"/>
        </w:rPr>
      </w:pPr>
      <w:r w:rsidRPr="008E15EE">
        <w:rPr>
          <w:sz w:val="24"/>
          <w:szCs w:val="24"/>
        </w:rPr>
        <w:t>Plan A, tiene un costo inicial de $ 25000 y requiere inversiones adicionales de $ 5000 al final del tercer año y de $ 8000 al final del séptimo año. Los costos anuales de llevarlo a cabo son de $5000. Este plan tiene 12 años de vida y produce $ 10000 anuales de beneficios a partir del primer año.</w:t>
      </w:r>
    </w:p>
    <w:p w14:paraId="6C3CBCD4" w14:textId="0F4D000D" w:rsidR="008E15EE" w:rsidRPr="008E15EE" w:rsidRDefault="008E15EE" w:rsidP="00EB2EA3">
      <w:pPr>
        <w:pStyle w:val="Prrafodelista"/>
        <w:numPr>
          <w:ilvl w:val="0"/>
          <w:numId w:val="43"/>
        </w:numPr>
        <w:rPr>
          <w:sz w:val="24"/>
          <w:szCs w:val="24"/>
        </w:rPr>
      </w:pPr>
      <w:r w:rsidRPr="008E15EE">
        <w:rPr>
          <w:sz w:val="24"/>
          <w:szCs w:val="24"/>
        </w:rPr>
        <w:t>Plan B, tiene un costo inicial de $ 18000 y requiere una inversión adicional de $10000 al final del octavo año.</w:t>
      </w:r>
      <w:r w:rsidRPr="008E15EE">
        <w:t xml:space="preserve"> </w:t>
      </w:r>
      <w:r w:rsidRPr="008E15EE">
        <w:rPr>
          <w:sz w:val="24"/>
          <w:szCs w:val="24"/>
        </w:rPr>
        <w:t>El costo anual de ejecutar este plan es de $6000. Durante sus 12 años de vida, este plan produce $ 9000 anuales de ingresos, $ 12000 al término del proyecto.</w:t>
      </w:r>
    </w:p>
    <w:p w14:paraId="1807B5F0" w14:textId="1CCDCB07" w:rsidR="008E15EE" w:rsidRDefault="008E15EE" w:rsidP="00D23FD1">
      <w:pPr>
        <w:rPr>
          <w:sz w:val="24"/>
          <w:szCs w:val="24"/>
        </w:rPr>
      </w:pPr>
      <w:r>
        <w:rPr>
          <w:sz w:val="24"/>
          <w:szCs w:val="24"/>
        </w:rPr>
        <w:lastRenderedPageBreak/>
        <w:t xml:space="preserve">_ </w:t>
      </w:r>
      <w:r w:rsidRPr="008E15EE">
        <w:rPr>
          <w:sz w:val="24"/>
          <w:szCs w:val="24"/>
        </w:rPr>
        <w:t>Suponiendo un TRMA del 10% anual, determine cuál de los dos planes es más conveniente.</w:t>
      </w:r>
    </w:p>
    <w:p w14:paraId="63C06E5A" w14:textId="2F69E5F5" w:rsidR="008E15EE" w:rsidRDefault="00335897" w:rsidP="00D3023D">
      <w:pPr>
        <w:rPr>
          <w:sz w:val="24"/>
          <w:szCs w:val="24"/>
        </w:rPr>
      </w:pPr>
      <w:r>
        <w:rPr>
          <w:sz w:val="24"/>
          <w:szCs w:val="24"/>
        </w:rPr>
        <w:t>2</w:t>
      </w:r>
      <w:r w:rsidR="008E15EE">
        <w:rPr>
          <w:sz w:val="24"/>
          <w:szCs w:val="24"/>
        </w:rPr>
        <w:t>)_</w:t>
      </w:r>
      <w:r w:rsidR="00D3023D" w:rsidRPr="00D3023D">
        <w:t xml:space="preserve"> </w:t>
      </w:r>
      <w:r w:rsidR="00D3023D" w:rsidRPr="00D3023D">
        <w:rPr>
          <w:sz w:val="24"/>
          <w:szCs w:val="24"/>
        </w:rPr>
        <w:t>La empresa en la que usted trabaja está evaluando adquirir una máquina que cuesta $2,000.000 para producir un bien que se vende en el mercado a $800 por unidad. La máquina le permitirá elaborar 2000 unidades anuales y la demanda está garantizada. El costo variable de producir cada unidad es de $400, mientras que el costo fijo se estima en $40.000 anuales. La vida útil de la máquina es de 6 años, al cabo de los cuales, tiene un valor residual del 10% del valor de compra.</w:t>
      </w:r>
      <w:r w:rsidR="00D3023D">
        <w:rPr>
          <w:sz w:val="24"/>
          <w:szCs w:val="24"/>
        </w:rPr>
        <w:t xml:space="preserve"> </w:t>
      </w:r>
      <w:r w:rsidR="00D3023D" w:rsidRPr="00D3023D">
        <w:rPr>
          <w:sz w:val="24"/>
          <w:szCs w:val="24"/>
        </w:rPr>
        <w:t>Calcule el VAN del proyecto, teniendo en cuenta que la tasa de descuento es del 16%.</w:t>
      </w:r>
    </w:p>
    <w:p w14:paraId="7A7863CD" w14:textId="16B97BB3" w:rsidR="00663A74" w:rsidRDefault="00335897" w:rsidP="00D23FD1">
      <w:pPr>
        <w:rPr>
          <w:sz w:val="24"/>
          <w:szCs w:val="24"/>
        </w:rPr>
      </w:pPr>
      <w:r>
        <w:rPr>
          <w:sz w:val="24"/>
          <w:szCs w:val="24"/>
        </w:rPr>
        <w:t>3</w:t>
      </w:r>
      <w:r w:rsidR="00D3023D">
        <w:rPr>
          <w:sz w:val="24"/>
          <w:szCs w:val="24"/>
        </w:rPr>
        <w:t xml:space="preserve">)_ </w:t>
      </w:r>
      <w:r w:rsidR="00D3023D" w:rsidRPr="00D3023D">
        <w:rPr>
          <w:sz w:val="24"/>
          <w:szCs w:val="24"/>
        </w:rPr>
        <w:t>Una empresa se plantea la alternativa de presentarse a la licitación por una concesión de un nuevo sistema de transporte público</w:t>
      </w:r>
      <w:r w:rsidR="00D3023D">
        <w:rPr>
          <w:sz w:val="24"/>
          <w:szCs w:val="24"/>
        </w:rPr>
        <w:t xml:space="preserve">. </w:t>
      </w:r>
      <w:r w:rsidR="00D3023D" w:rsidRPr="00D3023D">
        <w:rPr>
          <w:sz w:val="24"/>
          <w:szCs w:val="24"/>
        </w:rPr>
        <w:t>El proyecto requiere la inversión de 100 ómnibus para operar durante 10 años</w:t>
      </w:r>
      <w:r w:rsidR="00D3023D">
        <w:rPr>
          <w:sz w:val="24"/>
          <w:szCs w:val="24"/>
        </w:rPr>
        <w:t xml:space="preserve">. </w:t>
      </w:r>
      <w:r w:rsidR="00D3023D" w:rsidRPr="00D3023D">
        <w:rPr>
          <w:sz w:val="24"/>
          <w:szCs w:val="24"/>
        </w:rPr>
        <w:t>Los ingresos en millones de pesos se estiman en:</w:t>
      </w:r>
    </w:p>
    <w:tbl>
      <w:tblPr>
        <w:tblW w:w="4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00"/>
        <w:gridCol w:w="1200"/>
        <w:gridCol w:w="1200"/>
        <w:gridCol w:w="1200"/>
      </w:tblGrid>
      <w:tr w:rsidR="00D3023D" w:rsidRPr="00D3023D" w14:paraId="7AA93921" w14:textId="77777777" w:rsidTr="00D3023D">
        <w:trPr>
          <w:trHeight w:val="315"/>
        </w:trPr>
        <w:tc>
          <w:tcPr>
            <w:tcW w:w="1200" w:type="dxa"/>
            <w:shd w:val="clear" w:color="auto" w:fill="auto"/>
            <w:noWrap/>
            <w:vAlign w:val="bottom"/>
            <w:hideMark/>
          </w:tcPr>
          <w:p w14:paraId="12A95B1C" w14:textId="77777777" w:rsidR="00D3023D" w:rsidRPr="00D3023D" w:rsidRDefault="00D3023D" w:rsidP="00D3023D">
            <w:pPr>
              <w:spacing w:after="0" w:line="240" w:lineRule="auto"/>
              <w:jc w:val="center"/>
              <w:rPr>
                <w:rFonts w:ascii="Calibri" w:eastAsia="Times New Roman" w:hAnsi="Calibri" w:cs="Calibri"/>
                <w:color w:val="000000"/>
                <w:sz w:val="24"/>
                <w:szCs w:val="24"/>
                <w:lang w:eastAsia="es-AR"/>
              </w:rPr>
            </w:pPr>
            <w:r w:rsidRPr="00D3023D">
              <w:rPr>
                <w:rFonts w:ascii="Calibri" w:eastAsia="Times New Roman" w:hAnsi="Calibri" w:cs="Calibri"/>
                <w:color w:val="000000"/>
                <w:sz w:val="24"/>
                <w:szCs w:val="24"/>
                <w:lang w:eastAsia="es-AR"/>
              </w:rPr>
              <w:t>Año 1=</w:t>
            </w:r>
          </w:p>
        </w:tc>
        <w:tc>
          <w:tcPr>
            <w:tcW w:w="1200" w:type="dxa"/>
            <w:shd w:val="clear" w:color="auto" w:fill="auto"/>
            <w:noWrap/>
            <w:vAlign w:val="bottom"/>
            <w:hideMark/>
          </w:tcPr>
          <w:p w14:paraId="0618EBD0" w14:textId="77777777" w:rsidR="00D3023D" w:rsidRPr="00D3023D" w:rsidRDefault="00D3023D" w:rsidP="00D3023D">
            <w:pPr>
              <w:spacing w:after="0" w:line="240" w:lineRule="auto"/>
              <w:jc w:val="center"/>
              <w:rPr>
                <w:rFonts w:ascii="Calibri" w:eastAsia="Times New Roman" w:hAnsi="Calibri" w:cs="Calibri"/>
                <w:color w:val="000000"/>
                <w:sz w:val="24"/>
                <w:szCs w:val="24"/>
                <w:lang w:eastAsia="es-AR"/>
              </w:rPr>
            </w:pPr>
            <w:r w:rsidRPr="00D3023D">
              <w:rPr>
                <w:rFonts w:ascii="Calibri" w:eastAsia="Times New Roman" w:hAnsi="Calibri" w:cs="Calibri"/>
                <w:color w:val="000000"/>
                <w:sz w:val="24"/>
                <w:szCs w:val="24"/>
                <w:lang w:eastAsia="es-AR"/>
              </w:rPr>
              <w:t>3</w:t>
            </w:r>
          </w:p>
        </w:tc>
        <w:tc>
          <w:tcPr>
            <w:tcW w:w="1200" w:type="dxa"/>
            <w:shd w:val="clear" w:color="auto" w:fill="auto"/>
            <w:noWrap/>
            <w:vAlign w:val="bottom"/>
            <w:hideMark/>
          </w:tcPr>
          <w:p w14:paraId="051B30BE" w14:textId="77777777" w:rsidR="00D3023D" w:rsidRPr="00D3023D" w:rsidRDefault="00D3023D" w:rsidP="00D3023D">
            <w:pPr>
              <w:spacing w:after="0" w:line="240" w:lineRule="auto"/>
              <w:jc w:val="center"/>
              <w:rPr>
                <w:rFonts w:ascii="Calibri" w:eastAsia="Times New Roman" w:hAnsi="Calibri" w:cs="Calibri"/>
                <w:color w:val="000000"/>
                <w:sz w:val="24"/>
                <w:szCs w:val="24"/>
                <w:lang w:eastAsia="es-AR"/>
              </w:rPr>
            </w:pPr>
            <w:r w:rsidRPr="00D3023D">
              <w:rPr>
                <w:rFonts w:ascii="Calibri" w:eastAsia="Times New Roman" w:hAnsi="Calibri" w:cs="Calibri"/>
                <w:color w:val="000000"/>
                <w:sz w:val="24"/>
                <w:szCs w:val="24"/>
                <w:lang w:eastAsia="es-AR"/>
              </w:rPr>
              <w:t>Año 6=</w:t>
            </w:r>
          </w:p>
        </w:tc>
        <w:tc>
          <w:tcPr>
            <w:tcW w:w="1200" w:type="dxa"/>
            <w:shd w:val="clear" w:color="auto" w:fill="auto"/>
            <w:noWrap/>
            <w:vAlign w:val="bottom"/>
            <w:hideMark/>
          </w:tcPr>
          <w:p w14:paraId="7F299E42" w14:textId="77777777" w:rsidR="00D3023D" w:rsidRPr="00D3023D" w:rsidRDefault="00D3023D" w:rsidP="00D3023D">
            <w:pPr>
              <w:spacing w:after="0" w:line="240" w:lineRule="auto"/>
              <w:jc w:val="center"/>
              <w:rPr>
                <w:rFonts w:ascii="Calibri" w:eastAsia="Times New Roman" w:hAnsi="Calibri" w:cs="Calibri"/>
                <w:color w:val="000000"/>
                <w:sz w:val="24"/>
                <w:szCs w:val="24"/>
                <w:lang w:eastAsia="es-AR"/>
              </w:rPr>
            </w:pPr>
            <w:r w:rsidRPr="00D3023D">
              <w:rPr>
                <w:rFonts w:ascii="Calibri" w:eastAsia="Times New Roman" w:hAnsi="Calibri" w:cs="Calibri"/>
                <w:color w:val="000000"/>
                <w:sz w:val="24"/>
                <w:szCs w:val="24"/>
                <w:lang w:eastAsia="es-AR"/>
              </w:rPr>
              <w:t>4,2</w:t>
            </w:r>
          </w:p>
        </w:tc>
      </w:tr>
      <w:tr w:rsidR="00D3023D" w:rsidRPr="00D3023D" w14:paraId="078FB044" w14:textId="77777777" w:rsidTr="00D3023D">
        <w:trPr>
          <w:trHeight w:val="315"/>
        </w:trPr>
        <w:tc>
          <w:tcPr>
            <w:tcW w:w="1200" w:type="dxa"/>
            <w:shd w:val="clear" w:color="auto" w:fill="auto"/>
            <w:noWrap/>
            <w:vAlign w:val="bottom"/>
            <w:hideMark/>
          </w:tcPr>
          <w:p w14:paraId="4901A5D7" w14:textId="77777777" w:rsidR="00D3023D" w:rsidRPr="00D3023D" w:rsidRDefault="00D3023D" w:rsidP="00D3023D">
            <w:pPr>
              <w:spacing w:after="0" w:line="240" w:lineRule="auto"/>
              <w:jc w:val="center"/>
              <w:rPr>
                <w:rFonts w:ascii="Calibri" w:eastAsia="Times New Roman" w:hAnsi="Calibri" w:cs="Calibri"/>
                <w:color w:val="000000"/>
                <w:sz w:val="24"/>
                <w:szCs w:val="24"/>
                <w:lang w:eastAsia="es-AR"/>
              </w:rPr>
            </w:pPr>
            <w:r w:rsidRPr="00D3023D">
              <w:rPr>
                <w:rFonts w:ascii="Calibri" w:eastAsia="Times New Roman" w:hAnsi="Calibri" w:cs="Calibri"/>
                <w:color w:val="000000"/>
                <w:sz w:val="24"/>
                <w:szCs w:val="24"/>
                <w:lang w:eastAsia="es-AR"/>
              </w:rPr>
              <w:t>Año 2=</w:t>
            </w:r>
          </w:p>
        </w:tc>
        <w:tc>
          <w:tcPr>
            <w:tcW w:w="1200" w:type="dxa"/>
            <w:shd w:val="clear" w:color="auto" w:fill="auto"/>
            <w:noWrap/>
            <w:vAlign w:val="bottom"/>
            <w:hideMark/>
          </w:tcPr>
          <w:p w14:paraId="5F4416E0" w14:textId="77777777" w:rsidR="00D3023D" w:rsidRPr="00D3023D" w:rsidRDefault="00D3023D" w:rsidP="00D3023D">
            <w:pPr>
              <w:spacing w:after="0" w:line="240" w:lineRule="auto"/>
              <w:jc w:val="center"/>
              <w:rPr>
                <w:rFonts w:ascii="Calibri" w:eastAsia="Times New Roman" w:hAnsi="Calibri" w:cs="Calibri"/>
                <w:color w:val="000000"/>
                <w:sz w:val="24"/>
                <w:szCs w:val="24"/>
                <w:lang w:eastAsia="es-AR"/>
              </w:rPr>
            </w:pPr>
            <w:r w:rsidRPr="00D3023D">
              <w:rPr>
                <w:rFonts w:ascii="Calibri" w:eastAsia="Times New Roman" w:hAnsi="Calibri" w:cs="Calibri"/>
                <w:color w:val="000000"/>
                <w:sz w:val="24"/>
                <w:szCs w:val="24"/>
                <w:lang w:eastAsia="es-AR"/>
              </w:rPr>
              <w:t>3,45</w:t>
            </w:r>
          </w:p>
        </w:tc>
        <w:tc>
          <w:tcPr>
            <w:tcW w:w="1200" w:type="dxa"/>
            <w:shd w:val="clear" w:color="auto" w:fill="auto"/>
            <w:noWrap/>
            <w:vAlign w:val="bottom"/>
            <w:hideMark/>
          </w:tcPr>
          <w:p w14:paraId="522E6D2F" w14:textId="77777777" w:rsidR="00D3023D" w:rsidRPr="00D3023D" w:rsidRDefault="00D3023D" w:rsidP="00D3023D">
            <w:pPr>
              <w:spacing w:after="0" w:line="240" w:lineRule="auto"/>
              <w:jc w:val="center"/>
              <w:rPr>
                <w:rFonts w:ascii="Calibri" w:eastAsia="Times New Roman" w:hAnsi="Calibri" w:cs="Calibri"/>
                <w:color w:val="000000"/>
                <w:sz w:val="24"/>
                <w:szCs w:val="24"/>
                <w:lang w:eastAsia="es-AR"/>
              </w:rPr>
            </w:pPr>
            <w:r w:rsidRPr="00D3023D">
              <w:rPr>
                <w:rFonts w:ascii="Calibri" w:eastAsia="Times New Roman" w:hAnsi="Calibri" w:cs="Calibri"/>
                <w:color w:val="000000"/>
                <w:sz w:val="24"/>
                <w:szCs w:val="24"/>
                <w:lang w:eastAsia="es-AR"/>
              </w:rPr>
              <w:t>Año 7=</w:t>
            </w:r>
          </w:p>
        </w:tc>
        <w:tc>
          <w:tcPr>
            <w:tcW w:w="1200" w:type="dxa"/>
            <w:shd w:val="clear" w:color="auto" w:fill="auto"/>
            <w:noWrap/>
            <w:vAlign w:val="bottom"/>
            <w:hideMark/>
          </w:tcPr>
          <w:p w14:paraId="5A1F8DCC" w14:textId="77777777" w:rsidR="00D3023D" w:rsidRPr="00D3023D" w:rsidRDefault="00D3023D" w:rsidP="00D3023D">
            <w:pPr>
              <w:spacing w:after="0" w:line="240" w:lineRule="auto"/>
              <w:jc w:val="center"/>
              <w:rPr>
                <w:rFonts w:ascii="Calibri" w:eastAsia="Times New Roman" w:hAnsi="Calibri" w:cs="Calibri"/>
                <w:color w:val="000000"/>
                <w:sz w:val="24"/>
                <w:szCs w:val="24"/>
                <w:lang w:eastAsia="es-AR"/>
              </w:rPr>
            </w:pPr>
            <w:r w:rsidRPr="00D3023D">
              <w:rPr>
                <w:rFonts w:ascii="Calibri" w:eastAsia="Times New Roman" w:hAnsi="Calibri" w:cs="Calibri"/>
                <w:color w:val="000000"/>
                <w:sz w:val="24"/>
                <w:szCs w:val="24"/>
                <w:lang w:eastAsia="es-AR"/>
              </w:rPr>
              <w:t>4,2</w:t>
            </w:r>
          </w:p>
        </w:tc>
      </w:tr>
      <w:tr w:rsidR="00D3023D" w:rsidRPr="00D3023D" w14:paraId="5EF594FE" w14:textId="77777777" w:rsidTr="00D3023D">
        <w:trPr>
          <w:trHeight w:val="315"/>
        </w:trPr>
        <w:tc>
          <w:tcPr>
            <w:tcW w:w="1200" w:type="dxa"/>
            <w:shd w:val="clear" w:color="auto" w:fill="auto"/>
            <w:noWrap/>
            <w:vAlign w:val="bottom"/>
            <w:hideMark/>
          </w:tcPr>
          <w:p w14:paraId="2E69DC6C" w14:textId="77777777" w:rsidR="00D3023D" w:rsidRPr="00D3023D" w:rsidRDefault="00D3023D" w:rsidP="00D3023D">
            <w:pPr>
              <w:spacing w:after="0" w:line="240" w:lineRule="auto"/>
              <w:jc w:val="center"/>
              <w:rPr>
                <w:rFonts w:ascii="Calibri" w:eastAsia="Times New Roman" w:hAnsi="Calibri" w:cs="Calibri"/>
                <w:color w:val="000000"/>
                <w:sz w:val="24"/>
                <w:szCs w:val="24"/>
                <w:lang w:eastAsia="es-AR"/>
              </w:rPr>
            </w:pPr>
            <w:r w:rsidRPr="00D3023D">
              <w:rPr>
                <w:rFonts w:ascii="Calibri" w:eastAsia="Times New Roman" w:hAnsi="Calibri" w:cs="Calibri"/>
                <w:color w:val="000000"/>
                <w:sz w:val="24"/>
                <w:szCs w:val="24"/>
                <w:lang w:eastAsia="es-AR"/>
              </w:rPr>
              <w:t>Año 3=</w:t>
            </w:r>
          </w:p>
        </w:tc>
        <w:tc>
          <w:tcPr>
            <w:tcW w:w="1200" w:type="dxa"/>
            <w:shd w:val="clear" w:color="auto" w:fill="auto"/>
            <w:noWrap/>
            <w:vAlign w:val="bottom"/>
            <w:hideMark/>
          </w:tcPr>
          <w:p w14:paraId="2E39EC29" w14:textId="77777777" w:rsidR="00D3023D" w:rsidRPr="00D3023D" w:rsidRDefault="00D3023D" w:rsidP="00D3023D">
            <w:pPr>
              <w:spacing w:after="0" w:line="240" w:lineRule="auto"/>
              <w:jc w:val="center"/>
              <w:rPr>
                <w:rFonts w:ascii="Calibri" w:eastAsia="Times New Roman" w:hAnsi="Calibri" w:cs="Calibri"/>
                <w:color w:val="000000"/>
                <w:sz w:val="24"/>
                <w:szCs w:val="24"/>
                <w:lang w:eastAsia="es-AR"/>
              </w:rPr>
            </w:pPr>
            <w:r w:rsidRPr="00D3023D">
              <w:rPr>
                <w:rFonts w:ascii="Calibri" w:eastAsia="Times New Roman" w:hAnsi="Calibri" w:cs="Calibri"/>
                <w:color w:val="000000"/>
                <w:sz w:val="24"/>
                <w:szCs w:val="24"/>
                <w:lang w:eastAsia="es-AR"/>
              </w:rPr>
              <w:t>4,5</w:t>
            </w:r>
          </w:p>
        </w:tc>
        <w:tc>
          <w:tcPr>
            <w:tcW w:w="1200" w:type="dxa"/>
            <w:shd w:val="clear" w:color="auto" w:fill="auto"/>
            <w:noWrap/>
            <w:vAlign w:val="bottom"/>
            <w:hideMark/>
          </w:tcPr>
          <w:p w14:paraId="7F259AF6" w14:textId="77777777" w:rsidR="00D3023D" w:rsidRPr="00D3023D" w:rsidRDefault="00D3023D" w:rsidP="00D3023D">
            <w:pPr>
              <w:spacing w:after="0" w:line="240" w:lineRule="auto"/>
              <w:jc w:val="center"/>
              <w:rPr>
                <w:rFonts w:ascii="Calibri" w:eastAsia="Times New Roman" w:hAnsi="Calibri" w:cs="Calibri"/>
                <w:color w:val="000000"/>
                <w:sz w:val="24"/>
                <w:szCs w:val="24"/>
                <w:lang w:eastAsia="es-AR"/>
              </w:rPr>
            </w:pPr>
            <w:r w:rsidRPr="00D3023D">
              <w:rPr>
                <w:rFonts w:ascii="Calibri" w:eastAsia="Times New Roman" w:hAnsi="Calibri" w:cs="Calibri"/>
                <w:color w:val="000000"/>
                <w:sz w:val="24"/>
                <w:szCs w:val="24"/>
                <w:lang w:eastAsia="es-AR"/>
              </w:rPr>
              <w:t>Año 8=</w:t>
            </w:r>
          </w:p>
        </w:tc>
        <w:tc>
          <w:tcPr>
            <w:tcW w:w="1200" w:type="dxa"/>
            <w:shd w:val="clear" w:color="auto" w:fill="auto"/>
            <w:noWrap/>
            <w:vAlign w:val="bottom"/>
            <w:hideMark/>
          </w:tcPr>
          <w:p w14:paraId="60B6C6CD" w14:textId="77777777" w:rsidR="00D3023D" w:rsidRPr="00D3023D" w:rsidRDefault="00D3023D" w:rsidP="00D3023D">
            <w:pPr>
              <w:spacing w:after="0" w:line="240" w:lineRule="auto"/>
              <w:jc w:val="center"/>
              <w:rPr>
                <w:rFonts w:ascii="Calibri" w:eastAsia="Times New Roman" w:hAnsi="Calibri" w:cs="Calibri"/>
                <w:color w:val="000000"/>
                <w:sz w:val="24"/>
                <w:szCs w:val="24"/>
                <w:lang w:eastAsia="es-AR"/>
              </w:rPr>
            </w:pPr>
            <w:r w:rsidRPr="00D3023D">
              <w:rPr>
                <w:rFonts w:ascii="Calibri" w:eastAsia="Times New Roman" w:hAnsi="Calibri" w:cs="Calibri"/>
                <w:color w:val="000000"/>
                <w:sz w:val="24"/>
                <w:szCs w:val="24"/>
                <w:lang w:eastAsia="es-AR"/>
              </w:rPr>
              <w:t>4,2</w:t>
            </w:r>
          </w:p>
        </w:tc>
      </w:tr>
      <w:tr w:rsidR="00D3023D" w:rsidRPr="00D3023D" w14:paraId="257EA13F" w14:textId="77777777" w:rsidTr="00D3023D">
        <w:trPr>
          <w:trHeight w:val="315"/>
        </w:trPr>
        <w:tc>
          <w:tcPr>
            <w:tcW w:w="1200" w:type="dxa"/>
            <w:shd w:val="clear" w:color="auto" w:fill="auto"/>
            <w:noWrap/>
            <w:vAlign w:val="bottom"/>
            <w:hideMark/>
          </w:tcPr>
          <w:p w14:paraId="0E61AB0B" w14:textId="77777777" w:rsidR="00D3023D" w:rsidRPr="00D3023D" w:rsidRDefault="00D3023D" w:rsidP="00D3023D">
            <w:pPr>
              <w:spacing w:after="0" w:line="240" w:lineRule="auto"/>
              <w:jc w:val="center"/>
              <w:rPr>
                <w:rFonts w:ascii="Calibri" w:eastAsia="Times New Roman" w:hAnsi="Calibri" w:cs="Calibri"/>
                <w:color w:val="000000"/>
                <w:sz w:val="24"/>
                <w:szCs w:val="24"/>
                <w:lang w:eastAsia="es-AR"/>
              </w:rPr>
            </w:pPr>
            <w:r w:rsidRPr="00D3023D">
              <w:rPr>
                <w:rFonts w:ascii="Calibri" w:eastAsia="Times New Roman" w:hAnsi="Calibri" w:cs="Calibri"/>
                <w:color w:val="000000"/>
                <w:sz w:val="24"/>
                <w:szCs w:val="24"/>
                <w:lang w:eastAsia="es-AR"/>
              </w:rPr>
              <w:t>Año 4=</w:t>
            </w:r>
          </w:p>
        </w:tc>
        <w:tc>
          <w:tcPr>
            <w:tcW w:w="1200" w:type="dxa"/>
            <w:shd w:val="clear" w:color="auto" w:fill="auto"/>
            <w:noWrap/>
            <w:vAlign w:val="bottom"/>
            <w:hideMark/>
          </w:tcPr>
          <w:p w14:paraId="53EB8582" w14:textId="77777777" w:rsidR="00D3023D" w:rsidRPr="00D3023D" w:rsidRDefault="00D3023D" w:rsidP="00D3023D">
            <w:pPr>
              <w:spacing w:after="0" w:line="240" w:lineRule="auto"/>
              <w:jc w:val="center"/>
              <w:rPr>
                <w:rFonts w:ascii="Calibri" w:eastAsia="Times New Roman" w:hAnsi="Calibri" w:cs="Calibri"/>
                <w:color w:val="000000"/>
                <w:sz w:val="24"/>
                <w:szCs w:val="24"/>
                <w:lang w:eastAsia="es-AR"/>
              </w:rPr>
            </w:pPr>
            <w:r w:rsidRPr="00D3023D">
              <w:rPr>
                <w:rFonts w:ascii="Calibri" w:eastAsia="Times New Roman" w:hAnsi="Calibri" w:cs="Calibri"/>
                <w:color w:val="000000"/>
                <w:sz w:val="24"/>
                <w:szCs w:val="24"/>
                <w:lang w:eastAsia="es-AR"/>
              </w:rPr>
              <w:t>4,8</w:t>
            </w:r>
          </w:p>
        </w:tc>
        <w:tc>
          <w:tcPr>
            <w:tcW w:w="1200" w:type="dxa"/>
            <w:shd w:val="clear" w:color="auto" w:fill="auto"/>
            <w:noWrap/>
            <w:vAlign w:val="bottom"/>
            <w:hideMark/>
          </w:tcPr>
          <w:p w14:paraId="0D6DB521" w14:textId="77777777" w:rsidR="00D3023D" w:rsidRPr="00D3023D" w:rsidRDefault="00D3023D" w:rsidP="00D3023D">
            <w:pPr>
              <w:spacing w:after="0" w:line="240" w:lineRule="auto"/>
              <w:jc w:val="center"/>
              <w:rPr>
                <w:rFonts w:ascii="Calibri" w:eastAsia="Times New Roman" w:hAnsi="Calibri" w:cs="Calibri"/>
                <w:color w:val="000000"/>
                <w:sz w:val="24"/>
                <w:szCs w:val="24"/>
                <w:lang w:eastAsia="es-AR"/>
              </w:rPr>
            </w:pPr>
            <w:r w:rsidRPr="00D3023D">
              <w:rPr>
                <w:rFonts w:ascii="Calibri" w:eastAsia="Times New Roman" w:hAnsi="Calibri" w:cs="Calibri"/>
                <w:color w:val="000000"/>
                <w:sz w:val="24"/>
                <w:szCs w:val="24"/>
                <w:lang w:eastAsia="es-AR"/>
              </w:rPr>
              <w:t>Año 9=</w:t>
            </w:r>
          </w:p>
        </w:tc>
        <w:tc>
          <w:tcPr>
            <w:tcW w:w="1200" w:type="dxa"/>
            <w:shd w:val="clear" w:color="auto" w:fill="auto"/>
            <w:noWrap/>
            <w:vAlign w:val="bottom"/>
            <w:hideMark/>
          </w:tcPr>
          <w:p w14:paraId="44CA71DA" w14:textId="77777777" w:rsidR="00D3023D" w:rsidRPr="00D3023D" w:rsidRDefault="00D3023D" w:rsidP="00D3023D">
            <w:pPr>
              <w:spacing w:after="0" w:line="240" w:lineRule="auto"/>
              <w:jc w:val="center"/>
              <w:rPr>
                <w:rFonts w:ascii="Calibri" w:eastAsia="Times New Roman" w:hAnsi="Calibri" w:cs="Calibri"/>
                <w:color w:val="000000"/>
                <w:sz w:val="24"/>
                <w:szCs w:val="24"/>
                <w:lang w:eastAsia="es-AR"/>
              </w:rPr>
            </w:pPr>
            <w:r w:rsidRPr="00D3023D">
              <w:rPr>
                <w:rFonts w:ascii="Calibri" w:eastAsia="Times New Roman" w:hAnsi="Calibri" w:cs="Calibri"/>
                <w:color w:val="000000"/>
                <w:sz w:val="24"/>
                <w:szCs w:val="24"/>
                <w:lang w:eastAsia="es-AR"/>
              </w:rPr>
              <w:t>4,2</w:t>
            </w:r>
          </w:p>
        </w:tc>
      </w:tr>
      <w:tr w:rsidR="00D3023D" w:rsidRPr="00D3023D" w14:paraId="7AFCD157" w14:textId="77777777" w:rsidTr="00D3023D">
        <w:trPr>
          <w:trHeight w:val="315"/>
        </w:trPr>
        <w:tc>
          <w:tcPr>
            <w:tcW w:w="1200" w:type="dxa"/>
            <w:shd w:val="clear" w:color="auto" w:fill="auto"/>
            <w:noWrap/>
            <w:vAlign w:val="bottom"/>
            <w:hideMark/>
          </w:tcPr>
          <w:p w14:paraId="05FCBAB1" w14:textId="77777777" w:rsidR="00D3023D" w:rsidRPr="00D3023D" w:rsidRDefault="00D3023D" w:rsidP="00D3023D">
            <w:pPr>
              <w:spacing w:after="0" w:line="240" w:lineRule="auto"/>
              <w:jc w:val="center"/>
              <w:rPr>
                <w:rFonts w:ascii="Calibri" w:eastAsia="Times New Roman" w:hAnsi="Calibri" w:cs="Calibri"/>
                <w:color w:val="000000"/>
                <w:sz w:val="24"/>
                <w:szCs w:val="24"/>
                <w:lang w:eastAsia="es-AR"/>
              </w:rPr>
            </w:pPr>
            <w:r w:rsidRPr="00D3023D">
              <w:rPr>
                <w:rFonts w:ascii="Calibri" w:eastAsia="Times New Roman" w:hAnsi="Calibri" w:cs="Calibri"/>
                <w:color w:val="000000"/>
                <w:sz w:val="24"/>
                <w:szCs w:val="24"/>
                <w:lang w:eastAsia="es-AR"/>
              </w:rPr>
              <w:t>Año 5=</w:t>
            </w:r>
          </w:p>
        </w:tc>
        <w:tc>
          <w:tcPr>
            <w:tcW w:w="1200" w:type="dxa"/>
            <w:shd w:val="clear" w:color="auto" w:fill="auto"/>
            <w:noWrap/>
            <w:vAlign w:val="bottom"/>
            <w:hideMark/>
          </w:tcPr>
          <w:p w14:paraId="4B92D2BF" w14:textId="77777777" w:rsidR="00D3023D" w:rsidRPr="00D3023D" w:rsidRDefault="00D3023D" w:rsidP="00D3023D">
            <w:pPr>
              <w:spacing w:after="0" w:line="240" w:lineRule="auto"/>
              <w:jc w:val="center"/>
              <w:rPr>
                <w:rFonts w:ascii="Calibri" w:eastAsia="Times New Roman" w:hAnsi="Calibri" w:cs="Calibri"/>
                <w:color w:val="000000"/>
                <w:sz w:val="24"/>
                <w:szCs w:val="24"/>
                <w:lang w:eastAsia="es-AR"/>
              </w:rPr>
            </w:pPr>
            <w:r w:rsidRPr="00D3023D">
              <w:rPr>
                <w:rFonts w:ascii="Calibri" w:eastAsia="Times New Roman" w:hAnsi="Calibri" w:cs="Calibri"/>
                <w:color w:val="000000"/>
                <w:sz w:val="24"/>
                <w:szCs w:val="24"/>
                <w:lang w:eastAsia="es-AR"/>
              </w:rPr>
              <w:t>4,05</w:t>
            </w:r>
          </w:p>
        </w:tc>
        <w:tc>
          <w:tcPr>
            <w:tcW w:w="1200" w:type="dxa"/>
            <w:shd w:val="clear" w:color="auto" w:fill="auto"/>
            <w:noWrap/>
            <w:vAlign w:val="bottom"/>
            <w:hideMark/>
          </w:tcPr>
          <w:p w14:paraId="5AABB6F0" w14:textId="77777777" w:rsidR="00D3023D" w:rsidRPr="00D3023D" w:rsidRDefault="00D3023D" w:rsidP="00D3023D">
            <w:pPr>
              <w:spacing w:after="0" w:line="240" w:lineRule="auto"/>
              <w:jc w:val="center"/>
              <w:rPr>
                <w:rFonts w:ascii="Calibri" w:eastAsia="Times New Roman" w:hAnsi="Calibri" w:cs="Calibri"/>
                <w:color w:val="000000"/>
                <w:sz w:val="24"/>
                <w:szCs w:val="24"/>
                <w:lang w:eastAsia="es-AR"/>
              </w:rPr>
            </w:pPr>
            <w:r w:rsidRPr="00D3023D">
              <w:rPr>
                <w:rFonts w:ascii="Calibri" w:eastAsia="Times New Roman" w:hAnsi="Calibri" w:cs="Calibri"/>
                <w:color w:val="000000"/>
                <w:sz w:val="24"/>
                <w:szCs w:val="24"/>
                <w:lang w:eastAsia="es-AR"/>
              </w:rPr>
              <w:t>Año 10=</w:t>
            </w:r>
          </w:p>
        </w:tc>
        <w:tc>
          <w:tcPr>
            <w:tcW w:w="1200" w:type="dxa"/>
            <w:shd w:val="clear" w:color="auto" w:fill="auto"/>
            <w:noWrap/>
            <w:vAlign w:val="bottom"/>
            <w:hideMark/>
          </w:tcPr>
          <w:p w14:paraId="0895EEF5" w14:textId="77777777" w:rsidR="00D3023D" w:rsidRPr="00D3023D" w:rsidRDefault="00D3023D" w:rsidP="00D3023D">
            <w:pPr>
              <w:spacing w:after="0" w:line="240" w:lineRule="auto"/>
              <w:jc w:val="center"/>
              <w:rPr>
                <w:rFonts w:ascii="Calibri" w:eastAsia="Times New Roman" w:hAnsi="Calibri" w:cs="Calibri"/>
                <w:color w:val="000000"/>
                <w:sz w:val="24"/>
                <w:szCs w:val="24"/>
                <w:lang w:eastAsia="es-AR"/>
              </w:rPr>
            </w:pPr>
            <w:r w:rsidRPr="00D3023D">
              <w:rPr>
                <w:rFonts w:ascii="Calibri" w:eastAsia="Times New Roman" w:hAnsi="Calibri" w:cs="Calibri"/>
                <w:color w:val="000000"/>
                <w:sz w:val="24"/>
                <w:szCs w:val="24"/>
                <w:lang w:eastAsia="es-AR"/>
              </w:rPr>
              <w:t>4,2</w:t>
            </w:r>
          </w:p>
        </w:tc>
      </w:tr>
    </w:tbl>
    <w:p w14:paraId="5EA059EF" w14:textId="48A72115" w:rsidR="00663A74" w:rsidRDefault="00663A74" w:rsidP="00D23FD1">
      <w:pPr>
        <w:rPr>
          <w:sz w:val="24"/>
          <w:szCs w:val="24"/>
        </w:rPr>
      </w:pPr>
    </w:p>
    <w:p w14:paraId="4EACF4C0" w14:textId="6B7F658F" w:rsidR="00663A74" w:rsidRDefault="00D3023D" w:rsidP="00D23FD1">
      <w:pPr>
        <w:rPr>
          <w:sz w:val="24"/>
          <w:szCs w:val="24"/>
        </w:rPr>
      </w:pPr>
      <w:r>
        <w:rPr>
          <w:sz w:val="24"/>
          <w:szCs w:val="24"/>
        </w:rPr>
        <w:t xml:space="preserve">_ </w:t>
      </w:r>
      <w:r w:rsidRPr="00D3023D">
        <w:rPr>
          <w:sz w:val="24"/>
          <w:szCs w:val="24"/>
        </w:rPr>
        <w:t>Las inversiones y costos son:</w:t>
      </w:r>
    </w:p>
    <w:p w14:paraId="293EC45B" w14:textId="42B0D1FF" w:rsidR="00663A74" w:rsidRPr="00D3023D" w:rsidRDefault="00D3023D" w:rsidP="00EB2EA3">
      <w:pPr>
        <w:pStyle w:val="Prrafodelista"/>
        <w:numPr>
          <w:ilvl w:val="0"/>
          <w:numId w:val="44"/>
        </w:numPr>
        <w:rPr>
          <w:sz w:val="24"/>
          <w:szCs w:val="24"/>
        </w:rPr>
      </w:pPr>
      <w:r w:rsidRPr="00D3023D">
        <w:rPr>
          <w:sz w:val="24"/>
          <w:szCs w:val="24"/>
        </w:rPr>
        <w:t>Inversión en ómnibus = $</w:t>
      </w:r>
      <w:r w:rsidRPr="00D3023D">
        <w:t xml:space="preserve"> </w:t>
      </w:r>
      <w:r w:rsidRPr="00D3023D">
        <w:rPr>
          <w:sz w:val="24"/>
          <w:szCs w:val="24"/>
        </w:rPr>
        <w:t xml:space="preserve">100000 por unidad </w:t>
      </w:r>
    </w:p>
    <w:p w14:paraId="556C0DA9" w14:textId="74E331B4" w:rsidR="00663A74" w:rsidRPr="00D3023D" w:rsidRDefault="00D3023D" w:rsidP="00EB2EA3">
      <w:pPr>
        <w:pStyle w:val="Prrafodelista"/>
        <w:numPr>
          <w:ilvl w:val="0"/>
          <w:numId w:val="44"/>
        </w:numPr>
        <w:rPr>
          <w:sz w:val="24"/>
          <w:szCs w:val="24"/>
        </w:rPr>
      </w:pPr>
      <w:r w:rsidRPr="00D3023D">
        <w:rPr>
          <w:sz w:val="24"/>
          <w:szCs w:val="24"/>
        </w:rPr>
        <w:t>Mantenimiento y operación = $15000 por unidad-por año</w:t>
      </w:r>
    </w:p>
    <w:p w14:paraId="2CD7E00F" w14:textId="4AF6BFD9" w:rsidR="00663A74" w:rsidRPr="00D3023D" w:rsidRDefault="00D3023D" w:rsidP="00EB2EA3">
      <w:pPr>
        <w:pStyle w:val="Prrafodelista"/>
        <w:numPr>
          <w:ilvl w:val="0"/>
          <w:numId w:val="44"/>
        </w:numPr>
        <w:rPr>
          <w:sz w:val="24"/>
          <w:szCs w:val="24"/>
        </w:rPr>
      </w:pPr>
      <w:r w:rsidRPr="00D3023D">
        <w:rPr>
          <w:sz w:val="24"/>
          <w:szCs w:val="24"/>
        </w:rPr>
        <w:t>Reparaciones extraordinarias = $15000 por unidad en el año 5</w:t>
      </w:r>
    </w:p>
    <w:p w14:paraId="53CD20C6" w14:textId="2CE01436" w:rsidR="00F81E9B" w:rsidRPr="00D3023D" w:rsidRDefault="00D3023D" w:rsidP="00EB2EA3">
      <w:pPr>
        <w:pStyle w:val="Prrafodelista"/>
        <w:numPr>
          <w:ilvl w:val="0"/>
          <w:numId w:val="44"/>
        </w:numPr>
        <w:rPr>
          <w:sz w:val="24"/>
          <w:szCs w:val="24"/>
        </w:rPr>
      </w:pPr>
      <w:r w:rsidRPr="00D3023D">
        <w:rPr>
          <w:sz w:val="24"/>
          <w:szCs w:val="24"/>
        </w:rPr>
        <w:t>Considere el valor residual en el año 10 de $0</w:t>
      </w:r>
    </w:p>
    <w:p w14:paraId="64C6D6B9" w14:textId="486B892D" w:rsidR="00F81E9B" w:rsidRPr="00D3023D" w:rsidRDefault="00D3023D" w:rsidP="00EB2EA3">
      <w:pPr>
        <w:pStyle w:val="Prrafodelista"/>
        <w:numPr>
          <w:ilvl w:val="0"/>
          <w:numId w:val="44"/>
        </w:numPr>
        <w:rPr>
          <w:sz w:val="24"/>
          <w:szCs w:val="24"/>
        </w:rPr>
      </w:pPr>
      <w:r w:rsidRPr="00D3023D">
        <w:rPr>
          <w:sz w:val="24"/>
          <w:szCs w:val="24"/>
        </w:rPr>
        <w:t>Tasa de descuento = 12%</w:t>
      </w:r>
    </w:p>
    <w:p w14:paraId="14DC897B" w14:textId="328E152C" w:rsidR="00F81E9B" w:rsidRDefault="00D3023D" w:rsidP="00D23FD1">
      <w:pPr>
        <w:rPr>
          <w:sz w:val="24"/>
          <w:szCs w:val="24"/>
        </w:rPr>
      </w:pPr>
      <w:r>
        <w:rPr>
          <w:sz w:val="24"/>
          <w:szCs w:val="24"/>
        </w:rPr>
        <w:t xml:space="preserve">_ </w:t>
      </w:r>
      <w:r w:rsidRPr="00D3023D">
        <w:rPr>
          <w:sz w:val="24"/>
          <w:szCs w:val="24"/>
        </w:rPr>
        <w:t>Determine la VAN y TIR del proyecto</w:t>
      </w:r>
      <w:r>
        <w:rPr>
          <w:sz w:val="24"/>
          <w:szCs w:val="24"/>
        </w:rPr>
        <w:t>.</w:t>
      </w:r>
    </w:p>
    <w:p w14:paraId="01BFF346" w14:textId="582FBFBD" w:rsidR="00F81E9B" w:rsidRPr="004F4A6A" w:rsidRDefault="00E17A7A" w:rsidP="00D23FD1">
      <w:pPr>
        <w:rPr>
          <w:b/>
          <w:bCs/>
          <w:sz w:val="32"/>
          <w:szCs w:val="32"/>
          <w:u w:val="single"/>
        </w:rPr>
      </w:pPr>
      <w:r w:rsidRPr="004F4A6A">
        <w:rPr>
          <w:b/>
          <w:bCs/>
          <w:sz w:val="32"/>
          <w:szCs w:val="32"/>
          <w:u w:val="single"/>
        </w:rPr>
        <w:t>Toma de decisión</w:t>
      </w:r>
    </w:p>
    <w:p w14:paraId="64FE05F2" w14:textId="43B81E93" w:rsidR="00E17A7A" w:rsidRPr="004F4A6A" w:rsidRDefault="004F4A6A" w:rsidP="00D23FD1">
      <w:pPr>
        <w:rPr>
          <w:sz w:val="28"/>
          <w:szCs w:val="28"/>
          <w:u w:val="single"/>
        </w:rPr>
      </w:pPr>
      <w:r w:rsidRPr="004F4A6A">
        <w:rPr>
          <w:sz w:val="28"/>
          <w:szCs w:val="28"/>
          <w:u w:val="single"/>
        </w:rPr>
        <w:t>Costo anual equivalente</w:t>
      </w:r>
      <w:r>
        <w:rPr>
          <w:sz w:val="28"/>
          <w:szCs w:val="28"/>
          <w:u w:val="single"/>
        </w:rPr>
        <w:t xml:space="preserve"> (CAE)</w:t>
      </w:r>
    </w:p>
    <w:p w14:paraId="4426EFFE" w14:textId="1411C8AB" w:rsidR="00F81E9B" w:rsidRPr="00CF64C3" w:rsidRDefault="00A76ED2" w:rsidP="00D23FD1">
      <w:pPr>
        <w:rPr>
          <w:sz w:val="24"/>
          <w:szCs w:val="24"/>
        </w:rPr>
      </w:pPr>
      <w:r w:rsidRPr="00CF64C3">
        <w:rPr>
          <w:sz w:val="24"/>
          <w:szCs w:val="24"/>
        </w:rPr>
        <w:t xml:space="preserve">1)_ </w:t>
      </w:r>
      <w:r w:rsidR="00CF64C3" w:rsidRPr="00CF64C3">
        <w:rPr>
          <w:sz w:val="24"/>
          <w:szCs w:val="24"/>
        </w:rPr>
        <w:t>Determinar cuál de las dos máquinas es más conveniente para una empresa, considerando la siguiente información:</w:t>
      </w:r>
    </w:p>
    <w:p w14:paraId="1F701AC4" w14:textId="6B5766B6" w:rsidR="00F81E9B" w:rsidRDefault="00CF64C3" w:rsidP="00D23FD1">
      <w:pPr>
        <w:rPr>
          <w:sz w:val="24"/>
          <w:szCs w:val="24"/>
        </w:rPr>
      </w:pPr>
      <w:r w:rsidRPr="00CF64C3">
        <w:rPr>
          <w:noProof/>
          <w:sz w:val="24"/>
          <w:szCs w:val="24"/>
        </w:rPr>
        <w:drawing>
          <wp:anchor distT="0" distB="0" distL="114300" distR="114300" simplePos="0" relativeHeight="251700224" behindDoc="1" locked="0" layoutInCell="1" allowOverlap="1" wp14:anchorId="3C6BE379" wp14:editId="59D7AF3C">
            <wp:simplePos x="0" y="0"/>
            <wp:positionH relativeFrom="margin">
              <wp:posOffset>4088460</wp:posOffset>
            </wp:positionH>
            <wp:positionV relativeFrom="paragraph">
              <wp:posOffset>5791</wp:posOffset>
            </wp:positionV>
            <wp:extent cx="1880006" cy="1529371"/>
            <wp:effectExtent l="0" t="0" r="635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880006" cy="1529371"/>
                    </a:xfrm>
                    <a:prstGeom prst="rect">
                      <a:avLst/>
                    </a:prstGeom>
                  </pic:spPr>
                </pic:pic>
              </a:graphicData>
            </a:graphic>
            <wp14:sizeRelH relativeFrom="margin">
              <wp14:pctWidth>0</wp14:pctWidth>
            </wp14:sizeRelH>
            <wp14:sizeRelV relativeFrom="margin">
              <wp14:pctHeight>0</wp14:pctHeight>
            </wp14:sizeRelV>
          </wp:anchor>
        </w:drawing>
      </w:r>
      <w:r w:rsidRPr="00CF64C3">
        <w:rPr>
          <w:noProof/>
          <w:sz w:val="24"/>
          <w:szCs w:val="24"/>
        </w:rPr>
        <w:drawing>
          <wp:anchor distT="0" distB="0" distL="114300" distR="114300" simplePos="0" relativeHeight="251697152" behindDoc="1" locked="0" layoutInCell="1" allowOverlap="1" wp14:anchorId="02FAD973" wp14:editId="42375B29">
            <wp:simplePos x="0" y="0"/>
            <wp:positionH relativeFrom="margin">
              <wp:align>left</wp:align>
            </wp:positionH>
            <wp:positionV relativeFrom="paragraph">
              <wp:posOffset>-940</wp:posOffset>
            </wp:positionV>
            <wp:extent cx="3701491" cy="1131263"/>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701491" cy="1131263"/>
                    </a:xfrm>
                    <a:prstGeom prst="rect">
                      <a:avLst/>
                    </a:prstGeom>
                  </pic:spPr>
                </pic:pic>
              </a:graphicData>
            </a:graphic>
            <wp14:sizeRelH relativeFrom="margin">
              <wp14:pctWidth>0</wp14:pctWidth>
            </wp14:sizeRelH>
            <wp14:sizeRelV relativeFrom="margin">
              <wp14:pctHeight>0</wp14:pctHeight>
            </wp14:sizeRelV>
          </wp:anchor>
        </w:drawing>
      </w:r>
    </w:p>
    <w:p w14:paraId="1442CB7E" w14:textId="23BED754" w:rsidR="00F81E9B" w:rsidRDefault="00F81E9B" w:rsidP="00D23FD1">
      <w:pPr>
        <w:rPr>
          <w:sz w:val="24"/>
          <w:szCs w:val="24"/>
        </w:rPr>
      </w:pPr>
    </w:p>
    <w:p w14:paraId="549EBA2B" w14:textId="48E31CC8" w:rsidR="00F81E9B" w:rsidRDefault="00F81E9B" w:rsidP="00D23FD1">
      <w:pPr>
        <w:rPr>
          <w:sz w:val="24"/>
          <w:szCs w:val="24"/>
        </w:rPr>
      </w:pPr>
    </w:p>
    <w:p w14:paraId="36934E41" w14:textId="73512449" w:rsidR="00F81E9B" w:rsidRDefault="00F81E9B" w:rsidP="00D23FD1">
      <w:pPr>
        <w:rPr>
          <w:sz w:val="24"/>
          <w:szCs w:val="24"/>
        </w:rPr>
      </w:pPr>
    </w:p>
    <w:p w14:paraId="1515D9B1" w14:textId="52C39313" w:rsidR="00F81E9B" w:rsidRDefault="00F81E9B" w:rsidP="00D23FD1">
      <w:pPr>
        <w:rPr>
          <w:sz w:val="24"/>
          <w:szCs w:val="24"/>
        </w:rPr>
      </w:pPr>
    </w:p>
    <w:p w14:paraId="33EE0FC7" w14:textId="77777777" w:rsidR="00CF64C3" w:rsidRDefault="00CF64C3" w:rsidP="00D23FD1">
      <w:pPr>
        <w:rPr>
          <w:sz w:val="24"/>
          <w:szCs w:val="24"/>
        </w:rPr>
      </w:pPr>
    </w:p>
    <w:p w14:paraId="05957C06" w14:textId="77777777" w:rsidR="00CF64C3" w:rsidRPr="00CF64C3" w:rsidRDefault="00CF64C3" w:rsidP="00EB2EA3">
      <w:pPr>
        <w:pStyle w:val="Prrafodelista"/>
        <w:numPr>
          <w:ilvl w:val="0"/>
          <w:numId w:val="45"/>
        </w:numPr>
        <w:rPr>
          <w:sz w:val="28"/>
          <w:szCs w:val="28"/>
        </w:rPr>
      </w:pPr>
      <w:r w:rsidRPr="00CF64C3">
        <w:rPr>
          <w:sz w:val="24"/>
          <w:szCs w:val="24"/>
        </w:rPr>
        <w:lastRenderedPageBreak/>
        <w:t>Supuesto: igual producción con ambos equipos</w:t>
      </w:r>
      <w:r>
        <w:rPr>
          <w:sz w:val="24"/>
          <w:szCs w:val="24"/>
        </w:rPr>
        <w:t>.</w:t>
      </w:r>
    </w:p>
    <w:p w14:paraId="0217B3DF" w14:textId="77777777" w:rsidR="00CF64C3" w:rsidRPr="00CF64C3" w:rsidRDefault="00CF64C3" w:rsidP="00EB2EA3">
      <w:pPr>
        <w:pStyle w:val="Prrafodelista"/>
        <w:numPr>
          <w:ilvl w:val="0"/>
          <w:numId w:val="45"/>
        </w:numPr>
        <w:rPr>
          <w:sz w:val="28"/>
          <w:szCs w:val="28"/>
        </w:rPr>
      </w:pPr>
      <w:r w:rsidRPr="00CF64C3">
        <w:rPr>
          <w:sz w:val="24"/>
          <w:szCs w:val="24"/>
        </w:rPr>
        <w:t>H</w:t>
      </w:r>
      <w:r>
        <w:rPr>
          <w:sz w:val="24"/>
          <w:szCs w:val="24"/>
        </w:rPr>
        <w:t>orizonte de análisis: d</w:t>
      </w:r>
      <w:r w:rsidRPr="00CF64C3">
        <w:rPr>
          <w:sz w:val="24"/>
          <w:szCs w:val="24"/>
        </w:rPr>
        <w:t>istinto para cada equipo</w:t>
      </w:r>
      <w:r>
        <w:rPr>
          <w:sz w:val="24"/>
          <w:szCs w:val="24"/>
        </w:rPr>
        <w:t>.</w:t>
      </w:r>
    </w:p>
    <w:p w14:paraId="5CCADF9E" w14:textId="5CD81690" w:rsidR="00F81E9B" w:rsidRPr="00335897" w:rsidRDefault="00CF64C3" w:rsidP="00EB2EA3">
      <w:pPr>
        <w:pStyle w:val="Prrafodelista"/>
        <w:numPr>
          <w:ilvl w:val="0"/>
          <w:numId w:val="45"/>
        </w:numPr>
        <w:rPr>
          <w:sz w:val="28"/>
          <w:szCs w:val="28"/>
        </w:rPr>
      </w:pPr>
      <w:r w:rsidRPr="00CF64C3">
        <w:rPr>
          <w:sz w:val="24"/>
          <w:szCs w:val="24"/>
        </w:rPr>
        <w:t>C</w:t>
      </w:r>
      <w:r>
        <w:rPr>
          <w:sz w:val="24"/>
          <w:szCs w:val="24"/>
        </w:rPr>
        <w:t xml:space="preserve">riterio de selección: </w:t>
      </w:r>
      <w:r w:rsidRPr="00CF64C3">
        <w:rPr>
          <w:sz w:val="24"/>
          <w:szCs w:val="24"/>
        </w:rPr>
        <w:t>CAE menor</w:t>
      </w:r>
      <w:r>
        <w:rPr>
          <w:sz w:val="24"/>
          <w:szCs w:val="24"/>
        </w:rPr>
        <w:t>.</w:t>
      </w:r>
    </w:p>
    <w:p w14:paraId="68E685C6" w14:textId="24924037" w:rsidR="00335897" w:rsidRDefault="00335897" w:rsidP="00335897">
      <w:pPr>
        <w:rPr>
          <w:sz w:val="24"/>
          <w:szCs w:val="24"/>
          <w:u w:val="single"/>
        </w:rPr>
      </w:pPr>
      <w:r w:rsidRPr="00663A74">
        <w:rPr>
          <w:sz w:val="24"/>
          <w:szCs w:val="24"/>
          <w:u w:val="single"/>
        </w:rPr>
        <w:t>Reemplazo de equipo</w:t>
      </w:r>
      <w:r>
        <w:rPr>
          <w:sz w:val="24"/>
          <w:szCs w:val="24"/>
          <w:u w:val="single"/>
        </w:rPr>
        <w:t xml:space="preserve"> (defensor - desafiante)</w:t>
      </w:r>
    </w:p>
    <w:p w14:paraId="64CB4ED4" w14:textId="5850AFFF" w:rsidR="00335897" w:rsidRPr="008E15EE" w:rsidRDefault="00335897" w:rsidP="00335897">
      <w:pPr>
        <w:rPr>
          <w:sz w:val="24"/>
          <w:szCs w:val="24"/>
        </w:rPr>
      </w:pPr>
      <w:r>
        <w:rPr>
          <w:sz w:val="24"/>
          <w:szCs w:val="24"/>
        </w:rPr>
        <w:t xml:space="preserve">2)_ </w:t>
      </w:r>
      <w:r w:rsidRPr="008E15EE">
        <w:rPr>
          <w:sz w:val="24"/>
          <w:szCs w:val="24"/>
        </w:rPr>
        <w:t>En su empresa de piezas de hormigón prefabricadas, usted cuenta con una hormigonera que fue adquirida hace 3 años, a un precio de $1000, con una vida útil de 8 años y un valor residual de $200. Los gastos de operación de la máquina son de $600 anuales, en concepto de gastos de mantenimiento y de energía eléctrica.</w:t>
      </w:r>
    </w:p>
    <w:p w14:paraId="28B5EF3C" w14:textId="77A45012" w:rsidR="00335897" w:rsidRPr="008E15EE" w:rsidRDefault="00335897" w:rsidP="00335897">
      <w:pPr>
        <w:rPr>
          <w:sz w:val="24"/>
          <w:szCs w:val="24"/>
        </w:rPr>
      </w:pPr>
      <w:r>
        <w:rPr>
          <w:sz w:val="24"/>
          <w:szCs w:val="24"/>
        </w:rPr>
        <w:t xml:space="preserve">_ </w:t>
      </w:r>
      <w:r w:rsidRPr="008E15EE">
        <w:rPr>
          <w:sz w:val="24"/>
          <w:szCs w:val="24"/>
        </w:rPr>
        <w:t>Se la ha ofrecido la adquisición de una nueva hormigonera cuya particularidad es que ahorra considerablemente energía, y su mantenimiento es prácticamente nulo, por lo que se estima un costo de operación de $250 anuales. La nueva máquina cuesta $1500, su valor residual es de $300 y tiene una vida útil de 10 años. El vendedor le recibe su máquina actual en parte de pago a $400.</w:t>
      </w:r>
      <w:r>
        <w:rPr>
          <w:sz w:val="24"/>
          <w:szCs w:val="24"/>
        </w:rPr>
        <w:t xml:space="preserve"> </w:t>
      </w:r>
      <w:r w:rsidRPr="008E15EE">
        <w:rPr>
          <w:sz w:val="24"/>
          <w:szCs w:val="24"/>
        </w:rPr>
        <w:t>Como política de la empresa, las inversiones en equipos se ven justificadas a una tasa mínima de 15% anual</w:t>
      </w:r>
      <w:r>
        <w:rPr>
          <w:sz w:val="24"/>
          <w:szCs w:val="24"/>
        </w:rPr>
        <w:t>.</w:t>
      </w:r>
    </w:p>
    <w:p w14:paraId="19B63342" w14:textId="1006F3A8" w:rsidR="00335897" w:rsidRPr="00335897" w:rsidRDefault="00335897" w:rsidP="00335897">
      <w:pPr>
        <w:rPr>
          <w:sz w:val="24"/>
          <w:szCs w:val="24"/>
        </w:rPr>
      </w:pPr>
      <w:r>
        <w:rPr>
          <w:sz w:val="24"/>
          <w:szCs w:val="24"/>
        </w:rPr>
        <w:t xml:space="preserve">_ </w:t>
      </w:r>
      <w:r w:rsidRPr="008E15EE">
        <w:rPr>
          <w:sz w:val="24"/>
          <w:szCs w:val="24"/>
        </w:rPr>
        <w:t>Determine qué le conviene hacer, mantener la máquina actual o cambiarla.</w:t>
      </w:r>
    </w:p>
    <w:p w14:paraId="71F95C35" w14:textId="35AB3A28" w:rsidR="00F81E9B" w:rsidRPr="00127D7F" w:rsidRDefault="00127D7F" w:rsidP="00D23FD1">
      <w:pPr>
        <w:rPr>
          <w:sz w:val="28"/>
          <w:szCs w:val="28"/>
          <w:u w:val="single"/>
        </w:rPr>
      </w:pPr>
      <w:r w:rsidRPr="00127D7F">
        <w:rPr>
          <w:sz w:val="24"/>
          <w:szCs w:val="24"/>
          <w:u w:val="single"/>
        </w:rPr>
        <w:t>Decisiones de internalización</w:t>
      </w:r>
    </w:p>
    <w:p w14:paraId="3FB9EAB5" w14:textId="0B9B055B" w:rsidR="001A4885" w:rsidRDefault="00335897" w:rsidP="00D23FD1">
      <w:pPr>
        <w:rPr>
          <w:sz w:val="24"/>
          <w:szCs w:val="24"/>
        </w:rPr>
      </w:pPr>
      <w:r>
        <w:rPr>
          <w:sz w:val="24"/>
          <w:szCs w:val="24"/>
        </w:rPr>
        <w:t>3</w:t>
      </w:r>
      <w:r w:rsidR="001A4885" w:rsidRPr="001A4885">
        <w:rPr>
          <w:sz w:val="24"/>
          <w:szCs w:val="24"/>
        </w:rPr>
        <w:t xml:space="preserve">)_ El director administrativo de una empresa se está planteando si adquirir una impresora para imprimir en su departamento administrativo todos los documentos de la empresa. Hasta ahora ha subcontratado su impresión a un proveedor que le cobra 0,06$ por página. Esta decisión le supondría unos costos fijos anuales de 900$ y un costo variable de 0,04$ por página impresa. Calcular a partir de qué cantidad de páginas impresas convendría adquirir la impresora. </w:t>
      </w:r>
    </w:p>
    <w:p w14:paraId="041DA491" w14:textId="77777777" w:rsidR="00923FB8" w:rsidRDefault="00923FB8" w:rsidP="00D23FD1">
      <w:pPr>
        <w:rPr>
          <w:sz w:val="24"/>
          <w:szCs w:val="24"/>
        </w:rPr>
      </w:pPr>
      <w:r w:rsidRPr="00923FB8">
        <w:rPr>
          <w:sz w:val="24"/>
          <w:szCs w:val="24"/>
        </w:rPr>
        <w:t xml:space="preserve">3)_ Un gastronómico se plantea si fabricar él mismo el helado que quiere ofrecer como postre en su carta o adquirirlo ya elaborado a un proveedor externo. Si lo fabrica él tiene que adquirir maquinaria que le supondría un coste fijo anual de 4.800 pesos, además de un coste variable por kilogramo que ascendería a 36 pesos, por la mano de obra y las materias primas necesarias. En cambio, si lo adquiere al proveedor, su precio ascendería a 60 pesos por cada kilogramo. Calcular la alternativa más conveniente según el volumen de demanda, en base al objetivo de minimizar los costes totales anuales. </w:t>
      </w:r>
    </w:p>
    <w:p w14:paraId="67AD1DC7" w14:textId="77777777" w:rsidR="00335897" w:rsidRDefault="00335897" w:rsidP="00D23FD1">
      <w:pPr>
        <w:rPr>
          <w:sz w:val="28"/>
          <w:szCs w:val="28"/>
          <w:u w:val="single"/>
        </w:rPr>
      </w:pPr>
    </w:p>
    <w:p w14:paraId="2AD343F8" w14:textId="77777777" w:rsidR="00335897" w:rsidRDefault="00335897" w:rsidP="00D23FD1">
      <w:pPr>
        <w:rPr>
          <w:sz w:val="28"/>
          <w:szCs w:val="28"/>
          <w:u w:val="single"/>
        </w:rPr>
      </w:pPr>
    </w:p>
    <w:p w14:paraId="7B89727F" w14:textId="77777777" w:rsidR="00335897" w:rsidRDefault="00335897" w:rsidP="00D23FD1">
      <w:pPr>
        <w:rPr>
          <w:sz w:val="28"/>
          <w:szCs w:val="28"/>
          <w:u w:val="single"/>
        </w:rPr>
      </w:pPr>
    </w:p>
    <w:p w14:paraId="3C7D0B4D" w14:textId="77777777" w:rsidR="00335897" w:rsidRDefault="00335897" w:rsidP="00D23FD1">
      <w:pPr>
        <w:rPr>
          <w:sz w:val="28"/>
          <w:szCs w:val="28"/>
          <w:u w:val="single"/>
        </w:rPr>
      </w:pPr>
    </w:p>
    <w:p w14:paraId="16AA6FDE" w14:textId="77777777" w:rsidR="00335897" w:rsidRDefault="00335897" w:rsidP="00D23FD1">
      <w:pPr>
        <w:rPr>
          <w:sz w:val="28"/>
          <w:szCs w:val="28"/>
          <w:u w:val="single"/>
        </w:rPr>
      </w:pPr>
    </w:p>
    <w:p w14:paraId="3D928539" w14:textId="77777777" w:rsidR="00335897" w:rsidRDefault="00335897" w:rsidP="00D23FD1">
      <w:pPr>
        <w:rPr>
          <w:sz w:val="28"/>
          <w:szCs w:val="28"/>
          <w:u w:val="single"/>
        </w:rPr>
      </w:pPr>
    </w:p>
    <w:p w14:paraId="32B61307" w14:textId="239245F5" w:rsidR="00F81E9B" w:rsidRPr="00923FB8" w:rsidRDefault="00923FB8" w:rsidP="00D23FD1">
      <w:pPr>
        <w:rPr>
          <w:sz w:val="32"/>
          <w:szCs w:val="32"/>
          <w:u w:val="single"/>
        </w:rPr>
      </w:pPr>
      <w:r>
        <w:rPr>
          <w:sz w:val="28"/>
          <w:szCs w:val="28"/>
          <w:u w:val="single"/>
        </w:rPr>
        <w:lastRenderedPageBreak/>
        <w:t>D</w:t>
      </w:r>
      <w:r w:rsidRPr="00923FB8">
        <w:rPr>
          <w:sz w:val="28"/>
          <w:szCs w:val="28"/>
          <w:u w:val="single"/>
        </w:rPr>
        <w:t>ecisiones con riesgo e incertidumbre</w:t>
      </w:r>
    </w:p>
    <w:p w14:paraId="2999028E" w14:textId="74F537FC" w:rsidR="00F07418" w:rsidRPr="00F07418" w:rsidRDefault="00F07418" w:rsidP="00457A08">
      <w:pPr>
        <w:rPr>
          <w:sz w:val="24"/>
          <w:szCs w:val="24"/>
          <w:u w:val="single"/>
        </w:rPr>
      </w:pPr>
      <w:r w:rsidRPr="00F07418">
        <w:rPr>
          <w:sz w:val="24"/>
          <w:szCs w:val="24"/>
          <w:u w:val="single"/>
        </w:rPr>
        <w:t>Decisiones con riesgo</w:t>
      </w:r>
    </w:p>
    <w:p w14:paraId="7C9DDB15" w14:textId="253CD3E0" w:rsidR="00457A08" w:rsidRPr="00457A08" w:rsidRDefault="00457A08" w:rsidP="00457A08">
      <w:pPr>
        <w:rPr>
          <w:sz w:val="24"/>
          <w:szCs w:val="24"/>
        </w:rPr>
      </w:pPr>
      <w:r>
        <w:rPr>
          <w:sz w:val="24"/>
          <w:szCs w:val="24"/>
        </w:rPr>
        <w:t>1)_</w:t>
      </w:r>
      <w:r w:rsidRPr="00457A08">
        <w:t xml:space="preserve"> </w:t>
      </w:r>
      <w:r w:rsidRPr="00457A08">
        <w:rPr>
          <w:sz w:val="24"/>
          <w:szCs w:val="24"/>
        </w:rPr>
        <w:t>Ofertar o no en la Concesión de Nuevo Servicio de Transporte Público que requiere inversión de 100 ómnibus para operar durante 10 años</w:t>
      </w:r>
    </w:p>
    <w:p w14:paraId="60F36F7D" w14:textId="77777777" w:rsidR="00B97E64" w:rsidRDefault="00B97E64" w:rsidP="00EB2EA3">
      <w:pPr>
        <w:pStyle w:val="Prrafodelista"/>
        <w:numPr>
          <w:ilvl w:val="0"/>
          <w:numId w:val="48"/>
        </w:numPr>
        <w:rPr>
          <w:sz w:val="24"/>
          <w:szCs w:val="24"/>
        </w:rPr>
      </w:pPr>
      <w:r w:rsidRPr="00B97E64">
        <w:rPr>
          <w:sz w:val="24"/>
          <w:szCs w:val="24"/>
        </w:rPr>
        <w:t>Ingresos anuales más probables de la concesión (en millones de pesos):</w:t>
      </w:r>
    </w:p>
    <w:p w14:paraId="67C4EB02" w14:textId="2FA4A047" w:rsidR="00B97E64" w:rsidRPr="00B97E64" w:rsidRDefault="00B97E64" w:rsidP="00EB2EA3">
      <w:pPr>
        <w:pStyle w:val="Prrafodelista"/>
        <w:numPr>
          <w:ilvl w:val="0"/>
          <w:numId w:val="49"/>
        </w:numPr>
        <w:rPr>
          <w:sz w:val="24"/>
          <w:szCs w:val="24"/>
        </w:rPr>
      </w:pPr>
      <w:r w:rsidRPr="00B97E64">
        <w:rPr>
          <w:sz w:val="24"/>
          <w:szCs w:val="24"/>
        </w:rPr>
        <w:t>Año 1: 3,00, Año 2: 3,45, Año 3: 4,50, Año 4: 4,80, Año 5: 4,05, Años 6 a 10: 4,20.</w:t>
      </w:r>
    </w:p>
    <w:p w14:paraId="73097BF4" w14:textId="52337378" w:rsidR="00B97E64" w:rsidRPr="00B97E64" w:rsidRDefault="00B97E64" w:rsidP="00EB2EA3">
      <w:pPr>
        <w:pStyle w:val="Prrafodelista"/>
        <w:numPr>
          <w:ilvl w:val="0"/>
          <w:numId w:val="48"/>
        </w:numPr>
        <w:rPr>
          <w:sz w:val="24"/>
          <w:szCs w:val="24"/>
        </w:rPr>
      </w:pPr>
      <w:r w:rsidRPr="00B97E64">
        <w:rPr>
          <w:sz w:val="24"/>
          <w:szCs w:val="24"/>
        </w:rPr>
        <w:t>Inversiones y costos:</w:t>
      </w:r>
    </w:p>
    <w:p w14:paraId="46B99494" w14:textId="77777777" w:rsidR="00B97E64" w:rsidRDefault="00457A08" w:rsidP="00EB2EA3">
      <w:pPr>
        <w:pStyle w:val="Prrafodelista"/>
        <w:numPr>
          <w:ilvl w:val="0"/>
          <w:numId w:val="49"/>
        </w:numPr>
        <w:rPr>
          <w:sz w:val="24"/>
          <w:szCs w:val="24"/>
        </w:rPr>
      </w:pPr>
      <w:r w:rsidRPr="00B97E64">
        <w:rPr>
          <w:sz w:val="24"/>
          <w:szCs w:val="24"/>
        </w:rPr>
        <w:t>Mantenimiento: 15.000 $/ unidad añ</w:t>
      </w:r>
      <w:r w:rsidR="00B97E64">
        <w:rPr>
          <w:sz w:val="24"/>
          <w:szCs w:val="24"/>
        </w:rPr>
        <w:t>o</w:t>
      </w:r>
    </w:p>
    <w:p w14:paraId="1CE04470" w14:textId="233F1948" w:rsidR="00457A08" w:rsidRPr="00B97E64" w:rsidRDefault="00457A08" w:rsidP="00EB2EA3">
      <w:pPr>
        <w:pStyle w:val="Prrafodelista"/>
        <w:numPr>
          <w:ilvl w:val="0"/>
          <w:numId w:val="49"/>
        </w:numPr>
        <w:rPr>
          <w:sz w:val="24"/>
          <w:szCs w:val="24"/>
        </w:rPr>
      </w:pPr>
      <w:r w:rsidRPr="00B97E64">
        <w:rPr>
          <w:sz w:val="24"/>
          <w:szCs w:val="24"/>
        </w:rPr>
        <w:t>Reparaciones: 15.000 $/ unidad cada 5 años</w:t>
      </w:r>
    </w:p>
    <w:p w14:paraId="427CF046" w14:textId="08975DDA" w:rsidR="00457A08" w:rsidRPr="00B97E64" w:rsidRDefault="00457A08" w:rsidP="00EB2EA3">
      <w:pPr>
        <w:pStyle w:val="Prrafodelista"/>
        <w:numPr>
          <w:ilvl w:val="0"/>
          <w:numId w:val="48"/>
        </w:numPr>
        <w:rPr>
          <w:sz w:val="24"/>
          <w:szCs w:val="24"/>
        </w:rPr>
      </w:pPr>
      <w:r w:rsidRPr="00B97E64">
        <w:rPr>
          <w:sz w:val="24"/>
          <w:szCs w:val="24"/>
        </w:rPr>
        <w:t>Vehículos necesarios: 100 unidades</w:t>
      </w:r>
    </w:p>
    <w:p w14:paraId="6297A4A3" w14:textId="1A80C75B" w:rsidR="00457A08" w:rsidRPr="00B97E64" w:rsidRDefault="00457A08" w:rsidP="00EB2EA3">
      <w:pPr>
        <w:pStyle w:val="Prrafodelista"/>
        <w:numPr>
          <w:ilvl w:val="0"/>
          <w:numId w:val="48"/>
        </w:numPr>
        <w:rPr>
          <w:sz w:val="24"/>
          <w:szCs w:val="24"/>
        </w:rPr>
      </w:pPr>
      <w:r w:rsidRPr="00B97E64">
        <w:rPr>
          <w:sz w:val="24"/>
          <w:szCs w:val="24"/>
        </w:rPr>
        <w:t>Tasa de descuento: 12 %</w:t>
      </w:r>
    </w:p>
    <w:p w14:paraId="16AA1D5A" w14:textId="0DEB78D9" w:rsidR="00B12F34" w:rsidRPr="00B12F34" w:rsidRDefault="00457A08" w:rsidP="00B12F34">
      <w:pPr>
        <w:rPr>
          <w:sz w:val="24"/>
          <w:szCs w:val="24"/>
        </w:rPr>
      </w:pPr>
      <w:r>
        <w:rPr>
          <w:sz w:val="24"/>
          <w:szCs w:val="24"/>
        </w:rPr>
        <w:t>2)_</w:t>
      </w:r>
      <w:r w:rsidR="00B12F34" w:rsidRPr="00B12F34">
        <w:t xml:space="preserve"> </w:t>
      </w:r>
      <w:r w:rsidR="00B12F34" w:rsidRPr="00B12F34">
        <w:rPr>
          <w:sz w:val="24"/>
          <w:szCs w:val="24"/>
        </w:rPr>
        <w:t>Escenarios de riesgo:</w:t>
      </w:r>
    </w:p>
    <w:p w14:paraId="5B7A2C9F" w14:textId="6C952227" w:rsidR="00B12F34" w:rsidRPr="00B12F34" w:rsidRDefault="00B12F34" w:rsidP="00EB2EA3">
      <w:pPr>
        <w:pStyle w:val="Prrafodelista"/>
        <w:numPr>
          <w:ilvl w:val="0"/>
          <w:numId w:val="50"/>
        </w:numPr>
        <w:rPr>
          <w:sz w:val="24"/>
          <w:szCs w:val="24"/>
        </w:rPr>
      </w:pPr>
      <w:r w:rsidRPr="00B12F34">
        <w:rPr>
          <w:sz w:val="24"/>
          <w:szCs w:val="24"/>
        </w:rPr>
        <w:t>Deterioro de la economía causando reducción del 20% en los</w:t>
      </w:r>
      <w:r>
        <w:rPr>
          <w:sz w:val="24"/>
          <w:szCs w:val="24"/>
        </w:rPr>
        <w:t xml:space="preserve"> </w:t>
      </w:r>
      <w:r w:rsidRPr="00B12F34">
        <w:rPr>
          <w:sz w:val="24"/>
          <w:szCs w:val="24"/>
        </w:rPr>
        <w:t>ingresos (probabilidad 0,20)</w:t>
      </w:r>
      <w:r>
        <w:rPr>
          <w:sz w:val="24"/>
          <w:szCs w:val="24"/>
        </w:rPr>
        <w:t>.</w:t>
      </w:r>
    </w:p>
    <w:p w14:paraId="790EC03A" w14:textId="2D7AD5F7" w:rsidR="00B12F34" w:rsidRPr="00B12F34" w:rsidRDefault="00B12F34" w:rsidP="00EB2EA3">
      <w:pPr>
        <w:pStyle w:val="Prrafodelista"/>
        <w:numPr>
          <w:ilvl w:val="0"/>
          <w:numId w:val="50"/>
        </w:numPr>
        <w:rPr>
          <w:sz w:val="24"/>
          <w:szCs w:val="24"/>
        </w:rPr>
      </w:pPr>
      <w:r w:rsidRPr="00B12F34">
        <w:rPr>
          <w:sz w:val="24"/>
          <w:szCs w:val="24"/>
        </w:rPr>
        <w:t>Mejoras tecnológicas de la industria proveedora en tal caso los costos se</w:t>
      </w:r>
      <w:r>
        <w:rPr>
          <w:sz w:val="24"/>
          <w:szCs w:val="24"/>
        </w:rPr>
        <w:t xml:space="preserve"> </w:t>
      </w:r>
      <w:r w:rsidRPr="00B12F34">
        <w:rPr>
          <w:sz w:val="24"/>
          <w:szCs w:val="24"/>
        </w:rPr>
        <w:t>reducirían un 20% (probabilidad 0,30)</w:t>
      </w:r>
      <w:r>
        <w:rPr>
          <w:sz w:val="24"/>
          <w:szCs w:val="24"/>
        </w:rPr>
        <w:t>.</w:t>
      </w:r>
    </w:p>
    <w:p w14:paraId="202D1ECC" w14:textId="39A540CF" w:rsidR="00457A08" w:rsidRPr="00B12F34" w:rsidRDefault="00B12F34" w:rsidP="00EB2EA3">
      <w:pPr>
        <w:pStyle w:val="Prrafodelista"/>
        <w:numPr>
          <w:ilvl w:val="0"/>
          <w:numId w:val="50"/>
        </w:numPr>
        <w:rPr>
          <w:sz w:val="24"/>
          <w:szCs w:val="24"/>
        </w:rPr>
      </w:pPr>
      <w:r w:rsidRPr="00B12F34">
        <w:rPr>
          <w:sz w:val="24"/>
          <w:szCs w:val="24"/>
        </w:rPr>
        <w:t>El Directorio tolera como máxima probabilidad de pérdida con la</w:t>
      </w:r>
      <w:r>
        <w:rPr>
          <w:sz w:val="24"/>
          <w:szCs w:val="24"/>
        </w:rPr>
        <w:t xml:space="preserve"> </w:t>
      </w:r>
      <w:r w:rsidRPr="00B12F34">
        <w:rPr>
          <w:sz w:val="24"/>
          <w:szCs w:val="24"/>
        </w:rPr>
        <w:t>concesión</w:t>
      </w:r>
      <w:r>
        <w:rPr>
          <w:sz w:val="24"/>
          <w:szCs w:val="24"/>
        </w:rPr>
        <w:t xml:space="preserve"> a un </w:t>
      </w:r>
      <w:r w:rsidRPr="00B12F34">
        <w:rPr>
          <w:sz w:val="24"/>
          <w:szCs w:val="24"/>
        </w:rPr>
        <w:t>10% (averso al riesgo)</w:t>
      </w:r>
      <w:r>
        <w:rPr>
          <w:sz w:val="24"/>
          <w:szCs w:val="24"/>
        </w:rPr>
        <w:t>.</w:t>
      </w:r>
    </w:p>
    <w:p w14:paraId="7A148B36" w14:textId="4030AF2A" w:rsidR="00F81E9B" w:rsidRDefault="00D94014" w:rsidP="00D94014">
      <w:pPr>
        <w:rPr>
          <w:sz w:val="24"/>
          <w:szCs w:val="24"/>
        </w:rPr>
      </w:pPr>
      <w:r>
        <w:rPr>
          <w:sz w:val="24"/>
          <w:szCs w:val="24"/>
        </w:rPr>
        <w:t xml:space="preserve">3)_ </w:t>
      </w:r>
      <w:r w:rsidRPr="00D94014">
        <w:rPr>
          <w:sz w:val="24"/>
          <w:szCs w:val="24"/>
        </w:rPr>
        <w:t>Una empresa debe elegir uno de los siguientes cinco proyectos, para los cuales ya ha determinado su VAN esperado</w:t>
      </w:r>
      <w:r>
        <w:rPr>
          <w:sz w:val="24"/>
          <w:szCs w:val="24"/>
        </w:rPr>
        <w:t xml:space="preserve"> </w:t>
      </w:r>
      <w:r w:rsidRPr="00D94014">
        <w:rPr>
          <w:sz w:val="24"/>
          <w:szCs w:val="24"/>
        </w:rPr>
        <w:t>en tres escenarios posibles</w:t>
      </w:r>
      <w:r>
        <w:rPr>
          <w:sz w:val="24"/>
          <w:szCs w:val="24"/>
        </w:rPr>
        <w:t>:</w:t>
      </w:r>
    </w:p>
    <w:tbl>
      <w:tblPr>
        <w:tblW w:w="7180" w:type="dxa"/>
        <w:tblCellMar>
          <w:left w:w="70" w:type="dxa"/>
          <w:right w:w="70" w:type="dxa"/>
        </w:tblCellMar>
        <w:tblLook w:val="04A0" w:firstRow="1" w:lastRow="0" w:firstColumn="1" w:lastColumn="0" w:noHBand="0" w:noVBand="1"/>
      </w:tblPr>
      <w:tblGrid>
        <w:gridCol w:w="1760"/>
        <w:gridCol w:w="1832"/>
        <w:gridCol w:w="1832"/>
        <w:gridCol w:w="1756"/>
      </w:tblGrid>
      <w:tr w:rsidR="00D94014" w:rsidRPr="00D94014" w14:paraId="03E377A1" w14:textId="77777777" w:rsidTr="00D94014">
        <w:trPr>
          <w:trHeight w:val="315"/>
        </w:trPr>
        <w:tc>
          <w:tcPr>
            <w:tcW w:w="1760" w:type="dxa"/>
            <w:tcBorders>
              <w:top w:val="nil"/>
              <w:left w:val="nil"/>
              <w:bottom w:val="nil"/>
              <w:right w:val="nil"/>
            </w:tcBorders>
            <w:shd w:val="clear" w:color="auto" w:fill="auto"/>
            <w:noWrap/>
            <w:vAlign w:val="bottom"/>
            <w:hideMark/>
          </w:tcPr>
          <w:p w14:paraId="37D892B3" w14:textId="77777777" w:rsidR="00D94014" w:rsidRPr="00D94014" w:rsidRDefault="00D94014" w:rsidP="00D94014">
            <w:pPr>
              <w:spacing w:after="0" w:line="240" w:lineRule="auto"/>
              <w:rPr>
                <w:rFonts w:eastAsia="Times New Roman" w:cstheme="minorHAnsi"/>
                <w:sz w:val="24"/>
                <w:szCs w:val="24"/>
                <w:lang w:eastAsia="es-AR"/>
              </w:rPr>
            </w:pPr>
          </w:p>
        </w:tc>
        <w:tc>
          <w:tcPr>
            <w:tcW w:w="5420"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A80A26A" w14:textId="77777777" w:rsidR="00D94014" w:rsidRPr="00D94014" w:rsidRDefault="00D94014" w:rsidP="00D94014">
            <w:pPr>
              <w:spacing w:after="0" w:line="240" w:lineRule="auto"/>
              <w:jc w:val="center"/>
              <w:rPr>
                <w:rFonts w:eastAsia="Times New Roman" w:cstheme="minorHAnsi"/>
                <w:color w:val="000000"/>
                <w:sz w:val="24"/>
                <w:szCs w:val="24"/>
                <w:lang w:eastAsia="es-AR"/>
              </w:rPr>
            </w:pPr>
            <w:r w:rsidRPr="00D94014">
              <w:rPr>
                <w:rFonts w:eastAsia="Times New Roman" w:cstheme="minorHAnsi"/>
                <w:color w:val="000000"/>
                <w:sz w:val="24"/>
                <w:szCs w:val="24"/>
                <w:lang w:eastAsia="es-AR"/>
              </w:rPr>
              <w:t>Escenarios</w:t>
            </w:r>
          </w:p>
        </w:tc>
      </w:tr>
      <w:tr w:rsidR="00D94014" w:rsidRPr="00D94014" w14:paraId="6F2E59C2" w14:textId="77777777" w:rsidTr="00D94014">
        <w:trPr>
          <w:trHeight w:val="315"/>
        </w:trPr>
        <w:tc>
          <w:tcPr>
            <w:tcW w:w="1760" w:type="dxa"/>
            <w:tcBorders>
              <w:top w:val="nil"/>
              <w:left w:val="nil"/>
              <w:bottom w:val="nil"/>
              <w:right w:val="nil"/>
            </w:tcBorders>
            <w:shd w:val="clear" w:color="auto" w:fill="auto"/>
            <w:noWrap/>
            <w:vAlign w:val="bottom"/>
            <w:hideMark/>
          </w:tcPr>
          <w:p w14:paraId="48711B07" w14:textId="77777777" w:rsidR="00D94014" w:rsidRPr="00D94014" w:rsidRDefault="00D94014" w:rsidP="00D94014">
            <w:pPr>
              <w:spacing w:after="0" w:line="240" w:lineRule="auto"/>
              <w:jc w:val="center"/>
              <w:rPr>
                <w:rFonts w:eastAsia="Times New Roman" w:cstheme="minorHAnsi"/>
                <w:color w:val="000000"/>
                <w:sz w:val="24"/>
                <w:szCs w:val="24"/>
                <w:lang w:eastAsia="es-AR"/>
              </w:rPr>
            </w:pPr>
          </w:p>
        </w:tc>
        <w:tc>
          <w:tcPr>
            <w:tcW w:w="1832" w:type="dxa"/>
            <w:tcBorders>
              <w:top w:val="nil"/>
              <w:left w:val="single" w:sz="4" w:space="0" w:color="000000"/>
              <w:bottom w:val="single" w:sz="4" w:space="0" w:color="000000"/>
              <w:right w:val="single" w:sz="4" w:space="0" w:color="000000"/>
            </w:tcBorders>
            <w:shd w:val="clear" w:color="auto" w:fill="auto"/>
            <w:noWrap/>
            <w:vAlign w:val="bottom"/>
            <w:hideMark/>
          </w:tcPr>
          <w:p w14:paraId="3626B695" w14:textId="77777777" w:rsidR="00D94014" w:rsidRPr="00D94014" w:rsidRDefault="00D94014" w:rsidP="00D94014">
            <w:pPr>
              <w:spacing w:after="0" w:line="240" w:lineRule="auto"/>
              <w:jc w:val="center"/>
              <w:rPr>
                <w:rFonts w:eastAsia="Times New Roman" w:cstheme="minorHAnsi"/>
                <w:color w:val="000000"/>
                <w:sz w:val="24"/>
                <w:szCs w:val="24"/>
                <w:lang w:eastAsia="es-AR"/>
              </w:rPr>
            </w:pPr>
            <w:r w:rsidRPr="00D94014">
              <w:rPr>
                <w:rFonts w:eastAsia="Times New Roman" w:cstheme="minorHAnsi"/>
                <w:color w:val="000000"/>
                <w:sz w:val="24"/>
                <w:szCs w:val="24"/>
                <w:lang w:eastAsia="es-AR"/>
              </w:rPr>
              <w:t>Optimista</w:t>
            </w:r>
          </w:p>
        </w:tc>
        <w:tc>
          <w:tcPr>
            <w:tcW w:w="1832" w:type="dxa"/>
            <w:tcBorders>
              <w:top w:val="nil"/>
              <w:left w:val="nil"/>
              <w:bottom w:val="single" w:sz="4" w:space="0" w:color="000000"/>
              <w:right w:val="single" w:sz="4" w:space="0" w:color="000000"/>
            </w:tcBorders>
            <w:shd w:val="clear" w:color="auto" w:fill="auto"/>
            <w:noWrap/>
            <w:vAlign w:val="bottom"/>
            <w:hideMark/>
          </w:tcPr>
          <w:p w14:paraId="06374035" w14:textId="77777777" w:rsidR="00D94014" w:rsidRPr="00D94014" w:rsidRDefault="00D94014" w:rsidP="00D94014">
            <w:pPr>
              <w:spacing w:after="0" w:line="240" w:lineRule="auto"/>
              <w:jc w:val="center"/>
              <w:rPr>
                <w:rFonts w:eastAsia="Times New Roman" w:cstheme="minorHAnsi"/>
                <w:color w:val="000000"/>
                <w:sz w:val="24"/>
                <w:szCs w:val="24"/>
                <w:lang w:eastAsia="es-AR"/>
              </w:rPr>
            </w:pPr>
            <w:r w:rsidRPr="00D94014">
              <w:rPr>
                <w:rFonts w:eastAsia="Times New Roman" w:cstheme="minorHAnsi"/>
                <w:color w:val="000000"/>
                <w:sz w:val="24"/>
                <w:szCs w:val="24"/>
                <w:lang w:eastAsia="es-AR"/>
              </w:rPr>
              <w:t>Normal</w:t>
            </w:r>
          </w:p>
        </w:tc>
        <w:tc>
          <w:tcPr>
            <w:tcW w:w="1756" w:type="dxa"/>
            <w:tcBorders>
              <w:top w:val="nil"/>
              <w:left w:val="nil"/>
              <w:bottom w:val="single" w:sz="4" w:space="0" w:color="000000"/>
              <w:right w:val="single" w:sz="4" w:space="0" w:color="000000"/>
            </w:tcBorders>
            <w:shd w:val="clear" w:color="auto" w:fill="auto"/>
            <w:noWrap/>
            <w:vAlign w:val="bottom"/>
            <w:hideMark/>
          </w:tcPr>
          <w:p w14:paraId="10A6EF13" w14:textId="77777777" w:rsidR="00D94014" w:rsidRPr="00D94014" w:rsidRDefault="00D94014" w:rsidP="00D94014">
            <w:pPr>
              <w:spacing w:after="0" w:line="240" w:lineRule="auto"/>
              <w:jc w:val="center"/>
              <w:rPr>
                <w:rFonts w:eastAsia="Times New Roman" w:cstheme="minorHAnsi"/>
                <w:color w:val="000000"/>
                <w:sz w:val="24"/>
                <w:szCs w:val="24"/>
                <w:lang w:eastAsia="es-AR"/>
              </w:rPr>
            </w:pPr>
            <w:r w:rsidRPr="00D94014">
              <w:rPr>
                <w:rFonts w:eastAsia="Times New Roman" w:cstheme="minorHAnsi"/>
                <w:color w:val="000000"/>
                <w:sz w:val="24"/>
                <w:szCs w:val="24"/>
                <w:lang w:eastAsia="es-AR"/>
              </w:rPr>
              <w:t>Pesimista</w:t>
            </w:r>
          </w:p>
        </w:tc>
      </w:tr>
      <w:tr w:rsidR="00D94014" w:rsidRPr="00D94014" w14:paraId="1B9A341A" w14:textId="77777777" w:rsidTr="00D94014">
        <w:trPr>
          <w:trHeight w:val="315"/>
        </w:trPr>
        <w:tc>
          <w:tcPr>
            <w:tcW w:w="17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036479C" w14:textId="77777777" w:rsidR="00D94014" w:rsidRPr="00D94014" w:rsidRDefault="00D94014" w:rsidP="00D94014">
            <w:pPr>
              <w:spacing w:after="0" w:line="240" w:lineRule="auto"/>
              <w:rPr>
                <w:rFonts w:eastAsia="Times New Roman" w:cstheme="minorHAnsi"/>
                <w:color w:val="000000"/>
                <w:sz w:val="24"/>
                <w:szCs w:val="24"/>
                <w:lang w:eastAsia="es-AR"/>
              </w:rPr>
            </w:pPr>
            <w:r w:rsidRPr="00D94014">
              <w:rPr>
                <w:rFonts w:eastAsia="Times New Roman" w:cstheme="minorHAnsi"/>
                <w:color w:val="000000"/>
                <w:sz w:val="24"/>
                <w:szCs w:val="24"/>
                <w:lang w:eastAsia="es-AR"/>
              </w:rPr>
              <w:t>Probabilidad</w:t>
            </w:r>
          </w:p>
        </w:tc>
        <w:tc>
          <w:tcPr>
            <w:tcW w:w="1832" w:type="dxa"/>
            <w:tcBorders>
              <w:top w:val="nil"/>
              <w:left w:val="nil"/>
              <w:bottom w:val="single" w:sz="4" w:space="0" w:color="000000"/>
              <w:right w:val="single" w:sz="4" w:space="0" w:color="000000"/>
            </w:tcBorders>
            <w:shd w:val="clear" w:color="auto" w:fill="auto"/>
            <w:noWrap/>
            <w:vAlign w:val="bottom"/>
            <w:hideMark/>
          </w:tcPr>
          <w:p w14:paraId="1D660750" w14:textId="77777777" w:rsidR="00D94014" w:rsidRPr="00D94014" w:rsidRDefault="00D94014" w:rsidP="00D94014">
            <w:pPr>
              <w:spacing w:after="0" w:line="240" w:lineRule="auto"/>
              <w:jc w:val="right"/>
              <w:rPr>
                <w:rFonts w:eastAsia="Times New Roman" w:cstheme="minorHAnsi"/>
                <w:color w:val="000000"/>
                <w:sz w:val="24"/>
                <w:szCs w:val="24"/>
                <w:lang w:eastAsia="es-AR"/>
              </w:rPr>
            </w:pPr>
            <w:r w:rsidRPr="00D94014">
              <w:rPr>
                <w:rFonts w:eastAsia="Times New Roman" w:cstheme="minorHAnsi"/>
                <w:color w:val="000000"/>
                <w:sz w:val="24"/>
                <w:szCs w:val="24"/>
                <w:lang w:eastAsia="es-AR"/>
              </w:rPr>
              <w:t>33,00%</w:t>
            </w:r>
          </w:p>
        </w:tc>
        <w:tc>
          <w:tcPr>
            <w:tcW w:w="1832" w:type="dxa"/>
            <w:tcBorders>
              <w:top w:val="nil"/>
              <w:left w:val="nil"/>
              <w:bottom w:val="single" w:sz="4" w:space="0" w:color="000000"/>
              <w:right w:val="single" w:sz="4" w:space="0" w:color="000000"/>
            </w:tcBorders>
            <w:shd w:val="clear" w:color="auto" w:fill="auto"/>
            <w:noWrap/>
            <w:vAlign w:val="bottom"/>
            <w:hideMark/>
          </w:tcPr>
          <w:p w14:paraId="6E334128" w14:textId="77777777" w:rsidR="00D94014" w:rsidRPr="00D94014" w:rsidRDefault="00D94014" w:rsidP="00D94014">
            <w:pPr>
              <w:spacing w:after="0" w:line="240" w:lineRule="auto"/>
              <w:jc w:val="right"/>
              <w:rPr>
                <w:rFonts w:eastAsia="Times New Roman" w:cstheme="minorHAnsi"/>
                <w:color w:val="000000"/>
                <w:sz w:val="24"/>
                <w:szCs w:val="24"/>
                <w:lang w:eastAsia="es-AR"/>
              </w:rPr>
            </w:pPr>
            <w:r w:rsidRPr="00D94014">
              <w:rPr>
                <w:rFonts w:eastAsia="Times New Roman" w:cstheme="minorHAnsi"/>
                <w:color w:val="000000"/>
                <w:sz w:val="24"/>
                <w:szCs w:val="24"/>
                <w:lang w:eastAsia="es-AR"/>
              </w:rPr>
              <w:t>44,00%</w:t>
            </w:r>
          </w:p>
        </w:tc>
        <w:tc>
          <w:tcPr>
            <w:tcW w:w="1756" w:type="dxa"/>
            <w:tcBorders>
              <w:top w:val="nil"/>
              <w:left w:val="nil"/>
              <w:bottom w:val="single" w:sz="4" w:space="0" w:color="000000"/>
              <w:right w:val="single" w:sz="4" w:space="0" w:color="000000"/>
            </w:tcBorders>
            <w:shd w:val="clear" w:color="auto" w:fill="auto"/>
            <w:noWrap/>
            <w:vAlign w:val="bottom"/>
            <w:hideMark/>
          </w:tcPr>
          <w:p w14:paraId="3F57851B" w14:textId="77777777" w:rsidR="00D94014" w:rsidRPr="00D94014" w:rsidRDefault="00D94014" w:rsidP="00D94014">
            <w:pPr>
              <w:spacing w:after="0" w:line="240" w:lineRule="auto"/>
              <w:jc w:val="right"/>
              <w:rPr>
                <w:rFonts w:eastAsia="Times New Roman" w:cstheme="minorHAnsi"/>
                <w:color w:val="000000"/>
                <w:sz w:val="24"/>
                <w:szCs w:val="24"/>
                <w:lang w:eastAsia="es-AR"/>
              </w:rPr>
            </w:pPr>
            <w:r w:rsidRPr="00D94014">
              <w:rPr>
                <w:rFonts w:eastAsia="Times New Roman" w:cstheme="minorHAnsi"/>
                <w:color w:val="000000"/>
                <w:sz w:val="24"/>
                <w:szCs w:val="24"/>
                <w:lang w:eastAsia="es-AR"/>
              </w:rPr>
              <w:t>23,00%</w:t>
            </w:r>
          </w:p>
        </w:tc>
      </w:tr>
      <w:tr w:rsidR="00D94014" w:rsidRPr="00D94014" w14:paraId="588191DD" w14:textId="77777777" w:rsidTr="00D94014">
        <w:trPr>
          <w:trHeight w:val="315"/>
        </w:trPr>
        <w:tc>
          <w:tcPr>
            <w:tcW w:w="1760" w:type="dxa"/>
            <w:tcBorders>
              <w:top w:val="nil"/>
              <w:left w:val="single" w:sz="4" w:space="0" w:color="000000"/>
              <w:bottom w:val="single" w:sz="4" w:space="0" w:color="000000"/>
              <w:right w:val="single" w:sz="4" w:space="0" w:color="000000"/>
            </w:tcBorders>
            <w:shd w:val="clear" w:color="auto" w:fill="auto"/>
            <w:noWrap/>
            <w:vAlign w:val="bottom"/>
            <w:hideMark/>
          </w:tcPr>
          <w:p w14:paraId="05CD9461" w14:textId="77777777" w:rsidR="00D94014" w:rsidRPr="00D94014" w:rsidRDefault="00D94014" w:rsidP="00D94014">
            <w:pPr>
              <w:spacing w:after="0" w:line="240" w:lineRule="auto"/>
              <w:rPr>
                <w:rFonts w:eastAsia="Times New Roman" w:cstheme="minorHAnsi"/>
                <w:color w:val="000000"/>
                <w:sz w:val="24"/>
                <w:szCs w:val="24"/>
                <w:lang w:eastAsia="es-AR"/>
              </w:rPr>
            </w:pPr>
            <w:r w:rsidRPr="00D94014">
              <w:rPr>
                <w:rFonts w:eastAsia="Times New Roman" w:cstheme="minorHAnsi"/>
                <w:color w:val="000000"/>
                <w:sz w:val="24"/>
                <w:szCs w:val="24"/>
                <w:lang w:eastAsia="es-AR"/>
              </w:rPr>
              <w:t>Proyecto 1</w:t>
            </w:r>
          </w:p>
        </w:tc>
        <w:tc>
          <w:tcPr>
            <w:tcW w:w="1832" w:type="dxa"/>
            <w:tcBorders>
              <w:top w:val="nil"/>
              <w:left w:val="nil"/>
              <w:bottom w:val="single" w:sz="4" w:space="0" w:color="000000"/>
              <w:right w:val="single" w:sz="4" w:space="0" w:color="000000"/>
            </w:tcBorders>
            <w:shd w:val="clear" w:color="auto" w:fill="auto"/>
            <w:noWrap/>
            <w:vAlign w:val="bottom"/>
            <w:hideMark/>
          </w:tcPr>
          <w:p w14:paraId="3AC1F2EE" w14:textId="014F7F6C" w:rsidR="00D94014" w:rsidRPr="00D94014" w:rsidRDefault="00D94014" w:rsidP="00D94014">
            <w:pPr>
              <w:spacing w:after="0" w:line="240" w:lineRule="auto"/>
              <w:jc w:val="right"/>
              <w:rPr>
                <w:rFonts w:eastAsia="Times New Roman" w:cstheme="minorHAnsi"/>
                <w:color w:val="000000"/>
                <w:sz w:val="24"/>
                <w:szCs w:val="24"/>
                <w:lang w:eastAsia="es-AR"/>
              </w:rPr>
            </w:pPr>
            <w:r w:rsidRPr="00D94014">
              <w:rPr>
                <w:rFonts w:eastAsia="Times New Roman" w:cstheme="minorHAnsi"/>
                <w:color w:val="000000"/>
                <w:sz w:val="24"/>
                <w:szCs w:val="24"/>
                <w:lang w:eastAsia="es-AR"/>
              </w:rPr>
              <w:t>21.600,00</w:t>
            </w:r>
          </w:p>
        </w:tc>
        <w:tc>
          <w:tcPr>
            <w:tcW w:w="1832" w:type="dxa"/>
            <w:tcBorders>
              <w:top w:val="nil"/>
              <w:left w:val="nil"/>
              <w:bottom w:val="single" w:sz="4" w:space="0" w:color="000000"/>
              <w:right w:val="single" w:sz="4" w:space="0" w:color="000000"/>
            </w:tcBorders>
            <w:shd w:val="clear" w:color="auto" w:fill="auto"/>
            <w:noWrap/>
            <w:vAlign w:val="bottom"/>
            <w:hideMark/>
          </w:tcPr>
          <w:p w14:paraId="3D9155F3" w14:textId="01B1B707" w:rsidR="00D94014" w:rsidRPr="00D94014" w:rsidRDefault="00D94014" w:rsidP="00D94014">
            <w:pPr>
              <w:spacing w:after="0" w:line="240" w:lineRule="auto"/>
              <w:jc w:val="right"/>
              <w:rPr>
                <w:rFonts w:eastAsia="Times New Roman" w:cstheme="minorHAnsi"/>
                <w:color w:val="000000"/>
                <w:sz w:val="24"/>
                <w:szCs w:val="24"/>
                <w:lang w:eastAsia="es-AR"/>
              </w:rPr>
            </w:pPr>
            <w:r w:rsidRPr="00D94014">
              <w:rPr>
                <w:rFonts w:eastAsia="Times New Roman" w:cstheme="minorHAnsi"/>
                <w:color w:val="000000"/>
                <w:sz w:val="24"/>
                <w:szCs w:val="24"/>
                <w:lang w:eastAsia="es-AR"/>
              </w:rPr>
              <w:t>13.200,00</w:t>
            </w:r>
          </w:p>
        </w:tc>
        <w:tc>
          <w:tcPr>
            <w:tcW w:w="1756" w:type="dxa"/>
            <w:tcBorders>
              <w:top w:val="nil"/>
              <w:left w:val="nil"/>
              <w:bottom w:val="single" w:sz="4" w:space="0" w:color="000000"/>
              <w:right w:val="single" w:sz="4" w:space="0" w:color="000000"/>
            </w:tcBorders>
            <w:shd w:val="clear" w:color="auto" w:fill="auto"/>
            <w:noWrap/>
            <w:vAlign w:val="bottom"/>
            <w:hideMark/>
          </w:tcPr>
          <w:p w14:paraId="0B9B1BAE" w14:textId="6305B058" w:rsidR="00D94014" w:rsidRPr="00D94014" w:rsidRDefault="00D94014" w:rsidP="00D94014">
            <w:pPr>
              <w:spacing w:after="0" w:line="240" w:lineRule="auto"/>
              <w:jc w:val="right"/>
              <w:rPr>
                <w:rFonts w:eastAsia="Times New Roman" w:cstheme="minorHAnsi"/>
                <w:color w:val="000000"/>
                <w:sz w:val="24"/>
                <w:szCs w:val="24"/>
                <w:lang w:eastAsia="es-AR"/>
              </w:rPr>
            </w:pPr>
            <w:r w:rsidRPr="00D94014">
              <w:rPr>
                <w:rFonts w:eastAsia="Times New Roman" w:cstheme="minorHAnsi"/>
                <w:color w:val="000000"/>
                <w:sz w:val="24"/>
                <w:szCs w:val="24"/>
                <w:lang w:eastAsia="es-AR"/>
              </w:rPr>
              <w:t>0,00</w:t>
            </w:r>
          </w:p>
        </w:tc>
      </w:tr>
      <w:tr w:rsidR="00D94014" w:rsidRPr="00D94014" w14:paraId="550E487E" w14:textId="77777777" w:rsidTr="00D94014">
        <w:trPr>
          <w:trHeight w:val="315"/>
        </w:trPr>
        <w:tc>
          <w:tcPr>
            <w:tcW w:w="1760" w:type="dxa"/>
            <w:tcBorders>
              <w:top w:val="nil"/>
              <w:left w:val="single" w:sz="4" w:space="0" w:color="000000"/>
              <w:bottom w:val="single" w:sz="4" w:space="0" w:color="000000"/>
              <w:right w:val="single" w:sz="4" w:space="0" w:color="000000"/>
            </w:tcBorders>
            <w:shd w:val="clear" w:color="auto" w:fill="auto"/>
            <w:noWrap/>
            <w:vAlign w:val="bottom"/>
            <w:hideMark/>
          </w:tcPr>
          <w:p w14:paraId="7DC5B934" w14:textId="77777777" w:rsidR="00D94014" w:rsidRPr="00D94014" w:rsidRDefault="00D94014" w:rsidP="00D94014">
            <w:pPr>
              <w:spacing w:after="0" w:line="240" w:lineRule="auto"/>
              <w:rPr>
                <w:rFonts w:eastAsia="Times New Roman" w:cstheme="minorHAnsi"/>
                <w:color w:val="000000"/>
                <w:sz w:val="24"/>
                <w:szCs w:val="24"/>
                <w:lang w:eastAsia="es-AR"/>
              </w:rPr>
            </w:pPr>
            <w:r w:rsidRPr="00D94014">
              <w:rPr>
                <w:rFonts w:eastAsia="Times New Roman" w:cstheme="minorHAnsi"/>
                <w:color w:val="000000"/>
                <w:sz w:val="24"/>
                <w:szCs w:val="24"/>
                <w:lang w:eastAsia="es-AR"/>
              </w:rPr>
              <w:t>Proyecto 2</w:t>
            </w:r>
          </w:p>
        </w:tc>
        <w:tc>
          <w:tcPr>
            <w:tcW w:w="1832" w:type="dxa"/>
            <w:tcBorders>
              <w:top w:val="nil"/>
              <w:left w:val="nil"/>
              <w:bottom w:val="single" w:sz="4" w:space="0" w:color="000000"/>
              <w:right w:val="single" w:sz="4" w:space="0" w:color="000000"/>
            </w:tcBorders>
            <w:shd w:val="clear" w:color="auto" w:fill="auto"/>
            <w:noWrap/>
            <w:vAlign w:val="bottom"/>
            <w:hideMark/>
          </w:tcPr>
          <w:p w14:paraId="255EEBA4" w14:textId="36A23154" w:rsidR="00D94014" w:rsidRPr="00D94014" w:rsidRDefault="00D94014" w:rsidP="00D94014">
            <w:pPr>
              <w:spacing w:after="0" w:line="240" w:lineRule="auto"/>
              <w:jc w:val="right"/>
              <w:rPr>
                <w:rFonts w:eastAsia="Times New Roman" w:cstheme="minorHAnsi"/>
                <w:color w:val="000000"/>
                <w:sz w:val="24"/>
                <w:szCs w:val="24"/>
                <w:lang w:eastAsia="es-AR"/>
              </w:rPr>
            </w:pPr>
            <w:r w:rsidRPr="00D94014">
              <w:rPr>
                <w:rFonts w:eastAsia="Times New Roman" w:cstheme="minorHAnsi"/>
                <w:color w:val="000000"/>
                <w:sz w:val="24"/>
                <w:szCs w:val="24"/>
                <w:lang w:eastAsia="es-AR"/>
              </w:rPr>
              <w:t>14.400,00</w:t>
            </w:r>
          </w:p>
        </w:tc>
        <w:tc>
          <w:tcPr>
            <w:tcW w:w="1832" w:type="dxa"/>
            <w:tcBorders>
              <w:top w:val="nil"/>
              <w:left w:val="nil"/>
              <w:bottom w:val="single" w:sz="4" w:space="0" w:color="000000"/>
              <w:right w:val="single" w:sz="4" w:space="0" w:color="000000"/>
            </w:tcBorders>
            <w:shd w:val="clear" w:color="auto" w:fill="auto"/>
            <w:noWrap/>
            <w:vAlign w:val="bottom"/>
            <w:hideMark/>
          </w:tcPr>
          <w:p w14:paraId="4582ADD9" w14:textId="08951E7F" w:rsidR="00D94014" w:rsidRPr="00D94014" w:rsidRDefault="00D94014" w:rsidP="00D94014">
            <w:pPr>
              <w:spacing w:after="0" w:line="240" w:lineRule="auto"/>
              <w:jc w:val="right"/>
              <w:rPr>
                <w:rFonts w:eastAsia="Times New Roman" w:cstheme="minorHAnsi"/>
                <w:color w:val="000000"/>
                <w:sz w:val="24"/>
                <w:szCs w:val="24"/>
                <w:lang w:eastAsia="es-AR"/>
              </w:rPr>
            </w:pPr>
            <w:r w:rsidRPr="00D94014">
              <w:rPr>
                <w:rFonts w:eastAsia="Times New Roman" w:cstheme="minorHAnsi"/>
                <w:color w:val="000000"/>
                <w:sz w:val="24"/>
                <w:szCs w:val="24"/>
                <w:lang w:eastAsia="es-AR"/>
              </w:rPr>
              <w:t>7.200,00</w:t>
            </w:r>
          </w:p>
        </w:tc>
        <w:tc>
          <w:tcPr>
            <w:tcW w:w="1756" w:type="dxa"/>
            <w:tcBorders>
              <w:top w:val="nil"/>
              <w:left w:val="nil"/>
              <w:bottom w:val="single" w:sz="4" w:space="0" w:color="000000"/>
              <w:right w:val="single" w:sz="4" w:space="0" w:color="000000"/>
            </w:tcBorders>
            <w:shd w:val="clear" w:color="auto" w:fill="auto"/>
            <w:noWrap/>
            <w:vAlign w:val="bottom"/>
            <w:hideMark/>
          </w:tcPr>
          <w:p w14:paraId="41542B4F" w14:textId="1721408D" w:rsidR="00D94014" w:rsidRPr="00D94014" w:rsidRDefault="00D94014" w:rsidP="00D94014">
            <w:pPr>
              <w:spacing w:after="0" w:line="240" w:lineRule="auto"/>
              <w:jc w:val="right"/>
              <w:rPr>
                <w:rFonts w:eastAsia="Times New Roman" w:cstheme="minorHAnsi"/>
                <w:color w:val="000000"/>
                <w:sz w:val="24"/>
                <w:szCs w:val="24"/>
                <w:lang w:eastAsia="es-AR"/>
              </w:rPr>
            </w:pPr>
            <w:r w:rsidRPr="00D94014">
              <w:rPr>
                <w:rFonts w:eastAsia="Times New Roman" w:cstheme="minorHAnsi"/>
                <w:color w:val="000000"/>
                <w:sz w:val="24"/>
                <w:szCs w:val="24"/>
                <w:lang w:eastAsia="es-AR"/>
              </w:rPr>
              <w:t>-8.400,00</w:t>
            </w:r>
          </w:p>
        </w:tc>
      </w:tr>
      <w:tr w:rsidR="00D94014" w:rsidRPr="00D94014" w14:paraId="22445EA2" w14:textId="77777777" w:rsidTr="00D94014">
        <w:trPr>
          <w:trHeight w:val="315"/>
        </w:trPr>
        <w:tc>
          <w:tcPr>
            <w:tcW w:w="1760" w:type="dxa"/>
            <w:tcBorders>
              <w:top w:val="nil"/>
              <w:left w:val="single" w:sz="4" w:space="0" w:color="000000"/>
              <w:bottom w:val="single" w:sz="4" w:space="0" w:color="000000"/>
              <w:right w:val="single" w:sz="4" w:space="0" w:color="000000"/>
            </w:tcBorders>
            <w:shd w:val="clear" w:color="auto" w:fill="auto"/>
            <w:noWrap/>
            <w:vAlign w:val="bottom"/>
            <w:hideMark/>
          </w:tcPr>
          <w:p w14:paraId="1FFFFEF7" w14:textId="77777777" w:rsidR="00D94014" w:rsidRPr="00D94014" w:rsidRDefault="00D94014" w:rsidP="00D94014">
            <w:pPr>
              <w:spacing w:after="0" w:line="240" w:lineRule="auto"/>
              <w:rPr>
                <w:rFonts w:eastAsia="Times New Roman" w:cstheme="minorHAnsi"/>
                <w:color w:val="000000"/>
                <w:sz w:val="24"/>
                <w:szCs w:val="24"/>
                <w:lang w:eastAsia="es-AR"/>
              </w:rPr>
            </w:pPr>
            <w:r w:rsidRPr="00D94014">
              <w:rPr>
                <w:rFonts w:eastAsia="Times New Roman" w:cstheme="minorHAnsi"/>
                <w:color w:val="000000"/>
                <w:sz w:val="24"/>
                <w:szCs w:val="24"/>
                <w:lang w:eastAsia="es-AR"/>
              </w:rPr>
              <w:t>Proyecto 3</w:t>
            </w:r>
          </w:p>
        </w:tc>
        <w:tc>
          <w:tcPr>
            <w:tcW w:w="1832" w:type="dxa"/>
            <w:tcBorders>
              <w:top w:val="nil"/>
              <w:left w:val="nil"/>
              <w:bottom w:val="single" w:sz="4" w:space="0" w:color="000000"/>
              <w:right w:val="single" w:sz="4" w:space="0" w:color="000000"/>
            </w:tcBorders>
            <w:shd w:val="clear" w:color="auto" w:fill="auto"/>
            <w:noWrap/>
            <w:vAlign w:val="bottom"/>
            <w:hideMark/>
          </w:tcPr>
          <w:p w14:paraId="3AE50081" w14:textId="68E8A6FC" w:rsidR="00D94014" w:rsidRPr="00D94014" w:rsidRDefault="00D94014" w:rsidP="00D94014">
            <w:pPr>
              <w:spacing w:after="0" w:line="240" w:lineRule="auto"/>
              <w:jc w:val="right"/>
              <w:rPr>
                <w:rFonts w:eastAsia="Times New Roman" w:cstheme="minorHAnsi"/>
                <w:color w:val="000000"/>
                <w:sz w:val="24"/>
                <w:szCs w:val="24"/>
                <w:lang w:eastAsia="es-AR"/>
              </w:rPr>
            </w:pPr>
            <w:r w:rsidRPr="00D94014">
              <w:rPr>
                <w:rFonts w:eastAsia="Times New Roman" w:cstheme="minorHAnsi"/>
                <w:color w:val="000000"/>
                <w:sz w:val="24"/>
                <w:szCs w:val="24"/>
                <w:lang w:eastAsia="es-AR"/>
              </w:rPr>
              <w:t>19.200,00</w:t>
            </w:r>
          </w:p>
        </w:tc>
        <w:tc>
          <w:tcPr>
            <w:tcW w:w="1832" w:type="dxa"/>
            <w:tcBorders>
              <w:top w:val="nil"/>
              <w:left w:val="nil"/>
              <w:bottom w:val="single" w:sz="4" w:space="0" w:color="000000"/>
              <w:right w:val="single" w:sz="4" w:space="0" w:color="000000"/>
            </w:tcBorders>
            <w:shd w:val="clear" w:color="auto" w:fill="auto"/>
            <w:noWrap/>
            <w:vAlign w:val="bottom"/>
            <w:hideMark/>
          </w:tcPr>
          <w:p w14:paraId="7E51263B" w14:textId="649613F3" w:rsidR="00D94014" w:rsidRPr="00D94014" w:rsidRDefault="00D94014" w:rsidP="00D94014">
            <w:pPr>
              <w:spacing w:after="0" w:line="240" w:lineRule="auto"/>
              <w:jc w:val="right"/>
              <w:rPr>
                <w:rFonts w:eastAsia="Times New Roman" w:cstheme="minorHAnsi"/>
                <w:color w:val="000000"/>
                <w:sz w:val="24"/>
                <w:szCs w:val="24"/>
                <w:lang w:eastAsia="es-AR"/>
              </w:rPr>
            </w:pPr>
            <w:r w:rsidRPr="00D94014">
              <w:rPr>
                <w:rFonts w:eastAsia="Times New Roman" w:cstheme="minorHAnsi"/>
                <w:color w:val="000000"/>
                <w:sz w:val="24"/>
                <w:szCs w:val="24"/>
                <w:lang w:eastAsia="es-AR"/>
              </w:rPr>
              <w:t>14.400,00</w:t>
            </w:r>
          </w:p>
        </w:tc>
        <w:tc>
          <w:tcPr>
            <w:tcW w:w="1756" w:type="dxa"/>
            <w:tcBorders>
              <w:top w:val="nil"/>
              <w:left w:val="nil"/>
              <w:bottom w:val="single" w:sz="4" w:space="0" w:color="000000"/>
              <w:right w:val="single" w:sz="4" w:space="0" w:color="000000"/>
            </w:tcBorders>
            <w:shd w:val="clear" w:color="auto" w:fill="auto"/>
            <w:noWrap/>
            <w:vAlign w:val="bottom"/>
            <w:hideMark/>
          </w:tcPr>
          <w:p w14:paraId="0A34AFAE" w14:textId="714AA870" w:rsidR="00D94014" w:rsidRPr="00D94014" w:rsidRDefault="00D94014" w:rsidP="00D94014">
            <w:pPr>
              <w:spacing w:after="0" w:line="240" w:lineRule="auto"/>
              <w:jc w:val="right"/>
              <w:rPr>
                <w:rFonts w:eastAsia="Times New Roman" w:cstheme="minorHAnsi"/>
                <w:color w:val="000000"/>
                <w:sz w:val="24"/>
                <w:szCs w:val="24"/>
                <w:lang w:eastAsia="es-AR"/>
              </w:rPr>
            </w:pPr>
            <w:r w:rsidRPr="00D94014">
              <w:rPr>
                <w:rFonts w:eastAsia="Times New Roman" w:cstheme="minorHAnsi"/>
                <w:color w:val="000000"/>
                <w:sz w:val="24"/>
                <w:szCs w:val="24"/>
                <w:lang w:eastAsia="es-AR"/>
              </w:rPr>
              <w:t>-1.200,00</w:t>
            </w:r>
          </w:p>
        </w:tc>
      </w:tr>
      <w:tr w:rsidR="00D94014" w:rsidRPr="00D94014" w14:paraId="18833C96" w14:textId="77777777" w:rsidTr="00D94014">
        <w:trPr>
          <w:trHeight w:val="315"/>
        </w:trPr>
        <w:tc>
          <w:tcPr>
            <w:tcW w:w="1760" w:type="dxa"/>
            <w:tcBorders>
              <w:top w:val="nil"/>
              <w:left w:val="single" w:sz="4" w:space="0" w:color="000000"/>
              <w:bottom w:val="single" w:sz="4" w:space="0" w:color="000000"/>
              <w:right w:val="single" w:sz="4" w:space="0" w:color="000000"/>
            </w:tcBorders>
            <w:shd w:val="clear" w:color="auto" w:fill="auto"/>
            <w:noWrap/>
            <w:vAlign w:val="bottom"/>
            <w:hideMark/>
          </w:tcPr>
          <w:p w14:paraId="33EF3E13" w14:textId="77777777" w:rsidR="00D94014" w:rsidRPr="00D94014" w:rsidRDefault="00D94014" w:rsidP="00D94014">
            <w:pPr>
              <w:spacing w:after="0" w:line="240" w:lineRule="auto"/>
              <w:rPr>
                <w:rFonts w:eastAsia="Times New Roman" w:cstheme="minorHAnsi"/>
                <w:color w:val="000000"/>
                <w:sz w:val="24"/>
                <w:szCs w:val="24"/>
                <w:lang w:eastAsia="es-AR"/>
              </w:rPr>
            </w:pPr>
            <w:r w:rsidRPr="00D94014">
              <w:rPr>
                <w:rFonts w:eastAsia="Times New Roman" w:cstheme="minorHAnsi"/>
                <w:color w:val="000000"/>
                <w:sz w:val="24"/>
                <w:szCs w:val="24"/>
                <w:lang w:eastAsia="es-AR"/>
              </w:rPr>
              <w:t>Proyecto 4</w:t>
            </w:r>
          </w:p>
        </w:tc>
        <w:tc>
          <w:tcPr>
            <w:tcW w:w="1832" w:type="dxa"/>
            <w:tcBorders>
              <w:top w:val="nil"/>
              <w:left w:val="nil"/>
              <w:bottom w:val="single" w:sz="4" w:space="0" w:color="000000"/>
              <w:right w:val="single" w:sz="4" w:space="0" w:color="000000"/>
            </w:tcBorders>
            <w:shd w:val="clear" w:color="auto" w:fill="auto"/>
            <w:noWrap/>
            <w:vAlign w:val="bottom"/>
            <w:hideMark/>
          </w:tcPr>
          <w:p w14:paraId="7C2D34D7" w14:textId="7C7D95B1" w:rsidR="00D94014" w:rsidRPr="00D94014" w:rsidRDefault="00D94014" w:rsidP="00D94014">
            <w:pPr>
              <w:spacing w:after="0" w:line="240" w:lineRule="auto"/>
              <w:jc w:val="right"/>
              <w:rPr>
                <w:rFonts w:eastAsia="Times New Roman" w:cstheme="minorHAnsi"/>
                <w:color w:val="000000"/>
                <w:sz w:val="24"/>
                <w:szCs w:val="24"/>
                <w:lang w:eastAsia="es-AR"/>
              </w:rPr>
            </w:pPr>
            <w:r w:rsidRPr="00D94014">
              <w:rPr>
                <w:rFonts w:eastAsia="Times New Roman" w:cstheme="minorHAnsi"/>
                <w:color w:val="000000"/>
                <w:sz w:val="24"/>
                <w:szCs w:val="24"/>
                <w:lang w:eastAsia="es-AR"/>
              </w:rPr>
              <w:t>25.200,00</w:t>
            </w:r>
          </w:p>
        </w:tc>
        <w:tc>
          <w:tcPr>
            <w:tcW w:w="1832" w:type="dxa"/>
            <w:tcBorders>
              <w:top w:val="nil"/>
              <w:left w:val="nil"/>
              <w:bottom w:val="single" w:sz="4" w:space="0" w:color="000000"/>
              <w:right w:val="single" w:sz="4" w:space="0" w:color="000000"/>
            </w:tcBorders>
            <w:shd w:val="clear" w:color="auto" w:fill="auto"/>
            <w:noWrap/>
            <w:vAlign w:val="bottom"/>
            <w:hideMark/>
          </w:tcPr>
          <w:p w14:paraId="6D51296B" w14:textId="4462D097" w:rsidR="00D94014" w:rsidRPr="00D94014" w:rsidRDefault="00D94014" w:rsidP="00D94014">
            <w:pPr>
              <w:spacing w:after="0" w:line="240" w:lineRule="auto"/>
              <w:jc w:val="right"/>
              <w:rPr>
                <w:rFonts w:eastAsia="Times New Roman" w:cstheme="minorHAnsi"/>
                <w:color w:val="000000"/>
                <w:sz w:val="24"/>
                <w:szCs w:val="24"/>
                <w:lang w:eastAsia="es-AR"/>
              </w:rPr>
            </w:pPr>
            <w:r w:rsidRPr="00D94014">
              <w:rPr>
                <w:rFonts w:eastAsia="Times New Roman" w:cstheme="minorHAnsi"/>
                <w:color w:val="000000"/>
                <w:sz w:val="24"/>
                <w:szCs w:val="24"/>
                <w:lang w:eastAsia="es-AR"/>
              </w:rPr>
              <w:t>14.400,00</w:t>
            </w:r>
          </w:p>
        </w:tc>
        <w:tc>
          <w:tcPr>
            <w:tcW w:w="1756" w:type="dxa"/>
            <w:tcBorders>
              <w:top w:val="nil"/>
              <w:left w:val="nil"/>
              <w:bottom w:val="single" w:sz="4" w:space="0" w:color="000000"/>
              <w:right w:val="single" w:sz="4" w:space="0" w:color="000000"/>
            </w:tcBorders>
            <w:shd w:val="clear" w:color="auto" w:fill="auto"/>
            <w:noWrap/>
            <w:vAlign w:val="bottom"/>
            <w:hideMark/>
          </w:tcPr>
          <w:p w14:paraId="5DAEDDE3" w14:textId="49091B94" w:rsidR="00D94014" w:rsidRPr="00D94014" w:rsidRDefault="00D94014" w:rsidP="00D94014">
            <w:pPr>
              <w:spacing w:after="0" w:line="240" w:lineRule="auto"/>
              <w:jc w:val="right"/>
              <w:rPr>
                <w:rFonts w:eastAsia="Times New Roman" w:cstheme="minorHAnsi"/>
                <w:color w:val="000000"/>
                <w:sz w:val="24"/>
                <w:szCs w:val="24"/>
                <w:lang w:eastAsia="es-AR"/>
              </w:rPr>
            </w:pPr>
            <w:r w:rsidRPr="00D94014">
              <w:rPr>
                <w:rFonts w:eastAsia="Times New Roman" w:cstheme="minorHAnsi"/>
                <w:color w:val="000000"/>
                <w:sz w:val="24"/>
                <w:szCs w:val="24"/>
                <w:lang w:eastAsia="es-AR"/>
              </w:rPr>
              <w:t>-2.400,00</w:t>
            </w:r>
          </w:p>
        </w:tc>
      </w:tr>
      <w:tr w:rsidR="00D94014" w:rsidRPr="00D94014" w14:paraId="2461438A" w14:textId="77777777" w:rsidTr="00D94014">
        <w:trPr>
          <w:trHeight w:val="315"/>
        </w:trPr>
        <w:tc>
          <w:tcPr>
            <w:tcW w:w="1760" w:type="dxa"/>
            <w:tcBorders>
              <w:top w:val="nil"/>
              <w:left w:val="single" w:sz="4" w:space="0" w:color="000000"/>
              <w:bottom w:val="single" w:sz="4" w:space="0" w:color="000000"/>
              <w:right w:val="single" w:sz="4" w:space="0" w:color="000000"/>
            </w:tcBorders>
            <w:shd w:val="clear" w:color="auto" w:fill="auto"/>
            <w:noWrap/>
            <w:vAlign w:val="bottom"/>
            <w:hideMark/>
          </w:tcPr>
          <w:p w14:paraId="7DB80847" w14:textId="77777777" w:rsidR="00D94014" w:rsidRPr="00D94014" w:rsidRDefault="00D94014" w:rsidP="00D94014">
            <w:pPr>
              <w:spacing w:after="0" w:line="240" w:lineRule="auto"/>
              <w:rPr>
                <w:rFonts w:eastAsia="Times New Roman" w:cstheme="minorHAnsi"/>
                <w:color w:val="000000"/>
                <w:sz w:val="24"/>
                <w:szCs w:val="24"/>
                <w:lang w:eastAsia="es-AR"/>
              </w:rPr>
            </w:pPr>
            <w:r w:rsidRPr="00D94014">
              <w:rPr>
                <w:rFonts w:eastAsia="Times New Roman" w:cstheme="minorHAnsi"/>
                <w:color w:val="000000"/>
                <w:sz w:val="24"/>
                <w:szCs w:val="24"/>
                <w:lang w:eastAsia="es-AR"/>
              </w:rPr>
              <w:t>Proyecto 5</w:t>
            </w:r>
          </w:p>
        </w:tc>
        <w:tc>
          <w:tcPr>
            <w:tcW w:w="1832" w:type="dxa"/>
            <w:tcBorders>
              <w:top w:val="nil"/>
              <w:left w:val="nil"/>
              <w:bottom w:val="single" w:sz="4" w:space="0" w:color="000000"/>
              <w:right w:val="single" w:sz="4" w:space="0" w:color="000000"/>
            </w:tcBorders>
            <w:shd w:val="clear" w:color="auto" w:fill="auto"/>
            <w:noWrap/>
            <w:vAlign w:val="bottom"/>
            <w:hideMark/>
          </w:tcPr>
          <w:p w14:paraId="18227811" w14:textId="767F3718" w:rsidR="00D94014" w:rsidRPr="00D94014" w:rsidRDefault="00D94014" w:rsidP="00D94014">
            <w:pPr>
              <w:spacing w:after="0" w:line="240" w:lineRule="auto"/>
              <w:jc w:val="right"/>
              <w:rPr>
                <w:rFonts w:eastAsia="Times New Roman" w:cstheme="minorHAnsi"/>
                <w:color w:val="000000"/>
                <w:sz w:val="24"/>
                <w:szCs w:val="24"/>
                <w:lang w:eastAsia="es-AR"/>
              </w:rPr>
            </w:pPr>
            <w:r w:rsidRPr="00D94014">
              <w:rPr>
                <w:rFonts w:eastAsia="Times New Roman" w:cstheme="minorHAnsi"/>
                <w:color w:val="000000"/>
                <w:sz w:val="24"/>
                <w:szCs w:val="24"/>
                <w:lang w:eastAsia="es-AR"/>
              </w:rPr>
              <w:t>14.400,00</w:t>
            </w:r>
          </w:p>
        </w:tc>
        <w:tc>
          <w:tcPr>
            <w:tcW w:w="1832" w:type="dxa"/>
            <w:tcBorders>
              <w:top w:val="nil"/>
              <w:left w:val="nil"/>
              <w:bottom w:val="single" w:sz="4" w:space="0" w:color="000000"/>
              <w:right w:val="single" w:sz="4" w:space="0" w:color="000000"/>
            </w:tcBorders>
            <w:shd w:val="clear" w:color="auto" w:fill="auto"/>
            <w:noWrap/>
            <w:vAlign w:val="bottom"/>
            <w:hideMark/>
          </w:tcPr>
          <w:p w14:paraId="7D64E9C8" w14:textId="0E6EF5CF" w:rsidR="00D94014" w:rsidRPr="00D94014" w:rsidRDefault="00D94014" w:rsidP="00D94014">
            <w:pPr>
              <w:spacing w:after="0" w:line="240" w:lineRule="auto"/>
              <w:jc w:val="right"/>
              <w:rPr>
                <w:rFonts w:eastAsia="Times New Roman" w:cstheme="minorHAnsi"/>
                <w:color w:val="000000"/>
                <w:sz w:val="24"/>
                <w:szCs w:val="24"/>
                <w:lang w:eastAsia="es-AR"/>
              </w:rPr>
            </w:pPr>
            <w:r w:rsidRPr="00D94014">
              <w:rPr>
                <w:rFonts w:eastAsia="Times New Roman" w:cstheme="minorHAnsi"/>
                <w:color w:val="000000"/>
                <w:sz w:val="24"/>
                <w:szCs w:val="24"/>
                <w:lang w:eastAsia="es-AR"/>
              </w:rPr>
              <w:t>15.600,00</w:t>
            </w:r>
          </w:p>
        </w:tc>
        <w:tc>
          <w:tcPr>
            <w:tcW w:w="1756" w:type="dxa"/>
            <w:tcBorders>
              <w:top w:val="nil"/>
              <w:left w:val="nil"/>
              <w:bottom w:val="single" w:sz="4" w:space="0" w:color="000000"/>
              <w:right w:val="single" w:sz="4" w:space="0" w:color="000000"/>
            </w:tcBorders>
            <w:shd w:val="clear" w:color="auto" w:fill="auto"/>
            <w:noWrap/>
            <w:vAlign w:val="bottom"/>
            <w:hideMark/>
          </w:tcPr>
          <w:p w14:paraId="2369940C" w14:textId="5DDD826C" w:rsidR="00D94014" w:rsidRPr="00D94014" w:rsidRDefault="00D94014" w:rsidP="00D94014">
            <w:pPr>
              <w:spacing w:after="0" w:line="240" w:lineRule="auto"/>
              <w:jc w:val="right"/>
              <w:rPr>
                <w:rFonts w:eastAsia="Times New Roman" w:cstheme="minorHAnsi"/>
                <w:color w:val="000000"/>
                <w:sz w:val="24"/>
                <w:szCs w:val="24"/>
                <w:lang w:eastAsia="es-AR"/>
              </w:rPr>
            </w:pPr>
            <w:r w:rsidRPr="00D94014">
              <w:rPr>
                <w:rFonts w:eastAsia="Times New Roman" w:cstheme="minorHAnsi"/>
                <w:color w:val="000000"/>
                <w:sz w:val="24"/>
                <w:szCs w:val="24"/>
                <w:lang w:eastAsia="es-AR"/>
              </w:rPr>
              <w:t>0,00</w:t>
            </w:r>
          </w:p>
        </w:tc>
      </w:tr>
    </w:tbl>
    <w:p w14:paraId="26BCA79D" w14:textId="2E770535" w:rsidR="00D94014" w:rsidRDefault="00D94014" w:rsidP="00D94014">
      <w:pPr>
        <w:rPr>
          <w:sz w:val="24"/>
          <w:szCs w:val="24"/>
        </w:rPr>
      </w:pPr>
    </w:p>
    <w:p w14:paraId="270F8D8F" w14:textId="73A5EC78" w:rsidR="00D94014" w:rsidRDefault="00D94014" w:rsidP="00D94014">
      <w:pPr>
        <w:rPr>
          <w:sz w:val="24"/>
          <w:szCs w:val="24"/>
        </w:rPr>
      </w:pPr>
      <w:r>
        <w:rPr>
          <w:sz w:val="24"/>
          <w:szCs w:val="24"/>
        </w:rPr>
        <w:t xml:space="preserve">_ </w:t>
      </w:r>
      <w:r w:rsidRPr="00D94014">
        <w:rPr>
          <w:sz w:val="24"/>
          <w:szCs w:val="24"/>
        </w:rPr>
        <w:t>Bajo el criterio del valor esperado indique que proyecto debe seleccionar</w:t>
      </w:r>
      <w:r>
        <w:rPr>
          <w:sz w:val="24"/>
          <w:szCs w:val="24"/>
        </w:rPr>
        <w:t>.</w:t>
      </w:r>
    </w:p>
    <w:p w14:paraId="1D5B47C9" w14:textId="77777777" w:rsidR="00F07418" w:rsidRDefault="00F07418" w:rsidP="00D94014"/>
    <w:p w14:paraId="3F5732A5" w14:textId="77777777" w:rsidR="00F07418" w:rsidRDefault="00F07418" w:rsidP="00D94014"/>
    <w:p w14:paraId="727CB06C" w14:textId="77777777" w:rsidR="00F07418" w:rsidRDefault="00F07418" w:rsidP="00D94014"/>
    <w:p w14:paraId="0C70B2E3" w14:textId="77777777" w:rsidR="00F07418" w:rsidRDefault="00F07418" w:rsidP="00D94014"/>
    <w:p w14:paraId="31DFB937" w14:textId="77777777" w:rsidR="00F07418" w:rsidRDefault="00F07418" w:rsidP="00D94014"/>
    <w:p w14:paraId="69DF7B1D" w14:textId="77777777" w:rsidR="00F07418" w:rsidRDefault="00F07418" w:rsidP="00D94014"/>
    <w:p w14:paraId="548BA57D" w14:textId="36398C92" w:rsidR="00D94014" w:rsidRPr="00F07418" w:rsidRDefault="00F07418" w:rsidP="00D94014">
      <w:pPr>
        <w:rPr>
          <w:sz w:val="28"/>
          <w:szCs w:val="28"/>
          <w:u w:val="single"/>
        </w:rPr>
      </w:pPr>
      <w:r w:rsidRPr="00F07418">
        <w:rPr>
          <w:sz w:val="24"/>
          <w:szCs w:val="24"/>
          <w:u w:val="single"/>
        </w:rPr>
        <w:lastRenderedPageBreak/>
        <w:t>Decisiones con incertidumbre</w:t>
      </w:r>
    </w:p>
    <w:p w14:paraId="4C692960" w14:textId="2AF7E2A9" w:rsidR="00F07418" w:rsidRDefault="00F07418" w:rsidP="00D94014">
      <w:pPr>
        <w:rPr>
          <w:sz w:val="24"/>
          <w:szCs w:val="24"/>
        </w:rPr>
      </w:pPr>
      <w:r>
        <w:rPr>
          <w:sz w:val="24"/>
          <w:szCs w:val="24"/>
        </w:rPr>
        <w:t xml:space="preserve">4)_ </w:t>
      </w:r>
      <w:r w:rsidRPr="00F07418">
        <w:rPr>
          <w:sz w:val="24"/>
          <w:szCs w:val="24"/>
        </w:rPr>
        <w:t xml:space="preserve">Dada la siguiente información, aplicar los criterios de Maximax, Maximin, </w:t>
      </w:r>
      <w:r>
        <w:rPr>
          <w:sz w:val="24"/>
          <w:szCs w:val="24"/>
        </w:rPr>
        <w:t xml:space="preserve">Laplace, </w:t>
      </w:r>
      <w:r w:rsidRPr="00F07418">
        <w:rPr>
          <w:sz w:val="24"/>
          <w:szCs w:val="24"/>
        </w:rPr>
        <w:t xml:space="preserve">Hurwics, </w:t>
      </w:r>
      <w:r>
        <w:rPr>
          <w:sz w:val="24"/>
          <w:szCs w:val="24"/>
        </w:rPr>
        <w:t>para determinar cuál de las opciones es la correcta de seleccionar.</w:t>
      </w:r>
    </w:p>
    <w:tbl>
      <w:tblPr>
        <w:tblW w:w="5280" w:type="dxa"/>
        <w:tblCellMar>
          <w:left w:w="70" w:type="dxa"/>
          <w:right w:w="70" w:type="dxa"/>
        </w:tblCellMar>
        <w:tblLook w:val="04A0" w:firstRow="1" w:lastRow="0" w:firstColumn="1" w:lastColumn="0" w:noHBand="0" w:noVBand="1"/>
      </w:tblPr>
      <w:tblGrid>
        <w:gridCol w:w="1320"/>
        <w:gridCol w:w="1320"/>
        <w:gridCol w:w="1320"/>
        <w:gridCol w:w="1320"/>
      </w:tblGrid>
      <w:tr w:rsidR="00F07418" w:rsidRPr="00F07418" w14:paraId="23883B87" w14:textId="77777777" w:rsidTr="00F07418">
        <w:trPr>
          <w:trHeight w:val="315"/>
        </w:trPr>
        <w:tc>
          <w:tcPr>
            <w:tcW w:w="1320" w:type="dxa"/>
            <w:tcBorders>
              <w:top w:val="nil"/>
              <w:left w:val="nil"/>
              <w:bottom w:val="nil"/>
              <w:right w:val="nil"/>
            </w:tcBorders>
            <w:shd w:val="clear" w:color="auto" w:fill="auto"/>
            <w:noWrap/>
            <w:vAlign w:val="bottom"/>
            <w:hideMark/>
          </w:tcPr>
          <w:p w14:paraId="5E9F2C76" w14:textId="77777777" w:rsidR="00F07418" w:rsidRPr="00F07418" w:rsidRDefault="00F07418" w:rsidP="00F07418">
            <w:pPr>
              <w:spacing w:after="0" w:line="240" w:lineRule="auto"/>
              <w:rPr>
                <w:rFonts w:eastAsia="Times New Roman" w:cstheme="minorHAnsi"/>
                <w:sz w:val="24"/>
                <w:szCs w:val="24"/>
                <w:lang w:eastAsia="es-AR"/>
              </w:rPr>
            </w:pPr>
          </w:p>
        </w:tc>
        <w:tc>
          <w:tcPr>
            <w:tcW w:w="3960"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B799CFC" w14:textId="77777777" w:rsidR="00F07418" w:rsidRPr="00F07418" w:rsidRDefault="00F07418" w:rsidP="00F07418">
            <w:pPr>
              <w:spacing w:after="0" w:line="240" w:lineRule="auto"/>
              <w:jc w:val="center"/>
              <w:rPr>
                <w:rFonts w:eastAsia="Times New Roman" w:cstheme="minorHAnsi"/>
                <w:color w:val="000000"/>
                <w:sz w:val="24"/>
                <w:szCs w:val="24"/>
                <w:lang w:eastAsia="es-AR"/>
              </w:rPr>
            </w:pPr>
            <w:r w:rsidRPr="00F07418">
              <w:rPr>
                <w:rFonts w:eastAsia="Times New Roman" w:cstheme="minorHAnsi"/>
                <w:color w:val="000000"/>
                <w:sz w:val="24"/>
                <w:szCs w:val="24"/>
                <w:lang w:eastAsia="es-AR"/>
              </w:rPr>
              <w:t>Resultados</w:t>
            </w:r>
          </w:p>
        </w:tc>
      </w:tr>
      <w:tr w:rsidR="00F07418" w:rsidRPr="00F07418" w14:paraId="0AD03FF8" w14:textId="77777777" w:rsidTr="00F07418">
        <w:trPr>
          <w:trHeight w:val="315"/>
        </w:trPr>
        <w:tc>
          <w:tcPr>
            <w:tcW w:w="13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C606490" w14:textId="77777777" w:rsidR="00F07418" w:rsidRPr="00F07418" w:rsidRDefault="00F07418" w:rsidP="00F07418">
            <w:pPr>
              <w:spacing w:after="0" w:line="240" w:lineRule="auto"/>
              <w:jc w:val="center"/>
              <w:rPr>
                <w:rFonts w:eastAsia="Times New Roman" w:cstheme="minorHAnsi"/>
                <w:color w:val="000000"/>
                <w:sz w:val="24"/>
                <w:szCs w:val="24"/>
                <w:lang w:eastAsia="es-AR"/>
              </w:rPr>
            </w:pPr>
            <w:r w:rsidRPr="00F07418">
              <w:rPr>
                <w:rFonts w:eastAsia="Times New Roman" w:cstheme="minorHAnsi"/>
                <w:color w:val="000000"/>
                <w:sz w:val="24"/>
                <w:szCs w:val="24"/>
                <w:lang w:eastAsia="es-AR"/>
              </w:rPr>
              <w:t>Opciones</w:t>
            </w:r>
          </w:p>
        </w:tc>
        <w:tc>
          <w:tcPr>
            <w:tcW w:w="1320" w:type="dxa"/>
            <w:tcBorders>
              <w:top w:val="nil"/>
              <w:left w:val="nil"/>
              <w:bottom w:val="single" w:sz="4" w:space="0" w:color="000000"/>
              <w:right w:val="single" w:sz="4" w:space="0" w:color="000000"/>
            </w:tcBorders>
            <w:shd w:val="clear" w:color="auto" w:fill="auto"/>
            <w:noWrap/>
            <w:vAlign w:val="bottom"/>
            <w:hideMark/>
          </w:tcPr>
          <w:p w14:paraId="58FEBCD5" w14:textId="77777777" w:rsidR="00F07418" w:rsidRPr="00F07418" w:rsidRDefault="00F07418" w:rsidP="00F07418">
            <w:pPr>
              <w:spacing w:after="0" w:line="240" w:lineRule="auto"/>
              <w:jc w:val="center"/>
              <w:rPr>
                <w:rFonts w:eastAsia="Times New Roman" w:cstheme="minorHAnsi"/>
                <w:color w:val="000000"/>
                <w:sz w:val="24"/>
                <w:szCs w:val="24"/>
                <w:lang w:eastAsia="es-AR"/>
              </w:rPr>
            </w:pPr>
            <w:r w:rsidRPr="00F07418">
              <w:rPr>
                <w:rFonts w:eastAsia="Times New Roman" w:cstheme="minorHAnsi"/>
                <w:color w:val="000000"/>
                <w:sz w:val="24"/>
                <w:szCs w:val="24"/>
                <w:lang w:eastAsia="es-AR"/>
              </w:rPr>
              <w:t>R1</w:t>
            </w:r>
          </w:p>
        </w:tc>
        <w:tc>
          <w:tcPr>
            <w:tcW w:w="1320" w:type="dxa"/>
            <w:tcBorders>
              <w:top w:val="nil"/>
              <w:left w:val="nil"/>
              <w:bottom w:val="single" w:sz="4" w:space="0" w:color="000000"/>
              <w:right w:val="single" w:sz="4" w:space="0" w:color="000000"/>
            </w:tcBorders>
            <w:shd w:val="clear" w:color="auto" w:fill="auto"/>
            <w:noWrap/>
            <w:vAlign w:val="bottom"/>
            <w:hideMark/>
          </w:tcPr>
          <w:p w14:paraId="3F9F0D06" w14:textId="77777777" w:rsidR="00F07418" w:rsidRPr="00F07418" w:rsidRDefault="00F07418" w:rsidP="00F07418">
            <w:pPr>
              <w:spacing w:after="0" w:line="240" w:lineRule="auto"/>
              <w:jc w:val="center"/>
              <w:rPr>
                <w:rFonts w:eastAsia="Times New Roman" w:cstheme="minorHAnsi"/>
                <w:color w:val="000000"/>
                <w:sz w:val="24"/>
                <w:szCs w:val="24"/>
                <w:lang w:eastAsia="es-AR"/>
              </w:rPr>
            </w:pPr>
            <w:r w:rsidRPr="00F07418">
              <w:rPr>
                <w:rFonts w:eastAsia="Times New Roman" w:cstheme="minorHAnsi"/>
                <w:color w:val="000000"/>
                <w:sz w:val="24"/>
                <w:szCs w:val="24"/>
                <w:lang w:eastAsia="es-AR"/>
              </w:rPr>
              <w:t>R2</w:t>
            </w:r>
          </w:p>
        </w:tc>
        <w:tc>
          <w:tcPr>
            <w:tcW w:w="1320" w:type="dxa"/>
            <w:tcBorders>
              <w:top w:val="nil"/>
              <w:left w:val="nil"/>
              <w:bottom w:val="single" w:sz="4" w:space="0" w:color="000000"/>
              <w:right w:val="single" w:sz="4" w:space="0" w:color="000000"/>
            </w:tcBorders>
            <w:shd w:val="clear" w:color="auto" w:fill="auto"/>
            <w:noWrap/>
            <w:vAlign w:val="bottom"/>
            <w:hideMark/>
          </w:tcPr>
          <w:p w14:paraId="53C36A42" w14:textId="77777777" w:rsidR="00F07418" w:rsidRPr="00F07418" w:rsidRDefault="00F07418" w:rsidP="00F07418">
            <w:pPr>
              <w:spacing w:after="0" w:line="240" w:lineRule="auto"/>
              <w:jc w:val="center"/>
              <w:rPr>
                <w:rFonts w:eastAsia="Times New Roman" w:cstheme="minorHAnsi"/>
                <w:color w:val="000000"/>
                <w:sz w:val="24"/>
                <w:szCs w:val="24"/>
                <w:lang w:eastAsia="es-AR"/>
              </w:rPr>
            </w:pPr>
            <w:r w:rsidRPr="00F07418">
              <w:rPr>
                <w:rFonts w:eastAsia="Times New Roman" w:cstheme="minorHAnsi"/>
                <w:color w:val="000000"/>
                <w:sz w:val="24"/>
                <w:szCs w:val="24"/>
                <w:lang w:eastAsia="es-AR"/>
              </w:rPr>
              <w:t>R3</w:t>
            </w:r>
          </w:p>
        </w:tc>
      </w:tr>
      <w:tr w:rsidR="00F07418" w:rsidRPr="00F07418" w14:paraId="3F257532" w14:textId="77777777" w:rsidTr="00F07418">
        <w:trPr>
          <w:trHeight w:val="315"/>
        </w:trPr>
        <w:tc>
          <w:tcPr>
            <w:tcW w:w="1320" w:type="dxa"/>
            <w:tcBorders>
              <w:top w:val="nil"/>
              <w:left w:val="single" w:sz="4" w:space="0" w:color="000000"/>
              <w:bottom w:val="single" w:sz="4" w:space="0" w:color="000000"/>
              <w:right w:val="single" w:sz="4" w:space="0" w:color="000000"/>
            </w:tcBorders>
            <w:shd w:val="clear" w:color="auto" w:fill="auto"/>
            <w:noWrap/>
            <w:vAlign w:val="bottom"/>
            <w:hideMark/>
          </w:tcPr>
          <w:p w14:paraId="7232C656" w14:textId="77777777" w:rsidR="00F07418" w:rsidRPr="00F07418" w:rsidRDefault="00F07418" w:rsidP="00F07418">
            <w:pPr>
              <w:spacing w:after="0" w:line="240" w:lineRule="auto"/>
              <w:jc w:val="center"/>
              <w:rPr>
                <w:rFonts w:eastAsia="Times New Roman" w:cstheme="minorHAnsi"/>
                <w:color w:val="000000"/>
                <w:sz w:val="24"/>
                <w:szCs w:val="24"/>
                <w:lang w:eastAsia="es-AR"/>
              </w:rPr>
            </w:pPr>
            <w:r w:rsidRPr="00F07418">
              <w:rPr>
                <w:rFonts w:eastAsia="Times New Roman" w:cstheme="minorHAnsi"/>
                <w:color w:val="000000"/>
                <w:sz w:val="24"/>
                <w:szCs w:val="24"/>
                <w:lang w:eastAsia="es-AR"/>
              </w:rPr>
              <w:t>A</w:t>
            </w:r>
          </w:p>
        </w:tc>
        <w:tc>
          <w:tcPr>
            <w:tcW w:w="1320" w:type="dxa"/>
            <w:tcBorders>
              <w:top w:val="nil"/>
              <w:left w:val="nil"/>
              <w:bottom w:val="single" w:sz="4" w:space="0" w:color="000000"/>
              <w:right w:val="single" w:sz="4" w:space="0" w:color="000000"/>
            </w:tcBorders>
            <w:shd w:val="clear" w:color="auto" w:fill="auto"/>
            <w:noWrap/>
            <w:vAlign w:val="bottom"/>
            <w:hideMark/>
          </w:tcPr>
          <w:p w14:paraId="20EFC8C1" w14:textId="1EE605D5" w:rsidR="00F07418" w:rsidRPr="00F07418" w:rsidRDefault="00F07418" w:rsidP="00F07418">
            <w:pPr>
              <w:spacing w:after="0" w:line="240" w:lineRule="auto"/>
              <w:jc w:val="right"/>
              <w:rPr>
                <w:rFonts w:eastAsia="Times New Roman" w:cstheme="minorHAnsi"/>
                <w:color w:val="000000"/>
                <w:sz w:val="24"/>
                <w:szCs w:val="24"/>
                <w:lang w:eastAsia="es-AR"/>
              </w:rPr>
            </w:pPr>
            <w:r w:rsidRPr="00F07418">
              <w:rPr>
                <w:rFonts w:eastAsia="Times New Roman" w:cstheme="minorHAnsi"/>
                <w:color w:val="000000"/>
                <w:sz w:val="24"/>
                <w:szCs w:val="24"/>
                <w:lang w:eastAsia="es-AR"/>
              </w:rPr>
              <w:t>1.200.000</w:t>
            </w:r>
          </w:p>
        </w:tc>
        <w:tc>
          <w:tcPr>
            <w:tcW w:w="1320" w:type="dxa"/>
            <w:tcBorders>
              <w:top w:val="nil"/>
              <w:left w:val="nil"/>
              <w:bottom w:val="single" w:sz="4" w:space="0" w:color="000000"/>
              <w:right w:val="single" w:sz="4" w:space="0" w:color="000000"/>
            </w:tcBorders>
            <w:shd w:val="clear" w:color="auto" w:fill="auto"/>
            <w:noWrap/>
            <w:vAlign w:val="bottom"/>
            <w:hideMark/>
          </w:tcPr>
          <w:p w14:paraId="29F5632A" w14:textId="0A5F83E4" w:rsidR="00F07418" w:rsidRPr="00F07418" w:rsidRDefault="00F07418" w:rsidP="00F07418">
            <w:pPr>
              <w:spacing w:after="0" w:line="240" w:lineRule="auto"/>
              <w:jc w:val="right"/>
              <w:rPr>
                <w:rFonts w:eastAsia="Times New Roman" w:cstheme="minorHAnsi"/>
                <w:color w:val="000000"/>
                <w:sz w:val="24"/>
                <w:szCs w:val="24"/>
                <w:lang w:eastAsia="es-AR"/>
              </w:rPr>
            </w:pPr>
            <w:r w:rsidRPr="00F07418">
              <w:rPr>
                <w:rFonts w:eastAsia="Times New Roman" w:cstheme="minorHAnsi"/>
                <w:color w:val="000000"/>
                <w:sz w:val="24"/>
                <w:szCs w:val="24"/>
                <w:lang w:eastAsia="es-AR"/>
              </w:rPr>
              <w:t>700.000</w:t>
            </w:r>
          </w:p>
        </w:tc>
        <w:tc>
          <w:tcPr>
            <w:tcW w:w="1320" w:type="dxa"/>
            <w:tcBorders>
              <w:top w:val="nil"/>
              <w:left w:val="nil"/>
              <w:bottom w:val="single" w:sz="4" w:space="0" w:color="000000"/>
              <w:right w:val="single" w:sz="4" w:space="0" w:color="000000"/>
            </w:tcBorders>
            <w:shd w:val="clear" w:color="auto" w:fill="auto"/>
            <w:noWrap/>
            <w:vAlign w:val="bottom"/>
            <w:hideMark/>
          </w:tcPr>
          <w:p w14:paraId="45EA0DEF" w14:textId="57E18AD3" w:rsidR="00F07418" w:rsidRPr="00F07418" w:rsidRDefault="00F07418" w:rsidP="00F07418">
            <w:pPr>
              <w:spacing w:after="0" w:line="240" w:lineRule="auto"/>
              <w:jc w:val="right"/>
              <w:rPr>
                <w:rFonts w:eastAsia="Times New Roman" w:cstheme="minorHAnsi"/>
                <w:color w:val="000000"/>
                <w:sz w:val="24"/>
                <w:szCs w:val="24"/>
                <w:lang w:eastAsia="es-AR"/>
              </w:rPr>
            </w:pPr>
            <w:r w:rsidRPr="00F07418">
              <w:rPr>
                <w:rFonts w:eastAsia="Times New Roman" w:cstheme="minorHAnsi"/>
                <w:color w:val="000000"/>
                <w:sz w:val="24"/>
                <w:szCs w:val="24"/>
                <w:lang w:eastAsia="es-AR"/>
              </w:rPr>
              <w:t>1.000.000</w:t>
            </w:r>
          </w:p>
        </w:tc>
      </w:tr>
      <w:tr w:rsidR="00F07418" w:rsidRPr="00F07418" w14:paraId="5D34F93C" w14:textId="77777777" w:rsidTr="00F07418">
        <w:trPr>
          <w:trHeight w:val="315"/>
        </w:trPr>
        <w:tc>
          <w:tcPr>
            <w:tcW w:w="1320" w:type="dxa"/>
            <w:tcBorders>
              <w:top w:val="nil"/>
              <w:left w:val="single" w:sz="4" w:space="0" w:color="000000"/>
              <w:bottom w:val="single" w:sz="4" w:space="0" w:color="000000"/>
              <w:right w:val="single" w:sz="4" w:space="0" w:color="000000"/>
            </w:tcBorders>
            <w:shd w:val="clear" w:color="auto" w:fill="auto"/>
            <w:noWrap/>
            <w:vAlign w:val="bottom"/>
            <w:hideMark/>
          </w:tcPr>
          <w:p w14:paraId="1B0DE42C" w14:textId="77777777" w:rsidR="00F07418" w:rsidRPr="00F07418" w:rsidRDefault="00F07418" w:rsidP="00F07418">
            <w:pPr>
              <w:spacing w:after="0" w:line="240" w:lineRule="auto"/>
              <w:jc w:val="center"/>
              <w:rPr>
                <w:rFonts w:eastAsia="Times New Roman" w:cstheme="minorHAnsi"/>
                <w:color w:val="000000"/>
                <w:sz w:val="24"/>
                <w:szCs w:val="24"/>
                <w:lang w:eastAsia="es-AR"/>
              </w:rPr>
            </w:pPr>
            <w:r w:rsidRPr="00F07418">
              <w:rPr>
                <w:rFonts w:eastAsia="Times New Roman" w:cstheme="minorHAnsi"/>
                <w:color w:val="000000"/>
                <w:sz w:val="24"/>
                <w:szCs w:val="24"/>
                <w:lang w:eastAsia="es-AR"/>
              </w:rPr>
              <w:t>B</w:t>
            </w:r>
          </w:p>
        </w:tc>
        <w:tc>
          <w:tcPr>
            <w:tcW w:w="1320" w:type="dxa"/>
            <w:tcBorders>
              <w:top w:val="nil"/>
              <w:left w:val="nil"/>
              <w:bottom w:val="single" w:sz="4" w:space="0" w:color="000000"/>
              <w:right w:val="single" w:sz="4" w:space="0" w:color="000000"/>
            </w:tcBorders>
            <w:shd w:val="clear" w:color="auto" w:fill="auto"/>
            <w:noWrap/>
            <w:vAlign w:val="bottom"/>
            <w:hideMark/>
          </w:tcPr>
          <w:p w14:paraId="7EF719C3" w14:textId="69EE0D0C" w:rsidR="00F07418" w:rsidRPr="00F07418" w:rsidRDefault="00F07418" w:rsidP="00F07418">
            <w:pPr>
              <w:spacing w:after="0" w:line="240" w:lineRule="auto"/>
              <w:jc w:val="right"/>
              <w:rPr>
                <w:rFonts w:eastAsia="Times New Roman" w:cstheme="minorHAnsi"/>
                <w:color w:val="000000"/>
                <w:sz w:val="24"/>
                <w:szCs w:val="24"/>
                <w:lang w:eastAsia="es-AR"/>
              </w:rPr>
            </w:pPr>
            <w:r w:rsidRPr="00F07418">
              <w:rPr>
                <w:rFonts w:eastAsia="Times New Roman" w:cstheme="minorHAnsi"/>
                <w:color w:val="000000"/>
                <w:sz w:val="24"/>
                <w:szCs w:val="24"/>
                <w:lang w:eastAsia="es-AR"/>
              </w:rPr>
              <w:t>900.000</w:t>
            </w:r>
          </w:p>
        </w:tc>
        <w:tc>
          <w:tcPr>
            <w:tcW w:w="1320" w:type="dxa"/>
            <w:tcBorders>
              <w:top w:val="nil"/>
              <w:left w:val="nil"/>
              <w:bottom w:val="single" w:sz="4" w:space="0" w:color="000000"/>
              <w:right w:val="single" w:sz="4" w:space="0" w:color="000000"/>
            </w:tcBorders>
            <w:shd w:val="clear" w:color="auto" w:fill="auto"/>
            <w:noWrap/>
            <w:vAlign w:val="bottom"/>
            <w:hideMark/>
          </w:tcPr>
          <w:p w14:paraId="68A44D5E" w14:textId="71B2805F" w:rsidR="00F07418" w:rsidRPr="00F07418" w:rsidRDefault="00F07418" w:rsidP="00F07418">
            <w:pPr>
              <w:spacing w:after="0" w:line="240" w:lineRule="auto"/>
              <w:jc w:val="right"/>
              <w:rPr>
                <w:rFonts w:eastAsia="Times New Roman" w:cstheme="minorHAnsi"/>
                <w:color w:val="000000"/>
                <w:sz w:val="24"/>
                <w:szCs w:val="24"/>
                <w:lang w:eastAsia="es-AR"/>
              </w:rPr>
            </w:pPr>
            <w:r w:rsidRPr="00F07418">
              <w:rPr>
                <w:rFonts w:eastAsia="Times New Roman" w:cstheme="minorHAnsi"/>
                <w:color w:val="000000"/>
                <w:sz w:val="24"/>
                <w:szCs w:val="24"/>
                <w:lang w:eastAsia="es-AR"/>
              </w:rPr>
              <w:t>1.500.000</w:t>
            </w:r>
          </w:p>
        </w:tc>
        <w:tc>
          <w:tcPr>
            <w:tcW w:w="1320" w:type="dxa"/>
            <w:tcBorders>
              <w:top w:val="nil"/>
              <w:left w:val="nil"/>
              <w:bottom w:val="single" w:sz="4" w:space="0" w:color="000000"/>
              <w:right w:val="single" w:sz="4" w:space="0" w:color="000000"/>
            </w:tcBorders>
            <w:shd w:val="clear" w:color="auto" w:fill="auto"/>
            <w:noWrap/>
            <w:vAlign w:val="bottom"/>
            <w:hideMark/>
          </w:tcPr>
          <w:p w14:paraId="0238EEFC" w14:textId="0C7C0C0B" w:rsidR="00F07418" w:rsidRPr="00F07418" w:rsidRDefault="00F07418" w:rsidP="00F07418">
            <w:pPr>
              <w:spacing w:after="0" w:line="240" w:lineRule="auto"/>
              <w:jc w:val="right"/>
              <w:rPr>
                <w:rFonts w:eastAsia="Times New Roman" w:cstheme="minorHAnsi"/>
                <w:color w:val="000000"/>
                <w:sz w:val="24"/>
                <w:szCs w:val="24"/>
                <w:lang w:eastAsia="es-AR"/>
              </w:rPr>
            </w:pPr>
            <w:r w:rsidRPr="00F07418">
              <w:rPr>
                <w:rFonts w:eastAsia="Times New Roman" w:cstheme="minorHAnsi"/>
                <w:color w:val="000000"/>
                <w:sz w:val="24"/>
                <w:szCs w:val="24"/>
                <w:lang w:eastAsia="es-AR"/>
              </w:rPr>
              <w:t>1.300.000</w:t>
            </w:r>
          </w:p>
        </w:tc>
      </w:tr>
      <w:tr w:rsidR="00F07418" w:rsidRPr="00F07418" w14:paraId="3320938F" w14:textId="77777777" w:rsidTr="00F07418">
        <w:trPr>
          <w:trHeight w:val="315"/>
        </w:trPr>
        <w:tc>
          <w:tcPr>
            <w:tcW w:w="1320" w:type="dxa"/>
            <w:tcBorders>
              <w:top w:val="nil"/>
              <w:left w:val="single" w:sz="4" w:space="0" w:color="000000"/>
              <w:bottom w:val="single" w:sz="4" w:space="0" w:color="000000"/>
              <w:right w:val="single" w:sz="4" w:space="0" w:color="000000"/>
            </w:tcBorders>
            <w:shd w:val="clear" w:color="auto" w:fill="auto"/>
            <w:noWrap/>
            <w:vAlign w:val="bottom"/>
            <w:hideMark/>
          </w:tcPr>
          <w:p w14:paraId="544A5BC6" w14:textId="77777777" w:rsidR="00F07418" w:rsidRPr="00F07418" w:rsidRDefault="00F07418" w:rsidP="00F07418">
            <w:pPr>
              <w:spacing w:after="0" w:line="240" w:lineRule="auto"/>
              <w:jc w:val="center"/>
              <w:rPr>
                <w:rFonts w:eastAsia="Times New Roman" w:cstheme="minorHAnsi"/>
                <w:color w:val="000000"/>
                <w:sz w:val="24"/>
                <w:szCs w:val="24"/>
                <w:lang w:eastAsia="es-AR"/>
              </w:rPr>
            </w:pPr>
            <w:r w:rsidRPr="00F07418">
              <w:rPr>
                <w:rFonts w:eastAsia="Times New Roman" w:cstheme="minorHAnsi"/>
                <w:color w:val="000000"/>
                <w:sz w:val="24"/>
                <w:szCs w:val="24"/>
                <w:lang w:eastAsia="es-AR"/>
              </w:rPr>
              <w:t>C</w:t>
            </w:r>
          </w:p>
        </w:tc>
        <w:tc>
          <w:tcPr>
            <w:tcW w:w="1320" w:type="dxa"/>
            <w:tcBorders>
              <w:top w:val="nil"/>
              <w:left w:val="nil"/>
              <w:bottom w:val="single" w:sz="4" w:space="0" w:color="000000"/>
              <w:right w:val="single" w:sz="4" w:space="0" w:color="000000"/>
            </w:tcBorders>
            <w:shd w:val="clear" w:color="auto" w:fill="auto"/>
            <w:noWrap/>
            <w:vAlign w:val="bottom"/>
            <w:hideMark/>
          </w:tcPr>
          <w:p w14:paraId="43AF97C4" w14:textId="3CA2A125" w:rsidR="00F07418" w:rsidRPr="00F07418" w:rsidRDefault="00F07418" w:rsidP="00F07418">
            <w:pPr>
              <w:spacing w:after="0" w:line="240" w:lineRule="auto"/>
              <w:jc w:val="right"/>
              <w:rPr>
                <w:rFonts w:eastAsia="Times New Roman" w:cstheme="minorHAnsi"/>
                <w:color w:val="000000"/>
                <w:sz w:val="24"/>
                <w:szCs w:val="24"/>
                <w:lang w:eastAsia="es-AR"/>
              </w:rPr>
            </w:pPr>
            <w:r w:rsidRPr="00F07418">
              <w:rPr>
                <w:rFonts w:eastAsia="Times New Roman" w:cstheme="minorHAnsi"/>
                <w:color w:val="000000"/>
                <w:sz w:val="24"/>
                <w:szCs w:val="24"/>
                <w:lang w:eastAsia="es-AR"/>
              </w:rPr>
              <w:t>600.000</w:t>
            </w:r>
          </w:p>
        </w:tc>
        <w:tc>
          <w:tcPr>
            <w:tcW w:w="1320" w:type="dxa"/>
            <w:tcBorders>
              <w:top w:val="nil"/>
              <w:left w:val="nil"/>
              <w:bottom w:val="single" w:sz="4" w:space="0" w:color="000000"/>
              <w:right w:val="single" w:sz="4" w:space="0" w:color="000000"/>
            </w:tcBorders>
            <w:shd w:val="clear" w:color="auto" w:fill="auto"/>
            <w:noWrap/>
            <w:vAlign w:val="bottom"/>
            <w:hideMark/>
          </w:tcPr>
          <w:p w14:paraId="425E1611" w14:textId="5245C72D" w:rsidR="00F07418" w:rsidRPr="00F07418" w:rsidRDefault="00F07418" w:rsidP="00F07418">
            <w:pPr>
              <w:spacing w:after="0" w:line="240" w:lineRule="auto"/>
              <w:jc w:val="right"/>
              <w:rPr>
                <w:rFonts w:eastAsia="Times New Roman" w:cstheme="minorHAnsi"/>
                <w:color w:val="000000"/>
                <w:sz w:val="24"/>
                <w:szCs w:val="24"/>
                <w:lang w:eastAsia="es-AR"/>
              </w:rPr>
            </w:pPr>
            <w:r w:rsidRPr="00F07418">
              <w:rPr>
                <w:rFonts w:eastAsia="Times New Roman" w:cstheme="minorHAnsi"/>
                <w:color w:val="000000"/>
                <w:sz w:val="24"/>
                <w:szCs w:val="24"/>
                <w:lang w:eastAsia="es-AR"/>
              </w:rPr>
              <w:t>1.700.000</w:t>
            </w:r>
          </w:p>
        </w:tc>
        <w:tc>
          <w:tcPr>
            <w:tcW w:w="1320" w:type="dxa"/>
            <w:tcBorders>
              <w:top w:val="nil"/>
              <w:left w:val="nil"/>
              <w:bottom w:val="single" w:sz="4" w:space="0" w:color="000000"/>
              <w:right w:val="single" w:sz="4" w:space="0" w:color="000000"/>
            </w:tcBorders>
            <w:shd w:val="clear" w:color="auto" w:fill="auto"/>
            <w:noWrap/>
            <w:vAlign w:val="bottom"/>
            <w:hideMark/>
          </w:tcPr>
          <w:p w14:paraId="2E81582D" w14:textId="697BCCB6" w:rsidR="00F07418" w:rsidRPr="00F07418" w:rsidRDefault="00F07418" w:rsidP="00F07418">
            <w:pPr>
              <w:spacing w:after="0" w:line="240" w:lineRule="auto"/>
              <w:jc w:val="right"/>
              <w:rPr>
                <w:rFonts w:eastAsia="Times New Roman" w:cstheme="minorHAnsi"/>
                <w:color w:val="000000"/>
                <w:sz w:val="24"/>
                <w:szCs w:val="24"/>
                <w:lang w:eastAsia="es-AR"/>
              </w:rPr>
            </w:pPr>
            <w:r w:rsidRPr="00F07418">
              <w:rPr>
                <w:rFonts w:eastAsia="Times New Roman" w:cstheme="minorHAnsi"/>
                <w:color w:val="000000"/>
                <w:sz w:val="24"/>
                <w:szCs w:val="24"/>
                <w:lang w:eastAsia="es-AR"/>
              </w:rPr>
              <w:t>2.500.000</w:t>
            </w:r>
          </w:p>
        </w:tc>
      </w:tr>
      <w:tr w:rsidR="00F07418" w:rsidRPr="00F07418" w14:paraId="0701542E" w14:textId="77777777" w:rsidTr="00F07418">
        <w:trPr>
          <w:trHeight w:val="315"/>
        </w:trPr>
        <w:tc>
          <w:tcPr>
            <w:tcW w:w="1320" w:type="dxa"/>
            <w:tcBorders>
              <w:top w:val="nil"/>
              <w:left w:val="single" w:sz="4" w:space="0" w:color="000000"/>
              <w:bottom w:val="single" w:sz="4" w:space="0" w:color="000000"/>
              <w:right w:val="single" w:sz="4" w:space="0" w:color="000000"/>
            </w:tcBorders>
            <w:shd w:val="clear" w:color="auto" w:fill="auto"/>
            <w:noWrap/>
            <w:vAlign w:val="bottom"/>
            <w:hideMark/>
          </w:tcPr>
          <w:p w14:paraId="03C9AD4B" w14:textId="77777777" w:rsidR="00F07418" w:rsidRPr="00F07418" w:rsidRDefault="00F07418" w:rsidP="00F07418">
            <w:pPr>
              <w:spacing w:after="0" w:line="240" w:lineRule="auto"/>
              <w:jc w:val="center"/>
              <w:rPr>
                <w:rFonts w:eastAsia="Times New Roman" w:cstheme="minorHAnsi"/>
                <w:color w:val="000000"/>
                <w:sz w:val="24"/>
                <w:szCs w:val="24"/>
                <w:lang w:eastAsia="es-AR"/>
              </w:rPr>
            </w:pPr>
            <w:r w:rsidRPr="00F07418">
              <w:rPr>
                <w:rFonts w:eastAsia="Times New Roman" w:cstheme="minorHAnsi"/>
                <w:color w:val="000000"/>
                <w:sz w:val="24"/>
                <w:szCs w:val="24"/>
                <w:lang w:eastAsia="es-AR"/>
              </w:rPr>
              <w:t>D</w:t>
            </w:r>
          </w:p>
        </w:tc>
        <w:tc>
          <w:tcPr>
            <w:tcW w:w="1320" w:type="dxa"/>
            <w:tcBorders>
              <w:top w:val="nil"/>
              <w:left w:val="nil"/>
              <w:bottom w:val="single" w:sz="4" w:space="0" w:color="000000"/>
              <w:right w:val="single" w:sz="4" w:space="0" w:color="000000"/>
            </w:tcBorders>
            <w:shd w:val="clear" w:color="auto" w:fill="auto"/>
            <w:noWrap/>
            <w:vAlign w:val="bottom"/>
            <w:hideMark/>
          </w:tcPr>
          <w:p w14:paraId="6B09CFA4" w14:textId="775D354F" w:rsidR="00F07418" w:rsidRPr="00F07418" w:rsidRDefault="00F07418" w:rsidP="00F07418">
            <w:pPr>
              <w:spacing w:after="0" w:line="240" w:lineRule="auto"/>
              <w:jc w:val="right"/>
              <w:rPr>
                <w:rFonts w:eastAsia="Times New Roman" w:cstheme="minorHAnsi"/>
                <w:color w:val="000000"/>
                <w:sz w:val="24"/>
                <w:szCs w:val="24"/>
                <w:lang w:eastAsia="es-AR"/>
              </w:rPr>
            </w:pPr>
            <w:r w:rsidRPr="00F07418">
              <w:rPr>
                <w:rFonts w:eastAsia="Times New Roman" w:cstheme="minorHAnsi"/>
                <w:color w:val="000000"/>
                <w:sz w:val="24"/>
                <w:szCs w:val="24"/>
                <w:lang w:eastAsia="es-AR"/>
              </w:rPr>
              <w:t>1.100.000</w:t>
            </w:r>
          </w:p>
        </w:tc>
        <w:tc>
          <w:tcPr>
            <w:tcW w:w="1320" w:type="dxa"/>
            <w:tcBorders>
              <w:top w:val="nil"/>
              <w:left w:val="nil"/>
              <w:bottom w:val="single" w:sz="4" w:space="0" w:color="000000"/>
              <w:right w:val="single" w:sz="4" w:space="0" w:color="000000"/>
            </w:tcBorders>
            <w:shd w:val="clear" w:color="auto" w:fill="auto"/>
            <w:noWrap/>
            <w:vAlign w:val="bottom"/>
            <w:hideMark/>
          </w:tcPr>
          <w:p w14:paraId="726FA5A9" w14:textId="33BF27E5" w:rsidR="00F07418" w:rsidRPr="00F07418" w:rsidRDefault="00F07418" w:rsidP="00F07418">
            <w:pPr>
              <w:spacing w:after="0" w:line="240" w:lineRule="auto"/>
              <w:jc w:val="right"/>
              <w:rPr>
                <w:rFonts w:eastAsia="Times New Roman" w:cstheme="minorHAnsi"/>
                <w:color w:val="000000"/>
                <w:sz w:val="24"/>
                <w:szCs w:val="24"/>
                <w:lang w:eastAsia="es-AR"/>
              </w:rPr>
            </w:pPr>
            <w:r w:rsidRPr="00F07418">
              <w:rPr>
                <w:rFonts w:eastAsia="Times New Roman" w:cstheme="minorHAnsi"/>
                <w:color w:val="000000"/>
                <w:sz w:val="24"/>
                <w:szCs w:val="24"/>
                <w:lang w:eastAsia="es-AR"/>
              </w:rPr>
              <w:t>1.400.000</w:t>
            </w:r>
          </w:p>
        </w:tc>
        <w:tc>
          <w:tcPr>
            <w:tcW w:w="1320" w:type="dxa"/>
            <w:tcBorders>
              <w:top w:val="nil"/>
              <w:left w:val="nil"/>
              <w:bottom w:val="single" w:sz="4" w:space="0" w:color="000000"/>
              <w:right w:val="single" w:sz="4" w:space="0" w:color="000000"/>
            </w:tcBorders>
            <w:shd w:val="clear" w:color="auto" w:fill="auto"/>
            <w:noWrap/>
            <w:vAlign w:val="bottom"/>
            <w:hideMark/>
          </w:tcPr>
          <w:p w14:paraId="40333191" w14:textId="5D17BA91" w:rsidR="00F07418" w:rsidRPr="00F07418" w:rsidRDefault="00F07418" w:rsidP="00F07418">
            <w:pPr>
              <w:spacing w:after="0" w:line="240" w:lineRule="auto"/>
              <w:jc w:val="right"/>
              <w:rPr>
                <w:rFonts w:eastAsia="Times New Roman" w:cstheme="minorHAnsi"/>
                <w:color w:val="000000"/>
                <w:sz w:val="24"/>
                <w:szCs w:val="24"/>
                <w:lang w:eastAsia="es-AR"/>
              </w:rPr>
            </w:pPr>
            <w:r w:rsidRPr="00F07418">
              <w:rPr>
                <w:rFonts w:eastAsia="Times New Roman" w:cstheme="minorHAnsi"/>
                <w:color w:val="000000"/>
                <w:sz w:val="24"/>
                <w:szCs w:val="24"/>
                <w:lang w:eastAsia="es-AR"/>
              </w:rPr>
              <w:t>2.000.000</w:t>
            </w:r>
          </w:p>
        </w:tc>
      </w:tr>
    </w:tbl>
    <w:p w14:paraId="3BE68E21" w14:textId="16E755B1" w:rsidR="00D94014" w:rsidRDefault="00D94014" w:rsidP="00D94014">
      <w:pPr>
        <w:rPr>
          <w:sz w:val="24"/>
          <w:szCs w:val="24"/>
        </w:rPr>
      </w:pPr>
    </w:p>
    <w:p w14:paraId="539580E1" w14:textId="4D5E620A" w:rsidR="006A7BD2" w:rsidRPr="006A7BD2" w:rsidRDefault="00F07418" w:rsidP="00D94014">
      <w:pPr>
        <w:rPr>
          <w:b/>
          <w:bCs/>
          <w:sz w:val="32"/>
          <w:szCs w:val="32"/>
          <w:u w:val="single"/>
        </w:rPr>
      </w:pPr>
      <w:r w:rsidRPr="00F07418">
        <w:rPr>
          <w:b/>
          <w:bCs/>
          <w:sz w:val="32"/>
          <w:szCs w:val="32"/>
          <w:u w:val="single"/>
        </w:rPr>
        <w:t>Evaluación de proyectos</w:t>
      </w:r>
    </w:p>
    <w:p w14:paraId="0E64D57A" w14:textId="048659C8" w:rsidR="006A7BD2" w:rsidRPr="006A7BD2" w:rsidRDefault="006A7BD2" w:rsidP="00D94014">
      <w:pPr>
        <w:rPr>
          <w:sz w:val="28"/>
          <w:szCs w:val="28"/>
          <w:u w:val="single"/>
        </w:rPr>
      </w:pPr>
      <w:r w:rsidRPr="006A7BD2">
        <w:rPr>
          <w:sz w:val="28"/>
          <w:szCs w:val="28"/>
          <w:u w:val="single"/>
        </w:rPr>
        <w:t>Evaluación económica</w:t>
      </w:r>
    </w:p>
    <w:p w14:paraId="089103E5" w14:textId="42A87CE8" w:rsidR="00D94014" w:rsidRPr="006A7BD2" w:rsidRDefault="006A7BD2" w:rsidP="00D94014">
      <w:pPr>
        <w:rPr>
          <w:sz w:val="24"/>
          <w:szCs w:val="24"/>
        </w:rPr>
      </w:pPr>
      <w:r w:rsidRPr="006A7BD2">
        <w:rPr>
          <w:sz w:val="24"/>
          <w:szCs w:val="24"/>
        </w:rPr>
        <w:t>1)_ Usted se encuentra analizando la conveniencia de reemplazar un equipo que compró hace seis años para su empresa. Los datos del equipo que usted posee son los siguientes:</w:t>
      </w:r>
    </w:p>
    <w:p w14:paraId="7ED09F2A" w14:textId="54CCB98E" w:rsidR="00D94014" w:rsidRDefault="006A7BD2" w:rsidP="00D94014">
      <w:pPr>
        <w:rPr>
          <w:sz w:val="24"/>
          <w:szCs w:val="24"/>
        </w:rPr>
      </w:pPr>
      <w:r w:rsidRPr="006A7BD2">
        <w:rPr>
          <w:noProof/>
          <w:sz w:val="24"/>
          <w:szCs w:val="24"/>
        </w:rPr>
        <w:drawing>
          <wp:anchor distT="0" distB="0" distL="114300" distR="114300" simplePos="0" relativeHeight="251702272" behindDoc="1" locked="0" layoutInCell="1" allowOverlap="1" wp14:anchorId="71C9DDB5" wp14:editId="1444F484">
            <wp:simplePos x="0" y="0"/>
            <wp:positionH relativeFrom="margin">
              <wp:align>left</wp:align>
            </wp:positionH>
            <wp:positionV relativeFrom="paragraph">
              <wp:posOffset>760</wp:posOffset>
            </wp:positionV>
            <wp:extent cx="4449170" cy="1610365"/>
            <wp:effectExtent l="0" t="0" r="8890" b="889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449170" cy="1610365"/>
                    </a:xfrm>
                    <a:prstGeom prst="rect">
                      <a:avLst/>
                    </a:prstGeom>
                  </pic:spPr>
                </pic:pic>
              </a:graphicData>
            </a:graphic>
            <wp14:sizeRelH relativeFrom="margin">
              <wp14:pctWidth>0</wp14:pctWidth>
            </wp14:sizeRelH>
            <wp14:sizeRelV relativeFrom="margin">
              <wp14:pctHeight>0</wp14:pctHeight>
            </wp14:sizeRelV>
          </wp:anchor>
        </w:drawing>
      </w:r>
    </w:p>
    <w:p w14:paraId="4C2DF18D" w14:textId="19988F7C" w:rsidR="00F81E9B" w:rsidRDefault="00F81E9B" w:rsidP="00D23FD1">
      <w:pPr>
        <w:rPr>
          <w:sz w:val="24"/>
          <w:szCs w:val="24"/>
        </w:rPr>
      </w:pPr>
    </w:p>
    <w:p w14:paraId="0CC53E26" w14:textId="05EDF0D4" w:rsidR="00F81E9B" w:rsidRDefault="00F81E9B" w:rsidP="00D23FD1">
      <w:pPr>
        <w:rPr>
          <w:sz w:val="24"/>
          <w:szCs w:val="24"/>
        </w:rPr>
      </w:pPr>
    </w:p>
    <w:p w14:paraId="143CB143" w14:textId="77690C50" w:rsidR="00F81E9B" w:rsidRDefault="00F81E9B" w:rsidP="00D23FD1">
      <w:pPr>
        <w:rPr>
          <w:sz w:val="24"/>
          <w:szCs w:val="24"/>
        </w:rPr>
      </w:pPr>
    </w:p>
    <w:p w14:paraId="140A4304" w14:textId="68B99DEF" w:rsidR="00F81E9B" w:rsidRDefault="00F81E9B" w:rsidP="00D23FD1">
      <w:pPr>
        <w:rPr>
          <w:sz w:val="24"/>
          <w:szCs w:val="24"/>
        </w:rPr>
      </w:pPr>
    </w:p>
    <w:p w14:paraId="33ECBD7B" w14:textId="1C2DE17E" w:rsidR="00F81E9B" w:rsidRPr="006A7BD2" w:rsidRDefault="00F81E9B" w:rsidP="00D23FD1">
      <w:pPr>
        <w:rPr>
          <w:sz w:val="28"/>
          <w:szCs w:val="28"/>
        </w:rPr>
      </w:pPr>
    </w:p>
    <w:p w14:paraId="27304F07" w14:textId="2FDDF13F" w:rsidR="00F81E9B" w:rsidRPr="006A7BD2" w:rsidRDefault="006A7BD2" w:rsidP="00D23FD1">
      <w:pPr>
        <w:rPr>
          <w:sz w:val="28"/>
          <w:szCs w:val="28"/>
        </w:rPr>
      </w:pPr>
      <w:r>
        <w:rPr>
          <w:sz w:val="24"/>
          <w:szCs w:val="24"/>
        </w:rPr>
        <w:t xml:space="preserve">_ </w:t>
      </w:r>
      <w:r w:rsidRPr="006A7BD2">
        <w:rPr>
          <w:sz w:val="24"/>
          <w:szCs w:val="24"/>
        </w:rPr>
        <w:t>Mientras que el equipo nuevo tiene las siguientes características:</w:t>
      </w:r>
    </w:p>
    <w:p w14:paraId="5F6A97D3" w14:textId="0AF87B8A" w:rsidR="00F81E9B" w:rsidRDefault="006A7BD2" w:rsidP="00D23FD1">
      <w:pPr>
        <w:rPr>
          <w:sz w:val="24"/>
          <w:szCs w:val="24"/>
        </w:rPr>
      </w:pPr>
      <w:r w:rsidRPr="006A7BD2">
        <w:rPr>
          <w:noProof/>
          <w:sz w:val="24"/>
          <w:szCs w:val="24"/>
        </w:rPr>
        <w:drawing>
          <wp:anchor distT="0" distB="0" distL="114300" distR="114300" simplePos="0" relativeHeight="251703296" behindDoc="1" locked="0" layoutInCell="1" allowOverlap="1" wp14:anchorId="79A81912" wp14:editId="569AFE55">
            <wp:simplePos x="0" y="0"/>
            <wp:positionH relativeFrom="column">
              <wp:posOffset>-1962</wp:posOffset>
            </wp:positionH>
            <wp:positionV relativeFrom="paragraph">
              <wp:posOffset>-2095</wp:posOffset>
            </wp:positionV>
            <wp:extent cx="4448810" cy="1462185"/>
            <wp:effectExtent l="0" t="0" r="0" b="508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48810" cy="1462185"/>
                    </a:xfrm>
                    <a:prstGeom prst="rect">
                      <a:avLst/>
                    </a:prstGeom>
                  </pic:spPr>
                </pic:pic>
              </a:graphicData>
            </a:graphic>
          </wp:anchor>
        </w:drawing>
      </w:r>
    </w:p>
    <w:p w14:paraId="5ADB1F15" w14:textId="23445594" w:rsidR="00F81E9B" w:rsidRDefault="00F81E9B" w:rsidP="00D23FD1">
      <w:pPr>
        <w:rPr>
          <w:sz w:val="24"/>
          <w:szCs w:val="24"/>
        </w:rPr>
      </w:pPr>
    </w:p>
    <w:p w14:paraId="0F93C64A" w14:textId="332ACF36" w:rsidR="00F81E9B" w:rsidRDefault="00F81E9B" w:rsidP="00D23FD1">
      <w:pPr>
        <w:rPr>
          <w:sz w:val="24"/>
          <w:szCs w:val="24"/>
        </w:rPr>
      </w:pPr>
    </w:p>
    <w:p w14:paraId="0C5C2BA7" w14:textId="470361C3" w:rsidR="00F81E9B" w:rsidRDefault="00F81E9B" w:rsidP="00D23FD1">
      <w:pPr>
        <w:rPr>
          <w:sz w:val="24"/>
          <w:szCs w:val="24"/>
        </w:rPr>
      </w:pPr>
    </w:p>
    <w:p w14:paraId="67CA433D" w14:textId="55826D5A" w:rsidR="00F81E9B" w:rsidRDefault="00F81E9B" w:rsidP="00D23FD1">
      <w:pPr>
        <w:rPr>
          <w:sz w:val="24"/>
          <w:szCs w:val="24"/>
        </w:rPr>
      </w:pPr>
    </w:p>
    <w:p w14:paraId="28DFDAE9" w14:textId="77777777" w:rsidR="006A7BD2" w:rsidRDefault="006A7BD2" w:rsidP="00D23FD1">
      <w:pPr>
        <w:rPr>
          <w:sz w:val="24"/>
          <w:szCs w:val="24"/>
        </w:rPr>
      </w:pPr>
      <w:r>
        <w:rPr>
          <w:sz w:val="24"/>
          <w:szCs w:val="24"/>
        </w:rPr>
        <w:t xml:space="preserve">_ </w:t>
      </w:r>
      <w:r w:rsidRPr="006A7BD2">
        <w:rPr>
          <w:sz w:val="24"/>
          <w:szCs w:val="24"/>
        </w:rPr>
        <w:t xml:space="preserve">Determine: </w:t>
      </w:r>
    </w:p>
    <w:p w14:paraId="1E00EA37" w14:textId="77777777" w:rsidR="006A7BD2" w:rsidRPr="006A7BD2" w:rsidRDefault="006A7BD2" w:rsidP="00EB2EA3">
      <w:pPr>
        <w:pStyle w:val="Prrafodelista"/>
        <w:numPr>
          <w:ilvl w:val="0"/>
          <w:numId w:val="51"/>
        </w:numPr>
        <w:rPr>
          <w:sz w:val="28"/>
          <w:szCs w:val="28"/>
        </w:rPr>
      </w:pPr>
      <w:r w:rsidRPr="006A7BD2">
        <w:rPr>
          <w:sz w:val="24"/>
          <w:szCs w:val="24"/>
        </w:rPr>
        <w:t>Sabiendo que la tasa de impuestos a las utilidades es del 35%, realice los flujos de fondos correspondientes, para un horizonte de 6 años. Considere que la amortización de equipos se realiza en 10 años y se utiliza un método lineal de amortización (Perdida de valor constante) Usted tiene como política, ante las inversiones en equipos, una tasa mínima de 15% anual, para justificar la adquisición</w:t>
      </w:r>
      <w:r>
        <w:rPr>
          <w:sz w:val="24"/>
          <w:szCs w:val="24"/>
        </w:rPr>
        <w:t>.</w:t>
      </w:r>
    </w:p>
    <w:p w14:paraId="1ED27EAA" w14:textId="0657FC8D" w:rsidR="006A7BD2" w:rsidRPr="006A7BD2" w:rsidRDefault="006A7BD2" w:rsidP="00EB2EA3">
      <w:pPr>
        <w:pStyle w:val="Prrafodelista"/>
        <w:numPr>
          <w:ilvl w:val="0"/>
          <w:numId w:val="51"/>
        </w:numPr>
        <w:rPr>
          <w:sz w:val="28"/>
          <w:szCs w:val="28"/>
        </w:rPr>
      </w:pPr>
      <w:r w:rsidRPr="006A7BD2">
        <w:rPr>
          <w:sz w:val="24"/>
          <w:szCs w:val="24"/>
        </w:rPr>
        <w:lastRenderedPageBreak/>
        <w:t>A continuación, analice el escenario en que usted accede a un crédito para la adquisición de la maquina nueva, considerando que se le presta la mitad del monto a invertir, a una tasa del 20% anual y un plazo de 5 años, aplicando el método francés para amortizar la deuda. ¿Qué ocurre con su rentabilidad (la del inversionista) si adopta este escenario?</w:t>
      </w:r>
    </w:p>
    <w:p w14:paraId="2FBEE002" w14:textId="77777777" w:rsidR="006A7BD2" w:rsidRDefault="006A7BD2" w:rsidP="006A7BD2">
      <w:pPr>
        <w:rPr>
          <w:sz w:val="24"/>
          <w:szCs w:val="24"/>
        </w:rPr>
      </w:pPr>
      <w:r w:rsidRPr="006A7BD2">
        <w:rPr>
          <w:sz w:val="24"/>
          <w:szCs w:val="24"/>
        </w:rPr>
        <w:t xml:space="preserve">2)_ Una empresa se encuentra estudiando la viabilidad de elaborar un nuevo producto cuyo principal insumo es importado. Si sube el precio de la materia prima o el tipo de cambio, ese incremento no se podrá trasmitir al precio ya que nuestros competidores lanzan en el mercado productos cuyos insumos son nacionales y que no se verían afectados por cambios de los precios internacionales. La información recogida para evaluar el proyecto es la siguiente: </w:t>
      </w:r>
    </w:p>
    <w:p w14:paraId="357A7AAF" w14:textId="77777777" w:rsidR="006A7BD2" w:rsidRDefault="006A7BD2" w:rsidP="00EB2EA3">
      <w:pPr>
        <w:pStyle w:val="Prrafodelista"/>
        <w:numPr>
          <w:ilvl w:val="0"/>
          <w:numId w:val="52"/>
        </w:numPr>
        <w:rPr>
          <w:sz w:val="24"/>
          <w:szCs w:val="24"/>
        </w:rPr>
      </w:pPr>
      <w:r w:rsidRPr="006A7BD2">
        <w:rPr>
          <w:sz w:val="24"/>
          <w:szCs w:val="24"/>
        </w:rPr>
        <w:t>Inversión Fija: 10.000.000$</w:t>
      </w:r>
    </w:p>
    <w:p w14:paraId="1F4B0781" w14:textId="77777777" w:rsidR="006A7BD2" w:rsidRDefault="006A7BD2" w:rsidP="00EB2EA3">
      <w:pPr>
        <w:pStyle w:val="Prrafodelista"/>
        <w:numPr>
          <w:ilvl w:val="0"/>
          <w:numId w:val="52"/>
        </w:numPr>
        <w:rPr>
          <w:sz w:val="24"/>
          <w:szCs w:val="24"/>
        </w:rPr>
      </w:pPr>
      <w:r w:rsidRPr="006A7BD2">
        <w:rPr>
          <w:sz w:val="24"/>
          <w:szCs w:val="24"/>
        </w:rPr>
        <w:t>Costo Variable nacional: $180$/unidad</w:t>
      </w:r>
    </w:p>
    <w:p w14:paraId="0B2E45B9" w14:textId="77777777" w:rsidR="006A7BD2" w:rsidRDefault="006A7BD2" w:rsidP="00EB2EA3">
      <w:pPr>
        <w:pStyle w:val="Prrafodelista"/>
        <w:numPr>
          <w:ilvl w:val="0"/>
          <w:numId w:val="52"/>
        </w:numPr>
        <w:rPr>
          <w:sz w:val="24"/>
          <w:szCs w:val="24"/>
        </w:rPr>
      </w:pPr>
      <w:r w:rsidRPr="006A7BD2">
        <w:rPr>
          <w:sz w:val="24"/>
          <w:szCs w:val="24"/>
        </w:rPr>
        <w:t>Costo Variable importado: U$S10/unidad</w:t>
      </w:r>
    </w:p>
    <w:p w14:paraId="0928D702" w14:textId="77777777" w:rsidR="006A7BD2" w:rsidRDefault="006A7BD2" w:rsidP="00EB2EA3">
      <w:pPr>
        <w:pStyle w:val="Prrafodelista"/>
        <w:numPr>
          <w:ilvl w:val="0"/>
          <w:numId w:val="52"/>
        </w:numPr>
        <w:rPr>
          <w:sz w:val="24"/>
          <w:szCs w:val="24"/>
        </w:rPr>
      </w:pPr>
      <w:r w:rsidRPr="006A7BD2">
        <w:rPr>
          <w:sz w:val="24"/>
          <w:szCs w:val="24"/>
        </w:rPr>
        <w:t>Costo fijo de producción: 3.000.000$</w:t>
      </w:r>
    </w:p>
    <w:p w14:paraId="0450FD05" w14:textId="77777777" w:rsidR="006A7BD2" w:rsidRDefault="006A7BD2" w:rsidP="00EB2EA3">
      <w:pPr>
        <w:pStyle w:val="Prrafodelista"/>
        <w:numPr>
          <w:ilvl w:val="0"/>
          <w:numId w:val="52"/>
        </w:numPr>
        <w:rPr>
          <w:sz w:val="24"/>
          <w:szCs w:val="24"/>
        </w:rPr>
      </w:pPr>
      <w:r w:rsidRPr="006A7BD2">
        <w:rPr>
          <w:sz w:val="24"/>
          <w:szCs w:val="24"/>
        </w:rPr>
        <w:t>Precio de Venta histórico: 800$/unidad</w:t>
      </w:r>
    </w:p>
    <w:p w14:paraId="0A6F76F8" w14:textId="77777777" w:rsidR="006A7BD2" w:rsidRDefault="006A7BD2" w:rsidP="00EB2EA3">
      <w:pPr>
        <w:pStyle w:val="Prrafodelista"/>
        <w:numPr>
          <w:ilvl w:val="0"/>
          <w:numId w:val="52"/>
        </w:numPr>
        <w:rPr>
          <w:sz w:val="24"/>
          <w:szCs w:val="24"/>
        </w:rPr>
      </w:pPr>
      <w:r w:rsidRPr="006A7BD2">
        <w:rPr>
          <w:sz w:val="24"/>
          <w:szCs w:val="24"/>
        </w:rPr>
        <w:t>Vida útil de la inversión fija: 10 años</w:t>
      </w:r>
    </w:p>
    <w:p w14:paraId="0D289800" w14:textId="77777777" w:rsidR="006A7BD2" w:rsidRDefault="006A7BD2" w:rsidP="00EB2EA3">
      <w:pPr>
        <w:pStyle w:val="Prrafodelista"/>
        <w:numPr>
          <w:ilvl w:val="0"/>
          <w:numId w:val="52"/>
        </w:numPr>
        <w:rPr>
          <w:sz w:val="24"/>
          <w:szCs w:val="24"/>
        </w:rPr>
      </w:pPr>
      <w:r w:rsidRPr="006A7BD2">
        <w:rPr>
          <w:sz w:val="24"/>
          <w:szCs w:val="24"/>
        </w:rPr>
        <w:t>Período de depreciación de la inversión fija: 8 años</w:t>
      </w:r>
    </w:p>
    <w:p w14:paraId="1D0BDF45" w14:textId="77777777" w:rsidR="006A7BD2" w:rsidRDefault="006A7BD2" w:rsidP="00EB2EA3">
      <w:pPr>
        <w:pStyle w:val="Prrafodelista"/>
        <w:numPr>
          <w:ilvl w:val="0"/>
          <w:numId w:val="52"/>
        </w:numPr>
        <w:rPr>
          <w:sz w:val="24"/>
          <w:szCs w:val="24"/>
        </w:rPr>
      </w:pPr>
      <w:r w:rsidRPr="006A7BD2">
        <w:rPr>
          <w:sz w:val="24"/>
          <w:szCs w:val="24"/>
        </w:rPr>
        <w:t>Valor de desecho de la inversión: 10% del costo de la inversión</w:t>
      </w:r>
    </w:p>
    <w:p w14:paraId="774B64A5" w14:textId="77777777" w:rsidR="006A7BD2" w:rsidRDefault="006A7BD2" w:rsidP="00EB2EA3">
      <w:pPr>
        <w:pStyle w:val="Prrafodelista"/>
        <w:numPr>
          <w:ilvl w:val="0"/>
          <w:numId w:val="52"/>
        </w:numPr>
        <w:rPr>
          <w:sz w:val="24"/>
          <w:szCs w:val="24"/>
        </w:rPr>
      </w:pPr>
      <w:r w:rsidRPr="006A7BD2">
        <w:rPr>
          <w:sz w:val="24"/>
          <w:szCs w:val="24"/>
        </w:rPr>
        <w:t>Tasa de impuestos: 35%</w:t>
      </w:r>
    </w:p>
    <w:p w14:paraId="19C180B8" w14:textId="70729858" w:rsidR="006A7BD2" w:rsidRDefault="006A7BD2" w:rsidP="00EB2EA3">
      <w:pPr>
        <w:pStyle w:val="Prrafodelista"/>
        <w:numPr>
          <w:ilvl w:val="0"/>
          <w:numId w:val="52"/>
        </w:numPr>
        <w:rPr>
          <w:sz w:val="24"/>
          <w:szCs w:val="24"/>
        </w:rPr>
      </w:pPr>
      <w:r w:rsidRPr="006A7BD2">
        <w:rPr>
          <w:sz w:val="24"/>
          <w:szCs w:val="24"/>
        </w:rPr>
        <w:t>Costo del Capital: 16% (tasa de descuento)</w:t>
      </w:r>
    </w:p>
    <w:p w14:paraId="2B5EB4F9" w14:textId="31349DA6" w:rsidR="006A7BD2" w:rsidRDefault="006A7BD2" w:rsidP="00EB2EA3">
      <w:pPr>
        <w:pStyle w:val="Prrafodelista"/>
        <w:numPr>
          <w:ilvl w:val="0"/>
          <w:numId w:val="52"/>
        </w:numPr>
        <w:rPr>
          <w:sz w:val="24"/>
          <w:szCs w:val="24"/>
        </w:rPr>
      </w:pPr>
      <w:r w:rsidRPr="006A7BD2">
        <w:rPr>
          <w:sz w:val="24"/>
          <w:szCs w:val="24"/>
        </w:rPr>
        <w:t>Valor del cambio al momento del análisis: (año 0) 6$/U$S, incrementando 10% cada año</w:t>
      </w:r>
    </w:p>
    <w:p w14:paraId="788071B4" w14:textId="6B5183A7" w:rsidR="006A7BD2" w:rsidRPr="006A7BD2" w:rsidRDefault="006A7BD2" w:rsidP="00EB2EA3">
      <w:pPr>
        <w:pStyle w:val="Prrafodelista"/>
        <w:numPr>
          <w:ilvl w:val="0"/>
          <w:numId w:val="52"/>
        </w:numPr>
        <w:rPr>
          <w:sz w:val="24"/>
          <w:szCs w:val="24"/>
        </w:rPr>
      </w:pPr>
      <w:r w:rsidRPr="006A7BD2">
        <w:rPr>
          <w:sz w:val="24"/>
          <w:szCs w:val="24"/>
        </w:rPr>
        <w:t>La demanda de este nuevo producto se estima en 15 mil unidades anuales una vez que se encuentre consolidado en el mercado, a partir del tercer año, siendo el 15% de este monto en el primer año y el 70% en el segundo</w:t>
      </w:r>
      <w:r>
        <w:rPr>
          <w:sz w:val="24"/>
          <w:szCs w:val="24"/>
        </w:rPr>
        <w:t>.</w:t>
      </w:r>
    </w:p>
    <w:p w14:paraId="065D5E43" w14:textId="77777777" w:rsidR="006A7BD2" w:rsidRDefault="006A7BD2" w:rsidP="006A7BD2">
      <w:pPr>
        <w:rPr>
          <w:sz w:val="24"/>
          <w:szCs w:val="24"/>
        </w:rPr>
      </w:pPr>
      <w:r w:rsidRPr="006A7BD2">
        <w:rPr>
          <w:sz w:val="24"/>
          <w:szCs w:val="24"/>
        </w:rPr>
        <w:t xml:space="preserve">_ La empresa desea determinar: </w:t>
      </w:r>
    </w:p>
    <w:p w14:paraId="61A5647D" w14:textId="77777777" w:rsidR="006A7BD2" w:rsidRDefault="006A7BD2" w:rsidP="00EB2EA3">
      <w:pPr>
        <w:pStyle w:val="Prrafodelista"/>
        <w:numPr>
          <w:ilvl w:val="0"/>
          <w:numId w:val="53"/>
        </w:numPr>
        <w:rPr>
          <w:sz w:val="24"/>
          <w:szCs w:val="24"/>
        </w:rPr>
      </w:pPr>
      <w:r w:rsidRPr="006A7BD2">
        <w:rPr>
          <w:sz w:val="24"/>
          <w:szCs w:val="24"/>
        </w:rPr>
        <w:t>El VAN del proyecto utilizando la información recogida</w:t>
      </w:r>
      <w:r>
        <w:rPr>
          <w:sz w:val="24"/>
          <w:szCs w:val="24"/>
        </w:rPr>
        <w:t>.</w:t>
      </w:r>
    </w:p>
    <w:p w14:paraId="35D41263" w14:textId="77777777" w:rsidR="008F13E4" w:rsidRDefault="006A7BD2" w:rsidP="00EB2EA3">
      <w:pPr>
        <w:pStyle w:val="Prrafodelista"/>
        <w:numPr>
          <w:ilvl w:val="0"/>
          <w:numId w:val="53"/>
        </w:numPr>
        <w:rPr>
          <w:sz w:val="24"/>
          <w:szCs w:val="24"/>
        </w:rPr>
      </w:pPr>
      <w:r>
        <w:rPr>
          <w:sz w:val="24"/>
          <w:szCs w:val="24"/>
        </w:rPr>
        <w:t>E</w:t>
      </w:r>
      <w:r w:rsidRPr="006A7BD2">
        <w:rPr>
          <w:sz w:val="24"/>
          <w:szCs w:val="24"/>
        </w:rPr>
        <w:t>xisten algunas variables del proyecto que pueden cambiar a lo largo del período de evaluación. Es por ello que se pretende evaluar 2 escenarios posibles a futuro</w:t>
      </w:r>
      <w:r w:rsidR="008F13E4">
        <w:rPr>
          <w:sz w:val="24"/>
          <w:szCs w:val="24"/>
        </w:rPr>
        <w:t>, u</w:t>
      </w:r>
      <w:r w:rsidRPr="006A7BD2">
        <w:rPr>
          <w:sz w:val="24"/>
          <w:szCs w:val="24"/>
        </w:rPr>
        <w:t>no optimista y otro pesimista</w:t>
      </w:r>
      <w:r w:rsidR="008F13E4">
        <w:rPr>
          <w:sz w:val="24"/>
          <w:szCs w:val="24"/>
        </w:rPr>
        <w:t>.</w:t>
      </w:r>
    </w:p>
    <w:p w14:paraId="6C574E8D" w14:textId="77777777" w:rsidR="008F13E4" w:rsidRDefault="006A7BD2" w:rsidP="00EB2EA3">
      <w:pPr>
        <w:pStyle w:val="Prrafodelista"/>
        <w:numPr>
          <w:ilvl w:val="0"/>
          <w:numId w:val="49"/>
        </w:numPr>
        <w:rPr>
          <w:sz w:val="24"/>
          <w:szCs w:val="24"/>
        </w:rPr>
      </w:pPr>
      <w:r w:rsidRPr="006A7BD2">
        <w:rPr>
          <w:sz w:val="24"/>
          <w:szCs w:val="24"/>
        </w:rPr>
        <w:t>La inversión inicial puede variar en +/- 10%</w:t>
      </w:r>
      <w:r w:rsidR="008F13E4">
        <w:rPr>
          <w:sz w:val="24"/>
          <w:szCs w:val="24"/>
        </w:rPr>
        <w:t>.</w:t>
      </w:r>
    </w:p>
    <w:p w14:paraId="5CC8D173" w14:textId="77777777" w:rsidR="008F13E4" w:rsidRDefault="006A7BD2" w:rsidP="00EB2EA3">
      <w:pPr>
        <w:pStyle w:val="Prrafodelista"/>
        <w:numPr>
          <w:ilvl w:val="0"/>
          <w:numId w:val="49"/>
        </w:numPr>
        <w:rPr>
          <w:sz w:val="24"/>
          <w:szCs w:val="24"/>
        </w:rPr>
      </w:pPr>
      <w:r w:rsidRPr="006A7BD2">
        <w:rPr>
          <w:sz w:val="24"/>
          <w:szCs w:val="24"/>
        </w:rPr>
        <w:t>La tasa de descuento puede modificarse entre 15% y 17</w:t>
      </w:r>
      <w:r w:rsidR="008F13E4">
        <w:rPr>
          <w:sz w:val="24"/>
          <w:szCs w:val="24"/>
        </w:rPr>
        <w:t>%.</w:t>
      </w:r>
    </w:p>
    <w:p w14:paraId="65EDA00E" w14:textId="77777777" w:rsidR="00B81832" w:rsidRDefault="006A7BD2" w:rsidP="00EB2EA3">
      <w:pPr>
        <w:pStyle w:val="Prrafodelista"/>
        <w:numPr>
          <w:ilvl w:val="0"/>
          <w:numId w:val="49"/>
        </w:numPr>
        <w:rPr>
          <w:sz w:val="24"/>
          <w:szCs w:val="24"/>
        </w:rPr>
      </w:pPr>
      <w:r w:rsidRPr="006A7BD2">
        <w:rPr>
          <w:sz w:val="24"/>
          <w:szCs w:val="24"/>
        </w:rPr>
        <w:t>El costo del insumo puede tener un valor mínimo de 9 U$S, y un valor medio de 10U$S, pero no se puede determinar un valor máximo, aunque para este análisis lo considera 12.50U$S</w:t>
      </w:r>
      <w:r w:rsidR="00B81832">
        <w:rPr>
          <w:sz w:val="24"/>
          <w:szCs w:val="24"/>
        </w:rPr>
        <w:t>.</w:t>
      </w:r>
    </w:p>
    <w:p w14:paraId="7477F7D8" w14:textId="77777777" w:rsidR="00B81832" w:rsidRDefault="006A7BD2" w:rsidP="00EB2EA3">
      <w:pPr>
        <w:pStyle w:val="Prrafodelista"/>
        <w:numPr>
          <w:ilvl w:val="0"/>
          <w:numId w:val="49"/>
        </w:numPr>
        <w:rPr>
          <w:sz w:val="24"/>
          <w:szCs w:val="24"/>
        </w:rPr>
      </w:pPr>
      <w:r w:rsidRPr="00B81832">
        <w:rPr>
          <w:sz w:val="24"/>
          <w:szCs w:val="24"/>
        </w:rPr>
        <w:t>La demanda de este nuevo producto puede variar en +/- 15%</w:t>
      </w:r>
      <w:r w:rsidR="00B81832">
        <w:rPr>
          <w:sz w:val="24"/>
          <w:szCs w:val="24"/>
        </w:rPr>
        <w:t xml:space="preserve"> </w:t>
      </w:r>
      <w:r w:rsidRPr="00B81832">
        <w:rPr>
          <w:sz w:val="24"/>
          <w:szCs w:val="24"/>
        </w:rPr>
        <w:t>(Sensibilización Multidimensional)</w:t>
      </w:r>
      <w:r w:rsidR="00B81832">
        <w:rPr>
          <w:sz w:val="24"/>
          <w:szCs w:val="24"/>
        </w:rPr>
        <w:t>.</w:t>
      </w:r>
    </w:p>
    <w:p w14:paraId="07077617" w14:textId="77777777" w:rsidR="00B81832" w:rsidRDefault="006A7BD2" w:rsidP="00EB2EA3">
      <w:pPr>
        <w:pStyle w:val="Prrafodelista"/>
        <w:numPr>
          <w:ilvl w:val="0"/>
          <w:numId w:val="53"/>
        </w:numPr>
        <w:rPr>
          <w:sz w:val="24"/>
          <w:szCs w:val="24"/>
        </w:rPr>
      </w:pPr>
      <w:r w:rsidRPr="00B81832">
        <w:rPr>
          <w:sz w:val="24"/>
          <w:szCs w:val="24"/>
        </w:rPr>
        <w:t>El costo máximo que puede alcanzar el insumo importado para que el VAN siga siendo atractivo. El mínimo de demanda aceptable para que el VAN siga siendo atractivo</w:t>
      </w:r>
      <w:r w:rsidR="00B81832">
        <w:rPr>
          <w:sz w:val="24"/>
          <w:szCs w:val="24"/>
        </w:rPr>
        <w:t xml:space="preserve"> </w:t>
      </w:r>
      <w:r w:rsidRPr="00B81832">
        <w:rPr>
          <w:sz w:val="24"/>
          <w:szCs w:val="24"/>
        </w:rPr>
        <w:t>(Sensibilización Unidimensional)</w:t>
      </w:r>
      <w:r w:rsidR="00B81832">
        <w:rPr>
          <w:sz w:val="24"/>
          <w:szCs w:val="24"/>
        </w:rPr>
        <w:t>.</w:t>
      </w:r>
    </w:p>
    <w:p w14:paraId="7AED34AF" w14:textId="787A71C4" w:rsidR="00B81832" w:rsidRDefault="006A7BD2" w:rsidP="00EB2EA3">
      <w:pPr>
        <w:pStyle w:val="Prrafodelista"/>
        <w:numPr>
          <w:ilvl w:val="0"/>
          <w:numId w:val="53"/>
        </w:numPr>
        <w:rPr>
          <w:sz w:val="24"/>
          <w:szCs w:val="24"/>
        </w:rPr>
      </w:pPr>
      <w:r w:rsidRPr="00B81832">
        <w:rPr>
          <w:sz w:val="24"/>
          <w:szCs w:val="24"/>
        </w:rPr>
        <w:lastRenderedPageBreak/>
        <w:t xml:space="preserve">Conociendo que </w:t>
      </w:r>
      <w:proofErr w:type="gramStart"/>
      <w:r w:rsidR="00B81832" w:rsidRPr="00B81832">
        <w:rPr>
          <w:sz w:val="24"/>
          <w:szCs w:val="24"/>
        </w:rPr>
        <w:t xml:space="preserve">la distribución de probabilidades de las variables susceptibles de cambiar </w:t>
      </w:r>
      <w:r w:rsidR="00B81832">
        <w:rPr>
          <w:sz w:val="24"/>
          <w:szCs w:val="24"/>
        </w:rPr>
        <w:t>son</w:t>
      </w:r>
      <w:proofErr w:type="gramEnd"/>
      <w:r w:rsidRPr="00B81832">
        <w:rPr>
          <w:sz w:val="24"/>
          <w:szCs w:val="24"/>
        </w:rPr>
        <w:t>:</w:t>
      </w:r>
    </w:p>
    <w:p w14:paraId="46FFB411" w14:textId="77777777" w:rsidR="00B81832" w:rsidRDefault="00B81832" w:rsidP="00EB2EA3">
      <w:pPr>
        <w:pStyle w:val="Prrafodelista"/>
        <w:numPr>
          <w:ilvl w:val="0"/>
          <w:numId w:val="49"/>
        </w:numPr>
        <w:rPr>
          <w:sz w:val="24"/>
          <w:szCs w:val="24"/>
        </w:rPr>
      </w:pPr>
      <w:r>
        <w:rPr>
          <w:sz w:val="24"/>
          <w:szCs w:val="24"/>
        </w:rPr>
        <w:t>I</w:t>
      </w:r>
      <w:r w:rsidR="006A7BD2" w:rsidRPr="00B81832">
        <w:rPr>
          <w:sz w:val="24"/>
          <w:szCs w:val="24"/>
        </w:rPr>
        <w:t>nversión inicial: Triangular</w:t>
      </w:r>
    </w:p>
    <w:p w14:paraId="4FA62042" w14:textId="77777777" w:rsidR="00B81832" w:rsidRDefault="006A7BD2" w:rsidP="00EB2EA3">
      <w:pPr>
        <w:pStyle w:val="Prrafodelista"/>
        <w:numPr>
          <w:ilvl w:val="0"/>
          <w:numId w:val="49"/>
        </w:numPr>
        <w:rPr>
          <w:sz w:val="24"/>
          <w:szCs w:val="24"/>
        </w:rPr>
      </w:pPr>
      <w:r w:rsidRPr="00B81832">
        <w:rPr>
          <w:sz w:val="24"/>
          <w:szCs w:val="24"/>
        </w:rPr>
        <w:t>Tasa de descuento: Uniforme</w:t>
      </w:r>
    </w:p>
    <w:p w14:paraId="47A9D1F1" w14:textId="77777777" w:rsidR="00B81832" w:rsidRDefault="006A7BD2" w:rsidP="00EB2EA3">
      <w:pPr>
        <w:pStyle w:val="Prrafodelista"/>
        <w:numPr>
          <w:ilvl w:val="0"/>
          <w:numId w:val="49"/>
        </w:numPr>
        <w:rPr>
          <w:sz w:val="24"/>
          <w:szCs w:val="24"/>
        </w:rPr>
      </w:pPr>
      <w:r w:rsidRPr="00B81832">
        <w:rPr>
          <w:sz w:val="24"/>
          <w:szCs w:val="24"/>
        </w:rPr>
        <w:t>Costo del insumo importado: Normal</w:t>
      </w:r>
    </w:p>
    <w:p w14:paraId="14DEA7CB" w14:textId="17153297" w:rsidR="00B81832" w:rsidRDefault="006A7BD2" w:rsidP="00EB2EA3">
      <w:pPr>
        <w:pStyle w:val="Prrafodelista"/>
        <w:numPr>
          <w:ilvl w:val="0"/>
          <w:numId w:val="49"/>
        </w:numPr>
        <w:rPr>
          <w:sz w:val="24"/>
          <w:szCs w:val="24"/>
        </w:rPr>
      </w:pPr>
      <w:r w:rsidRPr="00B81832">
        <w:rPr>
          <w:sz w:val="24"/>
          <w:szCs w:val="24"/>
        </w:rPr>
        <w:t xml:space="preserve">Demanda: Triangular La empresa desea conocer la distribución de probabilidades de los valores que puede asumir el VAN del proyecto, ejecutando una simulación de </w:t>
      </w:r>
      <w:r w:rsidR="00B81832" w:rsidRPr="00B81832">
        <w:rPr>
          <w:sz w:val="24"/>
          <w:szCs w:val="24"/>
        </w:rPr>
        <w:t>Montecarlo</w:t>
      </w:r>
      <w:r w:rsidR="00B81832">
        <w:rPr>
          <w:sz w:val="24"/>
          <w:szCs w:val="24"/>
        </w:rPr>
        <w:t>.</w:t>
      </w:r>
    </w:p>
    <w:p w14:paraId="6D439698" w14:textId="19BE6741" w:rsidR="00F81E9B" w:rsidRPr="00B81832" w:rsidRDefault="006A7BD2" w:rsidP="00EB2EA3">
      <w:pPr>
        <w:pStyle w:val="Prrafodelista"/>
        <w:numPr>
          <w:ilvl w:val="0"/>
          <w:numId w:val="53"/>
        </w:numPr>
        <w:rPr>
          <w:sz w:val="24"/>
          <w:szCs w:val="24"/>
        </w:rPr>
      </w:pPr>
      <w:r w:rsidRPr="00B81832">
        <w:rPr>
          <w:sz w:val="24"/>
          <w:szCs w:val="24"/>
        </w:rPr>
        <w:t xml:space="preserve">Por </w:t>
      </w:r>
      <w:r w:rsidR="00B81832" w:rsidRPr="00B81832">
        <w:rPr>
          <w:sz w:val="24"/>
          <w:szCs w:val="24"/>
        </w:rPr>
        <w:t>último</w:t>
      </w:r>
      <w:r w:rsidRPr="00B81832">
        <w:rPr>
          <w:sz w:val="24"/>
          <w:szCs w:val="24"/>
        </w:rPr>
        <w:t xml:space="preserve">, la empresa evalúa solicitar un crédito para realizar la inversión inicial de 5 millones de pesos, los cual deberá devolver en 5 años, a una tasa del 22%, aplicando el método francés para amortizar la deuda. </w:t>
      </w:r>
      <w:r w:rsidR="00B81832" w:rsidRPr="00B81832">
        <w:rPr>
          <w:sz w:val="24"/>
          <w:szCs w:val="24"/>
        </w:rPr>
        <w:t>¿</w:t>
      </w:r>
      <w:proofErr w:type="spellStart"/>
      <w:r w:rsidR="00B81832" w:rsidRPr="00B81832">
        <w:rPr>
          <w:sz w:val="24"/>
          <w:szCs w:val="24"/>
        </w:rPr>
        <w:t>Cual</w:t>
      </w:r>
      <w:proofErr w:type="spellEnd"/>
      <w:r w:rsidR="00B81832" w:rsidRPr="00B81832">
        <w:rPr>
          <w:sz w:val="24"/>
          <w:szCs w:val="24"/>
        </w:rPr>
        <w:t xml:space="preserve"> es la rentabilidad del proyecto original, en este caso?</w:t>
      </w:r>
    </w:p>
    <w:p w14:paraId="60C2AE90" w14:textId="27AFB576" w:rsidR="00F81E9B" w:rsidRDefault="00F81E9B" w:rsidP="00D23FD1">
      <w:pPr>
        <w:rPr>
          <w:sz w:val="24"/>
          <w:szCs w:val="24"/>
        </w:rPr>
      </w:pPr>
    </w:p>
    <w:p w14:paraId="1AD13FF8" w14:textId="688FC73C" w:rsidR="00F81E9B" w:rsidRDefault="00F81E9B" w:rsidP="00D23FD1">
      <w:pPr>
        <w:rPr>
          <w:sz w:val="24"/>
          <w:szCs w:val="24"/>
        </w:rPr>
      </w:pPr>
    </w:p>
    <w:p w14:paraId="6EDB4733" w14:textId="6D4759C6" w:rsidR="00F81E9B" w:rsidRDefault="00F81E9B" w:rsidP="00D23FD1">
      <w:pPr>
        <w:rPr>
          <w:sz w:val="24"/>
          <w:szCs w:val="24"/>
        </w:rPr>
      </w:pPr>
    </w:p>
    <w:p w14:paraId="654BF0A5" w14:textId="2D5BE38D" w:rsidR="00F81E9B" w:rsidRDefault="00F81E9B" w:rsidP="00D23FD1">
      <w:pPr>
        <w:rPr>
          <w:sz w:val="24"/>
          <w:szCs w:val="24"/>
        </w:rPr>
      </w:pPr>
    </w:p>
    <w:p w14:paraId="39356A7F" w14:textId="51434E8C" w:rsidR="00F81E9B" w:rsidRDefault="00F81E9B" w:rsidP="00D23FD1">
      <w:pPr>
        <w:rPr>
          <w:sz w:val="24"/>
          <w:szCs w:val="24"/>
        </w:rPr>
      </w:pPr>
    </w:p>
    <w:p w14:paraId="1E29247B" w14:textId="77777777" w:rsidR="00F81E9B" w:rsidRPr="00D23FD1" w:rsidRDefault="00F81E9B" w:rsidP="00D23FD1">
      <w:pPr>
        <w:rPr>
          <w:sz w:val="24"/>
          <w:szCs w:val="24"/>
        </w:rPr>
      </w:pPr>
    </w:p>
    <w:sectPr w:rsidR="00F81E9B" w:rsidRPr="00D23FD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683A0B" w14:textId="77777777" w:rsidR="00A13A62" w:rsidRDefault="00A13A62" w:rsidP="00CF64C3">
      <w:pPr>
        <w:spacing w:after="0" w:line="240" w:lineRule="auto"/>
      </w:pPr>
      <w:r>
        <w:separator/>
      </w:r>
    </w:p>
  </w:endnote>
  <w:endnote w:type="continuationSeparator" w:id="0">
    <w:p w14:paraId="3A593235" w14:textId="77777777" w:rsidR="00A13A62" w:rsidRDefault="00A13A62" w:rsidP="00CF6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C5296" w14:textId="77777777" w:rsidR="00A13A62" w:rsidRDefault="00A13A62" w:rsidP="00CF64C3">
      <w:pPr>
        <w:spacing w:after="0" w:line="240" w:lineRule="auto"/>
      </w:pPr>
      <w:r>
        <w:separator/>
      </w:r>
    </w:p>
  </w:footnote>
  <w:footnote w:type="continuationSeparator" w:id="0">
    <w:p w14:paraId="3221EF11" w14:textId="77777777" w:rsidR="00A13A62" w:rsidRDefault="00A13A62" w:rsidP="00CF64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E290A"/>
    <w:multiLevelType w:val="hybridMultilevel"/>
    <w:tmpl w:val="53D487BC"/>
    <w:lvl w:ilvl="0" w:tplc="B0B22668">
      <w:start w:val="2"/>
      <w:numFmt w:val="bullet"/>
      <w:lvlText w:val=""/>
      <w:lvlJc w:val="left"/>
      <w:pPr>
        <w:ind w:left="720" w:hanging="360"/>
      </w:pPr>
      <w:rPr>
        <w:rFonts w:ascii="Symbol" w:eastAsiaTheme="minorEastAsia" w:hAnsi="Symbol" w:cstheme="minorBidi" w:hint="default"/>
        <w:sz w:val="24"/>
        <w:szCs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43E6249"/>
    <w:multiLevelType w:val="hybridMultilevel"/>
    <w:tmpl w:val="FE3E5890"/>
    <w:lvl w:ilvl="0" w:tplc="E4486288">
      <w:start w:val="1"/>
      <w:numFmt w:val="lowerLetter"/>
      <w:lvlText w:val="%1."/>
      <w:lvlJc w:val="left"/>
      <w:pPr>
        <w:ind w:left="915" w:hanging="555"/>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6581C08"/>
    <w:multiLevelType w:val="hybridMultilevel"/>
    <w:tmpl w:val="44A2837E"/>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8F55D11"/>
    <w:multiLevelType w:val="hybridMultilevel"/>
    <w:tmpl w:val="2E2A7BEA"/>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B420462"/>
    <w:multiLevelType w:val="hybridMultilevel"/>
    <w:tmpl w:val="8140D6D2"/>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BB84FB7"/>
    <w:multiLevelType w:val="hybridMultilevel"/>
    <w:tmpl w:val="C29A18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CF95A30"/>
    <w:multiLevelType w:val="hybridMultilevel"/>
    <w:tmpl w:val="7A908D58"/>
    <w:lvl w:ilvl="0" w:tplc="2C0A0019">
      <w:start w:val="1"/>
      <w:numFmt w:val="lowerLetter"/>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219004D"/>
    <w:multiLevelType w:val="hybridMultilevel"/>
    <w:tmpl w:val="7E4A4C8A"/>
    <w:lvl w:ilvl="0" w:tplc="D9CE65C6">
      <w:start w:val="2"/>
      <w:numFmt w:val="bullet"/>
      <w:lvlText w:val=""/>
      <w:lvlJc w:val="left"/>
      <w:pPr>
        <w:ind w:left="720" w:hanging="360"/>
      </w:pPr>
      <w:rPr>
        <w:rFonts w:ascii="Symbol" w:eastAsiaTheme="minorEastAsia"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6BD12C1"/>
    <w:multiLevelType w:val="hybridMultilevel"/>
    <w:tmpl w:val="113EFC6A"/>
    <w:lvl w:ilvl="0" w:tplc="009EF714">
      <w:start w:val="1"/>
      <w:numFmt w:val="lowerLetter"/>
      <w:lvlText w:val="%1."/>
      <w:lvlJc w:val="left"/>
      <w:pPr>
        <w:ind w:left="720" w:hanging="360"/>
      </w:pPr>
      <w:rPr>
        <w:sz w:val="24"/>
        <w:szCs w:val="24"/>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18BB62FB"/>
    <w:multiLevelType w:val="hybridMultilevel"/>
    <w:tmpl w:val="E7AEA002"/>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1A240A30"/>
    <w:multiLevelType w:val="hybridMultilevel"/>
    <w:tmpl w:val="CFBAD1CC"/>
    <w:lvl w:ilvl="0" w:tplc="2C0A0019">
      <w:start w:val="1"/>
      <w:numFmt w:val="lowerLetter"/>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1A660036"/>
    <w:multiLevelType w:val="hybridMultilevel"/>
    <w:tmpl w:val="65BEBE1C"/>
    <w:lvl w:ilvl="0" w:tplc="8E12CF6C">
      <w:start w:val="1"/>
      <w:numFmt w:val="bullet"/>
      <w:lvlText w:val=""/>
      <w:lvlJc w:val="left"/>
      <w:pPr>
        <w:ind w:left="720" w:hanging="360"/>
      </w:pPr>
      <w:rPr>
        <w:rFonts w:ascii="Symbol" w:hAnsi="Symbol" w:hint="default"/>
        <w:sz w:val="24"/>
        <w:szCs w:val="24"/>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2" w15:restartNumberingAfterBreak="0">
    <w:nsid w:val="1AB2675E"/>
    <w:multiLevelType w:val="hybridMultilevel"/>
    <w:tmpl w:val="F46C5AEA"/>
    <w:lvl w:ilvl="0" w:tplc="39B65322">
      <w:start w:val="1"/>
      <w:numFmt w:val="lowerLetter"/>
      <w:lvlText w:val="%1."/>
      <w:lvlJc w:val="left"/>
      <w:pPr>
        <w:ind w:left="720" w:hanging="360"/>
      </w:pPr>
      <w:rPr>
        <w:sz w:val="24"/>
        <w:szCs w:val="24"/>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1C2C6C50"/>
    <w:multiLevelType w:val="hybridMultilevel"/>
    <w:tmpl w:val="D4A2EE2A"/>
    <w:lvl w:ilvl="0" w:tplc="E4486288">
      <w:start w:val="1"/>
      <w:numFmt w:val="lowerLetter"/>
      <w:lvlText w:val="%1."/>
      <w:lvlJc w:val="left"/>
      <w:pPr>
        <w:ind w:left="915" w:hanging="555"/>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1DDF3A24"/>
    <w:multiLevelType w:val="hybridMultilevel"/>
    <w:tmpl w:val="798421B8"/>
    <w:lvl w:ilvl="0" w:tplc="E4486288">
      <w:start w:val="1"/>
      <w:numFmt w:val="lowerLetter"/>
      <w:lvlText w:val="%1."/>
      <w:lvlJc w:val="left"/>
      <w:pPr>
        <w:ind w:left="915" w:hanging="555"/>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223742EF"/>
    <w:multiLevelType w:val="hybridMultilevel"/>
    <w:tmpl w:val="3CD4FCB8"/>
    <w:lvl w:ilvl="0" w:tplc="E4486288">
      <w:start w:val="1"/>
      <w:numFmt w:val="lowerLetter"/>
      <w:lvlText w:val="%1."/>
      <w:lvlJc w:val="left"/>
      <w:pPr>
        <w:ind w:left="915" w:hanging="555"/>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238D0B09"/>
    <w:multiLevelType w:val="hybridMultilevel"/>
    <w:tmpl w:val="0E6472BE"/>
    <w:lvl w:ilvl="0" w:tplc="2C0A0019">
      <w:start w:val="1"/>
      <w:numFmt w:val="lowerLetter"/>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24632214"/>
    <w:multiLevelType w:val="hybridMultilevel"/>
    <w:tmpl w:val="7A908D58"/>
    <w:lvl w:ilvl="0" w:tplc="2C0A0019">
      <w:start w:val="1"/>
      <w:numFmt w:val="lowerLetter"/>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25D76992"/>
    <w:multiLevelType w:val="hybridMultilevel"/>
    <w:tmpl w:val="9AD2F96C"/>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27FD5E02"/>
    <w:multiLevelType w:val="hybridMultilevel"/>
    <w:tmpl w:val="61D0CE92"/>
    <w:lvl w:ilvl="0" w:tplc="2C0A0019">
      <w:start w:val="1"/>
      <w:numFmt w:val="lowerLetter"/>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29BC4492"/>
    <w:multiLevelType w:val="hybridMultilevel"/>
    <w:tmpl w:val="8578F1D2"/>
    <w:lvl w:ilvl="0" w:tplc="E4486288">
      <w:start w:val="1"/>
      <w:numFmt w:val="lowerLetter"/>
      <w:lvlText w:val="%1."/>
      <w:lvlJc w:val="left"/>
      <w:pPr>
        <w:ind w:left="915" w:hanging="555"/>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2EB05830"/>
    <w:multiLevelType w:val="hybridMultilevel"/>
    <w:tmpl w:val="98160064"/>
    <w:lvl w:ilvl="0" w:tplc="E4486288">
      <w:start w:val="1"/>
      <w:numFmt w:val="lowerLetter"/>
      <w:lvlText w:val="%1."/>
      <w:lvlJc w:val="left"/>
      <w:pPr>
        <w:ind w:left="915" w:hanging="555"/>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34141585"/>
    <w:multiLevelType w:val="hybridMultilevel"/>
    <w:tmpl w:val="67720F1A"/>
    <w:lvl w:ilvl="0" w:tplc="B0B22668">
      <w:start w:val="2"/>
      <w:numFmt w:val="bullet"/>
      <w:lvlText w:val=""/>
      <w:lvlJc w:val="left"/>
      <w:pPr>
        <w:ind w:left="1428" w:hanging="360"/>
      </w:pPr>
      <w:rPr>
        <w:rFonts w:ascii="Symbol" w:eastAsiaTheme="minorEastAsia" w:hAnsi="Symbol" w:cstheme="minorBidi" w:hint="default"/>
        <w:sz w:val="24"/>
        <w:szCs w:val="24"/>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23" w15:restartNumberingAfterBreak="0">
    <w:nsid w:val="3A4404D4"/>
    <w:multiLevelType w:val="hybridMultilevel"/>
    <w:tmpl w:val="C31A5C06"/>
    <w:lvl w:ilvl="0" w:tplc="2C0A0019">
      <w:start w:val="1"/>
      <w:numFmt w:val="lowerLetter"/>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3A7C56AB"/>
    <w:multiLevelType w:val="hybridMultilevel"/>
    <w:tmpl w:val="6380B9A6"/>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3CB07691"/>
    <w:multiLevelType w:val="hybridMultilevel"/>
    <w:tmpl w:val="F17E2BDC"/>
    <w:lvl w:ilvl="0" w:tplc="8E12CF6C">
      <w:start w:val="1"/>
      <w:numFmt w:val="bullet"/>
      <w:lvlText w:val=""/>
      <w:lvlJc w:val="left"/>
      <w:pPr>
        <w:ind w:left="720" w:hanging="360"/>
      </w:pPr>
      <w:rPr>
        <w:rFonts w:ascii="Symbol" w:hAnsi="Symbol" w:hint="default"/>
        <w:sz w:val="24"/>
        <w:szCs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409B3600"/>
    <w:multiLevelType w:val="hybridMultilevel"/>
    <w:tmpl w:val="8578F1D2"/>
    <w:lvl w:ilvl="0" w:tplc="E4486288">
      <w:start w:val="1"/>
      <w:numFmt w:val="lowerLetter"/>
      <w:lvlText w:val="%1."/>
      <w:lvlJc w:val="left"/>
      <w:pPr>
        <w:ind w:left="915" w:hanging="555"/>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415E065F"/>
    <w:multiLevelType w:val="hybridMultilevel"/>
    <w:tmpl w:val="2CE84FC6"/>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41F87673"/>
    <w:multiLevelType w:val="hybridMultilevel"/>
    <w:tmpl w:val="E9B2FB82"/>
    <w:lvl w:ilvl="0" w:tplc="D9CE65C6">
      <w:start w:val="2"/>
      <w:numFmt w:val="bullet"/>
      <w:lvlText w:val=""/>
      <w:lvlJc w:val="left"/>
      <w:pPr>
        <w:ind w:left="720" w:hanging="360"/>
      </w:pPr>
      <w:rPr>
        <w:rFonts w:ascii="Symbol" w:eastAsiaTheme="minorEastAsia"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43EE4DC9"/>
    <w:multiLevelType w:val="hybridMultilevel"/>
    <w:tmpl w:val="9B76AD70"/>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448D1B75"/>
    <w:multiLevelType w:val="hybridMultilevel"/>
    <w:tmpl w:val="D4A2EE2A"/>
    <w:lvl w:ilvl="0" w:tplc="E4486288">
      <w:start w:val="1"/>
      <w:numFmt w:val="lowerLetter"/>
      <w:lvlText w:val="%1."/>
      <w:lvlJc w:val="left"/>
      <w:pPr>
        <w:ind w:left="915" w:hanging="555"/>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46C35CD3"/>
    <w:multiLevelType w:val="hybridMultilevel"/>
    <w:tmpl w:val="BB7C2202"/>
    <w:lvl w:ilvl="0" w:tplc="B0B22668">
      <w:start w:val="2"/>
      <w:numFmt w:val="bullet"/>
      <w:lvlText w:val=""/>
      <w:lvlJc w:val="left"/>
      <w:pPr>
        <w:ind w:left="720" w:hanging="360"/>
      </w:pPr>
      <w:rPr>
        <w:rFonts w:ascii="Symbol" w:eastAsiaTheme="minorEastAsia" w:hAnsi="Symbol" w:cstheme="minorBidi" w:hint="default"/>
        <w:sz w:val="24"/>
        <w:szCs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46F56278"/>
    <w:multiLevelType w:val="hybridMultilevel"/>
    <w:tmpl w:val="D1C86D58"/>
    <w:lvl w:ilvl="0" w:tplc="39B65322">
      <w:start w:val="1"/>
      <w:numFmt w:val="lowerLetter"/>
      <w:lvlText w:val="%1."/>
      <w:lvlJc w:val="left"/>
      <w:pPr>
        <w:ind w:left="720" w:hanging="360"/>
      </w:pPr>
      <w:rPr>
        <w:sz w:val="24"/>
        <w:szCs w:val="24"/>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15:restartNumberingAfterBreak="0">
    <w:nsid w:val="482C7BCF"/>
    <w:multiLevelType w:val="hybridMultilevel"/>
    <w:tmpl w:val="9BE2CE64"/>
    <w:lvl w:ilvl="0" w:tplc="D9CE65C6">
      <w:start w:val="2"/>
      <w:numFmt w:val="bullet"/>
      <w:lvlText w:val=""/>
      <w:lvlJc w:val="left"/>
      <w:pPr>
        <w:ind w:left="720" w:hanging="360"/>
      </w:pPr>
      <w:rPr>
        <w:rFonts w:ascii="Symbol" w:eastAsiaTheme="minorEastAsia"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4D602003"/>
    <w:multiLevelType w:val="hybridMultilevel"/>
    <w:tmpl w:val="798421B8"/>
    <w:lvl w:ilvl="0" w:tplc="E4486288">
      <w:start w:val="1"/>
      <w:numFmt w:val="lowerLetter"/>
      <w:lvlText w:val="%1."/>
      <w:lvlJc w:val="left"/>
      <w:pPr>
        <w:ind w:left="915" w:hanging="555"/>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536F231F"/>
    <w:multiLevelType w:val="hybridMultilevel"/>
    <w:tmpl w:val="6F72EC28"/>
    <w:lvl w:ilvl="0" w:tplc="E4486288">
      <w:start w:val="1"/>
      <w:numFmt w:val="lowerLetter"/>
      <w:lvlText w:val="%1."/>
      <w:lvlJc w:val="left"/>
      <w:pPr>
        <w:ind w:left="915" w:hanging="555"/>
      </w:pPr>
      <w:rPr>
        <w:rFonts w:hint="default"/>
      </w:rPr>
    </w:lvl>
    <w:lvl w:ilvl="1" w:tplc="70BA289E">
      <w:start w:val="1"/>
      <w:numFmt w:val="lowerLetter"/>
      <w:lvlText w:val="%2)"/>
      <w:lvlJc w:val="left"/>
      <w:pPr>
        <w:ind w:left="1440" w:hanging="360"/>
      </w:pPr>
      <w:rPr>
        <w:rFonts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549D5D46"/>
    <w:multiLevelType w:val="hybridMultilevel"/>
    <w:tmpl w:val="41469244"/>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15:restartNumberingAfterBreak="0">
    <w:nsid w:val="550144F2"/>
    <w:multiLevelType w:val="hybridMultilevel"/>
    <w:tmpl w:val="54CC8138"/>
    <w:lvl w:ilvl="0" w:tplc="E4486288">
      <w:start w:val="1"/>
      <w:numFmt w:val="lowerLetter"/>
      <w:lvlText w:val="%1."/>
      <w:lvlJc w:val="left"/>
      <w:pPr>
        <w:ind w:left="915" w:hanging="555"/>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57CB431D"/>
    <w:multiLevelType w:val="hybridMultilevel"/>
    <w:tmpl w:val="857C55A0"/>
    <w:lvl w:ilvl="0" w:tplc="5CFA80E0">
      <w:start w:val="1"/>
      <w:numFmt w:val="lowerLetter"/>
      <w:lvlText w:val="%1."/>
      <w:lvlJc w:val="left"/>
      <w:pPr>
        <w:ind w:left="915" w:hanging="555"/>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596B36DF"/>
    <w:multiLevelType w:val="hybridMultilevel"/>
    <w:tmpl w:val="80EE9C08"/>
    <w:lvl w:ilvl="0" w:tplc="8E12CF6C">
      <w:start w:val="1"/>
      <w:numFmt w:val="bullet"/>
      <w:lvlText w:val=""/>
      <w:lvlJc w:val="left"/>
      <w:pPr>
        <w:ind w:left="720" w:hanging="360"/>
      </w:pPr>
      <w:rPr>
        <w:rFonts w:ascii="Symbol" w:hAnsi="Symbol" w:hint="default"/>
        <w:sz w:val="24"/>
        <w:szCs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59A43FCD"/>
    <w:multiLevelType w:val="hybridMultilevel"/>
    <w:tmpl w:val="246A75BC"/>
    <w:lvl w:ilvl="0" w:tplc="FA1A727A">
      <w:start w:val="1"/>
      <w:numFmt w:val="bullet"/>
      <w:lvlText w:val="-"/>
      <w:lvlJc w:val="left"/>
      <w:pPr>
        <w:ind w:left="1080" w:hanging="360"/>
      </w:pPr>
      <w:rPr>
        <w:rFonts w:ascii="Calibri" w:eastAsiaTheme="minorEastAsia"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1" w15:restartNumberingAfterBreak="0">
    <w:nsid w:val="5A5C40AF"/>
    <w:multiLevelType w:val="hybridMultilevel"/>
    <w:tmpl w:val="5FD276CE"/>
    <w:lvl w:ilvl="0" w:tplc="B0B22668">
      <w:start w:val="2"/>
      <w:numFmt w:val="bullet"/>
      <w:lvlText w:val=""/>
      <w:lvlJc w:val="left"/>
      <w:pPr>
        <w:ind w:left="720" w:hanging="360"/>
      </w:pPr>
      <w:rPr>
        <w:rFonts w:ascii="Symbol" w:eastAsiaTheme="minorEastAsia" w:hAnsi="Symbol" w:cstheme="minorBidi" w:hint="default"/>
        <w:sz w:val="24"/>
        <w:szCs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5F1E49FD"/>
    <w:multiLevelType w:val="hybridMultilevel"/>
    <w:tmpl w:val="D05AB53C"/>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3" w15:restartNumberingAfterBreak="0">
    <w:nsid w:val="68543172"/>
    <w:multiLevelType w:val="hybridMultilevel"/>
    <w:tmpl w:val="A6BAB350"/>
    <w:lvl w:ilvl="0" w:tplc="E4486288">
      <w:start w:val="1"/>
      <w:numFmt w:val="lowerLetter"/>
      <w:lvlText w:val="%1."/>
      <w:lvlJc w:val="left"/>
      <w:pPr>
        <w:ind w:left="915" w:hanging="555"/>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4" w15:restartNumberingAfterBreak="0">
    <w:nsid w:val="68E55EF4"/>
    <w:multiLevelType w:val="hybridMultilevel"/>
    <w:tmpl w:val="E562877E"/>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15:restartNumberingAfterBreak="0">
    <w:nsid w:val="69F7723E"/>
    <w:multiLevelType w:val="hybridMultilevel"/>
    <w:tmpl w:val="F920E7E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6" w15:restartNumberingAfterBreak="0">
    <w:nsid w:val="6A447650"/>
    <w:multiLevelType w:val="hybridMultilevel"/>
    <w:tmpl w:val="64D819AE"/>
    <w:lvl w:ilvl="0" w:tplc="B0B22668">
      <w:start w:val="2"/>
      <w:numFmt w:val="bullet"/>
      <w:lvlText w:val=""/>
      <w:lvlJc w:val="left"/>
      <w:pPr>
        <w:ind w:left="720" w:hanging="360"/>
      </w:pPr>
      <w:rPr>
        <w:rFonts w:ascii="Symbol" w:eastAsiaTheme="minorEastAsia" w:hAnsi="Symbol" w:cstheme="minorBidi" w:hint="default"/>
        <w:sz w:val="24"/>
        <w:szCs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6F4C78D2"/>
    <w:multiLevelType w:val="hybridMultilevel"/>
    <w:tmpl w:val="89563848"/>
    <w:lvl w:ilvl="0" w:tplc="B0B22668">
      <w:start w:val="2"/>
      <w:numFmt w:val="bullet"/>
      <w:lvlText w:val=""/>
      <w:lvlJc w:val="left"/>
      <w:pPr>
        <w:ind w:left="720" w:hanging="360"/>
      </w:pPr>
      <w:rPr>
        <w:rFonts w:ascii="Symbol" w:eastAsiaTheme="minorEastAsia" w:hAnsi="Symbol" w:cstheme="minorBidi" w:hint="default"/>
        <w:sz w:val="24"/>
        <w:szCs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6FA97C02"/>
    <w:multiLevelType w:val="hybridMultilevel"/>
    <w:tmpl w:val="5F281B6C"/>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70F11106"/>
    <w:multiLevelType w:val="hybridMultilevel"/>
    <w:tmpl w:val="B2FCFF20"/>
    <w:lvl w:ilvl="0" w:tplc="2C0A0019">
      <w:start w:val="1"/>
      <w:numFmt w:val="lowerLetter"/>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0" w15:restartNumberingAfterBreak="0">
    <w:nsid w:val="71AA51E2"/>
    <w:multiLevelType w:val="hybridMultilevel"/>
    <w:tmpl w:val="843C504C"/>
    <w:lvl w:ilvl="0" w:tplc="8E12CF6C">
      <w:start w:val="1"/>
      <w:numFmt w:val="bullet"/>
      <w:lvlText w:val=""/>
      <w:lvlJc w:val="left"/>
      <w:pPr>
        <w:ind w:left="720" w:hanging="360"/>
      </w:pPr>
      <w:rPr>
        <w:rFonts w:ascii="Symbol" w:hAnsi="Symbol" w:hint="default"/>
        <w:sz w:val="24"/>
        <w:szCs w:val="24"/>
      </w:rPr>
    </w:lvl>
    <w:lvl w:ilvl="1" w:tplc="37DA1DCC">
      <w:numFmt w:val="bullet"/>
      <w:lvlText w:val="-"/>
      <w:lvlJc w:val="left"/>
      <w:pPr>
        <w:ind w:left="1440" w:hanging="360"/>
      </w:pPr>
      <w:rPr>
        <w:rFonts w:ascii="Calibri" w:eastAsiaTheme="minorEastAsia" w:hAnsi="Calibri" w:cs="Calibri"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72E05535"/>
    <w:multiLevelType w:val="hybridMultilevel"/>
    <w:tmpl w:val="41469244"/>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2" w15:restartNumberingAfterBreak="0">
    <w:nsid w:val="7AA27D01"/>
    <w:multiLevelType w:val="hybridMultilevel"/>
    <w:tmpl w:val="5E3478A8"/>
    <w:lvl w:ilvl="0" w:tplc="E4486288">
      <w:start w:val="1"/>
      <w:numFmt w:val="lowerLetter"/>
      <w:lvlText w:val="%1."/>
      <w:lvlJc w:val="left"/>
      <w:pPr>
        <w:ind w:left="915" w:hanging="555"/>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42"/>
  </w:num>
  <w:num w:numId="2">
    <w:abstractNumId w:val="33"/>
  </w:num>
  <w:num w:numId="3">
    <w:abstractNumId w:val="29"/>
  </w:num>
  <w:num w:numId="4">
    <w:abstractNumId w:val="4"/>
  </w:num>
  <w:num w:numId="5">
    <w:abstractNumId w:val="45"/>
  </w:num>
  <w:num w:numId="6">
    <w:abstractNumId w:val="38"/>
  </w:num>
  <w:num w:numId="7">
    <w:abstractNumId w:val="2"/>
  </w:num>
  <w:num w:numId="8">
    <w:abstractNumId w:val="1"/>
  </w:num>
  <w:num w:numId="9">
    <w:abstractNumId w:val="35"/>
  </w:num>
  <w:num w:numId="10">
    <w:abstractNumId w:val="37"/>
  </w:num>
  <w:num w:numId="11">
    <w:abstractNumId w:val="43"/>
  </w:num>
  <w:num w:numId="12">
    <w:abstractNumId w:val="21"/>
  </w:num>
  <w:num w:numId="13">
    <w:abstractNumId w:val="23"/>
  </w:num>
  <w:num w:numId="14">
    <w:abstractNumId w:val="18"/>
  </w:num>
  <w:num w:numId="15">
    <w:abstractNumId w:val="16"/>
  </w:num>
  <w:num w:numId="16">
    <w:abstractNumId w:val="9"/>
  </w:num>
  <w:num w:numId="17">
    <w:abstractNumId w:val="6"/>
  </w:num>
  <w:num w:numId="18">
    <w:abstractNumId w:val="17"/>
  </w:num>
  <w:num w:numId="19">
    <w:abstractNumId w:val="52"/>
  </w:num>
  <w:num w:numId="20">
    <w:abstractNumId w:val="49"/>
  </w:num>
  <w:num w:numId="21">
    <w:abstractNumId w:val="15"/>
  </w:num>
  <w:num w:numId="22">
    <w:abstractNumId w:val="30"/>
  </w:num>
  <w:num w:numId="23">
    <w:abstractNumId w:val="44"/>
  </w:num>
  <w:num w:numId="24">
    <w:abstractNumId w:val="24"/>
  </w:num>
  <w:num w:numId="25">
    <w:abstractNumId w:val="51"/>
  </w:num>
  <w:num w:numId="26">
    <w:abstractNumId w:val="36"/>
  </w:num>
  <w:num w:numId="27">
    <w:abstractNumId w:val="7"/>
  </w:num>
  <w:num w:numId="28">
    <w:abstractNumId w:val="13"/>
  </w:num>
  <w:num w:numId="29">
    <w:abstractNumId w:val="28"/>
  </w:num>
  <w:num w:numId="30">
    <w:abstractNumId w:val="14"/>
  </w:num>
  <w:num w:numId="31">
    <w:abstractNumId w:val="47"/>
  </w:num>
  <w:num w:numId="32">
    <w:abstractNumId w:val="34"/>
  </w:num>
  <w:num w:numId="33">
    <w:abstractNumId w:val="10"/>
  </w:num>
  <w:num w:numId="34">
    <w:abstractNumId w:val="22"/>
  </w:num>
  <w:num w:numId="35">
    <w:abstractNumId w:val="3"/>
  </w:num>
  <w:num w:numId="36">
    <w:abstractNumId w:val="27"/>
  </w:num>
  <w:num w:numId="37">
    <w:abstractNumId w:val="41"/>
  </w:num>
  <w:num w:numId="38">
    <w:abstractNumId w:val="12"/>
  </w:num>
  <w:num w:numId="39">
    <w:abstractNumId w:val="0"/>
  </w:num>
  <w:num w:numId="40">
    <w:abstractNumId w:val="26"/>
  </w:num>
  <w:num w:numId="41">
    <w:abstractNumId w:val="19"/>
  </w:num>
  <w:num w:numId="42">
    <w:abstractNumId w:val="20"/>
  </w:num>
  <w:num w:numId="43">
    <w:abstractNumId w:val="46"/>
  </w:num>
  <w:num w:numId="44">
    <w:abstractNumId w:val="31"/>
  </w:num>
  <w:num w:numId="45">
    <w:abstractNumId w:val="50"/>
  </w:num>
  <w:num w:numId="46">
    <w:abstractNumId w:val="48"/>
  </w:num>
  <w:num w:numId="47">
    <w:abstractNumId w:val="5"/>
  </w:num>
  <w:num w:numId="48">
    <w:abstractNumId w:val="39"/>
  </w:num>
  <w:num w:numId="49">
    <w:abstractNumId w:val="40"/>
  </w:num>
  <w:num w:numId="50">
    <w:abstractNumId w:val="11"/>
  </w:num>
  <w:num w:numId="51">
    <w:abstractNumId w:val="8"/>
  </w:num>
  <w:num w:numId="52">
    <w:abstractNumId w:val="25"/>
  </w:num>
  <w:num w:numId="53">
    <w:abstractNumId w:val="3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88D"/>
    <w:rsid w:val="0003085E"/>
    <w:rsid w:val="0007620C"/>
    <w:rsid w:val="00093531"/>
    <w:rsid w:val="000948F3"/>
    <w:rsid w:val="00097C64"/>
    <w:rsid w:val="000B1C74"/>
    <w:rsid w:val="000B2D92"/>
    <w:rsid w:val="000F55B3"/>
    <w:rsid w:val="0011269A"/>
    <w:rsid w:val="00127D7F"/>
    <w:rsid w:val="00130B26"/>
    <w:rsid w:val="0017107B"/>
    <w:rsid w:val="001A4885"/>
    <w:rsid w:val="001A5F34"/>
    <w:rsid w:val="001C34DB"/>
    <w:rsid w:val="001D4CF8"/>
    <w:rsid w:val="001D51F9"/>
    <w:rsid w:val="00206A5A"/>
    <w:rsid w:val="00230CF8"/>
    <w:rsid w:val="00265252"/>
    <w:rsid w:val="00270FC5"/>
    <w:rsid w:val="00334AAB"/>
    <w:rsid w:val="00335897"/>
    <w:rsid w:val="00345258"/>
    <w:rsid w:val="00362D73"/>
    <w:rsid w:val="00386810"/>
    <w:rsid w:val="003B3769"/>
    <w:rsid w:val="003D2E6C"/>
    <w:rsid w:val="003D3CDA"/>
    <w:rsid w:val="003F3463"/>
    <w:rsid w:val="003F4059"/>
    <w:rsid w:val="004215E3"/>
    <w:rsid w:val="00457A08"/>
    <w:rsid w:val="00480F3E"/>
    <w:rsid w:val="004B10EB"/>
    <w:rsid w:val="004D4F8F"/>
    <w:rsid w:val="004F4A6A"/>
    <w:rsid w:val="005010F4"/>
    <w:rsid w:val="005577E2"/>
    <w:rsid w:val="005611F8"/>
    <w:rsid w:val="00592C48"/>
    <w:rsid w:val="005C31D6"/>
    <w:rsid w:val="005C6B50"/>
    <w:rsid w:val="005D0620"/>
    <w:rsid w:val="005D5EC0"/>
    <w:rsid w:val="005E240F"/>
    <w:rsid w:val="005E74E0"/>
    <w:rsid w:val="005E7D7F"/>
    <w:rsid w:val="00631E41"/>
    <w:rsid w:val="00643DAA"/>
    <w:rsid w:val="00663A74"/>
    <w:rsid w:val="0067683A"/>
    <w:rsid w:val="006815D5"/>
    <w:rsid w:val="006A4F74"/>
    <w:rsid w:val="006A7BD2"/>
    <w:rsid w:val="006B74F3"/>
    <w:rsid w:val="00724696"/>
    <w:rsid w:val="0073088D"/>
    <w:rsid w:val="00734343"/>
    <w:rsid w:val="00767D8C"/>
    <w:rsid w:val="0077639C"/>
    <w:rsid w:val="007776DA"/>
    <w:rsid w:val="00781C5E"/>
    <w:rsid w:val="007B5D50"/>
    <w:rsid w:val="007C4333"/>
    <w:rsid w:val="007C4CA3"/>
    <w:rsid w:val="007D053B"/>
    <w:rsid w:val="007D7E7B"/>
    <w:rsid w:val="007F063C"/>
    <w:rsid w:val="008006B1"/>
    <w:rsid w:val="00805499"/>
    <w:rsid w:val="0080669C"/>
    <w:rsid w:val="00811324"/>
    <w:rsid w:val="008138F7"/>
    <w:rsid w:val="008169E3"/>
    <w:rsid w:val="0086784E"/>
    <w:rsid w:val="008E15EE"/>
    <w:rsid w:val="008E5070"/>
    <w:rsid w:val="008F13E4"/>
    <w:rsid w:val="00923FB8"/>
    <w:rsid w:val="009475F9"/>
    <w:rsid w:val="009548FB"/>
    <w:rsid w:val="00993286"/>
    <w:rsid w:val="009C214A"/>
    <w:rsid w:val="009C5C17"/>
    <w:rsid w:val="009D750D"/>
    <w:rsid w:val="009D7628"/>
    <w:rsid w:val="009E1EB3"/>
    <w:rsid w:val="00A13A62"/>
    <w:rsid w:val="00A14CF6"/>
    <w:rsid w:val="00A545B0"/>
    <w:rsid w:val="00A57EF2"/>
    <w:rsid w:val="00A725B9"/>
    <w:rsid w:val="00A76ED2"/>
    <w:rsid w:val="00AA32E0"/>
    <w:rsid w:val="00AA3C0B"/>
    <w:rsid w:val="00AF1E1E"/>
    <w:rsid w:val="00B06DE0"/>
    <w:rsid w:val="00B072EA"/>
    <w:rsid w:val="00B12F34"/>
    <w:rsid w:val="00B20C92"/>
    <w:rsid w:val="00B5087F"/>
    <w:rsid w:val="00B81832"/>
    <w:rsid w:val="00B97E64"/>
    <w:rsid w:val="00BA7763"/>
    <w:rsid w:val="00BD6379"/>
    <w:rsid w:val="00BE0366"/>
    <w:rsid w:val="00C30F87"/>
    <w:rsid w:val="00C41F94"/>
    <w:rsid w:val="00C50B54"/>
    <w:rsid w:val="00C64EC5"/>
    <w:rsid w:val="00C70C19"/>
    <w:rsid w:val="00CA53B1"/>
    <w:rsid w:val="00CB1D60"/>
    <w:rsid w:val="00CD56BC"/>
    <w:rsid w:val="00CE7235"/>
    <w:rsid w:val="00CF55E0"/>
    <w:rsid w:val="00CF64C3"/>
    <w:rsid w:val="00D167DC"/>
    <w:rsid w:val="00D23FD1"/>
    <w:rsid w:val="00D3023D"/>
    <w:rsid w:val="00D329E9"/>
    <w:rsid w:val="00D730A4"/>
    <w:rsid w:val="00D94014"/>
    <w:rsid w:val="00D9512A"/>
    <w:rsid w:val="00D95E35"/>
    <w:rsid w:val="00DA4236"/>
    <w:rsid w:val="00DB612C"/>
    <w:rsid w:val="00DC1D73"/>
    <w:rsid w:val="00DE3E77"/>
    <w:rsid w:val="00E17A7A"/>
    <w:rsid w:val="00E47058"/>
    <w:rsid w:val="00E76C35"/>
    <w:rsid w:val="00E91135"/>
    <w:rsid w:val="00EA59AC"/>
    <w:rsid w:val="00EB2EA3"/>
    <w:rsid w:val="00F04A6B"/>
    <w:rsid w:val="00F07418"/>
    <w:rsid w:val="00F17A6B"/>
    <w:rsid w:val="00F50783"/>
    <w:rsid w:val="00F81E9B"/>
    <w:rsid w:val="00FA0A76"/>
    <w:rsid w:val="00FB02D6"/>
    <w:rsid w:val="00FC0C20"/>
    <w:rsid w:val="00FE1201"/>
    <w:rsid w:val="00FF3CA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19516FC"/>
  <w15:chartTrackingRefBased/>
  <w15:docId w15:val="{E3ACBC2A-CDF5-4722-AD39-59B710C49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E1E"/>
    <w:pPr>
      <w:spacing w:line="256" w:lineRule="auto"/>
    </w:pPr>
    <w:rPr>
      <w:rFonts w:eastAsiaTheme="minorEastAsia"/>
      <w:lang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C6B50"/>
    <w:pPr>
      <w:ind w:left="720"/>
      <w:contextualSpacing/>
    </w:pPr>
  </w:style>
  <w:style w:type="character" w:styleId="Textodelmarcadordeposicin">
    <w:name w:val="Placeholder Text"/>
    <w:basedOn w:val="Fuentedeprrafopredeter"/>
    <w:uiPriority w:val="99"/>
    <w:semiHidden/>
    <w:rsid w:val="00811324"/>
    <w:rPr>
      <w:color w:val="808080"/>
    </w:rPr>
  </w:style>
  <w:style w:type="table" w:styleId="Tablaconcuadrcula">
    <w:name w:val="Table Grid"/>
    <w:basedOn w:val="Tablanormal"/>
    <w:uiPriority w:val="39"/>
    <w:rsid w:val="009C5C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F64C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F64C3"/>
    <w:rPr>
      <w:rFonts w:eastAsiaTheme="minorEastAsia"/>
      <w:lang w:eastAsia="zh-CN"/>
    </w:rPr>
  </w:style>
  <w:style w:type="paragraph" w:styleId="Piedepgina">
    <w:name w:val="footer"/>
    <w:basedOn w:val="Normal"/>
    <w:link w:val="PiedepginaCar"/>
    <w:uiPriority w:val="99"/>
    <w:unhideWhenUsed/>
    <w:rsid w:val="00CF64C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F64C3"/>
    <w:rPr>
      <w:rFonts w:eastAsiaTheme="minorEastAsia"/>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45184">
      <w:bodyDiv w:val="1"/>
      <w:marLeft w:val="0"/>
      <w:marRight w:val="0"/>
      <w:marTop w:val="0"/>
      <w:marBottom w:val="0"/>
      <w:divBdr>
        <w:top w:val="none" w:sz="0" w:space="0" w:color="auto"/>
        <w:left w:val="none" w:sz="0" w:space="0" w:color="auto"/>
        <w:bottom w:val="none" w:sz="0" w:space="0" w:color="auto"/>
        <w:right w:val="none" w:sz="0" w:space="0" w:color="auto"/>
      </w:divBdr>
    </w:div>
    <w:div w:id="125588053">
      <w:bodyDiv w:val="1"/>
      <w:marLeft w:val="0"/>
      <w:marRight w:val="0"/>
      <w:marTop w:val="0"/>
      <w:marBottom w:val="0"/>
      <w:divBdr>
        <w:top w:val="none" w:sz="0" w:space="0" w:color="auto"/>
        <w:left w:val="none" w:sz="0" w:space="0" w:color="auto"/>
        <w:bottom w:val="none" w:sz="0" w:space="0" w:color="auto"/>
        <w:right w:val="none" w:sz="0" w:space="0" w:color="auto"/>
      </w:divBdr>
    </w:div>
    <w:div w:id="164635593">
      <w:bodyDiv w:val="1"/>
      <w:marLeft w:val="0"/>
      <w:marRight w:val="0"/>
      <w:marTop w:val="0"/>
      <w:marBottom w:val="0"/>
      <w:divBdr>
        <w:top w:val="none" w:sz="0" w:space="0" w:color="auto"/>
        <w:left w:val="none" w:sz="0" w:space="0" w:color="auto"/>
        <w:bottom w:val="none" w:sz="0" w:space="0" w:color="auto"/>
        <w:right w:val="none" w:sz="0" w:space="0" w:color="auto"/>
      </w:divBdr>
    </w:div>
    <w:div w:id="246890391">
      <w:bodyDiv w:val="1"/>
      <w:marLeft w:val="0"/>
      <w:marRight w:val="0"/>
      <w:marTop w:val="0"/>
      <w:marBottom w:val="0"/>
      <w:divBdr>
        <w:top w:val="none" w:sz="0" w:space="0" w:color="auto"/>
        <w:left w:val="none" w:sz="0" w:space="0" w:color="auto"/>
        <w:bottom w:val="none" w:sz="0" w:space="0" w:color="auto"/>
        <w:right w:val="none" w:sz="0" w:space="0" w:color="auto"/>
      </w:divBdr>
    </w:div>
    <w:div w:id="262881699">
      <w:bodyDiv w:val="1"/>
      <w:marLeft w:val="0"/>
      <w:marRight w:val="0"/>
      <w:marTop w:val="0"/>
      <w:marBottom w:val="0"/>
      <w:divBdr>
        <w:top w:val="none" w:sz="0" w:space="0" w:color="auto"/>
        <w:left w:val="none" w:sz="0" w:space="0" w:color="auto"/>
        <w:bottom w:val="none" w:sz="0" w:space="0" w:color="auto"/>
        <w:right w:val="none" w:sz="0" w:space="0" w:color="auto"/>
      </w:divBdr>
    </w:div>
    <w:div w:id="290596015">
      <w:bodyDiv w:val="1"/>
      <w:marLeft w:val="0"/>
      <w:marRight w:val="0"/>
      <w:marTop w:val="0"/>
      <w:marBottom w:val="0"/>
      <w:divBdr>
        <w:top w:val="none" w:sz="0" w:space="0" w:color="auto"/>
        <w:left w:val="none" w:sz="0" w:space="0" w:color="auto"/>
        <w:bottom w:val="none" w:sz="0" w:space="0" w:color="auto"/>
        <w:right w:val="none" w:sz="0" w:space="0" w:color="auto"/>
      </w:divBdr>
    </w:div>
    <w:div w:id="316956831">
      <w:bodyDiv w:val="1"/>
      <w:marLeft w:val="0"/>
      <w:marRight w:val="0"/>
      <w:marTop w:val="0"/>
      <w:marBottom w:val="0"/>
      <w:divBdr>
        <w:top w:val="none" w:sz="0" w:space="0" w:color="auto"/>
        <w:left w:val="none" w:sz="0" w:space="0" w:color="auto"/>
        <w:bottom w:val="none" w:sz="0" w:space="0" w:color="auto"/>
        <w:right w:val="none" w:sz="0" w:space="0" w:color="auto"/>
      </w:divBdr>
    </w:div>
    <w:div w:id="401098803">
      <w:bodyDiv w:val="1"/>
      <w:marLeft w:val="0"/>
      <w:marRight w:val="0"/>
      <w:marTop w:val="0"/>
      <w:marBottom w:val="0"/>
      <w:divBdr>
        <w:top w:val="none" w:sz="0" w:space="0" w:color="auto"/>
        <w:left w:val="none" w:sz="0" w:space="0" w:color="auto"/>
        <w:bottom w:val="none" w:sz="0" w:space="0" w:color="auto"/>
        <w:right w:val="none" w:sz="0" w:space="0" w:color="auto"/>
      </w:divBdr>
    </w:div>
    <w:div w:id="427313167">
      <w:bodyDiv w:val="1"/>
      <w:marLeft w:val="0"/>
      <w:marRight w:val="0"/>
      <w:marTop w:val="0"/>
      <w:marBottom w:val="0"/>
      <w:divBdr>
        <w:top w:val="none" w:sz="0" w:space="0" w:color="auto"/>
        <w:left w:val="none" w:sz="0" w:space="0" w:color="auto"/>
        <w:bottom w:val="none" w:sz="0" w:space="0" w:color="auto"/>
        <w:right w:val="none" w:sz="0" w:space="0" w:color="auto"/>
      </w:divBdr>
    </w:div>
    <w:div w:id="529221655">
      <w:bodyDiv w:val="1"/>
      <w:marLeft w:val="0"/>
      <w:marRight w:val="0"/>
      <w:marTop w:val="0"/>
      <w:marBottom w:val="0"/>
      <w:divBdr>
        <w:top w:val="none" w:sz="0" w:space="0" w:color="auto"/>
        <w:left w:val="none" w:sz="0" w:space="0" w:color="auto"/>
        <w:bottom w:val="none" w:sz="0" w:space="0" w:color="auto"/>
        <w:right w:val="none" w:sz="0" w:space="0" w:color="auto"/>
      </w:divBdr>
    </w:div>
    <w:div w:id="564025532">
      <w:bodyDiv w:val="1"/>
      <w:marLeft w:val="0"/>
      <w:marRight w:val="0"/>
      <w:marTop w:val="0"/>
      <w:marBottom w:val="0"/>
      <w:divBdr>
        <w:top w:val="none" w:sz="0" w:space="0" w:color="auto"/>
        <w:left w:val="none" w:sz="0" w:space="0" w:color="auto"/>
        <w:bottom w:val="none" w:sz="0" w:space="0" w:color="auto"/>
        <w:right w:val="none" w:sz="0" w:space="0" w:color="auto"/>
      </w:divBdr>
    </w:div>
    <w:div w:id="588268617">
      <w:bodyDiv w:val="1"/>
      <w:marLeft w:val="0"/>
      <w:marRight w:val="0"/>
      <w:marTop w:val="0"/>
      <w:marBottom w:val="0"/>
      <w:divBdr>
        <w:top w:val="none" w:sz="0" w:space="0" w:color="auto"/>
        <w:left w:val="none" w:sz="0" w:space="0" w:color="auto"/>
        <w:bottom w:val="none" w:sz="0" w:space="0" w:color="auto"/>
        <w:right w:val="none" w:sz="0" w:space="0" w:color="auto"/>
      </w:divBdr>
    </w:div>
    <w:div w:id="927612558">
      <w:bodyDiv w:val="1"/>
      <w:marLeft w:val="0"/>
      <w:marRight w:val="0"/>
      <w:marTop w:val="0"/>
      <w:marBottom w:val="0"/>
      <w:divBdr>
        <w:top w:val="none" w:sz="0" w:space="0" w:color="auto"/>
        <w:left w:val="none" w:sz="0" w:space="0" w:color="auto"/>
        <w:bottom w:val="none" w:sz="0" w:space="0" w:color="auto"/>
        <w:right w:val="none" w:sz="0" w:space="0" w:color="auto"/>
      </w:divBdr>
    </w:div>
    <w:div w:id="1060328654">
      <w:bodyDiv w:val="1"/>
      <w:marLeft w:val="0"/>
      <w:marRight w:val="0"/>
      <w:marTop w:val="0"/>
      <w:marBottom w:val="0"/>
      <w:divBdr>
        <w:top w:val="none" w:sz="0" w:space="0" w:color="auto"/>
        <w:left w:val="none" w:sz="0" w:space="0" w:color="auto"/>
        <w:bottom w:val="none" w:sz="0" w:space="0" w:color="auto"/>
        <w:right w:val="none" w:sz="0" w:space="0" w:color="auto"/>
      </w:divBdr>
    </w:div>
    <w:div w:id="1158770661">
      <w:bodyDiv w:val="1"/>
      <w:marLeft w:val="0"/>
      <w:marRight w:val="0"/>
      <w:marTop w:val="0"/>
      <w:marBottom w:val="0"/>
      <w:divBdr>
        <w:top w:val="none" w:sz="0" w:space="0" w:color="auto"/>
        <w:left w:val="none" w:sz="0" w:space="0" w:color="auto"/>
        <w:bottom w:val="none" w:sz="0" w:space="0" w:color="auto"/>
        <w:right w:val="none" w:sz="0" w:space="0" w:color="auto"/>
      </w:divBdr>
    </w:div>
    <w:div w:id="1186403509">
      <w:bodyDiv w:val="1"/>
      <w:marLeft w:val="0"/>
      <w:marRight w:val="0"/>
      <w:marTop w:val="0"/>
      <w:marBottom w:val="0"/>
      <w:divBdr>
        <w:top w:val="none" w:sz="0" w:space="0" w:color="auto"/>
        <w:left w:val="none" w:sz="0" w:space="0" w:color="auto"/>
        <w:bottom w:val="none" w:sz="0" w:space="0" w:color="auto"/>
        <w:right w:val="none" w:sz="0" w:space="0" w:color="auto"/>
      </w:divBdr>
    </w:div>
    <w:div w:id="1276445832">
      <w:bodyDiv w:val="1"/>
      <w:marLeft w:val="0"/>
      <w:marRight w:val="0"/>
      <w:marTop w:val="0"/>
      <w:marBottom w:val="0"/>
      <w:divBdr>
        <w:top w:val="none" w:sz="0" w:space="0" w:color="auto"/>
        <w:left w:val="none" w:sz="0" w:space="0" w:color="auto"/>
        <w:bottom w:val="none" w:sz="0" w:space="0" w:color="auto"/>
        <w:right w:val="none" w:sz="0" w:space="0" w:color="auto"/>
      </w:divBdr>
    </w:div>
    <w:div w:id="1481118056">
      <w:bodyDiv w:val="1"/>
      <w:marLeft w:val="0"/>
      <w:marRight w:val="0"/>
      <w:marTop w:val="0"/>
      <w:marBottom w:val="0"/>
      <w:divBdr>
        <w:top w:val="none" w:sz="0" w:space="0" w:color="auto"/>
        <w:left w:val="none" w:sz="0" w:space="0" w:color="auto"/>
        <w:bottom w:val="none" w:sz="0" w:space="0" w:color="auto"/>
        <w:right w:val="none" w:sz="0" w:space="0" w:color="auto"/>
      </w:divBdr>
    </w:div>
    <w:div w:id="1569881899">
      <w:bodyDiv w:val="1"/>
      <w:marLeft w:val="0"/>
      <w:marRight w:val="0"/>
      <w:marTop w:val="0"/>
      <w:marBottom w:val="0"/>
      <w:divBdr>
        <w:top w:val="none" w:sz="0" w:space="0" w:color="auto"/>
        <w:left w:val="none" w:sz="0" w:space="0" w:color="auto"/>
        <w:bottom w:val="none" w:sz="0" w:space="0" w:color="auto"/>
        <w:right w:val="none" w:sz="0" w:space="0" w:color="auto"/>
      </w:divBdr>
    </w:div>
    <w:div w:id="1594390485">
      <w:bodyDiv w:val="1"/>
      <w:marLeft w:val="0"/>
      <w:marRight w:val="0"/>
      <w:marTop w:val="0"/>
      <w:marBottom w:val="0"/>
      <w:divBdr>
        <w:top w:val="none" w:sz="0" w:space="0" w:color="auto"/>
        <w:left w:val="none" w:sz="0" w:space="0" w:color="auto"/>
        <w:bottom w:val="none" w:sz="0" w:space="0" w:color="auto"/>
        <w:right w:val="none" w:sz="0" w:space="0" w:color="auto"/>
      </w:divBdr>
    </w:div>
    <w:div w:id="1610628601">
      <w:bodyDiv w:val="1"/>
      <w:marLeft w:val="0"/>
      <w:marRight w:val="0"/>
      <w:marTop w:val="0"/>
      <w:marBottom w:val="0"/>
      <w:divBdr>
        <w:top w:val="none" w:sz="0" w:space="0" w:color="auto"/>
        <w:left w:val="none" w:sz="0" w:space="0" w:color="auto"/>
        <w:bottom w:val="none" w:sz="0" w:space="0" w:color="auto"/>
        <w:right w:val="none" w:sz="0" w:space="0" w:color="auto"/>
      </w:divBdr>
    </w:div>
    <w:div w:id="1678077449">
      <w:bodyDiv w:val="1"/>
      <w:marLeft w:val="0"/>
      <w:marRight w:val="0"/>
      <w:marTop w:val="0"/>
      <w:marBottom w:val="0"/>
      <w:divBdr>
        <w:top w:val="none" w:sz="0" w:space="0" w:color="auto"/>
        <w:left w:val="none" w:sz="0" w:space="0" w:color="auto"/>
        <w:bottom w:val="none" w:sz="0" w:space="0" w:color="auto"/>
        <w:right w:val="none" w:sz="0" w:space="0" w:color="auto"/>
      </w:divBdr>
    </w:div>
    <w:div w:id="1685209490">
      <w:bodyDiv w:val="1"/>
      <w:marLeft w:val="0"/>
      <w:marRight w:val="0"/>
      <w:marTop w:val="0"/>
      <w:marBottom w:val="0"/>
      <w:divBdr>
        <w:top w:val="none" w:sz="0" w:space="0" w:color="auto"/>
        <w:left w:val="none" w:sz="0" w:space="0" w:color="auto"/>
        <w:bottom w:val="none" w:sz="0" w:space="0" w:color="auto"/>
        <w:right w:val="none" w:sz="0" w:space="0" w:color="auto"/>
      </w:divBdr>
    </w:div>
    <w:div w:id="1966111862">
      <w:bodyDiv w:val="1"/>
      <w:marLeft w:val="0"/>
      <w:marRight w:val="0"/>
      <w:marTop w:val="0"/>
      <w:marBottom w:val="0"/>
      <w:divBdr>
        <w:top w:val="none" w:sz="0" w:space="0" w:color="auto"/>
        <w:left w:val="none" w:sz="0" w:space="0" w:color="auto"/>
        <w:bottom w:val="none" w:sz="0" w:space="0" w:color="auto"/>
        <w:right w:val="none" w:sz="0" w:space="0" w:color="auto"/>
      </w:divBdr>
    </w:div>
    <w:div w:id="2069330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wmf"/><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1.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Santiago\Documentos\UCC-Santi\4to\Economia\Practico\Ejercicios\Unidad%203%20-%20Ejercicios%20-%20Elasticidad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28575">
              <a:noFill/>
            </a:ln>
          </c:spPr>
          <c:trendline>
            <c:trendlineType val="power"/>
            <c:forward val="500"/>
            <c:backward val="500"/>
            <c:dispRSqr val="0"/>
            <c:dispEq val="0"/>
          </c:trendline>
          <c:xVal>
            <c:numRef>
              <c:f>'[1]Elasticidad Arco'!$D$12:$D$13</c:f>
              <c:numCache>
                <c:formatCode>General</c:formatCode>
                <c:ptCount val="2"/>
                <c:pt idx="0">
                  <c:v>4000</c:v>
                </c:pt>
                <c:pt idx="1">
                  <c:v>3150</c:v>
                </c:pt>
              </c:numCache>
            </c:numRef>
          </c:xVal>
          <c:yVal>
            <c:numRef>
              <c:f>'[1]Elasticidad Arco'!$C$12:$C$13</c:f>
              <c:numCache>
                <c:formatCode>General</c:formatCode>
                <c:ptCount val="2"/>
                <c:pt idx="0">
                  <c:v>5.5</c:v>
                </c:pt>
                <c:pt idx="1">
                  <c:v>7</c:v>
                </c:pt>
              </c:numCache>
            </c:numRef>
          </c:yVal>
          <c:smooth val="0"/>
          <c:extLst>
            <c:ext xmlns:c16="http://schemas.microsoft.com/office/drawing/2014/chart" uri="{C3380CC4-5D6E-409C-BE32-E72D297353CC}">
              <c16:uniqueId val="{00000001-3633-4C05-BAF6-2E773E24E870}"/>
            </c:ext>
          </c:extLst>
        </c:ser>
        <c:dLbls>
          <c:showLegendKey val="0"/>
          <c:showVal val="0"/>
          <c:showCatName val="0"/>
          <c:showSerName val="0"/>
          <c:showPercent val="0"/>
          <c:showBubbleSize val="0"/>
        </c:dLbls>
        <c:axId val="-1803205120"/>
        <c:axId val="-1803204576"/>
      </c:scatterChart>
      <c:valAx>
        <c:axId val="-1803205120"/>
        <c:scaling>
          <c:orientation val="minMax"/>
          <c:min val="2000"/>
        </c:scaling>
        <c:delete val="0"/>
        <c:axPos val="b"/>
        <c:numFmt formatCode="General" sourceLinked="1"/>
        <c:majorTickMark val="out"/>
        <c:minorTickMark val="none"/>
        <c:tickLblPos val="nextTo"/>
        <c:crossAx val="-1803204576"/>
        <c:crosses val="autoZero"/>
        <c:crossBetween val="midCat"/>
      </c:valAx>
      <c:valAx>
        <c:axId val="-1803204576"/>
        <c:scaling>
          <c:orientation val="minMax"/>
          <c:min val="0"/>
        </c:scaling>
        <c:delete val="0"/>
        <c:axPos val="l"/>
        <c:majorGridlines/>
        <c:numFmt formatCode="General" sourceLinked="1"/>
        <c:majorTickMark val="out"/>
        <c:minorTickMark val="none"/>
        <c:tickLblPos val="nextTo"/>
        <c:crossAx val="-1803205120"/>
        <c:crosses val="autoZero"/>
        <c:crossBetween val="midCat"/>
      </c:valAx>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0.4418</cdr:x>
      <cdr:y>0.20439</cdr:y>
    </cdr:from>
    <cdr:to>
      <cdr:x>0.64364</cdr:x>
      <cdr:y>0.29729</cdr:y>
    </cdr:to>
    <cdr:sp macro="" textlink="">
      <cdr:nvSpPr>
        <cdr:cNvPr id="3" name="2 Conector recto de flecha"/>
        <cdr:cNvSpPr/>
      </cdr:nvSpPr>
      <cdr:spPr>
        <a:xfrm xmlns:a="http://schemas.openxmlformats.org/drawingml/2006/main">
          <a:off x="1443405" y="402981"/>
          <a:ext cx="659422" cy="183174"/>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dr:relSizeAnchor xmlns:cdr="http://schemas.openxmlformats.org/drawingml/2006/chartDrawing">
    <cdr:from>
      <cdr:x>0.40592</cdr:x>
      <cdr:y>0.38647</cdr:y>
    </cdr:from>
    <cdr:to>
      <cdr:x>0.6192</cdr:x>
      <cdr:y>0.46451</cdr:y>
    </cdr:to>
    <cdr:sp macro="" textlink="">
      <cdr:nvSpPr>
        <cdr:cNvPr id="4" name="1 Conector recto de flecha"/>
        <cdr:cNvSpPr/>
      </cdr:nvSpPr>
      <cdr:spPr>
        <a:xfrm xmlns:a="http://schemas.openxmlformats.org/drawingml/2006/main" flipH="1" flipV="1">
          <a:off x="1326173" y="761999"/>
          <a:ext cx="696801" cy="153861"/>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0.40592</cdr:x>
      <cdr:y>0.29357</cdr:y>
    </cdr:from>
    <cdr:to>
      <cdr:x>0.64364</cdr:x>
      <cdr:y>0.41249</cdr:y>
    </cdr:to>
    <cdr:sp macro="" textlink="">
      <cdr:nvSpPr>
        <cdr:cNvPr id="6" name="5 Conector recto"/>
        <cdr:cNvSpPr/>
      </cdr:nvSpPr>
      <cdr:spPr>
        <a:xfrm xmlns:a="http://schemas.openxmlformats.org/drawingml/2006/main">
          <a:off x="1326173" y="578827"/>
          <a:ext cx="776653" cy="234461"/>
        </a:xfrm>
        <a:prstGeom xmlns:a="http://schemas.openxmlformats.org/drawingml/2006/main" prst="line">
          <a:avLst/>
        </a:prstGeom>
        <a:ln xmlns:a="http://schemas.openxmlformats.org/drawingml/2006/main" w="15875">
          <a:solidFill>
            <a:srgbClr val="FF0000"/>
          </a:solidFill>
          <a:prstDash val="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dr:relSizeAnchor xmlns:cdr="http://schemas.openxmlformats.org/drawingml/2006/chartDrawing">
    <cdr:from>
      <cdr:x>0.62278</cdr:x>
      <cdr:y>0.41323</cdr:y>
    </cdr:from>
    <cdr:to>
      <cdr:x>0.77237</cdr:x>
      <cdr:y>0.54366</cdr:y>
    </cdr:to>
    <cdr:sp macro="" textlink="">
      <cdr:nvSpPr>
        <cdr:cNvPr id="7" name="6 CuadroTexto"/>
        <cdr:cNvSpPr txBox="1"/>
      </cdr:nvSpPr>
      <cdr:spPr>
        <a:xfrm xmlns:a="http://schemas.openxmlformats.org/drawingml/2006/main">
          <a:off x="2034678" y="814759"/>
          <a:ext cx="488722" cy="257166"/>
        </a:xfrm>
        <a:prstGeom xmlns:a="http://schemas.openxmlformats.org/drawingml/2006/main" prst="rect">
          <a:avLst/>
        </a:prstGeom>
        <a:noFill xmlns:a="http://schemas.openxmlformats.org/drawingml/2006/main"/>
        <a:ln xmlns:a="http://schemas.openxmlformats.org/drawingml/2006/main" w="9525" cmpd="sng">
          <a:noFill/>
        </a:ln>
        <a:effectLst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xmlns:a="http://schemas.openxmlformats.org/drawingml/2006/main">
          <a:r>
            <a:rPr lang="en-US" sz="1100">
              <a:solidFill>
                <a:sysClr val="windowText" lastClr="000000"/>
              </a:solidFill>
            </a:rPr>
            <a:t>A</a:t>
          </a:r>
        </a:p>
      </cdr:txBody>
    </cdr:sp>
  </cdr:relSizeAnchor>
  <cdr:relSizeAnchor xmlns:cdr="http://schemas.openxmlformats.org/drawingml/2006/chartDrawing">
    <cdr:from>
      <cdr:x>0.31876</cdr:x>
      <cdr:y>0.25282</cdr:y>
    </cdr:from>
    <cdr:to>
      <cdr:x>0.46835</cdr:x>
      <cdr:y>0.38325</cdr:y>
    </cdr:to>
    <cdr:sp macro="" textlink="">
      <cdr:nvSpPr>
        <cdr:cNvPr id="8" name="6 CuadroTexto"/>
        <cdr:cNvSpPr txBox="1"/>
      </cdr:nvSpPr>
      <cdr:spPr>
        <a:xfrm xmlns:a="http://schemas.openxmlformats.org/drawingml/2006/main">
          <a:off x="1041400" y="498475"/>
          <a:ext cx="488722" cy="257166"/>
        </a:xfrm>
        <a:prstGeom xmlns:a="http://schemas.openxmlformats.org/drawingml/2006/main" prst="rect">
          <a:avLst/>
        </a:prstGeom>
        <a:noFill xmlns:a="http://schemas.openxmlformats.org/drawingml/2006/main"/>
        <a:ln xmlns:a="http://schemas.openxmlformats.org/drawingml/2006/main" w="9525" cmpd="sng">
          <a:noFill/>
        </a:ln>
        <a:effectLst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US" sz="1100">
              <a:solidFill>
                <a:sysClr val="windowText" lastClr="000000"/>
              </a:solidFill>
            </a:rPr>
            <a:t>B</a:t>
          </a:r>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1642</TotalTime>
  <Pages>37</Pages>
  <Words>7572</Words>
  <Characters>41649</Characters>
  <Application>Microsoft Office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vietto</dc:creator>
  <cp:keywords/>
  <dc:description/>
  <cp:lastModifiedBy>santiago</cp:lastModifiedBy>
  <cp:revision>149</cp:revision>
  <cp:lastPrinted>2024-04-06T16:59:00Z</cp:lastPrinted>
  <dcterms:created xsi:type="dcterms:W3CDTF">2022-10-22T12:46:00Z</dcterms:created>
  <dcterms:modified xsi:type="dcterms:W3CDTF">2024-04-14T16:09:00Z</dcterms:modified>
</cp:coreProperties>
</file>