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F758" w14:textId="17A05308" w:rsidR="009E65C8" w:rsidRDefault="005E2C2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Segundo</w:t>
      </w:r>
      <w:r w:rsidR="009E65C8">
        <w:rPr>
          <w:b/>
          <w:bCs/>
          <w:sz w:val="32"/>
          <w:szCs w:val="32"/>
          <w:u w:val="single"/>
        </w:rPr>
        <w:t xml:space="preserve"> parcial </w:t>
      </w:r>
      <w:r w:rsidR="00703096">
        <w:rPr>
          <w:b/>
          <w:bCs/>
          <w:sz w:val="32"/>
          <w:szCs w:val="32"/>
          <w:u w:val="single"/>
        </w:rPr>
        <w:t xml:space="preserve">A </w:t>
      </w:r>
      <w:r w:rsidR="009E65C8">
        <w:rPr>
          <w:b/>
          <w:bCs/>
          <w:sz w:val="32"/>
          <w:szCs w:val="32"/>
          <w:u w:val="single"/>
        </w:rPr>
        <w:t>- 201</w:t>
      </w:r>
      <w:r w:rsidR="00703096">
        <w:rPr>
          <w:b/>
          <w:bCs/>
          <w:sz w:val="32"/>
          <w:szCs w:val="32"/>
          <w:u w:val="single"/>
        </w:rPr>
        <w:t>2</w:t>
      </w:r>
    </w:p>
    <w:p w14:paraId="02EE1E54" w14:textId="30F1C472" w:rsidR="00F3785F" w:rsidRPr="009E65C8" w:rsidRDefault="009E65C8">
      <w:pPr>
        <w:rPr>
          <w:sz w:val="28"/>
          <w:szCs w:val="28"/>
          <w:u w:val="single"/>
        </w:rPr>
      </w:pPr>
      <w:r w:rsidRPr="009E65C8">
        <w:rPr>
          <w:sz w:val="28"/>
          <w:szCs w:val="28"/>
          <w:u w:val="single"/>
        </w:rPr>
        <w:t>Ejercicios prácticos</w:t>
      </w:r>
    </w:p>
    <w:p w14:paraId="4F146D6A" w14:textId="052FA680" w:rsidR="00425FF1" w:rsidRDefault="009E65C8" w:rsidP="00703096">
      <w:pPr>
        <w:rPr>
          <w:sz w:val="24"/>
          <w:szCs w:val="24"/>
        </w:rPr>
      </w:pPr>
      <w:r>
        <w:rPr>
          <w:sz w:val="24"/>
          <w:szCs w:val="24"/>
        </w:rPr>
        <w:t>1)_</w:t>
      </w:r>
      <w:r w:rsidR="00891B75">
        <w:rPr>
          <w:sz w:val="24"/>
          <w:szCs w:val="24"/>
        </w:rPr>
        <w:t xml:space="preserve"> </w:t>
      </w:r>
      <w:r w:rsidR="00442B01" w:rsidRPr="00442B01">
        <w:rPr>
          <w:sz w:val="24"/>
          <w:szCs w:val="24"/>
        </w:rPr>
        <w:t>El PBIpm en millones de pesos fue de 14000 en el año 2011 y de 13500 en el año 2010</w:t>
      </w:r>
      <w:r w:rsidR="00442B01">
        <w:rPr>
          <w:sz w:val="24"/>
          <w:szCs w:val="24"/>
        </w:rPr>
        <w:t>. S</w:t>
      </w:r>
      <w:r w:rsidR="00442B01" w:rsidRPr="00442B01">
        <w:rPr>
          <w:sz w:val="24"/>
          <w:szCs w:val="24"/>
        </w:rPr>
        <w:t xml:space="preserve">i los </w:t>
      </w:r>
      <w:r w:rsidR="00442B01">
        <w:rPr>
          <w:sz w:val="24"/>
          <w:szCs w:val="24"/>
        </w:rPr>
        <w:t>í</w:t>
      </w:r>
      <w:r w:rsidR="00442B01" w:rsidRPr="00442B01">
        <w:rPr>
          <w:sz w:val="24"/>
          <w:szCs w:val="24"/>
        </w:rPr>
        <w:t>ndices</w:t>
      </w:r>
      <w:r w:rsidR="00442B01" w:rsidRPr="00442B01">
        <w:rPr>
          <w:sz w:val="24"/>
          <w:szCs w:val="24"/>
        </w:rPr>
        <w:t xml:space="preserve"> de precios fueron 231 en el año 2011 y 213 en el año 2010 (base 1993</w:t>
      </w:r>
      <w:r w:rsidR="00442B01">
        <w:rPr>
          <w:sz w:val="24"/>
          <w:szCs w:val="24"/>
        </w:rPr>
        <w:t xml:space="preserve"> </w:t>
      </w:r>
      <w:r w:rsidR="00442B01" w:rsidRPr="00442B01">
        <w:rPr>
          <w:sz w:val="24"/>
          <w:szCs w:val="24"/>
        </w:rPr>
        <w:t>=</w:t>
      </w:r>
      <w:r w:rsidR="00442B01">
        <w:rPr>
          <w:sz w:val="24"/>
          <w:szCs w:val="24"/>
        </w:rPr>
        <w:t xml:space="preserve"> </w:t>
      </w:r>
      <w:r w:rsidR="00442B01" w:rsidRPr="00442B01">
        <w:rPr>
          <w:sz w:val="24"/>
          <w:szCs w:val="24"/>
        </w:rPr>
        <w:t>100), determine la variación real de la actividad económica</w:t>
      </w:r>
      <w:r w:rsidR="00442B01">
        <w:rPr>
          <w:sz w:val="24"/>
          <w:szCs w:val="24"/>
        </w:rPr>
        <w:t>.</w:t>
      </w:r>
    </w:p>
    <w:p w14:paraId="1EE052B4" w14:textId="657F6D76" w:rsidR="00703096" w:rsidRDefault="00442B01" w:rsidP="00703096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)_</w:t>
      </w:r>
      <w:r>
        <w:rPr>
          <w:sz w:val="24"/>
          <w:szCs w:val="24"/>
        </w:rPr>
        <w:t xml:space="preserve"> El balance de una empresa esta resumido en los siguientes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8"/>
        <w:gridCol w:w="2828"/>
        <w:gridCol w:w="2578"/>
      </w:tblGrid>
      <w:tr w:rsidR="00442B01" w:rsidRPr="00C94FB8" w14:paraId="5B1498A6" w14:textId="76560224" w:rsidTr="00C625E8">
        <w:tc>
          <w:tcPr>
            <w:tcW w:w="5916" w:type="dxa"/>
            <w:gridSpan w:val="2"/>
            <w:vAlign w:val="bottom"/>
          </w:tcPr>
          <w:p w14:paraId="40D589CF" w14:textId="3817009E" w:rsidR="00442B01" w:rsidRPr="00C94FB8" w:rsidRDefault="00442B01" w:rsidP="00442B01">
            <w:pPr>
              <w:rPr>
                <w:sz w:val="24"/>
                <w:szCs w:val="24"/>
              </w:rPr>
            </w:pPr>
            <w:r w:rsidRPr="00D453C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Balance de la empresa al 31 de diciembre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14:paraId="5C9D1EAE" w14:textId="77777777" w:rsidR="00442B01" w:rsidRPr="00C94FB8" w:rsidRDefault="00442B01" w:rsidP="00442B01">
            <w:pPr>
              <w:rPr>
                <w:sz w:val="24"/>
                <w:szCs w:val="24"/>
              </w:rPr>
            </w:pPr>
          </w:p>
        </w:tc>
      </w:tr>
      <w:tr w:rsidR="00442B01" w:rsidRPr="00C94FB8" w14:paraId="74AAA0F9" w14:textId="12AEDFF1" w:rsidTr="00442B01">
        <w:tc>
          <w:tcPr>
            <w:tcW w:w="3088" w:type="dxa"/>
          </w:tcPr>
          <w:p w14:paraId="4030F8F6" w14:textId="77777777" w:rsidR="00442B01" w:rsidRPr="00C94FB8" w:rsidRDefault="00442B01" w:rsidP="00442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Caja y bancos</w:t>
            </w:r>
          </w:p>
        </w:tc>
        <w:tc>
          <w:tcPr>
            <w:tcW w:w="2828" w:type="dxa"/>
            <w:tcBorders>
              <w:right w:val="single" w:sz="4" w:space="0" w:color="auto"/>
            </w:tcBorders>
          </w:tcPr>
          <w:p w14:paraId="31CBDB59" w14:textId="7CA392B3" w:rsidR="00442B01" w:rsidRPr="00C94FB8" w:rsidRDefault="00442B01" w:rsidP="00442B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           </w:t>
            </w:r>
            <w:r>
              <w:rPr>
                <w:sz w:val="24"/>
                <w:szCs w:val="24"/>
              </w:rPr>
              <w:t>45500</w:t>
            </w:r>
          </w:p>
        </w:tc>
        <w:tc>
          <w:tcPr>
            <w:tcW w:w="25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1D526" w14:textId="1A2624A5" w:rsidR="00442B01" w:rsidRDefault="00442B01" w:rsidP="00442B01">
            <w:pPr>
              <w:rPr>
                <w:sz w:val="24"/>
                <w:szCs w:val="24"/>
              </w:rPr>
            </w:pPr>
            <w:r w:rsidRPr="009F4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Ac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tivo</w:t>
            </w:r>
            <w:r w:rsidRPr="009F4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 xml:space="preserve"> </w:t>
            </w:r>
          </w:p>
        </w:tc>
      </w:tr>
      <w:tr w:rsidR="00442B01" w:rsidRPr="00C94FB8" w14:paraId="7301F59D" w14:textId="61EB0046" w:rsidTr="00442B01">
        <w:tc>
          <w:tcPr>
            <w:tcW w:w="3088" w:type="dxa"/>
          </w:tcPr>
          <w:p w14:paraId="50EE60C6" w14:textId="77777777" w:rsidR="00442B01" w:rsidRPr="00C94FB8" w:rsidRDefault="00442B01" w:rsidP="00442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Sueldos adeudados</w:t>
            </w:r>
          </w:p>
        </w:tc>
        <w:tc>
          <w:tcPr>
            <w:tcW w:w="2828" w:type="dxa"/>
            <w:tcBorders>
              <w:right w:val="single" w:sz="4" w:space="0" w:color="auto"/>
            </w:tcBorders>
          </w:tcPr>
          <w:p w14:paraId="6403708E" w14:textId="252117DD" w:rsidR="00442B01" w:rsidRPr="00C94FB8" w:rsidRDefault="00442B01" w:rsidP="00442B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           </w:t>
            </w:r>
            <w:r>
              <w:rPr>
                <w:sz w:val="24"/>
                <w:szCs w:val="24"/>
              </w:rPr>
              <w:t>35000</w:t>
            </w:r>
          </w:p>
        </w:tc>
        <w:tc>
          <w:tcPr>
            <w:tcW w:w="25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7665BC" w14:textId="44588324" w:rsidR="00442B01" w:rsidRDefault="00442B01" w:rsidP="00442B01">
            <w:pPr>
              <w:rPr>
                <w:sz w:val="24"/>
                <w:szCs w:val="24"/>
              </w:rPr>
            </w:pPr>
            <w:r w:rsidRPr="009F4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asivo</w:t>
            </w:r>
          </w:p>
        </w:tc>
      </w:tr>
      <w:tr w:rsidR="00442B01" w:rsidRPr="00C94FB8" w14:paraId="72A8AC88" w14:textId="4C298AC7" w:rsidTr="00442B01">
        <w:tc>
          <w:tcPr>
            <w:tcW w:w="3088" w:type="dxa"/>
          </w:tcPr>
          <w:p w14:paraId="2D3875CE" w14:textId="77777777" w:rsidR="00442B01" w:rsidRPr="00C94FB8" w:rsidRDefault="00442B01" w:rsidP="00442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Impuestos a pagar</w:t>
            </w:r>
          </w:p>
        </w:tc>
        <w:tc>
          <w:tcPr>
            <w:tcW w:w="2828" w:type="dxa"/>
            <w:tcBorders>
              <w:right w:val="single" w:sz="4" w:space="0" w:color="auto"/>
            </w:tcBorders>
          </w:tcPr>
          <w:p w14:paraId="6A0C3DB8" w14:textId="4D0C250F" w:rsidR="00442B01" w:rsidRPr="00C94FB8" w:rsidRDefault="00442B01" w:rsidP="00442B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           </w:t>
            </w:r>
            <w:r>
              <w:rPr>
                <w:sz w:val="24"/>
                <w:szCs w:val="24"/>
              </w:rPr>
              <w:t>29000</w:t>
            </w:r>
          </w:p>
        </w:tc>
        <w:tc>
          <w:tcPr>
            <w:tcW w:w="25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BDD7F2" w14:textId="12ABD492" w:rsidR="00442B01" w:rsidRDefault="00442B01" w:rsidP="00442B01">
            <w:pPr>
              <w:rPr>
                <w:sz w:val="24"/>
                <w:szCs w:val="24"/>
              </w:rPr>
            </w:pPr>
            <w:r w:rsidRPr="009F4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asivo</w:t>
            </w:r>
          </w:p>
        </w:tc>
      </w:tr>
      <w:tr w:rsidR="00442B01" w:rsidRPr="00C94FB8" w14:paraId="49944DBB" w14:textId="3E124F15" w:rsidTr="00442B01">
        <w:tc>
          <w:tcPr>
            <w:tcW w:w="3088" w:type="dxa"/>
          </w:tcPr>
          <w:p w14:paraId="4BEFE4CD" w14:textId="77777777" w:rsidR="00442B01" w:rsidRPr="00C94FB8" w:rsidRDefault="00442B01" w:rsidP="00442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Cuentas a cobrar</w:t>
            </w:r>
          </w:p>
        </w:tc>
        <w:tc>
          <w:tcPr>
            <w:tcW w:w="2828" w:type="dxa"/>
            <w:tcBorders>
              <w:right w:val="single" w:sz="4" w:space="0" w:color="auto"/>
            </w:tcBorders>
          </w:tcPr>
          <w:p w14:paraId="4D296F01" w14:textId="25DBAC3C" w:rsidR="00442B01" w:rsidRPr="00C94FB8" w:rsidRDefault="00442B01" w:rsidP="00442B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           </w:t>
            </w:r>
            <w:r>
              <w:rPr>
                <w:sz w:val="24"/>
                <w:szCs w:val="24"/>
              </w:rPr>
              <w:t>21000</w:t>
            </w:r>
          </w:p>
        </w:tc>
        <w:tc>
          <w:tcPr>
            <w:tcW w:w="25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70AF52" w14:textId="6506AC5E" w:rsidR="00442B01" w:rsidRDefault="00442B01" w:rsidP="00442B01">
            <w:pPr>
              <w:rPr>
                <w:sz w:val="24"/>
                <w:szCs w:val="24"/>
              </w:rPr>
            </w:pPr>
            <w:r w:rsidRPr="009F4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Ac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tivo</w:t>
            </w:r>
          </w:p>
        </w:tc>
      </w:tr>
      <w:tr w:rsidR="00442B01" w:rsidRPr="00C94FB8" w14:paraId="3A2C9CD1" w14:textId="0102BCB4" w:rsidTr="00442B01">
        <w:tc>
          <w:tcPr>
            <w:tcW w:w="3088" w:type="dxa"/>
          </w:tcPr>
          <w:p w14:paraId="5976ED01" w14:textId="77777777" w:rsidR="00442B01" w:rsidRPr="00C94FB8" w:rsidRDefault="00442B01" w:rsidP="00442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Deudas a proveedores</w:t>
            </w:r>
          </w:p>
        </w:tc>
        <w:tc>
          <w:tcPr>
            <w:tcW w:w="2828" w:type="dxa"/>
            <w:tcBorders>
              <w:right w:val="single" w:sz="4" w:space="0" w:color="auto"/>
            </w:tcBorders>
          </w:tcPr>
          <w:p w14:paraId="426F12AF" w14:textId="43BE9124" w:rsidR="00442B01" w:rsidRPr="00C94FB8" w:rsidRDefault="00442B01" w:rsidP="00442B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           </w:t>
            </w:r>
            <w:r>
              <w:rPr>
                <w:sz w:val="24"/>
                <w:szCs w:val="24"/>
              </w:rPr>
              <w:t>33000</w:t>
            </w:r>
          </w:p>
        </w:tc>
        <w:tc>
          <w:tcPr>
            <w:tcW w:w="25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0DE5AF" w14:textId="4C0F8F5A" w:rsidR="00442B01" w:rsidRDefault="00442B01" w:rsidP="00442B01">
            <w:pPr>
              <w:rPr>
                <w:sz w:val="24"/>
                <w:szCs w:val="24"/>
              </w:rPr>
            </w:pPr>
            <w:r w:rsidRPr="009F4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asivo</w:t>
            </w:r>
          </w:p>
        </w:tc>
      </w:tr>
      <w:tr w:rsidR="00442B01" w:rsidRPr="00C94FB8" w14:paraId="70029D0C" w14:textId="6D314F6D" w:rsidTr="00442B01">
        <w:tc>
          <w:tcPr>
            <w:tcW w:w="3088" w:type="dxa"/>
          </w:tcPr>
          <w:p w14:paraId="5C88BE36" w14:textId="77777777" w:rsidR="00442B01" w:rsidRPr="00C94FB8" w:rsidRDefault="00442B01" w:rsidP="00442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Deudas a largo plazo</w:t>
            </w:r>
          </w:p>
        </w:tc>
        <w:tc>
          <w:tcPr>
            <w:tcW w:w="2828" w:type="dxa"/>
            <w:tcBorders>
              <w:right w:val="single" w:sz="4" w:space="0" w:color="auto"/>
            </w:tcBorders>
          </w:tcPr>
          <w:p w14:paraId="04F617FB" w14:textId="52A26755" w:rsidR="00442B01" w:rsidRPr="00C94FB8" w:rsidRDefault="00442B01" w:rsidP="00442B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           </w:t>
            </w:r>
            <w:r>
              <w:rPr>
                <w:sz w:val="24"/>
                <w:szCs w:val="24"/>
              </w:rPr>
              <w:t>52000</w:t>
            </w:r>
          </w:p>
        </w:tc>
        <w:tc>
          <w:tcPr>
            <w:tcW w:w="25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C100A3" w14:textId="0BFB5D8B" w:rsidR="00442B01" w:rsidRDefault="00442B01" w:rsidP="00442B01">
            <w:pPr>
              <w:rPr>
                <w:sz w:val="24"/>
                <w:szCs w:val="24"/>
              </w:rPr>
            </w:pPr>
            <w:r w:rsidRPr="009F4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asivo</w:t>
            </w:r>
          </w:p>
        </w:tc>
      </w:tr>
      <w:tr w:rsidR="00442B01" w:rsidRPr="00C94FB8" w14:paraId="0183663C" w14:textId="62422064" w:rsidTr="00442B01">
        <w:tc>
          <w:tcPr>
            <w:tcW w:w="3088" w:type="dxa"/>
          </w:tcPr>
          <w:p w14:paraId="2F4FBD49" w14:textId="77777777" w:rsidR="00442B01" w:rsidRPr="00C94FB8" w:rsidRDefault="00442B01" w:rsidP="00442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de materias primas</w:t>
            </w:r>
          </w:p>
        </w:tc>
        <w:tc>
          <w:tcPr>
            <w:tcW w:w="2828" w:type="dxa"/>
            <w:tcBorders>
              <w:right w:val="single" w:sz="4" w:space="0" w:color="auto"/>
            </w:tcBorders>
          </w:tcPr>
          <w:p w14:paraId="211D70F7" w14:textId="734A66E9" w:rsidR="00442B01" w:rsidRPr="00C94FB8" w:rsidRDefault="00442B01" w:rsidP="00442B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           </w:t>
            </w:r>
            <w:r>
              <w:rPr>
                <w:sz w:val="24"/>
                <w:szCs w:val="24"/>
              </w:rPr>
              <w:t>98500</w:t>
            </w:r>
          </w:p>
        </w:tc>
        <w:tc>
          <w:tcPr>
            <w:tcW w:w="25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E1787E" w14:textId="45405BE9" w:rsidR="00442B01" w:rsidRDefault="00442B01" w:rsidP="00442B01">
            <w:pPr>
              <w:rPr>
                <w:sz w:val="24"/>
                <w:szCs w:val="24"/>
              </w:rPr>
            </w:pPr>
            <w:r w:rsidRPr="009F4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Ac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tivo</w:t>
            </w:r>
          </w:p>
        </w:tc>
      </w:tr>
      <w:tr w:rsidR="00442B01" w:rsidRPr="00C94FB8" w14:paraId="682EA080" w14:textId="6DD83D48" w:rsidTr="00442B01">
        <w:tc>
          <w:tcPr>
            <w:tcW w:w="3088" w:type="dxa"/>
          </w:tcPr>
          <w:p w14:paraId="28F5CF9C" w14:textId="77777777" w:rsidR="00442B01" w:rsidRPr="00C94FB8" w:rsidRDefault="00442B01" w:rsidP="00442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Edificios </w:t>
            </w:r>
          </w:p>
        </w:tc>
        <w:tc>
          <w:tcPr>
            <w:tcW w:w="2828" w:type="dxa"/>
            <w:tcBorders>
              <w:right w:val="single" w:sz="4" w:space="0" w:color="auto"/>
            </w:tcBorders>
          </w:tcPr>
          <w:p w14:paraId="792A55E8" w14:textId="54DC7AC1" w:rsidR="00442B01" w:rsidRPr="00C94FB8" w:rsidRDefault="00442B01" w:rsidP="00442B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           </w:t>
            </w:r>
            <w:r>
              <w:rPr>
                <w:sz w:val="24"/>
                <w:szCs w:val="24"/>
              </w:rPr>
              <w:t>93000</w:t>
            </w:r>
          </w:p>
        </w:tc>
        <w:tc>
          <w:tcPr>
            <w:tcW w:w="25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B3E640" w14:textId="5112DF3F" w:rsidR="00442B01" w:rsidRDefault="00442B01" w:rsidP="00442B01">
            <w:pPr>
              <w:rPr>
                <w:sz w:val="24"/>
                <w:szCs w:val="24"/>
              </w:rPr>
            </w:pPr>
            <w:r w:rsidRPr="009F4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ctivo</w:t>
            </w:r>
          </w:p>
        </w:tc>
      </w:tr>
    </w:tbl>
    <w:p w14:paraId="67AF92F4" w14:textId="3E9FD1BC" w:rsidR="00703096" w:rsidRDefault="00703096" w:rsidP="00703096">
      <w:pPr>
        <w:rPr>
          <w:sz w:val="24"/>
          <w:szCs w:val="24"/>
        </w:rPr>
      </w:pPr>
    </w:p>
    <w:p w14:paraId="143DE14E" w14:textId="079FD861" w:rsidR="003C3786" w:rsidRDefault="003C3786" w:rsidP="00703096">
      <w:pPr>
        <w:rPr>
          <w:sz w:val="24"/>
          <w:szCs w:val="24"/>
        </w:rPr>
      </w:pPr>
      <w:r w:rsidRPr="00C94FB8">
        <w:rPr>
          <w:sz w:val="24"/>
          <w:szCs w:val="24"/>
        </w:rPr>
        <w:t>_ Determine el monto al que asciende el patrimonio neto y los índices de solvencia y liquidez corriente.</w:t>
      </w:r>
    </w:p>
    <w:p w14:paraId="059F7EA7" w14:textId="77777777" w:rsidR="003C3786" w:rsidRDefault="003C3786" w:rsidP="003C3786">
      <w:pPr>
        <w:rPr>
          <w:sz w:val="24"/>
          <w:szCs w:val="24"/>
        </w:rPr>
      </w:pPr>
      <w:r>
        <w:rPr>
          <w:sz w:val="24"/>
          <w:szCs w:val="24"/>
        </w:rPr>
        <w:t>3)_ Su empresa utiliza para una tarea especifica una grúa, la cual alquila cuando precisa. Sin embargo, en el último tiempo, ha recibido mucha demanda de estos trabajadores específicos y ha estimado la siguiente demanda, en horas, para los próximos 6 años: 1500, 1600, 1800, 1900, 2000 y 1800. Su proveedor le alquila la grúa a un costo de 200 $/h, incluyendo operario y mantenimiento. Usted analiza la alternativa de comprar la máquina. Esta cuesta $150000 y al cabo de los 6 años tendrá un valor residual de $30000. Los costos de operación y mantenimiento de la maquina son 150 $/h. Usted obtiene como ganancia al desarrollar esta actividad la suma de 250 $/h. Determinar el VAN de cada alternativa y aconseje la alternativa que le deje mayor ganancia. Considere una tasa de descuento anual del 12%.</w:t>
      </w:r>
    </w:p>
    <w:p w14:paraId="0BF6716D" w14:textId="77777777" w:rsidR="00FA4350" w:rsidRDefault="00FA4350" w:rsidP="00FA4350">
      <w:pPr>
        <w:rPr>
          <w:sz w:val="24"/>
          <w:szCs w:val="24"/>
        </w:rPr>
      </w:pPr>
      <w:r>
        <w:rPr>
          <w:sz w:val="24"/>
          <w:szCs w:val="24"/>
        </w:rPr>
        <w:t xml:space="preserve">4)_ Usted evalúa solicitar un crédito para la adquisición de la grúa. Este le seria </w:t>
      </w:r>
      <w:r w:rsidRPr="00076E03">
        <w:rPr>
          <w:sz w:val="24"/>
          <w:szCs w:val="24"/>
        </w:rPr>
        <w:t>otorgado, por un monto de $100000, una tasa de 2% mensual, a pagar en un plazo de 5 meses. Determine, aplicando el método alemán y francés, el monto de las cuotas que deberá pagar en cada mes y el monto total de intereses en cada método.</w:t>
      </w:r>
    </w:p>
    <w:p w14:paraId="1824DBA3" w14:textId="77777777" w:rsidR="00FB4931" w:rsidRPr="00152594" w:rsidRDefault="00FB4931" w:rsidP="00FB4931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152594">
        <w:rPr>
          <w:sz w:val="24"/>
          <w:szCs w:val="24"/>
        </w:rPr>
        <w:t>)_ Explique cómo clasificaría los costos para organizar un costeo por absorción</w:t>
      </w:r>
    </w:p>
    <w:p w14:paraId="590AAE0A" w14:textId="77777777" w:rsidR="00FB4931" w:rsidRPr="00152594" w:rsidRDefault="00FB4931" w:rsidP="00FB4931">
      <w:pPr>
        <w:rPr>
          <w:sz w:val="24"/>
          <w:szCs w:val="24"/>
        </w:rPr>
      </w:pPr>
      <w:r w:rsidRPr="00152594">
        <w:rPr>
          <w:sz w:val="24"/>
          <w:szCs w:val="24"/>
        </w:rPr>
        <w:t>6)_ Ejemplifique fuentes de financiación propia, ajena, de corto y largo plazo.</w:t>
      </w:r>
    </w:p>
    <w:p w14:paraId="09C3ADD2" w14:textId="77777777" w:rsidR="00FB4931" w:rsidRPr="00152594" w:rsidRDefault="00FB4931" w:rsidP="00FB4931">
      <w:pPr>
        <w:rPr>
          <w:sz w:val="24"/>
          <w:szCs w:val="24"/>
        </w:rPr>
      </w:pPr>
      <w:r w:rsidRPr="00152594">
        <w:rPr>
          <w:sz w:val="24"/>
          <w:szCs w:val="24"/>
        </w:rPr>
        <w:t xml:space="preserve">7)_ Cuales son las alternativas de la ingeniería básica en la formación de proyectos. </w:t>
      </w:r>
    </w:p>
    <w:p w14:paraId="32F01241" w14:textId="77777777" w:rsidR="00FB4931" w:rsidRPr="00152594" w:rsidRDefault="00FB4931" w:rsidP="00FB4931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152594">
        <w:rPr>
          <w:sz w:val="24"/>
          <w:szCs w:val="24"/>
        </w:rPr>
        <w:t>)_ Explique lo que entiende por punto de equilibrio para comparación de alternativas.</w:t>
      </w:r>
    </w:p>
    <w:sectPr w:rsidR="00FB4931" w:rsidRPr="00152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07540"/>
    <w:multiLevelType w:val="hybridMultilevel"/>
    <w:tmpl w:val="7BFCF01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92364"/>
    <w:multiLevelType w:val="hybridMultilevel"/>
    <w:tmpl w:val="B3A8D8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165BB"/>
    <w:multiLevelType w:val="hybridMultilevel"/>
    <w:tmpl w:val="7E7253A4"/>
    <w:lvl w:ilvl="0" w:tplc="A474A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6F"/>
    <w:rsid w:val="000A13A0"/>
    <w:rsid w:val="000E316F"/>
    <w:rsid w:val="003C3786"/>
    <w:rsid w:val="00425FF1"/>
    <w:rsid w:val="00442B01"/>
    <w:rsid w:val="0058518A"/>
    <w:rsid w:val="005E2C27"/>
    <w:rsid w:val="00614A70"/>
    <w:rsid w:val="00620564"/>
    <w:rsid w:val="00645C27"/>
    <w:rsid w:val="00703096"/>
    <w:rsid w:val="00891B75"/>
    <w:rsid w:val="009E65C8"/>
    <w:rsid w:val="009F4630"/>
    <w:rsid w:val="00AA7421"/>
    <w:rsid w:val="00D453CF"/>
    <w:rsid w:val="00E550ED"/>
    <w:rsid w:val="00E85925"/>
    <w:rsid w:val="00F3785F"/>
    <w:rsid w:val="00F7681B"/>
    <w:rsid w:val="00FA4350"/>
    <w:rsid w:val="00FB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7825"/>
  <w15:chartTrackingRefBased/>
  <w15:docId w15:val="{27CFAA5B-F9C7-4739-B591-2EF20A96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5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0564"/>
    <w:rPr>
      <w:color w:val="808080"/>
    </w:rPr>
  </w:style>
  <w:style w:type="table" w:styleId="Tablaconcuadrcula">
    <w:name w:val="Table Grid"/>
    <w:basedOn w:val="Tablanormal"/>
    <w:uiPriority w:val="39"/>
    <w:rsid w:val="009F4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25</cp:revision>
  <dcterms:created xsi:type="dcterms:W3CDTF">2024-04-02T14:46:00Z</dcterms:created>
  <dcterms:modified xsi:type="dcterms:W3CDTF">2024-04-02T20:49:00Z</dcterms:modified>
</cp:coreProperties>
</file>