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Granadas de gas lacrimogeno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 contra humanos, cuando el portador fuera a dejar el juego hace 1 punto de daño a todo humano en rango 1.</w:t>
            </w:r>
          </w:p>
        </w:tc>
        <w:tc>
          <w:tcPr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Escudo antimotines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defensa, +1 adicional contra humanos.</w:t>
            </w:r>
          </w:p>
        </w:tc>
        <w:tc>
          <w:tcPr>
            <w:tcBorders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Nunchakus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 y puede comenzar un ataque adicional por turno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Gomera casera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 y  +1 al rango de ataque con un maximo de 2.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Armadura de hojalata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defensa, cuando este objeto deje el juego roba una carta de objeto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Espada reciclable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  <w:tab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 obtiene +1 de ataque, cuando esta carta deje el juego roba una carta de objeto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Hacha Nordica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 y +1 extra contra tipo Ent y Gigantes.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Casco VIkingo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defensa, cada vez que salga victorioso de un combate roba una carta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Sueter de lana de cabra nordica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previene 1 puntos de todo daño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Espada de globos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puede iniciar combates con criaturas voladoras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Vision telescopica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al rango de ataque con un maximo de 4.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Lanza llamas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ataque, +1 de ataque contra Ents e Insectos, y obtiene rango +1 siempre que este no supere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Armadura Ancestral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  <w:tab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ataque, +1 de defensa, previene 2 de daño de tipo dragon.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Lanza de guerra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ataque, +1 de defensa. Si porta la bandera +1 de movimiento con maximo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Katana Hatori-Hanso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+3 de ataque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Remachador neumatico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+2 de ataque contra maquinas, y -1 de movimiento..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Rifle de francotirador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+2 de ataque y +2 al rango de ataque con maximo de 4,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Armadura mecanica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obtine +2 de ataque, +2 de defensa, se acata como si tuviera rango 2 y movimiento maximo de 2. La criatura puede considerarse de tipo mecanico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Ala delta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puede volar, pero no llevar la bandera.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Globo aerostatico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puede volar, pero no llevar la bandera. Se mueve a velocidad 3 y obtienen -1 de defensa.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BW40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Pueden llevarlo criaturas mecanicas. Si el portador es de tipo obtiene mecanico +1 de movimiento.  (maximo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Camuflaje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puede ser atacado por criaturas no voladoras en rango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Garrote primitivo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+1 de ataque, y + 2 extra de ataque contra tipo máquina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Aliento a ajo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+2 de ataque contra demonios,vampiros y fantasmas.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Osde 310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Previene 2 puntos de todo 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Esteroides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obtine +2/-1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Monociclo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portador obtiene +2 de movimiento (maximo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Oportunismo Voraz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es atacado por una criatura a distancia 1. Elegi una carta al azar de la mano de tu contrincarte y incorporarla a la tuya.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Chaleco palestino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deje el juego puedes causar 4 puntos de daño a todas las criatura en un rango 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Orsai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deje el juego puedes jugar una carta de humano de tu mano el la posicion liberada.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Seguro de vida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deje el juego, puedes robar 2 cartas.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Bomba de humo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  <w:tab/>
              <w:t xml:space="preserve">Activarla devuelve al portador a la mano.//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Pipa de la paz</w:t>
            </w:r>
            <w:r w:rsidDel="00000000" w:rsidR="00000000" w:rsidRPr="00000000">
              <w:rPr>
                <w:rtl w:val="0"/>
              </w:rPr>
              <w:tab/>
              <w:t xml:space="preserve">Trampa</w:t>
              <w:tab/>
              <w:t xml:space="preserve">Activarla previene el combate.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Oxidacion</w:t>
            </w:r>
            <w:r w:rsidDel="00000000" w:rsidR="00000000" w:rsidRPr="00000000">
              <w:rPr>
                <w:rtl w:val="0"/>
              </w:rPr>
              <w:tab/>
              <w:t xml:space="preserve">Trampa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deje el juego, destruye los atacantes mecanicos.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Exumacion sorpresa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 esta carta deje el juego puedes poner en su lugar la anterior criatura que alla dejado el juego.</w:t>
            </w:r>
          </w:p>
        </w:tc>
        <w:tc>
          <w:tcPr>
            <w:tcBorders>
              <w:lef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Autopsia Milagrosa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 esta carta tenga que dejar el juego, no lo hace.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Toma de aikido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  <w:tab/>
              <w:t xml:space="preserve">cuando el portador de esta carta sea atacado, puedes activar esta carta. Previene todo el daño en el combate e intercambian posiciones ambas criaturas.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Cargo de conciencia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 esta carta deje el juego, anexa esta carta a su criatura atacante. Ahora esta bajo tu control.</w:t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Trampa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activa cuando el portador de esta carta deje el juego, puedes destruir todas las cartas objeto y criaturas mecanicas en rango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Tarta magica</w:t>
            </w:r>
            <w:r w:rsidDel="00000000" w:rsidR="00000000" w:rsidRPr="00000000">
              <w:rPr>
                <w:rtl w:val="0"/>
              </w:rPr>
              <w:tab/>
              <w:t xml:space="preserve">Trampa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principio del turno de movimiento puedes activar esta carta, el portador vuela hasta el final del turno.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