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/>
        <w:jc w:val="both"/>
        <w:rPr/>
      </w:pPr>
      <w:r>
        <w:rPr>
          <w:rStyle w:val="Nonchapterpageheading"/>
          <w:lang w:val="es-ES"/>
        </w:rPr>
        <w:t>Créditos/Copyright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/>
      </w:pPr>
      <w:r>
        <w:rPr>
          <w:lang w:val="es-ES"/>
        </w:rPr>
        <w:t>Una página con la especificación de créditos/copyright para el proyecto (ya sea aplicación por un lado y documentación por el otro, o unificadamente</w:t>
      </w:r>
      <w:bookmarkStart w:id="0" w:name="OLE_LINK31"/>
      <w:bookmarkEnd w:id="0"/>
      <w:r>
        <w:rPr>
          <w:lang w:val="es-ES"/>
        </w:rPr>
        <w:t>), así como la del uso de marcas, productos o servicios de terceros (incluidos códigos fuente). Si una persona diferente al autor colaboró en el proyecto, tiene que quedar explicitada su identidad y qué hizo.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tabs>
          <w:tab w:val="left" w:pos="8931" w:leader="none"/>
        </w:tabs>
        <w:ind w:right="231" w:hanging="0"/>
        <w:jc w:val="both"/>
        <w:rPr/>
      </w:pPr>
      <w:r>
        <w:rPr>
          <w:rFonts w:cs="Arial"/>
          <w:szCs w:val="20"/>
          <w:lang w:val="es-ES"/>
        </w:rPr>
        <w:t>A continuación se ejemplifica el caso más habitual y una lista de posibles alternativas:</w:t>
      </w:r>
    </w:p>
    <w:p>
      <w:pPr>
        <w:pStyle w:val="Normal"/>
        <w:ind w:right="89" w:hanging="0"/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</w:r>
    </w:p>
    <w:p>
      <w:pPr>
        <w:pStyle w:val="Normal"/>
        <w:ind w:right="89" w:hanging="0"/>
        <w:jc w:val="both"/>
        <w:rPr/>
      </w:pPr>
      <w:r>
        <w:rPr/>
        <w:drawing>
          <wp:inline distT="0" distB="0" distL="25400" distR="0">
            <wp:extent cx="843280" cy="29464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 w:cs="Arial"/>
          <w:szCs w:val="20"/>
          <w:lang w:val="es-ES"/>
        </w:rPr>
        <w:br/>
        <w:t xml:space="preserve">Esta obra está sujeta a una licencia de Reconocimiento- </w:t>
      </w:r>
      <w:bookmarkStart w:id="1" w:name="OLE_LINK80"/>
      <w:r>
        <w:rPr>
          <w:rFonts w:eastAsia="MS Mincho" w:cs="Arial"/>
          <w:szCs w:val="20"/>
          <w:lang w:val="es-ES"/>
        </w:rPr>
        <w:t>NoComercial-</w:t>
      </w:r>
      <w:bookmarkEnd w:id="1"/>
      <w:r>
        <w:rPr>
          <w:rFonts w:eastAsia="MS Mincho" w:cs="Arial"/>
          <w:szCs w:val="20"/>
          <w:lang w:val="es-ES"/>
        </w:rPr>
        <w:t>SinObraDerivada</w:t>
      </w:r>
    </w:p>
    <w:p>
      <w:pPr>
        <w:pStyle w:val="Normal"/>
        <w:ind w:right="89" w:hanging="0"/>
        <w:jc w:val="both"/>
        <w:rPr/>
      </w:pPr>
      <w:hyperlink r:id="rId3">
        <w:r>
          <w:rPr>
            <w:rStyle w:val="InternetLink"/>
            <w:lang w:val="es-ES"/>
          </w:rPr>
          <w:t xml:space="preserve">3.0 España de CreativeCommons. </w:t>
        </w:r>
      </w:hyperlink>
    </w:p>
    <w:p>
      <w:pPr>
        <w:pStyle w:val="Normal"/>
        <w:ind w:right="89" w:hanging="0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tabs>
          <w:tab w:val="left" w:pos="8640" w:leader="none"/>
          <w:tab w:val="left" w:pos="8820" w:leader="none"/>
        </w:tabs>
        <w:ind w:right="89" w:hanging="0"/>
        <w:jc w:val="both"/>
        <w:rPr/>
      </w:pPr>
      <w:r>
        <w:rPr>
          <w:rFonts w:cs="Arial"/>
          <w:b/>
          <w:szCs w:val="20"/>
          <w:u w:val="single"/>
          <w:lang w:val="es-ES"/>
        </w:rPr>
        <w:t>Licencias alternativas (elegir alguna de las siguientes y sustituir la licencia anterior)</w:t>
      </w:r>
    </w:p>
    <w:p>
      <w:pPr>
        <w:pStyle w:val="Normal"/>
        <w:ind w:right="89" w:hanging="0"/>
        <w:jc w:val="both"/>
        <w:rPr>
          <w:rFonts w:cs="Arial"/>
          <w:b/>
          <w:b/>
          <w:szCs w:val="20"/>
          <w:lang w:val="es-ES"/>
        </w:rPr>
      </w:pPr>
      <w:r>
        <w:rPr>
          <w:rFonts w:cs="Arial"/>
          <w:b/>
          <w:szCs w:val="20"/>
          <w:lang w:val="es-ES"/>
        </w:rPr>
      </w:r>
    </w:p>
    <w:p>
      <w:pPr>
        <w:pStyle w:val="Normal"/>
        <w:ind w:right="89" w:hanging="0"/>
        <w:jc w:val="both"/>
        <w:rPr/>
      </w:pPr>
      <w:r>
        <w:rPr>
          <w:rFonts w:cs="Arial"/>
          <w:b/>
          <w:szCs w:val="20"/>
          <w:lang w:val="es-ES"/>
        </w:rPr>
        <w:t xml:space="preserve">A) CreativeCommons: </w:t>
      </w:r>
    </w:p>
    <w:p>
      <w:pPr>
        <w:pStyle w:val="Normal"/>
        <w:ind w:right="89" w:hanging="0"/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</w:r>
    </w:p>
    <w:p>
      <w:pPr>
        <w:pStyle w:val="Normal"/>
        <w:ind w:right="89" w:hanging="0"/>
        <w:jc w:val="both"/>
        <w:rPr/>
      </w:pPr>
      <w:r>
        <w:rPr/>
        <w:drawing>
          <wp:inline distT="0" distB="0" distL="25400" distR="0">
            <wp:extent cx="843280" cy="29464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 w:cs="Arial"/>
          <w:szCs w:val="20"/>
          <w:lang w:val="es-ES"/>
        </w:rPr>
        <w:br/>
        <w:t>Esta obra está sujeta a una licencia de Reconocimiento-NoComercial -</w:t>
      </w:r>
      <w:r>
        <w:rPr>
          <w:rFonts w:eastAsia="MS Mincho" w:cs="Arial"/>
          <w:lang w:val="es-ES"/>
        </w:rPr>
        <w:t xml:space="preserve"> </w:t>
      </w:r>
      <w:r>
        <w:rPr>
          <w:rFonts w:eastAsia="MS Mincho" w:cs="Arial"/>
          <w:szCs w:val="20"/>
          <w:lang w:val="es-ES"/>
        </w:rPr>
        <w:t>SinObraDerivada</w:t>
      </w:r>
    </w:p>
    <w:p>
      <w:pPr>
        <w:pStyle w:val="Normal"/>
        <w:ind w:right="89" w:hanging="0"/>
        <w:jc w:val="both"/>
        <w:rPr/>
      </w:pPr>
      <w:hyperlink r:id="rId5">
        <w:r>
          <w:rPr>
            <w:rStyle w:val="InternetLink"/>
            <w:lang w:val="es-ES"/>
          </w:rPr>
          <w:t xml:space="preserve">3.0 España de CreativeCommons. </w:t>
        </w:r>
      </w:hyperlink>
    </w:p>
    <w:p>
      <w:pPr>
        <w:pStyle w:val="Normal"/>
        <w:ind w:right="89" w:hanging="0"/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</w:r>
    </w:p>
    <w:p>
      <w:pPr>
        <w:pStyle w:val="Normal"/>
        <w:ind w:right="89" w:hanging="0"/>
        <w:jc w:val="both"/>
        <w:rPr/>
      </w:pPr>
      <w:r>
        <w:rPr/>
        <w:drawing>
          <wp:inline distT="0" distB="0" distL="25400" distR="0">
            <wp:extent cx="843280" cy="29464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 w:cs="Arial"/>
          <w:szCs w:val="20"/>
          <w:lang w:val="es-ES"/>
        </w:rPr>
        <w:br/>
        <w:t xml:space="preserve">Esta obra está sujeta a una licencia de Reconocimiento-NoComercial- </w:t>
      </w:r>
      <w:bookmarkStart w:id="2" w:name="OLE_LINK82"/>
      <w:r>
        <w:rPr>
          <w:rFonts w:eastAsia="MS Mincho" w:cs="Arial"/>
          <w:szCs w:val="20"/>
          <w:lang w:val="es-ES"/>
        </w:rPr>
        <w:t>CompartirIgual</w:t>
      </w:r>
      <w:bookmarkEnd w:id="2"/>
    </w:p>
    <w:p>
      <w:pPr>
        <w:pStyle w:val="Normal"/>
        <w:ind w:right="89" w:hanging="0"/>
        <w:jc w:val="both"/>
        <w:rPr/>
      </w:pPr>
      <w:hyperlink r:id="rId7">
        <w:r>
          <w:rPr>
            <w:rStyle w:val="InternetLink"/>
            <w:lang w:val="es-ES"/>
          </w:rPr>
          <w:t xml:space="preserve">3.0 España de CreativeCommons. </w:t>
        </w:r>
      </w:hyperlink>
    </w:p>
    <w:p>
      <w:pPr>
        <w:pStyle w:val="Normal"/>
        <w:ind w:right="89" w:hanging="0"/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</w:r>
    </w:p>
    <w:p>
      <w:pPr>
        <w:pStyle w:val="Normal"/>
        <w:ind w:right="89" w:hanging="0"/>
        <w:jc w:val="both"/>
        <w:rPr/>
      </w:pPr>
      <w:r>
        <w:rPr/>
        <w:drawing>
          <wp:inline distT="0" distB="0" distL="25400" distR="0">
            <wp:extent cx="843280" cy="294640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 w:cs="Arial"/>
          <w:szCs w:val="20"/>
          <w:lang w:val="es-ES"/>
        </w:rPr>
        <w:br/>
        <w:t xml:space="preserve">Esta obra está sujeta a una licencia de Reconocimiento-NoComercial. </w:t>
      </w:r>
    </w:p>
    <w:p>
      <w:pPr>
        <w:pStyle w:val="Normal"/>
        <w:ind w:right="89" w:hanging="0"/>
        <w:jc w:val="both"/>
        <w:rPr/>
      </w:pPr>
      <w:hyperlink r:id="rId9">
        <w:r>
          <w:rPr>
            <w:rStyle w:val="InternetLink"/>
            <w:lang w:val="es-ES"/>
          </w:rPr>
          <w:t xml:space="preserve">3.0 España de CreativeCommons. </w:t>
        </w:r>
      </w:hyperlink>
    </w:p>
    <w:p>
      <w:pPr>
        <w:pStyle w:val="Normal"/>
        <w:ind w:right="89" w:hanging="0"/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</w:r>
    </w:p>
    <w:p>
      <w:pPr>
        <w:pStyle w:val="Normal"/>
        <w:ind w:right="89" w:hanging="0"/>
        <w:jc w:val="both"/>
        <w:rPr/>
      </w:pPr>
      <w:r>
        <w:rPr/>
        <w:drawing>
          <wp:inline distT="0" distB="0" distL="25400" distR="0">
            <wp:extent cx="843280" cy="294640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 w:cs="Arial"/>
          <w:szCs w:val="20"/>
          <w:lang w:val="es-ES"/>
        </w:rPr>
        <w:br/>
        <w:t>Esta obra está sujeta a una licencia de Reconocimiento- SinObraDerivada</w:t>
      </w:r>
    </w:p>
    <w:p>
      <w:pPr>
        <w:pStyle w:val="Normal"/>
        <w:ind w:right="89" w:hanging="0"/>
        <w:jc w:val="both"/>
        <w:rPr/>
      </w:pPr>
      <w:hyperlink r:id="rId11">
        <w:r>
          <w:rPr>
            <w:rStyle w:val="InternetLink"/>
            <w:lang w:val="es-ES"/>
          </w:rPr>
          <w:t xml:space="preserve">3.0 España de CreativeCommons. </w:t>
        </w:r>
      </w:hyperlink>
    </w:p>
    <w:p>
      <w:pPr>
        <w:pStyle w:val="Normal"/>
        <w:ind w:right="89" w:hanging="0"/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</w:r>
    </w:p>
    <w:p>
      <w:pPr>
        <w:pStyle w:val="Normal"/>
        <w:ind w:right="89" w:hanging="0"/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</w:r>
    </w:p>
    <w:p>
      <w:pPr>
        <w:pStyle w:val="Normal"/>
        <w:ind w:right="89" w:hanging="0"/>
        <w:jc w:val="both"/>
        <w:rPr/>
      </w:pPr>
      <w:r>
        <w:rPr/>
        <w:drawing>
          <wp:inline distT="0" distB="0" distL="25400" distR="0">
            <wp:extent cx="843280" cy="294640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 w:cs="Arial"/>
          <w:szCs w:val="20"/>
          <w:lang w:val="es-ES"/>
        </w:rPr>
        <w:br/>
        <w:t xml:space="preserve">Esta obra está sujeta a una licencia de Reconocimiento-CompartirIgual. </w:t>
      </w:r>
    </w:p>
    <w:p>
      <w:pPr>
        <w:pStyle w:val="Normal"/>
        <w:ind w:right="89" w:hanging="0"/>
        <w:jc w:val="both"/>
        <w:rPr/>
      </w:pPr>
      <w:hyperlink r:id="rId13">
        <w:r>
          <w:rPr>
            <w:rStyle w:val="InternetLink"/>
            <w:lang w:val="es-ES"/>
          </w:rPr>
          <w:t xml:space="preserve">3.0 España de CreativeCommons. </w:t>
        </w:r>
      </w:hyperlink>
    </w:p>
    <w:p>
      <w:pPr>
        <w:pStyle w:val="Normal"/>
        <w:ind w:right="89" w:hanging="0"/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</w:r>
    </w:p>
    <w:p>
      <w:pPr>
        <w:pStyle w:val="Normal"/>
        <w:ind w:right="89" w:hanging="0"/>
        <w:jc w:val="both"/>
        <w:rPr/>
      </w:pPr>
      <w:r>
        <w:rPr/>
        <w:drawing>
          <wp:inline distT="0" distB="0" distL="25400" distR="0">
            <wp:extent cx="843280" cy="294640"/>
            <wp:effectExtent l="0" t="0" r="0" b="0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 w:cs="Arial"/>
          <w:szCs w:val="20"/>
          <w:lang w:val="es-ES"/>
        </w:rPr>
        <w:br/>
        <w:t xml:space="preserve">Esta obra está sujeta a una licencia de Reconocimiento </w:t>
      </w:r>
    </w:p>
    <w:p>
      <w:pPr>
        <w:pStyle w:val="Normal"/>
        <w:ind w:right="89" w:hanging="0"/>
        <w:jc w:val="both"/>
        <w:rPr/>
      </w:pPr>
      <w:hyperlink r:id="rId15">
        <w:r>
          <w:rPr>
            <w:rStyle w:val="InternetLink"/>
            <w:lang w:val="es-ES"/>
          </w:rPr>
          <w:t xml:space="preserve">3.0 España de CreativeCommons. </w:t>
        </w:r>
      </w:hyperlink>
    </w:p>
    <w:p>
      <w:pPr>
        <w:pStyle w:val="Normal"/>
        <w:ind w:right="89" w:hanging="0"/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</w:r>
    </w:p>
    <w:p>
      <w:pPr>
        <w:pStyle w:val="Normal"/>
        <w:ind w:right="89" w:hanging="0"/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</w:r>
    </w:p>
    <w:p>
      <w:pPr>
        <w:pStyle w:val="Normal"/>
        <w:ind w:right="89" w:hanging="0"/>
        <w:jc w:val="both"/>
        <w:rPr/>
      </w:pPr>
      <w:r>
        <w:rPr>
          <w:rFonts w:cs="Arial"/>
          <w:b/>
          <w:szCs w:val="20"/>
          <w:lang w:val="es-ES"/>
        </w:rPr>
        <w:t>B) GNU Free Documentation License (GNU FDL)</w:t>
      </w:r>
    </w:p>
    <w:p>
      <w:pPr>
        <w:pStyle w:val="Normal"/>
        <w:ind w:right="89" w:hanging="0"/>
        <w:jc w:val="both"/>
        <w:rPr>
          <w:rFonts w:cs="Arial"/>
          <w:szCs w:val="20"/>
          <w:lang w:val="es-ES"/>
        </w:rPr>
      </w:pPr>
      <w:r>
        <w:rPr>
          <w:rFonts w:cs="Arial"/>
          <w:szCs w:val="20"/>
          <w:lang w:val="es-ES"/>
        </w:rPr>
      </w:r>
    </w:p>
    <w:p>
      <w:pPr>
        <w:pStyle w:val="Normal"/>
        <w:jc w:val="both"/>
        <w:rPr/>
      </w:pPr>
      <w:r>
        <w:rPr>
          <w:lang w:val="es-ES"/>
        </w:rPr>
        <w:t>Copyright ©   AÑO  TU-NOMBRE.</w:t>
      </w:r>
    </w:p>
    <w:p>
      <w:pPr>
        <w:pStyle w:val="Normal"/>
        <w:jc w:val="both"/>
        <w:rPr/>
      </w:pPr>
      <w:r>
        <w:rPr>
          <w:lang w:val="en-GB"/>
        </w:rPr>
        <w:br/>
      </w:r>
      <w:bookmarkStart w:id="3" w:name="OLE_LINK78"/>
      <w:r>
        <w:rPr>
          <w:lang w:val="ca-ES"/>
        </w:rPr>
        <w:t xml:space="preserve">Permission is granted to copy, distribute and/or modify this document under the terms of the GNU Free Documentation License, Version 1.3 or any later version published by the Free Software Foundation; with no Invariant Sections, no Front-Cover Texts, and no Back-Cover Texts. </w:t>
      </w:r>
    </w:p>
    <w:p>
      <w:pPr>
        <w:pStyle w:val="Normal"/>
        <w:jc w:val="both"/>
        <w:rPr/>
      </w:pPr>
      <w:r>
        <w:rPr>
          <w:lang w:val="ca-ES"/>
        </w:rPr>
        <w:t>A copy of the license is included in the section entitled "GNU Free Documentation License".</w:t>
      </w:r>
      <w:bookmarkEnd w:id="3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Nonchapterpageheading">
    <w:name w:val="Non-chapter page heading"/>
    <w:basedOn w:val="DefaultParagraphFont"/>
    <w:qFormat/>
    <w:rPr>
      <w:b/>
      <w:bCs/>
      <w:sz w:val="40"/>
      <w:szCs w:val="40"/>
      <w:lang w:val="ca-ES"/>
    </w:rPr>
  </w:style>
  <w:style w:type="character" w:styleId="InternetLink">
    <w:name w:val="Internet Link"/>
    <w:basedOn w:val="DefaultParagraphFont"/>
    <w:rPr>
      <w:rFonts w:ascii="Arial" w:hAnsi="Arial"/>
      <w:color w:val="0000FF" w:themeColor="hyperlink"/>
      <w:sz w:val="18"/>
      <w:u w:val="single"/>
    </w:rPr>
  </w:style>
  <w:style w:type="character" w:styleId="ListLabel40">
    <w:name w:val="ListLabel 40"/>
    <w:qFormat/>
    <w:rPr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creativecommons.org/licenses/by-nc-nd/3.0/es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creativecommons.org/licenses/by-nc-nd/3.0/es/" TargetMode="External"/><Relationship Id="rId6" Type="http://schemas.openxmlformats.org/officeDocument/2006/relationships/image" Target="media/image3.png"/><Relationship Id="rId7" Type="http://schemas.openxmlformats.org/officeDocument/2006/relationships/hyperlink" Target="http://creativecommons.org/licenses/by-nc-sa/3.0/es/" TargetMode="External"/><Relationship Id="rId8" Type="http://schemas.openxmlformats.org/officeDocument/2006/relationships/image" Target="media/image4.png"/><Relationship Id="rId9" Type="http://schemas.openxmlformats.org/officeDocument/2006/relationships/hyperlink" Target="http://creativecommons.org/licenses/by-nc/3.0/es/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://creativecommons.org/licenses/by-nd/3.0/es/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://creativecommons.org/licenses/by-sa/3.0/es/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://creativecommons.org/licenses/by/3.0/es/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250</Words>
  <Characters>1499</Characters>
  <CharactersWithSpaces>1749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2018-09-18T14:21:48Z</dcterms:created>
  <dc:creator/>
  <dc:description/>
  <dc:language>en-US</dc:language>
  <cp:lastModifiedBy/>
  <dcterms:modified xsi:type="dcterms:W3CDTF">2018-09-18T14:22:39Z</dcterms:modified>
  <cp:revision>1</cp:revision>
  <dc:subject/>
  <dc:title/>
</cp:coreProperties>
</file>