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0164F" w14:textId="7D0D494F" w:rsidR="001A4A36" w:rsidRDefault="001A4A36">
      <w:pPr>
        <w:rPr>
          <w:rFonts w:ascii="Arial" w:hAnsi="Arial" w:cs="Arial"/>
          <w:b/>
          <w:bCs/>
          <w:lang w:val="es-ES"/>
        </w:rPr>
      </w:pPr>
      <w:r>
        <w:rPr>
          <w:rFonts w:ascii="Arial" w:hAnsi="Arial" w:cs="Arial"/>
          <w:b/>
          <w:bCs/>
          <w:lang w:val="es-ES"/>
        </w:rPr>
        <w:t xml:space="preserve">Santiago Arias Mosquera </w:t>
      </w:r>
    </w:p>
    <w:p w14:paraId="01C251F1" w14:textId="0D7B3299" w:rsidR="001A4A36" w:rsidRDefault="001A4A36">
      <w:pPr>
        <w:rPr>
          <w:rFonts w:ascii="Arial" w:hAnsi="Arial" w:cs="Arial"/>
          <w:b/>
          <w:bCs/>
          <w:lang w:val="es-ES"/>
        </w:rPr>
      </w:pPr>
      <w:r>
        <w:rPr>
          <w:rFonts w:ascii="Arial" w:hAnsi="Arial" w:cs="Arial"/>
          <w:b/>
          <w:bCs/>
          <w:lang w:val="es-ES"/>
        </w:rPr>
        <w:t>ADSI – 2250070</w:t>
      </w:r>
    </w:p>
    <w:p w14:paraId="29E36869" w14:textId="1B14D47C" w:rsidR="001A4A36" w:rsidRDefault="001A4A36" w:rsidP="001A4A36">
      <w:pPr>
        <w:jc w:val="center"/>
        <w:rPr>
          <w:rFonts w:ascii="Arial" w:hAnsi="Arial" w:cs="Arial"/>
          <w:b/>
          <w:bCs/>
          <w:lang w:val="es-ES"/>
        </w:rPr>
      </w:pPr>
    </w:p>
    <w:p w14:paraId="09284D20" w14:textId="3981C00C" w:rsidR="001A4A36" w:rsidRDefault="001A4A36" w:rsidP="001A4A36">
      <w:pPr>
        <w:jc w:val="center"/>
        <w:rPr>
          <w:rFonts w:ascii="Arial" w:hAnsi="Arial" w:cs="Arial"/>
          <w:b/>
          <w:bCs/>
          <w:lang w:val="es-ES"/>
        </w:rPr>
      </w:pPr>
      <w:r>
        <w:rPr>
          <w:rFonts w:ascii="Arial" w:hAnsi="Arial" w:cs="Arial"/>
          <w:b/>
          <w:bCs/>
          <w:lang w:val="es-ES"/>
        </w:rPr>
        <w:t>¿QUE ES ANGUGALAR?</w:t>
      </w:r>
    </w:p>
    <w:p w14:paraId="5C74A2C9" w14:textId="40C993FC" w:rsidR="001A4A36" w:rsidRPr="001A4A36" w:rsidRDefault="001A4A36" w:rsidP="001A4A36">
      <w:pPr>
        <w:pStyle w:val="NormalWeb"/>
        <w:shd w:val="clear" w:color="auto" w:fill="FFFFFF"/>
        <w:spacing w:before="0" w:beforeAutospacing="0" w:after="0" w:afterAutospacing="0"/>
        <w:textAlignment w:val="baseline"/>
        <w:rPr>
          <w:rFonts w:ascii="Arial" w:hAnsi="Arial" w:cs="Arial"/>
          <w:spacing w:val="8"/>
          <w:sz w:val="28"/>
          <w:szCs w:val="28"/>
        </w:rPr>
      </w:pPr>
      <w:r w:rsidRPr="001A4A36">
        <w:rPr>
          <w:rStyle w:val="Textoennegrita"/>
          <w:rFonts w:ascii="Arial" w:hAnsi="Arial" w:cs="Arial"/>
          <w:b w:val="0"/>
          <w:bCs w:val="0"/>
          <w:spacing w:val="8"/>
          <w:sz w:val="28"/>
          <w:szCs w:val="28"/>
          <w:bdr w:val="none" w:sz="0" w:space="0" w:color="auto" w:frame="1"/>
        </w:rPr>
        <w:t>Angular </w:t>
      </w:r>
      <w:r w:rsidRPr="001A4A36">
        <w:rPr>
          <w:rFonts w:ascii="Arial" w:hAnsi="Arial" w:cs="Arial"/>
          <w:spacing w:val="8"/>
          <w:sz w:val="28"/>
          <w:szCs w:val="28"/>
        </w:rPr>
        <w:t>es un </w:t>
      </w:r>
      <w:r w:rsidRPr="001A4A36">
        <w:rPr>
          <w:rStyle w:val="nfasis"/>
          <w:rFonts w:ascii="Arial" w:hAnsi="Arial" w:cs="Arial"/>
          <w:spacing w:val="8"/>
          <w:sz w:val="28"/>
          <w:szCs w:val="28"/>
          <w:bdr w:val="none" w:sz="0" w:space="0" w:color="auto" w:frame="1"/>
        </w:rPr>
        <w:t>framework opensource</w:t>
      </w:r>
      <w:r w:rsidRPr="001A4A36">
        <w:rPr>
          <w:rFonts w:ascii="Arial" w:hAnsi="Arial" w:cs="Arial"/>
          <w:spacing w:val="8"/>
          <w:sz w:val="28"/>
          <w:szCs w:val="28"/>
        </w:rPr>
        <w:t> desarrollado por </w:t>
      </w:r>
      <w:r w:rsidRPr="001A4A36">
        <w:rPr>
          <w:rFonts w:ascii="Arial" w:hAnsi="Arial" w:cs="Arial"/>
          <w:spacing w:val="8"/>
          <w:sz w:val="28"/>
          <w:szCs w:val="28"/>
        </w:rPr>
        <w:t xml:space="preserve">Google </w:t>
      </w:r>
      <w:r w:rsidRPr="001A4A36">
        <w:rPr>
          <w:rFonts w:ascii="Arial" w:hAnsi="Arial" w:cs="Arial"/>
          <w:spacing w:val="8"/>
          <w:sz w:val="28"/>
          <w:szCs w:val="28"/>
        </w:rPr>
        <w:t>para facilitar la creación y programación de aplicaciones web de una sola página, las webs SPA </w:t>
      </w:r>
      <w:r w:rsidRPr="001A4A36">
        <w:rPr>
          <w:rStyle w:val="nfasis"/>
          <w:rFonts w:ascii="Arial" w:hAnsi="Arial" w:cs="Arial"/>
          <w:spacing w:val="8"/>
          <w:sz w:val="28"/>
          <w:szCs w:val="28"/>
          <w:bdr w:val="none" w:sz="0" w:space="0" w:color="auto" w:frame="1"/>
        </w:rPr>
        <w:t>(</w:t>
      </w:r>
      <w:proofErr w:type="gramStart"/>
      <w:r>
        <w:rPr>
          <w:rStyle w:val="nfasis"/>
          <w:rFonts w:ascii="Arial" w:hAnsi="Arial" w:cs="Arial"/>
          <w:spacing w:val="8"/>
          <w:sz w:val="28"/>
          <w:szCs w:val="28"/>
          <w:bdr w:val="none" w:sz="0" w:space="0" w:color="auto" w:frame="1"/>
        </w:rPr>
        <w:t>Single</w:t>
      </w:r>
      <w:proofErr w:type="gramEnd"/>
      <w:r w:rsidRPr="001A4A36">
        <w:rPr>
          <w:rStyle w:val="nfasis"/>
          <w:rFonts w:ascii="Arial" w:hAnsi="Arial" w:cs="Arial"/>
          <w:spacing w:val="8"/>
          <w:sz w:val="28"/>
          <w:szCs w:val="28"/>
          <w:bdr w:val="none" w:sz="0" w:space="0" w:color="auto" w:frame="1"/>
        </w:rPr>
        <w:t xml:space="preserve"> Page</w:t>
      </w:r>
      <w:r w:rsidRPr="001A4A36">
        <w:rPr>
          <w:rFonts w:ascii="Arial" w:hAnsi="Arial" w:cs="Arial"/>
          <w:spacing w:val="8"/>
          <w:sz w:val="28"/>
          <w:szCs w:val="28"/>
        </w:rPr>
        <w:t> </w:t>
      </w:r>
      <w:r w:rsidRPr="001A4A36">
        <w:rPr>
          <w:rStyle w:val="nfasis"/>
          <w:rFonts w:ascii="Arial" w:hAnsi="Arial" w:cs="Arial"/>
          <w:spacing w:val="8"/>
          <w:sz w:val="28"/>
          <w:szCs w:val="28"/>
          <w:bdr w:val="none" w:sz="0" w:space="0" w:color="auto" w:frame="1"/>
        </w:rPr>
        <w:t>Application</w:t>
      </w:r>
      <w:r w:rsidRPr="001A4A36">
        <w:rPr>
          <w:rFonts w:ascii="Arial" w:hAnsi="Arial" w:cs="Arial"/>
          <w:spacing w:val="8"/>
          <w:sz w:val="28"/>
          <w:szCs w:val="28"/>
        </w:rPr>
        <w:t>).</w:t>
      </w:r>
    </w:p>
    <w:p w14:paraId="0195DB8E" w14:textId="2B371DB6" w:rsidR="001A4A36" w:rsidRPr="001A4A36" w:rsidRDefault="001A4A36" w:rsidP="001A4A36">
      <w:pPr>
        <w:pStyle w:val="NormalWeb"/>
        <w:shd w:val="clear" w:color="auto" w:fill="FFFFFF"/>
        <w:spacing w:before="0" w:beforeAutospacing="0" w:after="0" w:afterAutospacing="0"/>
        <w:textAlignment w:val="baseline"/>
        <w:rPr>
          <w:rFonts w:ascii="Arial" w:hAnsi="Arial" w:cs="Arial"/>
          <w:spacing w:val="8"/>
          <w:sz w:val="28"/>
          <w:szCs w:val="28"/>
        </w:rPr>
      </w:pPr>
      <w:r w:rsidRPr="001A4A36">
        <w:rPr>
          <w:rFonts w:ascii="Arial" w:hAnsi="Arial" w:cs="Arial"/>
          <w:spacing w:val="8"/>
          <w:sz w:val="28"/>
          <w:szCs w:val="28"/>
        </w:rPr>
        <w:t>Angular separa completamente el </w:t>
      </w:r>
      <w:r w:rsidRPr="001A4A36">
        <w:rPr>
          <w:rFonts w:ascii="Arial" w:hAnsi="Arial" w:cs="Arial"/>
          <w:spacing w:val="8"/>
          <w:sz w:val="28"/>
          <w:szCs w:val="28"/>
          <w:bdr w:val="none" w:sz="0" w:space="0" w:color="auto" w:frame="1"/>
        </w:rPr>
        <w:t>frontend</w:t>
      </w:r>
      <w:r w:rsidRPr="001A4A36">
        <w:rPr>
          <w:rFonts w:ascii="Arial" w:hAnsi="Arial" w:cs="Arial"/>
          <w:spacing w:val="8"/>
          <w:sz w:val="28"/>
          <w:szCs w:val="28"/>
        </w:rPr>
        <w:t> y el </w:t>
      </w:r>
      <w:r w:rsidRPr="001A4A36">
        <w:rPr>
          <w:rFonts w:ascii="Arial" w:hAnsi="Arial" w:cs="Arial"/>
          <w:spacing w:val="8"/>
          <w:sz w:val="28"/>
          <w:szCs w:val="28"/>
          <w:bdr w:val="none" w:sz="0" w:space="0" w:color="auto" w:frame="1"/>
        </w:rPr>
        <w:t>backend</w:t>
      </w:r>
      <w:r w:rsidRPr="001A4A36">
        <w:rPr>
          <w:rFonts w:ascii="Arial" w:hAnsi="Arial" w:cs="Arial"/>
          <w:spacing w:val="8"/>
          <w:sz w:val="28"/>
          <w:szCs w:val="28"/>
        </w:rPr>
        <w:t> en la aplicación, evita escribir código repetitivo y mantiene todo más ordenado gracias a su patrón MVC (Modelo-Vista-Controlador) asegurando los desarrollos con rapidez, a la vez que posibilita modificaciones y actualizaciones.</w:t>
      </w:r>
    </w:p>
    <w:p w14:paraId="6D148497" w14:textId="103EFEEB" w:rsidR="001A4A36" w:rsidRDefault="001A4A36" w:rsidP="001A4A36">
      <w:pPr>
        <w:pStyle w:val="NormalWeb"/>
        <w:shd w:val="clear" w:color="auto" w:fill="FFFFFF"/>
        <w:spacing w:before="0" w:beforeAutospacing="0" w:after="300" w:afterAutospacing="0"/>
        <w:textAlignment w:val="baseline"/>
        <w:rPr>
          <w:rFonts w:ascii="Arial" w:hAnsi="Arial" w:cs="Arial"/>
          <w:spacing w:val="8"/>
          <w:sz w:val="28"/>
          <w:szCs w:val="28"/>
        </w:rPr>
      </w:pPr>
      <w:r w:rsidRPr="001A4A36">
        <w:rPr>
          <w:rFonts w:ascii="Arial" w:hAnsi="Arial" w:cs="Arial"/>
          <w:spacing w:val="8"/>
          <w:sz w:val="28"/>
          <w:szCs w:val="28"/>
        </w:rPr>
        <w:t xml:space="preserve">En una web </w:t>
      </w:r>
      <w:r w:rsidRPr="001A4A36">
        <w:rPr>
          <w:rFonts w:ascii="Arial" w:hAnsi="Arial" w:cs="Arial"/>
          <w:spacing w:val="8"/>
          <w:sz w:val="28"/>
          <w:szCs w:val="28"/>
        </w:rPr>
        <w:t>SPA,</w:t>
      </w:r>
      <w:r w:rsidRPr="001A4A36">
        <w:rPr>
          <w:rFonts w:ascii="Arial" w:hAnsi="Arial" w:cs="Arial"/>
          <w:spacing w:val="8"/>
          <w:sz w:val="28"/>
          <w:szCs w:val="28"/>
        </w:rPr>
        <w:t xml:space="preserve"> aunque la velocidad de carga puede resultar un poco lenta la primera vez que se abre, navegar después es totalmente instantáneo, ya que se ha cargado toda la página de golpe.</w:t>
      </w:r>
    </w:p>
    <w:p w14:paraId="5BC64513" w14:textId="467DC724" w:rsidR="001A4A36" w:rsidRPr="001A4A36" w:rsidRDefault="001A4A36" w:rsidP="001A4A36">
      <w:pPr>
        <w:pStyle w:val="NormalWeb"/>
        <w:shd w:val="clear" w:color="auto" w:fill="FFFFFF"/>
        <w:spacing w:before="0" w:beforeAutospacing="0" w:after="300" w:afterAutospacing="0"/>
        <w:textAlignment w:val="baseline"/>
        <w:rPr>
          <w:rFonts w:ascii="Arial" w:hAnsi="Arial" w:cs="Arial"/>
          <w:spacing w:val="8"/>
          <w:sz w:val="28"/>
          <w:szCs w:val="28"/>
        </w:rPr>
      </w:pPr>
      <w:r w:rsidRPr="001A4A36">
        <w:rPr>
          <w:rFonts w:ascii="Arial" w:hAnsi="Arial" w:cs="Arial"/>
          <w:spacing w:val="8"/>
          <w:sz w:val="28"/>
          <w:szCs w:val="28"/>
          <w:shd w:val="clear" w:color="auto" w:fill="FFFFFF"/>
        </w:rPr>
        <w:t>Solamente es una ruta la que se tiene que enviar el servidor, y Angular lo que hace ‘por debajo’ es cambiar la vista al navegar para que dé la apariencia de una web normal, pero de forma más dinámica.</w:t>
      </w:r>
    </w:p>
    <w:p w14:paraId="7895B69C" w14:textId="7CF26BB0" w:rsidR="001A4A36" w:rsidRPr="001A4A36" w:rsidRDefault="001A4A36" w:rsidP="001A4A36">
      <w:pPr>
        <w:jc w:val="center"/>
        <w:rPr>
          <w:rFonts w:ascii="Arial" w:hAnsi="Arial" w:cs="Arial"/>
          <w:b/>
          <w:bCs/>
          <w:lang w:val="es-ES"/>
        </w:rPr>
      </w:pPr>
      <w:r>
        <w:rPr>
          <w:noProof/>
        </w:rPr>
        <w:drawing>
          <wp:inline distT="0" distB="0" distL="0" distR="0" wp14:anchorId="2B11E0B6" wp14:editId="247F421F">
            <wp:extent cx="4029075" cy="2733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29075" cy="2733675"/>
                    </a:xfrm>
                    <a:prstGeom prst="rect">
                      <a:avLst/>
                    </a:prstGeom>
                    <a:noFill/>
                    <a:ln>
                      <a:noFill/>
                    </a:ln>
                  </pic:spPr>
                </pic:pic>
              </a:graphicData>
            </a:graphic>
          </wp:inline>
        </w:drawing>
      </w:r>
    </w:p>
    <w:sectPr w:rsidR="001A4A36" w:rsidRPr="001A4A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A36"/>
    <w:rsid w:val="001A4A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2F49"/>
  <w15:chartTrackingRefBased/>
  <w15:docId w15:val="{7D9743FD-87A6-4228-B339-11D6C2E1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A4A3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A4A36"/>
    <w:rPr>
      <w:b/>
      <w:bCs/>
    </w:rPr>
  </w:style>
  <w:style w:type="character" w:styleId="nfasis">
    <w:name w:val="Emphasis"/>
    <w:basedOn w:val="Fuentedeprrafopredeter"/>
    <w:uiPriority w:val="20"/>
    <w:qFormat/>
    <w:rsid w:val="001A4A36"/>
    <w:rPr>
      <w:i/>
      <w:iCs/>
    </w:rPr>
  </w:style>
  <w:style w:type="character" w:styleId="Hipervnculo">
    <w:name w:val="Hyperlink"/>
    <w:basedOn w:val="Fuentedeprrafopredeter"/>
    <w:uiPriority w:val="99"/>
    <w:semiHidden/>
    <w:unhideWhenUsed/>
    <w:rsid w:val="001A4A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79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141</Words>
  <Characters>777</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2021-11-10T17:45:00Z</dcterms:created>
  <dcterms:modified xsi:type="dcterms:W3CDTF">2021-11-10T17:53:00Z</dcterms:modified>
</cp:coreProperties>
</file>