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5BB43B8A">
      <w:r w:rsidRPr="4ADE00F7" w:rsidR="4ADE00F7">
        <w:rPr>
          <w:rFonts w:ascii="Arial" w:hAnsi="Arial" w:eastAsia="Arial" w:cs="Arial"/>
          <w:b w:val="1"/>
          <w:bCs w:val="1"/>
        </w:rPr>
        <w:t>Santiago Arias Mosquera</w:t>
      </w:r>
    </w:p>
    <w:p w:rsidR="4ADE00F7" w:rsidP="4ADE00F7" w:rsidRDefault="4ADE00F7" w14:paraId="528A939E" w14:textId="00580F3D">
      <w:pPr>
        <w:pStyle w:val="Normal"/>
        <w:rPr>
          <w:rFonts w:ascii="Arial" w:hAnsi="Arial" w:eastAsia="Arial" w:cs="Arial"/>
          <w:b w:val="1"/>
          <w:bCs w:val="1"/>
        </w:rPr>
      </w:pPr>
      <w:r w:rsidRPr="4ADE00F7" w:rsidR="4ADE00F7">
        <w:rPr>
          <w:rFonts w:ascii="Arial" w:hAnsi="Arial" w:eastAsia="Arial" w:cs="Arial"/>
          <w:b w:val="1"/>
          <w:bCs w:val="1"/>
        </w:rPr>
        <w:t>2250070 – ADSI</w:t>
      </w:r>
    </w:p>
    <w:p w:rsidR="4ADE00F7" w:rsidP="4ADE00F7" w:rsidRDefault="4ADE00F7" w14:paraId="1C8FD311" w14:textId="691B2BC9">
      <w:pPr>
        <w:pStyle w:val="ListParagraph"/>
        <w:numPr>
          <w:ilvl w:val="0"/>
          <w:numId w:val="1"/>
        </w:numPr>
        <w:rPr>
          <w:rFonts w:ascii="Arial" w:hAnsi="Arial" w:eastAsia="Arial" w:cs="Arial"/>
          <w:b w:val="0"/>
          <w:bCs w:val="0"/>
          <w:sz w:val="22"/>
          <w:szCs w:val="22"/>
        </w:rPr>
      </w:pPr>
      <w:r w:rsidRPr="4ADE00F7" w:rsidR="4ADE00F7">
        <w:rPr>
          <w:rFonts w:ascii="Arial" w:hAnsi="Arial" w:eastAsia="Arial" w:cs="Arial"/>
          <w:b w:val="0"/>
          <w:bCs w:val="0"/>
        </w:rPr>
        <w:t>Esta sería la interfaz de la sopa de letras musical, así se vería en el celular de un u</w:t>
      </w:r>
      <w:r w:rsidRPr="4ADE00F7" w:rsidR="4ADE00F7">
        <w:rPr>
          <w:rFonts w:ascii="Arial" w:hAnsi="Arial" w:eastAsia="Arial" w:cs="Arial"/>
          <w:b w:val="0"/>
          <w:bCs w:val="0"/>
        </w:rPr>
        <w:t>suario</w:t>
      </w:r>
    </w:p>
    <w:p w:rsidR="4ADE00F7" w:rsidP="4ADE00F7" w:rsidRDefault="4ADE00F7" w14:paraId="76C16B1C" w14:textId="73D2D2E9">
      <w:pPr>
        <w:pStyle w:val="ListParagraph"/>
        <w:numPr>
          <w:ilvl w:val="0"/>
          <w:numId w:val="1"/>
        </w:numPr>
        <w:rPr>
          <w:rFonts w:ascii="Arial" w:hAnsi="Arial" w:eastAsia="Arial" w:cs="Arial"/>
          <w:b w:val="0"/>
          <w:bCs w:val="0"/>
          <w:sz w:val="22"/>
          <w:szCs w:val="22"/>
        </w:rPr>
      </w:pPr>
      <w:r w:rsidRPr="4ADE00F7" w:rsidR="4ADE00F7">
        <w:rPr>
          <w:rFonts w:ascii="Arial" w:hAnsi="Arial" w:eastAsia="Arial" w:cs="Arial"/>
          <w:b w:val="0"/>
          <w:bCs w:val="0"/>
        </w:rPr>
        <w:t xml:space="preserve"> </w:t>
      </w:r>
      <w:r>
        <w:drawing>
          <wp:inline wp14:editId="136F30BC" wp14:anchorId="3D307854">
            <wp:extent cx="428625" cy="314325"/>
            <wp:effectExtent l="0" t="0" r="0" b="0"/>
            <wp:docPr id="1091344409" name="" title=""/>
            <wp:cNvGraphicFramePr>
              <a:graphicFrameLocks noChangeAspect="1"/>
            </wp:cNvGraphicFramePr>
            <a:graphic>
              <a:graphicData uri="http://schemas.openxmlformats.org/drawingml/2006/picture">
                <pic:pic>
                  <pic:nvPicPr>
                    <pic:cNvPr id="0" name=""/>
                    <pic:cNvPicPr/>
                  </pic:nvPicPr>
                  <pic:blipFill>
                    <a:blip r:embed="Rdd76d09a0a3348fd">
                      <a:extLst>
                        <a:ext xmlns:a="http://schemas.openxmlformats.org/drawingml/2006/main" uri="{28A0092B-C50C-407E-A947-70E740481C1C}">
                          <a14:useLocalDpi val="0"/>
                        </a:ext>
                      </a:extLst>
                    </a:blip>
                    <a:stretch>
                      <a:fillRect/>
                    </a:stretch>
                  </pic:blipFill>
                  <pic:spPr>
                    <a:xfrm>
                      <a:off x="0" y="0"/>
                      <a:ext cx="428625" cy="314325"/>
                    </a:xfrm>
                    <a:prstGeom prst="rect">
                      <a:avLst/>
                    </a:prstGeom>
                  </pic:spPr>
                </pic:pic>
              </a:graphicData>
            </a:graphic>
          </wp:inline>
        </w:drawing>
      </w:r>
      <w:r w:rsidRPr="4ADE00F7" w:rsidR="4ADE00F7">
        <w:rPr>
          <w:rFonts w:ascii="Arial" w:hAnsi="Arial" w:eastAsia="Arial" w:cs="Arial"/>
          <w:b w:val="0"/>
          <w:bCs w:val="0"/>
        </w:rPr>
        <w:t xml:space="preserve"> Aquí podrás cambiar el color con que vas a seleccionar la palabra </w:t>
      </w:r>
    </w:p>
    <w:p w:rsidR="4ADE00F7" w:rsidP="4ADE00F7" w:rsidRDefault="4ADE00F7" w14:paraId="3A4F8298" w14:textId="2AB9D927">
      <w:pPr>
        <w:pStyle w:val="ListParagraph"/>
        <w:numPr>
          <w:ilvl w:val="0"/>
          <w:numId w:val="1"/>
        </w:numPr>
        <w:rPr>
          <w:rFonts w:ascii="Arial" w:hAnsi="Arial" w:eastAsia="Arial" w:cs="Arial"/>
          <w:b w:val="0"/>
          <w:bCs w:val="0"/>
          <w:sz w:val="22"/>
          <w:szCs w:val="22"/>
        </w:rPr>
      </w:pPr>
      <w:r>
        <w:drawing>
          <wp:inline wp14:editId="47AF3DAB" wp14:anchorId="6D0FCACF">
            <wp:extent cx="314325" cy="238125"/>
            <wp:effectExtent l="0" t="0" r="0" b="0"/>
            <wp:docPr id="1141269801" name="" title=""/>
            <wp:cNvGraphicFramePr>
              <a:graphicFrameLocks noChangeAspect="1"/>
            </wp:cNvGraphicFramePr>
            <a:graphic>
              <a:graphicData uri="http://schemas.openxmlformats.org/drawingml/2006/picture">
                <pic:pic>
                  <pic:nvPicPr>
                    <pic:cNvPr id="0" name=""/>
                    <pic:cNvPicPr/>
                  </pic:nvPicPr>
                  <pic:blipFill>
                    <a:blip r:embed="R94afcbddd7554a7c">
                      <a:extLst>
                        <a:ext xmlns:a="http://schemas.openxmlformats.org/drawingml/2006/main" uri="{28A0092B-C50C-407E-A947-70E740481C1C}">
                          <a14:useLocalDpi val="0"/>
                        </a:ext>
                      </a:extLst>
                    </a:blip>
                    <a:stretch>
                      <a:fillRect/>
                    </a:stretch>
                  </pic:blipFill>
                  <pic:spPr>
                    <a:xfrm>
                      <a:off x="0" y="0"/>
                      <a:ext cx="314325" cy="238125"/>
                    </a:xfrm>
                    <a:prstGeom prst="rect">
                      <a:avLst/>
                    </a:prstGeom>
                  </pic:spPr>
                </pic:pic>
              </a:graphicData>
            </a:graphic>
          </wp:inline>
        </w:drawing>
      </w:r>
      <w:r w:rsidRPr="4ADE00F7" w:rsidR="4ADE00F7">
        <w:rPr>
          <w:rFonts w:ascii="Arial" w:hAnsi="Arial" w:eastAsia="Arial" w:cs="Arial"/>
        </w:rPr>
        <w:t xml:space="preserve">Este si lo presionas mostrara tu progreso como las palabras que has encontrado, cuantas te faltan (no habrá un listado ya que el usuario tendrá la letra debajo de la sopa de letras tipo karaoke) </w:t>
      </w:r>
    </w:p>
    <w:p w:rsidR="4ADE00F7" w:rsidP="4ADE00F7" w:rsidRDefault="4ADE00F7" w14:paraId="024057B8" w14:textId="753B6879">
      <w:pPr>
        <w:pStyle w:val="Normal"/>
        <w:ind w:left="0"/>
      </w:pPr>
      <w:r>
        <w:drawing>
          <wp:inline wp14:editId="412DFBBE" wp14:anchorId="45409A9D">
            <wp:extent cx="2524125" cy="809625"/>
            <wp:effectExtent l="0" t="0" r="0" b="0"/>
            <wp:docPr id="706683934" name="" title=""/>
            <wp:cNvGraphicFramePr>
              <a:graphicFrameLocks noChangeAspect="1"/>
            </wp:cNvGraphicFramePr>
            <a:graphic>
              <a:graphicData uri="http://schemas.openxmlformats.org/drawingml/2006/picture">
                <pic:pic>
                  <pic:nvPicPr>
                    <pic:cNvPr id="0" name=""/>
                    <pic:cNvPicPr/>
                  </pic:nvPicPr>
                  <pic:blipFill>
                    <a:blip r:embed="Rf0b1624ed0424826">
                      <a:extLst>
                        <a:ext xmlns:a="http://schemas.openxmlformats.org/drawingml/2006/main" uri="{28A0092B-C50C-407E-A947-70E740481C1C}">
                          <a14:useLocalDpi val="0"/>
                        </a:ext>
                      </a:extLst>
                    </a:blip>
                    <a:stretch>
                      <a:fillRect/>
                    </a:stretch>
                  </pic:blipFill>
                  <pic:spPr>
                    <a:xfrm>
                      <a:off x="0" y="0"/>
                      <a:ext cx="2524125" cy="809625"/>
                    </a:xfrm>
                    <a:prstGeom prst="rect">
                      <a:avLst/>
                    </a:prstGeom>
                  </pic:spPr>
                </pic:pic>
              </a:graphicData>
            </a:graphic>
          </wp:inline>
        </w:drawing>
      </w:r>
    </w:p>
    <w:p w:rsidR="4ADE00F7" w:rsidP="4ADE00F7" w:rsidRDefault="4ADE00F7" w14:paraId="477188F5" w14:textId="56742DB5">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3A0D926B" wp14:anchorId="2E6AAF9C">
            <wp:extent cx="2419350" cy="523875"/>
            <wp:effectExtent l="0" t="0" r="0" b="0"/>
            <wp:docPr id="335907875" name="" title=""/>
            <wp:cNvGraphicFramePr>
              <a:graphicFrameLocks noChangeAspect="1"/>
            </wp:cNvGraphicFramePr>
            <a:graphic>
              <a:graphicData uri="http://schemas.openxmlformats.org/drawingml/2006/picture">
                <pic:pic>
                  <pic:nvPicPr>
                    <pic:cNvPr id="0" name=""/>
                    <pic:cNvPicPr/>
                  </pic:nvPicPr>
                  <pic:blipFill>
                    <a:blip r:embed="Rddeb2a8f2ea749fb">
                      <a:extLst>
                        <a:ext xmlns:a="http://schemas.openxmlformats.org/drawingml/2006/main" uri="{28A0092B-C50C-407E-A947-70E740481C1C}">
                          <a14:useLocalDpi val="0"/>
                        </a:ext>
                      </a:extLst>
                    </a:blip>
                    <a:stretch>
                      <a:fillRect/>
                    </a:stretch>
                  </pic:blipFill>
                  <pic:spPr>
                    <a:xfrm>
                      <a:off x="0" y="0"/>
                      <a:ext cx="2419350" cy="523875"/>
                    </a:xfrm>
                    <a:prstGeom prst="rect">
                      <a:avLst/>
                    </a:prstGeom>
                  </pic:spPr>
                </pic:pic>
              </a:graphicData>
            </a:graphic>
          </wp:inline>
        </w:drawing>
      </w:r>
      <w:r w:rsidR="4ADE00F7">
        <w:rPr/>
        <w:t xml:space="preserve"> </w:t>
      </w:r>
      <w:r w:rsidRPr="4ADE00F7" w:rsidR="4ADE00F7">
        <w:rPr>
          <w:rFonts w:ascii="Arial" w:hAnsi="Arial" w:eastAsia="Arial" w:cs="Arial"/>
        </w:rPr>
        <w:t xml:space="preserve">En este podrás seleccionar que canciones te gustan más para que te salgan con frecuencia en tu lista de reproducciones, también podrás ver cuánto te falta para que se </w:t>
      </w:r>
      <w:r w:rsidRPr="4ADE00F7" w:rsidR="4ADE00F7">
        <w:rPr>
          <w:rFonts w:ascii="Arial" w:hAnsi="Arial" w:eastAsia="Arial" w:cs="Arial"/>
        </w:rPr>
        <w:t>finalice</w:t>
      </w:r>
      <w:r w:rsidRPr="4ADE00F7" w:rsidR="4ADE00F7">
        <w:rPr>
          <w:rFonts w:ascii="Arial" w:hAnsi="Arial" w:eastAsia="Arial" w:cs="Arial"/>
        </w:rPr>
        <w:t xml:space="preserve"> la sopa de letras </w:t>
      </w:r>
    </w:p>
    <w:p w:rsidR="4ADE00F7" w:rsidP="4ADE00F7" w:rsidRDefault="4ADE00F7" w14:paraId="03864BC1" w14:textId="43BA4C04">
      <w:pPr>
        <w:pStyle w:val="Normal"/>
      </w:pPr>
      <w:r>
        <w:drawing>
          <wp:inline wp14:editId="4775D160" wp14:anchorId="286ECFC7">
            <wp:extent cx="3380238" cy="4303864"/>
            <wp:effectExtent l="0" t="0" r="0" b="0"/>
            <wp:docPr id="1496551487" name="" title=""/>
            <wp:cNvGraphicFramePr>
              <a:graphicFrameLocks noChangeAspect="1"/>
            </wp:cNvGraphicFramePr>
            <a:graphic>
              <a:graphicData uri="http://schemas.openxmlformats.org/drawingml/2006/picture">
                <pic:pic>
                  <pic:nvPicPr>
                    <pic:cNvPr id="0" name=""/>
                    <pic:cNvPicPr/>
                  </pic:nvPicPr>
                  <pic:blipFill>
                    <a:blip r:embed="Rd5ac6481438644f8">
                      <a:extLst>
                        <a:ext xmlns:a="http://schemas.openxmlformats.org/drawingml/2006/main" uri="{28A0092B-C50C-407E-A947-70E740481C1C}">
                          <a14:useLocalDpi val="0"/>
                        </a:ext>
                      </a:extLst>
                    </a:blip>
                    <a:stretch>
                      <a:fillRect/>
                    </a:stretch>
                  </pic:blipFill>
                  <pic:spPr>
                    <a:xfrm>
                      <a:off x="0" y="0"/>
                      <a:ext cx="3380238" cy="4303864"/>
                    </a:xfrm>
                    <a:prstGeom prst="rect">
                      <a:avLst/>
                    </a:prstGeom>
                  </pic:spPr>
                </pic:pic>
              </a:graphicData>
            </a:graphic>
          </wp:inline>
        </w:drawing>
      </w:r>
    </w:p>
    <w:p w:rsidR="4ADE00F7" w:rsidP="4ADE00F7" w:rsidRDefault="4ADE00F7" w14:paraId="4158BFAD" w14:textId="6FD2A44E">
      <w:pPr>
        <w:pStyle w:val="Normal"/>
      </w:pPr>
    </w:p>
    <w:p w:rsidR="4ADE00F7" w:rsidP="4ADE00F7" w:rsidRDefault="4ADE00F7" w14:paraId="75DB06E9" w14:textId="0462C45F">
      <w:pPr>
        <w:pStyle w:val="Normal"/>
      </w:pPr>
    </w:p>
    <w:p w:rsidR="4ADE00F7" w:rsidP="4ADE00F7" w:rsidRDefault="4ADE00F7" w14:paraId="50AED42D" w14:textId="7736D894">
      <w:pPr>
        <w:pStyle w:val="Normal"/>
      </w:pPr>
    </w:p>
    <w:p w:rsidR="4ADE00F7" w:rsidP="4ADE00F7" w:rsidRDefault="4ADE00F7" w14:paraId="1B225762" w14:textId="1D560E1E">
      <w:pPr>
        <w:pStyle w:val="Normal"/>
      </w:pPr>
    </w:p>
    <w:p w:rsidR="4ADE00F7" w:rsidP="4ADE00F7" w:rsidRDefault="4ADE00F7" w14:paraId="0C8BADAE" w14:textId="4AA3773F">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4ADE00F7" w:rsidR="4ADE00F7">
        <w:rPr>
          <w:rFonts w:ascii="Arial" w:hAnsi="Arial" w:eastAsia="Arial" w:cs="Arial"/>
        </w:rPr>
        <w:t xml:space="preserve">Cuando el usuario pause la canción la sopa de letras se desaparecerá de la pantalla hasta que el mismo la des - pause para continuar jugando </w:t>
      </w:r>
    </w:p>
    <w:p w:rsidR="4ADE00F7" w:rsidP="4ADE00F7" w:rsidRDefault="4ADE00F7" w14:paraId="2CE5E03E" w14:textId="4550D055">
      <w:pPr>
        <w:pStyle w:val="Normal"/>
        <w:bidi w:val="0"/>
        <w:spacing w:before="0" w:beforeAutospacing="off" w:after="160" w:afterAutospacing="off" w:line="259" w:lineRule="auto"/>
        <w:ind w:right="0"/>
        <w:jc w:val="left"/>
      </w:pPr>
      <w:r>
        <w:drawing>
          <wp:inline wp14:editId="19D54544" wp14:anchorId="139D1CEA">
            <wp:extent cx="3048000" cy="4486275"/>
            <wp:effectExtent l="0" t="0" r="0" b="0"/>
            <wp:docPr id="219327512" name="" title=""/>
            <wp:cNvGraphicFramePr>
              <a:graphicFrameLocks noChangeAspect="1"/>
            </wp:cNvGraphicFramePr>
            <a:graphic>
              <a:graphicData uri="http://schemas.openxmlformats.org/drawingml/2006/picture">
                <pic:pic>
                  <pic:nvPicPr>
                    <pic:cNvPr id="0" name=""/>
                    <pic:cNvPicPr/>
                  </pic:nvPicPr>
                  <pic:blipFill>
                    <a:blip r:embed="R3b16965558874d89">
                      <a:extLst>
                        <a:ext xmlns:a="http://schemas.openxmlformats.org/drawingml/2006/main" uri="{28A0092B-C50C-407E-A947-70E740481C1C}">
                          <a14:useLocalDpi val="0"/>
                        </a:ext>
                      </a:extLst>
                    </a:blip>
                    <a:stretch>
                      <a:fillRect/>
                    </a:stretch>
                  </pic:blipFill>
                  <pic:spPr>
                    <a:xfrm>
                      <a:off x="0" y="0"/>
                      <a:ext cx="3048000" cy="44862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635E2"/>
    <w:rsid w:val="0C4635E2"/>
    <w:rsid w:val="4ADE0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35E2"/>
  <w15:chartTrackingRefBased/>
  <w15:docId w15:val="{bef9ebcf-73bf-4ac2-b85a-3afc2a139c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d76d09a0a3348fd" /><Relationship Type="http://schemas.openxmlformats.org/officeDocument/2006/relationships/image" Target="/media/image2.png" Id="R94afcbddd7554a7c" /><Relationship Type="http://schemas.openxmlformats.org/officeDocument/2006/relationships/image" Target="/media/image3.png" Id="Rf0b1624ed0424826" /><Relationship Type="http://schemas.openxmlformats.org/officeDocument/2006/relationships/image" Target="/media/image4.png" Id="Rddeb2a8f2ea749fb" /><Relationship Type="http://schemas.openxmlformats.org/officeDocument/2006/relationships/image" Target="/media/image5.png" Id="Rd5ac6481438644f8" /><Relationship Type="http://schemas.openxmlformats.org/officeDocument/2006/relationships/image" Target="/media/image6.png" Id="R3b16965558874d89" /><Relationship Type="http://schemas.openxmlformats.org/officeDocument/2006/relationships/numbering" Target="/word/numbering.xml" Id="R9cf9ec08d75f49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2021-03-14T00:54:44.3301266Z</dcterms:created>
  <dcterms:modified xsi:type="dcterms:W3CDTF">2021-03-14T01:36:11.2608681Z</dcterms:modified>
  <dc:creator>claudia bedoya</dc:creator>
  <lastModifiedBy>claudia bedoya</lastModifiedBy>
</coreProperties>
</file>