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F1FA09" w14:paraId="5C1A07E2" wp14:textId="6D12BAD6">
      <w:pPr>
        <w:rPr>
          <w:rFonts w:ascii="Arial" w:hAnsi="Arial" w:eastAsia="Arial" w:cs="Arial"/>
          <w:b w:val="1"/>
          <w:bCs w:val="1"/>
        </w:rPr>
      </w:pPr>
      <w:r w:rsidRPr="61F1FA09" w:rsidR="61F1FA09">
        <w:rPr>
          <w:rFonts w:ascii="Arial" w:hAnsi="Arial" w:eastAsia="Arial" w:cs="Arial"/>
          <w:b w:val="1"/>
          <w:bCs w:val="1"/>
        </w:rPr>
        <w:t>Santiago Arias Mosquera</w:t>
      </w:r>
    </w:p>
    <w:p w:rsidR="61F1FA09" w:rsidP="61F1FA09" w:rsidRDefault="61F1FA09" w14:paraId="63BDDEDA" w14:textId="460A3E48">
      <w:pPr>
        <w:pStyle w:val="Normal"/>
        <w:rPr>
          <w:rFonts w:ascii="Arial" w:hAnsi="Arial" w:eastAsia="Arial" w:cs="Arial"/>
          <w:b w:val="1"/>
          <w:bCs w:val="1"/>
        </w:rPr>
      </w:pPr>
      <w:r w:rsidRPr="61F1FA09" w:rsidR="61F1FA09">
        <w:rPr>
          <w:rFonts w:ascii="Arial" w:hAnsi="Arial" w:eastAsia="Arial" w:cs="Arial"/>
          <w:b w:val="1"/>
          <w:bCs w:val="1"/>
        </w:rPr>
        <w:t xml:space="preserve">Taller Lenguajes de </w:t>
      </w:r>
      <w:r w:rsidRPr="61F1FA09" w:rsidR="61F1FA09">
        <w:rPr>
          <w:rFonts w:ascii="Arial" w:hAnsi="Arial" w:eastAsia="Arial" w:cs="Arial"/>
          <w:b w:val="1"/>
          <w:bCs w:val="1"/>
        </w:rPr>
        <w:t>programación</w:t>
      </w:r>
    </w:p>
    <w:p w:rsidR="61F1FA09" w:rsidP="61F1FA09" w:rsidRDefault="61F1FA09" w14:paraId="36AEA2DC" w14:textId="0B153B93">
      <w:pPr>
        <w:pStyle w:val="Normal"/>
        <w:rPr>
          <w:rFonts w:ascii="Arial" w:hAnsi="Arial" w:eastAsia="Arial" w:cs="Arial"/>
          <w:b w:val="1"/>
          <w:bCs w:val="1"/>
        </w:rPr>
      </w:pPr>
      <w:r w:rsidRPr="61F1FA09" w:rsidR="61F1FA09">
        <w:rPr>
          <w:rFonts w:ascii="Arial" w:hAnsi="Arial" w:eastAsia="Arial" w:cs="Arial"/>
          <w:b w:val="1"/>
          <w:bCs w:val="1"/>
        </w:rPr>
        <w:t>2250070 – ADSI</w:t>
      </w:r>
    </w:p>
    <w:p w:rsidR="61F1FA09" w:rsidP="61F1FA09" w:rsidRDefault="61F1FA09" w14:paraId="110018D3" w14:textId="4C9DA3A2">
      <w:pPr>
        <w:pStyle w:val="Normal"/>
        <w:rPr>
          <w:rFonts w:ascii="Arial" w:hAnsi="Arial" w:eastAsia="Arial" w:cs="Arial"/>
          <w:b w:val="1"/>
          <w:bCs w:val="1"/>
        </w:rPr>
      </w:pPr>
    </w:p>
    <w:p w:rsidR="61F1FA09" w:rsidP="61F1FA09" w:rsidRDefault="61F1FA09" w14:paraId="16F83924" w14:textId="6DB972DF">
      <w:pPr>
        <w:pStyle w:val="Normal"/>
      </w:pPr>
      <w:r>
        <w:drawing>
          <wp:inline wp14:editId="1AE0B026" wp14:anchorId="018953C2">
            <wp:extent cx="6191580" cy="4620453"/>
            <wp:effectExtent l="0" t="0" r="0" b="0"/>
            <wp:docPr id="90216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6aa80a838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80" cy="46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B183E"/>
    <w:rsid w:val="186B183E"/>
    <w:rsid w:val="61F1F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183E"/>
  <w15:chartTrackingRefBased/>
  <w15:docId w15:val="{16c7981e-8c08-40ad-a719-fa9de4903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606aa80a8384e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2021-04-07T19:24:09.6086456Z</dcterms:created>
  <dcterms:modified xsi:type="dcterms:W3CDTF">2021-04-07T19:27:32.2129929Z</dcterms:modified>
  <dc:creator>claudia bedoya</dc:creator>
  <lastModifiedBy>claudia bedoya</lastModifiedBy>
</coreProperties>
</file>