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BF8" w:rsidRPr="00E004B2" w:rsidRDefault="00B13BF8" w:rsidP="00B13BF8">
      <w:pPr>
        <w:jc w:val="center"/>
        <w:rPr>
          <w:rFonts w:ascii="Arial" w:hAnsi="Arial" w:cs="Arial"/>
          <w:sz w:val="28"/>
          <w:u w:val="single"/>
          <w:lang w:val="es-AR"/>
        </w:rPr>
      </w:pPr>
      <w:r w:rsidRPr="00E004B2">
        <w:rPr>
          <w:rFonts w:ascii="Arial" w:hAnsi="Arial" w:cs="Arial"/>
          <w:sz w:val="28"/>
          <w:u w:val="single"/>
          <w:lang w:val="es-AR"/>
        </w:rPr>
        <w:t>Proyecto final base de datos</w:t>
      </w:r>
    </w:p>
    <w:p w:rsidR="00B13BF8" w:rsidRPr="000E6115" w:rsidRDefault="00B13BF8" w:rsidP="00B13BF8">
      <w:pPr>
        <w:jc w:val="center"/>
        <w:rPr>
          <w:rFonts w:ascii="Arial" w:hAnsi="Arial" w:cs="Arial"/>
          <w:sz w:val="28"/>
          <w:lang w:val="es-AR"/>
        </w:rPr>
      </w:pPr>
    </w:p>
    <w:p w:rsidR="00B13BF8" w:rsidRDefault="00B13BF8" w:rsidP="008E6C0A">
      <w:pPr>
        <w:spacing w:line="360" w:lineRule="auto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B</w:t>
      </w:r>
      <w:r>
        <w:rPr>
          <w:rFonts w:ascii="Arial" w:hAnsi="Arial" w:cs="Arial"/>
          <w:sz w:val="24"/>
          <w:lang w:val="es-AR"/>
        </w:rPr>
        <w:t>ase de datos para un estudio jurídico en la cual se pueda mantener un control sobre los datos y la cantidad de clientes y sociedades, juicios y tramites de cada uno realizados o a realizar, y presupuestos detallados de gastos de los tramites</w:t>
      </w:r>
      <w:r w:rsidR="00E91DD0">
        <w:rPr>
          <w:rFonts w:ascii="Arial" w:hAnsi="Arial" w:cs="Arial"/>
          <w:sz w:val="24"/>
          <w:lang w:val="es-AR"/>
        </w:rPr>
        <w:t>.</w:t>
      </w:r>
    </w:p>
    <w:p w:rsidR="00B13BF8" w:rsidRDefault="00B13BF8" w:rsidP="008E6C0A">
      <w:pPr>
        <w:spacing w:line="360" w:lineRule="auto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El objetivo de esta base de datos es organizar y tener el control de todas las actividades que se puedan realizar en el estudio jurídico con detalles de cada una de ellas.</w:t>
      </w:r>
    </w:p>
    <w:p w:rsidR="00B13BF8" w:rsidRDefault="00B13BF8" w:rsidP="008E6C0A">
      <w:pPr>
        <w:spacing w:line="360" w:lineRule="auto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El problema que tenía el estudio jurídico era no poseer los datos de forma accesible para llevar un orden y control de todas las actividades que pueda desarrollar</w:t>
      </w:r>
      <w:r w:rsidR="00EE785E">
        <w:rPr>
          <w:rFonts w:ascii="Arial" w:hAnsi="Arial" w:cs="Arial"/>
          <w:sz w:val="24"/>
          <w:lang w:val="es-AR"/>
        </w:rPr>
        <w:t xml:space="preserve">. No tenían listado de clientes, sociedades y tampoco tenían listados de tramites o </w:t>
      </w:r>
      <w:r w:rsidR="00D001D6">
        <w:rPr>
          <w:rFonts w:ascii="Arial" w:hAnsi="Arial" w:cs="Arial"/>
          <w:sz w:val="24"/>
          <w:lang w:val="es-AR"/>
        </w:rPr>
        <w:t>juicios.</w:t>
      </w:r>
      <w:r>
        <w:rPr>
          <w:rFonts w:ascii="Arial" w:hAnsi="Arial" w:cs="Arial"/>
          <w:sz w:val="24"/>
          <w:lang w:val="es-AR"/>
        </w:rPr>
        <w:t xml:space="preserve"> Esta base de datos permitió solucionar este problema </w:t>
      </w:r>
      <w:r w:rsidR="00BF7B75">
        <w:rPr>
          <w:rFonts w:ascii="Arial" w:hAnsi="Arial" w:cs="Arial"/>
          <w:sz w:val="24"/>
          <w:lang w:val="es-AR"/>
        </w:rPr>
        <w:t>pudiendo tener de forma ordenada y de fácil acceso a los mismos</w:t>
      </w:r>
      <w:r w:rsidR="00E91DD0">
        <w:rPr>
          <w:rFonts w:ascii="Arial" w:hAnsi="Arial" w:cs="Arial"/>
          <w:sz w:val="24"/>
          <w:lang w:val="es-AR"/>
        </w:rPr>
        <w:t xml:space="preserve"> creando esos listados para que se pueda saber de forma precisa que tramites tiene cada cliente y sociedad, los datos de los mismos, los presupuestos de esos trámites y también los juicios de cada cliente y sociedad con las jurisdicciones en las que se pueden realizar esos juicios.</w:t>
      </w:r>
    </w:p>
    <w:p w:rsidR="008E6C0A" w:rsidRDefault="008E6C0A" w:rsidP="00B13BF8">
      <w:pPr>
        <w:jc w:val="center"/>
        <w:rPr>
          <w:rFonts w:ascii="Arial" w:hAnsi="Arial" w:cs="Arial"/>
          <w:sz w:val="28"/>
          <w:lang w:val="es-AR"/>
        </w:rPr>
      </w:pPr>
    </w:p>
    <w:p w:rsidR="00B13BF8" w:rsidRPr="00E004B2" w:rsidRDefault="00B13BF8" w:rsidP="00B13BF8">
      <w:pPr>
        <w:jc w:val="center"/>
        <w:rPr>
          <w:rFonts w:ascii="Arial" w:hAnsi="Arial" w:cs="Arial"/>
          <w:sz w:val="28"/>
          <w:u w:val="single"/>
          <w:lang w:val="es-AR"/>
        </w:rPr>
      </w:pPr>
      <w:r w:rsidRPr="00E004B2">
        <w:rPr>
          <w:rFonts w:ascii="Arial" w:hAnsi="Arial" w:cs="Arial"/>
          <w:sz w:val="28"/>
          <w:u w:val="single"/>
          <w:lang w:val="es-AR"/>
        </w:rPr>
        <w:t>Diagrama E.R.</w:t>
      </w:r>
    </w:p>
    <w:p w:rsidR="008E6C0A" w:rsidRDefault="008E6C0A" w:rsidP="00B13BF8">
      <w:pPr>
        <w:jc w:val="center"/>
        <w:rPr>
          <w:rFonts w:ascii="Arial" w:hAnsi="Arial" w:cs="Arial"/>
          <w:sz w:val="28"/>
          <w:lang w:val="es-AR"/>
        </w:rPr>
      </w:pPr>
    </w:p>
    <w:p w:rsidR="004101B0" w:rsidRDefault="00B13BF8" w:rsidP="00E91DD0">
      <w:pPr>
        <w:jc w:val="center"/>
        <w:rPr>
          <w:rFonts w:ascii="Arial" w:hAnsi="Arial" w:cs="Arial"/>
          <w:sz w:val="28"/>
          <w:lang w:val="es-AR"/>
        </w:rPr>
      </w:pPr>
      <w:r>
        <w:rPr>
          <w:rFonts w:ascii="Arial" w:hAnsi="Arial" w:cs="Arial"/>
          <w:noProof/>
          <w:sz w:val="28"/>
        </w:rPr>
        <w:drawing>
          <wp:inline distT="0" distB="0" distL="0" distR="0" wp14:anchorId="710A049E" wp14:editId="28600BCC">
            <wp:extent cx="6047105" cy="42386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a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810" cy="42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C0A" w:rsidRDefault="008E6C0A" w:rsidP="00E91DD0">
      <w:pPr>
        <w:jc w:val="center"/>
        <w:rPr>
          <w:rFonts w:ascii="Arial" w:hAnsi="Arial" w:cs="Arial"/>
          <w:sz w:val="28"/>
          <w:lang w:val="es-AR"/>
        </w:rPr>
      </w:pPr>
    </w:p>
    <w:p w:rsidR="00E004B2" w:rsidRDefault="00E004B2" w:rsidP="00E91DD0">
      <w:pPr>
        <w:jc w:val="center"/>
        <w:rPr>
          <w:rFonts w:ascii="Arial" w:hAnsi="Arial" w:cs="Arial"/>
          <w:sz w:val="28"/>
          <w:u w:val="single"/>
          <w:lang w:val="es-AR"/>
        </w:rPr>
      </w:pPr>
    </w:p>
    <w:p w:rsidR="00E004B2" w:rsidRDefault="00E004B2" w:rsidP="00E91DD0">
      <w:pPr>
        <w:jc w:val="center"/>
        <w:rPr>
          <w:rFonts w:ascii="Arial" w:hAnsi="Arial" w:cs="Arial"/>
          <w:sz w:val="28"/>
          <w:u w:val="single"/>
          <w:lang w:val="es-AR"/>
        </w:rPr>
      </w:pPr>
    </w:p>
    <w:p w:rsidR="00E004B2" w:rsidRDefault="00E004B2" w:rsidP="00E91DD0">
      <w:pPr>
        <w:jc w:val="center"/>
        <w:rPr>
          <w:rFonts w:ascii="Arial" w:hAnsi="Arial" w:cs="Arial"/>
          <w:sz w:val="28"/>
          <w:u w:val="single"/>
          <w:lang w:val="es-AR"/>
        </w:rPr>
      </w:pPr>
      <w:r>
        <w:rPr>
          <w:rFonts w:ascii="Arial" w:hAnsi="Arial" w:cs="Arial"/>
          <w:sz w:val="28"/>
          <w:u w:val="single"/>
          <w:lang w:val="es-AR"/>
        </w:rPr>
        <w:lastRenderedPageBreak/>
        <w:t>Objetos de la base de datos</w:t>
      </w:r>
    </w:p>
    <w:p w:rsidR="00E004B2" w:rsidRDefault="00E004B2" w:rsidP="00E91DD0">
      <w:pPr>
        <w:jc w:val="center"/>
        <w:rPr>
          <w:rFonts w:ascii="Arial" w:hAnsi="Arial" w:cs="Arial"/>
          <w:sz w:val="28"/>
          <w:lang w:val="es-AR"/>
        </w:rPr>
      </w:pPr>
    </w:p>
    <w:p w:rsidR="00E004B2" w:rsidRDefault="00E004B2" w:rsidP="003D34A6">
      <w:pPr>
        <w:spacing w:line="360" w:lineRule="auto"/>
        <w:rPr>
          <w:rFonts w:ascii="Arial" w:hAnsi="Arial" w:cs="Arial"/>
          <w:sz w:val="24"/>
          <w:u w:val="single"/>
          <w:lang w:val="es-AR"/>
        </w:rPr>
      </w:pPr>
      <w:proofErr w:type="spellStart"/>
      <w:r w:rsidRPr="00E004B2">
        <w:rPr>
          <w:rFonts w:ascii="Arial" w:hAnsi="Arial" w:cs="Arial"/>
          <w:sz w:val="24"/>
          <w:u w:val="single"/>
          <w:lang w:val="es-AR"/>
        </w:rPr>
        <w:t>Functions</w:t>
      </w:r>
      <w:proofErr w:type="spellEnd"/>
      <w:r w:rsidRPr="00E004B2">
        <w:rPr>
          <w:rFonts w:ascii="Arial" w:hAnsi="Arial" w:cs="Arial"/>
          <w:sz w:val="24"/>
          <w:u w:val="single"/>
          <w:lang w:val="es-AR"/>
        </w:rPr>
        <w:t>:</w:t>
      </w:r>
    </w:p>
    <w:p w:rsidR="00E004B2" w:rsidRDefault="00E004B2" w:rsidP="003D34A6">
      <w:pPr>
        <w:spacing w:line="360" w:lineRule="auto"/>
        <w:jc w:val="both"/>
        <w:rPr>
          <w:rFonts w:ascii="Arial" w:hAnsi="Arial" w:cs="Arial"/>
          <w:sz w:val="24"/>
          <w:lang w:val="es-AR"/>
        </w:rPr>
      </w:pPr>
      <w:proofErr w:type="spellStart"/>
      <w:r>
        <w:rPr>
          <w:rFonts w:ascii="Arial" w:hAnsi="Arial" w:cs="Arial"/>
          <w:sz w:val="24"/>
          <w:lang w:val="es-AR"/>
        </w:rPr>
        <w:t>gastos_honorarios</w:t>
      </w:r>
      <w:proofErr w:type="spellEnd"/>
      <w:r>
        <w:rPr>
          <w:rFonts w:ascii="Arial" w:hAnsi="Arial" w:cs="Arial"/>
          <w:sz w:val="24"/>
          <w:lang w:val="es-AR"/>
        </w:rPr>
        <w:t xml:space="preserve">: esta </w:t>
      </w:r>
      <w:r w:rsidRPr="00E004B2">
        <w:rPr>
          <w:rFonts w:ascii="Arial" w:hAnsi="Arial" w:cs="Arial"/>
          <w:sz w:val="24"/>
          <w:lang w:val="es-AR"/>
        </w:rPr>
        <w:t xml:space="preserve">función </w:t>
      </w:r>
      <w:r>
        <w:rPr>
          <w:rFonts w:ascii="Arial" w:hAnsi="Arial" w:cs="Arial"/>
          <w:sz w:val="24"/>
          <w:lang w:val="es-AR"/>
        </w:rPr>
        <w:t>sirve para que en el momento de</w:t>
      </w:r>
      <w:r w:rsidRPr="00E004B2">
        <w:rPr>
          <w:rFonts w:ascii="Arial" w:hAnsi="Arial" w:cs="Arial"/>
          <w:sz w:val="24"/>
          <w:lang w:val="es-AR"/>
        </w:rPr>
        <w:t xml:space="preserve"> ingresa</w:t>
      </w:r>
      <w:r>
        <w:rPr>
          <w:rFonts w:ascii="Arial" w:hAnsi="Arial" w:cs="Arial"/>
          <w:sz w:val="24"/>
          <w:lang w:val="es-AR"/>
        </w:rPr>
        <w:t xml:space="preserve">r el ID de un presupuesto (de la tabla </w:t>
      </w:r>
      <w:proofErr w:type="spellStart"/>
      <w:r>
        <w:rPr>
          <w:rFonts w:ascii="Arial" w:hAnsi="Arial" w:cs="Arial"/>
          <w:sz w:val="24"/>
          <w:lang w:val="es-AR"/>
        </w:rPr>
        <w:t>presupuestossa</w:t>
      </w:r>
      <w:proofErr w:type="spellEnd"/>
      <w:r>
        <w:rPr>
          <w:rFonts w:ascii="Arial" w:hAnsi="Arial" w:cs="Arial"/>
          <w:sz w:val="24"/>
          <w:lang w:val="es-AR"/>
        </w:rPr>
        <w:t>)</w:t>
      </w:r>
      <w:r w:rsidRPr="00E004B2">
        <w:rPr>
          <w:rFonts w:ascii="Arial" w:hAnsi="Arial" w:cs="Arial"/>
          <w:sz w:val="24"/>
          <w:lang w:val="es-AR"/>
        </w:rPr>
        <w:t xml:space="preserve"> y retorna el total a pagar de los gastos y honorarios</w:t>
      </w:r>
      <w:r w:rsidR="00611030">
        <w:rPr>
          <w:rFonts w:ascii="Arial" w:hAnsi="Arial" w:cs="Arial"/>
          <w:sz w:val="24"/>
          <w:lang w:val="es-AR"/>
        </w:rPr>
        <w:t>.</w:t>
      </w:r>
    </w:p>
    <w:p w:rsidR="00611030" w:rsidRPr="00E004B2" w:rsidRDefault="00E004B2" w:rsidP="003D34A6">
      <w:pPr>
        <w:spacing w:line="360" w:lineRule="auto"/>
        <w:jc w:val="both"/>
        <w:rPr>
          <w:rFonts w:ascii="Arial" w:hAnsi="Arial" w:cs="Arial"/>
          <w:sz w:val="24"/>
          <w:lang w:val="es-AR"/>
        </w:rPr>
      </w:pPr>
      <w:proofErr w:type="spellStart"/>
      <w:r>
        <w:rPr>
          <w:rFonts w:ascii="Arial" w:hAnsi="Arial" w:cs="Arial"/>
          <w:sz w:val="24"/>
          <w:lang w:val="es-AR"/>
        </w:rPr>
        <w:t>clientes_tramites</w:t>
      </w:r>
      <w:proofErr w:type="spellEnd"/>
      <w:r>
        <w:rPr>
          <w:rFonts w:ascii="Arial" w:hAnsi="Arial" w:cs="Arial"/>
          <w:sz w:val="24"/>
          <w:lang w:val="es-AR"/>
        </w:rPr>
        <w:t xml:space="preserve">: esta </w:t>
      </w:r>
      <w:r w:rsidRPr="00E004B2">
        <w:rPr>
          <w:rFonts w:ascii="Arial" w:hAnsi="Arial" w:cs="Arial"/>
          <w:sz w:val="24"/>
          <w:lang w:val="es-AR"/>
        </w:rPr>
        <w:t>función</w:t>
      </w:r>
      <w:r>
        <w:rPr>
          <w:rFonts w:ascii="Arial" w:hAnsi="Arial" w:cs="Arial"/>
          <w:sz w:val="24"/>
          <w:lang w:val="es-AR"/>
        </w:rPr>
        <w:t xml:space="preserve"> sirve para que en el momento de</w:t>
      </w:r>
      <w:r w:rsidRPr="00E004B2">
        <w:rPr>
          <w:rFonts w:ascii="Arial" w:hAnsi="Arial" w:cs="Arial"/>
          <w:sz w:val="24"/>
          <w:lang w:val="es-AR"/>
        </w:rPr>
        <w:t xml:space="preserve"> ingresa</w:t>
      </w:r>
      <w:r>
        <w:rPr>
          <w:rFonts w:ascii="Arial" w:hAnsi="Arial" w:cs="Arial"/>
          <w:sz w:val="24"/>
          <w:lang w:val="es-AR"/>
        </w:rPr>
        <w:t>r</w:t>
      </w:r>
      <w:r w:rsidRPr="00E004B2">
        <w:rPr>
          <w:rFonts w:ascii="Arial" w:hAnsi="Arial" w:cs="Arial"/>
          <w:sz w:val="24"/>
          <w:lang w:val="es-AR"/>
        </w:rPr>
        <w:t xml:space="preserve"> el ID del cliente</w:t>
      </w:r>
      <w:r w:rsidR="00611030">
        <w:rPr>
          <w:rFonts w:ascii="Arial" w:hAnsi="Arial" w:cs="Arial"/>
          <w:sz w:val="24"/>
          <w:lang w:val="es-AR"/>
        </w:rPr>
        <w:t xml:space="preserve"> (de la tabla clientes)</w:t>
      </w:r>
      <w:r w:rsidRPr="00E004B2">
        <w:rPr>
          <w:rFonts w:ascii="Arial" w:hAnsi="Arial" w:cs="Arial"/>
          <w:sz w:val="24"/>
          <w:lang w:val="es-AR"/>
        </w:rPr>
        <w:t xml:space="preserve"> y retorna el tipo de tramite </w:t>
      </w:r>
      <w:r w:rsidR="00611030">
        <w:rPr>
          <w:rFonts w:ascii="Arial" w:hAnsi="Arial" w:cs="Arial"/>
          <w:sz w:val="24"/>
          <w:lang w:val="es-AR"/>
        </w:rPr>
        <w:t xml:space="preserve">(de la tabla </w:t>
      </w:r>
      <w:proofErr w:type="spellStart"/>
      <w:r w:rsidR="00611030">
        <w:rPr>
          <w:rFonts w:ascii="Arial" w:hAnsi="Arial" w:cs="Arial"/>
          <w:sz w:val="24"/>
          <w:lang w:val="es-AR"/>
        </w:rPr>
        <w:t>tramitesadministrativos</w:t>
      </w:r>
      <w:proofErr w:type="spellEnd"/>
      <w:r w:rsidR="00611030">
        <w:rPr>
          <w:rFonts w:ascii="Arial" w:hAnsi="Arial" w:cs="Arial"/>
          <w:sz w:val="24"/>
          <w:lang w:val="es-AR"/>
        </w:rPr>
        <w:t xml:space="preserve">) </w:t>
      </w:r>
      <w:r w:rsidRPr="00E004B2">
        <w:rPr>
          <w:rFonts w:ascii="Arial" w:hAnsi="Arial" w:cs="Arial"/>
          <w:sz w:val="24"/>
          <w:lang w:val="es-AR"/>
        </w:rPr>
        <w:t>que este tiene asignado con la fecha</w:t>
      </w:r>
      <w:r w:rsidR="00611030">
        <w:rPr>
          <w:rFonts w:ascii="Arial" w:hAnsi="Arial" w:cs="Arial"/>
          <w:sz w:val="24"/>
          <w:lang w:val="es-AR"/>
        </w:rPr>
        <w:t>.</w:t>
      </w:r>
    </w:p>
    <w:p w:rsidR="00E004B2" w:rsidRDefault="00611030" w:rsidP="003D34A6">
      <w:pPr>
        <w:spacing w:line="360" w:lineRule="auto"/>
        <w:rPr>
          <w:rFonts w:ascii="Arial" w:hAnsi="Arial" w:cs="Arial"/>
          <w:sz w:val="24"/>
          <w:u w:val="single"/>
          <w:lang w:val="es-AR"/>
        </w:rPr>
      </w:pPr>
      <w:proofErr w:type="spellStart"/>
      <w:r w:rsidRPr="00611030">
        <w:rPr>
          <w:rFonts w:ascii="Arial" w:hAnsi="Arial" w:cs="Arial"/>
          <w:sz w:val="24"/>
          <w:u w:val="single"/>
          <w:lang w:val="es-AR"/>
        </w:rPr>
        <w:t>Procedures</w:t>
      </w:r>
      <w:proofErr w:type="spellEnd"/>
      <w:r>
        <w:rPr>
          <w:rFonts w:ascii="Arial" w:hAnsi="Arial" w:cs="Arial"/>
          <w:sz w:val="24"/>
          <w:u w:val="single"/>
          <w:lang w:val="es-AR"/>
        </w:rPr>
        <w:t>:</w:t>
      </w:r>
    </w:p>
    <w:p w:rsidR="00611030" w:rsidRDefault="00611030" w:rsidP="003D34A6">
      <w:pPr>
        <w:spacing w:line="360" w:lineRule="auto"/>
        <w:jc w:val="both"/>
        <w:rPr>
          <w:rFonts w:ascii="Arial" w:hAnsi="Arial" w:cs="Arial"/>
          <w:sz w:val="24"/>
          <w:lang w:val="es-AR"/>
        </w:rPr>
      </w:pPr>
      <w:proofErr w:type="spellStart"/>
      <w:r>
        <w:rPr>
          <w:rFonts w:ascii="Arial" w:hAnsi="Arial" w:cs="Arial"/>
          <w:sz w:val="24"/>
          <w:lang w:val="es-AR"/>
        </w:rPr>
        <w:t>insertar_clientes</w:t>
      </w:r>
      <w:proofErr w:type="spellEnd"/>
      <w:r>
        <w:rPr>
          <w:rFonts w:ascii="Arial" w:hAnsi="Arial" w:cs="Arial"/>
          <w:sz w:val="24"/>
          <w:lang w:val="es-AR"/>
        </w:rPr>
        <w:t xml:space="preserve">: este </w:t>
      </w:r>
      <w:r w:rsidRPr="00611030">
        <w:rPr>
          <w:rFonts w:ascii="Arial" w:hAnsi="Arial" w:cs="Arial"/>
          <w:sz w:val="24"/>
          <w:lang w:val="es-AR"/>
        </w:rPr>
        <w:t xml:space="preserve">Store </w:t>
      </w:r>
      <w:proofErr w:type="spellStart"/>
      <w:r w:rsidRPr="00611030">
        <w:rPr>
          <w:rFonts w:ascii="Arial" w:hAnsi="Arial" w:cs="Arial"/>
          <w:sz w:val="24"/>
          <w:lang w:val="es-AR"/>
        </w:rPr>
        <w:t>Procedure</w:t>
      </w:r>
      <w:proofErr w:type="spellEnd"/>
      <w:r w:rsidRPr="00611030">
        <w:rPr>
          <w:rFonts w:ascii="Arial" w:hAnsi="Arial" w:cs="Arial"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AR"/>
        </w:rPr>
        <w:t>sirve para</w:t>
      </w:r>
      <w:r w:rsidRPr="00611030">
        <w:rPr>
          <w:rFonts w:ascii="Arial" w:hAnsi="Arial" w:cs="Arial"/>
          <w:sz w:val="24"/>
          <w:lang w:val="es-AR"/>
        </w:rPr>
        <w:t xml:space="preserve"> inserta</w:t>
      </w:r>
      <w:r>
        <w:rPr>
          <w:rFonts w:ascii="Arial" w:hAnsi="Arial" w:cs="Arial"/>
          <w:sz w:val="24"/>
          <w:lang w:val="es-AR"/>
        </w:rPr>
        <w:t>r</w:t>
      </w:r>
      <w:r w:rsidRPr="00611030">
        <w:rPr>
          <w:rFonts w:ascii="Arial" w:hAnsi="Arial" w:cs="Arial"/>
          <w:sz w:val="24"/>
          <w:lang w:val="es-AR"/>
        </w:rPr>
        <w:t xml:space="preserve"> datos en la tabla clientes, </w:t>
      </w:r>
      <w:r>
        <w:rPr>
          <w:rFonts w:ascii="Arial" w:hAnsi="Arial" w:cs="Arial"/>
          <w:sz w:val="24"/>
          <w:lang w:val="es-AR"/>
        </w:rPr>
        <w:t xml:space="preserve">pero </w:t>
      </w:r>
      <w:r w:rsidRPr="00611030">
        <w:rPr>
          <w:rFonts w:ascii="Arial" w:hAnsi="Arial" w:cs="Arial"/>
          <w:sz w:val="24"/>
          <w:lang w:val="es-AR"/>
        </w:rPr>
        <w:t>si detecta que el email</w:t>
      </w:r>
      <w:r>
        <w:rPr>
          <w:rFonts w:ascii="Arial" w:hAnsi="Arial" w:cs="Arial"/>
          <w:sz w:val="24"/>
          <w:lang w:val="es-AR"/>
        </w:rPr>
        <w:t xml:space="preserve"> que se ingresa</w:t>
      </w:r>
      <w:r w:rsidRPr="00611030">
        <w:rPr>
          <w:rFonts w:ascii="Arial" w:hAnsi="Arial" w:cs="Arial"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AR"/>
        </w:rPr>
        <w:t>es igual a uno que ya está en la tabla no ingresa el dato, esto es así ya que es imposible que dos clientes tengan el mismo email.</w:t>
      </w:r>
    </w:p>
    <w:p w:rsidR="00611030" w:rsidRDefault="00611030" w:rsidP="003D34A6">
      <w:pPr>
        <w:spacing w:line="360" w:lineRule="auto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ordenamiento: este Store </w:t>
      </w:r>
      <w:proofErr w:type="spellStart"/>
      <w:r>
        <w:rPr>
          <w:rFonts w:ascii="Arial" w:hAnsi="Arial" w:cs="Arial"/>
          <w:sz w:val="24"/>
          <w:lang w:val="es-AR"/>
        </w:rPr>
        <w:t>Procedure</w:t>
      </w:r>
      <w:proofErr w:type="spellEnd"/>
      <w:r>
        <w:rPr>
          <w:rFonts w:ascii="Arial" w:hAnsi="Arial" w:cs="Arial"/>
          <w:sz w:val="24"/>
          <w:lang w:val="es-AR"/>
        </w:rPr>
        <w:t xml:space="preserve"> sirve para ordenar los datos de cualquier tabla que se ingrese.</w:t>
      </w:r>
    </w:p>
    <w:p w:rsidR="00611030" w:rsidRDefault="00611030" w:rsidP="003D34A6">
      <w:pPr>
        <w:spacing w:line="360" w:lineRule="auto"/>
        <w:rPr>
          <w:rFonts w:ascii="Arial" w:hAnsi="Arial" w:cs="Arial"/>
          <w:sz w:val="24"/>
          <w:u w:val="single"/>
          <w:lang w:val="es-AR"/>
        </w:rPr>
      </w:pPr>
      <w:proofErr w:type="spellStart"/>
      <w:r w:rsidRPr="00611030">
        <w:rPr>
          <w:rFonts w:ascii="Arial" w:hAnsi="Arial" w:cs="Arial"/>
          <w:sz w:val="24"/>
          <w:u w:val="single"/>
          <w:lang w:val="es-AR"/>
        </w:rPr>
        <w:t>Triggers</w:t>
      </w:r>
      <w:proofErr w:type="spellEnd"/>
      <w:r w:rsidRPr="00611030">
        <w:rPr>
          <w:rFonts w:ascii="Arial" w:hAnsi="Arial" w:cs="Arial"/>
          <w:sz w:val="24"/>
          <w:u w:val="single"/>
          <w:lang w:val="es-AR"/>
        </w:rPr>
        <w:t>:</w:t>
      </w:r>
      <w:r>
        <w:rPr>
          <w:rFonts w:ascii="Arial" w:hAnsi="Arial" w:cs="Arial"/>
          <w:sz w:val="24"/>
          <w:u w:val="single"/>
          <w:lang w:val="es-AR"/>
        </w:rPr>
        <w:t xml:space="preserve"> </w:t>
      </w:r>
    </w:p>
    <w:p w:rsidR="00611030" w:rsidRDefault="00611030" w:rsidP="003D34A6">
      <w:pPr>
        <w:spacing w:line="360" w:lineRule="auto"/>
        <w:jc w:val="both"/>
        <w:rPr>
          <w:rFonts w:ascii="Arial" w:hAnsi="Arial" w:cs="Arial"/>
          <w:sz w:val="24"/>
          <w:lang w:val="es-AR"/>
        </w:rPr>
      </w:pPr>
      <w:proofErr w:type="spellStart"/>
      <w:r>
        <w:rPr>
          <w:rFonts w:ascii="Arial" w:hAnsi="Arial" w:cs="Arial"/>
          <w:sz w:val="24"/>
          <w:lang w:val="es-AR"/>
        </w:rPr>
        <w:t>borrar_cliente</w:t>
      </w:r>
      <w:proofErr w:type="spellEnd"/>
      <w:r>
        <w:rPr>
          <w:rFonts w:ascii="Arial" w:hAnsi="Arial" w:cs="Arial"/>
          <w:sz w:val="24"/>
          <w:lang w:val="es-AR"/>
        </w:rPr>
        <w:t xml:space="preserve">: este </w:t>
      </w:r>
      <w:proofErr w:type="spellStart"/>
      <w:r>
        <w:rPr>
          <w:rFonts w:ascii="Arial" w:hAnsi="Arial" w:cs="Arial"/>
          <w:sz w:val="24"/>
          <w:lang w:val="es-AR"/>
        </w:rPr>
        <w:t>trigger</w:t>
      </w:r>
      <w:proofErr w:type="spellEnd"/>
      <w:r>
        <w:rPr>
          <w:rFonts w:ascii="Arial" w:hAnsi="Arial" w:cs="Arial"/>
          <w:sz w:val="24"/>
          <w:lang w:val="es-AR"/>
        </w:rPr>
        <w:t xml:space="preserve"> sirve para controlar la eliminación de datos en la tabla clientes.</w:t>
      </w:r>
    </w:p>
    <w:p w:rsidR="00611030" w:rsidRDefault="00611030" w:rsidP="003D34A6">
      <w:pPr>
        <w:spacing w:line="360" w:lineRule="auto"/>
        <w:jc w:val="both"/>
        <w:rPr>
          <w:rFonts w:ascii="Arial" w:hAnsi="Arial" w:cs="Arial"/>
          <w:sz w:val="24"/>
          <w:lang w:val="es-AR"/>
        </w:rPr>
      </w:pPr>
      <w:proofErr w:type="spellStart"/>
      <w:r>
        <w:rPr>
          <w:rFonts w:ascii="Arial" w:hAnsi="Arial" w:cs="Arial"/>
          <w:sz w:val="24"/>
          <w:lang w:val="es-AR"/>
        </w:rPr>
        <w:t>inserción_cliente</w:t>
      </w:r>
      <w:proofErr w:type="spellEnd"/>
      <w:r>
        <w:rPr>
          <w:rFonts w:ascii="Arial" w:hAnsi="Arial" w:cs="Arial"/>
          <w:sz w:val="24"/>
          <w:lang w:val="es-AR"/>
        </w:rPr>
        <w:t xml:space="preserve">: este </w:t>
      </w:r>
      <w:proofErr w:type="spellStart"/>
      <w:r>
        <w:rPr>
          <w:rFonts w:ascii="Arial" w:hAnsi="Arial" w:cs="Arial"/>
          <w:sz w:val="24"/>
          <w:lang w:val="es-AR"/>
        </w:rPr>
        <w:t>trigger</w:t>
      </w:r>
      <w:proofErr w:type="spellEnd"/>
      <w:r>
        <w:rPr>
          <w:rFonts w:ascii="Arial" w:hAnsi="Arial" w:cs="Arial"/>
          <w:sz w:val="24"/>
          <w:lang w:val="es-AR"/>
        </w:rPr>
        <w:t xml:space="preserve"> sirve para controlar la inserción de datos nuevos en la tabla clientes.</w:t>
      </w:r>
    </w:p>
    <w:p w:rsidR="00611030" w:rsidRDefault="00611030" w:rsidP="003D34A6">
      <w:pPr>
        <w:spacing w:line="360" w:lineRule="auto"/>
        <w:jc w:val="both"/>
        <w:rPr>
          <w:rFonts w:ascii="Arial" w:hAnsi="Arial" w:cs="Arial"/>
          <w:sz w:val="24"/>
          <w:lang w:val="es-AR"/>
        </w:rPr>
      </w:pPr>
      <w:proofErr w:type="spellStart"/>
      <w:r>
        <w:rPr>
          <w:rFonts w:ascii="Arial" w:hAnsi="Arial" w:cs="Arial"/>
          <w:sz w:val="24"/>
          <w:lang w:val="es-AR"/>
        </w:rPr>
        <w:t>borrar_sociedad</w:t>
      </w:r>
      <w:proofErr w:type="spellEnd"/>
      <w:r>
        <w:rPr>
          <w:rFonts w:ascii="Arial" w:hAnsi="Arial" w:cs="Arial"/>
          <w:sz w:val="24"/>
          <w:lang w:val="es-AR"/>
        </w:rPr>
        <w:t xml:space="preserve">: este </w:t>
      </w:r>
      <w:proofErr w:type="spellStart"/>
      <w:r>
        <w:rPr>
          <w:rFonts w:ascii="Arial" w:hAnsi="Arial" w:cs="Arial"/>
          <w:sz w:val="24"/>
          <w:lang w:val="es-AR"/>
        </w:rPr>
        <w:t>trigger</w:t>
      </w:r>
      <w:proofErr w:type="spellEnd"/>
      <w:r>
        <w:rPr>
          <w:rFonts w:ascii="Arial" w:hAnsi="Arial" w:cs="Arial"/>
          <w:sz w:val="24"/>
          <w:lang w:val="es-AR"/>
        </w:rPr>
        <w:t xml:space="preserve"> sirve para controlar la eliminación de datos en la tabla sociedades.</w:t>
      </w:r>
    </w:p>
    <w:p w:rsidR="00611030" w:rsidRDefault="00611030" w:rsidP="003D34A6">
      <w:pPr>
        <w:spacing w:line="360" w:lineRule="auto"/>
        <w:jc w:val="both"/>
        <w:rPr>
          <w:rFonts w:ascii="Arial" w:hAnsi="Arial" w:cs="Arial"/>
          <w:sz w:val="24"/>
          <w:lang w:val="es-AR"/>
        </w:rPr>
      </w:pPr>
      <w:proofErr w:type="spellStart"/>
      <w:r>
        <w:rPr>
          <w:rFonts w:ascii="Arial" w:hAnsi="Arial" w:cs="Arial"/>
          <w:sz w:val="24"/>
          <w:lang w:val="es-AR"/>
        </w:rPr>
        <w:t>inserción_sociedad</w:t>
      </w:r>
      <w:proofErr w:type="spellEnd"/>
      <w:r>
        <w:rPr>
          <w:rFonts w:ascii="Arial" w:hAnsi="Arial" w:cs="Arial"/>
          <w:sz w:val="24"/>
          <w:lang w:val="es-AR"/>
        </w:rPr>
        <w:t xml:space="preserve">: este </w:t>
      </w:r>
      <w:proofErr w:type="spellStart"/>
      <w:r>
        <w:rPr>
          <w:rFonts w:ascii="Arial" w:hAnsi="Arial" w:cs="Arial"/>
          <w:sz w:val="24"/>
          <w:lang w:val="es-AR"/>
        </w:rPr>
        <w:t>trigger</w:t>
      </w:r>
      <w:proofErr w:type="spellEnd"/>
      <w:r>
        <w:rPr>
          <w:rFonts w:ascii="Arial" w:hAnsi="Arial" w:cs="Arial"/>
          <w:sz w:val="24"/>
          <w:lang w:val="es-AR"/>
        </w:rPr>
        <w:t xml:space="preserve"> sirve para controlar la inserción de datos nuevos en la tabla sociedades.</w:t>
      </w:r>
    </w:p>
    <w:p w:rsidR="00611030" w:rsidRDefault="00611030" w:rsidP="003D34A6">
      <w:pPr>
        <w:spacing w:line="360" w:lineRule="auto"/>
        <w:rPr>
          <w:rFonts w:ascii="Arial" w:hAnsi="Arial" w:cs="Arial"/>
          <w:sz w:val="24"/>
          <w:lang w:val="es-AR"/>
        </w:rPr>
      </w:pPr>
    </w:p>
    <w:p w:rsidR="003D34A6" w:rsidRDefault="00611030" w:rsidP="003D34A6">
      <w:pPr>
        <w:spacing w:line="360" w:lineRule="auto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Todos los scripts de creación de estos objetos se encuentran comentados en el archivo .</w:t>
      </w:r>
      <w:proofErr w:type="spellStart"/>
      <w:r>
        <w:rPr>
          <w:rFonts w:ascii="Arial" w:hAnsi="Arial" w:cs="Arial"/>
          <w:sz w:val="24"/>
          <w:lang w:val="es-AR"/>
        </w:rPr>
        <w:t>sql</w:t>
      </w:r>
      <w:proofErr w:type="spellEnd"/>
      <w:r>
        <w:rPr>
          <w:rFonts w:ascii="Arial" w:hAnsi="Arial" w:cs="Arial"/>
          <w:sz w:val="24"/>
          <w:lang w:val="es-AR"/>
        </w:rPr>
        <w:t xml:space="preserve"> de creación de la base de datos con nombre </w:t>
      </w:r>
      <w:proofErr w:type="spellStart"/>
      <w:r>
        <w:rPr>
          <w:rFonts w:ascii="Arial" w:hAnsi="Arial" w:cs="Arial"/>
          <w:sz w:val="24"/>
          <w:lang w:val="es-AR"/>
        </w:rPr>
        <w:t>Estudiojuridico</w:t>
      </w:r>
      <w:proofErr w:type="spellEnd"/>
      <w:r>
        <w:rPr>
          <w:rFonts w:ascii="Arial" w:hAnsi="Arial" w:cs="Arial"/>
          <w:sz w:val="24"/>
          <w:lang w:val="es-AR"/>
        </w:rPr>
        <w:t>.</w:t>
      </w:r>
    </w:p>
    <w:p w:rsidR="003D34A6" w:rsidRPr="00611030" w:rsidRDefault="003D34A6" w:rsidP="003D34A6">
      <w:pPr>
        <w:spacing w:line="360" w:lineRule="auto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Todos los scripts de inserción de datos se encuentran comentados al final del archivo .</w:t>
      </w:r>
      <w:proofErr w:type="spellStart"/>
      <w:r>
        <w:rPr>
          <w:rFonts w:ascii="Arial" w:hAnsi="Arial" w:cs="Arial"/>
          <w:sz w:val="24"/>
          <w:lang w:val="es-AR"/>
        </w:rPr>
        <w:t>sql</w:t>
      </w:r>
      <w:proofErr w:type="spellEnd"/>
      <w:r>
        <w:rPr>
          <w:rFonts w:ascii="Arial" w:hAnsi="Arial" w:cs="Arial"/>
          <w:sz w:val="24"/>
          <w:lang w:val="es-AR"/>
        </w:rPr>
        <w:t xml:space="preserve"> de creación de la base de datos con nombre </w:t>
      </w:r>
      <w:proofErr w:type="spellStart"/>
      <w:r>
        <w:rPr>
          <w:rFonts w:ascii="Arial" w:hAnsi="Arial" w:cs="Arial"/>
          <w:sz w:val="24"/>
          <w:lang w:val="es-AR"/>
        </w:rPr>
        <w:t>Estudiojuridico</w:t>
      </w:r>
      <w:proofErr w:type="spellEnd"/>
    </w:p>
    <w:p w:rsidR="003D34A6" w:rsidRDefault="003D34A6" w:rsidP="00E91DD0">
      <w:pPr>
        <w:jc w:val="center"/>
        <w:rPr>
          <w:rFonts w:ascii="Arial" w:hAnsi="Arial" w:cs="Arial"/>
          <w:sz w:val="28"/>
          <w:u w:val="single"/>
          <w:lang w:val="es-AR"/>
        </w:rPr>
      </w:pPr>
    </w:p>
    <w:p w:rsidR="003D34A6" w:rsidRDefault="003D34A6" w:rsidP="00E91DD0">
      <w:pPr>
        <w:jc w:val="center"/>
        <w:rPr>
          <w:rFonts w:ascii="Arial" w:hAnsi="Arial" w:cs="Arial"/>
          <w:sz w:val="28"/>
          <w:u w:val="single"/>
          <w:lang w:val="es-AR"/>
        </w:rPr>
      </w:pPr>
    </w:p>
    <w:p w:rsidR="003D34A6" w:rsidRDefault="003D34A6" w:rsidP="00E91DD0">
      <w:pPr>
        <w:jc w:val="center"/>
        <w:rPr>
          <w:rFonts w:ascii="Arial" w:hAnsi="Arial" w:cs="Arial"/>
          <w:sz w:val="28"/>
          <w:u w:val="single"/>
          <w:lang w:val="es-AR"/>
        </w:rPr>
      </w:pPr>
    </w:p>
    <w:p w:rsidR="003D34A6" w:rsidRDefault="003D34A6" w:rsidP="00E91DD0">
      <w:pPr>
        <w:jc w:val="center"/>
        <w:rPr>
          <w:rFonts w:ascii="Arial" w:hAnsi="Arial" w:cs="Arial"/>
          <w:sz w:val="28"/>
          <w:u w:val="single"/>
          <w:lang w:val="es-AR"/>
        </w:rPr>
      </w:pPr>
    </w:p>
    <w:p w:rsidR="003D34A6" w:rsidRDefault="003D34A6" w:rsidP="00E91DD0">
      <w:pPr>
        <w:jc w:val="center"/>
        <w:rPr>
          <w:rFonts w:ascii="Arial" w:hAnsi="Arial" w:cs="Arial"/>
          <w:sz w:val="28"/>
          <w:u w:val="single"/>
          <w:lang w:val="es-AR"/>
        </w:rPr>
      </w:pPr>
    </w:p>
    <w:p w:rsidR="003D34A6" w:rsidRDefault="003D34A6" w:rsidP="00E91DD0">
      <w:pPr>
        <w:jc w:val="center"/>
        <w:rPr>
          <w:rFonts w:ascii="Arial" w:hAnsi="Arial" w:cs="Arial"/>
          <w:sz w:val="28"/>
          <w:u w:val="single"/>
          <w:lang w:val="es-AR"/>
        </w:rPr>
      </w:pPr>
      <w:r>
        <w:rPr>
          <w:rFonts w:ascii="Arial" w:hAnsi="Arial" w:cs="Arial"/>
          <w:sz w:val="28"/>
          <w:u w:val="single"/>
          <w:lang w:val="es-AR"/>
        </w:rPr>
        <w:lastRenderedPageBreak/>
        <w:t>Informes generados en base a la información</w:t>
      </w:r>
    </w:p>
    <w:p w:rsidR="003D34A6" w:rsidRPr="003D34A6" w:rsidRDefault="003D34A6" w:rsidP="00E91DD0">
      <w:pPr>
        <w:jc w:val="center"/>
        <w:rPr>
          <w:rFonts w:ascii="Arial" w:hAnsi="Arial" w:cs="Arial"/>
          <w:sz w:val="24"/>
          <w:lang w:val="es-AR"/>
        </w:rPr>
      </w:pPr>
    </w:p>
    <w:p w:rsidR="003D34A6" w:rsidRDefault="003D34A6" w:rsidP="003D34A6">
      <w:pPr>
        <w:rPr>
          <w:rFonts w:ascii="Arial" w:hAnsi="Arial" w:cs="Arial"/>
          <w:sz w:val="24"/>
          <w:u w:val="single"/>
          <w:lang w:val="es-AR"/>
        </w:rPr>
      </w:pPr>
      <w:r w:rsidRPr="003D34A6">
        <w:rPr>
          <w:rFonts w:ascii="Arial" w:hAnsi="Arial" w:cs="Arial"/>
          <w:sz w:val="24"/>
          <w:u w:val="single"/>
          <w:lang w:val="es-AR"/>
        </w:rPr>
        <w:t>Tablas vista</w:t>
      </w:r>
      <w:r>
        <w:rPr>
          <w:rFonts w:ascii="Arial" w:hAnsi="Arial" w:cs="Arial"/>
          <w:sz w:val="24"/>
          <w:u w:val="single"/>
          <w:lang w:val="es-AR"/>
        </w:rPr>
        <w:t>:</w:t>
      </w:r>
    </w:p>
    <w:p w:rsidR="003D34A6" w:rsidRDefault="003D34A6" w:rsidP="00251E53">
      <w:pPr>
        <w:spacing w:line="360" w:lineRule="auto"/>
        <w:jc w:val="both"/>
        <w:rPr>
          <w:rFonts w:ascii="Arial" w:hAnsi="Arial" w:cs="Arial"/>
          <w:sz w:val="24"/>
          <w:lang w:val="es-AR"/>
        </w:rPr>
      </w:pPr>
      <w:proofErr w:type="spellStart"/>
      <w:r>
        <w:rPr>
          <w:rFonts w:ascii="Arial" w:hAnsi="Arial" w:cs="Arial"/>
          <w:sz w:val="24"/>
          <w:lang w:val="es-AR"/>
        </w:rPr>
        <w:t>vista_costos_clientes</w:t>
      </w:r>
      <w:proofErr w:type="spellEnd"/>
      <w:r>
        <w:rPr>
          <w:rFonts w:ascii="Arial" w:hAnsi="Arial" w:cs="Arial"/>
          <w:sz w:val="24"/>
          <w:lang w:val="es-AR"/>
        </w:rPr>
        <w:t xml:space="preserve">: esta vista sirve para ver el costo total de los tramites de los clientes con su nombre y apellido (tabla clientes), el tipo de trámite (tabla </w:t>
      </w:r>
      <w:proofErr w:type="spellStart"/>
      <w:r>
        <w:rPr>
          <w:rFonts w:ascii="Arial" w:hAnsi="Arial" w:cs="Arial"/>
          <w:sz w:val="24"/>
          <w:lang w:val="es-AR"/>
        </w:rPr>
        <w:t>tramitesadministrativos</w:t>
      </w:r>
      <w:proofErr w:type="spellEnd"/>
      <w:r>
        <w:rPr>
          <w:rFonts w:ascii="Arial" w:hAnsi="Arial" w:cs="Arial"/>
          <w:sz w:val="24"/>
          <w:lang w:val="es-AR"/>
        </w:rPr>
        <w:t xml:space="preserve">) y el costo total (tabla </w:t>
      </w:r>
      <w:proofErr w:type="spellStart"/>
      <w:r>
        <w:rPr>
          <w:rFonts w:ascii="Arial" w:hAnsi="Arial" w:cs="Arial"/>
          <w:sz w:val="24"/>
          <w:lang w:val="es-AR"/>
        </w:rPr>
        <w:t>presupuestossa</w:t>
      </w:r>
      <w:proofErr w:type="spellEnd"/>
      <w:r>
        <w:rPr>
          <w:rFonts w:ascii="Arial" w:hAnsi="Arial" w:cs="Arial"/>
          <w:sz w:val="24"/>
          <w:lang w:val="es-AR"/>
        </w:rPr>
        <w:t>).</w:t>
      </w:r>
    </w:p>
    <w:p w:rsidR="003D34A6" w:rsidRDefault="003D34A6" w:rsidP="00251E53">
      <w:pPr>
        <w:spacing w:line="360" w:lineRule="auto"/>
        <w:jc w:val="both"/>
        <w:rPr>
          <w:rFonts w:ascii="Arial" w:hAnsi="Arial" w:cs="Arial"/>
          <w:sz w:val="24"/>
          <w:lang w:val="es-AR"/>
        </w:rPr>
      </w:pPr>
      <w:proofErr w:type="spellStart"/>
      <w:r>
        <w:rPr>
          <w:rFonts w:ascii="Arial" w:hAnsi="Arial" w:cs="Arial"/>
          <w:sz w:val="24"/>
          <w:lang w:val="es-AR"/>
        </w:rPr>
        <w:t>Vista_costos_sociedades</w:t>
      </w:r>
      <w:proofErr w:type="spellEnd"/>
      <w:r>
        <w:rPr>
          <w:rFonts w:ascii="Arial" w:hAnsi="Arial" w:cs="Arial"/>
          <w:sz w:val="24"/>
          <w:lang w:val="es-AR"/>
        </w:rPr>
        <w:t>:</w:t>
      </w:r>
      <w:r w:rsidR="00251E53" w:rsidRPr="00251E53">
        <w:rPr>
          <w:rFonts w:ascii="Arial" w:hAnsi="Arial" w:cs="Arial"/>
          <w:sz w:val="24"/>
          <w:lang w:val="es-AR"/>
        </w:rPr>
        <w:t xml:space="preserve"> </w:t>
      </w:r>
      <w:r w:rsidR="00251E53">
        <w:rPr>
          <w:rFonts w:ascii="Arial" w:hAnsi="Arial" w:cs="Arial"/>
          <w:sz w:val="24"/>
          <w:lang w:val="es-AR"/>
        </w:rPr>
        <w:t>esta vista sirve para ver el c</w:t>
      </w:r>
      <w:r w:rsidR="00251E53">
        <w:rPr>
          <w:rFonts w:ascii="Arial" w:hAnsi="Arial" w:cs="Arial"/>
          <w:sz w:val="24"/>
          <w:lang w:val="es-AR"/>
        </w:rPr>
        <w:t>osto total de los tramites de las sociedades</w:t>
      </w:r>
      <w:r w:rsidR="00251E53">
        <w:rPr>
          <w:rFonts w:ascii="Arial" w:hAnsi="Arial" w:cs="Arial"/>
          <w:sz w:val="24"/>
          <w:lang w:val="es-AR"/>
        </w:rPr>
        <w:t xml:space="preserve"> con su nombre y </w:t>
      </w:r>
      <w:r w:rsidR="00251E53">
        <w:rPr>
          <w:rFonts w:ascii="Arial" w:hAnsi="Arial" w:cs="Arial"/>
          <w:sz w:val="24"/>
          <w:lang w:val="es-AR"/>
        </w:rPr>
        <w:t>número correlativo</w:t>
      </w:r>
      <w:r w:rsidR="00251E53">
        <w:rPr>
          <w:rFonts w:ascii="Arial" w:hAnsi="Arial" w:cs="Arial"/>
          <w:sz w:val="24"/>
          <w:lang w:val="es-AR"/>
        </w:rPr>
        <w:t xml:space="preserve"> (tabla </w:t>
      </w:r>
      <w:r w:rsidR="00251E53">
        <w:rPr>
          <w:rFonts w:ascii="Arial" w:hAnsi="Arial" w:cs="Arial"/>
          <w:sz w:val="24"/>
          <w:lang w:val="es-AR"/>
        </w:rPr>
        <w:t>sociedades</w:t>
      </w:r>
      <w:r w:rsidR="00251E53">
        <w:rPr>
          <w:rFonts w:ascii="Arial" w:hAnsi="Arial" w:cs="Arial"/>
          <w:sz w:val="24"/>
          <w:lang w:val="es-AR"/>
        </w:rPr>
        <w:t xml:space="preserve">), el tipo de trámite (tabla </w:t>
      </w:r>
      <w:proofErr w:type="spellStart"/>
      <w:r w:rsidR="00251E53">
        <w:rPr>
          <w:rFonts w:ascii="Arial" w:hAnsi="Arial" w:cs="Arial"/>
          <w:sz w:val="24"/>
          <w:lang w:val="es-AR"/>
        </w:rPr>
        <w:t>tramites</w:t>
      </w:r>
      <w:r w:rsidR="00251E53">
        <w:rPr>
          <w:rFonts w:ascii="Arial" w:hAnsi="Arial" w:cs="Arial"/>
          <w:sz w:val="24"/>
          <w:lang w:val="es-AR"/>
        </w:rPr>
        <w:t>societarios</w:t>
      </w:r>
      <w:proofErr w:type="spellEnd"/>
      <w:r w:rsidR="00251E53">
        <w:rPr>
          <w:rFonts w:ascii="Arial" w:hAnsi="Arial" w:cs="Arial"/>
          <w:sz w:val="24"/>
          <w:lang w:val="es-AR"/>
        </w:rPr>
        <w:t xml:space="preserve">) y el costo total (tabla </w:t>
      </w:r>
      <w:proofErr w:type="spellStart"/>
      <w:r w:rsidR="00251E53">
        <w:rPr>
          <w:rFonts w:ascii="Arial" w:hAnsi="Arial" w:cs="Arial"/>
          <w:sz w:val="24"/>
          <w:lang w:val="es-AR"/>
        </w:rPr>
        <w:t>presupuestossa</w:t>
      </w:r>
      <w:proofErr w:type="spellEnd"/>
      <w:r w:rsidR="00251E53">
        <w:rPr>
          <w:rFonts w:ascii="Arial" w:hAnsi="Arial" w:cs="Arial"/>
          <w:sz w:val="24"/>
          <w:lang w:val="es-AR"/>
        </w:rPr>
        <w:t>).</w:t>
      </w:r>
    </w:p>
    <w:p w:rsidR="00251E53" w:rsidRDefault="00251E53" w:rsidP="00251E53">
      <w:pPr>
        <w:spacing w:line="360" w:lineRule="auto"/>
        <w:jc w:val="both"/>
        <w:rPr>
          <w:rFonts w:ascii="Arial" w:hAnsi="Arial" w:cs="Arial"/>
          <w:sz w:val="24"/>
          <w:lang w:val="es-AR"/>
        </w:rPr>
      </w:pPr>
      <w:proofErr w:type="spellStart"/>
      <w:r>
        <w:rPr>
          <w:rFonts w:ascii="Arial" w:hAnsi="Arial" w:cs="Arial"/>
          <w:sz w:val="24"/>
          <w:lang w:val="es-AR"/>
        </w:rPr>
        <w:t>Vista_juicios_clientes</w:t>
      </w:r>
      <w:proofErr w:type="spellEnd"/>
      <w:r>
        <w:rPr>
          <w:rFonts w:ascii="Arial" w:hAnsi="Arial" w:cs="Arial"/>
          <w:sz w:val="24"/>
          <w:lang w:val="es-AR"/>
        </w:rPr>
        <w:t>: esta vista sirve para ver el título y la materia (tabla juicios) de los juicios de los clientes con el id del cliente, nombre y apellido (tabla clientes).</w:t>
      </w:r>
    </w:p>
    <w:p w:rsidR="00251E53" w:rsidRDefault="00251E53" w:rsidP="00251E53">
      <w:pPr>
        <w:spacing w:line="360" w:lineRule="auto"/>
        <w:jc w:val="both"/>
        <w:rPr>
          <w:rFonts w:ascii="Arial" w:hAnsi="Arial" w:cs="Arial"/>
          <w:sz w:val="24"/>
          <w:lang w:val="es-AR"/>
        </w:rPr>
      </w:pPr>
      <w:proofErr w:type="spellStart"/>
      <w:r>
        <w:rPr>
          <w:rFonts w:ascii="Arial" w:hAnsi="Arial" w:cs="Arial"/>
          <w:sz w:val="24"/>
          <w:lang w:val="es-AR"/>
        </w:rPr>
        <w:t>Vista_juicios_sociedades</w:t>
      </w:r>
      <w:proofErr w:type="spellEnd"/>
      <w:r>
        <w:rPr>
          <w:rFonts w:ascii="Arial" w:hAnsi="Arial" w:cs="Arial"/>
          <w:sz w:val="24"/>
          <w:lang w:val="es-AR"/>
        </w:rPr>
        <w:t>: esta vista sirve para ver el título y la materia (tabla juicios) de los juicios de las sociedades con el id de la sociedad y el nombre (tabla sociedades).</w:t>
      </w:r>
    </w:p>
    <w:p w:rsidR="00251E53" w:rsidRDefault="00251E53" w:rsidP="00251E53">
      <w:pPr>
        <w:spacing w:line="360" w:lineRule="auto"/>
        <w:jc w:val="both"/>
        <w:rPr>
          <w:rFonts w:ascii="Arial" w:hAnsi="Arial" w:cs="Arial"/>
          <w:sz w:val="24"/>
          <w:lang w:val="es-AR"/>
        </w:rPr>
      </w:pPr>
      <w:proofErr w:type="spellStart"/>
      <w:r>
        <w:rPr>
          <w:rFonts w:ascii="Arial" w:hAnsi="Arial" w:cs="Arial"/>
          <w:sz w:val="24"/>
          <w:lang w:val="es-AR"/>
        </w:rPr>
        <w:t>Vista_tramites_clientes</w:t>
      </w:r>
      <w:proofErr w:type="spellEnd"/>
      <w:r>
        <w:rPr>
          <w:rFonts w:ascii="Arial" w:hAnsi="Arial" w:cs="Arial"/>
          <w:sz w:val="24"/>
          <w:lang w:val="es-AR"/>
        </w:rPr>
        <w:t xml:space="preserve">: esta vista sirve para ver los tramites de los clientes con el id del cliente, nombre y apellido (tabla clientes) y el tipo de tramite (tabla </w:t>
      </w:r>
      <w:proofErr w:type="spellStart"/>
      <w:r>
        <w:rPr>
          <w:rFonts w:ascii="Arial" w:hAnsi="Arial" w:cs="Arial"/>
          <w:sz w:val="24"/>
          <w:lang w:val="es-AR"/>
        </w:rPr>
        <w:t>tramitesadministrativos</w:t>
      </w:r>
      <w:proofErr w:type="spellEnd"/>
      <w:r>
        <w:rPr>
          <w:rFonts w:ascii="Arial" w:hAnsi="Arial" w:cs="Arial"/>
          <w:sz w:val="24"/>
          <w:lang w:val="es-AR"/>
        </w:rPr>
        <w:t>).</w:t>
      </w:r>
    </w:p>
    <w:p w:rsidR="00251E53" w:rsidRDefault="00251E53" w:rsidP="00251E53">
      <w:pPr>
        <w:spacing w:line="360" w:lineRule="auto"/>
        <w:jc w:val="both"/>
        <w:rPr>
          <w:rFonts w:ascii="Arial" w:hAnsi="Arial" w:cs="Arial"/>
          <w:sz w:val="24"/>
          <w:lang w:val="es-AR"/>
        </w:rPr>
      </w:pPr>
    </w:p>
    <w:p w:rsidR="00251E53" w:rsidRDefault="00251E53" w:rsidP="00251E53">
      <w:pPr>
        <w:spacing w:line="360" w:lineRule="auto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Todos los scripts de creación de las tablas vistas se encuentran comentadas dentro del archivo .</w:t>
      </w:r>
      <w:proofErr w:type="spellStart"/>
      <w:r>
        <w:rPr>
          <w:rFonts w:ascii="Arial" w:hAnsi="Arial" w:cs="Arial"/>
          <w:sz w:val="24"/>
          <w:lang w:val="es-AR"/>
        </w:rPr>
        <w:t>sql</w:t>
      </w:r>
      <w:proofErr w:type="spellEnd"/>
      <w:r>
        <w:rPr>
          <w:rFonts w:ascii="Arial" w:hAnsi="Arial" w:cs="Arial"/>
          <w:sz w:val="24"/>
          <w:lang w:val="es-AR"/>
        </w:rPr>
        <w:t xml:space="preserve"> de creación de la base de datos con nombre </w:t>
      </w:r>
      <w:proofErr w:type="spellStart"/>
      <w:r>
        <w:rPr>
          <w:rFonts w:ascii="Arial" w:hAnsi="Arial" w:cs="Arial"/>
          <w:sz w:val="24"/>
          <w:lang w:val="es-AR"/>
        </w:rPr>
        <w:t>Estudiojuridico</w:t>
      </w:r>
      <w:proofErr w:type="spellEnd"/>
      <w:r>
        <w:rPr>
          <w:rFonts w:ascii="Arial" w:hAnsi="Arial" w:cs="Arial"/>
          <w:sz w:val="24"/>
          <w:lang w:val="es-AR"/>
        </w:rPr>
        <w:t>.</w:t>
      </w:r>
    </w:p>
    <w:p w:rsidR="00251E53" w:rsidRDefault="00251E53" w:rsidP="00251E53">
      <w:pPr>
        <w:spacing w:line="360" w:lineRule="auto"/>
        <w:jc w:val="both"/>
        <w:rPr>
          <w:rFonts w:ascii="Arial" w:hAnsi="Arial" w:cs="Arial"/>
          <w:sz w:val="24"/>
          <w:lang w:val="es-AR"/>
        </w:rPr>
      </w:pPr>
    </w:p>
    <w:p w:rsidR="00251E53" w:rsidRDefault="00251E53" w:rsidP="00251E53">
      <w:pPr>
        <w:spacing w:line="360" w:lineRule="auto"/>
        <w:jc w:val="center"/>
        <w:rPr>
          <w:rFonts w:ascii="Arial" w:hAnsi="Arial" w:cs="Arial"/>
          <w:sz w:val="28"/>
          <w:u w:val="single"/>
          <w:lang w:val="es-AR"/>
        </w:rPr>
      </w:pPr>
      <w:r>
        <w:rPr>
          <w:rFonts w:ascii="Arial" w:hAnsi="Arial" w:cs="Arial"/>
          <w:sz w:val="28"/>
          <w:u w:val="single"/>
          <w:lang w:val="es-AR"/>
        </w:rPr>
        <w:t>Herramientas y tecnologías utilizadas</w:t>
      </w:r>
    </w:p>
    <w:p w:rsidR="00251E53" w:rsidRDefault="00251E53" w:rsidP="00251E53">
      <w:pPr>
        <w:spacing w:line="360" w:lineRule="auto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Para realizar este proyecto las herramientas que fueron utilizadas son las siguientes: Excel, para </w:t>
      </w:r>
      <w:r w:rsidR="000A6EA3">
        <w:rPr>
          <w:rFonts w:ascii="Arial" w:hAnsi="Arial" w:cs="Arial"/>
          <w:sz w:val="24"/>
          <w:lang w:val="es-AR"/>
        </w:rPr>
        <w:t xml:space="preserve">almacenar los datos y luego importarlos a las tablas de la base de datos. </w:t>
      </w:r>
      <w:proofErr w:type="spellStart"/>
      <w:r w:rsidR="000A6EA3">
        <w:rPr>
          <w:rFonts w:ascii="Arial" w:hAnsi="Arial" w:cs="Arial"/>
          <w:sz w:val="24"/>
          <w:lang w:val="es-AR"/>
        </w:rPr>
        <w:t>MySQL</w:t>
      </w:r>
      <w:proofErr w:type="spellEnd"/>
      <w:r w:rsidR="000A6EA3">
        <w:rPr>
          <w:rFonts w:ascii="Arial" w:hAnsi="Arial" w:cs="Arial"/>
          <w:sz w:val="24"/>
          <w:lang w:val="es-AR"/>
        </w:rPr>
        <w:t xml:space="preserve"> </w:t>
      </w:r>
      <w:proofErr w:type="spellStart"/>
      <w:r w:rsidR="000A6EA3">
        <w:rPr>
          <w:rFonts w:ascii="Arial" w:hAnsi="Arial" w:cs="Arial"/>
          <w:sz w:val="24"/>
          <w:lang w:val="es-AR"/>
        </w:rPr>
        <w:t>Workbench</w:t>
      </w:r>
      <w:proofErr w:type="spellEnd"/>
      <w:r w:rsidR="000A6EA3">
        <w:rPr>
          <w:rFonts w:ascii="Arial" w:hAnsi="Arial" w:cs="Arial"/>
          <w:sz w:val="24"/>
          <w:lang w:val="es-AR"/>
        </w:rPr>
        <w:t xml:space="preserve">, para escribir los scripts de creación de la base de datos y las tablas de la misma. Zoom, para las reuniones. </w:t>
      </w:r>
    </w:p>
    <w:p w:rsidR="00251E53" w:rsidRPr="00251E53" w:rsidRDefault="00251E53" w:rsidP="00251E53">
      <w:pPr>
        <w:spacing w:line="360" w:lineRule="auto"/>
        <w:rPr>
          <w:rFonts w:ascii="Arial" w:hAnsi="Arial" w:cs="Arial"/>
          <w:sz w:val="24"/>
          <w:lang w:val="es-AR"/>
        </w:rPr>
      </w:pPr>
    </w:p>
    <w:p w:rsidR="003D34A6" w:rsidRDefault="003D34A6" w:rsidP="00E91DD0">
      <w:pPr>
        <w:jc w:val="center"/>
        <w:rPr>
          <w:rFonts w:ascii="Arial" w:hAnsi="Arial" w:cs="Arial"/>
          <w:sz w:val="28"/>
          <w:u w:val="single"/>
          <w:lang w:val="es-AR"/>
        </w:rPr>
      </w:pPr>
    </w:p>
    <w:p w:rsidR="000A6EA3" w:rsidRDefault="000A6EA3" w:rsidP="000A6EA3">
      <w:pPr>
        <w:rPr>
          <w:rFonts w:ascii="Arial" w:hAnsi="Arial" w:cs="Arial"/>
          <w:sz w:val="28"/>
          <w:u w:val="single"/>
          <w:lang w:val="es-AR"/>
        </w:rPr>
      </w:pPr>
      <w:bookmarkStart w:id="0" w:name="_GoBack"/>
      <w:bookmarkEnd w:id="0"/>
    </w:p>
    <w:p w:rsidR="003D34A6" w:rsidRDefault="003D34A6" w:rsidP="00E91DD0">
      <w:pPr>
        <w:jc w:val="center"/>
        <w:rPr>
          <w:rFonts w:ascii="Arial" w:hAnsi="Arial" w:cs="Arial"/>
          <w:sz w:val="28"/>
          <w:u w:val="single"/>
          <w:lang w:val="es-AR"/>
        </w:rPr>
      </w:pPr>
    </w:p>
    <w:p w:rsidR="00E64CB6" w:rsidRPr="00E004B2" w:rsidRDefault="00E64CB6" w:rsidP="000A6EA3">
      <w:pPr>
        <w:jc w:val="center"/>
        <w:rPr>
          <w:rFonts w:ascii="Arial" w:hAnsi="Arial" w:cs="Arial"/>
          <w:sz w:val="28"/>
          <w:u w:val="single"/>
          <w:lang w:val="es-AR"/>
        </w:rPr>
      </w:pPr>
      <w:r w:rsidRPr="00E004B2">
        <w:rPr>
          <w:rFonts w:ascii="Arial" w:hAnsi="Arial" w:cs="Arial"/>
          <w:sz w:val="28"/>
          <w:u w:val="single"/>
          <w:lang w:val="es-AR"/>
        </w:rPr>
        <w:t>Listado de tablas con descripciones</w:t>
      </w:r>
    </w:p>
    <w:p w:rsidR="00E64CB6" w:rsidRPr="00E91DD0" w:rsidRDefault="00E64CB6" w:rsidP="008E6C0A">
      <w:pPr>
        <w:rPr>
          <w:rFonts w:ascii="Arial" w:hAnsi="Arial" w:cs="Arial"/>
          <w:sz w:val="28"/>
          <w:lang w:val="es-AR"/>
        </w:rPr>
      </w:pPr>
    </w:p>
    <w:sectPr w:rsidR="00E64CB6" w:rsidRPr="00E91DD0" w:rsidSect="008E6C0A">
      <w:pgSz w:w="12242" w:h="20163" w:code="5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BF8"/>
    <w:rsid w:val="000A6EA3"/>
    <w:rsid w:val="00251E53"/>
    <w:rsid w:val="003D34A6"/>
    <w:rsid w:val="004101B0"/>
    <w:rsid w:val="00611030"/>
    <w:rsid w:val="008E6C0A"/>
    <w:rsid w:val="009D018C"/>
    <w:rsid w:val="00B13BF8"/>
    <w:rsid w:val="00BF7B75"/>
    <w:rsid w:val="00D001D6"/>
    <w:rsid w:val="00E004B2"/>
    <w:rsid w:val="00E64CB6"/>
    <w:rsid w:val="00E91DD0"/>
    <w:rsid w:val="00EE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D089A"/>
  <w15:chartTrackingRefBased/>
  <w15:docId w15:val="{E016C83A-B5B6-44A5-A701-E2021ABE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B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3FDDD-C63D-49FF-9A36-D6F7E94AA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2022-12-03T13:35:00Z</dcterms:created>
  <dcterms:modified xsi:type="dcterms:W3CDTF">2022-12-03T15:15:00Z</dcterms:modified>
</cp:coreProperties>
</file>