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6131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CAS ANALYTICS</w:t>
      </w:r>
    </w:p>
    <w:p w14:paraId="7B219573" w14:textId="6D9CE7AF" w:rsidR="007E66D3" w:rsidRPr="007E66D3" w:rsidRDefault="008B7136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4611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Practica SonarQube</w:t>
      </w:r>
    </w:p>
    <w:p w14:paraId="526F5855" w14:textId="608DBD9A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Programa </w:t>
      </w:r>
      <w:r w:rsidR="00CA25B9" w:rsidRPr="000D4611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Análisis</w:t>
      </w: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y Desarrollo de Sistemas de Información</w:t>
      </w:r>
    </w:p>
    <w:p w14:paraId="1508D50A" w14:textId="65D0CACE" w:rsidR="008B7136" w:rsidRPr="000D4611" w:rsidRDefault="007E66D3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1DE869C" w14:textId="77777777" w:rsidR="008B7136" w:rsidRPr="000D4611" w:rsidRDefault="008B7136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9CA2F4" w14:textId="0EE1A75E" w:rsidR="007E66D3" w:rsidRPr="007E66D3" w:rsidRDefault="007E66D3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8241799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2067472</w:t>
      </w:r>
    </w:p>
    <w:p w14:paraId="7BAA21D1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Carlos Montes</w:t>
      </w:r>
    </w:p>
    <w:p w14:paraId="48E05BF1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Santiago Trigos</w:t>
      </w:r>
    </w:p>
    <w:p w14:paraId="0EFB8443" w14:textId="77777777" w:rsidR="008B7136" w:rsidRPr="000D4611" w:rsidRDefault="007E66D3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23400B2" w14:textId="160124F1" w:rsidR="007E66D3" w:rsidRPr="000D4611" w:rsidRDefault="007E66D3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4F2FECD" w14:textId="3925E2BA" w:rsidR="00CD2C84" w:rsidRPr="000D4611" w:rsidRDefault="00CD2C84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77D4C1" w14:textId="77777777" w:rsidR="00CD2C84" w:rsidRPr="007E66D3" w:rsidRDefault="00CD2C84" w:rsidP="007E66D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0B85D5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Instructor</w:t>
      </w:r>
    </w:p>
    <w:p w14:paraId="5519F5B3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GRACIELA ARIAS VARGAS</w:t>
      </w:r>
    </w:p>
    <w:p w14:paraId="5FF3AC25" w14:textId="77777777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(SENA)Servicio Nacional de Aprendizaje</w:t>
      </w:r>
    </w:p>
    <w:p w14:paraId="221FDFEF" w14:textId="0866BF31" w:rsidR="007E66D3" w:rsidRPr="007E66D3" w:rsidRDefault="007E66D3" w:rsidP="007E66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Bogotá D.C Junio 02/</w:t>
      </w:r>
      <w:r w:rsidR="008B7136" w:rsidRPr="000D4611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12</w:t>
      </w: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/2021</w:t>
      </w:r>
    </w:p>
    <w:p w14:paraId="5B5E4603" w14:textId="4AB0D8FA" w:rsidR="0060442B" w:rsidRPr="000D4611" w:rsidRDefault="0060442B" w:rsidP="0098086C">
      <w:pPr>
        <w:rPr>
          <w:rFonts w:ascii="Arial" w:hAnsi="Arial" w:cs="Arial"/>
          <w:noProof/>
        </w:rPr>
      </w:pPr>
    </w:p>
    <w:p w14:paraId="7D80BA45" w14:textId="4E76E5E5" w:rsidR="0060442B" w:rsidRPr="000D4611" w:rsidRDefault="0060442B" w:rsidP="0098086C">
      <w:pPr>
        <w:rPr>
          <w:rFonts w:ascii="Arial" w:hAnsi="Arial" w:cs="Arial"/>
          <w:noProof/>
        </w:rPr>
      </w:pPr>
    </w:p>
    <w:p w14:paraId="425E73B5" w14:textId="350A4165" w:rsidR="0060442B" w:rsidRDefault="0060442B" w:rsidP="0098086C">
      <w:pPr>
        <w:rPr>
          <w:noProof/>
        </w:rPr>
      </w:pPr>
    </w:p>
    <w:p w14:paraId="21C1689F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CAS ANALYTICS</w:t>
      </w:r>
    </w:p>
    <w:p w14:paraId="13D76EEF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4611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Practica SonarQube</w:t>
      </w:r>
    </w:p>
    <w:p w14:paraId="26E8162A" w14:textId="77777777" w:rsidR="00D02E0A" w:rsidRDefault="00D02E0A" w:rsidP="00D02E0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824D863" w14:textId="414D890A" w:rsidR="00D02E0A" w:rsidRDefault="00D02E0A" w:rsidP="00D02E0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E66D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C0C1B5F" w14:textId="2728A447" w:rsidR="00D02E0A" w:rsidRPr="007E66D3" w:rsidRDefault="00D02E0A" w:rsidP="00D02E0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82EA5F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Instructor</w:t>
      </w:r>
    </w:p>
    <w:p w14:paraId="346616B4" w14:textId="568F285C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GRACIELA ARIAS VARGAS</w:t>
      </w:r>
    </w:p>
    <w:p w14:paraId="4D0C488F" w14:textId="6B486871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53DBB6BA" w14:textId="2EFDEB31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5E3486AC" w14:textId="201F6674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6FAA2E2E" w14:textId="6EBA83D5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04607C97" w14:textId="04986A3A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662FDD7A" w14:textId="55508A2E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0DD1E007" w14:textId="478C33CD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68AC0F58" w14:textId="2BD594F0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3BBF793B" w14:textId="3B9A8F32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337444EF" w14:textId="0E856184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2DFAAC84" w14:textId="04B91A33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4C2ECCA0" w14:textId="3A6CF582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01135ED6" w14:textId="5F29ECB7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666B126E" w14:textId="34AEE51F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3498A3F7" w14:textId="5ED6FC11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789100FF" w14:textId="6DE03B42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4E4E404C" w14:textId="2B057E0D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0CC1756B" w14:textId="74C2424A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5B760878" w14:textId="5A2FB989" w:rsidR="00D02E0A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73EDA3B8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B81C936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(SENA)Servicio Nacional de Aprendizaje</w:t>
      </w:r>
    </w:p>
    <w:p w14:paraId="4D1103F1" w14:textId="77777777" w:rsidR="00D02E0A" w:rsidRPr="007E66D3" w:rsidRDefault="00D02E0A" w:rsidP="00D02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Bogotá D.C Junio 02/</w:t>
      </w:r>
      <w:r w:rsidRPr="000D4611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12</w:t>
      </w:r>
      <w:r w:rsidRPr="007E66D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/2021</w:t>
      </w:r>
    </w:p>
    <w:p w14:paraId="20D120E6" w14:textId="77777777" w:rsidR="00D02E0A" w:rsidRPr="000D4611" w:rsidRDefault="00D02E0A" w:rsidP="00D02E0A">
      <w:pPr>
        <w:rPr>
          <w:rFonts w:ascii="Arial" w:hAnsi="Arial" w:cs="Arial"/>
          <w:noProof/>
        </w:rPr>
      </w:pPr>
    </w:p>
    <w:p w14:paraId="657B988E" w14:textId="519869C2" w:rsidR="00D02E0A" w:rsidRDefault="00D02E0A" w:rsidP="0098086C">
      <w:pPr>
        <w:rPr>
          <w:noProof/>
        </w:rPr>
      </w:pPr>
    </w:p>
    <w:p w14:paraId="5F1E2013" w14:textId="6E498AE4" w:rsidR="00D02E0A" w:rsidRDefault="00D02E0A" w:rsidP="0098086C">
      <w:pPr>
        <w:rPr>
          <w:noProof/>
        </w:rPr>
      </w:pPr>
    </w:p>
    <w:p w14:paraId="16625174" w14:textId="2A8A6A32" w:rsidR="00F7344D" w:rsidRDefault="00F7344D" w:rsidP="0098086C">
      <w:pPr>
        <w:rPr>
          <w:noProof/>
        </w:rPr>
      </w:pPr>
    </w:p>
    <w:p w14:paraId="1B18DBE2" w14:textId="23B81DCF" w:rsidR="00F7344D" w:rsidRDefault="00F7344D" w:rsidP="0098086C">
      <w:pPr>
        <w:rPr>
          <w:noProof/>
        </w:rPr>
      </w:pPr>
    </w:p>
    <w:p w14:paraId="695C4438" w14:textId="13B21720" w:rsidR="00F7344D" w:rsidRDefault="00F7344D" w:rsidP="0098086C">
      <w:pPr>
        <w:rPr>
          <w:noProof/>
        </w:rPr>
      </w:pPr>
    </w:p>
    <w:sdt>
      <w:sdtPr>
        <w:rPr>
          <w:lang w:val="es-ES"/>
        </w:rPr>
        <w:id w:val="-834986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D6C76F" w14:textId="4C6C0590" w:rsidR="00F7344D" w:rsidRDefault="00F7344D">
          <w:pPr>
            <w:pStyle w:val="TtuloTDC"/>
          </w:pPr>
          <w:r>
            <w:rPr>
              <w:lang w:val="es-ES"/>
            </w:rPr>
            <w:t>Contenido</w:t>
          </w:r>
        </w:p>
        <w:p w14:paraId="3464FCD0" w14:textId="2C76942F" w:rsidR="00C925C4" w:rsidRDefault="00F734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52180" w:history="1">
            <w:r w:rsidR="00C925C4" w:rsidRPr="0005255F">
              <w:rPr>
                <w:rStyle w:val="Hipervnculo"/>
                <w:b/>
                <w:bCs/>
                <w:noProof/>
              </w:rPr>
              <w:t>Introduccion</w:t>
            </w:r>
            <w:r w:rsidR="00C925C4">
              <w:rPr>
                <w:noProof/>
                <w:webHidden/>
              </w:rPr>
              <w:tab/>
            </w:r>
            <w:r w:rsidR="00C925C4">
              <w:rPr>
                <w:noProof/>
                <w:webHidden/>
              </w:rPr>
              <w:fldChar w:fldCharType="begin"/>
            </w:r>
            <w:r w:rsidR="00C925C4">
              <w:rPr>
                <w:noProof/>
                <w:webHidden/>
              </w:rPr>
              <w:instrText xml:space="preserve"> PAGEREF _Toc89452180 \h </w:instrText>
            </w:r>
            <w:r w:rsidR="00C925C4">
              <w:rPr>
                <w:noProof/>
                <w:webHidden/>
              </w:rPr>
            </w:r>
            <w:r w:rsidR="00C925C4">
              <w:rPr>
                <w:noProof/>
                <w:webHidden/>
              </w:rPr>
              <w:fldChar w:fldCharType="separate"/>
            </w:r>
            <w:r w:rsidR="00C925C4">
              <w:rPr>
                <w:noProof/>
                <w:webHidden/>
              </w:rPr>
              <w:t>4</w:t>
            </w:r>
            <w:r w:rsidR="00C925C4">
              <w:rPr>
                <w:noProof/>
                <w:webHidden/>
              </w:rPr>
              <w:fldChar w:fldCharType="end"/>
            </w:r>
          </w:hyperlink>
        </w:p>
        <w:p w14:paraId="2143923A" w14:textId="3D2867F4" w:rsidR="00C925C4" w:rsidRDefault="00C925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1" w:history="1">
            <w:r w:rsidRPr="0005255F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8CAB" w14:textId="5893982C" w:rsidR="00C925C4" w:rsidRDefault="00C925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2" w:history="1">
            <w:r w:rsidRPr="0005255F">
              <w:rPr>
                <w:rStyle w:val="Hipervnculo"/>
                <w:b/>
                <w:bCs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4E8C" w14:textId="2152F5A0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3" w:history="1">
            <w:r w:rsidRPr="0005255F">
              <w:rPr>
                <w:rStyle w:val="Hipervnculo"/>
                <w:b/>
                <w:bCs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FCD8" w14:textId="35694354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4" w:history="1">
            <w:r w:rsidRPr="0005255F">
              <w:rPr>
                <w:rStyle w:val="Hipervnculo"/>
                <w:b/>
                <w:bCs/>
                <w:noProof/>
              </w:rPr>
              <w:t>Pruebas de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B5D9" w14:textId="3E384250" w:rsidR="00C925C4" w:rsidRDefault="00C925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5" w:history="1">
            <w:r w:rsidRPr="0005255F">
              <w:rPr>
                <w:rStyle w:val="Hipervnculo"/>
                <w:b/>
                <w:bCs/>
                <w:noProof/>
                <w:shd w:val="clear" w:color="auto" w:fill="FFFFFF"/>
              </w:rPr>
              <w:t>Descarga de 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1554" w14:textId="473B6F8D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6" w:history="1">
            <w:r w:rsidRPr="0005255F">
              <w:rPr>
                <w:rStyle w:val="Hipervnculo"/>
                <w:b/>
                <w:bCs/>
                <w:noProof/>
              </w:rPr>
              <w:t>Instalación de JAVA JDK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2D01" w14:textId="0695416C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7" w:history="1">
            <w:r w:rsidRPr="0005255F">
              <w:rPr>
                <w:rStyle w:val="Hipervnculo"/>
                <w:b/>
                <w:bCs/>
                <w:noProof/>
              </w:rPr>
              <w:t>Crear y Modificar variables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5202" w14:textId="6668C50B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8" w:history="1">
            <w:r w:rsidRPr="0005255F">
              <w:rPr>
                <w:rStyle w:val="Hipervnculo"/>
                <w:b/>
                <w:bCs/>
                <w:noProof/>
              </w:rPr>
              <w:t>Instalacion 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FDFA" w14:textId="21F81077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89" w:history="1">
            <w:r w:rsidRPr="0005255F">
              <w:rPr>
                <w:rStyle w:val="Hipervnculo"/>
                <w:b/>
                <w:bCs/>
                <w:noProof/>
              </w:rPr>
              <w:t>Prueba de proyecto con Sonar-Scanner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4533" w14:textId="3501F32B" w:rsidR="00C925C4" w:rsidRDefault="00C925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9452190" w:history="1">
            <w:r w:rsidRPr="0005255F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A4C6" w14:textId="49BB863A" w:rsidR="00F7344D" w:rsidRPr="00C925C4" w:rsidRDefault="00F7344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22DE6FD" w14:textId="080199B1" w:rsidR="00F7344D" w:rsidRDefault="00F7344D" w:rsidP="0098086C">
      <w:pPr>
        <w:rPr>
          <w:noProof/>
        </w:rPr>
      </w:pPr>
    </w:p>
    <w:p w14:paraId="6272D19F" w14:textId="38765A95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"Ilustración" </w:instrText>
      </w:r>
      <w:r>
        <w:rPr>
          <w:noProof/>
        </w:rPr>
        <w:fldChar w:fldCharType="separate"/>
      </w:r>
      <w:hyperlink w:anchor="_Toc89452194" w:history="1">
        <w:r w:rsidRPr="00F40665">
          <w:rPr>
            <w:rStyle w:val="Hipervnculo"/>
            <w:noProof/>
          </w:rPr>
          <w:t>Ilustración 1I Instalador JDK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0A683" w14:textId="19ABC9A6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195" w:history="1">
        <w:r w:rsidRPr="00F40665">
          <w:rPr>
            <w:rStyle w:val="Hipervnculo"/>
            <w:noProof/>
          </w:rPr>
          <w:t>Ilustración 2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Modificacion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0E30D" w14:textId="7D9008BA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196" w:history="1">
        <w:r w:rsidRPr="00F40665">
          <w:rPr>
            <w:rStyle w:val="Hipervnculo"/>
            <w:noProof/>
          </w:rPr>
          <w:t>Ilustración 3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Nueva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F36668" w14:textId="115ED14C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197" w:history="1">
        <w:r w:rsidRPr="00F40665">
          <w:rPr>
            <w:rStyle w:val="Hipervnculo"/>
            <w:noProof/>
          </w:rPr>
          <w:t>Ilustración 4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Archivos de Sonnar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C60DA" w14:textId="1508E5A6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198" w:history="1">
        <w:r w:rsidRPr="00F40665">
          <w:rPr>
            <w:rStyle w:val="Hipervnculo"/>
            <w:noProof/>
          </w:rPr>
          <w:t>Ilustración 5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CMD ejecutando el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C4019" w14:textId="67ADE3CC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199" w:history="1">
        <w:r w:rsidRPr="00F40665">
          <w:rPr>
            <w:rStyle w:val="Hipervnculo"/>
            <w:noProof/>
          </w:rPr>
          <w:t>Ilustración 6 In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stalacion de SonnarQube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03BBB2" w14:textId="6E63A55E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0" w:history="1">
        <w:r w:rsidRPr="00F40665">
          <w:rPr>
            <w:rStyle w:val="Hipervnculo"/>
            <w:noProof/>
          </w:rPr>
          <w:t>Ilustración 7</w:t>
        </w:r>
        <w:r>
          <w:rPr>
            <w:rStyle w:val="Hipervnculo"/>
            <w:noProof/>
          </w:rPr>
          <w:t xml:space="preserve"> </w:t>
        </w:r>
        <w:r w:rsidRPr="00F40665">
          <w:rPr>
            <w:rStyle w:val="Hipervnculo"/>
            <w:noProof/>
          </w:rPr>
          <w:t>CMD iniciado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4499D7" w14:textId="5E0943AD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1" w:history="1">
        <w:r w:rsidRPr="00F40665">
          <w:rPr>
            <w:rStyle w:val="Hipervnculo"/>
            <w:noProof/>
          </w:rPr>
          <w:t>Ilustración 8 Crear un proyecto en Sonnar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CEC8CF" w14:textId="0FAC7162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2" w:history="1">
        <w:r w:rsidRPr="00F40665">
          <w:rPr>
            <w:rStyle w:val="Hipervnculo"/>
            <w:noProof/>
          </w:rPr>
          <w:t>Ilustración 9 Generar codigo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FAA935" w14:textId="6A9104B4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3" w:history="1">
        <w:r w:rsidRPr="00F40665">
          <w:rPr>
            <w:rStyle w:val="Hipervnculo"/>
            <w:noProof/>
          </w:rPr>
          <w:t>Ilustración 10 Codigo Generado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A2168" w14:textId="1701BD75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4" w:history="1">
        <w:r w:rsidRPr="00F40665">
          <w:rPr>
            <w:rStyle w:val="Hipervnculo"/>
            <w:noProof/>
          </w:rPr>
          <w:t>Ilustración 11 Codigo pegado en la ruta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073BE" w14:textId="5D7D00DA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5" w:history="1">
        <w:r w:rsidRPr="00F40665">
          <w:rPr>
            <w:rStyle w:val="Hipervnculo"/>
            <w:noProof/>
          </w:rPr>
          <w:t>Ilustración 12 Inicio de Scanneo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04F525" w14:textId="5B61C8DF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6" w:history="1">
        <w:r w:rsidRPr="00F40665">
          <w:rPr>
            <w:rStyle w:val="Hipervnculo"/>
            <w:noProof/>
          </w:rPr>
          <w:t>Ilustración 13 Finaliza scaneo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D8453" w14:textId="75CD7FD4" w:rsidR="00C925C4" w:rsidRDefault="00C925C4">
      <w:pPr>
        <w:pStyle w:val="Tabladeilustraciones"/>
        <w:tabs>
          <w:tab w:val="right" w:leader="dot" w:pos="8828"/>
        </w:tabs>
        <w:rPr>
          <w:noProof/>
        </w:rPr>
      </w:pPr>
      <w:hyperlink w:anchor="_Toc89452207" w:history="1">
        <w:r w:rsidRPr="00F40665">
          <w:rPr>
            <w:rStyle w:val="Hipervnculo"/>
            <w:noProof/>
          </w:rPr>
          <w:t>Ilustración 14 Resultado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71C543" w14:textId="190A55F9" w:rsidR="00F7344D" w:rsidRDefault="00C925C4" w:rsidP="0098086C">
      <w:pPr>
        <w:rPr>
          <w:noProof/>
        </w:rPr>
      </w:pPr>
      <w:r>
        <w:rPr>
          <w:noProof/>
        </w:rPr>
        <w:fldChar w:fldCharType="end"/>
      </w:r>
    </w:p>
    <w:p w14:paraId="69634A01" w14:textId="211AF3BD" w:rsidR="00F7344D" w:rsidRDefault="00F7344D" w:rsidP="0098086C">
      <w:pPr>
        <w:rPr>
          <w:noProof/>
        </w:rPr>
      </w:pPr>
    </w:p>
    <w:p w14:paraId="2205584D" w14:textId="4219561E" w:rsidR="00F7344D" w:rsidRDefault="00F7344D" w:rsidP="0098086C">
      <w:pPr>
        <w:rPr>
          <w:noProof/>
        </w:rPr>
      </w:pPr>
    </w:p>
    <w:p w14:paraId="662C465F" w14:textId="77777777" w:rsidR="00F7344D" w:rsidRDefault="00F7344D" w:rsidP="0098086C">
      <w:pPr>
        <w:rPr>
          <w:noProof/>
        </w:rPr>
      </w:pPr>
    </w:p>
    <w:p w14:paraId="0CBF6C9C" w14:textId="6B3CC013" w:rsidR="0060442B" w:rsidRPr="00F7344D" w:rsidRDefault="00D12596" w:rsidP="00F7344D">
      <w:pPr>
        <w:pStyle w:val="Ttulo1"/>
        <w:rPr>
          <w:b/>
          <w:bCs/>
          <w:noProof/>
          <w:color w:val="000000" w:themeColor="text1"/>
        </w:rPr>
      </w:pPr>
      <w:bookmarkStart w:id="0" w:name="_Toc89452180"/>
      <w:r w:rsidRPr="00F7344D">
        <w:rPr>
          <w:b/>
          <w:bCs/>
          <w:noProof/>
          <w:color w:val="000000" w:themeColor="text1"/>
        </w:rPr>
        <w:t>Introduccion</w:t>
      </w:r>
      <w:bookmarkEnd w:id="0"/>
    </w:p>
    <w:p w14:paraId="46EFCBC2" w14:textId="01B8D32F" w:rsidR="00EF5391" w:rsidRPr="00F7344D" w:rsidRDefault="00D02E0A" w:rsidP="0098086C">
      <w:pPr>
        <w:rPr>
          <w:rFonts w:cstheme="minorHAnsi"/>
          <w:noProof/>
        </w:rPr>
      </w:pPr>
      <w:r w:rsidRPr="00F7344D">
        <w:rPr>
          <w:rFonts w:cstheme="minorHAnsi"/>
          <w:noProof/>
        </w:rPr>
        <w:t xml:space="preserve">En este documento </w:t>
      </w:r>
      <w:r w:rsidR="00EF5391" w:rsidRPr="00F7344D">
        <w:rPr>
          <w:rFonts w:cstheme="minorHAnsi"/>
          <w:noProof/>
        </w:rPr>
        <w:t>se evidencia</w:t>
      </w:r>
      <w:r w:rsidRPr="00F7344D">
        <w:rPr>
          <w:rFonts w:cstheme="minorHAnsi"/>
          <w:noProof/>
        </w:rPr>
        <w:t xml:space="preserve"> el proceso de instalacion y funcionamiento del software de pruebas </w:t>
      </w:r>
      <w:r w:rsidR="00EF5391" w:rsidRPr="00F7344D">
        <w:rPr>
          <w:rFonts w:cstheme="minorHAnsi"/>
          <w:noProof/>
        </w:rPr>
        <w:t>S</w:t>
      </w:r>
      <w:r w:rsidRPr="00F7344D">
        <w:rPr>
          <w:rFonts w:cstheme="minorHAnsi"/>
          <w:noProof/>
        </w:rPr>
        <w:t>onar</w:t>
      </w:r>
      <w:r w:rsidR="00EF5391" w:rsidRPr="00F7344D">
        <w:rPr>
          <w:rFonts w:cstheme="minorHAnsi"/>
          <w:noProof/>
        </w:rPr>
        <w:t>Q</w:t>
      </w:r>
      <w:r w:rsidRPr="00F7344D">
        <w:rPr>
          <w:rFonts w:cstheme="minorHAnsi"/>
          <w:noProof/>
        </w:rPr>
        <w:t>ube</w:t>
      </w:r>
      <w:r w:rsidR="00EF5391" w:rsidRPr="00F7344D">
        <w:rPr>
          <w:rFonts w:cstheme="minorHAnsi"/>
          <w:noProof/>
        </w:rPr>
        <w:t>,</w:t>
      </w:r>
      <w:r w:rsidRPr="00F7344D">
        <w:rPr>
          <w:rFonts w:cstheme="minorHAnsi"/>
          <w:noProof/>
        </w:rPr>
        <w:t xml:space="preserve"> me</w:t>
      </w:r>
      <w:r w:rsidR="00E57F83" w:rsidRPr="00F7344D">
        <w:rPr>
          <w:rFonts w:cstheme="minorHAnsi"/>
          <w:noProof/>
        </w:rPr>
        <w:t>diante pantalla</w:t>
      </w:r>
      <w:r w:rsidR="00EF5391" w:rsidRPr="00F7344D">
        <w:rPr>
          <w:rFonts w:cstheme="minorHAnsi"/>
          <w:noProof/>
        </w:rPr>
        <w:t>zo</w:t>
      </w:r>
      <w:r w:rsidR="00E57F83" w:rsidRPr="00F7344D">
        <w:rPr>
          <w:rFonts w:cstheme="minorHAnsi"/>
          <w:noProof/>
        </w:rPr>
        <w:t>s paso a paso realizando una prueba de codigo fuente a nuestro proyecto de productos para mascotas PetShop</w:t>
      </w:r>
    </w:p>
    <w:p w14:paraId="50227035" w14:textId="0F4014F8" w:rsidR="00D12596" w:rsidRPr="00F7344D" w:rsidRDefault="00D12596" w:rsidP="00F7344D">
      <w:pPr>
        <w:pStyle w:val="Ttulo1"/>
        <w:rPr>
          <w:b/>
          <w:bCs/>
          <w:noProof/>
          <w:color w:val="000000" w:themeColor="text1"/>
        </w:rPr>
      </w:pPr>
      <w:bookmarkStart w:id="1" w:name="_Toc89452181"/>
      <w:r w:rsidRPr="00F7344D">
        <w:rPr>
          <w:b/>
          <w:bCs/>
          <w:noProof/>
          <w:color w:val="000000" w:themeColor="text1"/>
        </w:rPr>
        <w:t>Objetivo</w:t>
      </w:r>
      <w:bookmarkEnd w:id="1"/>
    </w:p>
    <w:p w14:paraId="28711D14" w14:textId="2DA49EE6" w:rsidR="00D12596" w:rsidRDefault="00EF5391" w:rsidP="0098086C">
      <w:pPr>
        <w:rPr>
          <w:rFonts w:cstheme="minorHAnsi"/>
          <w:noProof/>
        </w:rPr>
      </w:pPr>
      <w:r w:rsidRPr="00F7344D">
        <w:rPr>
          <w:rFonts w:cstheme="minorHAnsi"/>
          <w:noProof/>
        </w:rPr>
        <w:t>R</w:t>
      </w:r>
      <w:r w:rsidR="00D12596" w:rsidRPr="00F7344D">
        <w:rPr>
          <w:rFonts w:cstheme="minorHAnsi"/>
          <w:noProof/>
        </w:rPr>
        <w:t>ealizar pruebas de codigo</w:t>
      </w:r>
      <w:r w:rsidRPr="00F7344D">
        <w:rPr>
          <w:rFonts w:cstheme="minorHAnsi"/>
          <w:noProof/>
        </w:rPr>
        <w:t xml:space="preserve"> fuente a nuestro proyecto para asi encontrar errores no visibles pero que afectan la seguridad, rendimiento, </w:t>
      </w:r>
      <w:r w:rsidR="00F7344D" w:rsidRPr="00F7344D">
        <w:rPr>
          <w:rFonts w:cstheme="minorHAnsi"/>
          <w:noProof/>
        </w:rPr>
        <w:t>y funcionalidad de nuestro proyecto</w:t>
      </w:r>
    </w:p>
    <w:p w14:paraId="1F70984D" w14:textId="730CFE0B" w:rsidR="00765769" w:rsidRDefault="00765769" w:rsidP="00765769">
      <w:pPr>
        <w:pStyle w:val="Ttulo1"/>
        <w:rPr>
          <w:b/>
          <w:bCs/>
          <w:noProof/>
          <w:color w:val="000000" w:themeColor="text1"/>
        </w:rPr>
      </w:pPr>
      <w:bookmarkStart w:id="2" w:name="_Toc89452182"/>
      <w:r w:rsidRPr="00765769">
        <w:rPr>
          <w:b/>
          <w:bCs/>
          <w:noProof/>
          <w:color w:val="000000" w:themeColor="text1"/>
        </w:rPr>
        <w:t>Definiciones</w:t>
      </w:r>
      <w:bookmarkEnd w:id="2"/>
    </w:p>
    <w:p w14:paraId="547ACFF3" w14:textId="66BA4BD2" w:rsidR="00765769" w:rsidRDefault="00765769" w:rsidP="00765769">
      <w:pPr>
        <w:rPr>
          <w:rFonts w:cstheme="minorHAnsi"/>
          <w:color w:val="000000" w:themeColor="text1"/>
          <w:shd w:val="clear" w:color="auto" w:fill="FFFFFF"/>
        </w:rPr>
      </w:pPr>
      <w:bookmarkStart w:id="3" w:name="_Toc89452183"/>
      <w:r w:rsidRPr="00F574D6">
        <w:rPr>
          <w:rStyle w:val="Ttulo2Car"/>
          <w:b/>
          <w:bCs/>
          <w:color w:val="000000" w:themeColor="text1"/>
        </w:rPr>
        <w:t>SonarQube</w:t>
      </w:r>
      <w:bookmarkEnd w:id="3"/>
      <w:r>
        <w:rPr>
          <w:b/>
          <w:bCs/>
        </w:rPr>
        <w:t>:</w:t>
      </w:r>
      <w:r w:rsidR="00CB4598" w:rsidRPr="00CB459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CB4598" w:rsidRPr="00CB4598">
        <w:rPr>
          <w:rFonts w:cstheme="minorHAnsi"/>
          <w:color w:val="000000" w:themeColor="text1"/>
          <w:shd w:val="clear" w:color="auto" w:fill="FFFFFF"/>
        </w:rPr>
        <w:t>SonarQube es una plataforma para evaluar código fuente. Es software libre y usa diversas herramientas de análisis estático de código fuente como Checkstyle, PMD o FindBugs para obtener métricas que pueden ayudar a mejorar la calidad del código de un programa.</w:t>
      </w:r>
    </w:p>
    <w:p w14:paraId="13FBA942" w14:textId="6DDF184E" w:rsidR="00C925C4" w:rsidRDefault="00C925C4" w:rsidP="00765769">
      <w:pPr>
        <w:rPr>
          <w:rFonts w:cstheme="minorHAnsi"/>
          <w:color w:val="000000" w:themeColor="text1"/>
          <w:shd w:val="clear" w:color="auto" w:fill="FFFFFF"/>
        </w:rPr>
      </w:pPr>
      <w:sdt>
        <w:sdtPr>
          <w:rPr>
            <w:rFonts w:cstheme="minorHAnsi"/>
            <w:color w:val="000000" w:themeColor="text1"/>
            <w:shd w:val="clear" w:color="auto" w:fill="FFFFFF"/>
          </w:rPr>
          <w:id w:val="7498309"/>
          <w:citation/>
        </w:sdtPr>
        <w:sdtContent>
          <w:r>
            <w:rPr>
              <w:rFonts w:cstheme="minorHAnsi"/>
              <w:color w:val="000000" w:themeColor="text1"/>
              <w:shd w:val="clear" w:color="auto" w:fill="FFFFFF"/>
            </w:rPr>
            <w:fldChar w:fldCharType="begin"/>
          </w:r>
          <w:r>
            <w:rPr>
              <w:rFonts w:cstheme="minorHAnsi"/>
              <w:color w:val="000000" w:themeColor="text1"/>
              <w:shd w:val="clear" w:color="auto" w:fill="FFFFFF"/>
              <w:lang w:val="es-ES"/>
            </w:rPr>
            <w:instrText xml:space="preserve"> CITATION Wik20 \l 3082 </w:instrText>
          </w:r>
          <w:r>
            <w:rPr>
              <w:rFonts w:cstheme="minorHAnsi"/>
              <w:color w:val="000000" w:themeColor="text1"/>
              <w:shd w:val="clear" w:color="auto" w:fill="FFFFFF"/>
            </w:rPr>
            <w:fldChar w:fldCharType="separate"/>
          </w:r>
          <w:r w:rsidRPr="00C925C4">
            <w:rPr>
              <w:rFonts w:cstheme="minorHAnsi"/>
              <w:noProof/>
              <w:color w:val="000000" w:themeColor="text1"/>
              <w:shd w:val="clear" w:color="auto" w:fill="FFFFFF"/>
              <w:lang w:val="es-ES"/>
            </w:rPr>
            <w:t>(WikiPedia, 2020)</w:t>
          </w:r>
          <w:r>
            <w:rPr>
              <w:rFonts w:cstheme="minorHAnsi"/>
              <w:color w:val="000000" w:themeColor="text1"/>
              <w:shd w:val="clear" w:color="auto" w:fill="FFFFFF"/>
            </w:rPr>
            <w:fldChar w:fldCharType="end"/>
          </w:r>
        </w:sdtContent>
      </w:sdt>
    </w:p>
    <w:p w14:paraId="474452D6" w14:textId="22B4579C" w:rsidR="00F7344D" w:rsidRDefault="00CB4598" w:rsidP="0098086C">
      <w:pPr>
        <w:rPr>
          <w:rFonts w:cstheme="minorHAnsi"/>
          <w:color w:val="000000" w:themeColor="text1"/>
          <w:shd w:val="clear" w:color="auto" w:fill="FFFFFF"/>
        </w:rPr>
      </w:pPr>
      <w:bookmarkStart w:id="4" w:name="_Toc89452184"/>
      <w:r w:rsidRPr="00F574D6">
        <w:rPr>
          <w:rStyle w:val="Ttulo2Car"/>
          <w:b/>
          <w:bCs/>
          <w:color w:val="000000" w:themeColor="text1"/>
        </w:rPr>
        <w:t>Pruebas de código fuente</w:t>
      </w:r>
      <w:bookmarkEnd w:id="4"/>
      <w:r w:rsidRPr="00CB4598">
        <w:rPr>
          <w:rFonts w:cstheme="minorHAnsi"/>
          <w:b/>
          <w:bCs/>
          <w:color w:val="000000" w:themeColor="text1"/>
          <w:shd w:val="clear" w:color="auto" w:fill="FFFFFF"/>
        </w:rPr>
        <w:t>: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CB4598">
        <w:rPr>
          <w:rFonts w:cstheme="minorHAnsi"/>
          <w:color w:val="000000" w:themeColor="text1"/>
          <w:shd w:val="clear" w:color="auto" w:fill="FFFFFF"/>
        </w:rPr>
        <w:t>(también conocidas como </w:t>
      </w:r>
      <w:r w:rsidRPr="00CB4598">
        <w:rPr>
          <w:rFonts w:cstheme="minorHAnsi"/>
          <w:i/>
          <w:iCs/>
          <w:color w:val="000000" w:themeColor="text1"/>
          <w:shd w:val="clear" w:color="auto" w:fill="FFFFFF"/>
        </w:rPr>
        <w:t>pruebas de caja de cristal</w:t>
      </w:r>
      <w:r w:rsidRPr="00CB4598">
        <w:rPr>
          <w:rFonts w:cstheme="minorHAnsi"/>
          <w:color w:val="000000" w:themeColor="text1"/>
          <w:shd w:val="clear" w:color="auto" w:fill="FFFFFF"/>
        </w:rPr>
        <w:t> o </w:t>
      </w:r>
      <w:r w:rsidRPr="00CB4598">
        <w:rPr>
          <w:rFonts w:cstheme="minorHAnsi"/>
          <w:i/>
          <w:iCs/>
          <w:color w:val="000000" w:themeColor="text1"/>
          <w:shd w:val="clear" w:color="auto" w:fill="FFFFFF"/>
        </w:rPr>
        <w:t>pruebas estructurales</w:t>
      </w:r>
      <w:r w:rsidRPr="00CB4598">
        <w:rPr>
          <w:rFonts w:cstheme="minorHAnsi"/>
          <w:color w:val="000000" w:themeColor="text1"/>
          <w:shd w:val="clear" w:color="auto" w:fill="FFFFFF"/>
        </w:rPr>
        <w:t>) se centran en los detalles procedimentales del software, por lo que su diseño está fuertemente ligado al código fuente. </w:t>
      </w:r>
    </w:p>
    <w:p w14:paraId="4580A8E2" w14:textId="5C5B9B95" w:rsidR="007952FD" w:rsidRDefault="00C925C4" w:rsidP="0098086C">
      <w:pPr>
        <w:rPr>
          <w:rFonts w:cstheme="minorHAnsi"/>
          <w:color w:val="000000" w:themeColor="text1"/>
          <w:shd w:val="clear" w:color="auto" w:fill="FFFFFF"/>
        </w:rPr>
      </w:pPr>
      <w:sdt>
        <w:sdtPr>
          <w:rPr>
            <w:rFonts w:cstheme="minorHAnsi"/>
            <w:color w:val="000000" w:themeColor="text1"/>
            <w:shd w:val="clear" w:color="auto" w:fill="FFFFFF"/>
          </w:rPr>
          <w:id w:val="1083495187"/>
          <w:citation/>
        </w:sdtPr>
        <w:sdtContent>
          <w:r>
            <w:rPr>
              <w:rFonts w:cstheme="minorHAnsi"/>
              <w:color w:val="000000" w:themeColor="text1"/>
              <w:shd w:val="clear" w:color="auto" w:fill="FFFFFF"/>
            </w:rPr>
            <w:fldChar w:fldCharType="begin"/>
          </w:r>
          <w:r>
            <w:rPr>
              <w:rFonts w:cstheme="minorHAnsi"/>
              <w:color w:val="000000" w:themeColor="text1"/>
              <w:shd w:val="clear" w:color="auto" w:fill="FFFFFF"/>
              <w:lang w:val="es-ES"/>
            </w:rPr>
            <w:instrText xml:space="preserve"> CITATION par18 \l 3082 </w:instrText>
          </w:r>
          <w:r>
            <w:rPr>
              <w:rFonts w:cstheme="minorHAnsi"/>
              <w:color w:val="000000" w:themeColor="text1"/>
              <w:shd w:val="clear" w:color="auto" w:fill="FFFFFF"/>
            </w:rPr>
            <w:fldChar w:fldCharType="separate"/>
          </w:r>
          <w:r w:rsidRPr="00C925C4">
            <w:rPr>
              <w:rFonts w:cstheme="minorHAnsi"/>
              <w:noProof/>
              <w:color w:val="000000" w:themeColor="text1"/>
              <w:shd w:val="clear" w:color="auto" w:fill="FFFFFF"/>
              <w:lang w:val="es-ES"/>
            </w:rPr>
            <w:t>(paradigmadigital, 2018)</w:t>
          </w:r>
          <w:r>
            <w:rPr>
              <w:rFonts w:cstheme="minorHAnsi"/>
              <w:color w:val="000000" w:themeColor="text1"/>
              <w:shd w:val="clear" w:color="auto" w:fill="FFFFFF"/>
            </w:rPr>
            <w:fldChar w:fldCharType="end"/>
          </w:r>
        </w:sdtContent>
      </w:sdt>
    </w:p>
    <w:p w14:paraId="4ED583F1" w14:textId="0AD081B5" w:rsidR="007952FD" w:rsidRDefault="007952FD" w:rsidP="007952FD">
      <w:pPr>
        <w:pStyle w:val="Ttulo1"/>
        <w:rPr>
          <w:b/>
          <w:bCs/>
          <w:color w:val="000000" w:themeColor="text1"/>
          <w:shd w:val="clear" w:color="auto" w:fill="FFFFFF"/>
        </w:rPr>
      </w:pPr>
      <w:bookmarkStart w:id="5" w:name="_Toc89452185"/>
      <w:r w:rsidRPr="007952FD">
        <w:rPr>
          <w:b/>
          <w:bCs/>
          <w:color w:val="000000" w:themeColor="text1"/>
          <w:shd w:val="clear" w:color="auto" w:fill="FFFFFF"/>
        </w:rPr>
        <w:t>Descarga de Aplicativos</w:t>
      </w:r>
      <w:bookmarkEnd w:id="5"/>
    </w:p>
    <w:p w14:paraId="7C0CB4F2" w14:textId="5D7D32A7" w:rsidR="007952FD" w:rsidRDefault="007952FD" w:rsidP="007952FD">
      <w:pPr>
        <w:pStyle w:val="Ttulo2"/>
        <w:rPr>
          <w:b/>
          <w:bCs/>
          <w:color w:val="000000" w:themeColor="text1"/>
        </w:rPr>
      </w:pPr>
      <w:bookmarkStart w:id="6" w:name="_Toc89452186"/>
      <w:r w:rsidRPr="007952FD">
        <w:rPr>
          <w:b/>
          <w:bCs/>
          <w:color w:val="000000" w:themeColor="text1"/>
        </w:rPr>
        <w:t>Instalación de JAVA JDK 11</w:t>
      </w:r>
      <w:bookmarkEnd w:id="6"/>
    </w:p>
    <w:p w14:paraId="270D0D0E" w14:textId="7DA2D9AB" w:rsidR="007952FD" w:rsidRDefault="007952FD" w:rsidP="007952FD">
      <w:r>
        <w:t xml:space="preserve">1.-Descarga y descomprime el JDK 11 de la </w:t>
      </w:r>
      <w:r w:rsidR="000F267B">
        <w:t>página</w:t>
      </w:r>
      <w:r>
        <w:t xml:space="preserve"> oficial de Oracle.</w:t>
      </w:r>
    </w:p>
    <w:p w14:paraId="7EF6CC81" w14:textId="578221D7" w:rsidR="00C925C4" w:rsidRDefault="000F267B" w:rsidP="000F267B">
      <w:pPr>
        <w:keepNext/>
      </w:pPr>
      <w:r w:rsidRPr="000F267B">
        <w:drawing>
          <wp:inline distT="0" distB="0" distL="0" distR="0" wp14:anchorId="71AE32CD" wp14:editId="6215359B">
            <wp:extent cx="5997696" cy="26670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938" cy="2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A94" w14:textId="214790DA" w:rsidR="007952FD" w:rsidRDefault="000F267B" w:rsidP="000F267B">
      <w:pPr>
        <w:pStyle w:val="Descripcin"/>
      </w:pPr>
      <w:bookmarkStart w:id="7" w:name="_Toc89452194"/>
      <w:r>
        <w:t xml:space="preserve">Ilustración </w:t>
      </w:r>
      <w:fldSimple w:instr=" SEQ Ilustración \* ARABIC ">
        <w:r w:rsidR="00D52BA0">
          <w:rPr>
            <w:noProof/>
          </w:rPr>
          <w:t>1</w:t>
        </w:r>
      </w:fldSimple>
      <w:r>
        <w:t>I Instalador JDK ORACLE</w:t>
      </w:r>
      <w:bookmarkEnd w:id="7"/>
      <w:r w:rsidR="00B2453D">
        <w:t xml:space="preserve"> </w:t>
      </w:r>
      <w:sdt>
        <w:sdtPr>
          <w:id w:val="319314613"/>
          <w:citation/>
        </w:sdtPr>
        <w:sdtContent>
          <w:r w:rsidR="00B2453D">
            <w:fldChar w:fldCharType="begin"/>
          </w:r>
          <w:r w:rsidR="00B2453D">
            <w:rPr>
              <w:lang w:val="es-ES"/>
            </w:rPr>
            <w:instrText xml:space="preserve"> CITATION Ora20 \l 3082 </w:instrText>
          </w:r>
          <w:r w:rsidR="00B2453D">
            <w:fldChar w:fldCharType="separate"/>
          </w:r>
          <w:r w:rsidR="00B2453D">
            <w:rPr>
              <w:noProof/>
              <w:lang w:val="es-ES"/>
            </w:rPr>
            <w:t>(JDK, 2020)</w:t>
          </w:r>
          <w:r w:rsidR="00B2453D">
            <w:fldChar w:fldCharType="end"/>
          </w:r>
        </w:sdtContent>
      </w:sdt>
    </w:p>
    <w:p w14:paraId="795D499F" w14:textId="71E3AF48" w:rsidR="000F267B" w:rsidRDefault="000F267B" w:rsidP="000F267B">
      <w:pPr>
        <w:pStyle w:val="Ttulo2"/>
        <w:rPr>
          <w:b/>
          <w:bCs/>
          <w:color w:val="000000" w:themeColor="text1"/>
        </w:rPr>
      </w:pPr>
      <w:bookmarkStart w:id="8" w:name="_Toc89452187"/>
      <w:r w:rsidRPr="000F267B">
        <w:rPr>
          <w:b/>
          <w:bCs/>
          <w:color w:val="000000" w:themeColor="text1"/>
        </w:rPr>
        <w:t>Crear y Modificar variables del sistema</w:t>
      </w:r>
      <w:bookmarkEnd w:id="8"/>
    </w:p>
    <w:p w14:paraId="46C85BC9" w14:textId="5F04F0C8" w:rsidR="00572E68" w:rsidRPr="00572E68" w:rsidRDefault="00572E68" w:rsidP="00572E68">
      <w:r>
        <w:t>1.-Entramos a variables del sistema y abrimos la variable “</w:t>
      </w:r>
      <w:proofErr w:type="spellStart"/>
      <w:r>
        <w:t>Path</w:t>
      </w:r>
      <w:proofErr w:type="spellEnd"/>
      <w:r>
        <w:t>”</w:t>
      </w:r>
    </w:p>
    <w:p w14:paraId="160C9738" w14:textId="77777777" w:rsidR="00F574D6" w:rsidRDefault="00572E68" w:rsidP="00F574D6">
      <w:pPr>
        <w:keepNext/>
      </w:pPr>
      <w:r w:rsidRPr="00572E68">
        <w:drawing>
          <wp:inline distT="0" distB="0" distL="0" distR="0" wp14:anchorId="08CCDFDC" wp14:editId="71895221">
            <wp:extent cx="4074810" cy="198120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854" cy="19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3B0A" w14:textId="2BF1835D" w:rsidR="000F267B" w:rsidRDefault="00F574D6" w:rsidP="00F574D6">
      <w:pPr>
        <w:pStyle w:val="Descripcin"/>
      </w:pPr>
      <w:bookmarkStart w:id="9" w:name="_Toc89452195"/>
      <w:r>
        <w:t xml:space="preserve">Ilustración </w:t>
      </w:r>
      <w:fldSimple w:instr=" SEQ Ilustración \* ARABIC ">
        <w:r w:rsidR="00D52BA0">
          <w:rPr>
            <w:noProof/>
          </w:rPr>
          <w:t>2</w:t>
        </w:r>
      </w:fldSimple>
      <w:proofErr w:type="spellStart"/>
      <w:r>
        <w:t>Modificacion</w:t>
      </w:r>
      <w:proofErr w:type="spellEnd"/>
      <w:r>
        <w:t xml:space="preserve"> Variables</w:t>
      </w:r>
      <w:bookmarkEnd w:id="9"/>
    </w:p>
    <w:p w14:paraId="26EFFC88" w14:textId="57D9A336" w:rsidR="00572E68" w:rsidRPr="001B0708" w:rsidRDefault="00572E68" w:rsidP="007952FD">
      <w:pPr>
        <w:rPr>
          <w:sz w:val="24"/>
          <w:szCs w:val="24"/>
        </w:rPr>
      </w:pPr>
      <w:r w:rsidRPr="001B0708">
        <w:rPr>
          <w:sz w:val="24"/>
          <w:szCs w:val="24"/>
        </w:rPr>
        <w:t>2.-Creamos nueva variable llamada JAVA</w:t>
      </w:r>
    </w:p>
    <w:p w14:paraId="6C6F2990" w14:textId="77777777" w:rsidR="00F574D6" w:rsidRDefault="00572E68" w:rsidP="00F574D6">
      <w:pPr>
        <w:keepNext/>
      </w:pPr>
      <w:r w:rsidRPr="00572E68">
        <w:drawing>
          <wp:inline distT="0" distB="0" distL="0" distR="0" wp14:anchorId="1F7C80BE" wp14:editId="0663C754">
            <wp:extent cx="3686689" cy="113363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FE0" w14:textId="7B2EA87E" w:rsidR="00572E68" w:rsidRPr="007952FD" w:rsidRDefault="00F574D6" w:rsidP="00F574D6">
      <w:pPr>
        <w:pStyle w:val="Descripcin"/>
      </w:pPr>
      <w:bookmarkStart w:id="10" w:name="_Toc89452196"/>
      <w:r>
        <w:t xml:space="preserve">Ilustración </w:t>
      </w:r>
      <w:fldSimple w:instr=" SEQ Ilustración \* ARABIC ">
        <w:r w:rsidR="00D52BA0">
          <w:rPr>
            <w:noProof/>
          </w:rPr>
          <w:t>3</w:t>
        </w:r>
      </w:fldSimple>
      <w:r>
        <w:t>Nueva variable</w:t>
      </w:r>
      <w:bookmarkEnd w:id="10"/>
    </w:p>
    <w:p w14:paraId="776664DE" w14:textId="3B1B9F9C" w:rsidR="000D4611" w:rsidRPr="007952FD" w:rsidRDefault="00E13EC7" w:rsidP="007952FD">
      <w:pPr>
        <w:pStyle w:val="Ttulo2"/>
        <w:rPr>
          <w:b/>
          <w:bCs/>
          <w:noProof/>
          <w:color w:val="000000" w:themeColor="text1"/>
        </w:rPr>
      </w:pPr>
      <w:bookmarkStart w:id="11" w:name="_Toc89452188"/>
      <w:r w:rsidRPr="007952FD">
        <w:rPr>
          <w:b/>
          <w:bCs/>
          <w:noProof/>
          <w:color w:val="000000" w:themeColor="text1"/>
        </w:rPr>
        <w:t>Instalacion SONARQUBE</w:t>
      </w:r>
      <w:bookmarkEnd w:id="11"/>
    </w:p>
    <w:p w14:paraId="2DC6FDD0" w14:textId="255F3445" w:rsidR="00E13EC7" w:rsidRPr="001B0708" w:rsidRDefault="00E13EC7" w:rsidP="00E13EC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B0708">
        <w:rPr>
          <w:rFonts w:cstheme="minorHAnsi"/>
          <w:color w:val="222222"/>
          <w:sz w:val="24"/>
          <w:szCs w:val="24"/>
          <w:shd w:val="clear" w:color="auto" w:fill="FFFFFF"/>
        </w:rPr>
        <w:t>1.- </w:t>
      </w:r>
      <w:r w:rsidRPr="001B0708">
        <w:rPr>
          <w:rStyle w:val="Textoennegrita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Descarga</w:t>
      </w:r>
      <w:r w:rsidRPr="001B0708">
        <w:rPr>
          <w:rFonts w:cstheme="minorHAnsi"/>
          <w:color w:val="222222"/>
          <w:sz w:val="24"/>
          <w:szCs w:val="24"/>
          <w:shd w:val="clear" w:color="auto" w:fill="FFFFFF"/>
        </w:rPr>
        <w:t> y descomprime SonarQube </w:t>
      </w:r>
    </w:p>
    <w:p w14:paraId="506511E8" w14:textId="0FECC7A9" w:rsidR="007952FD" w:rsidRPr="001B0708" w:rsidRDefault="007952FD" w:rsidP="00E13EC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B0708">
        <w:rPr>
          <w:rFonts w:cstheme="minorHAnsi"/>
          <w:color w:val="222222"/>
          <w:sz w:val="24"/>
          <w:szCs w:val="24"/>
          <w:shd w:val="clear" w:color="auto" w:fill="FFFFFF"/>
        </w:rPr>
        <w:t xml:space="preserve">2.-Ejecutamos el siguiente archivo de la carpeta </w:t>
      </w:r>
      <w:proofErr w:type="spellStart"/>
      <w:r w:rsidRPr="001B0708">
        <w:rPr>
          <w:rFonts w:cstheme="minorHAnsi"/>
          <w:color w:val="222222"/>
          <w:sz w:val="24"/>
          <w:szCs w:val="24"/>
          <w:shd w:val="clear" w:color="auto" w:fill="FFFFFF"/>
        </w:rPr>
        <w:t>bin</w:t>
      </w:r>
      <w:proofErr w:type="spellEnd"/>
      <w:r w:rsidRPr="001B070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1B0708" w:rsidRPr="001B0708">
        <w:rPr>
          <w:rFonts w:cstheme="minorHAnsi"/>
          <w:color w:val="222222"/>
          <w:sz w:val="24"/>
          <w:szCs w:val="24"/>
          <w:shd w:val="clear" w:color="auto" w:fill="FFFFFF"/>
        </w:rPr>
        <w:t xml:space="preserve"> StartSonar.bat.</w:t>
      </w:r>
    </w:p>
    <w:p w14:paraId="40C933C3" w14:textId="77777777" w:rsidR="00F574D6" w:rsidRDefault="007952FD" w:rsidP="00F574D6">
      <w:pPr>
        <w:keepNext/>
      </w:pPr>
      <w:r w:rsidRPr="007952FD">
        <w:rPr>
          <w:rFonts w:cstheme="minorHAnsi"/>
          <w:color w:val="222222"/>
          <w:sz w:val="26"/>
          <w:szCs w:val="26"/>
          <w:shd w:val="clear" w:color="auto" w:fill="FFFFFF"/>
        </w:rPr>
        <w:drawing>
          <wp:inline distT="0" distB="0" distL="0" distR="0" wp14:anchorId="50F3F3D0" wp14:editId="4EFE833E">
            <wp:extent cx="5524500" cy="10882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762" cy="10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78D" w14:textId="3C20A6FD" w:rsidR="007952FD" w:rsidRDefault="00F574D6" w:rsidP="00F574D6">
      <w:pPr>
        <w:pStyle w:val="Descripcin"/>
      </w:pPr>
      <w:bookmarkStart w:id="12" w:name="_Toc89452197"/>
      <w:r>
        <w:t xml:space="preserve">Ilustración </w:t>
      </w:r>
      <w:fldSimple w:instr=" SEQ Ilustración \* ARABIC ">
        <w:r w:rsidR="00D52BA0">
          <w:rPr>
            <w:noProof/>
          </w:rPr>
          <w:t>4</w:t>
        </w:r>
      </w:fldSimple>
      <w:r>
        <w:t xml:space="preserve">Archivos de </w:t>
      </w:r>
      <w:proofErr w:type="spellStart"/>
      <w:r>
        <w:t>Sonnar</w:t>
      </w:r>
      <w:bookmarkEnd w:id="12"/>
      <w:proofErr w:type="spellEnd"/>
    </w:p>
    <w:p w14:paraId="4BB2FA12" w14:textId="19EA39B6" w:rsidR="00B2453D" w:rsidRPr="00B2453D" w:rsidRDefault="00B2453D" w:rsidP="00B2453D">
      <w:sdt>
        <w:sdtPr>
          <w:id w:val="-195986886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SON \l 3082 </w:instrText>
          </w:r>
          <w:r>
            <w:fldChar w:fldCharType="separate"/>
          </w:r>
          <w:r>
            <w:rPr>
              <w:noProof/>
              <w:lang w:val="es-ES"/>
            </w:rPr>
            <w:t>(SONNARQUBE)</w:t>
          </w:r>
          <w:r>
            <w:fldChar w:fldCharType="end"/>
          </w:r>
        </w:sdtContent>
      </w:sdt>
    </w:p>
    <w:p w14:paraId="655D0CB4" w14:textId="77777777" w:rsidR="007952FD" w:rsidRDefault="007952FD" w:rsidP="00E13EC7">
      <w:pPr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1457F719" w14:textId="77777777" w:rsidR="00F574D6" w:rsidRDefault="007952FD" w:rsidP="00F574D6">
      <w:pPr>
        <w:keepNext/>
      </w:pPr>
      <w:r w:rsidRPr="007952FD">
        <w:rPr>
          <w:rFonts w:cstheme="minorHAnsi"/>
          <w:color w:val="222222"/>
          <w:sz w:val="26"/>
          <w:szCs w:val="26"/>
          <w:shd w:val="clear" w:color="auto" w:fill="FFFFFF"/>
        </w:rPr>
        <w:drawing>
          <wp:inline distT="0" distB="0" distL="0" distR="0" wp14:anchorId="2F247DA7" wp14:editId="25F5392D">
            <wp:extent cx="5611008" cy="1686160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2F0" w14:textId="73C99FAE" w:rsidR="007952FD" w:rsidRDefault="00F574D6" w:rsidP="00F574D6">
      <w:pPr>
        <w:pStyle w:val="Descripcin"/>
        <w:rPr>
          <w:rFonts w:cstheme="minorHAnsi"/>
          <w:color w:val="222222"/>
          <w:sz w:val="26"/>
          <w:szCs w:val="26"/>
          <w:shd w:val="clear" w:color="auto" w:fill="FFFFFF"/>
        </w:rPr>
      </w:pPr>
      <w:bookmarkStart w:id="13" w:name="_Toc89452198"/>
      <w:r>
        <w:t xml:space="preserve">Ilustración </w:t>
      </w:r>
      <w:fldSimple w:instr=" SEQ Ilustración \* ARABIC ">
        <w:r w:rsidR="00D52BA0">
          <w:rPr>
            <w:noProof/>
          </w:rPr>
          <w:t>5</w:t>
        </w:r>
      </w:fldSimple>
      <w:r>
        <w:t>CMD ejecutando el archivo</w:t>
      </w:r>
      <w:bookmarkEnd w:id="13"/>
    </w:p>
    <w:p w14:paraId="34B811C8" w14:textId="77777777" w:rsidR="007952FD" w:rsidRDefault="007952FD" w:rsidP="00E13EC7">
      <w:pPr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26B3EE3D" w14:textId="47743DF5" w:rsidR="000D4611" w:rsidRDefault="001B0708" w:rsidP="0098086C">
      <w:pPr>
        <w:rPr>
          <w:rFonts w:cstheme="minorHAnsi"/>
          <w:sz w:val="24"/>
          <w:szCs w:val="24"/>
        </w:rPr>
      </w:pPr>
      <w:r w:rsidRPr="001B0708">
        <w:rPr>
          <w:rFonts w:cstheme="minorHAnsi"/>
          <w:sz w:val="24"/>
          <w:szCs w:val="24"/>
        </w:rPr>
        <w:t>3.-Emp</w:t>
      </w:r>
      <w:r>
        <w:rPr>
          <w:rFonts w:cstheme="minorHAnsi"/>
          <w:sz w:val="24"/>
          <w:szCs w:val="24"/>
        </w:rPr>
        <w:t>ezara la instalación del SonarQube.</w:t>
      </w:r>
    </w:p>
    <w:p w14:paraId="764E0D00" w14:textId="77777777" w:rsidR="00F574D6" w:rsidRDefault="001B0708" w:rsidP="00F574D6">
      <w:pPr>
        <w:keepNext/>
      </w:pPr>
      <w:r w:rsidRPr="001B0708">
        <w:rPr>
          <w:noProof/>
          <w:sz w:val="24"/>
          <w:szCs w:val="24"/>
        </w:rPr>
        <w:drawing>
          <wp:inline distT="0" distB="0" distL="0" distR="0" wp14:anchorId="06998992" wp14:editId="1FB27049">
            <wp:extent cx="5612130" cy="20859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C455" w14:textId="1ECF1223" w:rsidR="001B0708" w:rsidRPr="001B0708" w:rsidRDefault="00F574D6" w:rsidP="00F574D6">
      <w:pPr>
        <w:pStyle w:val="Descripcin"/>
        <w:rPr>
          <w:noProof/>
          <w:sz w:val="24"/>
          <w:szCs w:val="24"/>
        </w:rPr>
      </w:pPr>
      <w:bookmarkStart w:id="14" w:name="_Toc89452199"/>
      <w:r>
        <w:t xml:space="preserve">Ilustración </w:t>
      </w:r>
      <w:fldSimple w:instr=" SEQ Ilustración \* ARABIC ">
        <w:r w:rsidR="00D52BA0">
          <w:rPr>
            <w:noProof/>
          </w:rPr>
          <w:t>6</w:t>
        </w:r>
      </w:fldSimple>
      <w:r>
        <w:t xml:space="preserve"> </w:t>
      </w:r>
      <w:proofErr w:type="spellStart"/>
      <w:r>
        <w:t>Instalacion</w:t>
      </w:r>
      <w:proofErr w:type="spellEnd"/>
      <w:r>
        <w:t xml:space="preserve"> de </w:t>
      </w:r>
      <w:proofErr w:type="spellStart"/>
      <w:r>
        <w:t>SonnarQube</w:t>
      </w:r>
      <w:bookmarkEnd w:id="14"/>
      <w:proofErr w:type="spellEnd"/>
    </w:p>
    <w:p w14:paraId="01835822" w14:textId="4F4CEADB" w:rsidR="000D4611" w:rsidRPr="001B0708" w:rsidRDefault="001B0708" w:rsidP="001B0708">
      <w:pPr>
        <w:pStyle w:val="Ttulo2"/>
        <w:rPr>
          <w:b/>
          <w:bCs/>
          <w:noProof/>
          <w:color w:val="000000" w:themeColor="text1"/>
        </w:rPr>
      </w:pPr>
      <w:bookmarkStart w:id="15" w:name="_Toc89452189"/>
      <w:r w:rsidRPr="001B0708">
        <w:rPr>
          <w:b/>
          <w:bCs/>
          <w:noProof/>
          <w:color w:val="000000" w:themeColor="text1"/>
        </w:rPr>
        <w:t>Prueba de proyecto con Sonar-Scanne</w:t>
      </w:r>
      <w:r w:rsidR="00F574D6">
        <w:rPr>
          <w:b/>
          <w:bCs/>
          <w:noProof/>
          <w:color w:val="000000" w:themeColor="text1"/>
        </w:rPr>
        <w:t>r</w:t>
      </w:r>
      <w:bookmarkEnd w:id="15"/>
    </w:p>
    <w:p w14:paraId="65088BBF" w14:textId="355A6F1A" w:rsidR="000D4611" w:rsidRDefault="001B0708" w:rsidP="0098086C">
      <w:pPr>
        <w:rPr>
          <w:noProof/>
        </w:rPr>
      </w:pPr>
      <w:r>
        <w:rPr>
          <w:noProof/>
        </w:rPr>
        <w:t>1.-</w:t>
      </w:r>
      <w:r w:rsidR="00A7570F">
        <w:rPr>
          <w:noProof/>
        </w:rPr>
        <w:t>Para realizar la prueba tenemos que iniciar Sonnar-Scanner en CMD</w:t>
      </w:r>
    </w:p>
    <w:p w14:paraId="09A03351" w14:textId="77777777" w:rsidR="00F574D6" w:rsidRDefault="00A7570F" w:rsidP="00F574D6">
      <w:pPr>
        <w:keepNext/>
      </w:pPr>
      <w:r w:rsidRPr="00A7570F">
        <w:rPr>
          <w:noProof/>
        </w:rPr>
        <w:drawing>
          <wp:inline distT="0" distB="0" distL="0" distR="0" wp14:anchorId="7012152D" wp14:editId="026A2336">
            <wp:extent cx="5612130" cy="7670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CAE4" w14:textId="31F81B7D" w:rsidR="00A7570F" w:rsidRDefault="00F574D6" w:rsidP="00F574D6">
      <w:pPr>
        <w:pStyle w:val="Descripcin"/>
        <w:rPr>
          <w:noProof/>
        </w:rPr>
      </w:pPr>
      <w:bookmarkStart w:id="16" w:name="_Toc89452200"/>
      <w:r>
        <w:t xml:space="preserve">Ilustración </w:t>
      </w:r>
      <w:fldSimple w:instr=" SEQ Ilustración \* ARABIC ">
        <w:r w:rsidR="00D52BA0">
          <w:rPr>
            <w:noProof/>
          </w:rPr>
          <w:t>7</w:t>
        </w:r>
      </w:fldSimple>
      <w:r>
        <w:t>CMD iniciado Scanner</w:t>
      </w:r>
      <w:bookmarkEnd w:id="16"/>
    </w:p>
    <w:p w14:paraId="63DD5ED0" w14:textId="7A7ABA46" w:rsidR="00A7570F" w:rsidRPr="00750C8A" w:rsidRDefault="00A7570F" w:rsidP="0098086C">
      <w:pPr>
        <w:rPr>
          <w:noProof/>
          <w:sz w:val="24"/>
          <w:szCs w:val="24"/>
        </w:rPr>
      </w:pPr>
      <w:r w:rsidRPr="00750C8A">
        <w:rPr>
          <w:noProof/>
          <w:sz w:val="24"/>
          <w:szCs w:val="24"/>
        </w:rPr>
        <w:t>2.-A continuacion abrimos el entorno en la web con el localhost:9000.</w:t>
      </w:r>
    </w:p>
    <w:p w14:paraId="51490717" w14:textId="790FE13E" w:rsidR="00A7570F" w:rsidRPr="00750C8A" w:rsidRDefault="00A7570F" w:rsidP="0098086C">
      <w:pPr>
        <w:rPr>
          <w:noProof/>
          <w:sz w:val="24"/>
          <w:szCs w:val="24"/>
        </w:rPr>
      </w:pPr>
      <w:r w:rsidRPr="00750C8A">
        <w:rPr>
          <w:noProof/>
          <w:sz w:val="24"/>
          <w:szCs w:val="24"/>
        </w:rPr>
        <w:t>3.-Despues de</w:t>
      </w:r>
      <w:r w:rsidR="00750C8A" w:rsidRPr="00750C8A">
        <w:rPr>
          <w:noProof/>
          <w:sz w:val="24"/>
          <w:szCs w:val="24"/>
        </w:rPr>
        <w:t xml:space="preserve"> crear un proyecto y un token le damos en continuar.</w:t>
      </w:r>
    </w:p>
    <w:p w14:paraId="1B7F6BD4" w14:textId="77777777" w:rsidR="00F574D6" w:rsidRDefault="00750C8A" w:rsidP="00F574D6">
      <w:pPr>
        <w:keepNext/>
      </w:pPr>
      <w:r w:rsidRPr="00750C8A">
        <w:rPr>
          <w:noProof/>
        </w:rPr>
        <w:drawing>
          <wp:inline distT="0" distB="0" distL="0" distR="0" wp14:anchorId="1E4A6BF6" wp14:editId="57E5B59E">
            <wp:extent cx="5295900" cy="24998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37" cy="25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E971" w14:textId="15D4E98E" w:rsidR="00750C8A" w:rsidRDefault="00F574D6" w:rsidP="00F574D6">
      <w:pPr>
        <w:pStyle w:val="Descripcin"/>
        <w:rPr>
          <w:noProof/>
        </w:rPr>
      </w:pPr>
      <w:bookmarkStart w:id="17" w:name="_Toc89452201"/>
      <w:r>
        <w:t xml:space="preserve">Ilustración </w:t>
      </w:r>
      <w:fldSimple w:instr=" SEQ Ilustración \* ARABIC ">
        <w:r w:rsidR="00D52BA0">
          <w:rPr>
            <w:noProof/>
          </w:rPr>
          <w:t>8</w:t>
        </w:r>
      </w:fldSimple>
      <w:r>
        <w:t xml:space="preserve"> Crear un proyecto en </w:t>
      </w:r>
      <w:proofErr w:type="spellStart"/>
      <w:r>
        <w:t>Sonnar</w:t>
      </w:r>
      <w:bookmarkEnd w:id="17"/>
      <w:proofErr w:type="spellEnd"/>
    </w:p>
    <w:p w14:paraId="67733513" w14:textId="72AF90DA" w:rsidR="00750C8A" w:rsidRDefault="00750C8A" w:rsidP="0098086C">
      <w:pPr>
        <w:rPr>
          <w:noProof/>
        </w:rPr>
      </w:pPr>
      <w:r>
        <w:rPr>
          <w:noProof/>
        </w:rPr>
        <w:t>4.-Escogemos el codigo de nuestro proyecto  y el sistema operativo.</w:t>
      </w:r>
    </w:p>
    <w:p w14:paraId="1459741E" w14:textId="77777777" w:rsidR="00D52BA0" w:rsidRDefault="00750C8A" w:rsidP="00D52BA0">
      <w:pPr>
        <w:keepNext/>
      </w:pPr>
      <w:r w:rsidRPr="00750C8A">
        <w:rPr>
          <w:noProof/>
        </w:rPr>
        <w:drawing>
          <wp:inline distT="0" distB="0" distL="0" distR="0" wp14:anchorId="525E1C38" wp14:editId="31E4F907">
            <wp:extent cx="5612130" cy="19596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A77" w14:textId="4B32D56C" w:rsidR="00750C8A" w:rsidRDefault="00D52BA0" w:rsidP="00D52BA0">
      <w:pPr>
        <w:pStyle w:val="Descripcin"/>
        <w:rPr>
          <w:noProof/>
        </w:rPr>
      </w:pPr>
      <w:bookmarkStart w:id="18" w:name="_Toc89452202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Generar </w:t>
      </w:r>
      <w:proofErr w:type="spellStart"/>
      <w:r>
        <w:t>codigo</w:t>
      </w:r>
      <w:proofErr w:type="spellEnd"/>
      <w:r>
        <w:t xml:space="preserve"> proyecto</w:t>
      </w:r>
      <w:bookmarkEnd w:id="18"/>
    </w:p>
    <w:p w14:paraId="7B117C80" w14:textId="565E327E" w:rsidR="00750C8A" w:rsidRDefault="00750C8A" w:rsidP="0098086C">
      <w:pPr>
        <w:rPr>
          <w:noProof/>
        </w:rPr>
      </w:pPr>
      <w:r>
        <w:rPr>
          <w:noProof/>
        </w:rPr>
        <w:t>5.-nos dara el siguiente codigo para ejecutar en el SonarScanner.</w:t>
      </w:r>
    </w:p>
    <w:p w14:paraId="26DD1A13" w14:textId="77777777" w:rsidR="00D52BA0" w:rsidRDefault="00750C8A" w:rsidP="00D52BA0">
      <w:pPr>
        <w:keepNext/>
      </w:pPr>
      <w:r w:rsidRPr="00750C8A">
        <w:rPr>
          <w:noProof/>
        </w:rPr>
        <w:drawing>
          <wp:inline distT="0" distB="0" distL="0" distR="0" wp14:anchorId="0AEE97F5" wp14:editId="5DB93631">
            <wp:extent cx="6320829" cy="20955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6786" cy="2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E22A" w14:textId="26C260EC" w:rsidR="00750C8A" w:rsidRDefault="00D52BA0" w:rsidP="00D52BA0">
      <w:pPr>
        <w:pStyle w:val="Descripcin"/>
        <w:rPr>
          <w:noProof/>
        </w:rPr>
      </w:pPr>
      <w:bookmarkStart w:id="19" w:name="_Toc89452203"/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Codigo</w:t>
      </w:r>
      <w:proofErr w:type="spellEnd"/>
      <w:r>
        <w:t xml:space="preserve"> Generado</w:t>
      </w:r>
      <w:bookmarkEnd w:id="19"/>
    </w:p>
    <w:p w14:paraId="68ABD64D" w14:textId="6E309CD7" w:rsidR="000D4611" w:rsidRDefault="00750C8A" w:rsidP="0098086C">
      <w:pPr>
        <w:rPr>
          <w:noProof/>
        </w:rPr>
      </w:pPr>
      <w:r>
        <w:rPr>
          <w:noProof/>
        </w:rPr>
        <w:t>6.-Buscamos la ruta de nuestro proyecto y pegamos el codigo que nos dio Sonnar.</w:t>
      </w:r>
    </w:p>
    <w:p w14:paraId="7F392454" w14:textId="77777777" w:rsidR="00D52BA0" w:rsidRDefault="0098086C" w:rsidP="00D52BA0">
      <w:pPr>
        <w:keepNext/>
      </w:pPr>
      <w:r w:rsidRPr="0098086C">
        <w:rPr>
          <w:noProof/>
        </w:rPr>
        <w:drawing>
          <wp:inline distT="0" distB="0" distL="0" distR="0" wp14:anchorId="52080BAF" wp14:editId="1166A950">
            <wp:extent cx="5612130" cy="29698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E00C" w14:textId="07FC8154" w:rsidR="007362CB" w:rsidRDefault="00D52BA0" w:rsidP="00D52BA0">
      <w:pPr>
        <w:pStyle w:val="Descripcin"/>
      </w:pPr>
      <w:bookmarkStart w:id="20" w:name="_Toc89452204"/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 xml:space="preserve"> </w:t>
      </w:r>
      <w:proofErr w:type="spellStart"/>
      <w:r>
        <w:t>Codigo</w:t>
      </w:r>
      <w:proofErr w:type="spellEnd"/>
      <w:r>
        <w:t xml:space="preserve"> pegado en la ruta</w:t>
      </w:r>
      <w:bookmarkEnd w:id="20"/>
    </w:p>
    <w:p w14:paraId="0F8A0257" w14:textId="0B5B7DAF" w:rsidR="0060442B" w:rsidRDefault="00750C8A" w:rsidP="0098086C">
      <w:r>
        <w:t xml:space="preserve">7.-Esperamos que complete el </w:t>
      </w:r>
      <w:proofErr w:type="spellStart"/>
      <w:r>
        <w:t>scaneo</w:t>
      </w:r>
      <w:proofErr w:type="spellEnd"/>
      <w:r>
        <w:t xml:space="preserve"> del código por completo.</w:t>
      </w:r>
    </w:p>
    <w:p w14:paraId="08AD4028" w14:textId="77777777" w:rsidR="00D52BA0" w:rsidRDefault="0098086C" w:rsidP="00D52BA0">
      <w:pPr>
        <w:keepNext/>
      </w:pPr>
      <w:r w:rsidRPr="0098086C">
        <w:rPr>
          <w:noProof/>
        </w:rPr>
        <w:lastRenderedPageBreak/>
        <w:drawing>
          <wp:inline distT="0" distB="0" distL="0" distR="0" wp14:anchorId="07798972" wp14:editId="58F6C959">
            <wp:extent cx="5612130" cy="28784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919" cy="28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75DF" w14:textId="7DA9BAB0" w:rsidR="0098086C" w:rsidRDefault="00D52BA0" w:rsidP="00D52BA0">
      <w:pPr>
        <w:pStyle w:val="Descripcin"/>
      </w:pPr>
      <w:bookmarkStart w:id="21" w:name="_Toc89452205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 xml:space="preserve"> Inicio de </w:t>
      </w:r>
      <w:proofErr w:type="spellStart"/>
      <w:r>
        <w:t>Scanneo</w:t>
      </w:r>
      <w:bookmarkEnd w:id="21"/>
      <w:proofErr w:type="spellEnd"/>
    </w:p>
    <w:p w14:paraId="59613058" w14:textId="33FF666A" w:rsidR="00750C8A" w:rsidRDefault="00750C8A" w:rsidP="0098086C">
      <w:r>
        <w:t xml:space="preserve">8.-Una vez termina el </w:t>
      </w:r>
      <w:proofErr w:type="spellStart"/>
      <w:r>
        <w:t>Scaneo</w:t>
      </w:r>
      <w:proofErr w:type="spellEnd"/>
      <w:r>
        <w:t xml:space="preserve"> nos dará el tiempo y la ruta para ver los resultados.</w:t>
      </w:r>
    </w:p>
    <w:p w14:paraId="2677D992" w14:textId="77777777" w:rsidR="00D52BA0" w:rsidRDefault="0098086C" w:rsidP="00D52BA0">
      <w:pPr>
        <w:keepNext/>
      </w:pPr>
      <w:r w:rsidRPr="0098086C">
        <w:rPr>
          <w:noProof/>
        </w:rPr>
        <w:drawing>
          <wp:inline distT="0" distB="0" distL="0" distR="0" wp14:anchorId="2FDBA41F" wp14:editId="74E25C6F">
            <wp:extent cx="5612130" cy="1096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DF9" w14:textId="325F79F2" w:rsidR="0098086C" w:rsidRDefault="00D52BA0" w:rsidP="00D52BA0">
      <w:pPr>
        <w:pStyle w:val="Descripcin"/>
      </w:pPr>
      <w:bookmarkStart w:id="22" w:name="_Toc89452206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 xml:space="preserve"> Finaliza </w:t>
      </w:r>
      <w:proofErr w:type="spellStart"/>
      <w:r>
        <w:t>scaneo</w:t>
      </w:r>
      <w:bookmarkEnd w:id="22"/>
      <w:proofErr w:type="spellEnd"/>
    </w:p>
    <w:p w14:paraId="30A433E8" w14:textId="08631A81" w:rsidR="00750C8A" w:rsidRDefault="00750C8A" w:rsidP="0098086C">
      <w:r>
        <w:t>9.-Entramos a MAVEN y visualizamos el reporte de nuestro proyecto.</w:t>
      </w:r>
    </w:p>
    <w:p w14:paraId="77921057" w14:textId="77777777" w:rsidR="00D52BA0" w:rsidRDefault="0098086C" w:rsidP="00D52BA0">
      <w:pPr>
        <w:keepNext/>
      </w:pPr>
      <w:r w:rsidRPr="0098086C">
        <w:rPr>
          <w:noProof/>
        </w:rPr>
        <w:drawing>
          <wp:inline distT="0" distB="0" distL="0" distR="0" wp14:anchorId="293AA424" wp14:editId="706BDEA6">
            <wp:extent cx="5612130" cy="2580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473" w14:textId="05AC1828" w:rsidR="0098086C" w:rsidRDefault="00D52BA0" w:rsidP="00D52BA0">
      <w:pPr>
        <w:pStyle w:val="Descripcin"/>
      </w:pPr>
      <w:bookmarkStart w:id="23" w:name="_Toc89452207"/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 xml:space="preserve"> Resultado Scanner</w:t>
      </w:r>
      <w:bookmarkEnd w:id="23"/>
    </w:p>
    <w:p w14:paraId="36275999" w14:textId="6AD671AD" w:rsidR="00D52BA0" w:rsidRDefault="00D52BA0" w:rsidP="00D52BA0">
      <w:pPr>
        <w:pStyle w:val="Ttulo2"/>
        <w:rPr>
          <w:b/>
          <w:bCs/>
          <w:color w:val="000000" w:themeColor="text1"/>
        </w:rPr>
      </w:pPr>
      <w:bookmarkStart w:id="24" w:name="_Toc89452190"/>
      <w:r w:rsidRPr="00D52BA0">
        <w:rPr>
          <w:b/>
          <w:bCs/>
          <w:color w:val="000000" w:themeColor="text1"/>
        </w:rPr>
        <w:t>CONCLUSIONES</w:t>
      </w:r>
      <w:bookmarkEnd w:id="24"/>
    </w:p>
    <w:p w14:paraId="3FD3FB06" w14:textId="54D803BC" w:rsidR="00D52BA0" w:rsidRDefault="00D52BA0" w:rsidP="00D52BA0">
      <w:r>
        <w:t xml:space="preserve">El reporte de nuestro proyecto </w:t>
      </w:r>
      <w:r w:rsidR="00C925C4">
        <w:t>le asigna</w:t>
      </w:r>
      <w:r>
        <w:t xml:space="preserve"> una letra a cada uno de los </w:t>
      </w:r>
      <w:r w:rsidR="00C925C4">
        <w:t>módulos</w:t>
      </w:r>
      <w:r>
        <w:t xml:space="preserve"> que </w:t>
      </w:r>
      <w:r w:rsidR="00C925C4">
        <w:t>evalúa</w:t>
      </w:r>
      <w:r>
        <w:t xml:space="preserve"> el Scanner lo puntúa de la siguiente manera</w:t>
      </w:r>
      <w:r w:rsidR="00C925C4">
        <w:t>:</w:t>
      </w:r>
    </w:p>
    <w:p w14:paraId="3217A487" w14:textId="4615DF36" w:rsidR="00C925C4" w:rsidRDefault="00C925C4" w:rsidP="00D52BA0">
      <w:r w:rsidRPr="00C925C4">
        <w:drawing>
          <wp:inline distT="0" distB="0" distL="0" distR="0" wp14:anchorId="6C086554" wp14:editId="19242D92">
            <wp:extent cx="2514951" cy="123842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E88B" w14:textId="10E05981" w:rsidR="00C925C4" w:rsidRDefault="00C925C4" w:rsidP="00D52BA0">
      <w:r>
        <w:t xml:space="preserve">Obteniendo de calificación E en seguridad, y vulnerabilidades. </w:t>
      </w:r>
    </w:p>
    <w:p w14:paraId="09D67638" w14:textId="16F1EF25" w:rsidR="00C925C4" w:rsidRDefault="00C925C4" w:rsidP="00D52BA0">
      <w:r>
        <w:t>A y C en bugs y código fuente.</w:t>
      </w:r>
    </w:p>
    <w:p w14:paraId="5A7020C0" w14:textId="46F3535F" w:rsidR="00C925C4" w:rsidRDefault="00C925C4" w:rsidP="00D52BA0"/>
    <w:p w14:paraId="7FD22D2A" w14:textId="3D1B934D" w:rsidR="00C925C4" w:rsidRDefault="00C925C4" w:rsidP="00D52BA0"/>
    <w:p w14:paraId="65EED24D" w14:textId="1606D24E" w:rsidR="00C925C4" w:rsidRDefault="00C925C4" w:rsidP="00D52BA0"/>
    <w:sdt>
      <w:sdtPr>
        <w:rPr>
          <w:lang w:val="es-ES"/>
        </w:rPr>
        <w:id w:val="15858785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28DC9BE4" w14:textId="572B32AA" w:rsidR="00B2453D" w:rsidRDefault="00B2453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D10A9B4" w14:textId="77777777" w:rsidR="00B2453D" w:rsidRDefault="00B2453D" w:rsidP="00B2453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JDK, O. (2020). </w:t>
              </w:r>
              <w:r>
                <w:rPr>
                  <w:i/>
                  <w:iCs/>
                  <w:noProof/>
                  <w:lang w:val="es-ES"/>
                </w:rPr>
                <w:t>instlador oracle jdk.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34B1790" w14:textId="77777777" w:rsidR="00B2453D" w:rsidRDefault="00B2453D" w:rsidP="00B24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paradigmadigital. (2018). </w:t>
              </w:r>
              <w:r>
                <w:rPr>
                  <w:i/>
                  <w:iCs/>
                  <w:noProof/>
                  <w:lang w:val="es-ES"/>
                </w:rPr>
                <w:t>Definicion-pruebas de codigo fuente.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12D3B97F" w14:textId="77777777" w:rsidR="00B2453D" w:rsidRDefault="00B2453D" w:rsidP="00B24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SONNARQUBE. (s.f.). </w:t>
              </w:r>
              <w:r>
                <w:rPr>
                  <w:i/>
                  <w:iCs/>
                  <w:noProof/>
                  <w:lang w:val="es-ES"/>
                </w:rPr>
                <w:t>INSTALADOR SONNAR.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5F7FE9DE" w14:textId="77777777" w:rsidR="00B2453D" w:rsidRDefault="00B2453D" w:rsidP="00B24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(2020). </w:t>
              </w:r>
              <w:r>
                <w:rPr>
                  <w:i/>
                  <w:iCs/>
                  <w:noProof/>
                  <w:lang w:val="es-ES"/>
                </w:rPr>
                <w:t>SonnarQube-Definicion.</w:t>
              </w:r>
              <w:r>
                <w:rPr>
                  <w:noProof/>
                  <w:lang w:val="es-ES"/>
                </w:rPr>
                <w:t xml:space="preserve"> wikipedia.</w:t>
              </w:r>
            </w:p>
            <w:p w14:paraId="3255377F" w14:textId="2C3A646B" w:rsidR="00B2453D" w:rsidRDefault="00B2453D" w:rsidP="00B245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E1A4D9" w14:textId="77777777" w:rsidR="00D52BA0" w:rsidRPr="00D52BA0" w:rsidRDefault="00D52BA0" w:rsidP="00D52BA0"/>
    <w:sectPr w:rsidR="00D52BA0" w:rsidRPr="00D52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6C"/>
    <w:rsid w:val="000D4611"/>
    <w:rsid w:val="000F267B"/>
    <w:rsid w:val="001B0708"/>
    <w:rsid w:val="00572E68"/>
    <w:rsid w:val="0060442B"/>
    <w:rsid w:val="00694E73"/>
    <w:rsid w:val="00750C8A"/>
    <w:rsid w:val="00765769"/>
    <w:rsid w:val="007952FD"/>
    <w:rsid w:val="007E66D3"/>
    <w:rsid w:val="008B7136"/>
    <w:rsid w:val="00963628"/>
    <w:rsid w:val="0098086C"/>
    <w:rsid w:val="00A7570F"/>
    <w:rsid w:val="00B2453D"/>
    <w:rsid w:val="00C925C4"/>
    <w:rsid w:val="00CA25B9"/>
    <w:rsid w:val="00CB4598"/>
    <w:rsid w:val="00CD2C84"/>
    <w:rsid w:val="00D02E0A"/>
    <w:rsid w:val="00D12596"/>
    <w:rsid w:val="00D52BA0"/>
    <w:rsid w:val="00E13EC7"/>
    <w:rsid w:val="00E57F83"/>
    <w:rsid w:val="00E82B5D"/>
    <w:rsid w:val="00EF5391"/>
    <w:rsid w:val="00F574D6"/>
    <w:rsid w:val="00F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016E"/>
  <w15:chartTrackingRefBased/>
  <w15:docId w15:val="{CF13215E-1806-4B28-88FE-1588E6A0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7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344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734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3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13EC7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0F2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F574D6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C925C4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B2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Report</b:SourceType>
    <b:Guid>{0FD189C7-014D-4B82-A61F-AB1BFF0736FF}</b:Guid>
    <b:Author>
      <b:Author>
        <b:NameList>
          <b:Person>
            <b:Last>WikiPedia</b:Last>
          </b:Person>
        </b:NameList>
      </b:Author>
    </b:Author>
    <b:Title>SonnarQube-Definicion</b:Title>
    <b:Year>2020</b:Year>
    <b:Publisher>wikipedia</b:Publisher>
    <b:RefOrder>1</b:RefOrder>
  </b:Source>
  <b:Source>
    <b:Tag>par18</b:Tag>
    <b:SourceType>Report</b:SourceType>
    <b:Guid>{E48B396E-C0D2-410A-B759-3A112BCB9A9C}</b:Guid>
    <b:Author>
      <b:Author>
        <b:NameList>
          <b:Person>
            <b:Last>paradigmadigital</b:Last>
          </b:Person>
        </b:NameList>
      </b:Author>
    </b:Author>
    <b:Title>Definicion-pruebas de codigo fuente</b:Title>
    <b:Year>2018</b:Year>
    <b:RefOrder>2</b:RefOrder>
  </b:Source>
  <b:Source>
    <b:Tag>Ora20</b:Tag>
    <b:SourceType>Report</b:SourceType>
    <b:Guid>{38B12F15-BDBF-4205-AE64-2B6A528A60F5}</b:Guid>
    <b:Author>
      <b:Author>
        <b:NameList>
          <b:Person>
            <b:Last>JDK</b:Last>
            <b:First>Oracle</b:First>
          </b:Person>
        </b:NameList>
      </b:Author>
    </b:Author>
    <b:Title>instlador oracle jdk</b:Title>
    <b:Year>2020</b:Year>
    <b:RefOrder>3</b:RefOrder>
  </b:Source>
  <b:Source>
    <b:Tag>SON</b:Tag>
    <b:SourceType>Report</b:SourceType>
    <b:Guid>{5D2910F8-0A33-46E9-BA6E-05FE5882E9E0}</b:Guid>
    <b:Author>
      <b:Author>
        <b:NameList>
          <b:Person>
            <b:Last>SONNARQUBE</b:Last>
          </b:Person>
        </b:NameList>
      </b:Author>
    </b:Author>
    <b:Title>INSTALADOR SONNAR</b:Title>
    <b:RefOrder>4</b:RefOrder>
  </b:Source>
</b:Sources>
</file>

<file path=customXml/itemProps1.xml><?xml version="1.0" encoding="utf-8"?>
<ds:datastoreItem xmlns:ds="http://schemas.openxmlformats.org/officeDocument/2006/customXml" ds:itemID="{7AE5B514-C218-4E2D-9FD1-D79FBA91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9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alberto</dc:creator>
  <cp:keywords/>
  <dc:description/>
  <cp:lastModifiedBy>santiago alberto</cp:lastModifiedBy>
  <cp:revision>2</cp:revision>
  <dcterms:created xsi:type="dcterms:W3CDTF">2021-12-02T11:17:00Z</dcterms:created>
  <dcterms:modified xsi:type="dcterms:W3CDTF">2021-12-04T00:35:00Z</dcterms:modified>
</cp:coreProperties>
</file>