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EE0B5" w14:textId="77777777" w:rsidR="00C1316A" w:rsidRPr="00C1316A" w:rsidRDefault="00C1316A" w:rsidP="00C1316A">
      <w:pPr>
        <w:pStyle w:val="Ttulo2"/>
        <w:pBdr>
          <w:top w:val="none" w:sz="0" w:space="0" w:color="auto"/>
          <w:left w:val="none" w:sz="0" w:space="0" w:color="auto"/>
          <w:bottom w:val="none" w:sz="0" w:space="0" w:color="auto"/>
          <w:right w:val="none" w:sz="0" w:space="0" w:color="auto"/>
        </w:pBdr>
        <w:shd w:val="clear" w:color="auto" w:fill="FFFFFF" w:themeFill="background1"/>
        <w:jc w:val="right"/>
        <w:rPr>
          <w:rFonts w:ascii="Arial" w:hAnsi="Arial" w:cs="Arial"/>
          <w:lang w:val="es-US"/>
        </w:rPr>
      </w:pPr>
      <w:r w:rsidRPr="00C1316A">
        <w:rPr>
          <w:rFonts w:ascii="Arial" w:hAnsi="Arial" w:cs="Arial"/>
          <w:noProof/>
        </w:rPr>
        <w:drawing>
          <wp:anchor distT="0" distB="0" distL="114300" distR="114300" simplePos="0" relativeHeight="251661312" behindDoc="0" locked="0" layoutInCell="1" allowOverlap="1" wp14:anchorId="6A80EBD0" wp14:editId="6EE37AE1">
            <wp:simplePos x="0" y="0"/>
            <wp:positionH relativeFrom="column">
              <wp:posOffset>0</wp:posOffset>
            </wp:positionH>
            <wp:positionV relativeFrom="paragraph">
              <wp:posOffset>0</wp:posOffset>
            </wp:positionV>
            <wp:extent cx="1959040" cy="652868"/>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59040" cy="652868"/>
                    </a:xfrm>
                    <a:prstGeom prst="rect">
                      <a:avLst/>
                    </a:prstGeom>
                  </pic:spPr>
                </pic:pic>
              </a:graphicData>
            </a:graphic>
          </wp:anchor>
        </w:drawing>
      </w:r>
      <w:r w:rsidRPr="00C1316A">
        <w:rPr>
          <w:rFonts w:ascii="Arial" w:hAnsi="Arial" w:cs="Arial"/>
          <w:caps w:val="0"/>
          <w:lang w:val="es-ES"/>
        </w:rPr>
        <w:t>Tecnicatura universitaria en programación</w:t>
      </w:r>
    </w:p>
    <w:p w14:paraId="34AF3BD9" w14:textId="77777777" w:rsidR="00C1316A" w:rsidRPr="00C1316A" w:rsidRDefault="00C1316A" w:rsidP="00C1316A">
      <w:pPr>
        <w:pStyle w:val="Ttulo2"/>
        <w:pBdr>
          <w:top w:val="none" w:sz="0" w:space="0" w:color="auto"/>
          <w:left w:val="none" w:sz="0" w:space="0" w:color="auto"/>
          <w:bottom w:val="none" w:sz="0" w:space="0" w:color="auto"/>
          <w:right w:val="none" w:sz="0" w:space="0" w:color="auto"/>
        </w:pBdr>
        <w:shd w:val="clear" w:color="auto" w:fill="FFFFFF" w:themeFill="background1"/>
        <w:jc w:val="right"/>
        <w:rPr>
          <w:rFonts w:ascii="Arial" w:hAnsi="Arial" w:cs="Arial"/>
          <w:lang w:val="es-US"/>
        </w:rPr>
      </w:pPr>
      <w:r w:rsidRPr="00C1316A">
        <w:rPr>
          <w:rFonts w:ascii="Arial" w:hAnsi="Arial" w:cs="Arial"/>
          <w:caps w:val="0"/>
          <w:lang w:val="es-US"/>
        </w:rPr>
        <w:t>Organización empresarial</w:t>
      </w:r>
    </w:p>
    <w:p w14:paraId="4197C13C" w14:textId="77777777" w:rsidR="00C1316A" w:rsidRDefault="00C1316A">
      <w:pPr>
        <w:rPr>
          <w:rFonts w:cs="Arial"/>
          <w:szCs w:val="24"/>
          <w:lang w:val="es-US"/>
        </w:rPr>
      </w:pPr>
    </w:p>
    <w:p w14:paraId="75DCE69F" w14:textId="77777777" w:rsidR="00C1316A" w:rsidRDefault="00C1316A">
      <w:pPr>
        <w:rPr>
          <w:rFonts w:cs="Arial"/>
          <w:szCs w:val="24"/>
          <w:lang w:val="es-US"/>
        </w:rPr>
      </w:pPr>
    </w:p>
    <w:p w14:paraId="36885B12" w14:textId="77777777" w:rsidR="00C1316A" w:rsidRDefault="00C1316A">
      <w:pPr>
        <w:rPr>
          <w:rFonts w:cs="Arial"/>
          <w:szCs w:val="24"/>
          <w:lang w:val="es-US"/>
        </w:rPr>
      </w:pPr>
    </w:p>
    <w:p w14:paraId="281A9E61" w14:textId="77777777" w:rsidR="00C1316A" w:rsidRDefault="00C1316A">
      <w:pPr>
        <w:rPr>
          <w:rFonts w:cs="Arial"/>
          <w:szCs w:val="24"/>
          <w:lang w:val="es-US"/>
        </w:rPr>
      </w:pPr>
    </w:p>
    <w:p w14:paraId="203AA4BD" w14:textId="77777777" w:rsidR="00C1316A" w:rsidRDefault="00C1316A">
      <w:pPr>
        <w:rPr>
          <w:rFonts w:cs="Arial"/>
          <w:szCs w:val="24"/>
          <w:lang w:val="es-US"/>
        </w:rPr>
      </w:pPr>
    </w:p>
    <w:p w14:paraId="04CEB4AA" w14:textId="77777777" w:rsidR="00C1316A" w:rsidRDefault="00C1316A">
      <w:pPr>
        <w:rPr>
          <w:rFonts w:cs="Arial"/>
          <w:szCs w:val="24"/>
          <w:lang w:val="es-US"/>
        </w:rPr>
      </w:pPr>
    </w:p>
    <w:p w14:paraId="08F5949C" w14:textId="77777777" w:rsidR="00C1316A" w:rsidRDefault="00C1316A">
      <w:pPr>
        <w:rPr>
          <w:rFonts w:cs="Arial"/>
          <w:szCs w:val="24"/>
          <w:lang w:val="es-US"/>
        </w:rPr>
      </w:pPr>
    </w:p>
    <w:p w14:paraId="5052D6A6" w14:textId="77777777" w:rsidR="00C1316A" w:rsidRDefault="00C1316A">
      <w:pPr>
        <w:rPr>
          <w:rFonts w:cs="Arial"/>
          <w:szCs w:val="24"/>
          <w:lang w:val="es-US"/>
        </w:rPr>
      </w:pPr>
    </w:p>
    <w:p w14:paraId="15017E11" w14:textId="77777777" w:rsidR="00C1316A" w:rsidRDefault="00C1316A">
      <w:pPr>
        <w:rPr>
          <w:rFonts w:cs="Arial"/>
          <w:szCs w:val="24"/>
          <w:lang w:val="es-US"/>
        </w:rPr>
      </w:pPr>
    </w:p>
    <w:p w14:paraId="754E0AE5" w14:textId="77777777" w:rsidR="00C1316A" w:rsidRDefault="005F41BF" w:rsidP="00C1316A">
      <w:pPr>
        <w:pStyle w:val="Ttulo"/>
        <w:jc w:val="center"/>
        <w:rPr>
          <w:lang w:val="es-US"/>
        </w:rPr>
      </w:pPr>
      <w:r>
        <w:rPr>
          <w:lang w:val="es-US"/>
        </w:rPr>
        <w:t>Supermercados Lucero</w:t>
      </w:r>
    </w:p>
    <w:p w14:paraId="4E04E049" w14:textId="77777777" w:rsidR="00C1316A" w:rsidRDefault="00C1316A">
      <w:pPr>
        <w:rPr>
          <w:rFonts w:cs="Arial"/>
          <w:szCs w:val="24"/>
          <w:lang w:val="es-US"/>
        </w:rPr>
      </w:pPr>
    </w:p>
    <w:p w14:paraId="2C1D3C58" w14:textId="77777777" w:rsidR="00C1316A" w:rsidRDefault="00C1316A">
      <w:pPr>
        <w:rPr>
          <w:rFonts w:cs="Arial"/>
          <w:szCs w:val="24"/>
          <w:lang w:val="es-US"/>
        </w:rPr>
      </w:pPr>
    </w:p>
    <w:p w14:paraId="78A0BE0D" w14:textId="77777777" w:rsidR="00C1316A" w:rsidRDefault="00C1316A">
      <w:pPr>
        <w:rPr>
          <w:rFonts w:cs="Arial"/>
          <w:szCs w:val="24"/>
          <w:lang w:val="es-US"/>
        </w:rPr>
      </w:pPr>
    </w:p>
    <w:p w14:paraId="49A800DE" w14:textId="77777777" w:rsidR="00C1316A" w:rsidRDefault="00C1316A">
      <w:pPr>
        <w:rPr>
          <w:rFonts w:cs="Arial"/>
          <w:szCs w:val="24"/>
          <w:lang w:val="es-US"/>
        </w:rPr>
      </w:pPr>
    </w:p>
    <w:p w14:paraId="4D362023" w14:textId="77777777" w:rsidR="00C1316A" w:rsidRDefault="00C1316A">
      <w:pPr>
        <w:rPr>
          <w:rFonts w:cs="Arial"/>
          <w:szCs w:val="24"/>
          <w:lang w:val="es-US"/>
        </w:rPr>
      </w:pPr>
    </w:p>
    <w:p w14:paraId="307BB03D" w14:textId="77777777" w:rsidR="00C1316A" w:rsidRDefault="00C1316A">
      <w:pPr>
        <w:rPr>
          <w:rFonts w:cs="Arial"/>
          <w:szCs w:val="24"/>
          <w:lang w:val="es-US"/>
        </w:rPr>
      </w:pPr>
    </w:p>
    <w:p w14:paraId="1424DF9E" w14:textId="77777777" w:rsidR="00C1316A" w:rsidRDefault="00C1316A">
      <w:pPr>
        <w:rPr>
          <w:rFonts w:cs="Arial"/>
          <w:szCs w:val="24"/>
          <w:lang w:val="es-US"/>
        </w:rPr>
      </w:pPr>
    </w:p>
    <w:p w14:paraId="65A36080" w14:textId="77777777" w:rsidR="00C1316A" w:rsidRDefault="00C1316A">
      <w:pPr>
        <w:rPr>
          <w:rFonts w:cs="Arial"/>
          <w:szCs w:val="24"/>
          <w:lang w:val="es-US"/>
        </w:rPr>
      </w:pPr>
    </w:p>
    <w:p w14:paraId="47B9FFDE" w14:textId="77777777" w:rsidR="00C1316A" w:rsidRDefault="00C1316A">
      <w:pPr>
        <w:rPr>
          <w:rFonts w:cs="Arial"/>
          <w:szCs w:val="24"/>
          <w:lang w:val="es-US"/>
        </w:rPr>
      </w:pPr>
    </w:p>
    <w:p w14:paraId="4599BAAB" w14:textId="77777777" w:rsidR="00C1316A" w:rsidRDefault="00C1316A">
      <w:pPr>
        <w:rPr>
          <w:rFonts w:cs="Arial"/>
          <w:szCs w:val="24"/>
          <w:lang w:val="es-US"/>
        </w:rPr>
      </w:pPr>
    </w:p>
    <w:p w14:paraId="359B15DA" w14:textId="77777777" w:rsidR="00C1316A" w:rsidRDefault="00C1316A">
      <w:pPr>
        <w:rPr>
          <w:rFonts w:cs="Arial"/>
          <w:szCs w:val="24"/>
          <w:lang w:val="es-US"/>
        </w:rPr>
      </w:pPr>
    </w:p>
    <w:p w14:paraId="19A21CF8" w14:textId="77777777" w:rsidR="00C1316A" w:rsidRDefault="00C1316A">
      <w:pPr>
        <w:rPr>
          <w:rFonts w:cs="Arial"/>
          <w:szCs w:val="24"/>
          <w:lang w:val="es-US"/>
        </w:rPr>
      </w:pPr>
    </w:p>
    <w:p w14:paraId="7B3E2896" w14:textId="77777777" w:rsidR="00C1316A" w:rsidRDefault="00C1316A">
      <w:pPr>
        <w:rPr>
          <w:rFonts w:cs="Arial"/>
          <w:szCs w:val="24"/>
          <w:lang w:val="es-US"/>
        </w:rPr>
      </w:pPr>
    </w:p>
    <w:p w14:paraId="1AA8022C" w14:textId="77777777" w:rsidR="00C1316A" w:rsidRPr="00C1316A" w:rsidRDefault="00C1316A">
      <w:pPr>
        <w:rPr>
          <w:rFonts w:cs="Arial"/>
          <w:szCs w:val="24"/>
          <w:lang w:val="es-US"/>
        </w:rPr>
      </w:pPr>
    </w:p>
    <w:tbl>
      <w:tblPr>
        <w:tblStyle w:val="Tablaconcuadrcula"/>
        <w:tblW w:w="0" w:type="auto"/>
        <w:tblLook w:val="04A0" w:firstRow="1" w:lastRow="0" w:firstColumn="1" w:lastColumn="0" w:noHBand="0" w:noVBand="1"/>
      </w:tblPr>
      <w:tblGrid>
        <w:gridCol w:w="5382"/>
        <w:gridCol w:w="3634"/>
      </w:tblGrid>
      <w:tr w:rsidR="00C1316A" w:rsidRPr="00C1316A" w14:paraId="1A71920C" w14:textId="77777777" w:rsidTr="00C1316A">
        <w:tc>
          <w:tcPr>
            <w:tcW w:w="5382" w:type="dxa"/>
            <w:tcBorders>
              <w:top w:val="nil"/>
              <w:left w:val="nil"/>
              <w:bottom w:val="nil"/>
              <w:right w:val="nil"/>
            </w:tcBorders>
          </w:tcPr>
          <w:p w14:paraId="3A68193E" w14:textId="77777777" w:rsidR="00C1316A" w:rsidRPr="00C1316A" w:rsidRDefault="00C1316A">
            <w:pPr>
              <w:rPr>
                <w:rFonts w:cs="Arial"/>
                <w:szCs w:val="24"/>
                <w:lang w:val="es-US"/>
              </w:rPr>
            </w:pPr>
            <w:r w:rsidRPr="00C1316A">
              <w:rPr>
                <w:rFonts w:cs="Arial"/>
                <w:b/>
                <w:bCs/>
                <w:szCs w:val="24"/>
                <w:lang w:val="es-US"/>
              </w:rPr>
              <w:t>Integrantes</w:t>
            </w:r>
            <w:r>
              <w:rPr>
                <w:rFonts w:cs="Arial"/>
                <w:szCs w:val="24"/>
                <w:lang w:val="es-US"/>
              </w:rPr>
              <w:br/>
            </w:r>
            <w:r w:rsidRPr="00C1316A">
              <w:rPr>
                <w:rFonts w:cs="Arial"/>
                <w:szCs w:val="24"/>
                <w:lang w:val="es-US"/>
              </w:rPr>
              <w:t>Matías Bergés</w:t>
            </w:r>
          </w:p>
          <w:p w14:paraId="469D2F66" w14:textId="77777777" w:rsidR="00C1316A" w:rsidRPr="00C1316A" w:rsidRDefault="00C1316A">
            <w:pPr>
              <w:rPr>
                <w:rFonts w:cs="Arial"/>
                <w:szCs w:val="24"/>
                <w:lang w:val="es-US"/>
              </w:rPr>
            </w:pPr>
            <w:r w:rsidRPr="00C1316A">
              <w:rPr>
                <w:rFonts w:cs="Arial"/>
                <w:szCs w:val="24"/>
                <w:lang w:val="es-US"/>
              </w:rPr>
              <w:t xml:space="preserve">Bernardo </w:t>
            </w:r>
            <w:proofErr w:type="spellStart"/>
            <w:r w:rsidRPr="00C1316A">
              <w:rPr>
                <w:rFonts w:cs="Arial"/>
                <w:szCs w:val="24"/>
                <w:lang w:val="es-US"/>
              </w:rPr>
              <w:t>Dinarte</w:t>
            </w:r>
            <w:proofErr w:type="spellEnd"/>
          </w:p>
          <w:p w14:paraId="173027A9" w14:textId="77777777" w:rsidR="00C1316A" w:rsidRPr="00C1316A" w:rsidRDefault="00C1316A">
            <w:pPr>
              <w:rPr>
                <w:rFonts w:cs="Arial"/>
                <w:szCs w:val="24"/>
                <w:lang w:val="es-US"/>
              </w:rPr>
            </w:pPr>
            <w:r w:rsidRPr="00C1316A">
              <w:rPr>
                <w:rFonts w:cs="Arial"/>
                <w:szCs w:val="24"/>
                <w:lang w:val="es-US"/>
              </w:rPr>
              <w:t xml:space="preserve">Federico Fernández </w:t>
            </w:r>
            <w:proofErr w:type="spellStart"/>
            <w:r w:rsidRPr="00C1316A">
              <w:rPr>
                <w:rFonts w:cs="Arial"/>
                <w:szCs w:val="24"/>
                <w:lang w:val="es-US"/>
              </w:rPr>
              <w:t>Balbis</w:t>
            </w:r>
            <w:proofErr w:type="spellEnd"/>
          </w:p>
          <w:p w14:paraId="2D6E3C70" w14:textId="77777777" w:rsidR="00C1316A" w:rsidRPr="00C1316A" w:rsidRDefault="00C1316A">
            <w:pPr>
              <w:rPr>
                <w:rFonts w:cs="Arial"/>
                <w:szCs w:val="24"/>
                <w:lang w:val="es-US"/>
              </w:rPr>
            </w:pPr>
            <w:r w:rsidRPr="00C1316A">
              <w:rPr>
                <w:rFonts w:cs="Arial"/>
                <w:szCs w:val="24"/>
                <w:lang w:val="es-US"/>
              </w:rPr>
              <w:t>Martin Fossati</w:t>
            </w:r>
          </w:p>
          <w:p w14:paraId="79115772" w14:textId="77777777" w:rsidR="00C1316A" w:rsidRPr="00C1316A" w:rsidRDefault="00C1316A">
            <w:pPr>
              <w:rPr>
                <w:rFonts w:cs="Arial"/>
                <w:szCs w:val="24"/>
                <w:lang w:val="es-US"/>
              </w:rPr>
            </w:pPr>
            <w:r w:rsidRPr="00C1316A">
              <w:rPr>
                <w:rFonts w:cs="Arial"/>
                <w:szCs w:val="24"/>
                <w:lang w:val="es-US"/>
              </w:rPr>
              <w:t>Erika Sureda Ayala</w:t>
            </w:r>
          </w:p>
        </w:tc>
        <w:tc>
          <w:tcPr>
            <w:tcW w:w="3634" w:type="dxa"/>
            <w:tcBorders>
              <w:top w:val="nil"/>
              <w:left w:val="nil"/>
              <w:bottom w:val="nil"/>
              <w:right w:val="nil"/>
            </w:tcBorders>
          </w:tcPr>
          <w:p w14:paraId="2954AA8D" w14:textId="77777777" w:rsidR="00C1316A" w:rsidRDefault="00C1316A" w:rsidP="006A68FA">
            <w:pPr>
              <w:pStyle w:val="NormalWeb"/>
              <w:rPr>
                <w:rFonts w:ascii="Arial" w:hAnsi="Arial" w:cs="Arial"/>
              </w:rPr>
            </w:pPr>
            <w:r w:rsidRPr="00C1316A">
              <w:rPr>
                <w:rFonts w:ascii="Arial" w:hAnsi="Arial" w:cs="Arial"/>
                <w:b/>
                <w:bCs/>
              </w:rPr>
              <w:t>Profesora</w:t>
            </w:r>
            <w:r>
              <w:rPr>
                <w:rFonts w:ascii="Arial" w:hAnsi="Arial" w:cs="Arial"/>
              </w:rPr>
              <w:br/>
            </w:r>
            <w:r w:rsidRPr="00C1316A">
              <w:rPr>
                <w:rFonts w:ascii="Arial" w:hAnsi="Arial" w:cs="Arial"/>
              </w:rPr>
              <w:t>Lic. Marcela Cesare</w:t>
            </w:r>
          </w:p>
          <w:p w14:paraId="301F99B2" w14:textId="77777777" w:rsidR="006A68FA" w:rsidRPr="00C1316A" w:rsidRDefault="006A68FA" w:rsidP="006A68FA">
            <w:pPr>
              <w:pStyle w:val="NormalWeb"/>
              <w:rPr>
                <w:rFonts w:ascii="Arial" w:hAnsi="Arial" w:cs="Arial"/>
              </w:rPr>
            </w:pPr>
            <w:r>
              <w:rPr>
                <w:rFonts w:ascii="Arial" w:hAnsi="Arial" w:cs="Arial"/>
              </w:rPr>
              <w:t xml:space="preserve">Versión </w:t>
            </w:r>
            <w:proofErr w:type="spellStart"/>
            <w:r>
              <w:rPr>
                <w:rFonts w:ascii="Arial" w:hAnsi="Arial" w:cs="Arial"/>
              </w:rPr>
              <w:t>n°</w:t>
            </w:r>
            <w:proofErr w:type="spellEnd"/>
            <w:r>
              <w:rPr>
                <w:rFonts w:ascii="Arial" w:hAnsi="Arial" w:cs="Arial"/>
              </w:rPr>
              <w:t xml:space="preserve"> </w:t>
            </w:r>
            <w:r w:rsidR="00C2197B">
              <w:rPr>
                <w:rFonts w:ascii="Arial" w:hAnsi="Arial" w:cs="Arial"/>
              </w:rPr>
              <w:t>7</w:t>
            </w:r>
          </w:p>
          <w:p w14:paraId="47581D87" w14:textId="77777777" w:rsidR="00C1316A" w:rsidRPr="00C1316A" w:rsidRDefault="00C1316A">
            <w:pPr>
              <w:rPr>
                <w:rFonts w:cs="Arial"/>
                <w:szCs w:val="24"/>
                <w:lang w:val="es-US"/>
              </w:rPr>
            </w:pPr>
          </w:p>
        </w:tc>
      </w:tr>
    </w:tbl>
    <w:p w14:paraId="11FC8D36" w14:textId="77777777" w:rsidR="00C1316A" w:rsidRDefault="00C1316A" w:rsidP="00C1316A">
      <w:pPr>
        <w:rPr>
          <w:lang w:val="es-US"/>
        </w:rPr>
      </w:pPr>
      <w:r>
        <w:rPr>
          <w:lang w:val="es-US"/>
        </w:rPr>
        <w:br w:type="page"/>
      </w:r>
    </w:p>
    <w:p w14:paraId="20C20299" w14:textId="77777777" w:rsidR="00C1316A" w:rsidRDefault="00C1316A" w:rsidP="00C1316A">
      <w:pPr>
        <w:pStyle w:val="Ttulo1"/>
        <w:spacing w:after="240"/>
        <w:rPr>
          <w:rFonts w:cs="Arial"/>
          <w:lang w:val="es-US"/>
        </w:rPr>
      </w:pPr>
      <w:r w:rsidRPr="00C1316A">
        <w:rPr>
          <w:rFonts w:cs="Arial"/>
          <w:lang w:val="es-US"/>
        </w:rPr>
        <w:lastRenderedPageBreak/>
        <w:t>Consigna</w:t>
      </w:r>
    </w:p>
    <w:p w14:paraId="4DEA60FA" w14:textId="77777777" w:rsidR="000D5D4E" w:rsidRPr="000D5D4E" w:rsidRDefault="000D5D4E" w:rsidP="000D5D4E">
      <w:pPr>
        <w:rPr>
          <w:lang w:eastAsia="es-AR"/>
        </w:rPr>
      </w:pPr>
      <w:r w:rsidRPr="000D5D4E">
        <w:rPr>
          <w:lang w:eastAsia="es-AR"/>
        </w:rPr>
        <w:t>Partiendo de la empresa que elaboraron en el tema 2.</w:t>
      </w:r>
    </w:p>
    <w:p w14:paraId="339735E8" w14:textId="77777777" w:rsidR="000D5D4E" w:rsidRPr="000D5D4E" w:rsidRDefault="000D5D4E" w:rsidP="000D5D4E">
      <w:pPr>
        <w:pStyle w:val="Prrafodelista"/>
        <w:numPr>
          <w:ilvl w:val="0"/>
          <w:numId w:val="2"/>
        </w:numPr>
        <w:rPr>
          <w:lang w:eastAsia="es-AR"/>
        </w:rPr>
      </w:pPr>
      <w:r w:rsidRPr="000D5D4E">
        <w:rPr>
          <w:lang w:eastAsia="es-AR"/>
        </w:rPr>
        <w:t>Agregar la visión y la misión a la empresa que crearon.  La narrativa de ambas debe ser clara y coherente.</w:t>
      </w:r>
    </w:p>
    <w:p w14:paraId="4AFBCC03" w14:textId="77777777" w:rsidR="000D5D4E" w:rsidRPr="000D5D4E" w:rsidRDefault="000D5D4E" w:rsidP="000D5D4E">
      <w:pPr>
        <w:pStyle w:val="Prrafodelista"/>
        <w:numPr>
          <w:ilvl w:val="0"/>
          <w:numId w:val="2"/>
        </w:numPr>
        <w:rPr>
          <w:lang w:eastAsia="es-AR"/>
        </w:rPr>
      </w:pPr>
      <w:r w:rsidRPr="000D5D4E">
        <w:rPr>
          <w:lang w:eastAsia="es-AR"/>
        </w:rPr>
        <w:t>Definir valores y objetivos que pretenden como empresa. Redacten teniendo en cuenta la teoría y búsqueda de información </w:t>
      </w:r>
    </w:p>
    <w:p w14:paraId="38CE7AEA" w14:textId="77777777" w:rsidR="000D5D4E" w:rsidRPr="000D5D4E" w:rsidRDefault="000D5D4E" w:rsidP="000D5D4E">
      <w:pPr>
        <w:pStyle w:val="Prrafodelista"/>
        <w:numPr>
          <w:ilvl w:val="0"/>
          <w:numId w:val="2"/>
        </w:numPr>
        <w:rPr>
          <w:lang w:eastAsia="es-AR"/>
        </w:rPr>
      </w:pPr>
      <w:r w:rsidRPr="000D5D4E">
        <w:rPr>
          <w:lang w:eastAsia="es-AR"/>
        </w:rPr>
        <w:t>Describir las áreas que conforman a la empresa. Seleccionar una de estas áreas y definir su funcionamiento. </w:t>
      </w:r>
    </w:p>
    <w:p w14:paraId="644E2518" w14:textId="77777777" w:rsidR="000D5D4E" w:rsidRPr="000D5D4E" w:rsidRDefault="000D5D4E" w:rsidP="000D5D4E">
      <w:pPr>
        <w:pStyle w:val="Prrafodelista"/>
        <w:numPr>
          <w:ilvl w:val="0"/>
          <w:numId w:val="2"/>
        </w:numPr>
        <w:rPr>
          <w:lang w:eastAsia="es-AR"/>
        </w:rPr>
      </w:pPr>
      <w:r w:rsidRPr="000D5D4E">
        <w:rPr>
          <w:lang w:eastAsia="es-AR"/>
        </w:rPr>
        <w:t>A partir del área seleccionada, realicen una investigación y seleccionen al menos TRES (3) software del mercado (enlatados) que cumplan con el funcionamiento del área.  Si el grupo quiere tomar en forma integral, o sea un sistema que abarque el funcionamiento global de la empresa, puede hacerlo.  Tenga en cuenta que deben elegir tres</w:t>
      </w:r>
    </w:p>
    <w:p w14:paraId="24F1EB81" w14:textId="77777777" w:rsidR="000D5D4E" w:rsidRPr="000D5D4E" w:rsidRDefault="000D5D4E" w:rsidP="000D5D4E">
      <w:pPr>
        <w:pStyle w:val="Prrafodelista"/>
        <w:numPr>
          <w:ilvl w:val="0"/>
          <w:numId w:val="2"/>
        </w:numPr>
        <w:rPr>
          <w:lang w:eastAsia="es-AR"/>
        </w:rPr>
      </w:pPr>
      <w:r w:rsidRPr="000D5D4E">
        <w:rPr>
          <w:lang w:eastAsia="es-AR"/>
        </w:rPr>
        <w:t>Una vez que hayan elegido sobre que trabajar, deben confeccionar un informe en donde se analice los costos, requerimientos, ventajas, desventajas, etc. del software que eligen.   El informe debe ser completo, pueden releer la teoría, y tendrá todo lo que se analiza para poder identificar la viabilidad de un sistema (software).  Para este trabajo como mínimo deben nombrar e investigar 3 software para poder valorar la información de cada uno y cruzarla con la información de o las áreas que eligieron cubrir con ese sistema. </w:t>
      </w:r>
    </w:p>
    <w:p w14:paraId="6FE468E9" w14:textId="77777777" w:rsidR="000D5D4E" w:rsidRPr="000D5D4E" w:rsidRDefault="000D5D4E" w:rsidP="000D5D4E">
      <w:pPr>
        <w:pStyle w:val="Prrafodelista"/>
        <w:numPr>
          <w:ilvl w:val="0"/>
          <w:numId w:val="2"/>
        </w:numPr>
        <w:rPr>
          <w:lang w:eastAsia="es-AR"/>
        </w:rPr>
      </w:pPr>
      <w:r w:rsidRPr="000D5D4E">
        <w:rPr>
          <w:lang w:eastAsia="es-AR"/>
        </w:rPr>
        <w:t>Una vez que ya pudieron realizar el punto anterior, deben seleccionar uno de los tres softwares buscados, explicar el motivo de la elección, o sea definir y explicar por qué decidieron quedarse con ese sistema entre los tres buscados. </w:t>
      </w:r>
    </w:p>
    <w:p w14:paraId="2899A390" w14:textId="77777777" w:rsidR="000D5D4E" w:rsidRDefault="000D5D4E" w:rsidP="000D5D4E">
      <w:pPr>
        <w:pStyle w:val="Prrafodelista"/>
        <w:numPr>
          <w:ilvl w:val="0"/>
          <w:numId w:val="2"/>
        </w:numPr>
        <w:rPr>
          <w:lang w:eastAsia="es-AR"/>
        </w:rPr>
      </w:pPr>
      <w:r w:rsidRPr="000D5D4E">
        <w:rPr>
          <w:lang w:eastAsia="es-AR"/>
        </w:rPr>
        <w:t>Por último, tendrán que realizar una síntesis / informe del trabajo realizado, que sería la documentación que, en el caso que los hubiesen contratado para este tipo de trabajo, ustedes tendrían que presentarles para explicar el por qué y sus pro y contras de la elección del software</w:t>
      </w:r>
    </w:p>
    <w:p w14:paraId="29249AF7" w14:textId="77777777" w:rsidR="000D5D4E" w:rsidRDefault="000D5D4E" w:rsidP="000D5D4E">
      <w:pPr>
        <w:rPr>
          <w:rFonts w:ascii="Times New Roman" w:hAnsi="Times New Roman"/>
        </w:rPr>
      </w:pPr>
      <w:r>
        <w:t>El trabajo general del grupo deberá incluir: el o los softwares investigados con datos, link, fuentes, gráficos, fotos, etc. (el material puede incluir el valor agregado que cada grupo pueda utilizar).</w:t>
      </w:r>
    </w:p>
    <w:p w14:paraId="7C59AC6D" w14:textId="77777777" w:rsidR="000D5D4E" w:rsidRPr="000D5D4E" w:rsidRDefault="000D5D4E" w:rsidP="000D5D4E">
      <w:pPr>
        <w:rPr>
          <w:lang w:eastAsia="es-AR"/>
        </w:rPr>
      </w:pPr>
    </w:p>
    <w:p w14:paraId="1738C25E" w14:textId="77777777" w:rsidR="000D5D4E" w:rsidRDefault="000D5D4E" w:rsidP="000D5D4E">
      <w:r>
        <w:br w:type="page"/>
      </w:r>
    </w:p>
    <w:p w14:paraId="778551DC" w14:textId="77777777" w:rsidR="000D5D4E" w:rsidRDefault="000D5D4E" w:rsidP="000D5D4E">
      <w:pPr>
        <w:pStyle w:val="Ttulo1"/>
      </w:pPr>
      <w:r>
        <w:lastRenderedPageBreak/>
        <w:t>Misión</w:t>
      </w:r>
    </w:p>
    <w:p w14:paraId="50A24A39" w14:textId="77777777" w:rsidR="000D5D4E" w:rsidRDefault="000D5D4E" w:rsidP="00362916">
      <w:pPr>
        <w:jc w:val="both"/>
        <w:rPr>
          <w:rFonts w:ascii="Times New Roman" w:hAnsi="Times New Roman"/>
        </w:rPr>
      </w:pPr>
      <w:r>
        <w:t>En Supermercados Lucero, nuestra misión es brindar a nuestros clientes una experiencia de compra excepcional, ofreciendo una amplia variedad de productos frescos y de alta calidad provenientes directamente de los productores locales. Nos esforzamos por ser el vínculo</w:t>
      </w:r>
      <w:r w:rsidR="00362916">
        <w:t xml:space="preserve"> entre </w:t>
      </w:r>
      <w:r>
        <w:t xml:space="preserve">nuestros clientes </w:t>
      </w:r>
      <w:r w:rsidR="00362916">
        <w:t>y</w:t>
      </w:r>
      <w:r>
        <w:t xml:space="preserve"> los alimentos más frescos y nutritivos, fomentando así el desarrollo económico de nuestra comunidad agrícola. Buscamos constantemente mejorar nuestros servicios y promover prácticas sostenibles que beneficien tanto a nuestros clientes como al medio ambiente.</w:t>
      </w:r>
    </w:p>
    <w:p w14:paraId="7D065CB9" w14:textId="77777777" w:rsidR="000D5D4E" w:rsidRDefault="000D5D4E" w:rsidP="000D5D4E">
      <w:pPr>
        <w:pStyle w:val="Ttulo1"/>
      </w:pPr>
      <w:r>
        <w:t>Visión</w:t>
      </w:r>
    </w:p>
    <w:p w14:paraId="7820143F" w14:textId="77777777" w:rsidR="00DD2C7A" w:rsidRDefault="000D5D4E" w:rsidP="00362916">
      <w:pPr>
        <w:jc w:val="both"/>
      </w:pPr>
      <w:r>
        <w:t>En Supermercados Lucero, nuestra visión es convertirnos</w:t>
      </w:r>
      <w:r w:rsidR="00362916">
        <w:t xml:space="preserve"> indiscutiblemente</w:t>
      </w:r>
      <w:r>
        <w:t xml:space="preserve"> en el referente de supermercados en el ámbito rural, siendo reconocidos por nuestra calidad, variedad y compromiso con los productores locales. Aspiramos a ser un lugar donde las familias de nuestro pueblo y sus alrededores </w:t>
      </w:r>
      <w:r w:rsidR="00362916">
        <w:t>puedan encontrar</w:t>
      </w:r>
      <w:r>
        <w:t xml:space="preserve"> todo lo que necesitan para su alimentación diaria, con la confianza de que nuestros productos son frescos, seguros y contribuyen al bienestar de todos. Nos esforzamos</w:t>
      </w:r>
      <w:r w:rsidR="00362916">
        <w:t xml:space="preserve"> adem</w:t>
      </w:r>
      <w:r w:rsidR="00362916">
        <w:rPr>
          <w:lang w:val="es-US"/>
        </w:rPr>
        <w:t xml:space="preserve">ás </w:t>
      </w:r>
      <w:r>
        <w:t>por ser una empresa líder en responsabilidad social y ambiental, siendo un motor de desarrollo económico para nuestra comunidad y un ejemplo a seguir en la industria de los supermercados.</w:t>
      </w:r>
    </w:p>
    <w:p w14:paraId="01B5BC96" w14:textId="77777777" w:rsidR="00DD2C7A" w:rsidRDefault="00DD2C7A" w:rsidP="00DD2C7A">
      <w:r>
        <w:br w:type="page"/>
      </w:r>
    </w:p>
    <w:p w14:paraId="3410782C" w14:textId="77777777" w:rsidR="00DD2C7A" w:rsidRDefault="00DD2C7A" w:rsidP="00DD2C7A">
      <w:pPr>
        <w:pStyle w:val="Ttulo1"/>
        <w:rPr>
          <w:rFonts w:ascii="Times New Roman" w:hAnsi="Times New Roman"/>
        </w:rPr>
      </w:pPr>
      <w:r>
        <w:lastRenderedPageBreak/>
        <w:t>Valores</w:t>
      </w:r>
    </w:p>
    <w:p w14:paraId="76DEF3DE" w14:textId="77777777" w:rsidR="00DD2C7A" w:rsidRDefault="00DD2C7A" w:rsidP="00362916">
      <w:pPr>
        <w:pStyle w:val="Prrafodelista"/>
        <w:numPr>
          <w:ilvl w:val="0"/>
          <w:numId w:val="5"/>
        </w:numPr>
        <w:jc w:val="both"/>
      </w:pPr>
      <w:r w:rsidRPr="00DE50AE">
        <w:rPr>
          <w:b/>
          <w:bCs/>
        </w:rPr>
        <w:t>Calidad:</w:t>
      </w:r>
      <w:r>
        <w:t xml:space="preserve"> Nos comprometemos a ofrecer productos frescos, de alta calidad y provenientes directamente de los productores locales. Buscamos superar las expectativas de nuestros clientes en cuanto a sabor, frescura y seguridad alimentaria.</w:t>
      </w:r>
    </w:p>
    <w:p w14:paraId="623E9238" w14:textId="77777777" w:rsidR="00DD2C7A" w:rsidRDefault="00DD2C7A" w:rsidP="00362916">
      <w:pPr>
        <w:pStyle w:val="Prrafodelista"/>
        <w:numPr>
          <w:ilvl w:val="0"/>
          <w:numId w:val="5"/>
        </w:numPr>
        <w:jc w:val="both"/>
      </w:pPr>
      <w:r w:rsidRPr="00DE50AE">
        <w:rPr>
          <w:b/>
          <w:bCs/>
        </w:rPr>
        <w:t>Compromiso con la comunidad:</w:t>
      </w:r>
      <w:r>
        <w:t xml:space="preserve"> Valoramos y apoyamos a nuestros productores locales, </w:t>
      </w:r>
      <w:r w:rsidR="00362916">
        <w:t xml:space="preserve">por lo que queremos promover </w:t>
      </w:r>
      <w:r>
        <w:t>el desarrollo económico de nuestra comunida</w:t>
      </w:r>
      <w:r w:rsidR="00362916">
        <w:t>d</w:t>
      </w:r>
      <w:r>
        <w:t>. Nos esforzamos por establecer relaciones</w:t>
      </w:r>
      <w:r w:rsidR="00362916">
        <w:t xml:space="preserve"> </w:t>
      </w:r>
      <w:r>
        <w:t>con nuestros proveedores y colaboradores</w:t>
      </w:r>
      <w:r w:rsidR="00362916">
        <w:t xml:space="preserve"> y así</w:t>
      </w:r>
      <w:r>
        <w:t xml:space="preserve"> genera</w:t>
      </w:r>
      <w:r w:rsidR="00362916">
        <w:t>r</w:t>
      </w:r>
      <w:r>
        <w:t xml:space="preserve"> un impacto positivo en la comunidad en la que operamos.</w:t>
      </w:r>
    </w:p>
    <w:p w14:paraId="157C50E1" w14:textId="77777777" w:rsidR="00DD2C7A" w:rsidRDefault="00DD2C7A" w:rsidP="00362916">
      <w:pPr>
        <w:pStyle w:val="Prrafodelista"/>
        <w:numPr>
          <w:ilvl w:val="0"/>
          <w:numId w:val="5"/>
        </w:numPr>
        <w:jc w:val="both"/>
      </w:pPr>
      <w:r w:rsidRPr="00DE50AE">
        <w:rPr>
          <w:b/>
          <w:bCs/>
        </w:rPr>
        <w:t>Sostenibilidad:</w:t>
      </w:r>
      <w:r>
        <w:t xml:space="preserve"> Nos preocupamos por el medio ambiente y nos esforzamos por adoptar prácticas sostenibles en todos los aspectos de nuestra operación. Promovemos el uso responsable de los recursos naturales, la reducción de residuos y la implementación de alternativas </w:t>
      </w:r>
      <w:proofErr w:type="spellStart"/>
      <w:r>
        <w:t>ecoamigables</w:t>
      </w:r>
      <w:proofErr w:type="spellEnd"/>
      <w:r>
        <w:t>.</w:t>
      </w:r>
    </w:p>
    <w:p w14:paraId="5D3775BE" w14:textId="77777777" w:rsidR="00DD2C7A" w:rsidRDefault="00DD2C7A" w:rsidP="00DD2C7A">
      <w:pPr>
        <w:pStyle w:val="Ttulo1"/>
      </w:pPr>
      <w:r>
        <w:t>Objetivos</w:t>
      </w:r>
    </w:p>
    <w:p w14:paraId="33ACE818" w14:textId="77777777" w:rsidR="00DD2C7A" w:rsidRDefault="00DD2C7A" w:rsidP="00362916">
      <w:pPr>
        <w:pStyle w:val="Prrafodelista"/>
        <w:numPr>
          <w:ilvl w:val="0"/>
          <w:numId w:val="6"/>
        </w:numPr>
        <w:jc w:val="both"/>
      </w:pPr>
      <w:r w:rsidRPr="00DE50AE">
        <w:rPr>
          <w:b/>
          <w:bCs/>
        </w:rPr>
        <w:t>Excelencia en el servicio al cliente:</w:t>
      </w:r>
      <w:r>
        <w:t xml:space="preserve"> Nos enfocamos en brindar una experiencia de compra excepcional, superando las expectativas de nuestros clientes en términos de atención personalizada, rapidez y eficiencia en el servicio.</w:t>
      </w:r>
    </w:p>
    <w:p w14:paraId="0B50B40B" w14:textId="77777777" w:rsidR="00DD2C7A" w:rsidRDefault="00DD2C7A" w:rsidP="00362916">
      <w:pPr>
        <w:pStyle w:val="Prrafodelista"/>
        <w:numPr>
          <w:ilvl w:val="0"/>
          <w:numId w:val="6"/>
        </w:numPr>
        <w:jc w:val="both"/>
      </w:pPr>
      <w:r w:rsidRPr="00DE50AE">
        <w:rPr>
          <w:b/>
          <w:bCs/>
        </w:rPr>
        <w:t>Ampliar nuestra oferta de productos locales:</w:t>
      </w:r>
      <w:r>
        <w:t xml:space="preserve"> Nos comprometemos a trabajar </w:t>
      </w:r>
      <w:r w:rsidR="00362916">
        <w:t>de manera</w:t>
      </w:r>
      <w:r>
        <w:t xml:space="preserve"> estrecha </w:t>
      </w:r>
      <w:r w:rsidR="00362916">
        <w:t xml:space="preserve">en </w:t>
      </w:r>
      <w:r>
        <w:t xml:space="preserve">colaboración con los productores locales para ampliar nuestra variedad de productos frescos y de calidad. Buscamos </w:t>
      </w:r>
      <w:r w:rsidR="00DE50AE">
        <w:t xml:space="preserve">promover la comercialización de </w:t>
      </w:r>
      <w:r>
        <w:t>productos locales, contribuyendo al crecimiento de la economía local.</w:t>
      </w:r>
    </w:p>
    <w:p w14:paraId="3217BCE0" w14:textId="77777777" w:rsidR="00DD2C7A" w:rsidRDefault="00DD2C7A" w:rsidP="00362916">
      <w:pPr>
        <w:pStyle w:val="Prrafodelista"/>
        <w:numPr>
          <w:ilvl w:val="0"/>
          <w:numId w:val="6"/>
        </w:numPr>
        <w:jc w:val="both"/>
      </w:pPr>
      <w:r w:rsidRPr="00DE50AE">
        <w:rPr>
          <w:b/>
          <w:bCs/>
        </w:rPr>
        <w:t>Innovación y tecnología:</w:t>
      </w:r>
      <w:r>
        <w:t xml:space="preserve"> </w:t>
      </w:r>
      <w:r w:rsidR="00DE50AE">
        <w:t>Buscamos mantenernos</w:t>
      </w:r>
      <w:r>
        <w:t xml:space="preserve"> actualizados con las últimas tendencias y avances tecnológicos en el sector de supermercados. </w:t>
      </w:r>
      <w:r w:rsidR="00DE50AE">
        <w:t>Para esto,</w:t>
      </w:r>
      <w:r>
        <w:t xml:space="preserve"> implementa</w:t>
      </w:r>
      <w:r w:rsidR="00DE50AE">
        <w:t>mos</w:t>
      </w:r>
      <w:r>
        <w:t xml:space="preserve"> soluciones innovadoras que mejoren nuestra eficiencia operativa y brind</w:t>
      </w:r>
      <w:r w:rsidR="00DE50AE">
        <w:t>a</w:t>
      </w:r>
      <w:r>
        <w:t>n una experiencia de compra más conveniente y moderna para nuestros clientes.</w:t>
      </w:r>
    </w:p>
    <w:p w14:paraId="53B59DAA" w14:textId="77777777" w:rsidR="00B53A70" w:rsidRDefault="00B53A70" w:rsidP="00362916">
      <w:pPr>
        <w:pStyle w:val="Prrafodelista"/>
        <w:numPr>
          <w:ilvl w:val="0"/>
          <w:numId w:val="6"/>
        </w:numPr>
        <w:jc w:val="both"/>
      </w:pPr>
      <w:r w:rsidRPr="00DE50AE">
        <w:rPr>
          <w:b/>
          <w:bCs/>
        </w:rPr>
        <w:t>Responsabilidad social y ambiental:</w:t>
      </w:r>
      <w:r>
        <w:t xml:space="preserve"> Nos comprometemos a ser una empresa responsable con el medio ambiente y la sociedad. </w:t>
      </w:r>
      <w:r w:rsidR="00DE50AE">
        <w:t>Es de sumo interés para nosotros</w:t>
      </w:r>
      <w:r>
        <w:t xml:space="preserve"> minimizar nuestro impacto ambiental a través de prácticas sostenibles y promovemos iniciativas que beneficien a nuestra comunidad, como programas de donación de alimentos y acciones solidarias.</w:t>
      </w:r>
    </w:p>
    <w:p w14:paraId="796E56C0" w14:textId="77777777" w:rsidR="00B53A70" w:rsidRDefault="00B53A70" w:rsidP="00362916">
      <w:pPr>
        <w:pStyle w:val="Prrafodelista"/>
        <w:numPr>
          <w:ilvl w:val="0"/>
          <w:numId w:val="6"/>
        </w:numPr>
        <w:jc w:val="both"/>
      </w:pPr>
      <w:r w:rsidRPr="00DE50AE">
        <w:rPr>
          <w:b/>
          <w:bCs/>
        </w:rPr>
        <w:t>Crecimiento y rentabilidad:</w:t>
      </w:r>
      <w:r>
        <w:t xml:space="preserve"> Buscamos un crecimiento sostenible y rentable para asegurar nuestra continuidad y capacidad de generar empleo en nuestra comunidad. Nos esforzamos por optimizar nuestros procesos, controlar nuestros costos y buscar oportunidades de expansión en nuevos mercados.</w:t>
      </w:r>
    </w:p>
    <w:p w14:paraId="1902F558" w14:textId="77777777" w:rsidR="00716455" w:rsidRDefault="00716455">
      <w:r>
        <w:br w:type="page"/>
      </w:r>
    </w:p>
    <w:p w14:paraId="218AF288" w14:textId="77777777" w:rsidR="00716455" w:rsidRDefault="00716455" w:rsidP="00716455">
      <w:pPr>
        <w:pStyle w:val="Ttulo1"/>
      </w:pPr>
      <w:r>
        <w:lastRenderedPageBreak/>
        <w:t>Áreas que conforman a la empresa</w:t>
      </w:r>
    </w:p>
    <w:p w14:paraId="6A8722C5" w14:textId="77777777" w:rsidR="00716455" w:rsidRDefault="00716455" w:rsidP="00716455">
      <w:pPr>
        <w:rPr>
          <w:rFonts w:ascii="Times New Roman" w:hAnsi="Times New Roman"/>
        </w:rPr>
      </w:pPr>
      <w:r>
        <w:t>Las áreas que conforman a la empresa de Supermercados Lucero son:</w:t>
      </w:r>
    </w:p>
    <w:p w14:paraId="5D4DD7D3" w14:textId="77777777" w:rsidR="00716455" w:rsidRDefault="00716455" w:rsidP="00716455">
      <w:pPr>
        <w:pStyle w:val="Ttulo3"/>
      </w:pPr>
      <w:r>
        <w:t>Compras y abastecimiento</w:t>
      </w:r>
    </w:p>
    <w:p w14:paraId="0E5DA7F3" w14:textId="77777777" w:rsidR="00716455" w:rsidRDefault="00716455" w:rsidP="00716455">
      <w:r>
        <w:t>Esta área se encarga de establecer relaciones con proveedores locales y adquirir los productos necesarios para abastecer el supermercado. Es responsable de gestionar los pedidos, negociar precios y mantener un inventario adecuado para satisfacer la demanda de los clientes.</w:t>
      </w:r>
    </w:p>
    <w:p w14:paraId="3A00D724" w14:textId="77777777" w:rsidR="00716455" w:rsidRDefault="00716455" w:rsidP="00716455">
      <w:pPr>
        <w:pStyle w:val="Ttulo3"/>
      </w:pPr>
      <w:r>
        <w:t>Operaciones y logística</w:t>
      </w:r>
    </w:p>
    <w:p w14:paraId="4D4A4CF4" w14:textId="77777777" w:rsidR="00716455" w:rsidRDefault="00716455" w:rsidP="00716455">
      <w:r>
        <w:t>Esta área se encarga de coordinar y gestionar las actividades diarias del supermercado. Incluye la recepción, almacenamiento y distribución de productos, así como la gestión de inventario, el control de calidad y la planificación de rutas de distribución.</w:t>
      </w:r>
    </w:p>
    <w:p w14:paraId="3677146B" w14:textId="77777777" w:rsidR="00716455" w:rsidRDefault="00716455" w:rsidP="00716455">
      <w:pPr>
        <w:pStyle w:val="Ttulo3"/>
      </w:pPr>
      <w:r>
        <w:t>Ventas y atención al cliente</w:t>
      </w:r>
    </w:p>
    <w:p w14:paraId="1157164E" w14:textId="77777777" w:rsidR="00716455" w:rsidRDefault="00716455" w:rsidP="00716455">
      <w:r>
        <w:t>Esta área se encarga de brindar un excelente servicio al cliente, atendiendo sus necesidades, proporcionando información sobre productos, gestionando quejas o consultas y asegurando una experiencia de compra satisfactoria. También se encarga de promocionar y ofrecer los productos y servicios del supermercado.</w:t>
      </w:r>
    </w:p>
    <w:p w14:paraId="54FF621C" w14:textId="77777777" w:rsidR="00716455" w:rsidRDefault="00716455" w:rsidP="00716455">
      <w:pPr>
        <w:pStyle w:val="Ttulo3"/>
      </w:pPr>
      <w:r>
        <w:t>Marketing y publicidad</w:t>
      </w:r>
    </w:p>
    <w:p w14:paraId="6463B9B7" w14:textId="77777777" w:rsidR="00716455" w:rsidRDefault="00716455" w:rsidP="00716455">
      <w:r>
        <w:t>Esta área se encarga de desarrollar estrategias de marketing para promocionar el supermercado y sus productos. Esto incluye actividades como la planificación y ejecución de campañas publicitarias, la gestión de redes sociales, la creación de materiales promocionales y la investigación de mercado para identificar oportunidades de crecimiento.</w:t>
      </w:r>
    </w:p>
    <w:p w14:paraId="60D890BF" w14:textId="77777777" w:rsidR="00716455" w:rsidRDefault="00716455" w:rsidP="00716455">
      <w:pPr>
        <w:pStyle w:val="Ttulo3"/>
      </w:pPr>
      <w:r>
        <w:t>Recursos humanos</w:t>
      </w:r>
    </w:p>
    <w:p w14:paraId="6F35E579" w14:textId="77777777" w:rsidR="00716455" w:rsidRDefault="00716455" w:rsidP="00716455">
      <w:r>
        <w:t>Esta área se encarga de reclutar, seleccionar y contratar al personal adecuado para el supermercado. También se encarga de la gestión del talento, la capacitación y el desarrollo del personal, la administración de salarios y beneficios, y la creación de un ambiente de trabajo positivo y motivador.</w:t>
      </w:r>
    </w:p>
    <w:p w14:paraId="01B136FE" w14:textId="77777777" w:rsidR="00716455" w:rsidRDefault="00716455" w:rsidP="00716455">
      <w:pPr>
        <w:pStyle w:val="Ttulo3"/>
      </w:pPr>
      <w:r>
        <w:t>Finanzas y contabilidad</w:t>
      </w:r>
    </w:p>
    <w:p w14:paraId="06974E46" w14:textId="77777777" w:rsidR="00716455" w:rsidRDefault="00716455" w:rsidP="00716455">
      <w:r>
        <w:t>Esta área se encarga de la gestión financiera del supermercado, incluyendo la contabilidad, la elaboración de presupuestos, la gestión de tesorería, la elaboración de informes financieros y el análisis de rentabilidad. También se encarga de gestionar las transacciones comerciales y cumplir con las obligaciones fiscales y legales.</w:t>
      </w:r>
    </w:p>
    <w:p w14:paraId="75A2760C" w14:textId="77777777" w:rsidR="00716455" w:rsidRDefault="00716455" w:rsidP="00716455">
      <w:pPr>
        <w:pStyle w:val="Ttulo3"/>
      </w:pPr>
      <w:r>
        <w:t>Responsabilidad social y sostenibilidad</w:t>
      </w:r>
    </w:p>
    <w:p w14:paraId="7497980B" w14:textId="77777777" w:rsidR="00DE50AE" w:rsidRDefault="00716455" w:rsidP="00716455">
      <w:r>
        <w:t>Esta área se encarga de desarrollar e implementar programas y políticas que promuevan la responsabilidad social y la sostenibilidad ambiental del supermercado. Esto incluye la gestión de programas de reciclaje, la reducción de residuos, la promoción de prácticas sostenibles en la cadena de suministro y la participación en iniciativas comunitarias y sociales.</w:t>
      </w:r>
    </w:p>
    <w:p w14:paraId="76B0CC10" w14:textId="77777777" w:rsidR="00DE50AE" w:rsidRDefault="00DE50AE" w:rsidP="00DE50AE">
      <w:r>
        <w:br w:type="page"/>
      </w:r>
    </w:p>
    <w:p w14:paraId="77917B91" w14:textId="77777777" w:rsidR="00716455" w:rsidRDefault="00DE50AE" w:rsidP="00DE50AE">
      <w:pPr>
        <w:pStyle w:val="Ttulo1"/>
      </w:pPr>
      <w:r>
        <w:lastRenderedPageBreak/>
        <w:t>Compras y abastecimiento</w:t>
      </w:r>
    </w:p>
    <w:p w14:paraId="233E7053" w14:textId="77777777" w:rsidR="00DE50AE" w:rsidRDefault="00DE50AE" w:rsidP="00DE50AE">
      <w:pPr>
        <w:jc w:val="both"/>
      </w:pPr>
      <w:r>
        <w:t>En supermercados Lucero estamos en busca de un software de compras y abastecimiento para mejorar nuestros procesos y así trabajar de forma más eficiente para proveer el mejor servicio a nuestros clientes. Para ello realizamos una investigación y encontramos tres softwares que podrían servirnos en nuestro rubro.</w:t>
      </w:r>
    </w:p>
    <w:p w14:paraId="2D67E35D" w14:textId="77777777" w:rsidR="00B23D19" w:rsidRPr="00B23D19" w:rsidRDefault="00DE50AE" w:rsidP="00B23D19">
      <w:pPr>
        <w:pStyle w:val="Ttulo3"/>
        <w:rPr>
          <w:sz w:val="28"/>
          <w:szCs w:val="28"/>
        </w:rPr>
      </w:pPr>
      <w:proofErr w:type="spellStart"/>
      <w:r w:rsidRPr="00B23D19">
        <w:rPr>
          <w:sz w:val="28"/>
          <w:szCs w:val="28"/>
        </w:rPr>
        <w:t>Kissflow</w:t>
      </w:r>
      <w:proofErr w:type="spellEnd"/>
      <w:r w:rsidRPr="00B23D19">
        <w:rPr>
          <w:sz w:val="28"/>
          <w:szCs w:val="28"/>
        </w:rPr>
        <w:t xml:space="preserve"> </w:t>
      </w:r>
      <w:proofErr w:type="spellStart"/>
      <w:r w:rsidRPr="00B23D19">
        <w:rPr>
          <w:sz w:val="28"/>
          <w:szCs w:val="28"/>
        </w:rPr>
        <w:t>Procurement</w:t>
      </w:r>
      <w:proofErr w:type="spellEnd"/>
      <w:r w:rsidRPr="00B23D19">
        <w:rPr>
          <w:sz w:val="28"/>
          <w:szCs w:val="28"/>
        </w:rPr>
        <w:t xml:space="preserve"> Cloud</w:t>
      </w:r>
    </w:p>
    <w:p w14:paraId="058A3E01" w14:textId="77777777" w:rsidR="00DE50AE" w:rsidRDefault="00B77A2C" w:rsidP="00B23D19">
      <w:pPr>
        <w:jc w:val="both"/>
      </w:pPr>
      <w:r w:rsidRPr="00B77A2C">
        <w:t>Es un software de gestión de compras y abastecimiento en la nube, se enfoca en automatizar y optimizar los procesos de compras. Ofrece características como establecer requisitos de compras, órdenes, manejo de proveedores y facturación, todo desde una interfaz fácil de usar y personalizable.</w:t>
      </w:r>
    </w:p>
    <w:p w14:paraId="23797053" w14:textId="77777777" w:rsidR="00B23D19" w:rsidRDefault="00B23D19" w:rsidP="00B23D19">
      <w:pPr>
        <w:jc w:val="both"/>
      </w:pPr>
      <w:r>
        <w:t>Ventajas</w:t>
      </w:r>
    </w:p>
    <w:p w14:paraId="04D6F054" w14:textId="77777777" w:rsidR="00C912CB" w:rsidRDefault="00C912CB" w:rsidP="00C912CB">
      <w:pPr>
        <w:pStyle w:val="Prrafodelista"/>
        <w:numPr>
          <w:ilvl w:val="0"/>
          <w:numId w:val="22"/>
        </w:numPr>
        <w:jc w:val="both"/>
      </w:pPr>
      <w:r>
        <w:t>Su interfaz es fácil de usar e intuitiva, lo que lo hace accesible para usuarios con distintos niveles de conocimiento técnico.</w:t>
      </w:r>
    </w:p>
    <w:p w14:paraId="44CE87A1" w14:textId="77777777" w:rsidR="00C912CB" w:rsidRDefault="00C912CB" w:rsidP="00C912CB">
      <w:pPr>
        <w:pStyle w:val="Prrafodelista"/>
        <w:numPr>
          <w:ilvl w:val="0"/>
          <w:numId w:val="22"/>
        </w:numPr>
        <w:jc w:val="both"/>
      </w:pPr>
      <w:r>
        <w:t>Permite automatizar procesos de trabajo.</w:t>
      </w:r>
    </w:p>
    <w:p w14:paraId="4235FF68" w14:textId="77777777" w:rsidR="00B23D19" w:rsidRDefault="00C912CB" w:rsidP="00C912CB">
      <w:pPr>
        <w:pStyle w:val="Prrafodelista"/>
        <w:numPr>
          <w:ilvl w:val="0"/>
          <w:numId w:val="22"/>
        </w:numPr>
        <w:jc w:val="both"/>
      </w:pPr>
      <w:r>
        <w:t>Tiene capacidades de integración con otras aplicaciones lo que permite expandir el sistema con herramientas adicionales.</w:t>
      </w:r>
    </w:p>
    <w:p w14:paraId="2C942368" w14:textId="77777777" w:rsidR="00B23D19" w:rsidRDefault="00B23D19" w:rsidP="00B23D19">
      <w:pPr>
        <w:jc w:val="both"/>
      </w:pPr>
      <w:r>
        <w:t>Desventajas</w:t>
      </w:r>
    </w:p>
    <w:p w14:paraId="4A1F1277" w14:textId="77777777" w:rsidR="00C912CB" w:rsidRDefault="00C912CB" w:rsidP="00C912CB">
      <w:pPr>
        <w:pStyle w:val="Prrafodelista"/>
        <w:numPr>
          <w:ilvl w:val="0"/>
          <w:numId w:val="22"/>
        </w:numPr>
        <w:jc w:val="both"/>
      </w:pPr>
      <w:r>
        <w:t>Al enfocarse en la gestión de compras, tiene funciones de contabilidad limitadas.</w:t>
      </w:r>
    </w:p>
    <w:p w14:paraId="25143639" w14:textId="5467F526" w:rsidR="00B23D19" w:rsidRDefault="008C2721" w:rsidP="00C912CB">
      <w:pPr>
        <w:pStyle w:val="Prrafodelista"/>
        <w:numPr>
          <w:ilvl w:val="0"/>
          <w:numId w:val="22"/>
        </w:numPr>
        <w:jc w:val="both"/>
      </w:pPr>
      <w:r>
        <w:t>Es excesivamente costoso</w:t>
      </w:r>
      <w:r w:rsidR="00454DA1">
        <w:t>.</w:t>
      </w:r>
    </w:p>
    <w:p w14:paraId="1370FE21" w14:textId="77777777" w:rsidR="00B23D19" w:rsidRDefault="00DE50AE" w:rsidP="00B23D19">
      <w:pPr>
        <w:pStyle w:val="Ttulo3"/>
      </w:pPr>
      <w:r w:rsidRPr="00B23D19">
        <w:rPr>
          <w:sz w:val="28"/>
          <w:szCs w:val="28"/>
        </w:rPr>
        <w:t>Xero</w:t>
      </w:r>
    </w:p>
    <w:p w14:paraId="70D1EE29" w14:textId="77777777" w:rsidR="00DE50AE" w:rsidRDefault="00B77A2C" w:rsidP="00B23D19">
      <w:pPr>
        <w:jc w:val="both"/>
      </w:pPr>
      <w:r w:rsidRPr="00B77A2C">
        <w:t>Es un software de contabilidad en la nube que ofrece una amplia gama de opciones de manejo financiero. Incluye funcionalidades como facturación, seguimiento de gastos, reportes financieros y gestión de pagos. Además de estas características también ofrece gestión de compras y abastecimiento, todo desde una plataforma fácil de usar y accesible desde cualquier dispositivo con conexión a internet. Cuenta además con compatibilidad con otras aplicaciones, lo que permite extender sus capacidades y facilita el intercambio de datos.</w:t>
      </w:r>
    </w:p>
    <w:p w14:paraId="40AA813F" w14:textId="77777777" w:rsidR="00B23D19" w:rsidRDefault="00B23D19" w:rsidP="00B23D19">
      <w:pPr>
        <w:jc w:val="both"/>
      </w:pPr>
      <w:r>
        <w:t>Ventajas</w:t>
      </w:r>
    </w:p>
    <w:p w14:paraId="682D2C85" w14:textId="77777777" w:rsidR="00C2197B" w:rsidRDefault="00C2197B" w:rsidP="00C2197B">
      <w:pPr>
        <w:pStyle w:val="Prrafodelista"/>
        <w:numPr>
          <w:ilvl w:val="0"/>
          <w:numId w:val="22"/>
        </w:numPr>
        <w:jc w:val="both"/>
      </w:pPr>
      <w:r>
        <w:t>Además de gestión de compras y abastecimiento, Xero tiene funciones de contabilidad que nos podrían ser útiles en la parte financiera.</w:t>
      </w:r>
    </w:p>
    <w:p w14:paraId="2811D3F8" w14:textId="77777777" w:rsidR="00C2197B" w:rsidRDefault="00C2197B" w:rsidP="00C2197B">
      <w:pPr>
        <w:pStyle w:val="Prrafodelista"/>
        <w:numPr>
          <w:ilvl w:val="0"/>
          <w:numId w:val="22"/>
        </w:numPr>
        <w:jc w:val="both"/>
      </w:pPr>
      <w:r>
        <w:t>Tiene distintas integraciones con otras aplicaciones lo que permite expandir sus funcionalidades y compartir datos con distintos sistemas.</w:t>
      </w:r>
    </w:p>
    <w:p w14:paraId="4EFD88EA" w14:textId="77777777" w:rsidR="00B23D19" w:rsidRDefault="00C2197B" w:rsidP="00C2197B">
      <w:pPr>
        <w:pStyle w:val="Prrafodelista"/>
        <w:numPr>
          <w:ilvl w:val="0"/>
          <w:numId w:val="22"/>
        </w:numPr>
        <w:jc w:val="both"/>
      </w:pPr>
      <w:r>
        <w:t>Su interfaz es fácil de usar e intuitiva por lo que es fácil de navegar incluso para aquellos que no tienen conocimientos técnicos.</w:t>
      </w:r>
    </w:p>
    <w:p w14:paraId="6F7A5F35" w14:textId="77777777" w:rsidR="00B23D19" w:rsidRDefault="00B23D19" w:rsidP="00B23D19">
      <w:pPr>
        <w:jc w:val="both"/>
      </w:pPr>
      <w:r>
        <w:t>Desventajas</w:t>
      </w:r>
    </w:p>
    <w:p w14:paraId="44A36B2A" w14:textId="77777777" w:rsidR="00C2197B" w:rsidRDefault="00C2197B" w:rsidP="00C2197B">
      <w:pPr>
        <w:pStyle w:val="Prrafodelista"/>
        <w:numPr>
          <w:ilvl w:val="0"/>
          <w:numId w:val="22"/>
        </w:numPr>
        <w:jc w:val="both"/>
      </w:pPr>
      <w:r>
        <w:t>Sus funciones avanzadas de contabilidad son limitadas, tales como control de inventarios.</w:t>
      </w:r>
    </w:p>
    <w:p w14:paraId="4C530E49" w14:textId="77777777" w:rsidR="00B23D19" w:rsidRDefault="00C2197B" w:rsidP="00C2197B">
      <w:pPr>
        <w:pStyle w:val="Prrafodelista"/>
        <w:numPr>
          <w:ilvl w:val="0"/>
          <w:numId w:val="22"/>
        </w:numPr>
        <w:jc w:val="both"/>
      </w:pPr>
      <w:r>
        <w:t>No tienen buen soporte al cliente, por lo que si necesitamos ayuda puede que tengamos que esperar un largo tiempo para obtener una respuesta.</w:t>
      </w:r>
    </w:p>
    <w:p w14:paraId="2957F32B" w14:textId="77777777" w:rsidR="00B23D19" w:rsidRDefault="00DE50AE" w:rsidP="00B23D19">
      <w:pPr>
        <w:pStyle w:val="Ttulo3"/>
      </w:pPr>
      <w:proofErr w:type="spellStart"/>
      <w:r w:rsidRPr="00B23D19">
        <w:rPr>
          <w:sz w:val="28"/>
          <w:szCs w:val="28"/>
        </w:rPr>
        <w:lastRenderedPageBreak/>
        <w:t>NetSuite</w:t>
      </w:r>
      <w:proofErr w:type="spellEnd"/>
    </w:p>
    <w:p w14:paraId="2E187AA2" w14:textId="77777777" w:rsidR="00DE50AE" w:rsidRDefault="00B77A2C" w:rsidP="00B23D19">
      <w:pPr>
        <w:jc w:val="both"/>
      </w:pPr>
      <w:r>
        <w:t>E</w:t>
      </w:r>
      <w:r w:rsidRPr="00B77A2C">
        <w:t>s un software de planeamiento de recursos en la nube, tiene una amplia gama de funcionalidades incluyendo gestión financier</w:t>
      </w:r>
      <w:r>
        <w:t>a</w:t>
      </w:r>
      <w:r w:rsidRPr="00B77A2C">
        <w:t>, gestión de pedidos y de inventario, administración de relaciones con los clientes y también e-</w:t>
      </w:r>
      <w:proofErr w:type="spellStart"/>
      <w:r w:rsidRPr="00B77A2C">
        <w:t>commerce</w:t>
      </w:r>
      <w:proofErr w:type="spellEnd"/>
      <w:r w:rsidRPr="00B77A2C">
        <w:t>. Proporciona capacidades avanzadas de seguimiento de gastos y la gestión de contratos. Además, ofrece funciones de automatización de procesos y análisis de gastos para ayudar a optimizar las operaciones de compras y abastecimiento.</w:t>
      </w:r>
    </w:p>
    <w:p w14:paraId="7C2573A9" w14:textId="77777777" w:rsidR="00B23D19" w:rsidRDefault="00B23D19" w:rsidP="00B23D19">
      <w:pPr>
        <w:jc w:val="both"/>
      </w:pPr>
      <w:r>
        <w:t>Ventajas</w:t>
      </w:r>
    </w:p>
    <w:p w14:paraId="43D3204B" w14:textId="77777777" w:rsidR="00C2197B" w:rsidRDefault="00C2197B" w:rsidP="00C2197B">
      <w:pPr>
        <w:pStyle w:val="Prrafodelista"/>
        <w:numPr>
          <w:ilvl w:val="0"/>
          <w:numId w:val="22"/>
        </w:numPr>
        <w:jc w:val="both"/>
      </w:pPr>
      <w:r>
        <w:t>Tiene una gran capacidad de planificación de recursos, incluyendo gestión financiera, control de inventario y administración de pedidos.</w:t>
      </w:r>
    </w:p>
    <w:p w14:paraId="158AA781" w14:textId="77777777" w:rsidR="00C2197B" w:rsidRDefault="00C2197B" w:rsidP="00C2197B">
      <w:pPr>
        <w:pStyle w:val="Prrafodelista"/>
        <w:numPr>
          <w:ilvl w:val="0"/>
          <w:numId w:val="22"/>
        </w:numPr>
        <w:jc w:val="both"/>
      </w:pPr>
      <w:r>
        <w:t>Está pensado para empresas de todos los tamaños por lo que cubriría nuestras necesidades actuales y futuras.</w:t>
      </w:r>
    </w:p>
    <w:p w14:paraId="0348B391" w14:textId="77777777" w:rsidR="00B23D19" w:rsidRDefault="00C2197B" w:rsidP="00C2197B">
      <w:pPr>
        <w:pStyle w:val="Prrafodelista"/>
        <w:numPr>
          <w:ilvl w:val="0"/>
          <w:numId w:val="22"/>
        </w:numPr>
        <w:jc w:val="both"/>
      </w:pPr>
      <w:r>
        <w:t>Provee reportes y analíticas avanzadas lo que nos permite ganar conocimientos de varios aspectos de nuestro negocio.</w:t>
      </w:r>
    </w:p>
    <w:p w14:paraId="171D81E4" w14:textId="77777777" w:rsidR="00B23D19" w:rsidRDefault="00B23D19" w:rsidP="00B23D19">
      <w:pPr>
        <w:jc w:val="both"/>
      </w:pPr>
      <w:r>
        <w:t>Desventajas</w:t>
      </w:r>
    </w:p>
    <w:p w14:paraId="620CD4DB" w14:textId="77777777" w:rsidR="00C2197B" w:rsidRDefault="00C2197B" w:rsidP="00C2197B">
      <w:pPr>
        <w:pStyle w:val="Prrafodelista"/>
        <w:numPr>
          <w:ilvl w:val="0"/>
          <w:numId w:val="22"/>
        </w:numPr>
        <w:jc w:val="both"/>
      </w:pPr>
      <w:r>
        <w:t>Es difícil de configurar e implementar por lo que requiere tiempo y capacitación.</w:t>
      </w:r>
    </w:p>
    <w:p w14:paraId="5BF3AE0B" w14:textId="15F3FB07" w:rsidR="00454DA1" w:rsidRDefault="00C2197B" w:rsidP="00454DA1">
      <w:pPr>
        <w:pStyle w:val="Prrafodelista"/>
        <w:numPr>
          <w:ilvl w:val="0"/>
          <w:numId w:val="22"/>
        </w:numPr>
        <w:jc w:val="both"/>
      </w:pPr>
      <w:r>
        <w:t>Es costoso.</w:t>
      </w:r>
    </w:p>
    <w:p w14:paraId="4BF20832" w14:textId="77777777" w:rsidR="00454DA1" w:rsidRDefault="00454DA1" w:rsidP="00454DA1">
      <w:pPr>
        <w:jc w:val="both"/>
      </w:pPr>
    </w:p>
    <w:p w14:paraId="2956F334" w14:textId="07BCD3D5" w:rsidR="00454DA1" w:rsidRDefault="00454DA1" w:rsidP="008C2721">
      <w:pPr>
        <w:jc w:val="both"/>
      </w:pPr>
      <w:r>
        <w:t>Habiendo analizado los tres softwares en cuestión, hemos decidido optar por Oracle Netsuite. Algunos puntos a tener en cuenta de por qué nos inclinamos por este software:</w:t>
      </w:r>
    </w:p>
    <w:p w14:paraId="5172CE2E" w14:textId="3A44D9B9" w:rsidR="00454DA1" w:rsidRDefault="00454DA1" w:rsidP="008C2721">
      <w:pPr>
        <w:jc w:val="both"/>
      </w:pPr>
      <w:r>
        <w:t>Xero es un software bastante intuitivo, con una interfaz fácil de usar, además de ser una alternativa relativamente económica ($54USD</w:t>
      </w:r>
      <w:r w:rsidR="008C2721">
        <w:t xml:space="preserve"> por mes en su plan más costoso</w:t>
      </w:r>
      <w:r>
        <w:t>), pero su gran problema reside en su limitación en las áreas de contabilidad e inventario.</w:t>
      </w:r>
    </w:p>
    <w:p w14:paraId="72173FDC" w14:textId="1231676C" w:rsidR="00454DA1" w:rsidRDefault="00454DA1" w:rsidP="008C2721">
      <w:pPr>
        <w:jc w:val="both"/>
      </w:pPr>
      <w:r>
        <w:t xml:space="preserve"> </w:t>
      </w:r>
      <w:proofErr w:type="spellStart"/>
      <w:r w:rsidR="008C2721">
        <w:t>Kissflow</w:t>
      </w:r>
      <w:proofErr w:type="spellEnd"/>
      <w:r w:rsidR="008C2721">
        <w:t xml:space="preserve"> </w:t>
      </w:r>
      <w:proofErr w:type="spellStart"/>
      <w:r w:rsidR="008C2721">
        <w:t>Procurement</w:t>
      </w:r>
      <w:proofErr w:type="spellEnd"/>
      <w:r w:rsidR="008C2721">
        <w:t xml:space="preserve"> Cloud es una buena alternativa si tenemos en cuenta sus herramientas informáticas, pero sencillamente su precio no es algo que podamos costear en este momento ($1990USD por mes).</w:t>
      </w:r>
    </w:p>
    <w:p w14:paraId="5F23A5B3" w14:textId="279F299E" w:rsidR="00C2197B" w:rsidRDefault="00454DA1" w:rsidP="008C2721">
      <w:pPr>
        <w:jc w:val="both"/>
      </w:pPr>
      <w:r>
        <w:t xml:space="preserve"> Netsuite es capaz de ofrecernos reportes y analíticas de avanzada, capaz de brindarnos valiosísimos datos que a posteriori se convertirán en información que nos sirva para la toma de decisiones.</w:t>
      </w:r>
      <w:r w:rsidR="008C2721">
        <w:t xml:space="preserve"> No es excesivamente caro ni ridículamente barato, y, además, tiene una interfaz que seguramente podrán usar sin problemas.</w:t>
      </w:r>
      <w:r w:rsidR="00C2197B">
        <w:br w:type="page"/>
      </w:r>
    </w:p>
    <w:p w14:paraId="7598AA74" w14:textId="77777777" w:rsidR="00B53A70" w:rsidRDefault="00C2197B" w:rsidP="00C2197B">
      <w:pPr>
        <w:pStyle w:val="Ttulo1"/>
      </w:pPr>
      <w:r>
        <w:lastRenderedPageBreak/>
        <w:t>Bibliografía</w:t>
      </w:r>
    </w:p>
    <w:p w14:paraId="7CD00997" w14:textId="77777777" w:rsidR="00C2197B" w:rsidRDefault="00C2197B" w:rsidP="00C2197B">
      <w:pPr>
        <w:spacing w:before="200"/>
        <w:rPr>
          <w:color w:val="595959" w:themeColor="text1" w:themeTint="A6"/>
          <w:szCs w:val="24"/>
        </w:rPr>
      </w:pPr>
      <w:r>
        <w:rPr>
          <w:color w:val="595959" w:themeColor="text1" w:themeTint="A6"/>
          <w:szCs w:val="24"/>
        </w:rPr>
        <w:t>[</w:t>
      </w:r>
      <w:r w:rsidRPr="00C2197B">
        <w:rPr>
          <w:i/>
          <w:iCs/>
          <w:color w:val="595959" w:themeColor="text1" w:themeTint="A6"/>
          <w:szCs w:val="24"/>
        </w:rPr>
        <w:t>Software de compras</w:t>
      </w:r>
      <w:r>
        <w:rPr>
          <w:color w:val="595959" w:themeColor="text1" w:themeTint="A6"/>
          <w:szCs w:val="24"/>
        </w:rPr>
        <w:t xml:space="preserve"> </w:t>
      </w:r>
      <w:hyperlink r:id="rId8" w:history="1">
        <w:r w:rsidRPr="00836D1A">
          <w:rPr>
            <w:rStyle w:val="Hipervnculo"/>
            <w:szCs w:val="24"/>
          </w:rPr>
          <w:t>https://www.capterra.com.ar/directory/30076/purchasing/software</w:t>
        </w:r>
      </w:hyperlink>
      <w:r>
        <w:rPr>
          <w:color w:val="595959" w:themeColor="text1" w:themeTint="A6"/>
          <w:szCs w:val="24"/>
        </w:rPr>
        <w:t xml:space="preserve"> (Fecha de consulta 2023, mayo 12)]</w:t>
      </w:r>
    </w:p>
    <w:p w14:paraId="540CE3F5" w14:textId="77777777" w:rsidR="00C2197B" w:rsidRDefault="00C2197B" w:rsidP="00C2197B">
      <w:pPr>
        <w:spacing w:before="200"/>
        <w:rPr>
          <w:color w:val="595959" w:themeColor="text1" w:themeTint="A6"/>
          <w:szCs w:val="24"/>
        </w:rPr>
      </w:pPr>
      <w:r w:rsidRPr="001819A3">
        <w:rPr>
          <w:color w:val="595959" w:themeColor="text1" w:themeTint="A6"/>
          <w:szCs w:val="24"/>
        </w:rPr>
        <w:t>[</w:t>
      </w:r>
      <w:proofErr w:type="spellStart"/>
      <w:r>
        <w:rPr>
          <w:i/>
          <w:iCs/>
          <w:color w:val="595959" w:themeColor="text1" w:themeTint="A6"/>
          <w:szCs w:val="24"/>
        </w:rPr>
        <w:t>Kissflow</w:t>
      </w:r>
      <w:proofErr w:type="spellEnd"/>
      <w:r w:rsidRPr="001819A3">
        <w:rPr>
          <w:color w:val="595959" w:themeColor="text1" w:themeTint="A6"/>
          <w:szCs w:val="24"/>
        </w:rPr>
        <w:t xml:space="preserve"> </w:t>
      </w:r>
      <w:hyperlink r:id="rId9" w:history="1">
        <w:r w:rsidRPr="00836D1A">
          <w:rPr>
            <w:rStyle w:val="Hipervnculo"/>
          </w:rPr>
          <w:t>https://kissflow.com/</w:t>
        </w:r>
      </w:hyperlink>
      <w:r>
        <w:t xml:space="preserve"> </w:t>
      </w:r>
      <w:r w:rsidRPr="001819A3">
        <w:rPr>
          <w:color w:val="595959" w:themeColor="text1" w:themeTint="A6"/>
          <w:szCs w:val="24"/>
        </w:rPr>
        <w:t>(Fecha de consulta 202</w:t>
      </w:r>
      <w:r>
        <w:rPr>
          <w:color w:val="595959" w:themeColor="text1" w:themeTint="A6"/>
          <w:szCs w:val="24"/>
        </w:rPr>
        <w:t>3</w:t>
      </w:r>
      <w:r w:rsidRPr="001819A3">
        <w:rPr>
          <w:color w:val="595959" w:themeColor="text1" w:themeTint="A6"/>
          <w:szCs w:val="24"/>
        </w:rPr>
        <w:t xml:space="preserve">, </w:t>
      </w:r>
      <w:r>
        <w:rPr>
          <w:color w:val="595959" w:themeColor="text1" w:themeTint="A6"/>
          <w:szCs w:val="24"/>
        </w:rPr>
        <w:t>mayo</w:t>
      </w:r>
      <w:r w:rsidRPr="001819A3">
        <w:rPr>
          <w:color w:val="595959" w:themeColor="text1" w:themeTint="A6"/>
          <w:szCs w:val="24"/>
        </w:rPr>
        <w:t xml:space="preserve"> </w:t>
      </w:r>
      <w:r>
        <w:rPr>
          <w:color w:val="595959" w:themeColor="text1" w:themeTint="A6"/>
          <w:szCs w:val="24"/>
        </w:rPr>
        <w:t>12</w:t>
      </w:r>
      <w:r w:rsidRPr="001819A3">
        <w:rPr>
          <w:color w:val="595959" w:themeColor="text1" w:themeTint="A6"/>
          <w:szCs w:val="24"/>
        </w:rPr>
        <w:t>)]</w:t>
      </w:r>
    </w:p>
    <w:p w14:paraId="0D9222D2" w14:textId="77777777" w:rsidR="00C2197B" w:rsidRDefault="00C2197B" w:rsidP="00C2197B">
      <w:pPr>
        <w:spacing w:before="200"/>
        <w:rPr>
          <w:color w:val="595959" w:themeColor="text1" w:themeTint="A6"/>
          <w:szCs w:val="24"/>
        </w:rPr>
      </w:pPr>
      <w:r w:rsidRPr="00C2197B">
        <w:rPr>
          <w:i/>
          <w:iCs/>
          <w:color w:val="595959" w:themeColor="text1" w:themeTint="A6"/>
          <w:szCs w:val="24"/>
        </w:rPr>
        <w:t>[Xero</w:t>
      </w:r>
      <w:r w:rsidRPr="00C2197B">
        <w:rPr>
          <w:color w:val="595959" w:themeColor="text1" w:themeTint="A6"/>
          <w:szCs w:val="24"/>
        </w:rPr>
        <w:t xml:space="preserve"> </w:t>
      </w:r>
      <w:hyperlink r:id="rId10" w:history="1">
        <w:r w:rsidRPr="00836D1A">
          <w:rPr>
            <w:rStyle w:val="Hipervnculo"/>
            <w:szCs w:val="24"/>
          </w:rPr>
          <w:t>https://www.xero.com/</w:t>
        </w:r>
      </w:hyperlink>
      <w:r>
        <w:rPr>
          <w:color w:val="595959" w:themeColor="text1" w:themeTint="A6"/>
          <w:szCs w:val="24"/>
        </w:rPr>
        <w:t xml:space="preserve"> (Fecha de consulta 2023, mayo 12)]</w:t>
      </w:r>
    </w:p>
    <w:p w14:paraId="3A4E8C95" w14:textId="77777777" w:rsidR="00C2197B" w:rsidRPr="00C2197B" w:rsidRDefault="00C2197B" w:rsidP="00C2197B">
      <w:pPr>
        <w:spacing w:before="200"/>
        <w:rPr>
          <w:color w:val="595959" w:themeColor="text1" w:themeTint="A6"/>
          <w:szCs w:val="24"/>
        </w:rPr>
      </w:pPr>
      <w:r w:rsidRPr="00C2197B">
        <w:rPr>
          <w:color w:val="595959" w:themeColor="text1" w:themeTint="A6"/>
          <w:szCs w:val="24"/>
        </w:rPr>
        <w:t>[</w:t>
      </w:r>
      <w:proofErr w:type="spellStart"/>
      <w:r w:rsidRPr="00C2197B">
        <w:rPr>
          <w:i/>
          <w:iCs/>
          <w:color w:val="595959" w:themeColor="text1" w:themeTint="A6"/>
          <w:szCs w:val="24"/>
        </w:rPr>
        <w:t>NetSuite</w:t>
      </w:r>
      <w:proofErr w:type="spellEnd"/>
      <w:r w:rsidRPr="00C2197B">
        <w:rPr>
          <w:color w:val="595959" w:themeColor="text1" w:themeTint="A6"/>
          <w:szCs w:val="24"/>
        </w:rPr>
        <w:t xml:space="preserve"> </w:t>
      </w:r>
      <w:hyperlink r:id="rId11" w:history="1">
        <w:r w:rsidRPr="00C2197B">
          <w:rPr>
            <w:rStyle w:val="Hipervnculo"/>
            <w:szCs w:val="24"/>
          </w:rPr>
          <w:t>https://www.netsuite.com/portal/home.shtml</w:t>
        </w:r>
      </w:hyperlink>
      <w:r w:rsidRPr="00C2197B">
        <w:rPr>
          <w:color w:val="595959" w:themeColor="text1" w:themeTint="A6"/>
          <w:szCs w:val="24"/>
        </w:rPr>
        <w:t xml:space="preserve"> (Fecha de</w:t>
      </w:r>
      <w:r>
        <w:rPr>
          <w:color w:val="595959" w:themeColor="text1" w:themeTint="A6"/>
          <w:szCs w:val="24"/>
        </w:rPr>
        <w:t xml:space="preserve"> consulta 2023, mayo 12)]</w:t>
      </w:r>
    </w:p>
    <w:p w14:paraId="7274161B" w14:textId="77777777" w:rsidR="00C2197B" w:rsidRPr="00C2197B" w:rsidRDefault="00C2197B" w:rsidP="00B23D19"/>
    <w:sectPr w:rsidR="00C2197B" w:rsidRPr="00C2197B" w:rsidSect="00EC3DCE">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E9C1C" w14:textId="77777777" w:rsidR="00B325D4" w:rsidRDefault="00B325D4" w:rsidP="00C1316A">
      <w:pPr>
        <w:spacing w:after="0" w:line="240" w:lineRule="auto"/>
      </w:pPr>
      <w:r>
        <w:separator/>
      </w:r>
    </w:p>
  </w:endnote>
  <w:endnote w:type="continuationSeparator" w:id="0">
    <w:p w14:paraId="114E72F0" w14:textId="77777777" w:rsidR="00B325D4" w:rsidRDefault="00B325D4" w:rsidP="00C13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1857803"/>
      <w:docPartObj>
        <w:docPartGallery w:val="Page Numbers (Bottom of Page)"/>
        <w:docPartUnique/>
      </w:docPartObj>
    </w:sdtPr>
    <w:sdtContent>
      <w:sdt>
        <w:sdtPr>
          <w:id w:val="-1769616900"/>
          <w:docPartObj>
            <w:docPartGallery w:val="Page Numbers (Top of Page)"/>
            <w:docPartUnique/>
          </w:docPartObj>
        </w:sdtPr>
        <w:sdtContent>
          <w:p w14:paraId="0FF00141" w14:textId="77777777" w:rsidR="00C1316A" w:rsidRDefault="005F41BF">
            <w:pPr>
              <w:pStyle w:val="Piedepgina"/>
              <w:jc w:val="right"/>
            </w:pPr>
            <w:r>
              <w:t>Página</w:t>
            </w:r>
            <w:r w:rsidR="00C1316A">
              <w:t xml:space="preserve"> </w:t>
            </w:r>
            <w:r w:rsidR="00C1316A">
              <w:rPr>
                <w:b/>
                <w:bCs/>
                <w:szCs w:val="24"/>
              </w:rPr>
              <w:fldChar w:fldCharType="begin"/>
            </w:r>
            <w:r w:rsidR="00C1316A">
              <w:rPr>
                <w:b/>
                <w:bCs/>
              </w:rPr>
              <w:instrText xml:space="preserve"> PAGE </w:instrText>
            </w:r>
            <w:r w:rsidR="00C1316A">
              <w:rPr>
                <w:b/>
                <w:bCs/>
                <w:szCs w:val="24"/>
              </w:rPr>
              <w:fldChar w:fldCharType="separate"/>
            </w:r>
            <w:r w:rsidR="00C1316A">
              <w:rPr>
                <w:b/>
                <w:bCs/>
                <w:noProof/>
              </w:rPr>
              <w:t>2</w:t>
            </w:r>
            <w:r w:rsidR="00C1316A">
              <w:rPr>
                <w:b/>
                <w:bCs/>
                <w:szCs w:val="24"/>
              </w:rPr>
              <w:fldChar w:fldCharType="end"/>
            </w:r>
            <w:r w:rsidR="00C1316A">
              <w:t xml:space="preserve"> </w:t>
            </w:r>
            <w:r>
              <w:t>de</w:t>
            </w:r>
            <w:r w:rsidR="00C1316A">
              <w:t xml:space="preserve"> </w:t>
            </w:r>
            <w:r w:rsidR="00C1316A">
              <w:rPr>
                <w:b/>
                <w:bCs/>
                <w:szCs w:val="24"/>
              </w:rPr>
              <w:fldChar w:fldCharType="begin"/>
            </w:r>
            <w:r w:rsidR="00C1316A">
              <w:rPr>
                <w:b/>
                <w:bCs/>
              </w:rPr>
              <w:instrText xml:space="preserve"> NUMPAGES  </w:instrText>
            </w:r>
            <w:r w:rsidR="00C1316A">
              <w:rPr>
                <w:b/>
                <w:bCs/>
                <w:szCs w:val="24"/>
              </w:rPr>
              <w:fldChar w:fldCharType="separate"/>
            </w:r>
            <w:r w:rsidR="00C1316A">
              <w:rPr>
                <w:b/>
                <w:bCs/>
                <w:noProof/>
              </w:rPr>
              <w:t>2</w:t>
            </w:r>
            <w:r w:rsidR="00C1316A">
              <w:rPr>
                <w:b/>
                <w:bCs/>
                <w:szCs w:val="24"/>
              </w:rPr>
              <w:fldChar w:fldCharType="end"/>
            </w:r>
          </w:p>
        </w:sdtContent>
      </w:sdt>
    </w:sdtContent>
  </w:sdt>
  <w:p w14:paraId="056CD7FC" w14:textId="77777777" w:rsidR="00C1316A" w:rsidRDefault="00C1316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2D2FE" w14:textId="77777777" w:rsidR="00B325D4" w:rsidRDefault="00B325D4" w:rsidP="00C1316A">
      <w:pPr>
        <w:spacing w:after="0" w:line="240" w:lineRule="auto"/>
      </w:pPr>
      <w:r>
        <w:separator/>
      </w:r>
    </w:p>
  </w:footnote>
  <w:footnote w:type="continuationSeparator" w:id="0">
    <w:p w14:paraId="6A1318AA" w14:textId="77777777" w:rsidR="00B325D4" w:rsidRDefault="00B325D4" w:rsidP="00C131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E5078"/>
    <w:multiLevelType w:val="multilevel"/>
    <w:tmpl w:val="A50A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55216"/>
    <w:multiLevelType w:val="multilevel"/>
    <w:tmpl w:val="ACFE1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22CC3"/>
    <w:multiLevelType w:val="multilevel"/>
    <w:tmpl w:val="BDE2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D684E"/>
    <w:multiLevelType w:val="multilevel"/>
    <w:tmpl w:val="901E5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C043AE"/>
    <w:multiLevelType w:val="hybridMultilevel"/>
    <w:tmpl w:val="44B8B0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BA9519B"/>
    <w:multiLevelType w:val="hybridMultilevel"/>
    <w:tmpl w:val="30D00E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3D32010"/>
    <w:multiLevelType w:val="hybridMultilevel"/>
    <w:tmpl w:val="770EDC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53E0575"/>
    <w:multiLevelType w:val="hybridMultilevel"/>
    <w:tmpl w:val="338E41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7617C3C"/>
    <w:multiLevelType w:val="hybridMultilevel"/>
    <w:tmpl w:val="BC826E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BAB6E27"/>
    <w:multiLevelType w:val="multilevel"/>
    <w:tmpl w:val="308CD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B66F26"/>
    <w:multiLevelType w:val="multilevel"/>
    <w:tmpl w:val="94FA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B45031"/>
    <w:multiLevelType w:val="multilevel"/>
    <w:tmpl w:val="64BC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8B3E98"/>
    <w:multiLevelType w:val="hybridMultilevel"/>
    <w:tmpl w:val="1DD0F7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207CD0"/>
    <w:multiLevelType w:val="hybridMultilevel"/>
    <w:tmpl w:val="0666BC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8E4298F"/>
    <w:multiLevelType w:val="hybridMultilevel"/>
    <w:tmpl w:val="F9B08C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AEC10C4"/>
    <w:multiLevelType w:val="hybridMultilevel"/>
    <w:tmpl w:val="EB1AE4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D2F4ACD"/>
    <w:multiLevelType w:val="multilevel"/>
    <w:tmpl w:val="CA20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FA0A8F"/>
    <w:multiLevelType w:val="hybridMultilevel"/>
    <w:tmpl w:val="E66449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5E801537"/>
    <w:multiLevelType w:val="multilevel"/>
    <w:tmpl w:val="2104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56207F"/>
    <w:multiLevelType w:val="multilevel"/>
    <w:tmpl w:val="9BD6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581AEF"/>
    <w:multiLevelType w:val="hybridMultilevel"/>
    <w:tmpl w:val="EDB60F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7B5E0F2C"/>
    <w:multiLevelType w:val="multilevel"/>
    <w:tmpl w:val="89A05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826475">
    <w:abstractNumId w:val="11"/>
  </w:num>
  <w:num w:numId="2" w16cid:durableId="1845507302">
    <w:abstractNumId w:val="4"/>
  </w:num>
  <w:num w:numId="3" w16cid:durableId="2126347081">
    <w:abstractNumId w:val="9"/>
  </w:num>
  <w:num w:numId="4" w16cid:durableId="1980916029">
    <w:abstractNumId w:val="1"/>
  </w:num>
  <w:num w:numId="5" w16cid:durableId="764306233">
    <w:abstractNumId w:val="13"/>
  </w:num>
  <w:num w:numId="6" w16cid:durableId="1761829748">
    <w:abstractNumId w:val="6"/>
  </w:num>
  <w:num w:numId="7" w16cid:durableId="2120492627">
    <w:abstractNumId w:val="3"/>
  </w:num>
  <w:num w:numId="8" w16cid:durableId="184639961">
    <w:abstractNumId w:val="21"/>
  </w:num>
  <w:num w:numId="9" w16cid:durableId="1116363458">
    <w:abstractNumId w:val="5"/>
  </w:num>
  <w:num w:numId="10" w16cid:durableId="1870336527">
    <w:abstractNumId w:val="10"/>
  </w:num>
  <w:num w:numId="11" w16cid:durableId="627976218">
    <w:abstractNumId w:val="8"/>
  </w:num>
  <w:num w:numId="12" w16cid:durableId="392655082">
    <w:abstractNumId w:val="0"/>
  </w:num>
  <w:num w:numId="13" w16cid:durableId="1103765564">
    <w:abstractNumId w:val="15"/>
  </w:num>
  <w:num w:numId="14" w16cid:durableId="1039361270">
    <w:abstractNumId w:val="19"/>
  </w:num>
  <w:num w:numId="15" w16cid:durableId="2048404879">
    <w:abstractNumId w:val="16"/>
  </w:num>
  <w:num w:numId="16" w16cid:durableId="312763533">
    <w:abstractNumId w:val="12"/>
  </w:num>
  <w:num w:numId="17" w16cid:durableId="366949751">
    <w:abstractNumId w:val="14"/>
  </w:num>
  <w:num w:numId="18" w16cid:durableId="487985521">
    <w:abstractNumId w:val="18"/>
  </w:num>
  <w:num w:numId="19" w16cid:durableId="1271737416">
    <w:abstractNumId w:val="2"/>
  </w:num>
  <w:num w:numId="20" w16cid:durableId="1079717718">
    <w:abstractNumId w:val="7"/>
  </w:num>
  <w:num w:numId="21" w16cid:durableId="192230366">
    <w:abstractNumId w:val="20"/>
  </w:num>
  <w:num w:numId="22" w16cid:durableId="127127929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16A"/>
    <w:rsid w:val="000D5D4E"/>
    <w:rsid w:val="00130BBD"/>
    <w:rsid w:val="001819A3"/>
    <w:rsid w:val="0026629E"/>
    <w:rsid w:val="0032424A"/>
    <w:rsid w:val="00362916"/>
    <w:rsid w:val="003B094D"/>
    <w:rsid w:val="003B2544"/>
    <w:rsid w:val="004009EA"/>
    <w:rsid w:val="00454DA1"/>
    <w:rsid w:val="005D6988"/>
    <w:rsid w:val="005F41BF"/>
    <w:rsid w:val="00693AB8"/>
    <w:rsid w:val="006A68FA"/>
    <w:rsid w:val="00716455"/>
    <w:rsid w:val="00850408"/>
    <w:rsid w:val="008804D0"/>
    <w:rsid w:val="008C2721"/>
    <w:rsid w:val="00B23D19"/>
    <w:rsid w:val="00B325D4"/>
    <w:rsid w:val="00B53A70"/>
    <w:rsid w:val="00B77A2C"/>
    <w:rsid w:val="00C1316A"/>
    <w:rsid w:val="00C2197B"/>
    <w:rsid w:val="00C912CB"/>
    <w:rsid w:val="00DD2C7A"/>
    <w:rsid w:val="00DE50AE"/>
    <w:rsid w:val="00EC3DCE"/>
    <w:rsid w:val="00ED0A6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2DD2F"/>
  <w15:chartTrackingRefBased/>
  <w15:docId w15:val="{9C4C6CDF-1D38-48EC-A253-DD3599D03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16A"/>
    <w:rPr>
      <w:rFonts w:ascii="Arial" w:hAnsi="Arial"/>
      <w:sz w:val="24"/>
    </w:rPr>
  </w:style>
  <w:style w:type="paragraph" w:styleId="Ttulo1">
    <w:name w:val="heading 1"/>
    <w:basedOn w:val="Normal"/>
    <w:next w:val="Normal"/>
    <w:link w:val="Ttulo1Car"/>
    <w:uiPriority w:val="9"/>
    <w:qFormat/>
    <w:rsid w:val="001819A3"/>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C1316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line="276" w:lineRule="auto"/>
      <w:outlineLvl w:val="1"/>
    </w:pPr>
    <w:rPr>
      <w:rFonts w:asciiTheme="minorHAnsi" w:eastAsiaTheme="minorEastAsia" w:hAnsiTheme="minorHAnsi"/>
      <w:caps/>
      <w:spacing w:val="15"/>
      <w:kern w:val="0"/>
      <w:sz w:val="20"/>
      <w:szCs w:val="20"/>
      <w:lang w:val="en-GB"/>
      <w14:ligatures w14:val="none"/>
    </w:rPr>
  </w:style>
  <w:style w:type="paragraph" w:styleId="Ttulo3">
    <w:name w:val="heading 3"/>
    <w:basedOn w:val="Normal"/>
    <w:next w:val="Normal"/>
    <w:link w:val="Ttulo3Car"/>
    <w:uiPriority w:val="9"/>
    <w:unhideWhenUsed/>
    <w:qFormat/>
    <w:rsid w:val="000D5D4E"/>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131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1316A"/>
    <w:pPr>
      <w:spacing w:before="100" w:beforeAutospacing="1" w:after="100" w:afterAutospacing="1" w:line="240" w:lineRule="auto"/>
    </w:pPr>
    <w:rPr>
      <w:rFonts w:ascii="Times New Roman" w:eastAsia="Times New Roman" w:hAnsi="Times New Roman" w:cs="Times New Roman"/>
      <w:kern w:val="0"/>
      <w:szCs w:val="24"/>
      <w:lang w:eastAsia="es-AR"/>
      <w14:ligatures w14:val="none"/>
    </w:rPr>
  </w:style>
  <w:style w:type="character" w:styleId="Textoennegrita">
    <w:name w:val="Strong"/>
    <w:basedOn w:val="Fuentedeprrafopredeter"/>
    <w:uiPriority w:val="22"/>
    <w:qFormat/>
    <w:rsid w:val="00C1316A"/>
    <w:rPr>
      <w:b/>
      <w:bCs/>
    </w:rPr>
  </w:style>
  <w:style w:type="paragraph" w:styleId="Ttulo">
    <w:name w:val="Title"/>
    <w:basedOn w:val="Normal"/>
    <w:next w:val="Normal"/>
    <w:link w:val="TtuloCar"/>
    <w:uiPriority w:val="10"/>
    <w:qFormat/>
    <w:rsid w:val="00C131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316A"/>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C1316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C1316A"/>
  </w:style>
  <w:style w:type="paragraph" w:styleId="Piedepgina">
    <w:name w:val="footer"/>
    <w:basedOn w:val="Normal"/>
    <w:link w:val="PiedepginaCar"/>
    <w:uiPriority w:val="99"/>
    <w:unhideWhenUsed/>
    <w:rsid w:val="00C1316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C1316A"/>
  </w:style>
  <w:style w:type="character" w:customStyle="1" w:styleId="Ttulo2Car">
    <w:name w:val="Título 2 Car"/>
    <w:basedOn w:val="Fuentedeprrafopredeter"/>
    <w:link w:val="Ttulo2"/>
    <w:uiPriority w:val="9"/>
    <w:rsid w:val="00C1316A"/>
    <w:rPr>
      <w:rFonts w:eastAsiaTheme="minorEastAsia"/>
      <w:caps/>
      <w:spacing w:val="15"/>
      <w:kern w:val="0"/>
      <w:sz w:val="20"/>
      <w:szCs w:val="20"/>
      <w:shd w:val="clear" w:color="auto" w:fill="D9E2F3" w:themeFill="accent1" w:themeFillTint="33"/>
      <w:lang w:val="en-GB"/>
      <w14:ligatures w14:val="none"/>
    </w:rPr>
  </w:style>
  <w:style w:type="character" w:customStyle="1" w:styleId="Ttulo1Car">
    <w:name w:val="Título 1 Car"/>
    <w:basedOn w:val="Fuentedeprrafopredeter"/>
    <w:link w:val="Ttulo1"/>
    <w:uiPriority w:val="9"/>
    <w:rsid w:val="001819A3"/>
    <w:rPr>
      <w:rFonts w:ascii="Arial" w:eastAsiaTheme="majorEastAsia" w:hAnsi="Arial" w:cstheme="majorBidi"/>
      <w:color w:val="2F5496" w:themeColor="accent1" w:themeShade="BF"/>
      <w:sz w:val="32"/>
      <w:szCs w:val="32"/>
    </w:rPr>
  </w:style>
  <w:style w:type="character" w:styleId="Hipervnculo">
    <w:name w:val="Hyperlink"/>
    <w:basedOn w:val="Fuentedeprrafopredeter"/>
    <w:uiPriority w:val="99"/>
    <w:unhideWhenUsed/>
    <w:rsid w:val="001819A3"/>
    <w:rPr>
      <w:color w:val="0563C1" w:themeColor="hyperlink"/>
      <w:u w:val="single"/>
    </w:rPr>
  </w:style>
  <w:style w:type="paragraph" w:styleId="Prrafodelista">
    <w:name w:val="List Paragraph"/>
    <w:basedOn w:val="Normal"/>
    <w:uiPriority w:val="34"/>
    <w:qFormat/>
    <w:rsid w:val="000D5D4E"/>
    <w:pPr>
      <w:ind w:left="720"/>
      <w:contextualSpacing/>
    </w:pPr>
  </w:style>
  <w:style w:type="character" w:customStyle="1" w:styleId="Ttulo3Car">
    <w:name w:val="Título 3 Car"/>
    <w:basedOn w:val="Fuentedeprrafopredeter"/>
    <w:link w:val="Ttulo3"/>
    <w:uiPriority w:val="9"/>
    <w:rsid w:val="000D5D4E"/>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3B09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4008">
      <w:bodyDiv w:val="1"/>
      <w:marLeft w:val="0"/>
      <w:marRight w:val="0"/>
      <w:marTop w:val="0"/>
      <w:marBottom w:val="0"/>
      <w:divBdr>
        <w:top w:val="none" w:sz="0" w:space="0" w:color="auto"/>
        <w:left w:val="none" w:sz="0" w:space="0" w:color="auto"/>
        <w:bottom w:val="none" w:sz="0" w:space="0" w:color="auto"/>
        <w:right w:val="none" w:sz="0" w:space="0" w:color="auto"/>
      </w:divBdr>
      <w:divsChild>
        <w:div w:id="48038462">
          <w:marLeft w:val="0"/>
          <w:marRight w:val="0"/>
          <w:marTop w:val="0"/>
          <w:marBottom w:val="0"/>
          <w:divBdr>
            <w:top w:val="none" w:sz="0" w:space="0" w:color="auto"/>
            <w:left w:val="none" w:sz="0" w:space="0" w:color="auto"/>
            <w:bottom w:val="none" w:sz="0" w:space="0" w:color="auto"/>
            <w:right w:val="none" w:sz="0" w:space="0" w:color="auto"/>
          </w:divBdr>
          <w:divsChild>
            <w:div w:id="903419539">
              <w:marLeft w:val="0"/>
              <w:marRight w:val="0"/>
              <w:marTop w:val="0"/>
              <w:marBottom w:val="0"/>
              <w:divBdr>
                <w:top w:val="none" w:sz="0" w:space="0" w:color="auto"/>
                <w:left w:val="none" w:sz="0" w:space="0" w:color="auto"/>
                <w:bottom w:val="none" w:sz="0" w:space="0" w:color="auto"/>
                <w:right w:val="none" w:sz="0" w:space="0" w:color="auto"/>
              </w:divBdr>
              <w:divsChild>
                <w:div w:id="123038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82528">
      <w:bodyDiv w:val="1"/>
      <w:marLeft w:val="0"/>
      <w:marRight w:val="0"/>
      <w:marTop w:val="0"/>
      <w:marBottom w:val="0"/>
      <w:divBdr>
        <w:top w:val="none" w:sz="0" w:space="0" w:color="auto"/>
        <w:left w:val="none" w:sz="0" w:space="0" w:color="auto"/>
        <w:bottom w:val="none" w:sz="0" w:space="0" w:color="auto"/>
        <w:right w:val="none" w:sz="0" w:space="0" w:color="auto"/>
      </w:divBdr>
      <w:divsChild>
        <w:div w:id="1476751721">
          <w:marLeft w:val="0"/>
          <w:marRight w:val="0"/>
          <w:marTop w:val="0"/>
          <w:marBottom w:val="0"/>
          <w:divBdr>
            <w:top w:val="none" w:sz="0" w:space="0" w:color="auto"/>
            <w:left w:val="none" w:sz="0" w:space="0" w:color="auto"/>
            <w:bottom w:val="none" w:sz="0" w:space="0" w:color="auto"/>
            <w:right w:val="none" w:sz="0" w:space="0" w:color="auto"/>
          </w:divBdr>
          <w:divsChild>
            <w:div w:id="1906409196">
              <w:marLeft w:val="0"/>
              <w:marRight w:val="0"/>
              <w:marTop w:val="0"/>
              <w:marBottom w:val="0"/>
              <w:divBdr>
                <w:top w:val="none" w:sz="0" w:space="0" w:color="auto"/>
                <w:left w:val="none" w:sz="0" w:space="0" w:color="auto"/>
                <w:bottom w:val="none" w:sz="0" w:space="0" w:color="auto"/>
                <w:right w:val="none" w:sz="0" w:space="0" w:color="auto"/>
              </w:divBdr>
              <w:divsChild>
                <w:div w:id="109794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576695">
      <w:bodyDiv w:val="1"/>
      <w:marLeft w:val="0"/>
      <w:marRight w:val="0"/>
      <w:marTop w:val="0"/>
      <w:marBottom w:val="0"/>
      <w:divBdr>
        <w:top w:val="none" w:sz="0" w:space="0" w:color="auto"/>
        <w:left w:val="none" w:sz="0" w:space="0" w:color="auto"/>
        <w:bottom w:val="none" w:sz="0" w:space="0" w:color="auto"/>
        <w:right w:val="none" w:sz="0" w:space="0" w:color="auto"/>
      </w:divBdr>
    </w:div>
    <w:div w:id="951591295">
      <w:bodyDiv w:val="1"/>
      <w:marLeft w:val="0"/>
      <w:marRight w:val="0"/>
      <w:marTop w:val="0"/>
      <w:marBottom w:val="0"/>
      <w:divBdr>
        <w:top w:val="none" w:sz="0" w:space="0" w:color="auto"/>
        <w:left w:val="none" w:sz="0" w:space="0" w:color="auto"/>
        <w:bottom w:val="none" w:sz="0" w:space="0" w:color="auto"/>
        <w:right w:val="none" w:sz="0" w:space="0" w:color="auto"/>
      </w:divBdr>
    </w:div>
    <w:div w:id="1105921703">
      <w:bodyDiv w:val="1"/>
      <w:marLeft w:val="0"/>
      <w:marRight w:val="0"/>
      <w:marTop w:val="0"/>
      <w:marBottom w:val="0"/>
      <w:divBdr>
        <w:top w:val="none" w:sz="0" w:space="0" w:color="auto"/>
        <w:left w:val="none" w:sz="0" w:space="0" w:color="auto"/>
        <w:bottom w:val="none" w:sz="0" w:space="0" w:color="auto"/>
        <w:right w:val="none" w:sz="0" w:space="0" w:color="auto"/>
      </w:divBdr>
    </w:div>
    <w:div w:id="1309700288">
      <w:bodyDiv w:val="1"/>
      <w:marLeft w:val="0"/>
      <w:marRight w:val="0"/>
      <w:marTop w:val="0"/>
      <w:marBottom w:val="0"/>
      <w:divBdr>
        <w:top w:val="none" w:sz="0" w:space="0" w:color="auto"/>
        <w:left w:val="none" w:sz="0" w:space="0" w:color="auto"/>
        <w:bottom w:val="none" w:sz="0" w:space="0" w:color="auto"/>
        <w:right w:val="none" w:sz="0" w:space="0" w:color="auto"/>
      </w:divBdr>
      <w:divsChild>
        <w:div w:id="377046013">
          <w:marLeft w:val="0"/>
          <w:marRight w:val="0"/>
          <w:marTop w:val="0"/>
          <w:marBottom w:val="0"/>
          <w:divBdr>
            <w:top w:val="none" w:sz="0" w:space="0" w:color="auto"/>
            <w:left w:val="none" w:sz="0" w:space="0" w:color="auto"/>
            <w:bottom w:val="none" w:sz="0" w:space="0" w:color="auto"/>
            <w:right w:val="none" w:sz="0" w:space="0" w:color="auto"/>
          </w:divBdr>
          <w:divsChild>
            <w:div w:id="228073601">
              <w:marLeft w:val="0"/>
              <w:marRight w:val="0"/>
              <w:marTop w:val="0"/>
              <w:marBottom w:val="0"/>
              <w:divBdr>
                <w:top w:val="none" w:sz="0" w:space="0" w:color="auto"/>
                <w:left w:val="none" w:sz="0" w:space="0" w:color="auto"/>
                <w:bottom w:val="none" w:sz="0" w:space="0" w:color="auto"/>
                <w:right w:val="none" w:sz="0" w:space="0" w:color="auto"/>
              </w:divBdr>
              <w:divsChild>
                <w:div w:id="26123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263738">
      <w:bodyDiv w:val="1"/>
      <w:marLeft w:val="0"/>
      <w:marRight w:val="0"/>
      <w:marTop w:val="0"/>
      <w:marBottom w:val="0"/>
      <w:divBdr>
        <w:top w:val="none" w:sz="0" w:space="0" w:color="auto"/>
        <w:left w:val="none" w:sz="0" w:space="0" w:color="auto"/>
        <w:bottom w:val="none" w:sz="0" w:space="0" w:color="auto"/>
        <w:right w:val="none" w:sz="0" w:space="0" w:color="auto"/>
      </w:divBdr>
      <w:divsChild>
        <w:div w:id="1975940703">
          <w:marLeft w:val="0"/>
          <w:marRight w:val="0"/>
          <w:marTop w:val="0"/>
          <w:marBottom w:val="0"/>
          <w:divBdr>
            <w:top w:val="none" w:sz="0" w:space="0" w:color="auto"/>
            <w:left w:val="none" w:sz="0" w:space="0" w:color="auto"/>
            <w:bottom w:val="none" w:sz="0" w:space="0" w:color="auto"/>
            <w:right w:val="none" w:sz="0" w:space="0" w:color="auto"/>
          </w:divBdr>
          <w:divsChild>
            <w:div w:id="1134903827">
              <w:marLeft w:val="0"/>
              <w:marRight w:val="0"/>
              <w:marTop w:val="0"/>
              <w:marBottom w:val="0"/>
              <w:divBdr>
                <w:top w:val="none" w:sz="0" w:space="0" w:color="auto"/>
                <w:left w:val="none" w:sz="0" w:space="0" w:color="auto"/>
                <w:bottom w:val="none" w:sz="0" w:space="0" w:color="auto"/>
                <w:right w:val="none" w:sz="0" w:space="0" w:color="auto"/>
              </w:divBdr>
              <w:divsChild>
                <w:div w:id="32948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667129">
      <w:bodyDiv w:val="1"/>
      <w:marLeft w:val="0"/>
      <w:marRight w:val="0"/>
      <w:marTop w:val="0"/>
      <w:marBottom w:val="0"/>
      <w:divBdr>
        <w:top w:val="none" w:sz="0" w:space="0" w:color="auto"/>
        <w:left w:val="none" w:sz="0" w:space="0" w:color="auto"/>
        <w:bottom w:val="none" w:sz="0" w:space="0" w:color="auto"/>
        <w:right w:val="none" w:sz="0" w:space="0" w:color="auto"/>
      </w:divBdr>
    </w:div>
    <w:div w:id="1875922414">
      <w:bodyDiv w:val="1"/>
      <w:marLeft w:val="0"/>
      <w:marRight w:val="0"/>
      <w:marTop w:val="0"/>
      <w:marBottom w:val="0"/>
      <w:divBdr>
        <w:top w:val="none" w:sz="0" w:space="0" w:color="auto"/>
        <w:left w:val="none" w:sz="0" w:space="0" w:color="auto"/>
        <w:bottom w:val="none" w:sz="0" w:space="0" w:color="auto"/>
        <w:right w:val="none" w:sz="0" w:space="0" w:color="auto"/>
      </w:divBdr>
    </w:div>
    <w:div w:id="1905993269">
      <w:bodyDiv w:val="1"/>
      <w:marLeft w:val="0"/>
      <w:marRight w:val="0"/>
      <w:marTop w:val="0"/>
      <w:marBottom w:val="0"/>
      <w:divBdr>
        <w:top w:val="none" w:sz="0" w:space="0" w:color="auto"/>
        <w:left w:val="none" w:sz="0" w:space="0" w:color="auto"/>
        <w:bottom w:val="none" w:sz="0" w:space="0" w:color="auto"/>
        <w:right w:val="none" w:sz="0" w:space="0" w:color="auto"/>
      </w:divBdr>
    </w:div>
    <w:div w:id="1924335324">
      <w:bodyDiv w:val="1"/>
      <w:marLeft w:val="0"/>
      <w:marRight w:val="0"/>
      <w:marTop w:val="0"/>
      <w:marBottom w:val="0"/>
      <w:divBdr>
        <w:top w:val="none" w:sz="0" w:space="0" w:color="auto"/>
        <w:left w:val="none" w:sz="0" w:space="0" w:color="auto"/>
        <w:bottom w:val="none" w:sz="0" w:space="0" w:color="auto"/>
        <w:right w:val="none" w:sz="0" w:space="0" w:color="auto"/>
      </w:divBdr>
    </w:div>
    <w:div w:id="210117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pterra.com.ar/directory/30076/purchasing/softwar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tsuite.com/portal/home.shtml" TargetMode="External"/><Relationship Id="rId5" Type="http://schemas.openxmlformats.org/officeDocument/2006/relationships/footnotes" Target="footnotes.xml"/><Relationship Id="rId10" Type="http://schemas.openxmlformats.org/officeDocument/2006/relationships/hyperlink" Target="https://www.xero.com/" TargetMode="External"/><Relationship Id="rId4" Type="http://schemas.openxmlformats.org/officeDocument/2006/relationships/webSettings" Target="webSettings.xml"/><Relationship Id="rId9" Type="http://schemas.openxmlformats.org/officeDocument/2006/relationships/hyperlink" Target="https://kissflow.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2004</Words>
  <Characters>11022</Characters>
  <Application>Microsoft Office Word</Application>
  <DocSecurity>0</DocSecurity>
  <Lines>91</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Sureda Ayala Erika Cristina</dc:creator>
  <cp:keywords/>
  <dc:description/>
  <cp:lastModifiedBy>Matías Bergés</cp:lastModifiedBy>
  <cp:revision>2</cp:revision>
  <dcterms:created xsi:type="dcterms:W3CDTF">2023-05-14T20:29:00Z</dcterms:created>
  <dcterms:modified xsi:type="dcterms:W3CDTF">2023-05-14T20:29:00Z</dcterms:modified>
</cp:coreProperties>
</file>