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A2" w:rsidRDefault="00F61DA2" w:rsidP="00F61DA2">
      <w:pPr>
        <w:spacing w:after="0"/>
        <w:jc w:val="center"/>
        <w:rPr>
          <w:b/>
        </w:rPr>
      </w:pPr>
      <w:r w:rsidRPr="00F61DA2">
        <w:rPr>
          <w:b/>
        </w:rPr>
        <w:t>IMPLEMENTAR</w:t>
      </w:r>
      <w:r>
        <w:rPr>
          <w:b/>
        </w:rPr>
        <w:t xml:space="preserve"> LOS SIGUIENTE EJERCICIOS </w:t>
      </w:r>
    </w:p>
    <w:p w:rsidR="00F61DA2" w:rsidRPr="00F61DA2" w:rsidRDefault="00F61DA2" w:rsidP="00F61DA2">
      <w:pPr>
        <w:spacing w:after="0"/>
        <w:jc w:val="center"/>
        <w:rPr>
          <w:b/>
        </w:rPr>
      </w:pPr>
      <w:r w:rsidRPr="00F61DA2">
        <w:rPr>
          <w:b/>
        </w:rPr>
        <w:t xml:space="preserve"> CON BLUCLE FOR</w:t>
      </w:r>
    </w:p>
    <w:p w:rsidR="005F259B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 xml:space="preserve"> Calcular el promedio de un alumno que tiene 7 calificaciones en la materia de Algoritmos Avanzados y estructura de Datos.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Leer 10 números y obtener su cubo y su cuarta.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Leer 10 números e imprimir solamente los números positivos (Posible solución “Concatenar positivos e imprimirlos”).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Leer 20 números e imprimir cuantos son positivos, cuantos negativos y cuantos neutros.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Leer 15 números negativos y convertirlos a posi</w:t>
      </w:r>
      <w:r w:rsidR="00954605">
        <w:t>tivos e imprimir dichos números, de no ser negativo el sistema me volverá a pedir el número.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 xml:space="preserve">Suponga que se tiene un conjunto de calificaciones de un grupo de </w:t>
      </w:r>
      <w:r w:rsidR="00954605">
        <w:t>10</w:t>
      </w:r>
      <w:r>
        <w:t xml:space="preserve"> alumnos. Realizar un algoritmo para calcular la calificación media y la calificación más baja de todo el grupo.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Calcular e imprimir la tabla de multiplicar de un número cualquiera. Imprimir el multiplicando, el multiplicador y el producto.</w:t>
      </w:r>
    </w:p>
    <w:p w:rsidR="00954605" w:rsidRDefault="00954605" w:rsidP="00954605">
      <w:pPr>
        <w:pStyle w:val="Prrafodelista"/>
        <w:spacing w:after="0" w:line="360" w:lineRule="auto"/>
        <w:ind w:left="284"/>
        <w:jc w:val="both"/>
      </w:pPr>
      <w:r>
        <w:t>4 * 1 = 4</w:t>
      </w:r>
    </w:p>
    <w:p w:rsidR="00954605" w:rsidRDefault="00954605" w:rsidP="00954605">
      <w:pPr>
        <w:pStyle w:val="Prrafodelista"/>
        <w:spacing w:after="0" w:line="360" w:lineRule="auto"/>
        <w:ind w:left="284"/>
        <w:jc w:val="both"/>
      </w:pPr>
      <w:r>
        <w:t>4 * 2 = 8</w:t>
      </w:r>
    </w:p>
    <w:p w:rsidR="00954605" w:rsidRDefault="00954605" w:rsidP="00954605">
      <w:pPr>
        <w:pStyle w:val="Prrafodelista"/>
        <w:spacing w:after="0" w:line="360" w:lineRule="auto"/>
        <w:ind w:left="284"/>
        <w:jc w:val="both"/>
      </w:pPr>
      <w:r>
        <w:t>…….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Simular el comportamiento de un reloj digital, imprimiendo la hora, minutos y segundos de un día desde las 0:00:00 horas hasta las 23:59:59 horas.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 xml:space="preserve">Una persona debe realizar un muestreo con </w:t>
      </w:r>
      <w:r w:rsidR="007730A4">
        <w:t>20</w:t>
      </w:r>
      <w:r>
        <w:t xml:space="preserve"> personas para determinar el promedio de peso de los niños, jóvenes, adultos y viejos que existen en su zona habitacional. Se determinan las categorías con base en la siguiente tabla: </w:t>
      </w:r>
    </w:p>
    <w:p w:rsidR="00F61DA2" w:rsidRPr="00F61DA2" w:rsidRDefault="00F61DA2" w:rsidP="00F61DA2">
      <w:pPr>
        <w:pStyle w:val="Prrafodelista"/>
        <w:spacing w:after="0" w:line="360" w:lineRule="auto"/>
        <w:ind w:left="284"/>
        <w:jc w:val="both"/>
        <w:rPr>
          <w:b/>
        </w:rPr>
      </w:pPr>
      <w:r w:rsidRPr="00F61DA2">
        <w:rPr>
          <w:b/>
        </w:rPr>
        <w:t xml:space="preserve">CATEGORIA EDAD </w:t>
      </w:r>
    </w:p>
    <w:p w:rsidR="00F61DA2" w:rsidRDefault="00F61DA2" w:rsidP="00F61DA2">
      <w:pPr>
        <w:pStyle w:val="Prrafodelista"/>
        <w:spacing w:after="0" w:line="360" w:lineRule="auto"/>
        <w:ind w:left="284"/>
        <w:jc w:val="both"/>
      </w:pPr>
      <w:r>
        <w:t xml:space="preserve">Niños 0 - 12 </w:t>
      </w:r>
    </w:p>
    <w:p w:rsidR="00F61DA2" w:rsidRDefault="00F61DA2" w:rsidP="00F61DA2">
      <w:pPr>
        <w:pStyle w:val="Prrafodelista"/>
        <w:spacing w:after="0" w:line="360" w:lineRule="auto"/>
        <w:ind w:left="284"/>
        <w:jc w:val="both"/>
      </w:pPr>
      <w:r>
        <w:t xml:space="preserve">Jóvenes 13 - 29 </w:t>
      </w:r>
    </w:p>
    <w:p w:rsidR="00F61DA2" w:rsidRDefault="00F61DA2" w:rsidP="00F61DA2">
      <w:pPr>
        <w:pStyle w:val="Prrafodelista"/>
        <w:spacing w:after="0" w:line="360" w:lineRule="auto"/>
        <w:ind w:left="284"/>
        <w:jc w:val="both"/>
      </w:pPr>
      <w:r>
        <w:t xml:space="preserve">Adultos 30 - 59 </w:t>
      </w:r>
    </w:p>
    <w:p w:rsidR="00F61DA2" w:rsidRDefault="00F61DA2" w:rsidP="00F61DA2">
      <w:pPr>
        <w:pStyle w:val="Prrafodelista"/>
        <w:spacing w:after="0" w:line="360" w:lineRule="auto"/>
        <w:ind w:left="284"/>
        <w:jc w:val="both"/>
      </w:pPr>
      <w:r>
        <w:t>Anciano 60 en adelante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 xml:space="preserve">Al cerrar un expendio de naranjas, 15 clientes que </w:t>
      </w:r>
      <w:r w:rsidR="007730A4">
        <w:t>aún</w:t>
      </w:r>
      <w:r>
        <w:t xml:space="preserve"> no han pagado recibirán un 15% de descuento si compran más de 10 kilos. Determinar cuánto pagara cada cliente y cuanto percibirá la tienda por esas compras.</w:t>
      </w:r>
    </w:p>
    <w:p w:rsidR="00F61DA2" w:rsidRDefault="00F61DA2" w:rsidP="00F61DA2">
      <w:pPr>
        <w:spacing w:after="0" w:line="360" w:lineRule="auto"/>
        <w:jc w:val="both"/>
      </w:pPr>
    </w:p>
    <w:p w:rsidR="006257A1" w:rsidRPr="006257A1" w:rsidRDefault="00F61DA2" w:rsidP="00117769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b/>
        </w:rPr>
      </w:pPr>
      <w:r>
        <w:t xml:space="preserve">Un Zoólogo pretende determinar el porcentaje de animales que hay en las siguientes tres categorías de edades: de 0 a 1 año, de más de 1 año y menos de 3 y de 3 o más años. El </w:t>
      </w:r>
      <w:r>
        <w:lastRenderedPageBreak/>
        <w:t>zoológico todavía no está seguro del animal que va a estudiar. Si se decide por elefantes solo tomara una muestra de 20 de ellos; si se decide por las jirafas, tomara 15 muestras, y si son chimpancés tomara 40.</w:t>
      </w:r>
    </w:p>
    <w:p w:rsidR="006257A1" w:rsidRPr="006257A1" w:rsidRDefault="006257A1" w:rsidP="006257A1">
      <w:pPr>
        <w:pStyle w:val="Prrafodelista"/>
        <w:rPr>
          <w:b/>
        </w:rPr>
      </w:pPr>
    </w:p>
    <w:p w:rsidR="00F61DA2" w:rsidRPr="006257A1" w:rsidRDefault="00F61DA2" w:rsidP="006257A1">
      <w:pPr>
        <w:pStyle w:val="Prrafodelista"/>
        <w:spacing w:after="0" w:line="360" w:lineRule="auto"/>
        <w:ind w:left="284"/>
        <w:jc w:val="center"/>
        <w:rPr>
          <w:b/>
        </w:rPr>
      </w:pPr>
      <w:r w:rsidRPr="006257A1">
        <w:rPr>
          <w:b/>
        </w:rPr>
        <w:t>IMPLEMENTAR  LOS SIGUIENTES EJERCICIOS</w:t>
      </w:r>
    </w:p>
    <w:p w:rsidR="00F61DA2" w:rsidRDefault="00F61DA2" w:rsidP="00F61DA2">
      <w:pPr>
        <w:pStyle w:val="Prrafodelista"/>
        <w:ind w:left="284"/>
        <w:jc w:val="center"/>
        <w:rPr>
          <w:b/>
        </w:rPr>
      </w:pPr>
      <w:r w:rsidRPr="00F61DA2">
        <w:rPr>
          <w:b/>
        </w:rPr>
        <w:t>CON BUBLES WHILE O DO WHILE</w:t>
      </w:r>
    </w:p>
    <w:p w:rsidR="00F61DA2" w:rsidRPr="00F61DA2" w:rsidRDefault="00F61DA2" w:rsidP="00F61DA2">
      <w:pPr>
        <w:pStyle w:val="Prrafodelista"/>
        <w:ind w:left="284"/>
        <w:jc w:val="center"/>
        <w:rPr>
          <w:b/>
        </w:rPr>
      </w:pP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Mostrar un listado con los números de 1 al 100.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Mostrar los números pares de 2 al 200.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Mostrar los números pares de 2 hasta un número N (que es leído por la computadora)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Mostrar la sumatoria de los números del 1 al 100.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Mostrar dos listados uno con los números impares de 1 a 999 y otro con los pares de 2 a 1000.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Mostrar un listado con los números del 1 al 100, con su respectivo cuadrado al lado. Cada pareja en una línea.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 xml:space="preserve">Mostrar la tabla de multiplicar de </w:t>
      </w:r>
      <w:r w:rsidR="00D204E0">
        <w:t>2</w:t>
      </w:r>
      <w:r>
        <w:t xml:space="preserve"> número</w:t>
      </w:r>
      <w:r w:rsidR="00D204E0">
        <w:t>s</w:t>
      </w:r>
      <w:r>
        <w:t xml:space="preserve"> cualquiera N, que sea leído por la computadora.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Mostrar un listado con los números consecutivos de M a N, siendo M y N dos valores que son leídos por la computadora, tales que M &lt; N.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Imprimir un listado que contenga en cada línea: Número par del 2 al 200; múltiplos de 3 del 3 al 300; múltiplos de 4 del 4 al 400.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Resolver la función f (x)= 3x + 2x – 5 para valores de x de 0 a 10, incrementándose de 1 en 1.</w:t>
      </w:r>
    </w:p>
    <w:p w:rsidR="00F61DA2" w:rsidRDefault="008A6FDD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 xml:space="preserve">Resolver la función y = </w:t>
      </w:r>
      <w:r w:rsidR="00F61DA2">
        <w:t>3</w:t>
      </w:r>
      <w:r>
        <w:t xml:space="preserve">x </w:t>
      </w:r>
      <w:r w:rsidR="00F61DA2">
        <w:t>+</w:t>
      </w:r>
      <w:r>
        <w:t xml:space="preserve"> </w:t>
      </w:r>
      <w:r w:rsidR="00F61DA2">
        <w:t>15 – 2(2x) + 3, P</w:t>
      </w:r>
      <w:r>
        <w:t>ARA x que toma valores de 1 al 40, de 2 en 2</w:t>
      </w:r>
      <w:r w:rsidR="00F61DA2">
        <w:t>.</w:t>
      </w:r>
    </w:p>
    <w:p w:rsidR="00F61DA2" w:rsidRDefault="00F61DA2" w:rsidP="00F61DA2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Resolver la función z= (4/3x – 2X) / (x + 3) para valores de x de –10 hasta N en incrementos de 0.5</w:t>
      </w:r>
      <w:bookmarkStart w:id="0" w:name="_GoBack"/>
      <w:bookmarkEnd w:id="0"/>
      <w:r>
        <w:t>. N es leído por el computador y se debe evitar la división por cero.</w:t>
      </w:r>
    </w:p>
    <w:sectPr w:rsidR="00F61D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75D" w:rsidRDefault="00EE075D" w:rsidP="00F61DA2">
      <w:pPr>
        <w:spacing w:after="0" w:line="240" w:lineRule="auto"/>
      </w:pPr>
      <w:r>
        <w:separator/>
      </w:r>
    </w:p>
  </w:endnote>
  <w:endnote w:type="continuationSeparator" w:id="0">
    <w:p w:rsidR="00EE075D" w:rsidRDefault="00EE075D" w:rsidP="00F6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75D" w:rsidRDefault="00EE075D" w:rsidP="00F61DA2">
      <w:pPr>
        <w:spacing w:after="0" w:line="240" w:lineRule="auto"/>
      </w:pPr>
      <w:r>
        <w:separator/>
      </w:r>
    </w:p>
  </w:footnote>
  <w:footnote w:type="continuationSeparator" w:id="0">
    <w:p w:rsidR="00EE075D" w:rsidRDefault="00EE075D" w:rsidP="00F6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F61DA2" w:rsidTr="00F61DA2">
      <w:tc>
        <w:tcPr>
          <w:tcW w:w="4247" w:type="dxa"/>
        </w:tcPr>
        <w:p w:rsidR="00F61DA2" w:rsidRDefault="00F61DA2" w:rsidP="00F61DA2">
          <w:pPr>
            <w:pStyle w:val="Encabezado"/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w:t>Prof: Giancarlo Gamarra</w:t>
          </w:r>
        </w:p>
      </w:tc>
      <w:tc>
        <w:tcPr>
          <w:tcW w:w="4247" w:type="dxa"/>
        </w:tcPr>
        <w:p w:rsidR="00F61DA2" w:rsidRDefault="00F61DA2" w:rsidP="00F61DA2">
          <w:pPr>
            <w:pStyle w:val="Encabezado"/>
            <w:jc w:val="right"/>
            <w:rPr>
              <w:noProof/>
              <w:lang w:eastAsia="es-ES"/>
            </w:rPr>
          </w:pPr>
          <w:r>
            <w:rPr>
              <w:noProof/>
              <w:lang w:eastAsia="es-ES"/>
            </w:rPr>
            <w:t>giancarlo.tech@gmail.com</w:t>
          </w:r>
        </w:p>
      </w:tc>
    </w:tr>
    <w:tr w:rsidR="00F61DA2" w:rsidTr="00F61DA2">
      <w:tc>
        <w:tcPr>
          <w:tcW w:w="4247" w:type="dxa"/>
        </w:tcPr>
        <w:p w:rsidR="00F61DA2" w:rsidRDefault="00F61DA2" w:rsidP="00F61DA2">
          <w:pPr>
            <w:pStyle w:val="Encabezado"/>
            <w:jc w:val="both"/>
          </w:pPr>
          <w:r>
            <w:rPr>
              <w:noProof/>
              <w:lang w:eastAsia="es-ES"/>
            </w:rPr>
            <w:drawing>
              <wp:inline distT="0" distB="0" distL="0" distR="0" wp14:anchorId="39968594" wp14:editId="5E8F4FC3">
                <wp:extent cx="498924" cy="539262"/>
                <wp:effectExtent l="0" t="0" r="0" b="0"/>
                <wp:docPr id="1" name="Imagen 1" descr="Resultado de imagen para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#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95" t="17839" r="21850" b="18332"/>
                        <a:stretch/>
                      </pic:blipFill>
                      <pic:spPr bwMode="auto">
                        <a:xfrm>
                          <a:off x="0" y="0"/>
                          <a:ext cx="503102" cy="543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F61DA2" w:rsidRDefault="00F61DA2" w:rsidP="00F61DA2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791F6F9" wp14:editId="25BC74F7">
                <wp:extent cx="1787254" cy="510644"/>
                <wp:effectExtent l="0" t="0" r="3810" b="3810"/>
                <wp:docPr id="3" name="Imagen 3" descr="Resultado de imagen para tecs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esultado de imagen para tecsu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03" t="27914" r="6072" b="18961"/>
                        <a:stretch/>
                      </pic:blipFill>
                      <pic:spPr bwMode="auto">
                        <a:xfrm>
                          <a:off x="0" y="0"/>
                          <a:ext cx="1805796" cy="515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F61DA2" w:rsidRDefault="00F61DA2" w:rsidP="00F61D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0896"/>
    <w:multiLevelType w:val="hybridMultilevel"/>
    <w:tmpl w:val="3EC2F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A2"/>
    <w:rsid w:val="000821E9"/>
    <w:rsid w:val="003666F8"/>
    <w:rsid w:val="003C6716"/>
    <w:rsid w:val="005F259B"/>
    <w:rsid w:val="006257A1"/>
    <w:rsid w:val="007730A4"/>
    <w:rsid w:val="00886935"/>
    <w:rsid w:val="008A6FDD"/>
    <w:rsid w:val="00954605"/>
    <w:rsid w:val="00CA28F5"/>
    <w:rsid w:val="00D204E0"/>
    <w:rsid w:val="00EE075D"/>
    <w:rsid w:val="00F6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DC94B39-3463-46C6-9D25-C3380934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1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DA2"/>
  </w:style>
  <w:style w:type="paragraph" w:styleId="Piedepgina">
    <w:name w:val="footer"/>
    <w:basedOn w:val="Normal"/>
    <w:link w:val="PiedepginaCar"/>
    <w:uiPriority w:val="99"/>
    <w:unhideWhenUsed/>
    <w:rsid w:val="00F61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DA2"/>
  </w:style>
  <w:style w:type="table" w:styleId="Tablaconcuadrcula">
    <w:name w:val="Table Grid"/>
    <w:basedOn w:val="Tablanormal"/>
    <w:uiPriority w:val="39"/>
    <w:rsid w:val="00F6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washington gamarra charaja</dc:creator>
  <cp:keywords/>
  <dc:description/>
  <cp:lastModifiedBy>giancarlo washington gamarra charaja</cp:lastModifiedBy>
  <cp:revision>5</cp:revision>
  <dcterms:created xsi:type="dcterms:W3CDTF">2018-10-21T16:27:00Z</dcterms:created>
  <dcterms:modified xsi:type="dcterms:W3CDTF">2018-10-23T18:16:00Z</dcterms:modified>
</cp:coreProperties>
</file>