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049" w:rsidRDefault="00A61049" w:rsidP="00B66A50">
      <w:pPr>
        <w:rPr>
          <w:b/>
          <w:bCs/>
        </w:rPr>
      </w:pPr>
      <w:r>
        <w:rPr>
          <w:b/>
          <w:bCs/>
        </w:rPr>
        <w:t>Nombre: Santiago Almeida</w:t>
      </w:r>
    </w:p>
    <w:p w:rsidR="00A61049" w:rsidRDefault="00A61049" w:rsidP="00B66A50">
      <w:pPr>
        <w:rPr>
          <w:b/>
          <w:bCs/>
        </w:rPr>
      </w:pPr>
      <w:r>
        <w:rPr>
          <w:b/>
          <w:bCs/>
        </w:rPr>
        <w:t>CC: 1193119436</w:t>
      </w:r>
    </w:p>
    <w:p w:rsidR="00C92166" w:rsidRDefault="00C92166" w:rsidP="00B66A50">
      <w:pPr>
        <w:rPr>
          <w:b/>
          <w:bCs/>
        </w:rPr>
      </w:pPr>
      <w:bookmarkStart w:id="0" w:name="_GoBack"/>
      <w:bookmarkEnd w:id="0"/>
    </w:p>
    <w:p w:rsidR="00B66A50" w:rsidRPr="00B66A50" w:rsidRDefault="00B66A50" w:rsidP="00B66A50">
      <w:pPr>
        <w:rPr>
          <w:b/>
          <w:bCs/>
        </w:rPr>
      </w:pPr>
      <w:r w:rsidRPr="00B66A50">
        <w:rPr>
          <w:b/>
          <w:bCs/>
        </w:rPr>
        <w:t>1. Arquitectura de Datos</w:t>
      </w:r>
    </w:p>
    <w:p w:rsidR="00B66A50" w:rsidRPr="00B66A50" w:rsidRDefault="00B66A50" w:rsidP="00B66A50">
      <w:r w:rsidRPr="00B66A50">
        <w:t>La arquitectura de datos de esta aplicación sigue el patrón ETL (Extracción, Transformación y Carga), que es un enfoque común para procesar y analizar grandes volúmenes de datos. A continuación, se describen los componentes principales de esta arquitectura:</w:t>
      </w:r>
    </w:p>
    <w:p w:rsidR="00B66A50" w:rsidRPr="00B66A50" w:rsidRDefault="00B66A50" w:rsidP="00B66A50">
      <w:pPr>
        <w:numPr>
          <w:ilvl w:val="0"/>
          <w:numId w:val="1"/>
        </w:numPr>
      </w:pPr>
      <w:r w:rsidRPr="00B66A50">
        <w:rPr>
          <w:b/>
          <w:bCs/>
        </w:rPr>
        <w:t>Extracción de Datos (</w:t>
      </w:r>
      <w:proofErr w:type="spellStart"/>
      <w:r w:rsidRPr="00B66A50">
        <w:rPr>
          <w:b/>
          <w:bCs/>
        </w:rPr>
        <w:t>Extract</w:t>
      </w:r>
      <w:proofErr w:type="spellEnd"/>
      <w:r w:rsidRPr="00B66A50">
        <w:rPr>
          <w:b/>
          <w:bCs/>
        </w:rPr>
        <w:t>):</w:t>
      </w:r>
    </w:p>
    <w:p w:rsidR="00B66A50" w:rsidRPr="00B66A50" w:rsidRDefault="00B66A50" w:rsidP="00B66A50">
      <w:pPr>
        <w:numPr>
          <w:ilvl w:val="1"/>
          <w:numId w:val="1"/>
        </w:numPr>
      </w:pPr>
      <w:r w:rsidRPr="00B66A50">
        <w:rPr>
          <w:b/>
          <w:bCs/>
        </w:rPr>
        <w:t>Fuente de Datos:</w:t>
      </w:r>
      <w:r w:rsidRPr="00B66A50">
        <w:t> Los datos se extraen de archivos Excel que contienen información sobre películas, inventarios, alquileres, clientes y tiendas.</w:t>
      </w:r>
    </w:p>
    <w:p w:rsidR="00B66A50" w:rsidRPr="00B66A50" w:rsidRDefault="00B66A50" w:rsidP="00B66A50">
      <w:pPr>
        <w:numPr>
          <w:ilvl w:val="1"/>
          <w:numId w:val="1"/>
        </w:numPr>
      </w:pPr>
      <w:r w:rsidRPr="00B66A50">
        <w:rPr>
          <w:b/>
          <w:bCs/>
        </w:rPr>
        <w:t>Herramienta de Extracción:</w:t>
      </w:r>
      <w:r w:rsidRPr="00B66A50">
        <w:t xml:space="preserve"> Se utiliza </w:t>
      </w:r>
      <w:proofErr w:type="spellStart"/>
      <w:r w:rsidRPr="00B66A50">
        <w:t>PySpark</w:t>
      </w:r>
      <w:proofErr w:type="spellEnd"/>
      <w:r w:rsidRPr="00B66A50">
        <w:t xml:space="preserve"> para leer los archivos Excel y cargar los datos en </w:t>
      </w:r>
      <w:proofErr w:type="spellStart"/>
      <w:r w:rsidRPr="00B66A50">
        <w:t>DataFrames</w:t>
      </w:r>
      <w:proofErr w:type="spellEnd"/>
      <w:r w:rsidRPr="00B66A50">
        <w:t xml:space="preserve"> de </w:t>
      </w:r>
      <w:proofErr w:type="spellStart"/>
      <w:r w:rsidRPr="00B66A50">
        <w:t>Spark</w:t>
      </w:r>
      <w:proofErr w:type="spellEnd"/>
      <w:r w:rsidRPr="00B66A50">
        <w:t>.</w:t>
      </w:r>
    </w:p>
    <w:p w:rsidR="00B66A50" w:rsidRPr="00B66A50" w:rsidRDefault="00B66A50" w:rsidP="00B66A50">
      <w:pPr>
        <w:numPr>
          <w:ilvl w:val="1"/>
          <w:numId w:val="1"/>
        </w:numPr>
      </w:pPr>
      <w:r w:rsidRPr="00B66A50">
        <w:rPr>
          <w:b/>
          <w:bCs/>
        </w:rPr>
        <w:t>Clase </w:t>
      </w:r>
      <w:proofErr w:type="spellStart"/>
      <w:r w:rsidRPr="00B66A50">
        <w:rPr>
          <w:b/>
          <w:bCs/>
        </w:rPr>
        <w:fldChar w:fldCharType="begin"/>
      </w:r>
      <w:r w:rsidRPr="00B66A50">
        <w:rPr>
          <w:b/>
          <w:bCs/>
        </w:rPr>
        <w:instrText xml:space="preserve"> HYPERLINK "vscode-file://vscode-app/c:/Users/Usuario/AppData/Local/Programs/Microsoft%20VS%20Code/resources/app/out/vs/code/electron-sandbox/workbench/workbench.html" \o "" </w:instrText>
      </w:r>
      <w:r w:rsidRPr="00B66A50">
        <w:rPr>
          <w:b/>
          <w:bCs/>
        </w:rPr>
        <w:fldChar w:fldCharType="separate"/>
      </w:r>
      <w:r w:rsidRPr="00B66A50">
        <w:rPr>
          <w:rStyle w:val="Hipervnculo"/>
        </w:rPr>
        <w:t>Extraccion</w:t>
      </w:r>
      <w:proofErr w:type="spellEnd"/>
      <w:r w:rsidRPr="00B66A50">
        <w:fldChar w:fldCharType="end"/>
      </w:r>
      <w:r w:rsidRPr="00B66A50">
        <w:rPr>
          <w:b/>
          <w:bCs/>
        </w:rPr>
        <w:t>:</w:t>
      </w:r>
      <w:r w:rsidRPr="00B66A50">
        <w:t xml:space="preserve"> Esta clase se encarga de leer los datos de los archivos Excel y devolverlos en forma de </w:t>
      </w:r>
      <w:proofErr w:type="spellStart"/>
      <w:r w:rsidRPr="00B66A50">
        <w:t>DataFrame</w:t>
      </w:r>
      <w:proofErr w:type="spellEnd"/>
      <w:r w:rsidRPr="00B66A50">
        <w:t xml:space="preserve"> de </w:t>
      </w:r>
      <w:proofErr w:type="spellStart"/>
      <w:r w:rsidRPr="00B66A50">
        <w:t>Spark</w:t>
      </w:r>
      <w:proofErr w:type="spellEnd"/>
      <w:r w:rsidRPr="00B66A50">
        <w:t>.</w:t>
      </w:r>
    </w:p>
    <w:p w:rsidR="00B66A50" w:rsidRPr="00B66A50" w:rsidRDefault="00B66A50" w:rsidP="00B66A50">
      <w:pPr>
        <w:numPr>
          <w:ilvl w:val="0"/>
          <w:numId w:val="1"/>
        </w:numPr>
      </w:pPr>
      <w:r w:rsidRPr="00B66A50">
        <w:rPr>
          <w:b/>
          <w:bCs/>
        </w:rPr>
        <w:t>Transformación de Datos (</w:t>
      </w:r>
      <w:proofErr w:type="spellStart"/>
      <w:r w:rsidRPr="00B66A50">
        <w:rPr>
          <w:b/>
          <w:bCs/>
        </w:rPr>
        <w:t>Transform</w:t>
      </w:r>
      <w:proofErr w:type="spellEnd"/>
      <w:r w:rsidRPr="00B66A50">
        <w:rPr>
          <w:b/>
          <w:bCs/>
        </w:rPr>
        <w:t>):</w:t>
      </w:r>
    </w:p>
    <w:p w:rsidR="00B66A50" w:rsidRPr="00B66A50" w:rsidRDefault="00B66A50" w:rsidP="00B66A50">
      <w:pPr>
        <w:numPr>
          <w:ilvl w:val="1"/>
          <w:numId w:val="1"/>
        </w:numPr>
      </w:pPr>
      <w:r w:rsidRPr="00B66A50">
        <w:rPr>
          <w:b/>
          <w:bCs/>
        </w:rPr>
        <w:t>Limpieza de Datos:</w:t>
      </w:r>
      <w:r w:rsidRPr="00B66A50">
        <w:t> Los datos se limpian para eliminar caracteres especiales, estandarizar formatos y manejar valores nulos.</w:t>
      </w:r>
    </w:p>
    <w:p w:rsidR="00B66A50" w:rsidRPr="00B66A50" w:rsidRDefault="00B66A50" w:rsidP="00B66A50">
      <w:pPr>
        <w:numPr>
          <w:ilvl w:val="1"/>
          <w:numId w:val="1"/>
        </w:numPr>
      </w:pPr>
      <w:r w:rsidRPr="00B66A50">
        <w:rPr>
          <w:b/>
          <w:bCs/>
        </w:rPr>
        <w:t>Estandarización de Datos:</w:t>
      </w:r>
      <w:r w:rsidRPr="00B66A50">
        <w:t> Se estandarizan los datos para asegurar la consistencia en los formatos de texto y fechas.</w:t>
      </w:r>
    </w:p>
    <w:p w:rsidR="00B66A50" w:rsidRPr="00B66A50" w:rsidRDefault="00B66A50" w:rsidP="00B66A50">
      <w:pPr>
        <w:numPr>
          <w:ilvl w:val="1"/>
          <w:numId w:val="1"/>
        </w:numPr>
      </w:pPr>
      <w:r w:rsidRPr="00B66A50">
        <w:rPr>
          <w:b/>
          <w:bCs/>
        </w:rPr>
        <w:t>Clase </w:t>
      </w:r>
      <w:proofErr w:type="spellStart"/>
      <w:r w:rsidRPr="00B66A50">
        <w:rPr>
          <w:b/>
          <w:bCs/>
        </w:rPr>
        <w:fldChar w:fldCharType="begin"/>
      </w:r>
      <w:r w:rsidRPr="00B66A50">
        <w:rPr>
          <w:b/>
          <w:bCs/>
        </w:rPr>
        <w:instrText xml:space="preserve"> HYPERLINK "vscode-file://vscode-app/c:/Users/Usuario/AppData/Local/Programs/Microsoft%20VS%20Code/resources/app/out/vs/code/electron-sandbox/workbench/workbench.html" \o "" </w:instrText>
      </w:r>
      <w:r w:rsidRPr="00B66A50">
        <w:rPr>
          <w:b/>
          <w:bCs/>
        </w:rPr>
        <w:fldChar w:fldCharType="separate"/>
      </w:r>
      <w:r w:rsidRPr="00B66A50">
        <w:rPr>
          <w:rStyle w:val="Hipervnculo"/>
        </w:rPr>
        <w:t>Transformacion</w:t>
      </w:r>
      <w:proofErr w:type="spellEnd"/>
      <w:r w:rsidRPr="00B66A50">
        <w:fldChar w:fldCharType="end"/>
      </w:r>
      <w:r w:rsidRPr="00B66A50">
        <w:rPr>
          <w:b/>
          <w:bCs/>
        </w:rPr>
        <w:t>:</w:t>
      </w:r>
      <w:r w:rsidRPr="00B66A50">
        <w:t xml:space="preserve"> Esta clase se encarga de realizar las transformaciones necesarias en los </w:t>
      </w:r>
      <w:proofErr w:type="spellStart"/>
      <w:r w:rsidRPr="00B66A50">
        <w:t>DataFrames</w:t>
      </w:r>
      <w:proofErr w:type="spellEnd"/>
      <w:r w:rsidRPr="00B66A50">
        <w:t>, incluyendo la limpieza y estandarización de datos.</w:t>
      </w:r>
    </w:p>
    <w:p w:rsidR="00B66A50" w:rsidRDefault="00B66A50" w:rsidP="00B66A50">
      <w:pPr>
        <w:pStyle w:val="Prrafodelista"/>
        <w:numPr>
          <w:ilvl w:val="0"/>
          <w:numId w:val="1"/>
        </w:numPr>
      </w:pPr>
      <w:r>
        <w:t>Carga de Datos (Load)</w:t>
      </w:r>
    </w:p>
    <w:p w:rsidR="00B66A50" w:rsidRDefault="00B66A50" w:rsidP="00B66A50">
      <w:pPr>
        <w:pStyle w:val="Prrafodelista"/>
      </w:pPr>
    </w:p>
    <w:p w:rsidR="00B66A50" w:rsidRDefault="00B66A50" w:rsidP="00B66A50">
      <w:pPr>
        <w:pStyle w:val="Prrafodelista"/>
        <w:numPr>
          <w:ilvl w:val="0"/>
          <w:numId w:val="2"/>
        </w:numPr>
      </w:pPr>
      <w:r>
        <w:t>Destino de Datos: Los datos transformados se guardan en archivos CSV en un directorio de salida.</w:t>
      </w:r>
    </w:p>
    <w:p w:rsidR="00B66A50" w:rsidRDefault="00B66A50" w:rsidP="00B66A50">
      <w:pPr>
        <w:pStyle w:val="Prrafodelista"/>
        <w:ind w:left="1068"/>
      </w:pPr>
    </w:p>
    <w:p w:rsidR="006A3C80" w:rsidRDefault="00B66A50" w:rsidP="00B66A50">
      <w:pPr>
        <w:pStyle w:val="Prrafodelista"/>
        <w:numPr>
          <w:ilvl w:val="0"/>
          <w:numId w:val="2"/>
        </w:numPr>
      </w:pPr>
      <w:r>
        <w:t xml:space="preserve">Clase Carga: Esta clase se encarga de guardar los </w:t>
      </w:r>
      <w:proofErr w:type="spellStart"/>
      <w:r>
        <w:t>DataFrames</w:t>
      </w:r>
      <w:proofErr w:type="spellEnd"/>
      <w:r>
        <w:t xml:space="preserve"> transformados en archivos CSV.</w:t>
      </w:r>
    </w:p>
    <w:p w:rsidR="00B66A50" w:rsidRDefault="00B66A50" w:rsidP="00B66A50">
      <w:pPr>
        <w:pStyle w:val="Prrafodelista"/>
      </w:pPr>
    </w:p>
    <w:p w:rsidR="00B66A50" w:rsidRPr="00B66A50" w:rsidRDefault="00B66A50" w:rsidP="00B66A50">
      <w:pPr>
        <w:rPr>
          <w:b/>
          <w:bCs/>
        </w:rPr>
      </w:pPr>
      <w:r w:rsidRPr="00B66A50">
        <w:rPr>
          <w:b/>
          <w:bCs/>
        </w:rPr>
        <w:t>2. Arquetipo de la Aplicación</w:t>
      </w:r>
    </w:p>
    <w:p w:rsidR="00B66A50" w:rsidRDefault="00B66A50" w:rsidP="00B66A50">
      <w:r w:rsidRPr="00B66A50">
        <w:t>El arquetipo de la aplicación sigue una estructura modular, donde cada módulo se encarga de una parte específica del proceso ETL. A continuación, se describe la estructura del proyecto y el flujo de trabajo de la aplicación</w:t>
      </w:r>
      <w:r>
        <w:t>.</w:t>
      </w:r>
    </w:p>
    <w:p w:rsidR="00B66A50" w:rsidRDefault="00B66A50" w:rsidP="00B66A50"/>
    <w:p w:rsidR="00B66A50" w:rsidRPr="00A61049" w:rsidRDefault="00A61049" w:rsidP="00B66A50">
      <w:pPr>
        <w:rPr>
          <w:b/>
          <w:bCs/>
        </w:rPr>
      </w:pPr>
      <w:r>
        <w:rPr>
          <w:b/>
          <w:bCs/>
        </w:rPr>
        <w:t xml:space="preserve">2.1. </w:t>
      </w:r>
      <w:r w:rsidR="00B66A50" w:rsidRPr="00A61049">
        <w:rPr>
          <w:b/>
          <w:bCs/>
        </w:rPr>
        <w:t xml:space="preserve">Estructura del proyecto: </w:t>
      </w:r>
    </w:p>
    <w:p w:rsidR="00B66A50" w:rsidRDefault="00B66A50" w:rsidP="00B66A50">
      <w:r>
        <w:lastRenderedPageBreak/>
        <w:t>DATA_ENGINEERING_PROYECT/</w:t>
      </w:r>
    </w:p>
    <w:p w:rsidR="00B66A50" w:rsidRDefault="00B66A50" w:rsidP="00B66A5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:rsidR="00B66A50" w:rsidRDefault="00B66A50" w:rsidP="00B66A5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originales/</w:t>
      </w:r>
    </w:p>
    <w:p w:rsidR="00B66A50" w:rsidRDefault="00B66A50" w:rsidP="00B66A50">
      <w:r>
        <w:t>│   │   └── Films_2.xlsx</w:t>
      </w:r>
    </w:p>
    <w:p w:rsidR="00B66A50" w:rsidRDefault="00B66A50" w:rsidP="00B66A50">
      <w:r>
        <w:t>│   └── salidas/</w:t>
      </w:r>
    </w:p>
    <w:p w:rsidR="00B66A50" w:rsidRDefault="00B66A50" w:rsidP="00B66A5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ETL/</w:t>
      </w:r>
    </w:p>
    <w:p w:rsidR="00B66A50" w:rsidRDefault="00B66A50" w:rsidP="00B66A5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extract.py</w:t>
      </w:r>
    </w:p>
    <w:p w:rsidR="00B66A50" w:rsidRDefault="00B66A50" w:rsidP="00B66A5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transform.py</w:t>
      </w:r>
    </w:p>
    <w:p w:rsidR="00B66A50" w:rsidRDefault="00B66A50" w:rsidP="00B66A50">
      <w:r>
        <w:t>│   └── load.py</w:t>
      </w:r>
    </w:p>
    <w:p w:rsidR="00B66A50" w:rsidRDefault="00B66A50" w:rsidP="00B66A5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report</w:t>
      </w:r>
      <w:proofErr w:type="spellEnd"/>
      <w:r>
        <w:t>/</w:t>
      </w:r>
    </w:p>
    <w:p w:rsidR="00B66A50" w:rsidRDefault="00B66A50" w:rsidP="00B66A50">
      <w:r>
        <w:t xml:space="preserve">│   └── </w:t>
      </w:r>
      <w:proofErr w:type="spellStart"/>
      <w:proofErr w:type="gramStart"/>
      <w:r>
        <w:t>informe.ipynb</w:t>
      </w:r>
      <w:proofErr w:type="spellEnd"/>
      <w:proofErr w:type="gramEnd"/>
    </w:p>
    <w:p w:rsidR="00B66A50" w:rsidRDefault="00B66A50" w:rsidP="00B66A5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:rsidR="00B66A50" w:rsidRDefault="00B66A50" w:rsidP="00B66A50">
      <w:r>
        <w:t>└── ...</w:t>
      </w:r>
    </w:p>
    <w:p w:rsidR="00A61049" w:rsidRDefault="00A61049" w:rsidP="00B66A50"/>
    <w:p w:rsidR="00A61049" w:rsidRPr="00B66A50" w:rsidRDefault="00A61049" w:rsidP="00B66A50"/>
    <w:p w:rsidR="00B66A50" w:rsidRDefault="00B66A50" w:rsidP="00B66A50"/>
    <w:sectPr w:rsidR="00B66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1054"/>
    <w:multiLevelType w:val="multilevel"/>
    <w:tmpl w:val="3A94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A0498"/>
    <w:multiLevelType w:val="hybridMultilevel"/>
    <w:tmpl w:val="9FB8F05E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50"/>
    <w:rsid w:val="006A3C80"/>
    <w:rsid w:val="00A61049"/>
    <w:rsid w:val="00B66A50"/>
    <w:rsid w:val="00C9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D77E"/>
  <w15:chartTrackingRefBased/>
  <w15:docId w15:val="{85E5E234-92CC-4700-BFD0-FFD3E42F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6A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A5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7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015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SANTIAGO ALMEIDA SALAZAR</dc:creator>
  <cp:keywords/>
  <dc:description/>
  <cp:lastModifiedBy>JAIME SANTIAGO ALMEIDA SALAZAR</cp:lastModifiedBy>
  <cp:revision>3</cp:revision>
  <dcterms:created xsi:type="dcterms:W3CDTF">2025-03-20T11:08:00Z</dcterms:created>
  <dcterms:modified xsi:type="dcterms:W3CDTF">2025-03-20T11:23:00Z</dcterms:modified>
</cp:coreProperties>
</file>