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cxcebbfe9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Recorrido Virtual 360 – Humedal Techo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de Usuario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 Meal de Techo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Universidad Uniagustiniana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 1.0 – 12/11/2025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kgbfqbwmc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DEL SISTEMA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pk1ba72ye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manual de usuario tiene como objetivo orientar al usuario en la correcta utilización del recorrido interactivo </w:t>
      </w:r>
      <w:r w:rsidDel="00000000" w:rsidR="00000000" w:rsidRPr="00000000">
        <w:rPr>
          <w:b w:val="1"/>
          <w:bCs w:val="1"/>
          <w:rtl w:val="0"/>
        </w:rPr>
        <w:t xml:space="preserve">“Recorrido Virtual 360 Humedal Techo”</w:t>
      </w:r>
      <w:r w:rsidDel="00000000" w:rsidR="00000000" w:rsidRPr="00000000">
        <w:rPr>
          <w:rtl w:val="0"/>
        </w:rPr>
        <w:t xml:space="preserve">, una experiencia educativa en formato de videojuego que busca promover la </w:t>
      </w:r>
      <w:r w:rsidDel="00000000" w:rsidR="00000000" w:rsidRPr="00000000">
        <w:rPr>
          <w:b w:val="1"/>
          <w:bCs w:val="1"/>
          <w:rtl w:val="0"/>
        </w:rPr>
        <w:t xml:space="preserve">conciencia ambiental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conocimiento del ecosistema del Humedal Techo</w:t>
      </w:r>
      <w:r w:rsidDel="00000000" w:rsidR="00000000" w:rsidRPr="00000000">
        <w:rPr>
          <w:rtl w:val="0"/>
        </w:rPr>
        <w:t xml:space="preserve">.</w:t>
        <w:br w:type="textWrapping"/>
        <w:t xml:space="preserve"> A través de escenas inmersivas y minijuegos, los participantes aprenden sobre procesos ecológicos y la importancia de la conservación ambiental.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t8j9u7z1h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Alcance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cubre el uso completo del sistema, desde el acceso inicial al recorrido, la descripción de cada una de las escenas y actividades (Compostera, Laberinto, Rustificación, Evaluación), hasta la navegación general y las funciones interactivas.</w:t>
        <w:br w:type="textWrapping"/>
        <w:t xml:space="preserve"> Está dirigido a cualquier usuario que desee explorar el humedal de manera educativa, sin necesidad de conocimientos técnicos previos.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wjjty1r8m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Funcionalidad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ofrece una experiencia virtual interactiva basada en un recorrido 360° del </w:t>
      </w:r>
      <w:r w:rsidDel="00000000" w:rsidR="00000000" w:rsidRPr="00000000">
        <w:rPr>
          <w:b w:val="1"/>
          <w:bCs w:val="1"/>
          <w:rtl w:val="0"/>
        </w:rPr>
        <w:t xml:space="preserve">Humedal Techo</w:t>
      </w:r>
      <w:r w:rsidDel="00000000" w:rsidR="00000000" w:rsidRPr="00000000">
        <w:rPr>
          <w:rtl w:val="0"/>
        </w:rPr>
        <w:t xml:space="preserve">, dividido en distintas áreas temáticas.</w:t>
        <w:br w:type="textWrapping"/>
        <w:t xml:space="preserve"> El usuario puede: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Navegar libremente entre escenas.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Escuchar audios explicativos e informativos.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en minijuegos educativos.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Acumular puntos por desempeño.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una evaluación final de conocimientos.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xnnlpcxkt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MAPA DEL SISTEMA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gpu49co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Modelo Lógico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recorrido está estructurado en </w:t>
      </w:r>
      <w:r w:rsidDel="00000000" w:rsidR="00000000" w:rsidRPr="00000000">
        <w:rPr>
          <w:b w:val="1"/>
          <w:bCs w:val="1"/>
          <w:rtl w:val="0"/>
        </w:rPr>
        <w:t xml:space="preserve">seis módulos principales</w:t>
      </w:r>
      <w:r w:rsidDel="00000000" w:rsidR="00000000" w:rsidRPr="00000000">
        <w:rPr>
          <w:rtl w:val="0"/>
        </w:rPr>
        <w:t xml:space="preserve">, cada uno con una función educativa: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Menú Principal:</w:t>
      </w:r>
      <w:r w:rsidDel="00000000" w:rsidR="00000000" w:rsidRPr="00000000">
        <w:rPr>
          <w:rtl w:val="0"/>
        </w:rPr>
        <w:t xml:space="preserve"> Pantalla de inicio y navegación entre escenas.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Mirador 1:</w:t>
      </w:r>
      <w:r w:rsidDel="00000000" w:rsidR="00000000" w:rsidRPr="00000000">
        <w:rPr>
          <w:rtl w:val="0"/>
        </w:rPr>
        <w:t xml:space="preserve"> Punto de partida del recorrido, con información general del humedal.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Compostera:</w:t>
      </w:r>
      <w:r w:rsidDel="00000000" w:rsidR="00000000" w:rsidRPr="00000000">
        <w:rPr>
          <w:rtl w:val="0"/>
        </w:rPr>
        <w:t xml:space="preserve"> Juego educativo sobre clasificación de materiales para compostaje.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Laberinto:</w:t>
      </w:r>
      <w:r w:rsidDel="00000000" w:rsidR="00000000" w:rsidRPr="00000000">
        <w:rPr>
          <w:rtl w:val="0"/>
        </w:rPr>
        <w:t xml:space="preserve"> Recorrido de exploración con carteles informativos y datos curiosos.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Rustificación:</w:t>
      </w:r>
      <w:r w:rsidDel="00000000" w:rsidR="00000000" w:rsidRPr="00000000">
        <w:rPr>
          <w:rtl w:val="0"/>
        </w:rPr>
        <w:t xml:space="preserve"> Actividad práctica de siembra virtual de plantas.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Cuestionario final basado en el contenido aprendido.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está conectado mediante botones de </w:t>
      </w:r>
      <w:r w:rsidDel="00000000" w:rsidR="00000000" w:rsidRPr="00000000">
        <w:rPr>
          <w:b w:val="1"/>
          <w:bCs w:val="1"/>
          <w:rtl w:val="0"/>
        </w:rPr>
        <w:t xml:space="preserve">avance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retorno al menú principal</w:t>
      </w:r>
      <w:r w:rsidDel="00000000" w:rsidR="00000000" w:rsidRPr="00000000">
        <w:rPr>
          <w:rtl w:val="0"/>
        </w:rPr>
        <w:t xml:space="preserve">, garantizando una navegación libre o guiada según la elección del jugador.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cto7el4ld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Navegación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de navegación es el siguiente: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</w:t>
      </w:r>
      <w:r w:rsidDel="00000000" w:rsidR="00000000" w:rsidRPr="00000000">
        <w:rPr>
          <w:b w:val="1"/>
          <w:bCs w:val="1"/>
          <w:rtl w:val="0"/>
        </w:rPr>
        <w:t xml:space="preserve">inicia en la escena principal</w:t>
      </w:r>
      <w:r w:rsidDel="00000000" w:rsidR="00000000" w:rsidRPr="00000000">
        <w:rPr>
          <w:rtl w:val="0"/>
        </w:rPr>
        <w:t xml:space="preserve">, donde escucha un </w:t>
      </w:r>
      <w:r w:rsidDel="00000000" w:rsidR="00000000" w:rsidRPr="00000000">
        <w:rPr>
          <w:b w:val="1"/>
          <w:bCs w:val="1"/>
          <w:rtl w:val="0"/>
        </w:rPr>
        <w:t xml:space="preserve">audio informativo</w:t>
      </w:r>
      <w:r w:rsidDel="00000000" w:rsidR="00000000" w:rsidRPr="00000000">
        <w:rPr>
          <w:rtl w:val="0"/>
        </w:rPr>
        <w:t xml:space="preserve"> de bienvenida.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el menú lateral puede acceder directamente a cualquier escena: </w:t>
      </w:r>
      <w:r w:rsidDel="00000000" w:rsidR="00000000" w:rsidRPr="00000000">
        <w:rPr>
          <w:i w:val="1"/>
          <w:iCs w:val="1"/>
          <w:rtl w:val="0"/>
        </w:rPr>
        <w:t xml:space="preserve">Empieza aquí, Compostera, Laberinto, Mirador, Rustificación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pulsar </w:t>
      </w:r>
      <w:r w:rsidDel="00000000" w:rsidR="00000000" w:rsidRPr="00000000">
        <w:rPr>
          <w:b w:val="1"/>
          <w:bCs w:val="1"/>
          <w:rtl w:val="0"/>
        </w:rPr>
        <w:t xml:space="preserve">“Empieza aquí”</w:t>
      </w:r>
      <w:r w:rsidDel="00000000" w:rsidR="00000000" w:rsidRPr="00000000">
        <w:rPr>
          <w:rtl w:val="0"/>
        </w:rPr>
        <w:t xml:space="preserve">, el usuario se </w:t>
      </w:r>
      <w:r w:rsidDel="00000000" w:rsidR="00000000" w:rsidRPr="00000000">
        <w:rPr>
          <w:b w:val="1"/>
          <w:bCs w:val="1"/>
          <w:rtl w:val="0"/>
        </w:rPr>
        <w:t xml:space="preserve">teletransporta al Mirador 1</w:t>
      </w:r>
      <w:r w:rsidDel="00000000" w:rsidR="00000000" w:rsidRPr="00000000">
        <w:rPr>
          <w:rtl w:val="0"/>
        </w:rPr>
        <w:t xml:space="preserve">, iniciando el recorrido educativo.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allí puede seguir los botones de </w:t>
      </w:r>
      <w:r w:rsidDel="00000000" w:rsidR="00000000" w:rsidRPr="00000000">
        <w:rPr>
          <w:b w:val="1"/>
          <w:bCs w:val="1"/>
          <w:rtl w:val="0"/>
        </w:rPr>
        <w:t xml:space="preserve">“Avanzar”</w:t>
      </w:r>
      <w:r w:rsidDel="00000000" w:rsidR="00000000" w:rsidRPr="00000000">
        <w:rPr>
          <w:rtl w:val="0"/>
        </w:rPr>
        <w:t xml:space="preserve"> para pasar secuencialmente por las actividades.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completar la </w:t>
      </w: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, puede </w:t>
      </w:r>
      <w:r w:rsidDel="00000000" w:rsidR="00000000" w:rsidRPr="00000000">
        <w:rPr>
          <w:b w:val="1"/>
          <w:bCs w:val="1"/>
          <w:rtl w:val="0"/>
        </w:rPr>
        <w:t xml:space="preserve">reiniciar el quiz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volver al menú principal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f6w43hdcf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DESCRIPCIÓN DEL SISTEMA (DETALLADA POR ESCENAS)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hu8xjtz20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Escena 1 – Menú Principal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observa un </w:t>
      </w:r>
      <w:r w:rsidDel="00000000" w:rsidR="00000000" w:rsidRPr="00000000">
        <w:rPr>
          <w:b w:val="1"/>
          <w:bCs w:val="1"/>
          <w:rtl w:val="0"/>
        </w:rPr>
        <w:t xml:space="preserve">cartel de bienvenida</w:t>
      </w:r>
      <w:r w:rsidDel="00000000" w:rsidR="00000000" w:rsidRPr="00000000">
        <w:rPr>
          <w:rtl w:val="0"/>
        </w:rPr>
        <w:t xml:space="preserve"> con la lista de botones que representan las diferentes áreas del recorrido.</w:t>
        <w:br w:type="textWrapping"/>
        <w:t xml:space="preserve"> Simultáneamente se reproduce un </w:t>
      </w:r>
      <w:r w:rsidDel="00000000" w:rsidR="00000000" w:rsidRPr="00000000">
        <w:rPr>
          <w:b w:val="1"/>
          <w:bCs w:val="1"/>
          <w:rtl w:val="0"/>
        </w:rPr>
        <w:t xml:space="preserve">audio explicativo</w:t>
      </w:r>
      <w:r w:rsidDel="00000000" w:rsidR="00000000" w:rsidRPr="00000000">
        <w:rPr>
          <w:rtl w:val="0"/>
        </w:rPr>
        <w:t xml:space="preserve"> sobre la ubicación, extensión y relevancia ambiental del </w:t>
      </w:r>
      <w:r w:rsidDel="00000000" w:rsidR="00000000" w:rsidRPr="00000000">
        <w:rPr>
          <w:b w:val="1"/>
          <w:bCs w:val="1"/>
          <w:rtl w:val="0"/>
        </w:rPr>
        <w:t xml:space="preserve">Humedal Techo</w:t>
      </w:r>
      <w:r w:rsidDel="00000000" w:rsidR="00000000" w:rsidRPr="00000000">
        <w:rPr>
          <w:rtl w:val="0"/>
        </w:rPr>
        <w:t xml:space="preserve">.</w:t>
        <w:br w:type="textWrapping"/>
        <w:t xml:space="preserve"> Los botones disponibles son: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Empieza aquí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Compostera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Laberinto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Mirador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Rustificación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xf5smstvs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Escena 2 – Mirador 1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escena, el jugador aparece frente a un </w:t>
      </w:r>
      <w:r w:rsidDel="00000000" w:rsidR="00000000" w:rsidRPr="00000000">
        <w:rPr>
          <w:b w:val="1"/>
          <w:bCs w:val="1"/>
          <w:rtl w:val="0"/>
        </w:rPr>
        <w:t xml:space="preserve">camino de flores</w:t>
      </w:r>
      <w:r w:rsidDel="00000000" w:rsidR="00000000" w:rsidRPr="00000000">
        <w:rPr>
          <w:rtl w:val="0"/>
        </w:rPr>
        <w:t xml:space="preserve"> rodeado de </w:t>
      </w:r>
      <w:r w:rsidDel="00000000" w:rsidR="00000000" w:rsidRPr="00000000">
        <w:rPr>
          <w:b w:val="1"/>
          <w:bCs w:val="1"/>
          <w:rtl w:val="0"/>
        </w:rPr>
        <w:t xml:space="preserve">carteles informativos</w:t>
      </w:r>
      <w:r w:rsidDel="00000000" w:rsidR="00000000" w:rsidRPr="00000000">
        <w:rPr>
          <w:rtl w:val="0"/>
        </w:rPr>
        <w:t xml:space="preserve"> sobre el humedal y las actividades que encontrará más adelante.</w:t>
        <w:br w:type="textWrapping"/>
        <w:t xml:space="preserve"> Aquí se introduce la temática del recorrido y se prepara al usuario para las misiones educativas.</w:t>
        <w:br w:type="textWrapping"/>
        <w:t xml:space="preserve"> Un botón visible con el texto </w:t>
      </w:r>
      <w:r w:rsidDel="00000000" w:rsidR="00000000" w:rsidRPr="00000000">
        <w:rPr>
          <w:b w:val="1"/>
          <w:bCs w:val="1"/>
          <w:rtl w:val="0"/>
        </w:rPr>
        <w:t xml:space="preserve">“Empieza en la compostera”</w:t>
      </w:r>
      <w:r w:rsidDel="00000000" w:rsidR="00000000" w:rsidRPr="00000000">
        <w:rPr>
          <w:rtl w:val="0"/>
        </w:rPr>
        <w:t xml:space="preserve"> permite avanzar al siguiente módulo.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tth64ki8z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Escena 3 – Compostera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</w:t>
      </w:r>
      <w:r w:rsidDel="00000000" w:rsidR="00000000" w:rsidRPr="00000000">
        <w:rPr>
          <w:b w:val="1"/>
          <w:bCs w:val="1"/>
          <w:rtl w:val="0"/>
        </w:rPr>
        <w:t xml:space="preserve">primer minijuego educativo</w:t>
      </w:r>
      <w:r w:rsidDel="00000000" w:rsidR="00000000" w:rsidRPr="00000000">
        <w:rPr>
          <w:rtl w:val="0"/>
        </w:rPr>
        <w:t xml:space="preserve">.</w:t>
        <w:br w:type="textWrapping"/>
        <w:t xml:space="preserve"> El jugador debe </w:t>
      </w:r>
      <w:r w:rsidDel="00000000" w:rsidR="00000000" w:rsidRPr="00000000">
        <w:rPr>
          <w:b w:val="1"/>
          <w:bCs w:val="1"/>
          <w:rtl w:val="0"/>
        </w:rPr>
        <w:t xml:space="preserve">buscar y arrastrar</w:t>
      </w:r>
      <w:r w:rsidDel="00000000" w:rsidR="00000000" w:rsidRPr="00000000">
        <w:rPr>
          <w:rtl w:val="0"/>
        </w:rPr>
        <w:t xml:space="preserve"> los objetos correctos (cartón, pasto y agua) hacia los </w:t>
      </w:r>
      <w:r w:rsidDel="00000000" w:rsidR="00000000" w:rsidRPr="00000000">
        <w:rPr>
          <w:b w:val="1"/>
          <w:bCs w:val="1"/>
          <w:rtl w:val="0"/>
        </w:rPr>
        <w:t xml:space="preserve">slots o compartimentos</w:t>
      </w:r>
      <w:r w:rsidDel="00000000" w:rsidR="00000000" w:rsidRPr="00000000">
        <w:rPr>
          <w:rtl w:val="0"/>
        </w:rPr>
        <w:t xml:space="preserve"> indicados en una pantalla guía.</w:t>
        <w:br w:type="textWrapping"/>
        <w:t xml:space="preserve"> El sistema muestra mensajes como: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“Coloca el objeto cartón en el slot número 1”</w:t>
        <w:br w:type="textWrapping"/>
        <w:t xml:space="preserve"> “Ahora coloca el pasto en el slot número 2”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acción correcta suma puntos y al finalizar se muestra un mensaje de </w:t>
      </w:r>
      <w:r w:rsidDel="00000000" w:rsidR="00000000" w:rsidRPr="00000000">
        <w:rPr>
          <w:b w:val="1"/>
          <w:bCs w:val="1"/>
          <w:rtl w:val="0"/>
        </w:rPr>
        <w:t xml:space="preserve">felicitaciones</w:t>
      </w:r>
      <w:r w:rsidDel="00000000" w:rsidR="00000000" w:rsidRPr="00000000">
        <w:rPr>
          <w:rtl w:val="0"/>
        </w:rPr>
        <w:t xml:space="preserve"> y un conteo total de puntos.</w:t>
        <w:br w:type="textWrapping"/>
        <w:t xml:space="preserve"> El botón </w:t>
      </w:r>
      <w:r w:rsidDel="00000000" w:rsidR="00000000" w:rsidRPr="00000000">
        <w:rPr>
          <w:b w:val="1"/>
          <w:bCs w:val="1"/>
          <w:rtl w:val="0"/>
        </w:rPr>
        <w:t xml:space="preserve">“Avanzar”</w:t>
      </w:r>
      <w:r w:rsidDel="00000000" w:rsidR="00000000" w:rsidRPr="00000000">
        <w:rPr>
          <w:rtl w:val="0"/>
        </w:rPr>
        <w:t xml:space="preserve"> lleva al siguiente módulo: el </w:t>
      </w:r>
      <w:r w:rsidDel="00000000" w:rsidR="00000000" w:rsidRPr="00000000">
        <w:rPr>
          <w:b w:val="1"/>
          <w:bCs w:val="1"/>
          <w:rtl w:val="0"/>
        </w:rPr>
        <w:t xml:space="preserve">Laberinto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vqvj6c8a2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Escena 4 – Laberinto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jugador ingresa a un </w:t>
      </w:r>
      <w:r w:rsidDel="00000000" w:rsidR="00000000" w:rsidRPr="00000000">
        <w:rPr>
          <w:b w:val="1"/>
          <w:bCs w:val="1"/>
          <w:rtl w:val="0"/>
        </w:rPr>
        <w:t xml:space="preserve">laberinto de paredes rocosas</w:t>
      </w:r>
      <w:r w:rsidDel="00000000" w:rsidR="00000000" w:rsidRPr="00000000">
        <w:rPr>
          <w:rtl w:val="0"/>
        </w:rPr>
        <w:t xml:space="preserve">, donde deberá encontrar la salida.</w:t>
        <w:br w:type="textWrapping"/>
        <w:t xml:space="preserve"> Durante el recorrido encontrará </w:t>
      </w:r>
      <w:r w:rsidDel="00000000" w:rsidR="00000000" w:rsidRPr="00000000">
        <w:rPr>
          <w:b w:val="1"/>
          <w:bCs w:val="1"/>
          <w:rtl w:val="0"/>
        </w:rPr>
        <w:t xml:space="preserve">carteles con datos curiosos</w:t>
      </w:r>
      <w:r w:rsidDel="00000000" w:rsidR="00000000" w:rsidRPr="00000000">
        <w:rPr>
          <w:rtl w:val="0"/>
        </w:rPr>
        <w:t xml:space="preserve"> sobre el humedal (flora, fauna, características ecológicas, etc.).</w:t>
        <w:br w:type="textWrapping"/>
        <w:t xml:space="preserve"> Estos datos son </w:t>
      </w:r>
      <w:r w:rsidDel="00000000" w:rsidR="00000000" w:rsidRPr="00000000">
        <w:rPr>
          <w:b w:val="1"/>
          <w:bCs w:val="1"/>
          <w:rtl w:val="0"/>
        </w:rPr>
        <w:t xml:space="preserve">clave para responder la evaluación final</w:t>
      </w:r>
      <w:r w:rsidDel="00000000" w:rsidR="00000000" w:rsidRPr="00000000">
        <w:rPr>
          <w:rtl w:val="0"/>
        </w:rPr>
        <w:t xml:space="preserve">.</w:t>
        <w:br w:type="textWrapping"/>
        <w:t xml:space="preserve"> Al llegar al final del laberinto, el botón </w:t>
      </w:r>
      <w:r w:rsidDel="00000000" w:rsidR="00000000" w:rsidRPr="00000000">
        <w:rPr>
          <w:b w:val="1"/>
          <w:bCs w:val="1"/>
          <w:rtl w:val="0"/>
        </w:rPr>
        <w:t xml:space="preserve">“Avanzar”</w:t>
      </w:r>
      <w:r w:rsidDel="00000000" w:rsidR="00000000" w:rsidRPr="00000000">
        <w:rPr>
          <w:rtl w:val="0"/>
        </w:rPr>
        <w:t xml:space="preserve"> permite continuar al siguiente módulo.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s0ltgza39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Escena 5 – Rustificación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escena, el jugador participa en un </w:t>
      </w:r>
      <w:r w:rsidDel="00000000" w:rsidR="00000000" w:rsidRPr="00000000">
        <w:rPr>
          <w:b w:val="1"/>
          <w:bCs w:val="1"/>
          <w:rtl w:val="0"/>
        </w:rPr>
        <w:t xml:space="preserve">minijuego de siembra</w:t>
      </w:r>
      <w:r w:rsidDel="00000000" w:rsidR="00000000" w:rsidRPr="00000000">
        <w:rPr>
          <w:rtl w:val="0"/>
        </w:rPr>
        <w:t xml:space="preserve">.</w:t>
        <w:br w:type="textWrapping"/>
        <w:t xml:space="preserve"> Debe tomar las </w:t>
      </w:r>
      <w:r w:rsidDel="00000000" w:rsidR="00000000" w:rsidRPr="00000000">
        <w:rPr>
          <w:b w:val="1"/>
          <w:bCs w:val="1"/>
          <w:rtl w:val="0"/>
        </w:rPr>
        <w:t xml:space="preserve">macetas con plantas</w:t>
      </w:r>
      <w:r w:rsidDel="00000000" w:rsidR="00000000" w:rsidRPr="00000000">
        <w:rPr>
          <w:rtl w:val="0"/>
        </w:rPr>
        <w:t xml:space="preserve"> ubicadas sobre una mesa y arrastrarlas hacia </w:t>
      </w:r>
      <w:r w:rsidDel="00000000" w:rsidR="00000000" w:rsidRPr="00000000">
        <w:rPr>
          <w:b w:val="1"/>
          <w:bCs w:val="1"/>
          <w:rtl w:val="0"/>
        </w:rPr>
        <w:t xml:space="preserve">círculos marcados en el suelo</w:t>
      </w:r>
      <w:r w:rsidDel="00000000" w:rsidR="00000000" w:rsidRPr="00000000">
        <w:rPr>
          <w:rtl w:val="0"/>
        </w:rPr>
        <w:t xml:space="preserve">, donde se plantarán automáticamente.</w:t>
        <w:br w:type="textWrapping"/>
        <w:t xml:space="preserve"> Cada plantación correcta otorga puntos.</w:t>
        <w:br w:type="textWrapping"/>
        <w:t xml:space="preserve"> Al completar todas las plantas, aparece un mensaje de </w:t>
      </w:r>
      <w:r w:rsidDel="00000000" w:rsidR="00000000" w:rsidRPr="00000000">
        <w:rPr>
          <w:b w:val="1"/>
          <w:bCs w:val="1"/>
          <w:rtl w:val="0"/>
        </w:rPr>
        <w:t xml:space="preserve">felicitaciones</w:t>
      </w:r>
      <w:r w:rsidDel="00000000" w:rsidR="00000000" w:rsidRPr="00000000">
        <w:rPr>
          <w:rtl w:val="0"/>
        </w:rPr>
        <w:t xml:space="preserve"> y un botón </w:t>
      </w:r>
      <w:r w:rsidDel="00000000" w:rsidR="00000000" w:rsidRPr="00000000">
        <w:rPr>
          <w:b w:val="1"/>
          <w:bCs w:val="1"/>
          <w:rtl w:val="0"/>
        </w:rPr>
        <w:t xml:space="preserve">“Avanzar”</w:t>
      </w:r>
      <w:r w:rsidDel="00000000" w:rsidR="00000000" w:rsidRPr="00000000">
        <w:rPr>
          <w:rtl w:val="0"/>
        </w:rPr>
        <w:t xml:space="preserve"> que lleva a la </w:t>
      </w:r>
      <w:r w:rsidDel="00000000" w:rsidR="00000000" w:rsidRPr="00000000">
        <w:rPr>
          <w:b w:val="1"/>
          <w:bCs w:val="1"/>
          <w:rtl w:val="0"/>
        </w:rPr>
        <w:t xml:space="preserve">Evaluación 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q434ajnc2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Escena 6 – Evaluación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final consiste en un </w:t>
      </w:r>
      <w:r w:rsidDel="00000000" w:rsidR="00000000" w:rsidRPr="00000000">
        <w:rPr>
          <w:b w:val="1"/>
          <w:bCs w:val="1"/>
          <w:rtl w:val="0"/>
        </w:rPr>
        <w:t xml:space="preserve">quiz interactivo</w:t>
      </w:r>
      <w:r w:rsidDel="00000000" w:rsidR="00000000" w:rsidRPr="00000000">
        <w:rPr>
          <w:rtl w:val="0"/>
        </w:rPr>
        <w:t xml:space="preserve"> que evalúa los conocimientos adquiridos en todas las escenas anteriores.</w:t>
        <w:br w:type="textWrapping"/>
        <w:t xml:space="preserve"> El jugador deberá seleccionar las respuestas correctas a una serie de preguntas basadas en los carteles informativos y experiencias previas.</w:t>
        <w:br w:type="textWrapping"/>
        <w:t xml:space="preserve"> Al terminar, el sistema muestra las opciones: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Reiniciar Quiz:</w:t>
      </w:r>
      <w:r w:rsidDel="00000000" w:rsidR="00000000" w:rsidRPr="00000000">
        <w:rPr>
          <w:rtl w:val="0"/>
        </w:rPr>
        <w:t xml:space="preserve"> Permite repetir la evaluación.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 al Menú del Juego:</w:t>
      </w:r>
      <w:r w:rsidDel="00000000" w:rsidR="00000000" w:rsidRPr="00000000">
        <w:rPr>
          <w:rtl w:val="0"/>
        </w:rPr>
        <w:t xml:space="preserve"> Regresa al menú principal para explorar nuevamente cualquier escena.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687di7vfq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FAQ (Preguntas Frecuentes)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¿Necesito conexión a Internet para jugar?</w:t>
        <w:br w:type="textWrapping"/>
      </w:r>
      <w:r w:rsidDel="00000000" w:rsidR="00000000" w:rsidRPr="00000000">
        <w:rPr>
          <w:rtl w:val="0"/>
        </w:rPr>
        <w:t xml:space="preserve"> No, el recorrido funciona localmente. Algunas versiones pueden incluir componentes en línea.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¿Puedo repetir los minijuegos?</w:t>
        <w:br w:type="textWrapping"/>
      </w:r>
      <w:r w:rsidDel="00000000" w:rsidR="00000000" w:rsidRPr="00000000">
        <w:rPr>
          <w:rtl w:val="0"/>
        </w:rPr>
        <w:t xml:space="preserve"> Sí, puedes volver al menú principal y acceder a cualquier escena nuevamente.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¿Cómo gano más puntos?</w:t>
        <w:br w:type="textWrapping"/>
      </w:r>
      <w:r w:rsidDel="00000000" w:rsidR="00000000" w:rsidRPr="00000000">
        <w:rPr>
          <w:rtl w:val="0"/>
        </w:rPr>
        <w:t xml:space="preserve"> Cumpliendo correctamente las acciones en los juegos de compostera y rustificación.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¿Qué hago si me pierdo en el laberinto?</w:t>
        <w:br w:type="textWrapping"/>
      </w:r>
      <w:r w:rsidDel="00000000" w:rsidR="00000000" w:rsidRPr="00000000">
        <w:rPr>
          <w:rtl w:val="0"/>
        </w:rPr>
        <w:t xml:space="preserve"> Sigue los carteles con información, ellos te guiarán hasta la salida.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¿Qué pasa si respondo mal en la evaluación?</w:t>
        <w:br w:type="textWrapping"/>
      </w:r>
      <w:r w:rsidDel="00000000" w:rsidR="00000000" w:rsidRPr="00000000">
        <w:rPr>
          <w:rtl w:val="0"/>
        </w:rPr>
        <w:t xml:space="preserve"> Puedes reiniciar el quiz y volver a intentarlo.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tp1b2wl7h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ANEXOS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recorrido fue diseñado como parte del </w:t>
      </w:r>
      <w:r w:rsidDel="00000000" w:rsidR="00000000" w:rsidRPr="00000000">
        <w:rPr>
          <w:b w:val="1"/>
          <w:bCs w:val="1"/>
          <w:rtl w:val="0"/>
        </w:rPr>
        <w:t xml:space="preserve">Proyecto Meal de Techo</w:t>
      </w:r>
      <w:r w:rsidDel="00000000" w:rsidR="00000000" w:rsidRPr="00000000">
        <w:rPr>
          <w:rtl w:val="0"/>
        </w:rPr>
        <w:t xml:space="preserve">, con apoyo académico de la </w:t>
      </w:r>
      <w:r w:rsidDel="00000000" w:rsidR="00000000" w:rsidRPr="00000000">
        <w:rPr>
          <w:b w:val="1"/>
          <w:bCs w:val="1"/>
          <w:rtl w:val="0"/>
        </w:rPr>
        <w:t xml:space="preserve">Universidad Uniagustiniana</w:t>
      </w:r>
      <w:r w:rsidDel="00000000" w:rsidR="00000000" w:rsidRPr="00000000">
        <w:rPr>
          <w:rtl w:val="0"/>
        </w:rPr>
        <w:t xml:space="preserve">.</w:t>
        <w:br w:type="textWrapping"/>
        <w:t xml:space="preserve"> Se recomienda complementar la experiencia con material educativo adicional sobre la flora, fauna y procesos ecológicos del Humedal Techo.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weds1v5t3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GLOSARIO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Humedal:</w:t>
      </w:r>
      <w:r w:rsidDel="00000000" w:rsidR="00000000" w:rsidRPr="00000000">
        <w:rPr>
          <w:rtl w:val="0"/>
        </w:rPr>
        <w:t xml:space="preserve"> Ecosistema donde el suelo permanece saturado de agua, albergando una alta diversidad biológica.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Rustificación:</w:t>
      </w:r>
      <w:r w:rsidDel="00000000" w:rsidR="00000000" w:rsidRPr="00000000">
        <w:rPr>
          <w:rtl w:val="0"/>
        </w:rPr>
        <w:t xml:space="preserve"> Proceso de adaptación de plantas para sobrevivir en condiciones naturales.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Compostera:</w:t>
      </w:r>
      <w:r w:rsidDel="00000000" w:rsidR="00000000" w:rsidRPr="00000000">
        <w:rPr>
          <w:rtl w:val="0"/>
        </w:rPr>
        <w:t xml:space="preserve"> Estructura destinada a transformar residuos orgánicos en abono natural (compost).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Etapa final del recorrido que mide los conocimientos adquiridos.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bimtmv6j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puxotoylr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BIBLIOGRAFÍA Y REFERENCIAS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Ministerio de Ambiente y Desarrollo Sostenible. (2020). </w:t>
      </w:r>
      <w:r w:rsidDel="00000000" w:rsidR="00000000" w:rsidRPr="00000000">
        <w:rPr>
          <w:i w:val="1"/>
          <w:iCs w:val="1"/>
          <w:rtl w:val="0"/>
        </w:rPr>
        <w:t xml:space="preserve">Manual de Educación Ambiental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Meal de Techo. (2025). </w:t>
      </w:r>
      <w:r w:rsidDel="00000000" w:rsidR="00000000" w:rsidRPr="00000000">
        <w:rPr>
          <w:i w:val="1"/>
          <w:iCs w:val="1"/>
          <w:rtl w:val="0"/>
        </w:rPr>
        <w:t xml:space="preserve">Documentación técnica del Recorrido Virtual 360 Humedal Techo.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Universidad Uniagustiniana. (2025). </w:t>
      </w:r>
      <w:r w:rsidDel="00000000" w:rsidR="00000000" w:rsidRPr="00000000">
        <w:rPr>
          <w:i w:val="1"/>
          <w:iCs w:val="1"/>
          <w:rtl w:val="0"/>
        </w:rPr>
        <w:t xml:space="preserve">Apoyo académico y validación del proyecto.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