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D01C7" w14:textId="77777777" w:rsidR="0081561B" w:rsidRPr="00866656" w:rsidRDefault="00866656">
      <w:pPr>
        <w:spacing w:before="2000"/>
        <w:jc w:val="center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b/>
          <w:bCs/>
          <w:sz w:val="22"/>
          <w:szCs w:val="22"/>
        </w:rPr>
        <w:t>INFORME DE LABORATORIO</w:t>
      </w:r>
    </w:p>
    <w:p w14:paraId="23DA26E1" w14:textId="77777777" w:rsidR="0081561B" w:rsidRPr="00866656" w:rsidRDefault="00866656">
      <w:pPr>
        <w:spacing w:before="300"/>
        <w:jc w:val="center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b/>
          <w:bCs/>
          <w:sz w:val="22"/>
          <w:szCs w:val="22"/>
        </w:rPr>
        <w:t xml:space="preserve">Construcción de una red </w:t>
      </w:r>
      <w:proofErr w:type="spellStart"/>
      <w:r w:rsidRPr="00866656">
        <w:rPr>
          <w:rFonts w:ascii="Arial" w:hAnsi="Arial" w:cs="Arial"/>
          <w:b/>
          <w:bCs/>
          <w:sz w:val="22"/>
          <w:szCs w:val="22"/>
        </w:rPr>
        <w:t>IoT</w:t>
      </w:r>
      <w:proofErr w:type="spellEnd"/>
      <w:r w:rsidRPr="00866656">
        <w:rPr>
          <w:rFonts w:ascii="Arial" w:hAnsi="Arial" w:cs="Arial"/>
          <w:b/>
          <w:bCs/>
          <w:sz w:val="22"/>
          <w:szCs w:val="22"/>
        </w:rPr>
        <w:t xml:space="preserve"> funcional: Gateway, Sensor, Servidor y Laptop de monitoreo</w:t>
      </w:r>
    </w:p>
    <w:p w14:paraId="03125BAF" w14:textId="01EE5979" w:rsidR="0081561B" w:rsidRPr="00866656" w:rsidRDefault="00866656">
      <w:pPr>
        <w:spacing w:before="600"/>
        <w:jc w:val="center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i/>
          <w:iCs/>
          <w:sz w:val="22"/>
          <w:szCs w:val="22"/>
        </w:rPr>
        <w:t xml:space="preserve">Actividad Semana 2 — Laboratorio Cisco </w:t>
      </w:r>
      <w:proofErr w:type="spellStart"/>
      <w:r w:rsidRPr="00866656">
        <w:rPr>
          <w:rFonts w:ascii="Arial" w:hAnsi="Arial" w:cs="Arial"/>
          <w:i/>
          <w:iCs/>
          <w:sz w:val="22"/>
          <w:szCs w:val="22"/>
        </w:rPr>
        <w:t>Packet</w:t>
      </w:r>
      <w:proofErr w:type="spellEnd"/>
      <w:r w:rsidRPr="00866656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866656">
        <w:rPr>
          <w:rFonts w:ascii="Arial" w:hAnsi="Arial" w:cs="Arial"/>
          <w:i/>
          <w:iCs/>
          <w:sz w:val="22"/>
          <w:szCs w:val="22"/>
        </w:rPr>
        <w:t>Tracer</w:t>
      </w:r>
      <w:proofErr w:type="spellEnd"/>
      <w:r w:rsidRPr="00866656">
        <w:rPr>
          <w:rFonts w:ascii="Arial" w:hAnsi="Arial" w:cs="Arial"/>
          <w:i/>
          <w:iCs/>
          <w:sz w:val="22"/>
          <w:szCs w:val="22"/>
        </w:rPr>
        <w:t xml:space="preserve"> </w:t>
      </w:r>
    </w:p>
    <w:p w14:paraId="72540929" w14:textId="77777777" w:rsidR="0081561B" w:rsidRPr="00866656" w:rsidRDefault="00866656">
      <w:pPr>
        <w:spacing w:before="900"/>
        <w:jc w:val="center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>Integrantes: Sebastián Gómez Sandoval, Santiago Andrés González López</w:t>
      </w:r>
    </w:p>
    <w:p w14:paraId="1CF059C4" w14:textId="0B621D8A" w:rsidR="0081561B" w:rsidRPr="00866656" w:rsidRDefault="00866656">
      <w:pPr>
        <w:spacing w:before="200"/>
        <w:jc w:val="center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 xml:space="preserve">Curso / Asignatura: </w:t>
      </w:r>
      <w:proofErr w:type="spellStart"/>
      <w:r w:rsidR="00245C88">
        <w:rPr>
          <w:rFonts w:ascii="Arial" w:hAnsi="Arial" w:cs="Arial"/>
          <w:sz w:val="22"/>
          <w:szCs w:val="22"/>
        </w:rPr>
        <w:t>IoT</w:t>
      </w:r>
      <w:proofErr w:type="spellEnd"/>
    </w:p>
    <w:p w14:paraId="4BB085F3" w14:textId="052284DF" w:rsidR="0081561B" w:rsidRPr="00866656" w:rsidRDefault="00866656">
      <w:pPr>
        <w:spacing w:before="200"/>
        <w:jc w:val="center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 xml:space="preserve">Fecha: </w:t>
      </w:r>
      <w:r w:rsidR="00245C88">
        <w:rPr>
          <w:rFonts w:ascii="Arial" w:hAnsi="Arial" w:cs="Arial"/>
          <w:sz w:val="22"/>
          <w:szCs w:val="22"/>
        </w:rPr>
        <w:t>23/08/2026</w:t>
      </w:r>
    </w:p>
    <w:p w14:paraId="4E0F9BA2" w14:textId="77777777" w:rsidR="0081561B" w:rsidRPr="00866656" w:rsidRDefault="00866656">
      <w:pPr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br w:type="page"/>
      </w:r>
    </w:p>
    <w:p w14:paraId="47D28652" w14:textId="77777777" w:rsidR="0081561B" w:rsidRPr="00866656" w:rsidRDefault="00866656">
      <w:pPr>
        <w:pStyle w:val="Ttulo1"/>
        <w:rPr>
          <w:rFonts w:ascii="Arial" w:hAnsi="Arial" w:cs="Arial"/>
          <w:b/>
          <w:color w:val="000000" w:themeColor="text1"/>
          <w:sz w:val="22"/>
          <w:szCs w:val="22"/>
        </w:rPr>
      </w:pPr>
      <w:r w:rsidRPr="00866656">
        <w:rPr>
          <w:rFonts w:ascii="Arial" w:hAnsi="Arial" w:cs="Arial"/>
          <w:b/>
          <w:color w:val="000000" w:themeColor="text1"/>
          <w:sz w:val="22"/>
          <w:szCs w:val="22"/>
        </w:rPr>
        <w:lastRenderedPageBreak/>
        <w:t>1. Objetivo del laboratorio</w:t>
      </w:r>
    </w:p>
    <w:p w14:paraId="7277C3EA" w14:textId="77777777" w:rsidR="0081561B" w:rsidRPr="00866656" w:rsidRDefault="00866656">
      <w:pPr>
        <w:spacing w:after="2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 xml:space="preserve">Diseñar y simular una red </w:t>
      </w:r>
      <w:proofErr w:type="spellStart"/>
      <w:r w:rsidRPr="00866656">
        <w:rPr>
          <w:rFonts w:ascii="Arial" w:hAnsi="Arial" w:cs="Arial"/>
          <w:sz w:val="22"/>
          <w:szCs w:val="22"/>
        </w:rPr>
        <w:t>IoT</w:t>
      </w:r>
      <w:proofErr w:type="spellEnd"/>
      <w:r w:rsidRPr="00866656">
        <w:rPr>
          <w:rFonts w:ascii="Arial" w:hAnsi="Arial" w:cs="Arial"/>
          <w:sz w:val="22"/>
          <w:szCs w:val="22"/>
        </w:rPr>
        <w:t xml:space="preserve"> funcional que incluya un </w:t>
      </w:r>
      <w:proofErr w:type="spellStart"/>
      <w:r w:rsidRPr="00866656">
        <w:rPr>
          <w:rFonts w:ascii="Arial" w:hAnsi="Arial" w:cs="Arial"/>
          <w:sz w:val="22"/>
          <w:szCs w:val="22"/>
        </w:rPr>
        <w:t>gateway</w:t>
      </w:r>
      <w:proofErr w:type="spellEnd"/>
      <w:r w:rsidRPr="00866656">
        <w:rPr>
          <w:rFonts w:ascii="Arial" w:hAnsi="Arial" w:cs="Arial"/>
          <w:sz w:val="22"/>
          <w:szCs w:val="22"/>
        </w:rPr>
        <w:t>, un sensor, un servidor y un dispositivo de monitoreo (laptop), permitiendo comprender el flujo completo de datos desde la captura en el sensor hasta su visualización final en el servidor.</w:t>
      </w:r>
    </w:p>
    <w:p w14:paraId="77A3D6D3" w14:textId="77777777" w:rsidR="0081561B" w:rsidRPr="00866656" w:rsidRDefault="00866656">
      <w:pPr>
        <w:pStyle w:val="Ttulo1"/>
        <w:rPr>
          <w:rFonts w:ascii="Arial" w:hAnsi="Arial" w:cs="Arial"/>
          <w:b/>
          <w:color w:val="000000" w:themeColor="text1"/>
          <w:sz w:val="22"/>
          <w:szCs w:val="22"/>
        </w:rPr>
      </w:pPr>
      <w:r w:rsidRPr="00866656">
        <w:rPr>
          <w:rFonts w:ascii="Arial" w:hAnsi="Arial" w:cs="Arial"/>
          <w:b/>
          <w:color w:val="000000" w:themeColor="text1"/>
          <w:sz w:val="22"/>
          <w:szCs w:val="22"/>
        </w:rPr>
        <w:t>2. Dispositivos utilizados</w:t>
      </w:r>
    </w:p>
    <w:p w14:paraId="63754F5E" w14:textId="77777777" w:rsidR="0081561B" w:rsidRPr="00866656" w:rsidRDefault="00866656">
      <w:pPr>
        <w:pStyle w:val="Prrafodelista"/>
        <w:numPr>
          <w:ilvl w:val="0"/>
          <w:numId w:val="2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 xml:space="preserve">1 Gateway </w:t>
      </w:r>
      <w:proofErr w:type="spellStart"/>
      <w:r w:rsidRPr="00866656">
        <w:rPr>
          <w:rFonts w:ascii="Arial" w:hAnsi="Arial" w:cs="Arial"/>
          <w:sz w:val="22"/>
          <w:szCs w:val="22"/>
        </w:rPr>
        <w:t>IoT</w:t>
      </w:r>
      <w:proofErr w:type="spellEnd"/>
      <w:r w:rsidRPr="00866656">
        <w:rPr>
          <w:rFonts w:ascii="Arial" w:hAnsi="Arial" w:cs="Arial"/>
          <w:sz w:val="22"/>
          <w:szCs w:val="22"/>
        </w:rPr>
        <w:t xml:space="preserve"> (Home Gateway)</w:t>
      </w:r>
    </w:p>
    <w:p w14:paraId="2672A696" w14:textId="77777777" w:rsidR="0081561B" w:rsidRPr="00866656" w:rsidRDefault="00866656">
      <w:pPr>
        <w:pStyle w:val="Prrafodelista"/>
        <w:numPr>
          <w:ilvl w:val="0"/>
          <w:numId w:val="2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>1 Sensor (</w:t>
      </w:r>
      <w:proofErr w:type="spellStart"/>
      <w:r w:rsidRPr="00866656">
        <w:rPr>
          <w:rFonts w:ascii="Arial" w:hAnsi="Arial" w:cs="Arial"/>
          <w:sz w:val="22"/>
          <w:szCs w:val="22"/>
        </w:rPr>
        <w:t>Temperature</w:t>
      </w:r>
      <w:proofErr w:type="spellEnd"/>
      <w:r w:rsidRPr="00866656">
        <w:rPr>
          <w:rFonts w:ascii="Arial" w:hAnsi="Arial" w:cs="Arial"/>
          <w:sz w:val="22"/>
          <w:szCs w:val="22"/>
        </w:rPr>
        <w:t>/</w:t>
      </w:r>
      <w:proofErr w:type="spellStart"/>
      <w:r w:rsidRPr="00866656">
        <w:rPr>
          <w:rFonts w:ascii="Arial" w:hAnsi="Arial" w:cs="Arial"/>
          <w:sz w:val="22"/>
          <w:szCs w:val="22"/>
        </w:rPr>
        <w:t>Humidity</w:t>
      </w:r>
      <w:proofErr w:type="spellEnd"/>
      <w:r w:rsidRPr="00866656">
        <w:rPr>
          <w:rFonts w:ascii="Arial" w:hAnsi="Arial" w:cs="Arial"/>
          <w:sz w:val="22"/>
          <w:szCs w:val="22"/>
        </w:rPr>
        <w:t xml:space="preserve"> Sensor o </w:t>
      </w:r>
      <w:proofErr w:type="spellStart"/>
      <w:r w:rsidRPr="00866656">
        <w:rPr>
          <w:rFonts w:ascii="Arial" w:hAnsi="Arial" w:cs="Arial"/>
          <w:sz w:val="22"/>
          <w:szCs w:val="22"/>
        </w:rPr>
        <w:t>Motion</w:t>
      </w:r>
      <w:proofErr w:type="spellEnd"/>
      <w:r w:rsidRPr="00866656">
        <w:rPr>
          <w:rFonts w:ascii="Arial" w:hAnsi="Arial" w:cs="Arial"/>
          <w:sz w:val="22"/>
          <w:szCs w:val="22"/>
        </w:rPr>
        <w:t xml:space="preserve"> Detector)</w:t>
      </w:r>
    </w:p>
    <w:p w14:paraId="176D8F61" w14:textId="77777777" w:rsidR="0081561B" w:rsidRPr="00866656" w:rsidRDefault="00866656">
      <w:pPr>
        <w:pStyle w:val="Prrafodelista"/>
        <w:numPr>
          <w:ilvl w:val="0"/>
          <w:numId w:val="2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>1 Servidor (Server-PT)</w:t>
      </w:r>
    </w:p>
    <w:p w14:paraId="61222945" w14:textId="77777777" w:rsidR="0081561B" w:rsidRPr="00866656" w:rsidRDefault="00866656">
      <w:pPr>
        <w:pStyle w:val="Prrafodelista"/>
        <w:numPr>
          <w:ilvl w:val="0"/>
          <w:numId w:val="2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>1 Laptop (Laptop-PT)</w:t>
      </w:r>
    </w:p>
    <w:p w14:paraId="76961C45" w14:textId="77777777" w:rsidR="0081561B" w:rsidRPr="00866656" w:rsidRDefault="00866656">
      <w:pPr>
        <w:pStyle w:val="Prrafodelista"/>
        <w:numPr>
          <w:ilvl w:val="0"/>
          <w:numId w:val="2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>1 Switch (2950-24) para conectar los equipos</w:t>
      </w:r>
    </w:p>
    <w:p w14:paraId="77C78BF5" w14:textId="77777777" w:rsidR="0081561B" w:rsidRPr="00866656" w:rsidRDefault="00866656">
      <w:pPr>
        <w:pStyle w:val="Ttulo1"/>
        <w:rPr>
          <w:rFonts w:ascii="Arial" w:hAnsi="Arial" w:cs="Arial"/>
          <w:b/>
          <w:color w:val="000000" w:themeColor="text1"/>
          <w:sz w:val="22"/>
          <w:szCs w:val="22"/>
        </w:rPr>
      </w:pPr>
      <w:r w:rsidRPr="00866656">
        <w:rPr>
          <w:rFonts w:ascii="Arial" w:hAnsi="Arial" w:cs="Arial"/>
          <w:b/>
          <w:color w:val="000000" w:themeColor="text1"/>
          <w:sz w:val="22"/>
          <w:szCs w:val="22"/>
        </w:rPr>
        <w:t>3. Cableado físico</w:t>
      </w:r>
    </w:p>
    <w:p w14:paraId="3D5130D0" w14:textId="77777777" w:rsidR="0081561B" w:rsidRPr="00866656" w:rsidRDefault="00866656">
      <w:pPr>
        <w:pStyle w:val="Prrafodelista"/>
        <w:numPr>
          <w:ilvl w:val="0"/>
          <w:numId w:val="2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>El Gateway y el Servidor se conectan al Switch mediante cables de cobre (</w:t>
      </w:r>
      <w:proofErr w:type="spellStart"/>
      <w:r w:rsidRPr="00866656">
        <w:rPr>
          <w:rFonts w:ascii="Arial" w:hAnsi="Arial" w:cs="Arial"/>
          <w:sz w:val="22"/>
          <w:szCs w:val="22"/>
        </w:rPr>
        <w:t>Copper</w:t>
      </w:r>
      <w:proofErr w:type="spellEnd"/>
      <w:r w:rsidRPr="0086665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66656">
        <w:rPr>
          <w:rFonts w:ascii="Arial" w:hAnsi="Arial" w:cs="Arial"/>
          <w:sz w:val="22"/>
          <w:szCs w:val="22"/>
        </w:rPr>
        <w:t>Straight-Through</w:t>
      </w:r>
      <w:proofErr w:type="spellEnd"/>
      <w:r w:rsidRPr="00866656">
        <w:rPr>
          <w:rFonts w:ascii="Arial" w:hAnsi="Arial" w:cs="Arial"/>
          <w:sz w:val="22"/>
          <w:szCs w:val="22"/>
        </w:rPr>
        <w:t>).</w:t>
      </w:r>
    </w:p>
    <w:p w14:paraId="6ECA6A4F" w14:textId="77777777" w:rsidR="0081561B" w:rsidRPr="00866656" w:rsidRDefault="00866656">
      <w:pPr>
        <w:pStyle w:val="Prrafodelista"/>
        <w:numPr>
          <w:ilvl w:val="0"/>
          <w:numId w:val="2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>La Laptop se conecta al Switch mediante el mismo tipo de cable.</w:t>
      </w:r>
    </w:p>
    <w:p w14:paraId="665D553A" w14:textId="77777777" w:rsidR="0081561B" w:rsidRPr="00866656" w:rsidRDefault="00866656">
      <w:pPr>
        <w:pStyle w:val="Prrafodelista"/>
        <w:numPr>
          <w:ilvl w:val="0"/>
          <w:numId w:val="2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>El Sensor se conecta al Gateway de forma inalámbrica (opción utilizada en este laboratorio; también es válida la conexión por cable).</w:t>
      </w:r>
    </w:p>
    <w:p w14:paraId="259B8E14" w14:textId="77777777" w:rsidR="0081561B" w:rsidRPr="00866656" w:rsidRDefault="00866656">
      <w:pPr>
        <w:pStyle w:val="Ttulo1"/>
        <w:rPr>
          <w:rFonts w:ascii="Arial" w:hAnsi="Arial" w:cs="Arial"/>
          <w:b/>
          <w:color w:val="000000" w:themeColor="text1"/>
          <w:sz w:val="22"/>
          <w:szCs w:val="22"/>
        </w:rPr>
      </w:pPr>
      <w:r w:rsidRPr="00866656">
        <w:rPr>
          <w:rFonts w:ascii="Arial" w:hAnsi="Arial" w:cs="Arial"/>
          <w:b/>
          <w:color w:val="000000" w:themeColor="text1"/>
          <w:sz w:val="22"/>
          <w:szCs w:val="22"/>
        </w:rPr>
        <w:t>4. Direccionamiento IP (estático)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2577"/>
        <w:gridCol w:w="4017"/>
      </w:tblGrid>
      <w:tr w:rsidR="0081561B" w:rsidRPr="00866656" w14:paraId="74C1C72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14:paraId="5BA66058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>Dispositivo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14:paraId="18CAE9F6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>Dirección IP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14:paraId="3B7E3B9D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>Máscara de subred</w:t>
            </w:r>
          </w:p>
        </w:tc>
      </w:tr>
      <w:tr w:rsidR="0081561B" w:rsidRPr="00866656" w14:paraId="34DD618D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03250C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>Servidor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8B12896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sz w:val="22"/>
                <w:szCs w:val="22"/>
              </w:rPr>
              <w:t>192.168.1.2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F6EB332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sz w:val="22"/>
                <w:szCs w:val="22"/>
              </w:rPr>
              <w:t>255.255.255.0</w:t>
            </w:r>
          </w:p>
        </w:tc>
      </w:tr>
      <w:tr w:rsidR="0081561B" w:rsidRPr="00866656" w14:paraId="3444E010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BF436A4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>Gateway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2E0F1F1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sz w:val="22"/>
                <w:szCs w:val="22"/>
              </w:rPr>
              <w:t>192.168.1.1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AE8584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sz w:val="22"/>
                <w:szCs w:val="22"/>
              </w:rPr>
              <w:t>255.255.255.0</w:t>
            </w:r>
          </w:p>
        </w:tc>
      </w:tr>
      <w:tr w:rsidR="0081561B" w:rsidRPr="00866656" w14:paraId="581BE12E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15487C0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>Laptop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2E8A499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sz w:val="22"/>
                <w:szCs w:val="22"/>
              </w:rPr>
              <w:t>192.168.1.3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1FF3EE0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sz w:val="22"/>
                <w:szCs w:val="22"/>
              </w:rPr>
              <w:t>255.255.255.0</w:t>
            </w:r>
          </w:p>
        </w:tc>
      </w:tr>
    </w:tbl>
    <w:p w14:paraId="409A7854" w14:textId="77777777" w:rsidR="0081561B" w:rsidRPr="00866656" w:rsidRDefault="0081561B">
      <w:pPr>
        <w:spacing w:before="200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01070776" w14:textId="77777777" w:rsidR="0081561B" w:rsidRPr="00866656" w:rsidRDefault="00866656">
      <w:pPr>
        <w:pStyle w:val="Ttulo1"/>
        <w:rPr>
          <w:rFonts w:ascii="Arial" w:hAnsi="Arial" w:cs="Arial"/>
          <w:b/>
          <w:color w:val="000000" w:themeColor="text1"/>
          <w:sz w:val="22"/>
          <w:szCs w:val="22"/>
        </w:rPr>
      </w:pPr>
      <w:r w:rsidRPr="00866656">
        <w:rPr>
          <w:rFonts w:ascii="Arial" w:hAnsi="Arial" w:cs="Arial"/>
          <w:b/>
          <w:color w:val="000000" w:themeColor="text1"/>
          <w:sz w:val="22"/>
          <w:szCs w:val="22"/>
        </w:rPr>
        <w:t xml:space="preserve">5. Configuración del Gateway </w:t>
      </w:r>
      <w:proofErr w:type="spellStart"/>
      <w:r w:rsidRPr="00866656">
        <w:rPr>
          <w:rFonts w:ascii="Arial" w:hAnsi="Arial" w:cs="Arial"/>
          <w:b/>
          <w:color w:val="000000" w:themeColor="text1"/>
          <w:sz w:val="22"/>
          <w:szCs w:val="22"/>
        </w:rPr>
        <w:t>IoT</w:t>
      </w:r>
      <w:proofErr w:type="spellEnd"/>
    </w:p>
    <w:p w14:paraId="05B5DE49" w14:textId="77777777" w:rsidR="0081561B" w:rsidRPr="00866656" w:rsidRDefault="00866656">
      <w:pPr>
        <w:pStyle w:val="Prrafodelista"/>
        <w:numPr>
          <w:ilvl w:val="0"/>
          <w:numId w:val="3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>Se accedió a la interfaz web del Gateway desde la Laptop, mediante el navegador y la IP 192.168.1.1.</w:t>
      </w:r>
    </w:p>
    <w:p w14:paraId="2D1D54A3" w14:textId="77777777" w:rsidR="0081561B" w:rsidRPr="00866656" w:rsidRDefault="00866656">
      <w:pPr>
        <w:pStyle w:val="Prrafodelista"/>
        <w:numPr>
          <w:ilvl w:val="0"/>
          <w:numId w:val="3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>Se registró el Sensor en el Gateway usando la opción "</w:t>
      </w:r>
      <w:proofErr w:type="spellStart"/>
      <w:r w:rsidRPr="00866656">
        <w:rPr>
          <w:rFonts w:ascii="Arial" w:hAnsi="Arial" w:cs="Arial"/>
          <w:sz w:val="22"/>
          <w:szCs w:val="22"/>
        </w:rPr>
        <w:t>Add</w:t>
      </w:r>
      <w:proofErr w:type="spellEnd"/>
      <w:r w:rsidRPr="0086665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66656">
        <w:rPr>
          <w:rFonts w:ascii="Arial" w:hAnsi="Arial" w:cs="Arial"/>
          <w:sz w:val="22"/>
          <w:szCs w:val="22"/>
        </w:rPr>
        <w:t>Device</w:t>
      </w:r>
      <w:proofErr w:type="spellEnd"/>
      <w:r w:rsidRPr="00866656">
        <w:rPr>
          <w:rFonts w:ascii="Arial" w:hAnsi="Arial" w:cs="Arial"/>
          <w:sz w:val="22"/>
          <w:szCs w:val="22"/>
        </w:rPr>
        <w:t>", identificándolo por su MAC/nombre.</w:t>
      </w:r>
    </w:p>
    <w:p w14:paraId="5944C671" w14:textId="77777777" w:rsidR="0081561B" w:rsidRPr="00866656" w:rsidRDefault="00866656">
      <w:pPr>
        <w:pStyle w:val="Prrafodelista"/>
        <w:numPr>
          <w:ilvl w:val="0"/>
          <w:numId w:val="3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>Se asignó al sensor el nombre lógico Sensor_Aula_1.</w:t>
      </w:r>
    </w:p>
    <w:p w14:paraId="3E7DB3B5" w14:textId="77777777" w:rsidR="0081561B" w:rsidRPr="00866656" w:rsidRDefault="00866656">
      <w:pPr>
        <w:pStyle w:val="Ttulo1"/>
        <w:rPr>
          <w:rFonts w:ascii="Arial" w:hAnsi="Arial" w:cs="Arial"/>
          <w:b/>
          <w:color w:val="000000" w:themeColor="text1"/>
          <w:sz w:val="22"/>
          <w:szCs w:val="22"/>
        </w:rPr>
      </w:pPr>
      <w:r w:rsidRPr="00866656">
        <w:rPr>
          <w:rFonts w:ascii="Arial" w:hAnsi="Arial" w:cs="Arial"/>
          <w:b/>
          <w:color w:val="000000" w:themeColor="text1"/>
          <w:sz w:val="22"/>
          <w:szCs w:val="22"/>
        </w:rPr>
        <w:t>6. Configuración del Servidor</w:t>
      </w:r>
    </w:p>
    <w:p w14:paraId="7763F008" w14:textId="77777777" w:rsidR="0081561B" w:rsidRPr="00866656" w:rsidRDefault="00866656">
      <w:pPr>
        <w:pStyle w:val="Prrafodelista"/>
        <w:numPr>
          <w:ilvl w:val="0"/>
          <w:numId w:val="4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 xml:space="preserve">Se habilitó el servicio </w:t>
      </w:r>
      <w:proofErr w:type="spellStart"/>
      <w:r w:rsidRPr="00866656">
        <w:rPr>
          <w:rFonts w:ascii="Arial" w:hAnsi="Arial" w:cs="Arial"/>
          <w:sz w:val="22"/>
          <w:szCs w:val="22"/>
        </w:rPr>
        <w:t>IoT</w:t>
      </w:r>
      <w:proofErr w:type="spellEnd"/>
      <w:r w:rsidRPr="00866656">
        <w:rPr>
          <w:rFonts w:ascii="Arial" w:hAnsi="Arial" w:cs="Arial"/>
          <w:sz w:val="22"/>
          <w:szCs w:val="22"/>
        </w:rPr>
        <w:t xml:space="preserve"> en el Servidor.</w:t>
      </w:r>
    </w:p>
    <w:p w14:paraId="4FFC5579" w14:textId="77777777" w:rsidR="0081561B" w:rsidRPr="00866656" w:rsidRDefault="00866656">
      <w:pPr>
        <w:pStyle w:val="Prrafodelista"/>
        <w:numPr>
          <w:ilvl w:val="0"/>
          <w:numId w:val="4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>Se creó una base de datos simple para almacenar los valores reportados por el sensor.</w:t>
      </w:r>
    </w:p>
    <w:p w14:paraId="1E67D275" w14:textId="77777777" w:rsidR="0081561B" w:rsidRPr="00866656" w:rsidRDefault="00866656">
      <w:pPr>
        <w:pStyle w:val="Prrafodelista"/>
        <w:numPr>
          <w:ilvl w:val="0"/>
          <w:numId w:val="4"/>
        </w:numPr>
        <w:spacing w:after="1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 xml:space="preserve">Se configuró el Gateway (opción "Server </w:t>
      </w:r>
      <w:proofErr w:type="spellStart"/>
      <w:r w:rsidRPr="00866656">
        <w:rPr>
          <w:rFonts w:ascii="Arial" w:hAnsi="Arial" w:cs="Arial"/>
          <w:sz w:val="22"/>
          <w:szCs w:val="22"/>
        </w:rPr>
        <w:t>Settings</w:t>
      </w:r>
      <w:proofErr w:type="spellEnd"/>
      <w:r w:rsidRPr="00866656">
        <w:rPr>
          <w:rFonts w:ascii="Arial" w:hAnsi="Arial" w:cs="Arial"/>
          <w:sz w:val="22"/>
          <w:szCs w:val="22"/>
        </w:rPr>
        <w:t>") con la IP del servidor (192.168.1.2), para que le enviara los datos capturados.</w:t>
      </w:r>
    </w:p>
    <w:p w14:paraId="1001A1A2" w14:textId="77777777" w:rsidR="0081561B" w:rsidRPr="00866656" w:rsidRDefault="00866656">
      <w:pPr>
        <w:pStyle w:val="Ttulo1"/>
        <w:rPr>
          <w:rFonts w:ascii="Arial" w:hAnsi="Arial" w:cs="Arial"/>
          <w:b/>
          <w:color w:val="000000" w:themeColor="text1"/>
          <w:sz w:val="22"/>
          <w:szCs w:val="22"/>
        </w:rPr>
      </w:pPr>
      <w:r w:rsidRPr="00866656">
        <w:rPr>
          <w:rFonts w:ascii="Arial" w:hAnsi="Arial" w:cs="Arial"/>
          <w:b/>
          <w:color w:val="000000" w:themeColor="text1"/>
          <w:sz w:val="22"/>
          <w:szCs w:val="22"/>
        </w:rPr>
        <w:t>7. Visualización de datos</w:t>
      </w:r>
    </w:p>
    <w:p w14:paraId="29A27023" w14:textId="77777777" w:rsidR="0081561B" w:rsidRPr="00866656" w:rsidRDefault="00866656">
      <w:pPr>
        <w:spacing w:after="2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 xml:space="preserve">Desde la Laptop se accedió al servidor vía navegador para consultar los datos registrados. Posteriormente se simularon cambios en el sensor (incremento y disminución de temperatura) y se verificó que los valores se </w:t>
      </w:r>
      <w:proofErr w:type="spellStart"/>
      <w:r w:rsidRPr="00866656">
        <w:rPr>
          <w:rFonts w:ascii="Arial" w:hAnsi="Arial" w:cs="Arial"/>
          <w:sz w:val="22"/>
          <w:szCs w:val="22"/>
        </w:rPr>
        <w:t>actualizaran</w:t>
      </w:r>
      <w:proofErr w:type="spellEnd"/>
      <w:r w:rsidRPr="00866656">
        <w:rPr>
          <w:rFonts w:ascii="Arial" w:hAnsi="Arial" w:cs="Arial"/>
          <w:sz w:val="22"/>
          <w:szCs w:val="22"/>
        </w:rPr>
        <w:t xml:space="preserve"> correctamente en el servidor, confirmando el flujo de datos de extremo a extremo.</w:t>
      </w:r>
    </w:p>
    <w:p w14:paraId="57B4AF9A" w14:textId="77777777" w:rsidR="0081561B" w:rsidRPr="00866656" w:rsidRDefault="00866656">
      <w:pPr>
        <w:pStyle w:val="Ttulo1"/>
        <w:rPr>
          <w:rFonts w:ascii="Arial" w:hAnsi="Arial" w:cs="Arial"/>
          <w:b/>
          <w:color w:val="000000" w:themeColor="text1"/>
          <w:sz w:val="22"/>
          <w:szCs w:val="22"/>
        </w:rPr>
      </w:pPr>
      <w:r w:rsidRPr="00866656">
        <w:rPr>
          <w:rFonts w:ascii="Arial" w:hAnsi="Arial" w:cs="Arial"/>
          <w:b/>
          <w:color w:val="000000" w:themeColor="text1"/>
          <w:sz w:val="22"/>
          <w:szCs w:val="22"/>
        </w:rPr>
        <w:t>8. Producto del laboratorio: evidencias fotográficas</w:t>
      </w:r>
    </w:p>
    <w:p w14:paraId="49C18C53" w14:textId="77777777" w:rsidR="0081561B" w:rsidRPr="00866656" w:rsidRDefault="00866656">
      <w:pPr>
        <w:spacing w:after="2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 xml:space="preserve">A </w:t>
      </w:r>
      <w:proofErr w:type="gramStart"/>
      <w:r w:rsidRPr="00866656">
        <w:rPr>
          <w:rFonts w:ascii="Arial" w:hAnsi="Arial" w:cs="Arial"/>
          <w:sz w:val="22"/>
          <w:szCs w:val="22"/>
        </w:rPr>
        <w:t>continuación</w:t>
      </w:r>
      <w:proofErr w:type="gramEnd"/>
      <w:r w:rsidRPr="00866656">
        <w:rPr>
          <w:rFonts w:ascii="Arial" w:hAnsi="Arial" w:cs="Arial"/>
          <w:sz w:val="22"/>
          <w:szCs w:val="22"/>
        </w:rPr>
        <w:t xml:space="preserve"> se presentan las capturas de pantalla solicitadas. Cada una debe ir acompañada de una breve descripción.</w:t>
      </w:r>
    </w:p>
    <w:p w14:paraId="21311CC7" w14:textId="2A80A333" w:rsidR="0081561B" w:rsidRDefault="00866656">
      <w:pPr>
        <w:spacing w:before="300"/>
        <w:rPr>
          <w:rFonts w:ascii="Arial" w:hAnsi="Arial" w:cs="Arial"/>
          <w:b/>
          <w:bCs/>
          <w:sz w:val="22"/>
          <w:szCs w:val="22"/>
        </w:rPr>
      </w:pPr>
      <w:r w:rsidRPr="00866656">
        <w:rPr>
          <w:rFonts w:ascii="Arial" w:hAnsi="Arial" w:cs="Arial"/>
          <w:b/>
          <w:bCs/>
          <w:sz w:val="22"/>
          <w:szCs w:val="22"/>
        </w:rPr>
        <w:lastRenderedPageBreak/>
        <w:t>Captura 1 — Topología de red funcionando (Gateway, Sensor, Servidor, Laptop y Switch conectados).</w:t>
      </w:r>
    </w:p>
    <w:p w14:paraId="240193BA" w14:textId="3F7CB9B9" w:rsidR="00245C88" w:rsidRPr="00866656" w:rsidRDefault="00245C88">
      <w:pPr>
        <w:spacing w:before="300"/>
        <w:rPr>
          <w:rFonts w:ascii="Arial" w:hAnsi="Arial" w:cs="Arial"/>
          <w:sz w:val="22"/>
          <w:szCs w:val="22"/>
        </w:rPr>
      </w:pPr>
      <w:r w:rsidRPr="00245C88">
        <w:rPr>
          <w:rFonts w:ascii="Arial" w:hAnsi="Arial" w:cs="Arial"/>
          <w:sz w:val="22"/>
          <w:szCs w:val="22"/>
        </w:rPr>
        <w:drawing>
          <wp:inline distT="0" distB="0" distL="0" distR="0" wp14:anchorId="2EEDC0DB" wp14:editId="5D2EDB21">
            <wp:extent cx="4244340" cy="3849338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466" cy="385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0BF5" w14:textId="77777777" w:rsidR="00245C88" w:rsidRDefault="00866656" w:rsidP="00245C88">
      <w:pPr>
        <w:pStyle w:val="NormalWeb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 xml:space="preserve">Descripción: </w:t>
      </w:r>
    </w:p>
    <w:p w14:paraId="4AACC95C" w14:textId="29E6DD3C" w:rsidR="00245C88" w:rsidRPr="00245C88" w:rsidRDefault="00245C88" w:rsidP="00245C88">
      <w:pPr>
        <w:pStyle w:val="NormalWeb"/>
        <w:rPr>
          <w:rFonts w:ascii="Arial" w:hAnsi="Arial" w:cs="Arial"/>
          <w:sz w:val="22"/>
          <w:szCs w:val="22"/>
        </w:rPr>
      </w:pPr>
      <w:r w:rsidRPr="00245C88">
        <w:rPr>
          <w:rFonts w:ascii="Arial" w:hAnsi="Arial" w:cs="Arial"/>
          <w:sz w:val="22"/>
          <w:szCs w:val="22"/>
        </w:rPr>
        <w:t xml:space="preserve">Esta imagen ilustra la topología lógica de una red configurada en el simulador Cisco </w:t>
      </w:r>
      <w:proofErr w:type="spellStart"/>
      <w:r w:rsidRPr="00245C88">
        <w:rPr>
          <w:rFonts w:ascii="Arial" w:hAnsi="Arial" w:cs="Arial"/>
          <w:sz w:val="22"/>
          <w:szCs w:val="22"/>
        </w:rPr>
        <w:t>Packet</w:t>
      </w:r>
      <w:proofErr w:type="spellEnd"/>
      <w:r w:rsidRPr="00245C8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45C88">
        <w:rPr>
          <w:rFonts w:ascii="Arial" w:hAnsi="Arial" w:cs="Arial"/>
          <w:sz w:val="22"/>
          <w:szCs w:val="22"/>
        </w:rPr>
        <w:t>Tracer</w:t>
      </w:r>
      <w:proofErr w:type="spellEnd"/>
      <w:r w:rsidRPr="00245C88">
        <w:rPr>
          <w:rFonts w:ascii="Arial" w:hAnsi="Arial" w:cs="Arial"/>
          <w:sz w:val="22"/>
          <w:szCs w:val="22"/>
        </w:rPr>
        <w:t>, enfocada en la implementación de Internet de las Cosas (</w:t>
      </w:r>
      <w:proofErr w:type="spellStart"/>
      <w:r w:rsidRPr="00245C88">
        <w:rPr>
          <w:rFonts w:ascii="Arial" w:hAnsi="Arial" w:cs="Arial"/>
          <w:sz w:val="22"/>
          <w:szCs w:val="22"/>
        </w:rPr>
        <w:t>IoT</w:t>
      </w:r>
      <w:proofErr w:type="spellEnd"/>
      <w:r w:rsidRPr="00245C88">
        <w:rPr>
          <w:rFonts w:ascii="Arial" w:hAnsi="Arial" w:cs="Arial"/>
          <w:sz w:val="22"/>
          <w:szCs w:val="22"/>
        </w:rPr>
        <w:t>). La arquitectura consta de los siguientes elementos:</w:t>
      </w:r>
    </w:p>
    <w:p w14:paraId="61B5AD34" w14:textId="77777777" w:rsidR="00245C88" w:rsidRPr="00245C88" w:rsidRDefault="00245C88" w:rsidP="00245C88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45C88">
        <w:rPr>
          <w:rFonts w:ascii="Arial" w:hAnsi="Arial" w:cs="Arial"/>
          <w:sz w:val="22"/>
          <w:szCs w:val="22"/>
        </w:rPr>
        <w:t>Infraestructura cableada: Un switch central (Switch0 modelo 2950-24) que interconecta un servidor (Server0), un equipo de cómputo de usuario (PC0) y un Gateway de red doméstica (Home Gateway0). Los indicadores triangulares de color verde confirman que los enlaces físicos están activos y operativos.</w:t>
      </w:r>
    </w:p>
    <w:p w14:paraId="11C29B7B" w14:textId="77777777" w:rsidR="00245C88" w:rsidRPr="00245C88" w:rsidRDefault="00245C88" w:rsidP="00245C88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245C88">
        <w:rPr>
          <w:rFonts w:ascii="Arial" w:hAnsi="Arial" w:cs="Arial"/>
          <w:sz w:val="22"/>
          <w:szCs w:val="22"/>
        </w:rPr>
        <w:t xml:space="preserve">Infraestructura inalámbrica e </w:t>
      </w:r>
      <w:proofErr w:type="spellStart"/>
      <w:r w:rsidRPr="00245C88">
        <w:rPr>
          <w:rFonts w:ascii="Arial" w:hAnsi="Arial" w:cs="Arial"/>
          <w:sz w:val="22"/>
          <w:szCs w:val="22"/>
        </w:rPr>
        <w:t>IoT</w:t>
      </w:r>
      <w:proofErr w:type="spellEnd"/>
      <w:r w:rsidRPr="00245C88">
        <w:rPr>
          <w:rFonts w:ascii="Arial" w:hAnsi="Arial" w:cs="Arial"/>
          <w:sz w:val="22"/>
          <w:szCs w:val="22"/>
        </w:rPr>
        <w:t xml:space="preserve">: Un dispositivo inteligente de monitoreo de temperatura, etiquetado como </w:t>
      </w:r>
      <w:proofErr w:type="spellStart"/>
      <w:r w:rsidRPr="00245C88">
        <w:rPr>
          <w:rFonts w:ascii="Arial" w:hAnsi="Arial" w:cs="Arial"/>
          <w:sz w:val="22"/>
          <w:szCs w:val="22"/>
        </w:rPr>
        <w:t>Sensor_Aula</w:t>
      </w:r>
      <w:proofErr w:type="spellEnd"/>
      <w:r w:rsidRPr="00245C88">
        <w:rPr>
          <w:rFonts w:ascii="Arial" w:hAnsi="Arial" w:cs="Arial"/>
          <w:sz w:val="22"/>
          <w:szCs w:val="22"/>
        </w:rPr>
        <w:t>, el cual está conectado de forma inalámbrica al Home Gateway0. El monitor cuenta con un panel digital que muestra una lectura de temperatura local (en este caso, 8.39 °C).</w:t>
      </w:r>
    </w:p>
    <w:p w14:paraId="0480E0C6" w14:textId="71D36D43" w:rsidR="0081561B" w:rsidRPr="00866656" w:rsidRDefault="0081561B">
      <w:pPr>
        <w:spacing w:before="100" w:after="200"/>
        <w:rPr>
          <w:rFonts w:ascii="Arial" w:hAnsi="Arial" w:cs="Arial"/>
          <w:sz w:val="22"/>
          <w:szCs w:val="22"/>
        </w:rPr>
      </w:pPr>
    </w:p>
    <w:p w14:paraId="5F3BCA6B" w14:textId="3F656EF1" w:rsidR="0081561B" w:rsidRDefault="00866656">
      <w:pPr>
        <w:spacing w:before="300"/>
        <w:rPr>
          <w:rFonts w:ascii="Arial" w:hAnsi="Arial" w:cs="Arial"/>
          <w:b/>
          <w:bCs/>
          <w:sz w:val="22"/>
          <w:szCs w:val="22"/>
        </w:rPr>
      </w:pPr>
      <w:r w:rsidRPr="00866656">
        <w:rPr>
          <w:rFonts w:ascii="Arial" w:hAnsi="Arial" w:cs="Arial"/>
          <w:b/>
          <w:bCs/>
          <w:sz w:val="22"/>
          <w:szCs w:val="22"/>
        </w:rPr>
        <w:t>Captura 2 — Navegador de la Laptop mostrando los datos del sensor registrados en el servidor.</w:t>
      </w:r>
    </w:p>
    <w:p w14:paraId="315DE646" w14:textId="1FE886EC" w:rsidR="00245C88" w:rsidRPr="00866656" w:rsidRDefault="00245C88">
      <w:pPr>
        <w:spacing w:before="300"/>
        <w:rPr>
          <w:rFonts w:ascii="Arial" w:hAnsi="Arial" w:cs="Arial"/>
          <w:sz w:val="22"/>
          <w:szCs w:val="22"/>
        </w:rPr>
      </w:pPr>
      <w:r w:rsidRPr="00245C88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368CD624" wp14:editId="482C92B2">
            <wp:extent cx="5943600" cy="34721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43FE" w14:textId="3D0B5A08" w:rsidR="0081561B" w:rsidRDefault="00866656">
      <w:pPr>
        <w:spacing w:before="100" w:after="2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 xml:space="preserve">Descripción: </w:t>
      </w:r>
    </w:p>
    <w:p w14:paraId="7DEFE50B" w14:textId="77777777" w:rsidR="00245C88" w:rsidRPr="00245C88" w:rsidRDefault="00245C88" w:rsidP="00245C88">
      <w:pPr>
        <w:pStyle w:val="NormalWeb"/>
        <w:rPr>
          <w:rFonts w:ascii="Arial" w:hAnsi="Arial" w:cs="Arial"/>
          <w:sz w:val="22"/>
          <w:szCs w:val="22"/>
        </w:rPr>
      </w:pPr>
      <w:r w:rsidRPr="00245C88">
        <w:rPr>
          <w:rFonts w:ascii="Arial" w:hAnsi="Arial" w:cs="Arial"/>
          <w:sz w:val="22"/>
          <w:szCs w:val="22"/>
        </w:rPr>
        <w:t>Esta imagen muestra la interfaz de configuración gráfica del equipo PC0 desde la pestaña "Desktop", específicamente ejecutando la aplicación del navegador web (Web Browser). Los detalles clave incluyen:</w:t>
      </w:r>
    </w:p>
    <w:p w14:paraId="7732C79C" w14:textId="77777777" w:rsidR="00245C88" w:rsidRPr="00245C88" w:rsidRDefault="00245C88" w:rsidP="00245C88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45C88">
        <w:rPr>
          <w:rFonts w:ascii="Arial" w:hAnsi="Arial" w:cs="Arial"/>
          <w:sz w:val="22"/>
          <w:szCs w:val="22"/>
        </w:rPr>
        <w:t xml:space="preserve">Acceso al Servidor </w:t>
      </w:r>
      <w:proofErr w:type="spellStart"/>
      <w:r w:rsidRPr="00245C88">
        <w:rPr>
          <w:rFonts w:ascii="Arial" w:hAnsi="Arial" w:cs="Arial"/>
          <w:sz w:val="22"/>
          <w:szCs w:val="22"/>
        </w:rPr>
        <w:t>IoT</w:t>
      </w:r>
      <w:proofErr w:type="spellEnd"/>
      <w:r w:rsidRPr="00245C88">
        <w:rPr>
          <w:rFonts w:ascii="Arial" w:hAnsi="Arial" w:cs="Arial"/>
          <w:sz w:val="22"/>
          <w:szCs w:val="22"/>
        </w:rPr>
        <w:t>: El usuario ha ingresado a la URL [http://192.168.1.2/home.html](http://192.168.1.2/home.html), la cual carga la plataforma de gestión "</w:t>
      </w:r>
      <w:proofErr w:type="spellStart"/>
      <w:r w:rsidRPr="00245C88">
        <w:rPr>
          <w:rFonts w:ascii="Arial" w:hAnsi="Arial" w:cs="Arial"/>
          <w:sz w:val="22"/>
          <w:szCs w:val="22"/>
        </w:rPr>
        <w:t>IoT</w:t>
      </w:r>
      <w:proofErr w:type="spellEnd"/>
      <w:r w:rsidRPr="00245C88">
        <w:rPr>
          <w:rFonts w:ascii="Arial" w:hAnsi="Arial" w:cs="Arial"/>
          <w:sz w:val="22"/>
          <w:szCs w:val="22"/>
        </w:rPr>
        <w:t xml:space="preserve"> Server - </w:t>
      </w:r>
      <w:proofErr w:type="spellStart"/>
      <w:r w:rsidRPr="00245C88">
        <w:rPr>
          <w:rFonts w:ascii="Arial" w:hAnsi="Arial" w:cs="Arial"/>
          <w:sz w:val="22"/>
          <w:szCs w:val="22"/>
        </w:rPr>
        <w:t>Devices</w:t>
      </w:r>
      <w:proofErr w:type="spellEnd"/>
      <w:r w:rsidRPr="00245C88">
        <w:rPr>
          <w:rFonts w:ascii="Arial" w:hAnsi="Arial" w:cs="Arial"/>
          <w:sz w:val="22"/>
          <w:szCs w:val="22"/>
        </w:rPr>
        <w:t>".</w:t>
      </w:r>
    </w:p>
    <w:p w14:paraId="7220AC2C" w14:textId="77777777" w:rsidR="00245C88" w:rsidRPr="00245C88" w:rsidRDefault="00245C88" w:rsidP="00245C88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45C88">
        <w:rPr>
          <w:rFonts w:ascii="Arial" w:hAnsi="Arial" w:cs="Arial"/>
          <w:sz w:val="22"/>
          <w:szCs w:val="22"/>
        </w:rPr>
        <w:t xml:space="preserve">Monitoreo Remoto: La interfaz web muestra el dispositivo registrado </w:t>
      </w:r>
      <w:proofErr w:type="spellStart"/>
      <w:r w:rsidRPr="00245C88">
        <w:rPr>
          <w:rFonts w:ascii="Arial" w:hAnsi="Arial" w:cs="Arial"/>
          <w:sz w:val="22"/>
          <w:szCs w:val="22"/>
        </w:rPr>
        <w:t>Sensor_Aula</w:t>
      </w:r>
      <w:proofErr w:type="spellEnd"/>
      <w:r w:rsidRPr="00245C88">
        <w:rPr>
          <w:rFonts w:ascii="Arial" w:hAnsi="Arial" w:cs="Arial"/>
          <w:sz w:val="22"/>
          <w:szCs w:val="22"/>
        </w:rPr>
        <w:t xml:space="preserve"> (con el identificador PTT0810D7GW), clasificado como un monitor de temperatura.</w:t>
      </w:r>
    </w:p>
    <w:p w14:paraId="6A7A019A" w14:textId="77777777" w:rsidR="00245C88" w:rsidRPr="00245C88" w:rsidRDefault="00245C88" w:rsidP="00245C88">
      <w:pPr>
        <w:pStyle w:val="Normal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45C88">
        <w:rPr>
          <w:rFonts w:ascii="Arial" w:hAnsi="Arial" w:cs="Arial"/>
          <w:sz w:val="22"/>
          <w:szCs w:val="22"/>
        </w:rPr>
        <w:t>Estado del Dispositivo: Un indicador circular de color verde señala que el sensor está en línea y comunicándose correctamente con el servidor. Además, se refleja la lectura de los datos capturados por el sensor en tiempo real, mostrando un valor de 10.7 °C en el panel web.</w:t>
      </w:r>
    </w:p>
    <w:p w14:paraId="7789BED1" w14:textId="77777777" w:rsidR="00245C88" w:rsidRPr="00866656" w:rsidRDefault="00245C88">
      <w:pPr>
        <w:spacing w:before="100" w:after="200"/>
        <w:rPr>
          <w:rFonts w:ascii="Arial" w:hAnsi="Arial" w:cs="Arial"/>
          <w:sz w:val="22"/>
          <w:szCs w:val="22"/>
        </w:rPr>
      </w:pPr>
    </w:p>
    <w:p w14:paraId="0DFD690D" w14:textId="77777777" w:rsidR="0081561B" w:rsidRPr="00866656" w:rsidRDefault="00866656">
      <w:pPr>
        <w:pStyle w:val="Ttulo1"/>
        <w:rPr>
          <w:rFonts w:ascii="Arial" w:hAnsi="Arial" w:cs="Arial"/>
          <w:b/>
          <w:color w:val="000000" w:themeColor="text1"/>
          <w:sz w:val="22"/>
          <w:szCs w:val="22"/>
        </w:rPr>
      </w:pPr>
      <w:r w:rsidRPr="00866656">
        <w:rPr>
          <w:rFonts w:ascii="Arial" w:hAnsi="Arial" w:cs="Arial"/>
          <w:b/>
          <w:color w:val="000000" w:themeColor="text1"/>
          <w:sz w:val="22"/>
          <w:szCs w:val="22"/>
        </w:rPr>
        <w:t>9. Preguntas guía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81561B" w:rsidRPr="00866656" w14:paraId="5BC8253D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14:paraId="4DB3E247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>Pregunta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CE6F1"/>
          </w:tcPr>
          <w:p w14:paraId="08FC8D5F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>Respuesta</w:t>
            </w:r>
          </w:p>
        </w:tc>
      </w:tr>
      <w:tr w:rsidR="0081561B" w:rsidRPr="00866656" w14:paraId="00BB0668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 w14:paraId="28498A0D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>¿Qué función cumple el Gateway en este escenario?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841D5FD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sz w:val="22"/>
                <w:szCs w:val="22"/>
              </w:rPr>
              <w:t>El Gateway actúa como intermediario entre el sensor y el resto de la red: recibe las lecturas del sensor, las traduce/adapta a un protocolo que la red entiende y las reenvía hacia el servidor. Sin el Gateway, el sensor no podría comunicarse directamente con el servidor.</w:t>
            </w:r>
          </w:p>
        </w:tc>
      </w:tr>
      <w:tr w:rsidR="0081561B" w:rsidRPr="00866656" w14:paraId="21101CBC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 w14:paraId="21F17FCD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>¿Qué pasaría si el Gateway falla?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8C0A1E8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sz w:val="22"/>
                <w:szCs w:val="22"/>
              </w:rPr>
              <w:t xml:space="preserve">Se perdería la comunicación entre el sensor y el servidor: aunque el sensor siga capturando datos localmente, estos no podrían transmitirse ni </w:t>
            </w:r>
            <w:r w:rsidRPr="00866656">
              <w:rPr>
                <w:rFonts w:ascii="Arial" w:hAnsi="Arial" w:cs="Arial"/>
                <w:sz w:val="22"/>
                <w:szCs w:val="22"/>
              </w:rPr>
              <w:lastRenderedPageBreak/>
              <w:t>almacenarse ni visualizarse en el servidor, dejando a la coordinación académica sin información en tiempo real del aula.</w:t>
            </w:r>
          </w:p>
        </w:tc>
      </w:tr>
      <w:tr w:rsidR="0081561B" w:rsidRPr="00866656" w14:paraId="1D46EC84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 w14:paraId="022B1332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¿Cómo se comunican el sensor y el Gateway?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8C0FCC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sz w:val="22"/>
                <w:szCs w:val="22"/>
              </w:rPr>
              <w:t>En este laboratorio se comunican de forma inalámbrica: el sensor se asocia a la red del Gateway (mismo SSID) y le envía sus lecturas mediante esa conexión; alternativamente pueden comunicarse por cable Ethernet si así se configura.</w:t>
            </w:r>
          </w:p>
        </w:tc>
      </w:tr>
      <w:tr w:rsidR="0081561B" w:rsidRPr="00866656" w14:paraId="006C1F7C" w14:textId="77777777"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 w14:paraId="44EC418B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¿Qué capa de la arquitectura </w:t>
            </w:r>
            <w:proofErr w:type="spellStart"/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>IoT</w:t>
            </w:r>
            <w:proofErr w:type="spellEnd"/>
            <w:r w:rsidRPr="0086665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representa el servidor?</w:t>
            </w:r>
          </w:p>
        </w:tc>
        <w:tc>
          <w:tcPr>
            <w:tcW w:w="5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9B572D" w14:textId="77777777" w:rsidR="0081561B" w:rsidRPr="00866656" w:rsidRDefault="00866656">
            <w:pPr>
              <w:rPr>
                <w:rFonts w:ascii="Arial" w:hAnsi="Arial" w:cs="Arial"/>
                <w:sz w:val="22"/>
                <w:szCs w:val="22"/>
              </w:rPr>
            </w:pPr>
            <w:r w:rsidRPr="00866656">
              <w:rPr>
                <w:rFonts w:ascii="Arial" w:hAnsi="Arial" w:cs="Arial"/>
                <w:sz w:val="22"/>
                <w:szCs w:val="22"/>
              </w:rPr>
              <w:t>El servidor representa la capa de aplicación (o procesamiento/nube): es donde los datos recibidos se almacenan en una base de datos y se ponen a disposición para su consulta y visualización, a diferencia del sensor (capa de percepción) y el Gateway (capa de red/comunicación).</w:t>
            </w:r>
          </w:p>
        </w:tc>
      </w:tr>
    </w:tbl>
    <w:p w14:paraId="4F008C1F" w14:textId="77777777" w:rsidR="0081561B" w:rsidRPr="00866656" w:rsidRDefault="0081561B">
      <w:pPr>
        <w:spacing w:before="200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30C6451" w14:textId="77777777" w:rsidR="0081561B" w:rsidRPr="00866656" w:rsidRDefault="00866656">
      <w:pPr>
        <w:pStyle w:val="Ttulo1"/>
        <w:rPr>
          <w:rFonts w:ascii="Arial" w:hAnsi="Arial" w:cs="Arial"/>
          <w:b/>
          <w:color w:val="000000" w:themeColor="text1"/>
          <w:sz w:val="22"/>
          <w:szCs w:val="22"/>
        </w:rPr>
      </w:pPr>
      <w:r w:rsidRPr="00866656">
        <w:rPr>
          <w:rFonts w:ascii="Arial" w:hAnsi="Arial" w:cs="Arial"/>
          <w:b/>
          <w:color w:val="000000" w:themeColor="text1"/>
          <w:sz w:val="22"/>
          <w:szCs w:val="22"/>
        </w:rPr>
        <w:t>10. Conclusión</w:t>
      </w:r>
    </w:p>
    <w:p w14:paraId="6D7161AC" w14:textId="77777777" w:rsidR="0081561B" w:rsidRPr="00866656" w:rsidRDefault="00866656">
      <w:pPr>
        <w:spacing w:after="200"/>
        <w:rPr>
          <w:rFonts w:ascii="Arial" w:hAnsi="Arial" w:cs="Arial"/>
          <w:sz w:val="22"/>
          <w:szCs w:val="22"/>
        </w:rPr>
      </w:pPr>
      <w:r w:rsidRPr="00866656">
        <w:rPr>
          <w:rFonts w:ascii="Arial" w:hAnsi="Arial" w:cs="Arial"/>
          <w:sz w:val="22"/>
          <w:szCs w:val="22"/>
        </w:rPr>
        <w:t xml:space="preserve">Este laboratorio permitió construir un flujo </w:t>
      </w:r>
      <w:proofErr w:type="spellStart"/>
      <w:r w:rsidRPr="00866656">
        <w:rPr>
          <w:rFonts w:ascii="Arial" w:hAnsi="Arial" w:cs="Arial"/>
          <w:sz w:val="22"/>
          <w:szCs w:val="22"/>
        </w:rPr>
        <w:t>IoT</w:t>
      </w:r>
      <w:proofErr w:type="spellEnd"/>
      <w:r w:rsidRPr="00866656">
        <w:rPr>
          <w:rFonts w:ascii="Arial" w:hAnsi="Arial" w:cs="Arial"/>
          <w:sz w:val="22"/>
          <w:szCs w:val="22"/>
        </w:rPr>
        <w:t xml:space="preserve"> completo — desde la captura del dato en el sensor hasta su visualización en el servidor — pasando por el Gateway como punto de comunicación intermedio. Esta simulación sienta las bases prácticas para la implementación física con ESP32 prevista en las semanas siguientes.</w:t>
      </w:r>
    </w:p>
    <w:sectPr w:rsidR="0081561B" w:rsidRPr="008666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51AC"/>
    <w:multiLevelType w:val="hybridMultilevel"/>
    <w:tmpl w:val="ECE497C8"/>
    <w:lvl w:ilvl="0" w:tplc="5E88FB36">
      <w:start w:val="1"/>
      <w:numFmt w:val="decimal"/>
      <w:lvlText w:val="%1."/>
      <w:lvlJc w:val="left"/>
      <w:pPr>
        <w:ind w:left="720" w:hanging="360"/>
      </w:pPr>
    </w:lvl>
    <w:lvl w:ilvl="1" w:tplc="1248ADB8">
      <w:numFmt w:val="decimal"/>
      <w:lvlText w:val=""/>
      <w:lvlJc w:val="left"/>
    </w:lvl>
    <w:lvl w:ilvl="2" w:tplc="1D8A8376">
      <w:numFmt w:val="decimal"/>
      <w:lvlText w:val=""/>
      <w:lvlJc w:val="left"/>
    </w:lvl>
    <w:lvl w:ilvl="3" w:tplc="DB3C36FA">
      <w:numFmt w:val="decimal"/>
      <w:lvlText w:val=""/>
      <w:lvlJc w:val="left"/>
    </w:lvl>
    <w:lvl w:ilvl="4" w:tplc="64FC6F48">
      <w:numFmt w:val="decimal"/>
      <w:lvlText w:val=""/>
      <w:lvlJc w:val="left"/>
    </w:lvl>
    <w:lvl w:ilvl="5" w:tplc="87DEF0B8">
      <w:numFmt w:val="decimal"/>
      <w:lvlText w:val=""/>
      <w:lvlJc w:val="left"/>
    </w:lvl>
    <w:lvl w:ilvl="6" w:tplc="872C35F2">
      <w:numFmt w:val="decimal"/>
      <w:lvlText w:val=""/>
      <w:lvlJc w:val="left"/>
    </w:lvl>
    <w:lvl w:ilvl="7" w:tplc="09FEAA82">
      <w:numFmt w:val="decimal"/>
      <w:lvlText w:val=""/>
      <w:lvlJc w:val="left"/>
    </w:lvl>
    <w:lvl w:ilvl="8" w:tplc="CF72C756">
      <w:numFmt w:val="decimal"/>
      <w:lvlText w:val=""/>
      <w:lvlJc w:val="left"/>
    </w:lvl>
  </w:abstractNum>
  <w:abstractNum w:abstractNumId="1" w15:restartNumberingAfterBreak="0">
    <w:nsid w:val="200D50EA"/>
    <w:multiLevelType w:val="hybridMultilevel"/>
    <w:tmpl w:val="D68416FE"/>
    <w:lvl w:ilvl="0" w:tplc="7D327D1C">
      <w:start w:val="1"/>
      <w:numFmt w:val="bullet"/>
      <w:lvlText w:val="•"/>
      <w:lvlJc w:val="left"/>
      <w:pPr>
        <w:ind w:left="720" w:hanging="360"/>
      </w:pPr>
    </w:lvl>
    <w:lvl w:ilvl="1" w:tplc="3474A24E">
      <w:numFmt w:val="decimal"/>
      <w:lvlText w:val=""/>
      <w:lvlJc w:val="left"/>
    </w:lvl>
    <w:lvl w:ilvl="2" w:tplc="0CDA4E26">
      <w:numFmt w:val="decimal"/>
      <w:lvlText w:val=""/>
      <w:lvlJc w:val="left"/>
    </w:lvl>
    <w:lvl w:ilvl="3" w:tplc="793EE368">
      <w:numFmt w:val="decimal"/>
      <w:lvlText w:val=""/>
      <w:lvlJc w:val="left"/>
    </w:lvl>
    <w:lvl w:ilvl="4" w:tplc="B2CA8800">
      <w:numFmt w:val="decimal"/>
      <w:lvlText w:val=""/>
      <w:lvlJc w:val="left"/>
    </w:lvl>
    <w:lvl w:ilvl="5" w:tplc="FD3A2A14">
      <w:numFmt w:val="decimal"/>
      <w:lvlText w:val=""/>
      <w:lvlJc w:val="left"/>
    </w:lvl>
    <w:lvl w:ilvl="6" w:tplc="C3CC09D2">
      <w:numFmt w:val="decimal"/>
      <w:lvlText w:val=""/>
      <w:lvlJc w:val="left"/>
    </w:lvl>
    <w:lvl w:ilvl="7" w:tplc="1DC472E0">
      <w:numFmt w:val="decimal"/>
      <w:lvlText w:val=""/>
      <w:lvlJc w:val="left"/>
    </w:lvl>
    <w:lvl w:ilvl="8" w:tplc="9DC6569C">
      <w:numFmt w:val="decimal"/>
      <w:lvlText w:val=""/>
      <w:lvlJc w:val="left"/>
    </w:lvl>
  </w:abstractNum>
  <w:abstractNum w:abstractNumId="2" w15:restartNumberingAfterBreak="0">
    <w:nsid w:val="322F6190"/>
    <w:multiLevelType w:val="hybridMultilevel"/>
    <w:tmpl w:val="2A80F78C"/>
    <w:lvl w:ilvl="0" w:tplc="3C6EAF2C">
      <w:start w:val="1"/>
      <w:numFmt w:val="bullet"/>
      <w:lvlText w:val="●"/>
      <w:lvlJc w:val="left"/>
      <w:pPr>
        <w:ind w:left="720" w:hanging="360"/>
      </w:pPr>
    </w:lvl>
    <w:lvl w:ilvl="1" w:tplc="9B20ACD4">
      <w:start w:val="1"/>
      <w:numFmt w:val="bullet"/>
      <w:lvlText w:val="○"/>
      <w:lvlJc w:val="left"/>
      <w:pPr>
        <w:ind w:left="1440" w:hanging="360"/>
      </w:pPr>
    </w:lvl>
    <w:lvl w:ilvl="2" w:tplc="D6C24FA6">
      <w:start w:val="1"/>
      <w:numFmt w:val="bullet"/>
      <w:lvlText w:val="■"/>
      <w:lvlJc w:val="left"/>
      <w:pPr>
        <w:ind w:left="2160" w:hanging="360"/>
      </w:pPr>
    </w:lvl>
    <w:lvl w:ilvl="3" w:tplc="26304BEC">
      <w:start w:val="1"/>
      <w:numFmt w:val="bullet"/>
      <w:lvlText w:val="●"/>
      <w:lvlJc w:val="left"/>
      <w:pPr>
        <w:ind w:left="2880" w:hanging="360"/>
      </w:pPr>
    </w:lvl>
    <w:lvl w:ilvl="4" w:tplc="07B04CF2">
      <w:start w:val="1"/>
      <w:numFmt w:val="bullet"/>
      <w:lvlText w:val="○"/>
      <w:lvlJc w:val="left"/>
      <w:pPr>
        <w:ind w:left="3600" w:hanging="360"/>
      </w:pPr>
    </w:lvl>
    <w:lvl w:ilvl="5" w:tplc="3DAAFF62">
      <w:start w:val="1"/>
      <w:numFmt w:val="bullet"/>
      <w:lvlText w:val="■"/>
      <w:lvlJc w:val="left"/>
      <w:pPr>
        <w:ind w:left="4320" w:hanging="360"/>
      </w:pPr>
    </w:lvl>
    <w:lvl w:ilvl="6" w:tplc="EDF67F18">
      <w:start w:val="1"/>
      <w:numFmt w:val="bullet"/>
      <w:lvlText w:val="●"/>
      <w:lvlJc w:val="left"/>
      <w:pPr>
        <w:ind w:left="5040" w:hanging="360"/>
      </w:pPr>
    </w:lvl>
    <w:lvl w:ilvl="7" w:tplc="3544B8A2">
      <w:start w:val="1"/>
      <w:numFmt w:val="bullet"/>
      <w:lvlText w:val="●"/>
      <w:lvlJc w:val="left"/>
      <w:pPr>
        <w:ind w:left="5760" w:hanging="360"/>
      </w:pPr>
    </w:lvl>
    <w:lvl w:ilvl="8" w:tplc="C576F5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9F4BA0"/>
    <w:multiLevelType w:val="multilevel"/>
    <w:tmpl w:val="0C92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402A3"/>
    <w:multiLevelType w:val="hybridMultilevel"/>
    <w:tmpl w:val="BB1A8300"/>
    <w:lvl w:ilvl="0" w:tplc="3C68C24E">
      <w:start w:val="1"/>
      <w:numFmt w:val="decimal"/>
      <w:lvlText w:val="%1."/>
      <w:lvlJc w:val="left"/>
      <w:pPr>
        <w:ind w:left="720" w:hanging="360"/>
      </w:pPr>
    </w:lvl>
    <w:lvl w:ilvl="1" w:tplc="CC14D0D8">
      <w:numFmt w:val="decimal"/>
      <w:lvlText w:val=""/>
      <w:lvlJc w:val="left"/>
    </w:lvl>
    <w:lvl w:ilvl="2" w:tplc="A96AC53E">
      <w:numFmt w:val="decimal"/>
      <w:lvlText w:val=""/>
      <w:lvlJc w:val="left"/>
    </w:lvl>
    <w:lvl w:ilvl="3" w:tplc="92461908">
      <w:numFmt w:val="decimal"/>
      <w:lvlText w:val=""/>
      <w:lvlJc w:val="left"/>
    </w:lvl>
    <w:lvl w:ilvl="4" w:tplc="BE6A7944">
      <w:numFmt w:val="decimal"/>
      <w:lvlText w:val=""/>
      <w:lvlJc w:val="left"/>
    </w:lvl>
    <w:lvl w:ilvl="5" w:tplc="CC6CE198">
      <w:numFmt w:val="decimal"/>
      <w:lvlText w:val=""/>
      <w:lvlJc w:val="left"/>
    </w:lvl>
    <w:lvl w:ilvl="6" w:tplc="051E9E50">
      <w:numFmt w:val="decimal"/>
      <w:lvlText w:val=""/>
      <w:lvlJc w:val="left"/>
    </w:lvl>
    <w:lvl w:ilvl="7" w:tplc="DD34D2E8">
      <w:numFmt w:val="decimal"/>
      <w:lvlText w:val=""/>
      <w:lvlJc w:val="left"/>
    </w:lvl>
    <w:lvl w:ilvl="8" w:tplc="BBA2CADE">
      <w:numFmt w:val="decimal"/>
      <w:lvlText w:val=""/>
      <w:lvlJc w:val="left"/>
    </w:lvl>
  </w:abstractNum>
  <w:abstractNum w:abstractNumId="5" w15:restartNumberingAfterBreak="0">
    <w:nsid w:val="779E37D1"/>
    <w:multiLevelType w:val="multilevel"/>
    <w:tmpl w:val="1D80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61B"/>
    <w:rsid w:val="00245C88"/>
    <w:rsid w:val="0081561B"/>
    <w:rsid w:val="0086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52565"/>
  <w15:docId w15:val="{3DCCCDD3-0889-4754-8411-2C302B4F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45C88"/>
    <w:pPr>
      <w:spacing w:before="100" w:beforeAutospacing="1" w:after="100" w:afterAutospacing="1"/>
    </w:pPr>
    <w:rPr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245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8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892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Gonzalez</cp:lastModifiedBy>
  <cp:revision>2</cp:revision>
  <dcterms:created xsi:type="dcterms:W3CDTF">2026-08-23T21:48:00Z</dcterms:created>
  <dcterms:modified xsi:type="dcterms:W3CDTF">2026-08-23T21:48:00Z</dcterms:modified>
</cp:coreProperties>
</file>