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221F2" w14:textId="087DB8F8" w:rsidR="00C1158F" w:rsidRDefault="00FA3B31" w:rsidP="00C1158F">
      <w:pPr>
        <w:jc w:val="center"/>
        <w:rPr>
          <w:rFonts w:ascii="Arial" w:hAnsi="Arial" w:cs="Arial"/>
          <w:sz w:val="24"/>
          <w:szCs w:val="24"/>
          <w:lang w:val="es-CO"/>
        </w:rPr>
      </w:pPr>
      <w:r>
        <w:drawing>
          <wp:inline distT="0" distB="0" distL="0" distR="0" wp14:anchorId="2F58990C" wp14:editId="5171740B">
            <wp:extent cx="2256155" cy="1409700"/>
            <wp:effectExtent l="0" t="0" r="0" b="0"/>
            <wp:docPr id="412265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6155" cy="1409700"/>
                    </a:xfrm>
                    <a:prstGeom prst="rect">
                      <a:avLst/>
                    </a:prstGeom>
                    <a:noFill/>
                    <a:ln>
                      <a:noFill/>
                    </a:ln>
                  </pic:spPr>
                </pic:pic>
              </a:graphicData>
            </a:graphic>
          </wp:inline>
        </w:drawing>
      </w:r>
    </w:p>
    <w:p w14:paraId="16702DAA" w14:textId="77777777" w:rsidR="00C1158F" w:rsidRDefault="00C1158F" w:rsidP="00C1158F">
      <w:pPr>
        <w:jc w:val="center"/>
        <w:rPr>
          <w:rFonts w:ascii="Arial" w:hAnsi="Arial" w:cs="Arial"/>
          <w:sz w:val="24"/>
          <w:szCs w:val="24"/>
          <w:lang w:val="es-CO"/>
        </w:rPr>
      </w:pPr>
    </w:p>
    <w:p w14:paraId="24093468" w14:textId="71348116" w:rsidR="0062668A"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 xml:space="preserve">AVANCE 1 – </w:t>
      </w:r>
      <w:r w:rsidR="00665938" w:rsidRPr="00665938">
        <w:rPr>
          <w:rFonts w:ascii="Arial" w:hAnsi="Arial" w:cs="Arial"/>
          <w:b/>
          <w:bCs/>
          <w:sz w:val="24"/>
          <w:szCs w:val="24"/>
          <w:lang w:val="es-CO"/>
        </w:rPr>
        <w:t>SISTEMA DART-PIZZA</w:t>
      </w:r>
    </w:p>
    <w:p w14:paraId="06E5D3D3" w14:textId="12A3DAA8" w:rsidR="00C1158F" w:rsidRPr="00665938" w:rsidRDefault="00C1158F" w:rsidP="00C1158F">
      <w:pPr>
        <w:jc w:val="center"/>
        <w:rPr>
          <w:rFonts w:ascii="Arial" w:hAnsi="Arial" w:cs="Arial"/>
          <w:b/>
          <w:bCs/>
          <w:sz w:val="24"/>
          <w:szCs w:val="24"/>
          <w:lang w:val="es-CO"/>
        </w:rPr>
      </w:pPr>
    </w:p>
    <w:p w14:paraId="3308253D" w14:textId="77777777" w:rsidR="00C1158F" w:rsidRPr="00665938" w:rsidRDefault="00C1158F" w:rsidP="00C1158F">
      <w:pPr>
        <w:jc w:val="center"/>
        <w:rPr>
          <w:rFonts w:ascii="Arial" w:hAnsi="Arial" w:cs="Arial"/>
          <w:b/>
          <w:bCs/>
          <w:sz w:val="24"/>
          <w:szCs w:val="24"/>
          <w:lang w:val="es-CO"/>
        </w:rPr>
      </w:pPr>
    </w:p>
    <w:p w14:paraId="1060B1E2" w14:textId="6894DC1A" w:rsidR="00C1158F" w:rsidRPr="00665938" w:rsidRDefault="00C1158F" w:rsidP="00C1158F">
      <w:pPr>
        <w:jc w:val="center"/>
        <w:rPr>
          <w:rFonts w:ascii="Arial" w:hAnsi="Arial" w:cs="Arial"/>
          <w:b/>
          <w:bCs/>
          <w:sz w:val="24"/>
          <w:szCs w:val="24"/>
          <w:lang w:val="es-CO"/>
        </w:rPr>
      </w:pPr>
    </w:p>
    <w:p w14:paraId="31CCC9B5" w14:textId="71DEF282"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POR:</w:t>
      </w:r>
    </w:p>
    <w:p w14:paraId="2E72E2F5" w14:textId="25D41561"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ANDRES SANTIAGO BERMUDEZ MUÑOZ</w:t>
      </w:r>
    </w:p>
    <w:p w14:paraId="5444F88A" w14:textId="09D03959"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SARA ISABEL ALEGRIA NARVAEZ</w:t>
      </w:r>
    </w:p>
    <w:p w14:paraId="049D2475" w14:textId="1B8C59DF" w:rsidR="00C1158F" w:rsidRPr="00665938" w:rsidRDefault="00C1158F" w:rsidP="00C1158F">
      <w:pPr>
        <w:jc w:val="center"/>
        <w:rPr>
          <w:rFonts w:ascii="Arial" w:hAnsi="Arial" w:cs="Arial"/>
          <w:b/>
          <w:bCs/>
          <w:sz w:val="24"/>
          <w:szCs w:val="24"/>
          <w:lang w:val="es-CO"/>
        </w:rPr>
      </w:pPr>
    </w:p>
    <w:p w14:paraId="726090C8" w14:textId="5A897691" w:rsidR="00C1158F" w:rsidRPr="00665938" w:rsidRDefault="00C1158F" w:rsidP="00C1158F">
      <w:pPr>
        <w:jc w:val="center"/>
        <w:rPr>
          <w:rFonts w:ascii="Arial" w:hAnsi="Arial" w:cs="Arial"/>
          <w:b/>
          <w:bCs/>
          <w:sz w:val="24"/>
          <w:szCs w:val="24"/>
          <w:lang w:val="es-CO"/>
        </w:rPr>
      </w:pPr>
    </w:p>
    <w:p w14:paraId="6696779C" w14:textId="77777777" w:rsidR="00C1158F" w:rsidRPr="00665938" w:rsidRDefault="00C1158F" w:rsidP="00C1158F">
      <w:pPr>
        <w:jc w:val="center"/>
        <w:rPr>
          <w:rFonts w:ascii="Arial" w:hAnsi="Arial" w:cs="Arial"/>
          <w:b/>
          <w:bCs/>
          <w:sz w:val="24"/>
          <w:szCs w:val="24"/>
          <w:lang w:val="es-CO"/>
        </w:rPr>
      </w:pPr>
    </w:p>
    <w:p w14:paraId="61A13E57" w14:textId="1434B67E"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DOCENTE:</w:t>
      </w:r>
    </w:p>
    <w:p w14:paraId="4549CB3A" w14:textId="110A5C5E"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LEIDY MARIANI DORADO FLOREZ</w:t>
      </w:r>
    </w:p>
    <w:p w14:paraId="55862E6E" w14:textId="35777AD5" w:rsidR="00C1158F" w:rsidRPr="00665938" w:rsidRDefault="00C1158F" w:rsidP="00C1158F">
      <w:pPr>
        <w:jc w:val="center"/>
        <w:rPr>
          <w:rFonts w:ascii="Arial" w:hAnsi="Arial" w:cs="Arial"/>
          <w:b/>
          <w:bCs/>
          <w:sz w:val="24"/>
          <w:szCs w:val="24"/>
          <w:lang w:val="es-CO"/>
        </w:rPr>
      </w:pPr>
    </w:p>
    <w:p w14:paraId="43B00B14" w14:textId="53A5E5F7" w:rsidR="00C1158F" w:rsidRPr="00665938" w:rsidRDefault="00C1158F" w:rsidP="00C1158F">
      <w:pPr>
        <w:jc w:val="center"/>
        <w:rPr>
          <w:rFonts w:ascii="Arial" w:hAnsi="Arial" w:cs="Arial"/>
          <w:b/>
          <w:bCs/>
          <w:sz w:val="24"/>
          <w:szCs w:val="24"/>
          <w:lang w:val="es-CO"/>
        </w:rPr>
      </w:pPr>
    </w:p>
    <w:p w14:paraId="1E741D8F" w14:textId="679EAED8" w:rsidR="00C1158F" w:rsidRPr="00665938" w:rsidRDefault="00C1158F" w:rsidP="00C1158F">
      <w:pPr>
        <w:jc w:val="center"/>
        <w:rPr>
          <w:rFonts w:ascii="Arial" w:hAnsi="Arial" w:cs="Arial"/>
          <w:b/>
          <w:bCs/>
          <w:sz w:val="24"/>
          <w:szCs w:val="24"/>
          <w:lang w:val="es-CO"/>
        </w:rPr>
      </w:pPr>
    </w:p>
    <w:p w14:paraId="4DA681A4" w14:textId="07C83D02" w:rsidR="00C1158F" w:rsidRPr="00665938" w:rsidRDefault="00C1158F" w:rsidP="00C1158F">
      <w:pPr>
        <w:jc w:val="center"/>
        <w:rPr>
          <w:rFonts w:ascii="Arial" w:hAnsi="Arial" w:cs="Arial"/>
          <w:b/>
          <w:bCs/>
          <w:sz w:val="24"/>
          <w:szCs w:val="24"/>
          <w:lang w:val="es-CO"/>
        </w:rPr>
      </w:pPr>
    </w:p>
    <w:p w14:paraId="27D933B2" w14:textId="33B63D4F"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SISTEMAS DISTRIBUIDOS</w:t>
      </w:r>
    </w:p>
    <w:p w14:paraId="715ACA7A" w14:textId="3ED5533D"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INGENIERIA DE SISTEMAS</w:t>
      </w:r>
    </w:p>
    <w:p w14:paraId="18E71BB6" w14:textId="6E489FD1"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CORPORACION UNIVERSITARIA COMFACAUCA – UNICOMFACAUCA</w:t>
      </w:r>
    </w:p>
    <w:p w14:paraId="46F5C035" w14:textId="39EDAD98"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POPAYAN – CAUCA</w:t>
      </w:r>
    </w:p>
    <w:p w14:paraId="1DA6E466" w14:textId="353CC0FB"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2026</w:t>
      </w:r>
    </w:p>
    <w:p w14:paraId="76C41D78" w14:textId="77777777" w:rsidR="00C1158F" w:rsidRPr="00665938" w:rsidRDefault="00C1158F" w:rsidP="00C1158F">
      <w:pPr>
        <w:jc w:val="center"/>
        <w:rPr>
          <w:rFonts w:ascii="Arial" w:hAnsi="Arial" w:cs="Arial"/>
          <w:b/>
          <w:bCs/>
          <w:sz w:val="24"/>
          <w:szCs w:val="24"/>
          <w:lang w:val="es-CO"/>
        </w:rPr>
      </w:pPr>
    </w:p>
    <w:p w14:paraId="59C411FE" w14:textId="1555A160"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lastRenderedPageBreak/>
        <w:t>D</w:t>
      </w:r>
      <w:r w:rsidR="00B0348D" w:rsidRPr="00665938">
        <w:rPr>
          <w:rFonts w:ascii="Arial" w:hAnsi="Arial" w:cs="Arial"/>
          <w:b/>
          <w:bCs/>
          <w:sz w:val="24"/>
          <w:szCs w:val="24"/>
          <w:lang w:val="es-CO"/>
        </w:rPr>
        <w:t>OCUMENTO ARQUITECTONICO</w:t>
      </w:r>
    </w:p>
    <w:p w14:paraId="111C8DE2" w14:textId="77777777" w:rsidR="00B0348D" w:rsidRPr="00665938" w:rsidRDefault="00B0348D" w:rsidP="00C1158F">
      <w:pPr>
        <w:jc w:val="center"/>
        <w:rPr>
          <w:rFonts w:ascii="Arial" w:hAnsi="Arial" w:cs="Arial"/>
          <w:b/>
          <w:bCs/>
          <w:sz w:val="24"/>
          <w:szCs w:val="24"/>
          <w:lang w:val="es-CO"/>
        </w:rPr>
      </w:pPr>
    </w:p>
    <w:p w14:paraId="3963F454" w14:textId="24833857" w:rsidR="00B0348D" w:rsidRPr="00665938" w:rsidRDefault="00B0348D" w:rsidP="00B0348D">
      <w:pPr>
        <w:rPr>
          <w:rFonts w:ascii="Arial" w:hAnsi="Arial" w:cs="Arial"/>
          <w:b/>
          <w:bCs/>
          <w:sz w:val="24"/>
          <w:szCs w:val="24"/>
          <w:lang w:val="es-CO"/>
        </w:rPr>
      </w:pPr>
      <w:r w:rsidRPr="00665938">
        <w:rPr>
          <w:rFonts w:ascii="Arial" w:hAnsi="Arial" w:cs="Arial"/>
          <w:b/>
          <w:bCs/>
          <w:sz w:val="24"/>
          <w:szCs w:val="24"/>
          <w:lang w:val="es-CO"/>
        </w:rPr>
        <w:t>Descripcion del problema</w:t>
      </w:r>
    </w:p>
    <w:p w14:paraId="593DF56A" w14:textId="77777777" w:rsidR="00B0348D" w:rsidRPr="00665938" w:rsidRDefault="00B0348D" w:rsidP="00B0348D">
      <w:pPr>
        <w:pStyle w:val="paragraph"/>
        <w:numPr>
          <w:ilvl w:val="0"/>
          <w:numId w:val="2"/>
        </w:numPr>
        <w:spacing w:before="0" w:beforeAutospacing="0" w:after="0" w:afterAutospacing="0"/>
        <w:jc w:val="both"/>
        <w:textAlignment w:val="baseline"/>
        <w:rPr>
          <w:rFonts w:ascii="Arial" w:hAnsi="Arial" w:cs="Arial"/>
          <w:b/>
          <w:bCs/>
        </w:rPr>
      </w:pPr>
      <w:r w:rsidRPr="00665938">
        <w:rPr>
          <w:rStyle w:val="normaltextrun"/>
          <w:rFonts w:ascii="Arial" w:hAnsi="Arial" w:cs="Arial"/>
          <w:b/>
          <w:bCs/>
          <w:lang w:val="es-ES"/>
        </w:rPr>
        <w:t>¿Qué problema resuelve?</w:t>
      </w:r>
      <w:r w:rsidRPr="00665938">
        <w:rPr>
          <w:rStyle w:val="eop"/>
          <w:rFonts w:ascii="Arial" w:hAnsi="Arial" w:cs="Arial"/>
          <w:b/>
          <w:bCs/>
        </w:rPr>
        <w:t> </w:t>
      </w:r>
    </w:p>
    <w:p w14:paraId="24A9BD7F" w14:textId="59D8478E" w:rsidR="00B0348D" w:rsidRPr="00B0348D" w:rsidRDefault="00B0348D" w:rsidP="00B0348D">
      <w:pPr>
        <w:pStyle w:val="paragraph"/>
        <w:spacing w:before="0" w:beforeAutospacing="0" w:after="0" w:afterAutospacing="0"/>
        <w:ind w:left="720"/>
        <w:jc w:val="both"/>
        <w:textAlignment w:val="baseline"/>
        <w:rPr>
          <w:rFonts w:ascii="Arial" w:hAnsi="Arial" w:cs="Arial"/>
        </w:rPr>
      </w:pPr>
      <w:r w:rsidRPr="00B0348D">
        <w:rPr>
          <w:rFonts w:ascii="Arial" w:hAnsi="Arial" w:cs="Arial"/>
          <w:color w:val="1F2328"/>
        </w:rPr>
        <w:br/>
      </w:r>
      <w:r w:rsidRPr="00B0348D">
        <w:rPr>
          <w:rStyle w:val="normaltextrun"/>
          <w:rFonts w:ascii="Arial" w:hAnsi="Arial" w:cs="Arial"/>
          <w:lang w:val="es-ES"/>
        </w:rPr>
        <w:t>El sistema DART-PIZZA busca resolver </w:t>
      </w:r>
      <w:r w:rsidRPr="00B0348D">
        <w:rPr>
          <w:rStyle w:val="normaltextrun"/>
          <w:rFonts w:ascii="Arial" w:hAnsi="Arial" w:cs="Arial"/>
          <w:color w:val="1F2328"/>
          <w:lang w:val="es-ES"/>
        </w:rPr>
        <w:t>la falta de una plataforma digital eficiente para una pizzería en etapa inicial, que le permita administrar los pedidos, el control del inventario, el registro de ventas y la gestión de domicilios, ya que esto se realiza manualmente lo que puede generar errores en el servicio, como el de domicilios que puede llegar información incompleta del cliente y generar perdidas. </w:t>
      </w:r>
      <w:r w:rsidRPr="00B0348D">
        <w:rPr>
          <w:rStyle w:val="eop"/>
          <w:rFonts w:ascii="Arial" w:hAnsi="Arial" w:cs="Arial"/>
          <w:color w:val="1F2328"/>
        </w:rPr>
        <w:t> </w:t>
      </w:r>
    </w:p>
    <w:p w14:paraId="1ED780B7" w14:textId="77777777" w:rsidR="00B0348D" w:rsidRDefault="00B0348D" w:rsidP="00B0348D">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hAnsi="Arial" w:cs="Arial"/>
          <w:color w:val="1F2328"/>
          <w:lang w:val="es-ES"/>
        </w:rPr>
        <w:t>Esto consiste en una plataforma digital donde estarán los servicios de la pizzería, atreves de ella el administrador podrá gestionar productos, contralar el inventario, registrar pedidos, administrar gastos y ventas, y hacer él envió al domicilio.</w:t>
      </w:r>
      <w:r>
        <w:rPr>
          <w:rStyle w:val="eop"/>
          <w:rFonts w:ascii="Arial" w:hAnsi="Arial" w:cs="Arial"/>
          <w:color w:val="1F2328"/>
        </w:rPr>
        <w:t> </w:t>
      </w:r>
    </w:p>
    <w:p w14:paraId="4C719C36" w14:textId="77777777" w:rsidR="00B0348D" w:rsidRDefault="00B0348D" w:rsidP="00B0348D">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hAnsi="Arial" w:cs="Arial"/>
          <w:color w:val="1F2328"/>
          <w:lang w:val="es-ES"/>
        </w:rPr>
        <w:t>Por otra parte, los clientes podrán registrarse, visualizar los productos disponibles, realizar pedidos, indicar si es para recoger en local o entrega a domicilio, proporcionar la dirección de entrega y también tendrá la opción de pagar digitalmente o en efectivo</w:t>
      </w:r>
      <w:r>
        <w:rPr>
          <w:rStyle w:val="eop"/>
          <w:rFonts w:ascii="Arial" w:hAnsi="Arial" w:cs="Arial"/>
          <w:color w:val="1F2328"/>
        </w:rPr>
        <w:t> </w:t>
      </w:r>
    </w:p>
    <w:p w14:paraId="3D829224" w14:textId="411E2F73" w:rsidR="00B0348D" w:rsidRDefault="00B0348D" w:rsidP="00B0348D">
      <w:pPr>
        <w:pStyle w:val="paragraph"/>
        <w:spacing w:before="0" w:beforeAutospacing="0" w:after="0" w:afterAutospacing="0"/>
        <w:ind w:left="720"/>
        <w:jc w:val="both"/>
        <w:textAlignment w:val="baseline"/>
        <w:rPr>
          <w:rStyle w:val="normaltextrun"/>
          <w:rFonts w:ascii="Arial" w:hAnsi="Arial" w:cs="Arial"/>
          <w:color w:val="1F2328"/>
          <w:lang w:val="es-ES"/>
        </w:rPr>
      </w:pPr>
      <w:r>
        <w:rPr>
          <w:rStyle w:val="normaltextrun"/>
          <w:rFonts w:ascii="Arial" w:hAnsi="Arial" w:cs="Arial"/>
          <w:color w:val="1F2328"/>
          <w:lang w:val="es-ES"/>
        </w:rPr>
        <w:t>Concluyendo el sistema ayuda a una mejor administración, reduce errores en los pedidos, facilita la gestión de domicilio permitiendo que llegue a su destinatario correctamente.</w:t>
      </w:r>
    </w:p>
    <w:p w14:paraId="3E0F2159" w14:textId="657F339D" w:rsidR="00B0348D" w:rsidRDefault="00B0348D" w:rsidP="00B0348D">
      <w:pPr>
        <w:pStyle w:val="paragraph"/>
        <w:spacing w:before="0" w:beforeAutospacing="0" w:after="0" w:afterAutospacing="0"/>
        <w:ind w:left="720"/>
        <w:jc w:val="both"/>
        <w:textAlignment w:val="baseline"/>
        <w:rPr>
          <w:rStyle w:val="normaltextrun"/>
          <w:rFonts w:ascii="Arial" w:hAnsi="Arial" w:cs="Arial"/>
          <w:color w:val="1F2328"/>
          <w:lang w:val="es-ES"/>
        </w:rPr>
      </w:pPr>
    </w:p>
    <w:p w14:paraId="1FF9AF72" w14:textId="738BA86B" w:rsidR="00B0348D" w:rsidRPr="00665938" w:rsidRDefault="00B0348D" w:rsidP="00B0348D">
      <w:pPr>
        <w:pStyle w:val="Prrafodelista"/>
        <w:numPr>
          <w:ilvl w:val="0"/>
          <w:numId w:val="2"/>
        </w:numPr>
        <w:spacing w:after="0" w:line="240" w:lineRule="auto"/>
        <w:jc w:val="both"/>
        <w:textAlignment w:val="baseline"/>
        <w:rPr>
          <w:rFonts w:ascii="Segoe UI" w:eastAsia="Times New Roman" w:hAnsi="Segoe UI" w:cs="Segoe UI"/>
          <w:b/>
          <w:bCs/>
          <w:noProof w:val="0"/>
          <w:sz w:val="18"/>
          <w:szCs w:val="18"/>
          <w:lang w:val="es-CO" w:eastAsia="es-CO"/>
        </w:rPr>
      </w:pPr>
      <w:r w:rsidRPr="00665938">
        <w:rPr>
          <w:rFonts w:ascii="Arial" w:eastAsia="Times New Roman" w:hAnsi="Arial" w:cs="Arial"/>
          <w:b/>
          <w:bCs/>
          <w:noProof w:val="0"/>
          <w:sz w:val="24"/>
          <w:szCs w:val="24"/>
          <w:lang w:eastAsia="es-CO"/>
        </w:rPr>
        <w:t>¿Por qué necesita ser distribuido?</w:t>
      </w:r>
      <w:r w:rsidRPr="00665938">
        <w:rPr>
          <w:rFonts w:ascii="Arial" w:eastAsia="Times New Roman" w:hAnsi="Arial" w:cs="Arial"/>
          <w:b/>
          <w:bCs/>
          <w:noProof w:val="0"/>
          <w:sz w:val="24"/>
          <w:szCs w:val="24"/>
          <w:lang w:val="es-CO" w:eastAsia="es-CO"/>
        </w:rPr>
        <w:t> </w:t>
      </w:r>
    </w:p>
    <w:p w14:paraId="48CC6209" w14:textId="44553EC3" w:rsidR="00B0348D" w:rsidRPr="00B0348D" w:rsidRDefault="00B0348D" w:rsidP="00B0348D">
      <w:pPr>
        <w:spacing w:after="0" w:line="240" w:lineRule="auto"/>
        <w:ind w:left="360" w:firstLine="345"/>
        <w:jc w:val="both"/>
        <w:textAlignment w:val="baseline"/>
        <w:rPr>
          <w:rFonts w:ascii="Segoe UI" w:eastAsia="Times New Roman" w:hAnsi="Segoe UI" w:cs="Segoe UI"/>
          <w:b/>
          <w:bCs/>
          <w:noProof w:val="0"/>
          <w:sz w:val="18"/>
          <w:szCs w:val="18"/>
          <w:lang w:val="es-CO" w:eastAsia="es-CO"/>
        </w:rPr>
      </w:pPr>
    </w:p>
    <w:p w14:paraId="63D9C0E5" w14:textId="77777777" w:rsidR="00B0348D" w:rsidRPr="00B0348D" w:rsidRDefault="00B0348D" w:rsidP="00B0348D">
      <w:pPr>
        <w:spacing w:after="0" w:line="240" w:lineRule="auto"/>
        <w:ind w:left="705"/>
        <w:jc w:val="both"/>
        <w:textAlignment w:val="baseline"/>
        <w:rPr>
          <w:rFonts w:ascii="Segoe UI" w:eastAsia="Times New Roman" w:hAnsi="Segoe UI" w:cs="Segoe UI"/>
          <w:noProof w:val="0"/>
          <w:sz w:val="18"/>
          <w:szCs w:val="18"/>
          <w:lang w:val="es-CO" w:eastAsia="es-CO"/>
        </w:rPr>
      </w:pPr>
      <w:r w:rsidRPr="00B0348D">
        <w:rPr>
          <w:rFonts w:ascii="Arial" w:eastAsia="Times New Roman" w:hAnsi="Arial" w:cs="Arial"/>
          <w:noProof w:val="0"/>
          <w:sz w:val="24"/>
          <w:szCs w:val="24"/>
          <w:lang w:eastAsia="es-CO"/>
        </w:rPr>
        <w:t>Porque al separar las funciones en servicios independientes, este puede organizar sus componentes evitando que si se genera un fallo en un servicio no afecte el funcionamiento de toda la aplicación. Por ejemplo, si el servicio de procesar pagos presenta un fallo, los clientes podrían seguir visualizando el menú y realizar pedidos que se podrían pagar en efectivo.</w:t>
      </w:r>
      <w:r w:rsidRPr="00B0348D">
        <w:rPr>
          <w:rFonts w:ascii="Arial" w:eastAsia="Times New Roman" w:hAnsi="Arial" w:cs="Arial"/>
          <w:noProof w:val="0"/>
          <w:sz w:val="24"/>
          <w:szCs w:val="24"/>
          <w:lang w:val="es-CO" w:eastAsia="es-CO"/>
        </w:rPr>
        <w:t> </w:t>
      </w:r>
    </w:p>
    <w:p w14:paraId="33C9F1ED" w14:textId="77777777" w:rsidR="00B0348D" w:rsidRPr="00B0348D" w:rsidRDefault="00B0348D" w:rsidP="00B0348D">
      <w:pPr>
        <w:spacing w:after="0" w:line="240" w:lineRule="auto"/>
        <w:ind w:left="705"/>
        <w:jc w:val="both"/>
        <w:textAlignment w:val="baseline"/>
        <w:rPr>
          <w:rFonts w:ascii="Segoe UI" w:eastAsia="Times New Roman" w:hAnsi="Segoe UI" w:cs="Segoe UI"/>
          <w:noProof w:val="0"/>
          <w:sz w:val="18"/>
          <w:szCs w:val="18"/>
          <w:lang w:val="es-CO" w:eastAsia="es-CO"/>
        </w:rPr>
      </w:pPr>
      <w:r w:rsidRPr="00B0348D">
        <w:rPr>
          <w:rFonts w:ascii="Arial" w:eastAsia="Times New Roman" w:hAnsi="Arial" w:cs="Arial"/>
          <w:noProof w:val="0"/>
          <w:sz w:val="24"/>
          <w:szCs w:val="24"/>
          <w:lang w:eastAsia="es-CO"/>
        </w:rPr>
        <w:t>También permite que cada servicio pueda mejorarse de manera independiente a medida que el negocio crezca. </w:t>
      </w:r>
      <w:r w:rsidRPr="00B0348D">
        <w:rPr>
          <w:rFonts w:ascii="Arial" w:eastAsia="Times New Roman" w:hAnsi="Arial" w:cs="Arial"/>
          <w:noProof w:val="0"/>
          <w:sz w:val="24"/>
          <w:szCs w:val="24"/>
          <w:lang w:val="es-CO" w:eastAsia="es-CO"/>
        </w:rPr>
        <w:t> </w:t>
      </w:r>
    </w:p>
    <w:p w14:paraId="6552D7AE" w14:textId="69D7F5BD" w:rsidR="00B0348D" w:rsidRDefault="00B0348D" w:rsidP="00B0348D">
      <w:pPr>
        <w:spacing w:after="0" w:line="240" w:lineRule="auto"/>
        <w:ind w:left="705"/>
        <w:jc w:val="both"/>
        <w:textAlignment w:val="baseline"/>
        <w:rPr>
          <w:rFonts w:ascii="Arial" w:eastAsia="Times New Roman" w:hAnsi="Arial" w:cs="Arial"/>
          <w:noProof w:val="0"/>
          <w:sz w:val="24"/>
          <w:szCs w:val="24"/>
          <w:lang w:val="es-CO" w:eastAsia="es-CO"/>
        </w:rPr>
      </w:pPr>
      <w:r w:rsidRPr="00B0348D">
        <w:rPr>
          <w:rFonts w:ascii="Arial" w:eastAsia="Times New Roman" w:hAnsi="Arial" w:cs="Arial"/>
          <w:noProof w:val="0"/>
          <w:sz w:val="24"/>
          <w:szCs w:val="24"/>
          <w:lang w:eastAsia="es-CO"/>
        </w:rPr>
        <w:t>En conclusión, el sistema distribuido permite mejorar las funcionalidades del sistema y a su vez ser flexible en su crecimiento, teniendo una mayor tolerancia a fallos.</w:t>
      </w:r>
      <w:r w:rsidRPr="00B0348D">
        <w:rPr>
          <w:rFonts w:ascii="Arial" w:eastAsia="Times New Roman" w:hAnsi="Arial" w:cs="Arial"/>
          <w:noProof w:val="0"/>
          <w:sz w:val="24"/>
          <w:szCs w:val="24"/>
          <w:lang w:val="es-CO" w:eastAsia="es-CO"/>
        </w:rPr>
        <w:t> </w:t>
      </w:r>
    </w:p>
    <w:p w14:paraId="1CFB3FEF" w14:textId="77777777" w:rsidR="00B0348D" w:rsidRDefault="00B0348D" w:rsidP="00B0348D">
      <w:pPr>
        <w:spacing w:after="0" w:line="240" w:lineRule="auto"/>
        <w:ind w:left="705"/>
        <w:jc w:val="both"/>
        <w:textAlignment w:val="baseline"/>
        <w:rPr>
          <w:rFonts w:ascii="Arial" w:eastAsia="Times New Roman" w:hAnsi="Arial" w:cs="Arial"/>
          <w:noProof w:val="0"/>
          <w:sz w:val="24"/>
          <w:szCs w:val="24"/>
          <w:lang w:val="es-CO" w:eastAsia="es-CO"/>
        </w:rPr>
      </w:pPr>
    </w:p>
    <w:p w14:paraId="7140A13B" w14:textId="5CA1601C" w:rsidR="00B0348D" w:rsidRPr="00665938" w:rsidRDefault="00B0348D" w:rsidP="00B0348D">
      <w:pPr>
        <w:pStyle w:val="paragraph"/>
        <w:shd w:val="clear" w:color="auto" w:fill="FFFFFF"/>
        <w:spacing w:before="0" w:beforeAutospacing="0" w:after="0" w:afterAutospacing="0"/>
        <w:jc w:val="both"/>
        <w:textAlignment w:val="baseline"/>
        <w:rPr>
          <w:rStyle w:val="eop"/>
          <w:rFonts w:ascii="Arial" w:hAnsi="Arial" w:cs="Arial"/>
          <w:b/>
          <w:bCs/>
          <w:color w:val="000000"/>
        </w:rPr>
      </w:pPr>
      <w:r w:rsidRPr="00665938">
        <w:rPr>
          <w:rStyle w:val="normaltextrun"/>
          <w:rFonts w:ascii="Arial" w:hAnsi="Arial" w:cs="Arial"/>
          <w:b/>
          <w:bCs/>
          <w:color w:val="000000"/>
          <w:lang w:val="es-ES"/>
        </w:rPr>
        <w:t>Arquitectura propuesta</w:t>
      </w:r>
      <w:r w:rsidRPr="00665938">
        <w:rPr>
          <w:rStyle w:val="eop"/>
          <w:rFonts w:ascii="Arial" w:hAnsi="Arial" w:cs="Arial"/>
          <w:b/>
          <w:bCs/>
          <w:color w:val="000000"/>
        </w:rPr>
        <w:t> </w:t>
      </w:r>
    </w:p>
    <w:p w14:paraId="35F0EC63" w14:textId="77777777" w:rsidR="00B0348D" w:rsidRDefault="00B0348D" w:rsidP="00B0348D">
      <w:pPr>
        <w:pStyle w:val="paragraph"/>
        <w:shd w:val="clear" w:color="auto" w:fill="FFFFFF"/>
        <w:spacing w:before="0" w:beforeAutospacing="0" w:after="0" w:afterAutospacing="0"/>
        <w:jc w:val="both"/>
        <w:textAlignment w:val="baseline"/>
        <w:rPr>
          <w:rFonts w:ascii="Arial" w:hAnsi="Arial" w:cs="Arial"/>
          <w:color w:val="0F4761"/>
        </w:rPr>
      </w:pPr>
    </w:p>
    <w:p w14:paraId="2994CC8C" w14:textId="77777777" w:rsidR="00D2793C" w:rsidRPr="00D2793C" w:rsidRDefault="00D2793C" w:rsidP="00D2793C">
      <w:pPr>
        <w:pStyle w:val="paragraph"/>
        <w:spacing w:after="0"/>
        <w:ind w:left="720"/>
        <w:jc w:val="both"/>
        <w:textAlignment w:val="baseline"/>
        <w:rPr>
          <w:rFonts w:ascii="Arial" w:hAnsi="Arial" w:cs="Arial"/>
        </w:rPr>
      </w:pPr>
      <w:r w:rsidRPr="00D2793C">
        <w:rPr>
          <w:rFonts w:ascii="Arial" w:hAnsi="Arial" w:cs="Arial"/>
        </w:rPr>
        <w:t>El sistema DART-PIZZA implementa una arquitectura de Microservicios. En lugar de construir una sola aplicación monolítica que gestione todo, el sistema se divide en varios servicios pequeños e independientes, cada uno responsable de una función específica del negocio.</w:t>
      </w:r>
    </w:p>
    <w:p w14:paraId="4C77D5E0" w14:textId="77777777" w:rsidR="00D2793C" w:rsidRPr="00D2793C" w:rsidRDefault="00D2793C" w:rsidP="00D2793C">
      <w:pPr>
        <w:pStyle w:val="paragraph"/>
        <w:spacing w:after="0"/>
        <w:ind w:left="720"/>
        <w:jc w:val="both"/>
        <w:textAlignment w:val="baseline"/>
        <w:rPr>
          <w:rFonts w:ascii="Arial" w:hAnsi="Arial" w:cs="Arial"/>
        </w:rPr>
      </w:pPr>
    </w:p>
    <w:p w14:paraId="2C54C300" w14:textId="77777777" w:rsidR="00D2793C" w:rsidRPr="00D2793C" w:rsidRDefault="00D2793C" w:rsidP="00D2793C">
      <w:pPr>
        <w:pStyle w:val="paragraph"/>
        <w:spacing w:after="0"/>
        <w:ind w:left="720"/>
        <w:jc w:val="both"/>
        <w:textAlignment w:val="baseline"/>
        <w:rPr>
          <w:rFonts w:ascii="Arial" w:hAnsi="Arial" w:cs="Arial"/>
        </w:rPr>
      </w:pPr>
      <w:r w:rsidRPr="00D2793C">
        <w:rPr>
          <w:rFonts w:ascii="Arial" w:hAnsi="Arial" w:cs="Arial"/>
        </w:rPr>
        <w:lastRenderedPageBreak/>
        <w:t>Características clave de la arquitectura:</w:t>
      </w:r>
    </w:p>
    <w:p w14:paraId="4AC99B8F" w14:textId="77777777" w:rsidR="00D2793C" w:rsidRPr="00D2793C" w:rsidRDefault="00D2793C" w:rsidP="00D2793C">
      <w:pPr>
        <w:pStyle w:val="paragraph"/>
        <w:spacing w:after="0"/>
        <w:ind w:left="720"/>
        <w:jc w:val="both"/>
        <w:textAlignment w:val="baseline"/>
        <w:rPr>
          <w:rFonts w:ascii="Arial" w:hAnsi="Arial" w:cs="Arial"/>
        </w:rPr>
      </w:pPr>
      <w:r w:rsidRPr="00D2793C">
        <w:rPr>
          <w:rFonts w:ascii="Arial" w:hAnsi="Arial" w:cs="Arial"/>
        </w:rPr>
        <w:t>•</w:t>
      </w:r>
      <w:r w:rsidRPr="00D2793C">
        <w:rPr>
          <w:rFonts w:ascii="Arial" w:hAnsi="Arial" w:cs="Arial"/>
        </w:rPr>
        <w:tab/>
        <w:t>Cada microservicio tiene su propia base de datos MySQL independiente.</w:t>
      </w:r>
    </w:p>
    <w:p w14:paraId="33619E82" w14:textId="77777777" w:rsidR="00D2793C" w:rsidRPr="00D2793C" w:rsidRDefault="00D2793C" w:rsidP="00D2793C">
      <w:pPr>
        <w:pStyle w:val="paragraph"/>
        <w:spacing w:after="0"/>
        <w:ind w:left="720"/>
        <w:jc w:val="both"/>
        <w:textAlignment w:val="baseline"/>
        <w:rPr>
          <w:rFonts w:ascii="Arial" w:hAnsi="Arial" w:cs="Arial"/>
        </w:rPr>
      </w:pPr>
      <w:r w:rsidRPr="00D2793C">
        <w:rPr>
          <w:rFonts w:ascii="Arial" w:hAnsi="Arial" w:cs="Arial"/>
        </w:rPr>
        <w:t>•</w:t>
      </w:r>
      <w:r w:rsidRPr="00D2793C">
        <w:rPr>
          <w:rFonts w:ascii="Arial" w:hAnsi="Arial" w:cs="Arial"/>
        </w:rPr>
        <w:tab/>
        <w:t xml:space="preserve">Los servicios se exponen a través de </w:t>
      </w:r>
      <w:proofErr w:type="spellStart"/>
      <w:r w:rsidRPr="00D2793C">
        <w:rPr>
          <w:rFonts w:ascii="Arial" w:hAnsi="Arial" w:cs="Arial"/>
        </w:rPr>
        <w:t>APIs</w:t>
      </w:r>
      <w:proofErr w:type="spellEnd"/>
      <w:r w:rsidRPr="00D2793C">
        <w:rPr>
          <w:rFonts w:ascii="Arial" w:hAnsi="Arial" w:cs="Arial"/>
        </w:rPr>
        <w:t xml:space="preserve"> REST y se comunican entre sí mediante HTTP/JSON.</w:t>
      </w:r>
    </w:p>
    <w:p w14:paraId="430AA7BC" w14:textId="77777777" w:rsidR="00D2793C" w:rsidRPr="00D2793C" w:rsidRDefault="00D2793C" w:rsidP="00D2793C">
      <w:pPr>
        <w:pStyle w:val="paragraph"/>
        <w:spacing w:after="0"/>
        <w:ind w:left="720"/>
        <w:jc w:val="both"/>
        <w:textAlignment w:val="baseline"/>
        <w:rPr>
          <w:rFonts w:ascii="Arial" w:hAnsi="Arial" w:cs="Arial"/>
        </w:rPr>
      </w:pPr>
      <w:r w:rsidRPr="00D2793C">
        <w:rPr>
          <w:rFonts w:ascii="Arial" w:hAnsi="Arial" w:cs="Arial"/>
        </w:rPr>
        <w:t>•</w:t>
      </w:r>
      <w:r w:rsidRPr="00D2793C">
        <w:rPr>
          <w:rFonts w:ascii="Arial" w:hAnsi="Arial" w:cs="Arial"/>
        </w:rPr>
        <w:tab/>
        <w:t>Un API Gateway centraliza las peticiones de los clientes y las enruta al servicio correspondiente.</w:t>
      </w:r>
    </w:p>
    <w:p w14:paraId="39991D06" w14:textId="2915426F" w:rsidR="00B0348D" w:rsidRDefault="00D2793C" w:rsidP="00D2793C">
      <w:pPr>
        <w:pStyle w:val="paragraph"/>
        <w:spacing w:before="0" w:beforeAutospacing="0" w:after="0" w:afterAutospacing="0"/>
        <w:ind w:left="720"/>
        <w:jc w:val="both"/>
        <w:textAlignment w:val="baseline"/>
        <w:rPr>
          <w:rFonts w:ascii="Arial" w:hAnsi="Arial" w:cs="Arial"/>
        </w:rPr>
      </w:pPr>
      <w:r w:rsidRPr="00D2793C">
        <w:rPr>
          <w:rFonts w:ascii="Arial" w:hAnsi="Arial" w:cs="Arial"/>
        </w:rPr>
        <w:t>•</w:t>
      </w:r>
      <w:r w:rsidRPr="00D2793C">
        <w:rPr>
          <w:rFonts w:ascii="Arial" w:hAnsi="Arial" w:cs="Arial"/>
        </w:rPr>
        <w:tab/>
        <w:t>Se utiliza Service Discovery para que los servicios puedan encontrarse dinámicamente.</w:t>
      </w:r>
    </w:p>
    <w:p w14:paraId="2FA2569F" w14:textId="77777777" w:rsidR="00D2793C" w:rsidRDefault="00D2793C" w:rsidP="00D2793C">
      <w:pPr>
        <w:pStyle w:val="paragraph"/>
        <w:spacing w:before="0" w:beforeAutospacing="0" w:after="0" w:afterAutospacing="0"/>
        <w:ind w:left="720"/>
        <w:jc w:val="both"/>
        <w:textAlignment w:val="baseline"/>
        <w:rPr>
          <w:rFonts w:ascii="Arial" w:hAnsi="Arial" w:cs="Arial"/>
        </w:rPr>
      </w:pPr>
    </w:p>
    <w:p w14:paraId="40BDF7E5" w14:textId="0FEE3424" w:rsidR="00B0348D" w:rsidRDefault="00B0348D" w:rsidP="00B0348D">
      <w:pPr>
        <w:pStyle w:val="paragraph"/>
        <w:numPr>
          <w:ilvl w:val="0"/>
          <w:numId w:val="6"/>
        </w:numPr>
        <w:spacing w:before="0" w:beforeAutospacing="0" w:after="0" w:afterAutospacing="0"/>
        <w:jc w:val="both"/>
        <w:textAlignment w:val="baseline"/>
        <w:rPr>
          <w:rFonts w:ascii="Arial" w:hAnsi="Arial" w:cs="Arial"/>
        </w:rPr>
      </w:pPr>
      <w:r>
        <w:rPr>
          <w:rFonts w:ascii="Arial" w:hAnsi="Arial" w:cs="Arial"/>
        </w:rPr>
        <w:t>Diagrama</w:t>
      </w:r>
    </w:p>
    <w:p w14:paraId="2085E24B" w14:textId="6ED194E5" w:rsidR="00665938" w:rsidRDefault="00665938" w:rsidP="00665938">
      <w:pPr>
        <w:pStyle w:val="NormalWeb"/>
        <w:ind w:left="720"/>
      </w:pPr>
      <w:r>
        <w:rPr>
          <w:noProof/>
        </w:rPr>
        <w:drawing>
          <wp:inline distT="0" distB="0" distL="0" distR="0" wp14:anchorId="770F498F" wp14:editId="661FD8EB">
            <wp:extent cx="5612130" cy="177609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776095"/>
                    </a:xfrm>
                    <a:prstGeom prst="rect">
                      <a:avLst/>
                    </a:prstGeom>
                    <a:noFill/>
                    <a:ln>
                      <a:noFill/>
                    </a:ln>
                  </pic:spPr>
                </pic:pic>
              </a:graphicData>
            </a:graphic>
          </wp:inline>
        </w:drawing>
      </w:r>
    </w:p>
    <w:p w14:paraId="4052FDE7" w14:textId="77777777" w:rsidR="00665938" w:rsidRDefault="00665938" w:rsidP="00665938">
      <w:pPr>
        <w:pStyle w:val="paragraph"/>
        <w:spacing w:before="0" w:beforeAutospacing="0" w:after="0" w:afterAutospacing="0"/>
        <w:ind w:left="720"/>
        <w:jc w:val="both"/>
        <w:textAlignment w:val="baseline"/>
        <w:rPr>
          <w:rFonts w:ascii="Arial" w:hAnsi="Arial" w:cs="Arial"/>
        </w:rPr>
      </w:pPr>
    </w:p>
    <w:p w14:paraId="31D1C2B2" w14:textId="77777777" w:rsidR="00B0348D" w:rsidRPr="00665938" w:rsidRDefault="00B0348D" w:rsidP="00B0348D">
      <w:pPr>
        <w:pStyle w:val="paragraph"/>
        <w:spacing w:before="0" w:beforeAutospacing="0" w:after="0" w:afterAutospacing="0"/>
        <w:ind w:left="720"/>
        <w:jc w:val="both"/>
        <w:textAlignment w:val="baseline"/>
        <w:rPr>
          <w:rFonts w:ascii="Arial" w:hAnsi="Arial" w:cs="Arial"/>
          <w:b/>
          <w:bCs/>
        </w:rPr>
      </w:pPr>
    </w:p>
    <w:p w14:paraId="6214593C" w14:textId="76A9601D" w:rsidR="00B0348D" w:rsidRPr="00665938" w:rsidRDefault="00B0348D" w:rsidP="00B0348D">
      <w:pPr>
        <w:pStyle w:val="paragraph"/>
        <w:spacing w:before="0" w:beforeAutospacing="0" w:after="0" w:afterAutospacing="0"/>
        <w:jc w:val="both"/>
        <w:textAlignment w:val="baseline"/>
        <w:rPr>
          <w:rFonts w:ascii="Arial" w:hAnsi="Arial" w:cs="Arial"/>
          <w:b/>
          <w:bCs/>
        </w:rPr>
      </w:pPr>
      <w:r w:rsidRPr="00665938">
        <w:rPr>
          <w:rFonts w:ascii="Arial" w:hAnsi="Arial" w:cs="Arial"/>
          <w:b/>
          <w:bCs/>
        </w:rPr>
        <w:t xml:space="preserve">Identificación de servicios </w:t>
      </w:r>
    </w:p>
    <w:p w14:paraId="5AD923AE" w14:textId="77777777" w:rsidR="00B0348D" w:rsidRDefault="00B0348D" w:rsidP="00B0348D">
      <w:pPr>
        <w:pStyle w:val="paragraph"/>
        <w:spacing w:before="0" w:beforeAutospacing="0" w:after="0" w:afterAutospacing="0"/>
        <w:jc w:val="both"/>
        <w:textAlignment w:val="baseline"/>
        <w:rPr>
          <w:rFonts w:ascii="Arial" w:hAnsi="Arial" w:cs="Arial"/>
        </w:rPr>
      </w:pPr>
    </w:p>
    <w:p w14:paraId="387BCE7C" w14:textId="77777777" w:rsidR="00B0348D" w:rsidRDefault="00B0348D" w:rsidP="00B0348D">
      <w:pPr>
        <w:pStyle w:val="paragraph"/>
        <w:numPr>
          <w:ilvl w:val="0"/>
          <w:numId w:val="15"/>
        </w:numPr>
        <w:spacing w:before="0" w:beforeAutospacing="0" w:after="0" w:afterAutospacing="0"/>
        <w:jc w:val="both"/>
        <w:textAlignment w:val="baseline"/>
        <w:rPr>
          <w:rFonts w:ascii="Arial" w:hAnsi="Arial" w:cs="Arial"/>
        </w:rPr>
      </w:pPr>
      <w:r>
        <w:rPr>
          <w:rStyle w:val="normaltextrun"/>
          <w:rFonts w:ascii="Arial" w:hAnsi="Arial" w:cs="Arial"/>
          <w:lang w:val="es-ES"/>
        </w:rPr>
        <w:t>Registro y autenticación: Se encarga registras nuevos usuarios, validar la identidad de los clientes o administradores según su rol.</w:t>
      </w:r>
      <w:r>
        <w:rPr>
          <w:rStyle w:val="eop"/>
          <w:rFonts w:ascii="Arial" w:hAnsi="Arial" w:cs="Arial"/>
        </w:rPr>
        <w:t> </w:t>
      </w:r>
    </w:p>
    <w:p w14:paraId="00AD4F4E" w14:textId="77777777" w:rsidR="00B0348D" w:rsidRDefault="00B0348D" w:rsidP="00B0348D">
      <w:pPr>
        <w:pStyle w:val="paragraph"/>
        <w:numPr>
          <w:ilvl w:val="0"/>
          <w:numId w:val="15"/>
        </w:numPr>
        <w:spacing w:before="0" w:beforeAutospacing="0" w:after="0" w:afterAutospacing="0"/>
        <w:jc w:val="both"/>
        <w:textAlignment w:val="baseline"/>
        <w:rPr>
          <w:rFonts w:ascii="Arial" w:hAnsi="Arial" w:cs="Arial"/>
        </w:rPr>
      </w:pPr>
      <w:r>
        <w:rPr>
          <w:rStyle w:val="normaltextrun"/>
          <w:rFonts w:ascii="Arial" w:hAnsi="Arial" w:cs="Arial"/>
          <w:lang w:val="es-ES"/>
        </w:rPr>
        <w:t>Gestión de inventario y productos: Permite administrar los productos de la pizzería como el tipo de pizza, tamaños, precios y bebidas</w:t>
      </w:r>
      <w:r>
        <w:rPr>
          <w:rStyle w:val="eop"/>
          <w:rFonts w:ascii="Arial" w:hAnsi="Arial" w:cs="Arial"/>
        </w:rPr>
        <w:t> </w:t>
      </w:r>
    </w:p>
    <w:p w14:paraId="13C8182A" w14:textId="77777777" w:rsidR="00B0348D" w:rsidRDefault="00B0348D" w:rsidP="00B0348D">
      <w:pPr>
        <w:pStyle w:val="paragraph"/>
        <w:numPr>
          <w:ilvl w:val="0"/>
          <w:numId w:val="15"/>
        </w:numPr>
        <w:spacing w:before="0" w:beforeAutospacing="0" w:after="0" w:afterAutospacing="0"/>
        <w:jc w:val="both"/>
        <w:textAlignment w:val="baseline"/>
        <w:rPr>
          <w:rFonts w:ascii="Arial" w:hAnsi="Arial" w:cs="Arial"/>
        </w:rPr>
      </w:pPr>
      <w:r>
        <w:rPr>
          <w:rStyle w:val="normaltextrun"/>
          <w:rFonts w:ascii="Arial" w:hAnsi="Arial" w:cs="Arial"/>
          <w:lang w:val="es-ES"/>
        </w:rPr>
        <w:t>Gestión de pedidos: Registra y administra los pedidos realizados por los clientes, permitiendo crear nuevos pedidos, consultar su estado y llevar el seguimiento del pedido.</w:t>
      </w:r>
      <w:r>
        <w:rPr>
          <w:rStyle w:val="eop"/>
          <w:rFonts w:ascii="Arial" w:hAnsi="Arial" w:cs="Arial"/>
        </w:rPr>
        <w:t> </w:t>
      </w:r>
    </w:p>
    <w:p w14:paraId="7E53B8E7" w14:textId="77777777" w:rsidR="00B0348D" w:rsidRDefault="00B0348D" w:rsidP="00B0348D">
      <w:pPr>
        <w:pStyle w:val="paragraph"/>
        <w:numPr>
          <w:ilvl w:val="0"/>
          <w:numId w:val="15"/>
        </w:numPr>
        <w:spacing w:before="0" w:beforeAutospacing="0" w:after="0" w:afterAutospacing="0"/>
        <w:jc w:val="both"/>
        <w:textAlignment w:val="baseline"/>
        <w:rPr>
          <w:rFonts w:ascii="Arial" w:hAnsi="Arial" w:cs="Arial"/>
        </w:rPr>
      </w:pPr>
      <w:r>
        <w:rPr>
          <w:rStyle w:val="normaltextrun"/>
          <w:rFonts w:ascii="Arial" w:hAnsi="Arial" w:cs="Arial"/>
          <w:lang w:val="es-ES"/>
        </w:rPr>
        <w:t>Pagos: confirma las transacciones de los pedidos, asegurando que el pago se haya realizado para finalizar la orden.</w:t>
      </w:r>
      <w:r>
        <w:rPr>
          <w:rStyle w:val="eop"/>
          <w:rFonts w:ascii="Arial" w:hAnsi="Arial" w:cs="Arial"/>
        </w:rPr>
        <w:t> </w:t>
      </w:r>
    </w:p>
    <w:p w14:paraId="6CE983B8" w14:textId="77777777" w:rsidR="00B0348D" w:rsidRDefault="00B0348D" w:rsidP="00B0348D">
      <w:pPr>
        <w:pStyle w:val="paragraph"/>
        <w:numPr>
          <w:ilvl w:val="0"/>
          <w:numId w:val="15"/>
        </w:numPr>
        <w:spacing w:before="0" w:beforeAutospacing="0" w:after="0" w:afterAutospacing="0"/>
        <w:jc w:val="both"/>
        <w:textAlignment w:val="baseline"/>
        <w:rPr>
          <w:rFonts w:ascii="Arial" w:hAnsi="Arial" w:cs="Arial"/>
        </w:rPr>
      </w:pPr>
      <w:r>
        <w:rPr>
          <w:rStyle w:val="normaltextrun"/>
          <w:rFonts w:ascii="Arial" w:hAnsi="Arial" w:cs="Arial"/>
          <w:lang w:val="es-ES"/>
        </w:rPr>
        <w:t>Historial de gastos y ventas: el administrador puede consultar las ventas, en base en ello, puede analizar el desempeño de su negocio.</w:t>
      </w:r>
      <w:r>
        <w:rPr>
          <w:rStyle w:val="eop"/>
          <w:rFonts w:ascii="Arial" w:hAnsi="Arial" w:cs="Arial"/>
        </w:rPr>
        <w:t> </w:t>
      </w:r>
    </w:p>
    <w:p w14:paraId="556F0D93" w14:textId="77777777" w:rsidR="00B0348D" w:rsidRDefault="00B0348D" w:rsidP="00B0348D">
      <w:pPr>
        <w:pStyle w:val="paragraph"/>
        <w:numPr>
          <w:ilvl w:val="0"/>
          <w:numId w:val="15"/>
        </w:numPr>
        <w:spacing w:before="0" w:beforeAutospacing="0" w:after="0" w:afterAutospacing="0"/>
        <w:jc w:val="both"/>
        <w:textAlignment w:val="baseline"/>
        <w:rPr>
          <w:rFonts w:ascii="Arial" w:hAnsi="Arial" w:cs="Arial"/>
        </w:rPr>
      </w:pPr>
      <w:proofErr w:type="spellStart"/>
      <w:r>
        <w:rPr>
          <w:rStyle w:val="normaltextrun"/>
          <w:rFonts w:ascii="Arial" w:hAnsi="Arial" w:cs="Arial"/>
          <w:lang w:val="es-ES"/>
        </w:rPr>
        <w:t>Delivery</w:t>
      </w:r>
      <w:proofErr w:type="spellEnd"/>
      <w:r>
        <w:rPr>
          <w:rStyle w:val="normaltextrun"/>
          <w:rFonts w:ascii="Arial" w:hAnsi="Arial" w:cs="Arial"/>
          <w:lang w:val="es-ES"/>
        </w:rPr>
        <w:t>: registra la dirección del cliente, organiza los pedidos que deben ser enviados y permite llevar el seguimiento del pedido.</w:t>
      </w:r>
      <w:r>
        <w:rPr>
          <w:rStyle w:val="eop"/>
          <w:rFonts w:ascii="Arial" w:hAnsi="Arial" w:cs="Arial"/>
        </w:rPr>
        <w:t> </w:t>
      </w:r>
    </w:p>
    <w:p w14:paraId="20689141" w14:textId="77777777" w:rsidR="00B0348D" w:rsidRDefault="00B0348D" w:rsidP="00B0348D">
      <w:pPr>
        <w:pStyle w:val="paragraph"/>
        <w:numPr>
          <w:ilvl w:val="0"/>
          <w:numId w:val="15"/>
        </w:numPr>
        <w:spacing w:before="0" w:beforeAutospacing="0" w:after="0" w:afterAutospacing="0"/>
        <w:jc w:val="both"/>
        <w:textAlignment w:val="baseline"/>
        <w:rPr>
          <w:rFonts w:ascii="Arial" w:hAnsi="Arial" w:cs="Arial"/>
        </w:rPr>
      </w:pPr>
      <w:r>
        <w:rPr>
          <w:rStyle w:val="normaltextrun"/>
          <w:rFonts w:ascii="Arial" w:hAnsi="Arial" w:cs="Arial"/>
          <w:lang w:val="es-ES"/>
        </w:rPr>
        <w:t>Notificaciones: informa cuando un pedido ha sido confirmado, cuando el pago se ha realizado o cuando el pedido está en camino.</w:t>
      </w:r>
      <w:r>
        <w:rPr>
          <w:rStyle w:val="eop"/>
          <w:rFonts w:ascii="Arial" w:hAnsi="Arial" w:cs="Arial"/>
        </w:rPr>
        <w:t> </w:t>
      </w:r>
    </w:p>
    <w:p w14:paraId="5BEBF788" w14:textId="573AC0D2" w:rsidR="00B0348D" w:rsidRDefault="00B0348D" w:rsidP="00B0348D">
      <w:pPr>
        <w:pStyle w:val="paragraph"/>
        <w:spacing w:before="0" w:beforeAutospacing="0" w:after="0" w:afterAutospacing="0"/>
        <w:jc w:val="both"/>
        <w:textAlignment w:val="baseline"/>
        <w:rPr>
          <w:rFonts w:ascii="Arial" w:hAnsi="Arial" w:cs="Arial"/>
        </w:rPr>
      </w:pPr>
    </w:p>
    <w:p w14:paraId="040426BD" w14:textId="03DEC548" w:rsidR="00B0348D" w:rsidRPr="00665938" w:rsidRDefault="00B0348D" w:rsidP="00B0348D">
      <w:pPr>
        <w:pStyle w:val="paragraph"/>
        <w:spacing w:before="0" w:beforeAutospacing="0" w:after="0" w:afterAutospacing="0"/>
        <w:jc w:val="both"/>
        <w:textAlignment w:val="baseline"/>
        <w:rPr>
          <w:rFonts w:ascii="Arial" w:hAnsi="Arial" w:cs="Arial"/>
          <w:b/>
          <w:bCs/>
        </w:rPr>
      </w:pPr>
      <w:r w:rsidRPr="00665938">
        <w:rPr>
          <w:rFonts w:ascii="Arial" w:hAnsi="Arial" w:cs="Arial"/>
          <w:b/>
          <w:bCs/>
        </w:rPr>
        <w:t>Tecnologías que planean usar</w:t>
      </w:r>
    </w:p>
    <w:p w14:paraId="2A7373EE" w14:textId="2A334396" w:rsidR="00B0348D" w:rsidRDefault="00B0348D" w:rsidP="00B0348D">
      <w:pPr>
        <w:pStyle w:val="paragraph"/>
        <w:spacing w:before="0" w:beforeAutospacing="0" w:after="0" w:afterAutospacing="0"/>
        <w:jc w:val="both"/>
        <w:textAlignment w:val="baseline"/>
        <w:rPr>
          <w:rFonts w:ascii="Arial" w:hAnsi="Arial" w:cs="Arial"/>
        </w:rPr>
      </w:pPr>
    </w:p>
    <w:p w14:paraId="0950AB12" w14:textId="5EF17233" w:rsidR="00920896" w:rsidRDefault="00920896" w:rsidP="00920896">
      <w:pPr>
        <w:pStyle w:val="paragraph"/>
        <w:numPr>
          <w:ilvl w:val="0"/>
          <w:numId w:val="21"/>
        </w:numPr>
        <w:spacing w:before="0" w:beforeAutospacing="0" w:after="0" w:afterAutospacing="0"/>
        <w:jc w:val="both"/>
        <w:textAlignment w:val="baseline"/>
        <w:rPr>
          <w:rFonts w:ascii="Arial" w:hAnsi="Arial" w:cs="Arial"/>
        </w:rPr>
      </w:pPr>
      <w:proofErr w:type="spellStart"/>
      <w:r>
        <w:rPr>
          <w:rFonts w:ascii="Arial" w:hAnsi="Arial" w:cs="Arial"/>
        </w:rPr>
        <w:t>Backend</w:t>
      </w:r>
      <w:proofErr w:type="spellEnd"/>
      <w:r>
        <w:rPr>
          <w:rFonts w:ascii="Arial" w:hAnsi="Arial" w:cs="Arial"/>
        </w:rPr>
        <w:t>: ASP.NET Core</w:t>
      </w:r>
    </w:p>
    <w:p w14:paraId="6FB6FAF2" w14:textId="0029FFB2" w:rsidR="00920896" w:rsidRDefault="00920896" w:rsidP="00920896">
      <w:pPr>
        <w:pStyle w:val="paragraph"/>
        <w:numPr>
          <w:ilvl w:val="0"/>
          <w:numId w:val="21"/>
        </w:numPr>
        <w:spacing w:before="0" w:beforeAutospacing="0" w:after="0" w:afterAutospacing="0"/>
        <w:jc w:val="both"/>
        <w:textAlignment w:val="baseline"/>
        <w:rPr>
          <w:rFonts w:ascii="Arial" w:hAnsi="Arial" w:cs="Arial"/>
        </w:rPr>
      </w:pPr>
      <w:r>
        <w:rPr>
          <w:rFonts w:ascii="Arial" w:hAnsi="Arial" w:cs="Arial"/>
        </w:rPr>
        <w:t>Base de datos: MySQL</w:t>
      </w:r>
    </w:p>
    <w:p w14:paraId="664303E3" w14:textId="1217DB49" w:rsidR="00920896" w:rsidRPr="00920896" w:rsidRDefault="00920896" w:rsidP="00920896">
      <w:pPr>
        <w:pStyle w:val="paragraph"/>
        <w:numPr>
          <w:ilvl w:val="0"/>
          <w:numId w:val="21"/>
        </w:numPr>
        <w:spacing w:before="0" w:beforeAutospacing="0" w:after="0" w:afterAutospacing="0"/>
        <w:jc w:val="both"/>
        <w:textAlignment w:val="baseline"/>
        <w:rPr>
          <w:rFonts w:ascii="Arial" w:hAnsi="Arial" w:cs="Arial"/>
        </w:rPr>
      </w:pPr>
      <w:r>
        <w:rPr>
          <w:rFonts w:ascii="Arial" w:hAnsi="Arial" w:cs="Arial"/>
        </w:rPr>
        <w:t xml:space="preserve">Comunicación: REST </w:t>
      </w:r>
    </w:p>
    <w:p w14:paraId="44BAD99F" w14:textId="660A0293" w:rsidR="00B0348D" w:rsidRDefault="00B0348D" w:rsidP="00920896">
      <w:pPr>
        <w:pStyle w:val="paragraph"/>
        <w:spacing w:before="0" w:beforeAutospacing="0" w:after="0" w:afterAutospacing="0"/>
        <w:ind w:left="1440"/>
        <w:jc w:val="both"/>
        <w:textAlignment w:val="baseline"/>
        <w:rPr>
          <w:rFonts w:ascii="Segoe UI" w:hAnsi="Segoe UI" w:cs="Segoe UI"/>
          <w:sz w:val="18"/>
          <w:szCs w:val="18"/>
        </w:rPr>
      </w:pPr>
    </w:p>
    <w:p w14:paraId="552D56B4" w14:textId="77777777" w:rsidR="00B0348D" w:rsidRDefault="00B0348D" w:rsidP="00B0348D">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hAnsi="Arial" w:cs="Arial"/>
          <w:color w:val="1F2328"/>
        </w:rPr>
        <w:t> </w:t>
      </w:r>
    </w:p>
    <w:p w14:paraId="59153719" w14:textId="77777777" w:rsidR="00B0348D" w:rsidRDefault="00B0348D" w:rsidP="00B0348D">
      <w:pPr>
        <w:rPr>
          <w:rFonts w:ascii="Arial" w:hAnsi="Arial" w:cs="Arial"/>
          <w:sz w:val="24"/>
          <w:szCs w:val="24"/>
          <w:lang w:val="es-CO"/>
        </w:rPr>
      </w:pPr>
    </w:p>
    <w:p w14:paraId="699BAAF8" w14:textId="77777777" w:rsidR="00C1158F" w:rsidRDefault="00C1158F" w:rsidP="00C1158F">
      <w:pPr>
        <w:rPr>
          <w:rFonts w:ascii="Arial" w:hAnsi="Arial" w:cs="Arial"/>
          <w:sz w:val="24"/>
          <w:szCs w:val="24"/>
          <w:lang w:val="es-CO"/>
        </w:rPr>
      </w:pPr>
    </w:p>
    <w:p w14:paraId="7A28B2E5" w14:textId="0664031D" w:rsidR="00C1158F" w:rsidRDefault="00C1158F" w:rsidP="00C1158F">
      <w:pPr>
        <w:jc w:val="center"/>
        <w:rPr>
          <w:rFonts w:ascii="Arial" w:hAnsi="Arial" w:cs="Arial"/>
          <w:sz w:val="24"/>
          <w:szCs w:val="24"/>
          <w:lang w:val="es-CO"/>
        </w:rPr>
      </w:pPr>
    </w:p>
    <w:p w14:paraId="45D83631" w14:textId="77777777" w:rsidR="00C1158F" w:rsidRDefault="00C1158F" w:rsidP="00C1158F">
      <w:pPr>
        <w:jc w:val="center"/>
        <w:rPr>
          <w:rFonts w:ascii="Arial" w:hAnsi="Arial" w:cs="Arial"/>
          <w:sz w:val="24"/>
          <w:szCs w:val="24"/>
          <w:lang w:val="es-CO"/>
        </w:rPr>
      </w:pPr>
    </w:p>
    <w:p w14:paraId="6F554904" w14:textId="35DF240D" w:rsidR="00C1158F" w:rsidRDefault="00C1158F" w:rsidP="00C1158F">
      <w:pPr>
        <w:jc w:val="center"/>
        <w:rPr>
          <w:rFonts w:ascii="Arial" w:hAnsi="Arial" w:cs="Arial"/>
          <w:sz w:val="24"/>
          <w:szCs w:val="24"/>
          <w:lang w:val="es-CO"/>
        </w:rPr>
      </w:pPr>
    </w:p>
    <w:p w14:paraId="4C76DB77" w14:textId="06CE4EC8" w:rsidR="00C1158F" w:rsidRDefault="00C1158F" w:rsidP="00C1158F">
      <w:pPr>
        <w:jc w:val="center"/>
        <w:rPr>
          <w:rFonts w:ascii="Arial" w:hAnsi="Arial" w:cs="Arial"/>
          <w:sz w:val="24"/>
          <w:szCs w:val="24"/>
          <w:lang w:val="es-CO"/>
        </w:rPr>
      </w:pPr>
    </w:p>
    <w:p w14:paraId="33B10D5F" w14:textId="77777777" w:rsidR="00C1158F" w:rsidRPr="00C1158F" w:rsidRDefault="00C1158F" w:rsidP="00C1158F">
      <w:pPr>
        <w:jc w:val="center"/>
        <w:rPr>
          <w:rFonts w:ascii="Arial" w:hAnsi="Arial" w:cs="Arial"/>
          <w:sz w:val="24"/>
          <w:szCs w:val="24"/>
          <w:lang w:val="es-CO"/>
        </w:rPr>
      </w:pPr>
    </w:p>
    <w:sectPr w:rsidR="00C1158F" w:rsidRPr="00C115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963"/>
    <w:multiLevelType w:val="multilevel"/>
    <w:tmpl w:val="3C78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64A74"/>
    <w:multiLevelType w:val="multilevel"/>
    <w:tmpl w:val="0EFE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093C2D"/>
    <w:multiLevelType w:val="multilevel"/>
    <w:tmpl w:val="8490F6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E5A96"/>
    <w:multiLevelType w:val="multilevel"/>
    <w:tmpl w:val="D7A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ED2899"/>
    <w:multiLevelType w:val="hybridMultilevel"/>
    <w:tmpl w:val="9BC428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A95078A"/>
    <w:multiLevelType w:val="hybridMultilevel"/>
    <w:tmpl w:val="EFCC0C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26B0B8A"/>
    <w:multiLevelType w:val="multilevel"/>
    <w:tmpl w:val="D4D8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BE629B"/>
    <w:multiLevelType w:val="multilevel"/>
    <w:tmpl w:val="5316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CE7E2A"/>
    <w:multiLevelType w:val="hybridMultilevel"/>
    <w:tmpl w:val="4384AC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74414DC"/>
    <w:multiLevelType w:val="hybridMultilevel"/>
    <w:tmpl w:val="4560ED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21F7D6F"/>
    <w:multiLevelType w:val="multilevel"/>
    <w:tmpl w:val="A932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EB4FC8"/>
    <w:multiLevelType w:val="hybridMultilevel"/>
    <w:tmpl w:val="FD0443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E3343BB"/>
    <w:multiLevelType w:val="multilevel"/>
    <w:tmpl w:val="4BA0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3A36AC"/>
    <w:multiLevelType w:val="hybridMultilevel"/>
    <w:tmpl w:val="371E043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5B120994"/>
    <w:multiLevelType w:val="multilevel"/>
    <w:tmpl w:val="2A6A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FB76B7"/>
    <w:multiLevelType w:val="multilevel"/>
    <w:tmpl w:val="5EF0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981B15"/>
    <w:multiLevelType w:val="hybridMultilevel"/>
    <w:tmpl w:val="BFB40A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DAA6C92"/>
    <w:multiLevelType w:val="hybridMultilevel"/>
    <w:tmpl w:val="1AC66536"/>
    <w:lvl w:ilvl="0" w:tplc="8AFEA180">
      <w:start w:val="1"/>
      <w:numFmt w:val="decimal"/>
      <w:lvlText w:val="%1."/>
      <w:lvlJc w:val="left"/>
      <w:pPr>
        <w:ind w:left="720" w:hanging="360"/>
      </w:pPr>
      <w:rPr>
        <w:rFonts w:ascii="Arial" w:hAnsi="Arial" w:cs="Arial"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CCB3A95"/>
    <w:multiLevelType w:val="hybridMultilevel"/>
    <w:tmpl w:val="2F0C43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D8246ED"/>
    <w:multiLevelType w:val="multilevel"/>
    <w:tmpl w:val="578E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A161B6"/>
    <w:multiLevelType w:val="hybridMultilevel"/>
    <w:tmpl w:val="B828889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2023389594">
    <w:abstractNumId w:val="15"/>
  </w:num>
  <w:num w:numId="2" w16cid:durableId="229386389">
    <w:abstractNumId w:val="4"/>
  </w:num>
  <w:num w:numId="3" w16cid:durableId="2072189980">
    <w:abstractNumId w:val="2"/>
  </w:num>
  <w:num w:numId="4" w16cid:durableId="258178838">
    <w:abstractNumId w:val="7"/>
  </w:num>
  <w:num w:numId="5" w16cid:durableId="15159765">
    <w:abstractNumId w:val="6"/>
  </w:num>
  <w:num w:numId="6" w16cid:durableId="1112047533">
    <w:abstractNumId w:val="9"/>
  </w:num>
  <w:num w:numId="7" w16cid:durableId="1511263171">
    <w:abstractNumId w:val="8"/>
  </w:num>
  <w:num w:numId="8" w16cid:durableId="529924216">
    <w:abstractNumId w:val="3"/>
  </w:num>
  <w:num w:numId="9" w16cid:durableId="1353535262">
    <w:abstractNumId w:val="1"/>
  </w:num>
  <w:num w:numId="10" w16cid:durableId="1209801295">
    <w:abstractNumId w:val="0"/>
  </w:num>
  <w:num w:numId="11" w16cid:durableId="732242897">
    <w:abstractNumId w:val="12"/>
  </w:num>
  <w:num w:numId="12" w16cid:durableId="1027222155">
    <w:abstractNumId w:val="14"/>
  </w:num>
  <w:num w:numId="13" w16cid:durableId="644239507">
    <w:abstractNumId w:val="10"/>
  </w:num>
  <w:num w:numId="14" w16cid:durableId="1300842908">
    <w:abstractNumId w:val="19"/>
  </w:num>
  <w:num w:numId="15" w16cid:durableId="1041900710">
    <w:abstractNumId w:val="16"/>
  </w:num>
  <w:num w:numId="16" w16cid:durableId="807934653">
    <w:abstractNumId w:val="17"/>
  </w:num>
  <w:num w:numId="17" w16cid:durableId="1444495805">
    <w:abstractNumId w:val="13"/>
  </w:num>
  <w:num w:numId="18" w16cid:durableId="1537737166">
    <w:abstractNumId w:val="20"/>
  </w:num>
  <w:num w:numId="19" w16cid:durableId="2135245118">
    <w:abstractNumId w:val="5"/>
  </w:num>
  <w:num w:numId="20" w16cid:durableId="1564410902">
    <w:abstractNumId w:val="18"/>
  </w:num>
  <w:num w:numId="21" w16cid:durableId="18050827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58F"/>
    <w:rsid w:val="001611F1"/>
    <w:rsid w:val="00523035"/>
    <w:rsid w:val="0062668A"/>
    <w:rsid w:val="00665938"/>
    <w:rsid w:val="00920896"/>
    <w:rsid w:val="00B0348D"/>
    <w:rsid w:val="00C1158F"/>
    <w:rsid w:val="00C8453F"/>
    <w:rsid w:val="00D2793C"/>
    <w:rsid w:val="00FA3B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47BA"/>
  <w15:chartTrackingRefBased/>
  <w15:docId w15:val="{E1EE9468-21E4-4AB9-B3F3-EE56D7B68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B0348D"/>
    <w:pPr>
      <w:spacing w:before="100" w:beforeAutospacing="1" w:after="100" w:afterAutospacing="1" w:line="240" w:lineRule="auto"/>
    </w:pPr>
    <w:rPr>
      <w:rFonts w:ascii="Times New Roman" w:eastAsia="Times New Roman" w:hAnsi="Times New Roman" w:cs="Times New Roman"/>
      <w:noProof w:val="0"/>
      <w:sz w:val="24"/>
      <w:szCs w:val="24"/>
      <w:lang w:val="es-CO" w:eastAsia="es-CO"/>
    </w:rPr>
  </w:style>
  <w:style w:type="character" w:customStyle="1" w:styleId="normaltextrun">
    <w:name w:val="normaltextrun"/>
    <w:basedOn w:val="Fuentedeprrafopredeter"/>
    <w:rsid w:val="00B0348D"/>
  </w:style>
  <w:style w:type="character" w:customStyle="1" w:styleId="eop">
    <w:name w:val="eop"/>
    <w:basedOn w:val="Fuentedeprrafopredeter"/>
    <w:rsid w:val="00B0348D"/>
  </w:style>
  <w:style w:type="character" w:customStyle="1" w:styleId="scxw161504599">
    <w:name w:val="scxw161504599"/>
    <w:basedOn w:val="Fuentedeprrafopredeter"/>
    <w:rsid w:val="00B0348D"/>
  </w:style>
  <w:style w:type="paragraph" w:styleId="Prrafodelista">
    <w:name w:val="List Paragraph"/>
    <w:basedOn w:val="Normal"/>
    <w:uiPriority w:val="34"/>
    <w:qFormat/>
    <w:rsid w:val="00B0348D"/>
    <w:pPr>
      <w:ind w:left="720"/>
      <w:contextualSpacing/>
    </w:pPr>
  </w:style>
  <w:style w:type="paragraph" w:styleId="NormalWeb">
    <w:name w:val="Normal (Web)"/>
    <w:basedOn w:val="Normal"/>
    <w:uiPriority w:val="99"/>
    <w:semiHidden/>
    <w:unhideWhenUsed/>
    <w:rsid w:val="00665938"/>
    <w:pPr>
      <w:spacing w:before="100" w:beforeAutospacing="1" w:after="100" w:afterAutospacing="1" w:line="240" w:lineRule="auto"/>
    </w:pPr>
    <w:rPr>
      <w:rFonts w:ascii="Times New Roman" w:eastAsia="Times New Roman" w:hAnsi="Times New Roman" w:cs="Times New Roman"/>
      <w:noProof w:val="0"/>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371516">
      <w:bodyDiv w:val="1"/>
      <w:marLeft w:val="0"/>
      <w:marRight w:val="0"/>
      <w:marTop w:val="0"/>
      <w:marBottom w:val="0"/>
      <w:divBdr>
        <w:top w:val="none" w:sz="0" w:space="0" w:color="auto"/>
        <w:left w:val="none" w:sz="0" w:space="0" w:color="auto"/>
        <w:bottom w:val="none" w:sz="0" w:space="0" w:color="auto"/>
        <w:right w:val="none" w:sz="0" w:space="0" w:color="auto"/>
      </w:divBdr>
      <w:divsChild>
        <w:div w:id="692070150">
          <w:marLeft w:val="0"/>
          <w:marRight w:val="0"/>
          <w:marTop w:val="0"/>
          <w:marBottom w:val="0"/>
          <w:divBdr>
            <w:top w:val="none" w:sz="0" w:space="0" w:color="auto"/>
            <w:left w:val="none" w:sz="0" w:space="0" w:color="auto"/>
            <w:bottom w:val="none" w:sz="0" w:space="0" w:color="auto"/>
            <w:right w:val="none" w:sz="0" w:space="0" w:color="auto"/>
          </w:divBdr>
        </w:div>
        <w:div w:id="1391079333">
          <w:marLeft w:val="0"/>
          <w:marRight w:val="0"/>
          <w:marTop w:val="0"/>
          <w:marBottom w:val="0"/>
          <w:divBdr>
            <w:top w:val="none" w:sz="0" w:space="0" w:color="auto"/>
            <w:left w:val="none" w:sz="0" w:space="0" w:color="auto"/>
            <w:bottom w:val="none" w:sz="0" w:space="0" w:color="auto"/>
            <w:right w:val="none" w:sz="0" w:space="0" w:color="auto"/>
          </w:divBdr>
        </w:div>
        <w:div w:id="1407143782">
          <w:marLeft w:val="0"/>
          <w:marRight w:val="0"/>
          <w:marTop w:val="0"/>
          <w:marBottom w:val="0"/>
          <w:divBdr>
            <w:top w:val="none" w:sz="0" w:space="0" w:color="auto"/>
            <w:left w:val="none" w:sz="0" w:space="0" w:color="auto"/>
            <w:bottom w:val="none" w:sz="0" w:space="0" w:color="auto"/>
            <w:right w:val="none" w:sz="0" w:space="0" w:color="auto"/>
          </w:divBdr>
        </w:div>
        <w:div w:id="1677223797">
          <w:marLeft w:val="0"/>
          <w:marRight w:val="0"/>
          <w:marTop w:val="0"/>
          <w:marBottom w:val="0"/>
          <w:divBdr>
            <w:top w:val="none" w:sz="0" w:space="0" w:color="auto"/>
            <w:left w:val="none" w:sz="0" w:space="0" w:color="auto"/>
            <w:bottom w:val="none" w:sz="0" w:space="0" w:color="auto"/>
            <w:right w:val="none" w:sz="0" w:space="0" w:color="auto"/>
          </w:divBdr>
        </w:div>
      </w:divsChild>
    </w:div>
    <w:div w:id="609314537">
      <w:bodyDiv w:val="1"/>
      <w:marLeft w:val="0"/>
      <w:marRight w:val="0"/>
      <w:marTop w:val="0"/>
      <w:marBottom w:val="0"/>
      <w:divBdr>
        <w:top w:val="none" w:sz="0" w:space="0" w:color="auto"/>
        <w:left w:val="none" w:sz="0" w:space="0" w:color="auto"/>
        <w:bottom w:val="none" w:sz="0" w:space="0" w:color="auto"/>
        <w:right w:val="none" w:sz="0" w:space="0" w:color="auto"/>
      </w:divBdr>
      <w:divsChild>
        <w:div w:id="1037855623">
          <w:marLeft w:val="0"/>
          <w:marRight w:val="0"/>
          <w:marTop w:val="0"/>
          <w:marBottom w:val="0"/>
          <w:divBdr>
            <w:top w:val="none" w:sz="0" w:space="0" w:color="auto"/>
            <w:left w:val="none" w:sz="0" w:space="0" w:color="auto"/>
            <w:bottom w:val="none" w:sz="0" w:space="0" w:color="auto"/>
            <w:right w:val="none" w:sz="0" w:space="0" w:color="auto"/>
          </w:divBdr>
        </w:div>
        <w:div w:id="1254507924">
          <w:marLeft w:val="0"/>
          <w:marRight w:val="0"/>
          <w:marTop w:val="0"/>
          <w:marBottom w:val="0"/>
          <w:divBdr>
            <w:top w:val="none" w:sz="0" w:space="0" w:color="auto"/>
            <w:left w:val="none" w:sz="0" w:space="0" w:color="auto"/>
            <w:bottom w:val="none" w:sz="0" w:space="0" w:color="auto"/>
            <w:right w:val="none" w:sz="0" w:space="0" w:color="auto"/>
          </w:divBdr>
        </w:div>
        <w:div w:id="1218861066">
          <w:marLeft w:val="0"/>
          <w:marRight w:val="0"/>
          <w:marTop w:val="0"/>
          <w:marBottom w:val="0"/>
          <w:divBdr>
            <w:top w:val="none" w:sz="0" w:space="0" w:color="auto"/>
            <w:left w:val="none" w:sz="0" w:space="0" w:color="auto"/>
            <w:bottom w:val="none" w:sz="0" w:space="0" w:color="auto"/>
            <w:right w:val="none" w:sz="0" w:space="0" w:color="auto"/>
          </w:divBdr>
        </w:div>
        <w:div w:id="710496779">
          <w:marLeft w:val="0"/>
          <w:marRight w:val="0"/>
          <w:marTop w:val="0"/>
          <w:marBottom w:val="0"/>
          <w:divBdr>
            <w:top w:val="none" w:sz="0" w:space="0" w:color="auto"/>
            <w:left w:val="none" w:sz="0" w:space="0" w:color="auto"/>
            <w:bottom w:val="none" w:sz="0" w:space="0" w:color="auto"/>
            <w:right w:val="none" w:sz="0" w:space="0" w:color="auto"/>
          </w:divBdr>
        </w:div>
        <w:div w:id="525604269">
          <w:marLeft w:val="0"/>
          <w:marRight w:val="0"/>
          <w:marTop w:val="0"/>
          <w:marBottom w:val="0"/>
          <w:divBdr>
            <w:top w:val="none" w:sz="0" w:space="0" w:color="auto"/>
            <w:left w:val="none" w:sz="0" w:space="0" w:color="auto"/>
            <w:bottom w:val="none" w:sz="0" w:space="0" w:color="auto"/>
            <w:right w:val="none" w:sz="0" w:space="0" w:color="auto"/>
          </w:divBdr>
        </w:div>
      </w:divsChild>
    </w:div>
    <w:div w:id="1284583128">
      <w:bodyDiv w:val="1"/>
      <w:marLeft w:val="0"/>
      <w:marRight w:val="0"/>
      <w:marTop w:val="0"/>
      <w:marBottom w:val="0"/>
      <w:divBdr>
        <w:top w:val="none" w:sz="0" w:space="0" w:color="auto"/>
        <w:left w:val="none" w:sz="0" w:space="0" w:color="auto"/>
        <w:bottom w:val="none" w:sz="0" w:space="0" w:color="auto"/>
        <w:right w:val="none" w:sz="0" w:space="0" w:color="auto"/>
      </w:divBdr>
      <w:divsChild>
        <w:div w:id="599795364">
          <w:marLeft w:val="0"/>
          <w:marRight w:val="0"/>
          <w:marTop w:val="0"/>
          <w:marBottom w:val="0"/>
          <w:divBdr>
            <w:top w:val="none" w:sz="0" w:space="0" w:color="auto"/>
            <w:left w:val="none" w:sz="0" w:space="0" w:color="auto"/>
            <w:bottom w:val="none" w:sz="0" w:space="0" w:color="auto"/>
            <w:right w:val="none" w:sz="0" w:space="0" w:color="auto"/>
          </w:divBdr>
          <w:divsChild>
            <w:div w:id="1815684012">
              <w:marLeft w:val="0"/>
              <w:marRight w:val="0"/>
              <w:marTop w:val="0"/>
              <w:marBottom w:val="0"/>
              <w:divBdr>
                <w:top w:val="none" w:sz="0" w:space="0" w:color="auto"/>
                <w:left w:val="none" w:sz="0" w:space="0" w:color="auto"/>
                <w:bottom w:val="none" w:sz="0" w:space="0" w:color="auto"/>
                <w:right w:val="none" w:sz="0" w:space="0" w:color="auto"/>
              </w:divBdr>
            </w:div>
            <w:div w:id="525825990">
              <w:marLeft w:val="0"/>
              <w:marRight w:val="0"/>
              <w:marTop w:val="0"/>
              <w:marBottom w:val="0"/>
              <w:divBdr>
                <w:top w:val="none" w:sz="0" w:space="0" w:color="auto"/>
                <w:left w:val="none" w:sz="0" w:space="0" w:color="auto"/>
                <w:bottom w:val="none" w:sz="0" w:space="0" w:color="auto"/>
                <w:right w:val="none" w:sz="0" w:space="0" w:color="auto"/>
              </w:divBdr>
            </w:div>
          </w:divsChild>
        </w:div>
        <w:div w:id="63921571">
          <w:marLeft w:val="0"/>
          <w:marRight w:val="0"/>
          <w:marTop w:val="0"/>
          <w:marBottom w:val="0"/>
          <w:divBdr>
            <w:top w:val="none" w:sz="0" w:space="0" w:color="auto"/>
            <w:left w:val="none" w:sz="0" w:space="0" w:color="auto"/>
            <w:bottom w:val="none" w:sz="0" w:space="0" w:color="auto"/>
            <w:right w:val="none" w:sz="0" w:space="0" w:color="auto"/>
          </w:divBdr>
          <w:divsChild>
            <w:div w:id="717820161">
              <w:marLeft w:val="0"/>
              <w:marRight w:val="0"/>
              <w:marTop w:val="0"/>
              <w:marBottom w:val="0"/>
              <w:divBdr>
                <w:top w:val="none" w:sz="0" w:space="0" w:color="auto"/>
                <w:left w:val="none" w:sz="0" w:space="0" w:color="auto"/>
                <w:bottom w:val="none" w:sz="0" w:space="0" w:color="auto"/>
                <w:right w:val="none" w:sz="0" w:space="0" w:color="auto"/>
              </w:divBdr>
            </w:div>
            <w:div w:id="1389451506">
              <w:marLeft w:val="0"/>
              <w:marRight w:val="0"/>
              <w:marTop w:val="0"/>
              <w:marBottom w:val="0"/>
              <w:divBdr>
                <w:top w:val="none" w:sz="0" w:space="0" w:color="auto"/>
                <w:left w:val="none" w:sz="0" w:space="0" w:color="auto"/>
                <w:bottom w:val="none" w:sz="0" w:space="0" w:color="auto"/>
                <w:right w:val="none" w:sz="0" w:space="0" w:color="auto"/>
              </w:divBdr>
            </w:div>
            <w:div w:id="1997950205">
              <w:marLeft w:val="0"/>
              <w:marRight w:val="0"/>
              <w:marTop w:val="0"/>
              <w:marBottom w:val="0"/>
              <w:divBdr>
                <w:top w:val="none" w:sz="0" w:space="0" w:color="auto"/>
                <w:left w:val="none" w:sz="0" w:space="0" w:color="auto"/>
                <w:bottom w:val="none" w:sz="0" w:space="0" w:color="auto"/>
                <w:right w:val="none" w:sz="0" w:space="0" w:color="auto"/>
              </w:divBdr>
            </w:div>
            <w:div w:id="2007123859">
              <w:marLeft w:val="0"/>
              <w:marRight w:val="0"/>
              <w:marTop w:val="0"/>
              <w:marBottom w:val="0"/>
              <w:divBdr>
                <w:top w:val="none" w:sz="0" w:space="0" w:color="auto"/>
                <w:left w:val="none" w:sz="0" w:space="0" w:color="auto"/>
                <w:bottom w:val="none" w:sz="0" w:space="0" w:color="auto"/>
                <w:right w:val="none" w:sz="0" w:space="0" w:color="auto"/>
              </w:divBdr>
            </w:div>
            <w:div w:id="24958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9287">
      <w:bodyDiv w:val="1"/>
      <w:marLeft w:val="0"/>
      <w:marRight w:val="0"/>
      <w:marTop w:val="0"/>
      <w:marBottom w:val="0"/>
      <w:divBdr>
        <w:top w:val="none" w:sz="0" w:space="0" w:color="auto"/>
        <w:left w:val="none" w:sz="0" w:space="0" w:color="auto"/>
        <w:bottom w:val="none" w:sz="0" w:space="0" w:color="auto"/>
        <w:right w:val="none" w:sz="0" w:space="0" w:color="auto"/>
      </w:divBdr>
      <w:divsChild>
        <w:div w:id="778523232">
          <w:marLeft w:val="0"/>
          <w:marRight w:val="0"/>
          <w:marTop w:val="0"/>
          <w:marBottom w:val="0"/>
          <w:divBdr>
            <w:top w:val="none" w:sz="0" w:space="0" w:color="auto"/>
            <w:left w:val="none" w:sz="0" w:space="0" w:color="auto"/>
            <w:bottom w:val="none" w:sz="0" w:space="0" w:color="auto"/>
            <w:right w:val="none" w:sz="0" w:space="0" w:color="auto"/>
          </w:divBdr>
        </w:div>
        <w:div w:id="1558666455">
          <w:marLeft w:val="0"/>
          <w:marRight w:val="0"/>
          <w:marTop w:val="0"/>
          <w:marBottom w:val="0"/>
          <w:divBdr>
            <w:top w:val="none" w:sz="0" w:space="0" w:color="auto"/>
            <w:left w:val="none" w:sz="0" w:space="0" w:color="auto"/>
            <w:bottom w:val="none" w:sz="0" w:space="0" w:color="auto"/>
            <w:right w:val="none" w:sz="0" w:space="0" w:color="auto"/>
          </w:divBdr>
        </w:div>
        <w:div w:id="981891027">
          <w:marLeft w:val="0"/>
          <w:marRight w:val="0"/>
          <w:marTop w:val="0"/>
          <w:marBottom w:val="0"/>
          <w:divBdr>
            <w:top w:val="none" w:sz="0" w:space="0" w:color="auto"/>
            <w:left w:val="none" w:sz="0" w:space="0" w:color="auto"/>
            <w:bottom w:val="none" w:sz="0" w:space="0" w:color="auto"/>
            <w:right w:val="none" w:sz="0" w:space="0" w:color="auto"/>
          </w:divBdr>
        </w:div>
        <w:div w:id="25762500">
          <w:marLeft w:val="0"/>
          <w:marRight w:val="0"/>
          <w:marTop w:val="0"/>
          <w:marBottom w:val="0"/>
          <w:divBdr>
            <w:top w:val="none" w:sz="0" w:space="0" w:color="auto"/>
            <w:left w:val="none" w:sz="0" w:space="0" w:color="auto"/>
            <w:bottom w:val="none" w:sz="0" w:space="0" w:color="auto"/>
            <w:right w:val="none" w:sz="0" w:space="0" w:color="auto"/>
          </w:divBdr>
        </w:div>
        <w:div w:id="1417820068">
          <w:marLeft w:val="0"/>
          <w:marRight w:val="0"/>
          <w:marTop w:val="0"/>
          <w:marBottom w:val="0"/>
          <w:divBdr>
            <w:top w:val="none" w:sz="0" w:space="0" w:color="auto"/>
            <w:left w:val="none" w:sz="0" w:space="0" w:color="auto"/>
            <w:bottom w:val="none" w:sz="0" w:space="0" w:color="auto"/>
            <w:right w:val="none" w:sz="0" w:space="0" w:color="auto"/>
          </w:divBdr>
        </w:div>
        <w:div w:id="883251835">
          <w:marLeft w:val="0"/>
          <w:marRight w:val="0"/>
          <w:marTop w:val="0"/>
          <w:marBottom w:val="0"/>
          <w:divBdr>
            <w:top w:val="none" w:sz="0" w:space="0" w:color="auto"/>
            <w:left w:val="none" w:sz="0" w:space="0" w:color="auto"/>
            <w:bottom w:val="none" w:sz="0" w:space="0" w:color="auto"/>
            <w:right w:val="none" w:sz="0" w:space="0" w:color="auto"/>
          </w:divBdr>
        </w:div>
      </w:divsChild>
    </w:div>
    <w:div w:id="203850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603</Words>
  <Characters>3321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alegria</dc:creator>
  <cp:keywords/>
  <dc:description/>
  <cp:lastModifiedBy>Andrés Santiago Bermudez Muñoz</cp:lastModifiedBy>
  <cp:revision>2</cp:revision>
  <dcterms:created xsi:type="dcterms:W3CDTF">2026-03-17T02:33:00Z</dcterms:created>
  <dcterms:modified xsi:type="dcterms:W3CDTF">2026-03-17T02:33:00Z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1d4541f5-0522-4fc4-b929-90188b9084d6</vt:lpwstr>
  </property>
</Properties>
</file>