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center"/>
        <w:rPr>
          <w:rFonts w:ascii="MuseoModerno" w:cs="MuseoModerno" w:eastAsia="MuseoModerno" w:hAnsi="MuseoModerno"/>
          <w:b w:val="1"/>
          <w:bCs w:val="1"/>
          <w:color w:val="102d69"/>
          <w:sz w:val="50"/>
          <w:szCs w:val="50"/>
        </w:rPr>
      </w:pPr>
      <w:r w:rsidDel="00000000" w:rsidR="00000000" w:rsidRPr="00000000">
        <w:rPr>
          <w:rFonts w:ascii="MuseoModerno" w:cs="MuseoModerno" w:eastAsia="MuseoModerno" w:hAnsi="MuseoModerno"/>
          <w:b w:val="1"/>
          <w:bCs w:val="1"/>
          <w:color w:val="102d69"/>
          <w:sz w:val="50"/>
          <w:szCs w:val="50"/>
          <w:rtl w:val="0"/>
        </w:rPr>
        <w:t xml:space="preserve">[Título del informe o proyecto]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76" w:lineRule="auto"/>
        <w:ind w:left="0" w:right="0" w:firstLine="0"/>
        <w:jc w:val="center"/>
        <w:rPr>
          <w:rFonts w:ascii="MuseoModerno" w:cs="MuseoModerno" w:eastAsia="MuseoModerno" w:hAnsi="MuseoModerno"/>
          <w:color w:val="2f2f2f"/>
          <w:sz w:val="24"/>
          <w:szCs w:val="24"/>
        </w:rPr>
      </w:pPr>
      <w:r w:rsidDel="00000000" w:rsidR="00000000" w:rsidRPr="00000000">
        <w:rPr>
          <w:rFonts w:ascii="MuseoModerno" w:cs="MuseoModerno" w:eastAsia="MuseoModerno" w:hAnsi="MuseoModerno"/>
          <w:color w:val="2f2f2f"/>
          <w:sz w:val="24"/>
          <w:szCs w:val="24"/>
          <w:rtl w:val="0"/>
        </w:rPr>
        <w:t xml:space="preserve">[Nombre del proyecto]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76" w:lineRule="auto"/>
        <w:ind w:left="0" w:right="0" w:firstLine="0"/>
        <w:jc w:val="center"/>
        <w:rPr>
          <w:rFonts w:ascii="MuseoModerno" w:cs="MuseoModerno" w:eastAsia="MuseoModerno" w:hAnsi="MuseoModerno"/>
          <w:color w:val="2f2f2f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"/>
        <w:tblW w:w="6360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155"/>
        <w:gridCol w:w="5205"/>
        <w:tblGridChange w:id="0">
          <w:tblGrid>
            <w:gridCol w:w="1155"/>
            <w:gridCol w:w="5205"/>
          </w:tblGrid>
        </w:tblGridChange>
      </w:tblGrid>
      <w:tr>
        <w:trPr>
          <w:cantSplit w:val="0"/>
          <w:tblHeader w:val="0"/>
        </w:trPr>
        <w:tc>
          <w:tcPr>
            <w:tcMar>
              <w:top w:w="40.0" w:type="dxa"/>
              <w:left w:w="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Inter" w:cs="Inter" w:eastAsia="Inter" w:hAnsi="Inter"/>
                <w:color w:val="aaaaaa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aaaaaa"/>
                <w:sz w:val="24"/>
                <w:szCs w:val="24"/>
                <w:rtl w:val="0"/>
              </w:rPr>
              <w:t xml:space="preserve">Autor:</w:t>
            </w:r>
          </w:p>
        </w:tc>
        <w:tc>
          <w:tcPr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color w:val="2f2f2f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2f2f2f"/>
                <w:sz w:val="24"/>
                <w:szCs w:val="24"/>
                <w:rtl w:val="0"/>
              </w:rPr>
              <w:t xml:space="preserve">[Nombre completo del autor]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Inter" w:cs="Inter" w:eastAsia="Inter" w:hAnsi="Inter"/>
                <w:color w:val="aaaaaa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aaaaaa"/>
                <w:sz w:val="24"/>
                <w:szCs w:val="24"/>
                <w:rtl w:val="0"/>
              </w:rPr>
              <w:t xml:space="preserve">Cargo:</w:t>
            </w:r>
          </w:p>
        </w:tc>
        <w:tc>
          <w:tcPr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color w:val="2f2f2f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2f2f2f"/>
                <w:sz w:val="24"/>
                <w:szCs w:val="24"/>
                <w:rtl w:val="0"/>
              </w:rPr>
              <w:t xml:space="preserve">[Cargo — CORIOTLAB]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Inter" w:cs="Inter" w:eastAsia="Inter" w:hAnsi="Inter"/>
                <w:color w:val="aaaaaa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aaaaaa"/>
                <w:sz w:val="24"/>
                <w:szCs w:val="24"/>
                <w:rtl w:val="0"/>
              </w:rPr>
              <w:t xml:space="preserve">Período:</w:t>
            </w:r>
          </w:p>
        </w:tc>
        <w:tc>
          <w:tcPr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color w:val="2f2f2f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2f2f2f"/>
                <w:sz w:val="24"/>
                <w:szCs w:val="24"/>
                <w:rtl w:val="0"/>
              </w:rPr>
              <w:t xml:space="preserve">[Período reportado: ej. "16 al 20 de junio de 2025"]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Inter" w:cs="Inter" w:eastAsia="Inter" w:hAnsi="Inter"/>
                <w:color w:val="aaaaaa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aaaaaa"/>
                <w:sz w:val="24"/>
                <w:szCs w:val="24"/>
                <w:rtl w:val="0"/>
              </w:rPr>
              <w:t xml:space="preserve">Versión:</w:t>
            </w:r>
          </w:p>
        </w:tc>
        <w:tc>
          <w:tcPr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color w:val="2f2f2f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2f2f2f"/>
                <w:sz w:val="24"/>
                <w:szCs w:val="24"/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0.0" w:type="dxa"/>
              <w:bottom w:w="4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Inter" w:cs="Inter" w:eastAsia="Inter" w:hAnsi="Inter"/>
                <w:color w:val="aaaaaa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aaaaaa"/>
                <w:sz w:val="24"/>
                <w:szCs w:val="24"/>
                <w:rtl w:val="0"/>
              </w:rPr>
              <w:t xml:space="preserve">Fecha:</w:t>
            </w:r>
          </w:p>
        </w:tc>
        <w:tc>
          <w:tcPr>
            <w:tcMar>
              <w:top w:w="40.0" w:type="dxa"/>
              <w:left w:w="100.0" w:type="dxa"/>
              <w:bottom w:w="4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color w:val="2f2f2f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2f2f2f"/>
                <w:sz w:val="24"/>
                <w:szCs w:val="24"/>
                <w:rtl w:val="0"/>
              </w:rPr>
              <w:t xml:space="preserve">[DD de mes de AAAA]</w:t>
            </w:r>
          </w:p>
        </w:tc>
      </w:tr>
    </w:tbl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320" w:line="276" w:lineRule="auto"/>
        <w:ind w:left="0" w:right="0" w:firstLine="0"/>
        <w:jc w:val="left"/>
        <w:rPr>
          <w:rFonts w:ascii="Inter" w:cs="Inter" w:eastAsia="Inter" w:hAnsi="Inter"/>
          <w:color w:val="2f2f2f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320" w:line="276" w:lineRule="auto"/>
        <w:ind w:left="0" w:right="0" w:firstLine="0"/>
        <w:jc w:val="left"/>
        <w:rPr>
          <w:rFonts w:ascii="Inter" w:cs="Inter" w:eastAsia="Inter" w:hAnsi="Inter"/>
          <w:color w:val="2f2f2f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95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95"/>
        <w:tblGridChange w:id="0">
          <w:tblGrid>
            <w:gridCol w:w="9495"/>
          </w:tblGrid>
        </w:tblGridChange>
      </w:tblGrid>
      <w:tr>
        <w:trPr>
          <w:cantSplit w:val="0"/>
          <w:trHeight w:val="574.480999999999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102d69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40" w:before="320" w:lineRule="auto"/>
              <w:rPr>
                <w:rFonts w:ascii="MuseoModerno" w:cs="MuseoModerno" w:eastAsia="MuseoModerno" w:hAnsi="MuseoModerno"/>
                <w:b w:val="1"/>
                <w:bCs w:val="1"/>
                <w:color w:val="102d69"/>
                <w:sz w:val="28"/>
                <w:szCs w:val="28"/>
              </w:rPr>
            </w:pPr>
            <w:r w:rsidDel="00000000" w:rsidR="00000000" w:rsidRPr="00000000">
              <w:rPr>
                <w:rFonts w:ascii="MuseoModerno" w:cs="MuseoModerno" w:eastAsia="MuseoModerno" w:hAnsi="MuseoModerno"/>
                <w:b w:val="1"/>
                <w:bCs w:val="1"/>
                <w:color w:val="102d69"/>
                <w:sz w:val="28"/>
                <w:szCs w:val="28"/>
                <w:rtl w:val="0"/>
              </w:rPr>
              <w:t xml:space="preserve">1. Registro de Actividades</w:t>
            </w:r>
          </w:p>
        </w:tc>
      </w:tr>
    </w:tbl>
    <w:p w:rsidR="00000000" w:rsidDel="00000000" w:rsidP="00000000" w:rsidRDefault="00000000" w:rsidRPr="00000000" w14:paraId="00000018">
      <w:pPr>
        <w:widowControl w:val="0"/>
        <w:spacing w:after="120" w:lineRule="auto"/>
        <w:rPr>
          <w:rFonts w:ascii="Montserrat" w:cs="Montserrat" w:eastAsia="Montserrat" w:hAnsi="Montserrat"/>
          <w:b w:val="1"/>
          <w:bCs w:val="1"/>
          <w:color w:val="102d69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-105.59055118110223" w:tblpY="4.437845041832134"/>
        <w:tblW w:w="9555.0" w:type="dxa"/>
        <w:jc w:val="left"/>
        <w:tblInd w:w="-90.0" w:type="dxa"/>
        <w:tblLayout w:type="fixed"/>
        <w:tblLook w:val="0600"/>
      </w:tblPr>
      <w:tblGrid>
        <w:gridCol w:w="525"/>
        <w:gridCol w:w="1905"/>
        <w:gridCol w:w="3315"/>
        <w:gridCol w:w="1410"/>
        <w:gridCol w:w="735"/>
        <w:gridCol w:w="1665"/>
        <w:tblGridChange w:id="0">
          <w:tblGrid>
            <w:gridCol w:w="525"/>
            <w:gridCol w:w="1905"/>
            <w:gridCol w:w="3315"/>
            <w:gridCol w:w="1410"/>
            <w:gridCol w:w="735"/>
            <w:gridCol w:w="1665"/>
          </w:tblGrid>
        </w:tblGridChange>
      </w:tblGrid>
      <w:tr>
        <w:trPr>
          <w:cantSplit w:val="0"/>
          <w:tblHeader w:val="0"/>
        </w:trPr>
        <w:tc>
          <w:tcPr>
            <w:shd w:fill="102d69" w:val="clear"/>
          </w:tcPr>
          <w:p w:rsidR="00000000" w:rsidDel="00000000" w:rsidP="00000000" w:rsidRDefault="00000000" w:rsidRPr="00000000" w14:paraId="00000019">
            <w:pPr>
              <w:widowControl w:val="0"/>
              <w:jc w:val="both"/>
              <w:rPr>
                <w:rFonts w:ascii="Inter" w:cs="Inter" w:eastAsia="Inter" w:hAnsi="Inter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N°</w:t>
            </w:r>
          </w:p>
        </w:tc>
        <w:tc>
          <w:tcPr>
            <w:shd w:fill="102d69" w:val="clear"/>
          </w:tcPr>
          <w:p w:rsidR="00000000" w:rsidDel="00000000" w:rsidP="00000000" w:rsidRDefault="00000000" w:rsidRPr="00000000" w14:paraId="0000001A">
            <w:pPr>
              <w:widowControl w:val="0"/>
              <w:jc w:val="both"/>
              <w:rPr>
                <w:rFonts w:ascii="Inter" w:cs="Inter" w:eastAsia="Inter" w:hAnsi="Inter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Actividad</w:t>
            </w:r>
          </w:p>
        </w:tc>
        <w:tc>
          <w:tcPr>
            <w:shd w:fill="102d69" w:val="clear"/>
          </w:tcPr>
          <w:p w:rsidR="00000000" w:rsidDel="00000000" w:rsidP="00000000" w:rsidRDefault="00000000" w:rsidRPr="00000000" w14:paraId="0000001B">
            <w:pPr>
              <w:widowControl w:val="0"/>
              <w:jc w:val="both"/>
              <w:rPr>
                <w:rFonts w:ascii="Inter" w:cs="Inter" w:eastAsia="Inter" w:hAnsi="Inter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shd w:fill="102d69" w:val="clear"/>
          </w:tcPr>
          <w:p w:rsidR="00000000" w:rsidDel="00000000" w:rsidP="00000000" w:rsidRDefault="00000000" w:rsidRPr="00000000" w14:paraId="0000001C">
            <w:pPr>
              <w:widowControl w:val="0"/>
              <w:jc w:val="both"/>
              <w:rPr>
                <w:rFonts w:ascii="Inter" w:cs="Inter" w:eastAsia="Inter" w:hAnsi="Inter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shd w:fill="102d69" w:val="clear"/>
          </w:tcPr>
          <w:p w:rsidR="00000000" w:rsidDel="00000000" w:rsidP="00000000" w:rsidRDefault="00000000" w:rsidRPr="00000000" w14:paraId="0000001D">
            <w:pPr>
              <w:widowControl w:val="0"/>
              <w:jc w:val="both"/>
              <w:rPr>
                <w:rFonts w:ascii="Inter" w:cs="Inter" w:eastAsia="Inter" w:hAnsi="Inter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Hrs</w:t>
            </w:r>
          </w:p>
        </w:tc>
        <w:tc>
          <w:tcPr>
            <w:shd w:fill="102d69" w:val="clear"/>
          </w:tcPr>
          <w:p w:rsidR="00000000" w:rsidDel="00000000" w:rsidP="00000000" w:rsidRDefault="00000000" w:rsidRPr="00000000" w14:paraId="0000001E">
            <w:pPr>
              <w:widowControl w:val="0"/>
              <w:jc w:val="both"/>
              <w:rPr>
                <w:rFonts w:ascii="Inter" w:cs="Inter" w:eastAsia="Inter" w:hAnsi="Inter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1F">
            <w:pPr>
              <w:widowControl w:val="0"/>
              <w:jc w:val="both"/>
              <w:rPr>
                <w:rFonts w:ascii="Inter" w:cs="Inter" w:eastAsia="Inter" w:hAnsi="Inter"/>
                <w:color w:val="2f2f2f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2f2f2f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0">
            <w:pPr>
              <w:widowControl w:val="0"/>
              <w:jc w:val="both"/>
              <w:rPr>
                <w:rFonts w:ascii="Inter" w:cs="Inter" w:eastAsia="Inter" w:hAnsi="Inter"/>
                <w:color w:val="2f2f2f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2f2f2f"/>
                <w:sz w:val="24"/>
                <w:szCs w:val="24"/>
                <w:rtl w:val="0"/>
              </w:rPr>
              <w:t xml:space="preserve">[Nombre corto de la actividad]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1">
            <w:pPr>
              <w:widowControl w:val="0"/>
              <w:jc w:val="both"/>
              <w:rPr>
                <w:rFonts w:ascii="Inter" w:cs="Inter" w:eastAsia="Inter" w:hAnsi="Inter"/>
                <w:color w:val="2f2f2f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2f2f2f"/>
                <w:sz w:val="24"/>
                <w:szCs w:val="24"/>
                <w:rtl w:val="0"/>
              </w:rPr>
              <w:t xml:space="preserve">[Descripción detallada de lo realizado. Máx. 150 caracteres. Incluir herramientas, métodos o resultados obtenidos.]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2">
            <w:pPr>
              <w:widowControl w:val="0"/>
              <w:jc w:val="both"/>
              <w:rPr>
                <w:rFonts w:ascii="Inter" w:cs="Inter" w:eastAsia="Inter" w:hAnsi="Inter"/>
                <w:color w:val="2f2f2f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2f2f2f"/>
                <w:sz w:val="24"/>
                <w:szCs w:val="24"/>
                <w:rtl w:val="0"/>
              </w:rPr>
              <w:t xml:space="preserve">DD/MM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3">
            <w:pPr>
              <w:widowControl w:val="0"/>
              <w:jc w:val="both"/>
              <w:rPr>
                <w:rFonts w:ascii="Inter" w:cs="Inter" w:eastAsia="Inter" w:hAnsi="Inter"/>
                <w:color w:val="2f2f2f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2f2f2f"/>
                <w:sz w:val="24"/>
                <w:szCs w:val="24"/>
                <w:rtl w:val="0"/>
              </w:rPr>
              <w:t xml:space="preserve">H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4">
            <w:pPr>
              <w:widowControl w:val="0"/>
              <w:jc w:val="both"/>
              <w:rPr>
                <w:rFonts w:ascii="Inter" w:cs="Inter" w:eastAsia="Inter" w:hAnsi="Inter"/>
                <w:b w:val="1"/>
                <w:bCs w:val="1"/>
                <w:color w:val="1a5c35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1a5c35"/>
                <w:sz w:val="24"/>
                <w:szCs w:val="24"/>
                <w:rtl w:val="0"/>
              </w:rPr>
              <w:t xml:space="preserve">Completado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25">
            <w:pPr>
              <w:widowControl w:val="0"/>
              <w:jc w:val="both"/>
              <w:rPr>
                <w:rFonts w:ascii="Inter" w:cs="Inter" w:eastAsia="Inter" w:hAnsi="Inter"/>
                <w:color w:val="2f2f2f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2f2f2f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6">
            <w:pPr>
              <w:widowControl w:val="0"/>
              <w:jc w:val="both"/>
              <w:rPr>
                <w:rFonts w:ascii="Inter" w:cs="Inter" w:eastAsia="Inter" w:hAnsi="Inter"/>
                <w:color w:val="2f2f2f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2f2f2f"/>
                <w:sz w:val="24"/>
                <w:szCs w:val="24"/>
                <w:rtl w:val="0"/>
              </w:rPr>
              <w:t xml:space="preserve">[Nombre de la actividad]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7">
            <w:pPr>
              <w:widowControl w:val="0"/>
              <w:jc w:val="both"/>
              <w:rPr>
                <w:rFonts w:ascii="Inter" w:cs="Inter" w:eastAsia="Inter" w:hAnsi="Inter"/>
                <w:color w:val="2f2f2f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2f2f2f"/>
                <w:sz w:val="24"/>
                <w:szCs w:val="24"/>
                <w:rtl w:val="0"/>
              </w:rPr>
              <w:t xml:space="preserve">[Descripción de actividad en progreso. Indicar porcentaje de avance o etapa actual si es relevante.]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8">
            <w:pPr>
              <w:widowControl w:val="0"/>
              <w:jc w:val="both"/>
              <w:rPr>
                <w:rFonts w:ascii="Inter" w:cs="Inter" w:eastAsia="Inter" w:hAnsi="Inter"/>
                <w:color w:val="2f2f2f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2f2f2f"/>
                <w:sz w:val="24"/>
                <w:szCs w:val="24"/>
                <w:rtl w:val="0"/>
              </w:rPr>
              <w:t xml:space="preserve">DD/MM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9">
            <w:pPr>
              <w:widowControl w:val="0"/>
              <w:jc w:val="both"/>
              <w:rPr>
                <w:rFonts w:ascii="Inter" w:cs="Inter" w:eastAsia="Inter" w:hAnsi="Inter"/>
                <w:color w:val="2f2f2f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2f2f2f"/>
                <w:sz w:val="24"/>
                <w:szCs w:val="24"/>
                <w:rtl w:val="0"/>
              </w:rPr>
              <w:t xml:space="preserve">H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A">
            <w:pPr>
              <w:widowControl w:val="0"/>
              <w:jc w:val="both"/>
              <w:rPr>
                <w:rFonts w:ascii="Inter" w:cs="Inter" w:eastAsia="Inter" w:hAnsi="Inter"/>
                <w:b w:val="1"/>
                <w:bCs w:val="1"/>
                <w:color w:val="56acde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56acde"/>
                <w:sz w:val="24"/>
                <w:szCs w:val="24"/>
                <w:rtl w:val="0"/>
              </w:rPr>
              <w:t xml:space="preserve">En curso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2B">
            <w:pPr>
              <w:widowControl w:val="0"/>
              <w:jc w:val="both"/>
              <w:rPr>
                <w:rFonts w:ascii="Inter" w:cs="Inter" w:eastAsia="Inter" w:hAnsi="Inter"/>
                <w:color w:val="2f2f2f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2f2f2f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C">
            <w:pPr>
              <w:widowControl w:val="0"/>
              <w:jc w:val="both"/>
              <w:rPr>
                <w:rFonts w:ascii="Inter" w:cs="Inter" w:eastAsia="Inter" w:hAnsi="Inter"/>
                <w:color w:val="2f2f2f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2f2f2f"/>
                <w:sz w:val="24"/>
                <w:szCs w:val="24"/>
                <w:rtl w:val="0"/>
              </w:rPr>
              <w:t xml:space="preserve">[Nombre de la actividad]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D">
            <w:pPr>
              <w:widowControl w:val="0"/>
              <w:jc w:val="both"/>
              <w:rPr>
                <w:rFonts w:ascii="Inter" w:cs="Inter" w:eastAsia="Inter" w:hAnsi="Inter"/>
                <w:color w:val="2f2f2f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2f2f2f"/>
                <w:sz w:val="24"/>
                <w:szCs w:val="24"/>
                <w:rtl w:val="0"/>
              </w:rPr>
              <w:t xml:space="preserve">[Actividad planificada para el período pero aún no iniciada. Indicar la razón del retraso si aplica.]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E">
            <w:pPr>
              <w:widowControl w:val="0"/>
              <w:jc w:val="both"/>
              <w:rPr>
                <w:rFonts w:ascii="Inter" w:cs="Inter" w:eastAsia="Inter" w:hAnsi="Inter"/>
                <w:color w:val="2f2f2f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2f2f2f"/>
                <w:sz w:val="24"/>
                <w:szCs w:val="24"/>
                <w:rtl w:val="0"/>
              </w:rPr>
              <w:t xml:space="preserve">DD/MM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F">
            <w:pPr>
              <w:widowControl w:val="0"/>
              <w:jc w:val="both"/>
              <w:rPr>
                <w:rFonts w:ascii="Inter" w:cs="Inter" w:eastAsia="Inter" w:hAnsi="Inter"/>
                <w:color w:val="2f2f2f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2f2f2f"/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0">
            <w:pPr>
              <w:widowControl w:val="0"/>
              <w:jc w:val="both"/>
              <w:rPr>
                <w:rFonts w:ascii="Inter" w:cs="Inter" w:eastAsia="Inter" w:hAnsi="Inter"/>
                <w:b w:val="1"/>
                <w:bCs w:val="1"/>
                <w:color w:val="aaaaaa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aaaaaa"/>
                <w:sz w:val="24"/>
                <w:szCs w:val="24"/>
                <w:rtl w:val="0"/>
              </w:rPr>
              <w:t xml:space="preserve">Pendiente</w:t>
            </w:r>
          </w:p>
        </w:tc>
      </w:tr>
      <w:tr>
        <w:trPr>
          <w:cantSplit w:val="0"/>
          <w:trHeight w:val="1530.796875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31">
            <w:pPr>
              <w:widowControl w:val="0"/>
              <w:jc w:val="both"/>
              <w:rPr>
                <w:rFonts w:ascii="Inter" w:cs="Inter" w:eastAsia="Inter" w:hAnsi="Inter"/>
                <w:color w:val="2f2f2f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2f2f2f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2">
            <w:pPr>
              <w:widowControl w:val="0"/>
              <w:jc w:val="both"/>
              <w:rPr>
                <w:rFonts w:ascii="Inter" w:cs="Inter" w:eastAsia="Inter" w:hAnsi="Inter"/>
                <w:color w:val="2f2f2f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2f2f2f"/>
                <w:sz w:val="24"/>
                <w:szCs w:val="24"/>
                <w:rtl w:val="0"/>
              </w:rPr>
              <w:t xml:space="preserve">[Nombre de la actividad]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3">
            <w:pPr>
              <w:widowControl w:val="0"/>
              <w:jc w:val="both"/>
              <w:rPr>
                <w:rFonts w:ascii="Inter" w:cs="Inter" w:eastAsia="Inter" w:hAnsi="Inter"/>
                <w:color w:val="2f2f2f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2f2f2f"/>
                <w:sz w:val="24"/>
                <w:szCs w:val="24"/>
                <w:rtl w:val="0"/>
              </w:rPr>
              <w:t xml:space="preserve">[Actividad detenida por una dependencia externa. Describir el impedimento y quién debe resolverlo.]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4">
            <w:pPr>
              <w:widowControl w:val="0"/>
              <w:jc w:val="both"/>
              <w:rPr>
                <w:rFonts w:ascii="Inter" w:cs="Inter" w:eastAsia="Inter" w:hAnsi="Inter"/>
                <w:color w:val="2f2f2f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2f2f2f"/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5">
            <w:pPr>
              <w:widowControl w:val="0"/>
              <w:jc w:val="both"/>
              <w:rPr>
                <w:rFonts w:ascii="Inter" w:cs="Inter" w:eastAsia="Inter" w:hAnsi="Inter"/>
                <w:color w:val="2f2f2f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color w:val="2f2f2f"/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6">
            <w:pPr>
              <w:widowControl w:val="0"/>
              <w:jc w:val="both"/>
              <w:rPr>
                <w:rFonts w:ascii="Inter" w:cs="Inter" w:eastAsia="Inter" w:hAnsi="Inter"/>
                <w:b w:val="1"/>
                <w:bCs w:val="1"/>
                <w:color w:val="c14894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c14894"/>
                <w:sz w:val="24"/>
                <w:szCs w:val="24"/>
                <w:rtl w:val="0"/>
              </w:rPr>
              <w:t xml:space="preserve">Bloqueado</w:t>
            </w:r>
          </w:p>
        </w:tc>
      </w:tr>
    </w:tbl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80" w:line="276" w:lineRule="auto"/>
        <w:ind w:left="0" w:right="0" w:firstLine="0"/>
        <w:jc w:val="left"/>
        <w:rPr>
          <w:rFonts w:ascii="Inter" w:cs="Inter" w:eastAsia="Inter" w:hAnsi="Inter"/>
          <w:color w:val="aaaaaa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aaaaaa"/>
          <w:sz w:val="24"/>
          <w:szCs w:val="24"/>
          <w:rtl w:val="0"/>
        </w:rPr>
        <w:t xml:space="preserve">Total horas registradas:</w:t>
      </w:r>
      <w:r w:rsidDel="00000000" w:rsidR="00000000" w:rsidRPr="00000000">
        <w:rPr>
          <w:rFonts w:ascii="Inter" w:cs="Inter" w:eastAsia="Inter" w:hAnsi="Inter"/>
          <w:b w:val="0"/>
          <w:bCs w:val="0"/>
          <w:color w:val="aaaaaa"/>
          <w:sz w:val="24"/>
          <w:szCs w:val="24"/>
          <w:rtl w:val="0"/>
        </w:rPr>
        <w:t xml:space="preserve"> [Total] h   | </w:t>
      </w:r>
      <w:r w:rsidDel="00000000" w:rsidR="00000000" w:rsidRPr="00000000">
        <w:rPr>
          <w:rFonts w:ascii="Inter" w:cs="Inter" w:eastAsia="Inter" w:hAnsi="Inter"/>
          <w:b w:val="1"/>
          <w:bCs w:val="1"/>
          <w:color w:val="aaaaaa"/>
          <w:sz w:val="24"/>
          <w:szCs w:val="24"/>
          <w:rtl w:val="0"/>
        </w:rPr>
        <w:t xml:space="preserve">  Período:</w:t>
      </w:r>
      <w:r w:rsidDel="00000000" w:rsidR="00000000" w:rsidRPr="00000000">
        <w:rPr>
          <w:rFonts w:ascii="Inter" w:cs="Inter" w:eastAsia="Inter" w:hAnsi="Inter"/>
          <w:b w:val="0"/>
          <w:bCs w:val="0"/>
          <w:color w:val="aaaaaa"/>
          <w:sz w:val="24"/>
          <w:szCs w:val="24"/>
          <w:rtl w:val="0"/>
        </w:rPr>
        <w:t xml:space="preserve"> [Período reportado]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80" w:line="276" w:lineRule="auto"/>
        <w:ind w:left="0" w:right="0" w:firstLine="0"/>
        <w:jc w:val="left"/>
        <w:rPr>
          <w:rFonts w:ascii="Inter" w:cs="Inter" w:eastAsia="Inter" w:hAnsi="Inter"/>
          <w:color w:val="aaaa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80" w:line="276" w:lineRule="auto"/>
        <w:ind w:left="0" w:right="0" w:firstLine="0"/>
        <w:jc w:val="left"/>
        <w:rPr>
          <w:rFonts w:ascii="Inter" w:cs="Inter" w:eastAsia="Inter" w:hAnsi="Inter"/>
          <w:color w:val="aaaa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80" w:line="276" w:lineRule="auto"/>
        <w:ind w:left="0" w:right="0" w:firstLine="0"/>
        <w:jc w:val="left"/>
        <w:rPr>
          <w:rFonts w:ascii="Inter" w:cs="Inter" w:eastAsia="Inter" w:hAnsi="Inter"/>
          <w:color w:val="aaaa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80" w:line="276" w:lineRule="auto"/>
        <w:ind w:left="0" w:right="0" w:firstLine="0"/>
        <w:jc w:val="left"/>
        <w:rPr>
          <w:rFonts w:ascii="Inter" w:cs="Inter" w:eastAsia="Inter" w:hAnsi="Inter"/>
          <w:color w:val="aaaa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80" w:line="276" w:lineRule="auto"/>
        <w:ind w:left="0" w:right="0" w:firstLine="0"/>
        <w:jc w:val="left"/>
        <w:rPr>
          <w:rFonts w:ascii="Inter" w:cs="Inter" w:eastAsia="Inter" w:hAnsi="Inter"/>
          <w:color w:val="aaaa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80" w:line="276" w:lineRule="auto"/>
        <w:ind w:left="0" w:right="0" w:firstLine="0"/>
        <w:jc w:val="left"/>
        <w:rPr>
          <w:rFonts w:ascii="Inter" w:cs="Inter" w:eastAsia="Inter" w:hAnsi="Inter"/>
          <w:color w:val="aaaaa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102d69" w:space="0" w:sz="4" w:val="single"/>
              <w:right w:color="000000" w:space="0" w:sz="0" w:val="nil"/>
            </w:tcBorders>
            <w:tcMar>
              <w:top w:w="20.0" w:type="dxa"/>
              <w:left w:w="0.0" w:type="dxa"/>
              <w:bottom w:w="2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after="40" w:before="320" w:lineRule="auto"/>
              <w:rPr>
                <w:rFonts w:ascii="Montserrat" w:cs="Montserrat" w:eastAsia="Montserrat" w:hAnsi="Montserrat"/>
                <w:b w:val="1"/>
                <w:bCs w:val="1"/>
                <w:color w:val="102d69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02d69"/>
                <w:sz w:val="28"/>
                <w:szCs w:val="28"/>
                <w:rtl w:val="0"/>
              </w:rPr>
              <w:t xml:space="preserve">2. Observaciones</w:t>
            </w:r>
          </w:p>
        </w:tc>
      </w:tr>
    </w:tbl>
    <w:p w:rsidR="00000000" w:rsidDel="00000000" w:rsidP="00000000" w:rsidRDefault="00000000" w:rsidRPr="00000000" w14:paraId="0000003F">
      <w:pPr>
        <w:widowControl w:val="0"/>
        <w:jc w:val="both"/>
        <w:rPr>
          <w:rFonts w:ascii="Montserrat" w:cs="Montserrat" w:eastAsia="Montserrat" w:hAnsi="Montserrat"/>
          <w:b w:val="1"/>
          <w:bCs w:val="1"/>
          <w:color w:val="2f2f2f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1"/>
          <w:iCs w:val="1"/>
          <w:color w:val="2f2f2f"/>
          <w:sz w:val="24"/>
          <w:szCs w:val="24"/>
          <w:rtl w:val="0"/>
        </w:rPr>
        <w:t xml:space="preserve">Registre aquí situaciones relevantes del período: dificultades encontradas, cambios de alcance, decisiones tomadas o cualquier información contextual que afecte el desarrollo del proyecto. Este campo es libre pero debe ser conciso. Máximo 3 párrafos.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color w:val="102d69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02d69"/>
          <w:sz w:val="26"/>
          <w:szCs w:val="26"/>
        </w:rPr>
        <mc:AlternateContent>
          <mc:Choice Requires="wpg">
            <w:drawing>
              <wp:inline distB="114300" distT="114300" distL="114300" distR="114300">
                <wp:extent cx="5940000" cy="1128682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86875" y="1381625"/>
                          <a:ext cx="5940000" cy="1128682"/>
                          <a:chOff x="386875" y="1381625"/>
                          <a:chExt cx="6852000" cy="1289125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386875" y="1381650"/>
                            <a:ext cx="6852000" cy="12891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56ACD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" name="Shape 3"/>
                        <wps:spPr>
                          <a:xfrm rot="10800000">
                            <a:off x="507775" y="1747050"/>
                            <a:ext cx="6730500" cy="923700"/>
                          </a:xfrm>
                          <a:prstGeom prst="round2SameRect">
                            <a:avLst>
                              <a:gd fmla="val 16667" name="adj1"/>
                              <a:gd fmla="val 0" name="adj2"/>
                            </a:avLst>
                          </a:prstGeom>
                          <a:solidFill>
                            <a:srgbClr val="E8F4FB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4" name="Shape 4"/>
                        <wps:spPr>
                          <a:xfrm>
                            <a:off x="507775" y="1381650"/>
                            <a:ext cx="6993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MuseoModerno" w:cs="MuseoModerno" w:eastAsia="MuseoModerno" w:hAnsi="MuseoModerno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28"/>
                                  <w:vertAlign w:val="baseline"/>
                                </w:rPr>
                                <w:t xml:space="preserve">NOTA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5" name="Shape 5"/>
                        <wps:spPr>
                          <a:xfrm>
                            <a:off x="578700" y="1835200"/>
                            <a:ext cx="6586500" cy="719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Inter" w:cs="Inter" w:eastAsia="Inter" w:hAnsi="Inter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[Opcional: Use esta caja para destacar una nota </w:t>
                              </w:r>
                              <w:r w:rsidDel="00000000" w:rsidR="00000000" w:rsidRPr="00000000">
                                <w:rPr>
                                  <w:rFonts w:ascii="Inter" w:cs="Inter" w:eastAsia="Inter" w:hAnsi="Inter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importante</w:t>
                              </w:r>
                              <w:r w:rsidDel="00000000" w:rsidR="00000000" w:rsidRPr="00000000">
                                <w:rPr>
                                  <w:rFonts w:ascii="Inter" w:cs="Inter" w:eastAsia="Inter" w:hAnsi="Inter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, alerta o información que requiera atención especial del lector].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940000" cy="1128682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0000" cy="112868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5"/>
        <w:tblW w:w="935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56"/>
        <w:tblGridChange w:id="0">
          <w:tblGrid>
            <w:gridCol w:w="93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102d69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after="120" w:lineRule="auto"/>
              <w:rPr>
                <w:rFonts w:ascii="Montserrat" w:cs="Montserrat" w:eastAsia="Montserrat" w:hAnsi="Montserrat"/>
                <w:b w:val="1"/>
                <w:bCs w:val="1"/>
                <w:color w:val="102d69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02d69"/>
                <w:sz w:val="28"/>
                <w:szCs w:val="28"/>
                <w:rtl w:val="0"/>
              </w:rPr>
              <w:t xml:space="preserve">3. Próximos Pasos</w:t>
            </w:r>
          </w:p>
        </w:tc>
      </w:tr>
    </w:tbl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320" w:line="276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color w:val="102d69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color w:val="102d69"/>
          <w:sz w:val="26"/>
          <w:szCs w:val="26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02d69"/>
          <w:sz w:val="22"/>
          <w:szCs w:val="22"/>
          <w:rtl w:val="0"/>
        </w:rPr>
        <w:t xml:space="preserve">&gt; </w:t>
      </w:r>
      <w:r w:rsidDel="00000000" w:rsidR="00000000" w:rsidRPr="00000000">
        <w:rPr>
          <w:rFonts w:ascii="Inter" w:cs="Inter" w:eastAsia="Inter" w:hAnsi="Inter"/>
          <w:b w:val="0"/>
          <w:bCs w:val="0"/>
          <w:color w:val="2f2f2f"/>
          <w:sz w:val="20"/>
          <w:szCs w:val="20"/>
          <w:rtl w:val="0"/>
        </w:rPr>
        <w:t xml:space="preserve">[Acción concreta a realizar — iniciar con verbo en infinitivo.]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color w:val="102d69"/>
          <w:sz w:val="26"/>
          <w:szCs w:val="26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02d69"/>
          <w:sz w:val="22"/>
          <w:szCs w:val="22"/>
          <w:rtl w:val="0"/>
        </w:rPr>
        <w:t xml:space="preserve">&gt; </w:t>
      </w:r>
      <w:r w:rsidDel="00000000" w:rsidR="00000000" w:rsidRPr="00000000">
        <w:rPr>
          <w:rFonts w:ascii="Inter" w:cs="Inter" w:eastAsia="Inter" w:hAnsi="Inter"/>
          <w:b w:val="0"/>
          <w:bCs w:val="0"/>
          <w:color w:val="2f2f2f"/>
          <w:sz w:val="20"/>
          <w:szCs w:val="20"/>
          <w:rtl w:val="0"/>
        </w:rPr>
        <w:t xml:space="preserve">[Responsable y fecha límite si aplica.]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color w:val="102d69"/>
          <w:sz w:val="26"/>
          <w:szCs w:val="26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02d69"/>
          <w:sz w:val="22"/>
          <w:szCs w:val="22"/>
          <w:rtl w:val="0"/>
        </w:rPr>
        <w:t xml:space="preserve">&gt; </w:t>
      </w:r>
      <w:r w:rsidDel="00000000" w:rsidR="00000000" w:rsidRPr="00000000">
        <w:rPr>
          <w:rFonts w:ascii="Inter" w:cs="Inter" w:eastAsia="Inter" w:hAnsi="Inter"/>
          <w:b w:val="0"/>
          <w:bCs w:val="0"/>
          <w:color w:val="2f2f2f"/>
          <w:sz w:val="20"/>
          <w:szCs w:val="20"/>
          <w:rtl w:val="0"/>
        </w:rPr>
        <w:t xml:space="preserve">[Recurso o dependencia necesaria para completar la acción.]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color w:val="102d69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color w:val="102d69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02d69"/>
          <w:sz w:val="26"/>
          <w:szCs w:val="26"/>
          <w:rtl w:val="0"/>
        </w:rPr>
        <w:t xml:space="preserve">_____________________________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left"/>
        <w:rPr>
          <w:rFonts w:ascii="Inter" w:cs="Inter" w:eastAsia="Inter" w:hAnsi="Inter"/>
          <w:b w:val="1"/>
          <w:bCs w:val="1"/>
          <w:color w:val="2f2f2f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2f2f2f"/>
          <w:sz w:val="20"/>
          <w:szCs w:val="20"/>
          <w:rtl w:val="0"/>
        </w:rPr>
        <w:t xml:space="preserve">[Nombre completo del autor]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left"/>
        <w:rPr>
          <w:rFonts w:ascii="Inter" w:cs="Inter" w:eastAsia="Inter" w:hAnsi="Inter"/>
          <w:b w:val="0"/>
          <w:bCs w:val="0"/>
          <w:color w:val="aaaaaa"/>
          <w:sz w:val="18"/>
          <w:szCs w:val="18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color w:val="aaaaaa"/>
          <w:sz w:val="18"/>
          <w:szCs w:val="18"/>
          <w:rtl w:val="0"/>
        </w:rPr>
        <w:t xml:space="preserve">[Cargo — CORIOTLAB]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left"/>
        <w:rPr>
          <w:rFonts w:ascii="Inter" w:cs="Inter" w:eastAsia="Inter" w:hAnsi="Inter"/>
          <w:b w:val="0"/>
          <w:bCs w:val="0"/>
          <w:color w:val="aaaaaa"/>
          <w:sz w:val="18"/>
          <w:szCs w:val="18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color w:val="aaaaaa"/>
          <w:sz w:val="18"/>
          <w:szCs w:val="18"/>
          <w:rtl w:val="0"/>
        </w:rPr>
        <w:t xml:space="preserve">CORIOTLAB — ITM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left"/>
        <w:rPr>
          <w:rFonts w:ascii="Inter" w:cs="Inter" w:eastAsia="Inter" w:hAnsi="Inter"/>
          <w:b w:val="0"/>
          <w:bCs w:val="0"/>
          <w:color w:val="aaaaaa"/>
          <w:sz w:val="18"/>
          <w:szCs w:val="18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color w:val="aaaaaa"/>
          <w:sz w:val="18"/>
          <w:szCs w:val="18"/>
          <w:rtl w:val="0"/>
        </w:rPr>
        <w:t xml:space="preserve">[DD de mes de AAAA]</w:t>
      </w:r>
    </w:p>
    <w:sectPr>
      <w:headerReference r:id="rId7" w:type="first"/>
      <w:headerReference r:id="rId8" w:type="default"/>
      <w:footerReference r:id="rId9" w:type="first"/>
      <w:footerReference r:id="rId10" w:type="default"/>
      <w:pgSz w:h="16838" w:w="11906" w:orient="portrait"/>
      <w:pgMar w:bottom="1417.3228346456694" w:top="1417.3228346456694" w:left="1275.5905511811025" w:right="1275.5905511811025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MuseoModer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Montserrat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60" w:line="276" w:lineRule="auto"/>
      <w:ind w:left="0" w:right="0" w:firstLine="0"/>
      <w:jc w:val="left"/>
      <w:rPr>
        <w:rFonts w:ascii="Courier New" w:cs="Courier New" w:eastAsia="Courier New" w:hAnsi="Courier New"/>
        <w:color w:val="aaaaaa"/>
        <w:sz w:val="16"/>
        <w:szCs w:val="16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ourier New" w:cs="Courier New" w:eastAsia="Courier New" w:hAnsi="Courier New"/>
        <w:color w:val="aaaaaa"/>
        <w:sz w:val="16"/>
        <w:szCs w:val="16"/>
      </w:rPr>
    </w:pPr>
    <w:r w:rsidDel="00000000" w:rsidR="00000000" w:rsidRPr="00000000">
      <w:rPr>
        <w:rFonts w:ascii="Courier New" w:cs="Courier New" w:eastAsia="Courier New" w:hAnsi="Courier New"/>
        <w:color w:val="aaaaaa"/>
        <w:sz w:val="16"/>
        <w:szCs w:val="16"/>
      </w:rPr>
      <w:pict>
        <v:shape id="WordPictureWatermark1" style="position:absolute;width:596.25pt;height:847.3834055985892pt;rotation:0;z-index:-503316481;mso-position-horizontal-relative:margin;mso-position-horizontal:absolute;margin-left:-64.15967937371798pt;mso-position-vertical-relative:margin;mso-position-vertical:absolute;margin-top:-74.1245473308725pt;" alt="" type="#_x0000_t75">
          <v:imagedata cropbottom="0f" cropleft="0f" cropright="0f" croptop="0f" r:id="rId1" o:title="image2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useoModerno-regular.ttf"/><Relationship Id="rId2" Type="http://schemas.openxmlformats.org/officeDocument/2006/relationships/font" Target="fonts/MuseoModerno-bold.ttf"/><Relationship Id="rId3" Type="http://schemas.openxmlformats.org/officeDocument/2006/relationships/font" Target="fonts/MuseoModerno-italic.ttf"/><Relationship Id="rId4" Type="http://schemas.openxmlformats.org/officeDocument/2006/relationships/font" Target="fonts/MuseoModerno-boldItalic.ttf"/><Relationship Id="rId11" Type="http://schemas.openxmlformats.org/officeDocument/2006/relationships/font" Target="fonts/Montserrat-italic.ttf"/><Relationship Id="rId10" Type="http://schemas.openxmlformats.org/officeDocument/2006/relationships/font" Target="fonts/Montserrat-bold.ttf"/><Relationship Id="rId12" Type="http://schemas.openxmlformats.org/officeDocument/2006/relationships/font" Target="fonts/Montserrat-boldItalic.ttf"/><Relationship Id="rId9" Type="http://schemas.openxmlformats.org/officeDocument/2006/relationships/font" Target="fonts/Montserrat-regular.ttf"/><Relationship Id="rId5" Type="http://schemas.openxmlformats.org/officeDocument/2006/relationships/font" Target="fonts/Inter-regular.ttf"/><Relationship Id="rId6" Type="http://schemas.openxmlformats.org/officeDocument/2006/relationships/font" Target="fonts/Inter-bold.ttf"/><Relationship Id="rId7" Type="http://schemas.openxmlformats.org/officeDocument/2006/relationships/font" Target="fonts/Inter-italic.ttf"/><Relationship Id="rId8" Type="http://schemas.openxmlformats.org/officeDocument/2006/relationships/font" Target="fonts/Inter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