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360" w:rsidRDefault="0088370D" w:rsidP="0088370D">
      <w:pPr>
        <w:pStyle w:val="Prrafodelista"/>
        <w:numPr>
          <w:ilvl w:val="0"/>
          <w:numId w:val="1"/>
        </w:numPr>
      </w:pPr>
      <w:r>
        <w:t>Email Marketing</w:t>
      </w:r>
    </w:p>
    <w:p w:rsidR="005E3ED7" w:rsidRDefault="005E3ED7" w:rsidP="005E3ED7">
      <w:pPr>
        <w:rPr>
          <w:rStyle w:val="jlqj4b"/>
          <w:lang w:val="en"/>
        </w:rPr>
      </w:pPr>
      <w:r w:rsidRPr="005E3ED7">
        <w:rPr>
          <w:rStyle w:val="jlqj4b"/>
          <w:lang w:val="en"/>
        </w:rPr>
        <w:t>Creation of Email Marketing Strategy: Optimization of audiences, Emails design, copywriting.</w:t>
      </w:r>
      <w:r w:rsidRPr="005E3ED7">
        <w:rPr>
          <w:rStyle w:val="viiyi"/>
          <w:lang w:val="en"/>
        </w:rPr>
        <w:t xml:space="preserve"> </w:t>
      </w:r>
      <w:r w:rsidRPr="005E3ED7">
        <w:rPr>
          <w:rStyle w:val="jlqj4b"/>
          <w:lang w:val="en"/>
        </w:rPr>
        <w:t>Everything focused on the objective that your business needs to use this Direct Marketing channel with your Clients.</w:t>
      </w:r>
    </w:p>
    <w:p w:rsidR="0030110D" w:rsidRPr="0030110D" w:rsidRDefault="0030110D" w:rsidP="0030110D">
      <w:pPr>
        <w:pStyle w:val="Prrafodelista"/>
        <w:numPr>
          <w:ilvl w:val="0"/>
          <w:numId w:val="1"/>
        </w:numPr>
        <w:rPr>
          <w:rStyle w:val="jlqj4b"/>
          <w:lang w:val="en"/>
        </w:rPr>
      </w:pPr>
      <w:r w:rsidRPr="0030110D">
        <w:rPr>
          <w:rStyle w:val="jlqj4b"/>
          <w:lang w:val="en"/>
        </w:rPr>
        <w:t>Social Media Strategy</w:t>
      </w:r>
    </w:p>
    <w:p w:rsidR="0030110D" w:rsidRDefault="0030110D" w:rsidP="005E3ED7">
      <w:pPr>
        <w:rPr>
          <w:rStyle w:val="jlqj4b"/>
          <w:lang w:val="en"/>
        </w:rPr>
      </w:pPr>
      <w:r>
        <w:rPr>
          <w:rStyle w:val="jlqj4b"/>
          <w:lang w:val="en"/>
        </w:rPr>
        <w:t>A</w:t>
      </w:r>
      <w:r w:rsidR="005E3ED7" w:rsidRPr="005E3ED7">
        <w:rPr>
          <w:rStyle w:val="jlqj4b"/>
          <w:lang w:val="en"/>
        </w:rPr>
        <w:t>dministration of Social Networks, Optimization of Social Profiles, Design of Graphic Pieces, Production of Video Marketing.</w:t>
      </w:r>
      <w:r w:rsidR="005E3ED7" w:rsidRPr="005E3ED7">
        <w:rPr>
          <w:rStyle w:val="viiyi"/>
          <w:lang w:val="en"/>
        </w:rPr>
        <w:t xml:space="preserve"> </w:t>
      </w:r>
      <w:r w:rsidR="005E3ED7" w:rsidRPr="005E3ED7">
        <w:rPr>
          <w:rStyle w:val="jlqj4b"/>
          <w:lang w:val="en"/>
        </w:rPr>
        <w:t>All focused on the objective that your business needs to use Social Networks as a means of Communication with your users and clients.</w:t>
      </w:r>
    </w:p>
    <w:p w:rsidR="0030110D" w:rsidRDefault="0030110D" w:rsidP="0030110D">
      <w:pPr>
        <w:pStyle w:val="Prrafodelista"/>
        <w:numPr>
          <w:ilvl w:val="0"/>
          <w:numId w:val="1"/>
        </w:numPr>
      </w:pPr>
      <w:r>
        <w:t xml:space="preserve">Digital </w:t>
      </w:r>
      <w:proofErr w:type="spellStart"/>
      <w:r>
        <w:t>Strategy</w:t>
      </w:r>
      <w:proofErr w:type="spellEnd"/>
    </w:p>
    <w:p w:rsidR="0030110D" w:rsidRDefault="0030110D" w:rsidP="0030110D">
      <w:pPr>
        <w:rPr>
          <w:rStyle w:val="jlqj4b"/>
          <w:lang w:val="en"/>
        </w:rPr>
      </w:pPr>
      <w:r w:rsidRPr="0030110D">
        <w:rPr>
          <w:rStyle w:val="jlqj4b"/>
          <w:lang w:val="en"/>
        </w:rPr>
        <w:t>Digital Strategy Planning: Definition of objectives, communication channels, work methodologies, budgets and direct application of the strategy.</w:t>
      </w:r>
      <w:r w:rsidRPr="0030110D">
        <w:rPr>
          <w:rStyle w:val="viiyi"/>
          <w:lang w:val="en"/>
        </w:rPr>
        <w:t xml:space="preserve"> </w:t>
      </w:r>
      <w:r w:rsidRPr="0030110D">
        <w:rPr>
          <w:rStyle w:val="jlqj4b"/>
          <w:lang w:val="en"/>
        </w:rPr>
        <w:t>All focused on the objective that your business needs.</w:t>
      </w:r>
    </w:p>
    <w:p w:rsidR="0088370D" w:rsidRDefault="0030110D" w:rsidP="0030110D">
      <w:pPr>
        <w:pStyle w:val="Prrafodelista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Facebook ADS</w:t>
      </w:r>
    </w:p>
    <w:p w:rsidR="0030110D" w:rsidRPr="0030110D" w:rsidRDefault="0030110D" w:rsidP="0030110D">
      <w:pPr>
        <w:rPr>
          <w:rStyle w:val="jlqj4b"/>
        </w:rPr>
      </w:pPr>
      <w:r w:rsidRPr="0030110D">
        <w:rPr>
          <w:rStyle w:val="jlqj4b"/>
          <w:lang w:val="en"/>
        </w:rPr>
        <w:t>Strategy creation in Digital Advertising: Definition of objectives, budgets, design and production of graphic and audiovisual pieces, copywriting, administration and optimization of campaigns.</w:t>
      </w:r>
    </w:p>
    <w:p w:rsidR="0088370D" w:rsidRDefault="0030110D" w:rsidP="0088370D">
      <w:pPr>
        <w:pStyle w:val="Prrafodelista"/>
        <w:numPr>
          <w:ilvl w:val="0"/>
          <w:numId w:val="1"/>
        </w:numPr>
      </w:pPr>
      <w:r>
        <w:t xml:space="preserve">Content Marketing </w:t>
      </w:r>
      <w:proofErr w:type="spellStart"/>
      <w:r>
        <w:t>Strategy</w:t>
      </w:r>
      <w:proofErr w:type="spellEnd"/>
    </w:p>
    <w:p w:rsidR="0097280E" w:rsidRDefault="0030110D" w:rsidP="0030110D">
      <w:r>
        <w:rPr>
          <w:rStyle w:val="jlqj4b"/>
          <w:lang w:val="en"/>
        </w:rPr>
        <w:t>Creation of strategy in Content Marketing: Definition of objectives, design and production of graphic and audiovisual pieces for Social Networks.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Writing of E-books, White Papers, Newsletters, Blogs.</w:t>
      </w:r>
      <w:bookmarkStart w:id="0" w:name="_GoBack"/>
      <w:bookmarkEnd w:id="0"/>
    </w:p>
    <w:sectPr w:rsidR="00972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57498"/>
    <w:multiLevelType w:val="hybridMultilevel"/>
    <w:tmpl w:val="541E7C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98"/>
    <w:rsid w:val="00142428"/>
    <w:rsid w:val="0030110D"/>
    <w:rsid w:val="00471360"/>
    <w:rsid w:val="005E3ED7"/>
    <w:rsid w:val="0088370D"/>
    <w:rsid w:val="00912498"/>
    <w:rsid w:val="0097280E"/>
    <w:rsid w:val="00B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381F"/>
  <w15:chartTrackingRefBased/>
  <w15:docId w15:val="{3C73DE8D-0F88-4C74-90A6-7EF69916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4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4242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428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42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428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Prrafodelista">
    <w:name w:val="List Paragraph"/>
    <w:basedOn w:val="Normal"/>
    <w:uiPriority w:val="34"/>
    <w:qFormat/>
    <w:rsid w:val="0088370D"/>
    <w:pPr>
      <w:ind w:left="720"/>
      <w:contextualSpacing/>
    </w:pPr>
  </w:style>
  <w:style w:type="character" w:customStyle="1" w:styleId="viiyi">
    <w:name w:val="viiyi"/>
    <w:basedOn w:val="Fuentedeprrafopredeter"/>
    <w:rsid w:val="005E3ED7"/>
  </w:style>
  <w:style w:type="character" w:customStyle="1" w:styleId="jlqj4b">
    <w:name w:val="jlqj4b"/>
    <w:basedOn w:val="Fuentedeprrafopredeter"/>
    <w:rsid w:val="005E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Gómez Romero</dc:creator>
  <cp:keywords/>
  <dc:description/>
  <cp:lastModifiedBy>Santiago Gómez Romero</cp:lastModifiedBy>
  <cp:revision>2</cp:revision>
  <dcterms:created xsi:type="dcterms:W3CDTF">2020-11-30T16:55:00Z</dcterms:created>
  <dcterms:modified xsi:type="dcterms:W3CDTF">2020-11-30T20:21:00Z</dcterms:modified>
</cp:coreProperties>
</file>