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591F" w14:textId="77777777" w:rsidR="005D18E9" w:rsidRDefault="005D18E9" w:rsidP="005D18E9">
      <w:pPr>
        <w:spacing w:after="80" w:line="480" w:lineRule="auto"/>
        <w:ind w:firstLine="720"/>
        <w:rPr>
          <w:rFonts w:eastAsia="MS Mincho"/>
          <w:b/>
          <w:color w:val="000000"/>
          <w:sz w:val="24"/>
          <w:szCs w:val="24"/>
          <w:lang w:eastAsia="en-US"/>
        </w:rPr>
      </w:pPr>
    </w:p>
    <w:p w14:paraId="319DFA66" w14:textId="77777777" w:rsidR="005D18E9" w:rsidRDefault="005D18E9" w:rsidP="005D18E9">
      <w:pPr>
        <w:spacing w:after="80" w:line="480" w:lineRule="auto"/>
        <w:ind w:firstLine="720"/>
        <w:rPr>
          <w:rFonts w:eastAsia="MS Mincho"/>
          <w:b/>
          <w:color w:val="000000"/>
          <w:sz w:val="24"/>
          <w:szCs w:val="24"/>
          <w:lang w:eastAsia="en-US"/>
        </w:rPr>
      </w:pPr>
    </w:p>
    <w:p w14:paraId="3CF80A69" w14:textId="77777777" w:rsidR="005D18E9" w:rsidRDefault="005D18E9" w:rsidP="005D18E9">
      <w:pPr>
        <w:spacing w:after="80" w:line="480" w:lineRule="auto"/>
        <w:ind w:firstLine="720"/>
        <w:rPr>
          <w:rFonts w:eastAsia="MS Mincho"/>
          <w:b/>
          <w:color w:val="000000"/>
          <w:sz w:val="24"/>
          <w:szCs w:val="24"/>
          <w:lang w:eastAsia="en-US"/>
        </w:rPr>
      </w:pPr>
    </w:p>
    <w:p w14:paraId="27D184D7" w14:textId="77777777" w:rsidR="005D18E9" w:rsidRDefault="005D18E9" w:rsidP="005D18E9">
      <w:pPr>
        <w:spacing w:after="80" w:line="480" w:lineRule="auto"/>
        <w:ind w:firstLine="720"/>
        <w:rPr>
          <w:rFonts w:eastAsia="MS Mincho"/>
          <w:b/>
          <w:color w:val="000000"/>
          <w:sz w:val="24"/>
          <w:szCs w:val="24"/>
          <w:lang w:eastAsia="en-US"/>
        </w:rPr>
      </w:pPr>
    </w:p>
    <w:p w14:paraId="165EC55E" w14:textId="77777777" w:rsidR="005D18E9" w:rsidRDefault="005D18E9" w:rsidP="005D18E9">
      <w:pPr>
        <w:spacing w:after="80" w:line="480" w:lineRule="auto"/>
        <w:ind w:firstLine="720"/>
        <w:rPr>
          <w:rFonts w:eastAsia="MS Mincho"/>
          <w:b/>
          <w:color w:val="000000"/>
          <w:sz w:val="24"/>
          <w:szCs w:val="24"/>
          <w:lang w:eastAsia="en-US"/>
        </w:rPr>
      </w:pPr>
    </w:p>
    <w:p w14:paraId="73BFD911" w14:textId="77777777" w:rsidR="005D18E9" w:rsidRDefault="005D18E9" w:rsidP="005D18E9">
      <w:pPr>
        <w:spacing w:after="80" w:line="480" w:lineRule="auto"/>
        <w:ind w:firstLine="720"/>
        <w:rPr>
          <w:rFonts w:eastAsia="MS Mincho"/>
          <w:b/>
          <w:color w:val="000000"/>
          <w:sz w:val="24"/>
          <w:szCs w:val="24"/>
          <w:lang w:eastAsia="en-US"/>
        </w:rPr>
      </w:pPr>
    </w:p>
    <w:p w14:paraId="516BFE78" w14:textId="7B933BAC" w:rsidR="005D18E9" w:rsidRPr="005D18E9" w:rsidRDefault="005D18E9" w:rsidP="005D18E9">
      <w:pPr>
        <w:spacing w:after="80" w:line="480" w:lineRule="auto"/>
        <w:ind w:firstLine="720"/>
        <w:jc w:val="center"/>
        <w:rPr>
          <w:rFonts w:eastAsia="MS Mincho"/>
          <w:b/>
          <w:color w:val="000000"/>
          <w:sz w:val="24"/>
          <w:szCs w:val="24"/>
          <w:lang w:eastAsia="en-US"/>
        </w:rPr>
      </w:pPr>
      <w:r w:rsidRPr="005D18E9">
        <w:rPr>
          <w:rFonts w:eastAsia="MS Mincho"/>
          <w:b/>
          <w:color w:val="000000"/>
          <w:sz w:val="24"/>
          <w:szCs w:val="24"/>
          <w:lang w:eastAsia="en-US"/>
        </w:rPr>
        <w:t>INFORME TÉCNICO</w:t>
      </w:r>
    </w:p>
    <w:p w14:paraId="370E3223" w14:textId="77777777" w:rsidR="005D18E9" w:rsidRPr="005D18E9" w:rsidRDefault="005D18E9" w:rsidP="005D18E9">
      <w:pPr>
        <w:spacing w:after="80" w:line="480" w:lineRule="auto"/>
        <w:ind w:firstLine="720"/>
        <w:jc w:val="center"/>
        <w:rPr>
          <w:rFonts w:eastAsia="MS Mincho"/>
          <w:bCs/>
          <w:color w:val="000000"/>
          <w:sz w:val="24"/>
          <w:szCs w:val="24"/>
          <w:lang w:eastAsia="en-US"/>
        </w:rPr>
      </w:pPr>
      <w:r w:rsidRPr="005D18E9">
        <w:rPr>
          <w:rFonts w:eastAsia="MS Mincho"/>
          <w:bCs/>
          <w:color w:val="000000"/>
          <w:sz w:val="24"/>
          <w:szCs w:val="24"/>
          <w:lang w:eastAsia="en-US"/>
        </w:rPr>
        <w:t>Julián Santiago Lache Leguizamo</w:t>
      </w:r>
    </w:p>
    <w:p w14:paraId="36A63BD0" w14:textId="77777777" w:rsidR="005D18E9" w:rsidRPr="005D18E9" w:rsidRDefault="005D18E9" w:rsidP="005D18E9">
      <w:pPr>
        <w:spacing w:after="200" w:line="276" w:lineRule="auto"/>
        <w:jc w:val="center"/>
        <w:rPr>
          <w:rFonts w:eastAsia="MS Mincho"/>
          <w:bCs/>
          <w:color w:val="000000"/>
          <w:sz w:val="24"/>
          <w:szCs w:val="24"/>
          <w:lang w:eastAsia="en-US"/>
        </w:rPr>
      </w:pPr>
      <w:r w:rsidRPr="005D18E9">
        <w:rPr>
          <w:rFonts w:eastAsia="MS Mincho"/>
          <w:bCs/>
          <w:color w:val="000000"/>
          <w:sz w:val="24"/>
          <w:szCs w:val="24"/>
          <w:lang w:eastAsia="en-US"/>
        </w:rPr>
        <w:t xml:space="preserve">Facultad de Ciencias Naturales e </w:t>
      </w:r>
      <w:proofErr w:type="spellStart"/>
      <w:r w:rsidRPr="005D18E9">
        <w:rPr>
          <w:rFonts w:eastAsia="MS Mincho"/>
          <w:bCs/>
          <w:color w:val="000000"/>
          <w:sz w:val="24"/>
          <w:szCs w:val="24"/>
          <w:lang w:eastAsia="en-US"/>
        </w:rPr>
        <w:t>Ingenierias</w:t>
      </w:r>
      <w:proofErr w:type="spellEnd"/>
    </w:p>
    <w:p w14:paraId="22515EE6" w14:textId="77777777" w:rsidR="005D18E9" w:rsidRPr="005D18E9" w:rsidRDefault="005D18E9" w:rsidP="005D18E9">
      <w:pPr>
        <w:spacing w:after="200" w:line="276" w:lineRule="auto"/>
        <w:jc w:val="center"/>
        <w:rPr>
          <w:rFonts w:eastAsia="MS Mincho"/>
          <w:bCs/>
          <w:color w:val="000000"/>
          <w:sz w:val="24"/>
          <w:szCs w:val="24"/>
          <w:lang w:eastAsia="en-US"/>
        </w:rPr>
      </w:pPr>
      <w:r w:rsidRPr="005D18E9">
        <w:rPr>
          <w:rFonts w:eastAsia="MS Mincho"/>
          <w:bCs/>
          <w:color w:val="000000"/>
          <w:sz w:val="24"/>
          <w:szCs w:val="24"/>
          <w:lang w:eastAsia="en-US"/>
        </w:rPr>
        <w:t>B192 - Internet de las Cosas</w:t>
      </w:r>
    </w:p>
    <w:p w14:paraId="26B26A35" w14:textId="77777777" w:rsidR="005D18E9" w:rsidRPr="005D18E9" w:rsidRDefault="005D18E9" w:rsidP="005D18E9">
      <w:pPr>
        <w:spacing w:after="200" w:line="276" w:lineRule="auto"/>
        <w:jc w:val="center"/>
        <w:rPr>
          <w:rFonts w:eastAsia="MS Mincho"/>
          <w:bCs/>
          <w:color w:val="000000"/>
          <w:sz w:val="24"/>
          <w:szCs w:val="24"/>
          <w:lang w:eastAsia="en-US"/>
        </w:rPr>
      </w:pPr>
      <w:r w:rsidRPr="005D18E9">
        <w:rPr>
          <w:rFonts w:eastAsia="MS Mincho"/>
          <w:bCs/>
          <w:color w:val="000000"/>
          <w:sz w:val="24"/>
          <w:szCs w:val="24"/>
          <w:lang w:eastAsia="en-US"/>
        </w:rPr>
        <w:t>Eliecer Montero</w:t>
      </w:r>
    </w:p>
    <w:p w14:paraId="25A14620" w14:textId="0567D641" w:rsidR="005D18E9" w:rsidRPr="005D18E9" w:rsidRDefault="005D18E9" w:rsidP="005D18E9">
      <w:pPr>
        <w:spacing w:after="200" w:line="276" w:lineRule="auto"/>
        <w:jc w:val="center"/>
        <w:rPr>
          <w:rFonts w:eastAsia="MS Mincho"/>
          <w:bCs/>
          <w:color w:val="000000"/>
          <w:sz w:val="24"/>
          <w:szCs w:val="24"/>
          <w:lang w:eastAsia="en-US"/>
        </w:rPr>
      </w:pPr>
      <w:r>
        <w:rPr>
          <w:rFonts w:eastAsia="MS Mincho"/>
          <w:bCs/>
          <w:color w:val="000000"/>
          <w:sz w:val="24"/>
          <w:szCs w:val="24"/>
          <w:lang w:eastAsia="en-US"/>
        </w:rPr>
        <w:t>25 de septiembre</w:t>
      </w:r>
      <w:r w:rsidRPr="005D18E9">
        <w:rPr>
          <w:rFonts w:eastAsia="MS Mincho"/>
          <w:bCs/>
          <w:color w:val="000000"/>
          <w:sz w:val="24"/>
          <w:szCs w:val="24"/>
          <w:lang w:eastAsia="en-US"/>
        </w:rPr>
        <w:t xml:space="preserve"> del 2026</w:t>
      </w:r>
    </w:p>
    <w:p w14:paraId="477BB52E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6032AB29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4837C20E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430197FA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66DC7A7F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40944CE8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7071D389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2E64E5A8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5E628344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7225D67E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52008214" w14:textId="3E821D83" w:rsidR="009E4E21" w:rsidRPr="005D18E9" w:rsidRDefault="00000000">
      <w:pPr>
        <w:pStyle w:val="Ttulo1"/>
        <w:spacing w:before="300" w:after="150"/>
        <w:rPr>
          <w:color w:val="auto"/>
        </w:rPr>
      </w:pPr>
      <w:r w:rsidRPr="005D18E9">
        <w:rPr>
          <w:b/>
          <w:bCs/>
          <w:color w:val="auto"/>
        </w:rPr>
        <w:lastRenderedPageBreak/>
        <w:t>Objetivo del Laboratorio</w:t>
      </w:r>
    </w:p>
    <w:p w14:paraId="788B120D" w14:textId="77777777" w:rsidR="009E4E21" w:rsidRDefault="00000000">
      <w:pPr>
        <w:spacing w:after="120"/>
      </w:pPr>
      <w:r>
        <w:rPr>
          <w:rFonts w:ascii="Calibri" w:eastAsia="Calibri" w:hAnsi="Calibri" w:cs="Calibri"/>
        </w:rPr>
        <w:t>Construir un sistema de monitoreo serial que lea temperatura (DHT11), luminosidad (LDR), muestre los valores cada 2 segundos e identifique valores fuera de rango. Implementación realizada con ESP8266.</w:t>
      </w:r>
    </w:p>
    <w:p w14:paraId="0A40864B" w14:textId="77777777" w:rsidR="009E4E21" w:rsidRPr="005D18E9" w:rsidRDefault="00000000">
      <w:pPr>
        <w:pStyle w:val="Ttulo1"/>
        <w:spacing w:before="300" w:after="150"/>
        <w:rPr>
          <w:color w:val="auto"/>
        </w:rPr>
      </w:pPr>
      <w:r w:rsidRPr="005D18E9">
        <w:rPr>
          <w:b/>
          <w:bCs/>
          <w:color w:val="auto"/>
        </w:rPr>
        <w:t>Materiales y Equipos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200"/>
      </w:tblGrid>
      <w:tr w:rsidR="009E4E21" w14:paraId="79E6D0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</w:tcPr>
          <w:p w14:paraId="686CB19A" w14:textId="77777777" w:rsidR="009E4E21" w:rsidRDefault="00000000">
            <w:r>
              <w:rPr>
                <w:rFonts w:ascii="Calibri" w:eastAsia="Calibri" w:hAnsi="Calibri" w:cs="Calibri"/>
                <w:b/>
                <w:bCs/>
              </w:rPr>
              <w:t>Cantidad</w:t>
            </w:r>
          </w:p>
        </w:tc>
        <w:tc>
          <w:tcPr>
            <w:tcW w:w="3200" w:type="dxa"/>
            <w:shd w:val="clear" w:color="auto" w:fill="D9E2F3"/>
          </w:tcPr>
          <w:p w14:paraId="2CE6504A" w14:textId="77777777" w:rsidR="009E4E21" w:rsidRDefault="00000000">
            <w:r>
              <w:rPr>
                <w:rFonts w:ascii="Calibri" w:eastAsia="Calibri" w:hAnsi="Calibri" w:cs="Calibri"/>
                <w:b/>
                <w:bCs/>
              </w:rPr>
              <w:t>Material</w:t>
            </w:r>
          </w:p>
        </w:tc>
        <w:tc>
          <w:tcPr>
            <w:tcW w:w="4200" w:type="dxa"/>
            <w:shd w:val="clear" w:color="auto" w:fill="D9E2F3"/>
          </w:tcPr>
          <w:p w14:paraId="1AA2FD94" w14:textId="77777777" w:rsidR="009E4E21" w:rsidRDefault="00000000">
            <w:r>
              <w:rPr>
                <w:rFonts w:ascii="Calibri" w:eastAsia="Calibri" w:hAnsi="Calibri" w:cs="Calibri"/>
                <w:b/>
                <w:bCs/>
              </w:rPr>
              <w:t>Especificación</w:t>
            </w:r>
          </w:p>
        </w:tc>
      </w:tr>
      <w:tr w:rsidR="009E4E21" w14:paraId="3F08EC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6D253B9" w14:textId="77777777" w:rsidR="009E4E21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200" w:type="dxa"/>
          </w:tcPr>
          <w:p w14:paraId="6DE29EC5" w14:textId="77777777" w:rsidR="009E4E21" w:rsidRDefault="00000000">
            <w:r>
              <w:rPr>
                <w:rFonts w:ascii="Calibri" w:eastAsia="Calibri" w:hAnsi="Calibri" w:cs="Calibri"/>
              </w:rPr>
              <w:t>ESP8266</w:t>
            </w:r>
          </w:p>
        </w:tc>
        <w:tc>
          <w:tcPr>
            <w:tcW w:w="4200" w:type="dxa"/>
          </w:tcPr>
          <w:p w14:paraId="29F1DF1C" w14:textId="77777777" w:rsidR="009E4E21" w:rsidRDefault="00000000">
            <w:proofErr w:type="spellStart"/>
            <w:r>
              <w:rPr>
                <w:rFonts w:ascii="Calibri" w:eastAsia="Calibri" w:hAnsi="Calibri" w:cs="Calibri"/>
              </w:rPr>
              <w:t>NodeMCU</w:t>
            </w:r>
            <w:proofErr w:type="spellEnd"/>
            <w:r>
              <w:rPr>
                <w:rFonts w:ascii="Calibri" w:eastAsia="Calibri" w:hAnsi="Calibri" w:cs="Calibri"/>
              </w:rPr>
              <w:t xml:space="preserve"> o similar</w:t>
            </w:r>
          </w:p>
        </w:tc>
      </w:tr>
      <w:tr w:rsidR="009E4E21" w14:paraId="621D69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45BF3C5" w14:textId="77777777" w:rsidR="009E4E21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200" w:type="dxa"/>
          </w:tcPr>
          <w:p w14:paraId="66A39FF6" w14:textId="77777777" w:rsidR="009E4E21" w:rsidRDefault="00000000">
            <w:r>
              <w:rPr>
                <w:rFonts w:ascii="Calibri" w:eastAsia="Calibri" w:hAnsi="Calibri" w:cs="Calibri"/>
              </w:rPr>
              <w:t>Sensor DHT11</w:t>
            </w:r>
          </w:p>
        </w:tc>
        <w:tc>
          <w:tcPr>
            <w:tcW w:w="4200" w:type="dxa"/>
          </w:tcPr>
          <w:p w14:paraId="2E3C8094" w14:textId="77777777" w:rsidR="009E4E21" w:rsidRDefault="00000000">
            <w:r>
              <w:rPr>
                <w:rFonts w:ascii="Calibri" w:eastAsia="Calibri" w:hAnsi="Calibri" w:cs="Calibri"/>
              </w:rPr>
              <w:t>Temperatura y humedad</w:t>
            </w:r>
          </w:p>
        </w:tc>
      </w:tr>
      <w:tr w:rsidR="009E4E21" w14:paraId="24123B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D75CA32" w14:textId="77777777" w:rsidR="009E4E21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200" w:type="dxa"/>
          </w:tcPr>
          <w:p w14:paraId="4ADAA7DF" w14:textId="77777777" w:rsidR="009E4E21" w:rsidRDefault="00000000">
            <w:r>
              <w:rPr>
                <w:rFonts w:ascii="Calibri" w:eastAsia="Calibri" w:hAnsi="Calibri" w:cs="Calibri"/>
              </w:rPr>
              <w:t>Sensor LDR</w:t>
            </w:r>
          </w:p>
        </w:tc>
        <w:tc>
          <w:tcPr>
            <w:tcW w:w="4200" w:type="dxa"/>
          </w:tcPr>
          <w:p w14:paraId="4166E955" w14:textId="77777777" w:rsidR="009E4E21" w:rsidRDefault="00000000">
            <w:r>
              <w:rPr>
                <w:rFonts w:ascii="Calibri" w:eastAsia="Calibri" w:hAnsi="Calibri" w:cs="Calibri"/>
              </w:rPr>
              <w:t>Fotorresistencia</w:t>
            </w:r>
          </w:p>
        </w:tc>
      </w:tr>
      <w:tr w:rsidR="009E4E21" w14:paraId="47375C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A72D48C" w14:textId="77777777" w:rsidR="009E4E21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200" w:type="dxa"/>
          </w:tcPr>
          <w:p w14:paraId="5250F937" w14:textId="77777777" w:rsidR="009E4E21" w:rsidRDefault="00000000">
            <w:r>
              <w:rPr>
                <w:rFonts w:ascii="Calibri" w:eastAsia="Calibri" w:hAnsi="Calibri" w:cs="Calibri"/>
              </w:rPr>
              <w:t>Resistencia</w:t>
            </w:r>
          </w:p>
        </w:tc>
        <w:tc>
          <w:tcPr>
            <w:tcW w:w="4200" w:type="dxa"/>
          </w:tcPr>
          <w:p w14:paraId="0775A493" w14:textId="77777777" w:rsidR="009E4E21" w:rsidRDefault="00000000">
            <w:r>
              <w:rPr>
                <w:rFonts w:ascii="Calibri" w:eastAsia="Calibri" w:hAnsi="Calibri" w:cs="Calibri"/>
              </w:rPr>
              <w:t>10kΩ (para LDR)</w:t>
            </w:r>
          </w:p>
        </w:tc>
      </w:tr>
      <w:tr w:rsidR="009E4E21" w14:paraId="47F664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1F64719" w14:textId="77777777" w:rsidR="009E4E21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200" w:type="dxa"/>
          </w:tcPr>
          <w:p w14:paraId="50125BFA" w14:textId="77777777" w:rsidR="009E4E21" w:rsidRDefault="00000000">
            <w:proofErr w:type="spellStart"/>
            <w:r>
              <w:rPr>
                <w:rFonts w:ascii="Calibri" w:eastAsia="Calibri" w:hAnsi="Calibri" w:cs="Calibri"/>
              </w:rPr>
              <w:t>Protoboard</w:t>
            </w:r>
            <w:proofErr w:type="spellEnd"/>
          </w:p>
        </w:tc>
        <w:tc>
          <w:tcPr>
            <w:tcW w:w="4200" w:type="dxa"/>
          </w:tcPr>
          <w:p w14:paraId="6B5F741D" w14:textId="77777777" w:rsidR="009E4E21" w:rsidRDefault="00000000">
            <w:r>
              <w:rPr>
                <w:rFonts w:ascii="Calibri" w:eastAsia="Calibri" w:hAnsi="Calibri" w:cs="Calibri"/>
              </w:rPr>
              <w:t>400 puntos</w:t>
            </w:r>
          </w:p>
        </w:tc>
      </w:tr>
      <w:tr w:rsidR="009E4E21" w14:paraId="751F4A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28459CA" w14:textId="77777777" w:rsidR="009E4E21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3200" w:type="dxa"/>
          </w:tcPr>
          <w:p w14:paraId="3A758921" w14:textId="77777777" w:rsidR="009E4E21" w:rsidRDefault="00000000">
            <w:r>
              <w:rPr>
                <w:rFonts w:ascii="Calibri" w:eastAsia="Calibri" w:hAnsi="Calibri" w:cs="Calibri"/>
              </w:rPr>
              <w:t>Cables Dupont</w:t>
            </w:r>
          </w:p>
        </w:tc>
        <w:tc>
          <w:tcPr>
            <w:tcW w:w="4200" w:type="dxa"/>
          </w:tcPr>
          <w:p w14:paraId="4A1A7C4C" w14:textId="77777777" w:rsidR="009E4E21" w:rsidRDefault="00000000">
            <w:r>
              <w:rPr>
                <w:rFonts w:ascii="Calibri" w:eastAsia="Calibri" w:hAnsi="Calibri" w:cs="Calibri"/>
              </w:rPr>
              <w:t>Macho-macho</w:t>
            </w:r>
          </w:p>
        </w:tc>
      </w:tr>
      <w:tr w:rsidR="009E4E21" w14:paraId="2F3A86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C6B7149" w14:textId="77777777" w:rsidR="009E4E21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200" w:type="dxa"/>
          </w:tcPr>
          <w:p w14:paraId="50E5D842" w14:textId="77777777" w:rsidR="009E4E21" w:rsidRDefault="00000000">
            <w:r>
              <w:rPr>
                <w:rFonts w:ascii="Calibri" w:eastAsia="Calibri" w:hAnsi="Calibri" w:cs="Calibri"/>
              </w:rPr>
              <w:t>Cable USB</w:t>
            </w:r>
          </w:p>
        </w:tc>
        <w:tc>
          <w:tcPr>
            <w:tcW w:w="4200" w:type="dxa"/>
          </w:tcPr>
          <w:p w14:paraId="1CA6348B" w14:textId="77777777" w:rsidR="009E4E21" w:rsidRDefault="00000000">
            <w:r>
              <w:rPr>
                <w:rFonts w:ascii="Calibri" w:eastAsia="Calibri" w:hAnsi="Calibri" w:cs="Calibri"/>
              </w:rPr>
              <w:t>Micro-USB</w:t>
            </w:r>
          </w:p>
        </w:tc>
      </w:tr>
      <w:tr w:rsidR="009E4E21" w14:paraId="4907B1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35212D4" w14:textId="77777777" w:rsidR="009E4E21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200" w:type="dxa"/>
          </w:tcPr>
          <w:p w14:paraId="2EA93D3D" w14:textId="77777777" w:rsidR="009E4E21" w:rsidRDefault="00000000">
            <w:r>
              <w:rPr>
                <w:rFonts w:ascii="Calibri" w:eastAsia="Calibri" w:hAnsi="Calibri" w:cs="Calibri"/>
              </w:rPr>
              <w:t>Computador</w:t>
            </w:r>
          </w:p>
        </w:tc>
        <w:tc>
          <w:tcPr>
            <w:tcW w:w="4200" w:type="dxa"/>
          </w:tcPr>
          <w:p w14:paraId="2D9F0821" w14:textId="77777777" w:rsidR="009E4E21" w:rsidRDefault="00000000">
            <w:r>
              <w:rPr>
                <w:rFonts w:ascii="Calibri" w:eastAsia="Calibri" w:hAnsi="Calibri" w:cs="Calibri"/>
              </w:rPr>
              <w:t>Con Arduino IDE instalado</w:t>
            </w:r>
          </w:p>
        </w:tc>
      </w:tr>
    </w:tbl>
    <w:p w14:paraId="4742C0EC" w14:textId="77777777" w:rsidR="009E4E21" w:rsidRPr="005D18E9" w:rsidRDefault="00000000">
      <w:pPr>
        <w:pStyle w:val="Ttulo1"/>
        <w:spacing w:before="300" w:after="150"/>
        <w:rPr>
          <w:color w:val="auto"/>
        </w:rPr>
      </w:pPr>
      <w:r w:rsidRPr="005D18E9">
        <w:rPr>
          <w:b/>
          <w:bCs/>
          <w:color w:val="auto"/>
        </w:rPr>
        <w:t>Diagrama de Conexión</w:t>
      </w:r>
    </w:p>
    <w:p w14:paraId="66EFEB0F" w14:textId="77777777" w:rsidR="009E4E21" w:rsidRDefault="00000000">
      <w:pPr>
        <w:spacing w:after="120"/>
      </w:pPr>
      <w:r>
        <w:rPr>
          <w:rFonts w:ascii="Calibri" w:eastAsia="Calibri" w:hAnsi="Calibri" w:cs="Calibri"/>
        </w:rPr>
        <w:t>Conexión del DHT11 (ESP8266):</w:t>
      </w:r>
    </w:p>
    <w:p w14:paraId="1D1989AD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ESP8266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NodeMCU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DHT11</w:t>
      </w:r>
    </w:p>
    <w:p w14:paraId="77C3628C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[D2 / GPIO4] --------- [DATA]</w:t>
      </w:r>
    </w:p>
    <w:p w14:paraId="1DA8979D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[3.3V]       --------- [VCC]</w:t>
      </w:r>
    </w:p>
    <w:p w14:paraId="67CD142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[GND]        --------- [GND]</w:t>
      </w:r>
    </w:p>
    <w:p w14:paraId="418B5697" w14:textId="77777777" w:rsidR="009E4E21" w:rsidRDefault="00000000">
      <w:pPr>
        <w:spacing w:after="120"/>
      </w:pPr>
      <w:r>
        <w:rPr>
          <w:rFonts w:ascii="Calibri" w:eastAsia="Calibri" w:hAnsi="Calibri" w:cs="Calibri"/>
        </w:rPr>
        <w:t xml:space="preserve"> </w:t>
      </w:r>
    </w:p>
    <w:p w14:paraId="1985B5B3" w14:textId="77777777" w:rsidR="009E4E21" w:rsidRDefault="00000000">
      <w:pPr>
        <w:spacing w:after="120"/>
      </w:pPr>
      <w:r>
        <w:rPr>
          <w:rFonts w:ascii="Calibri" w:eastAsia="Calibri" w:hAnsi="Calibri" w:cs="Calibri"/>
        </w:rPr>
        <w:t>Conexión del LDR (ESP8266):</w:t>
      </w:r>
    </w:p>
    <w:p w14:paraId="39985B8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ESP8266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NodeMCU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LDR</w:t>
      </w:r>
    </w:p>
    <w:p w14:paraId="24FB6F0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[A0] ---------------- [LDR] --- [3.3V]</w:t>
      </w:r>
    </w:p>
    <w:p w14:paraId="5CDE5EF7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|</w:t>
      </w:r>
    </w:p>
    <w:p w14:paraId="59EE0F4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[10kΩ]</w:t>
      </w:r>
    </w:p>
    <w:p w14:paraId="1CCC358A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|</w:t>
      </w:r>
    </w:p>
    <w:p w14:paraId="612EAB73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[GND]</w:t>
      </w:r>
    </w:p>
    <w:p w14:paraId="56743D15" w14:textId="77777777" w:rsidR="009E4E21" w:rsidRDefault="00000000">
      <w:pPr>
        <w:spacing w:after="120"/>
      </w:pPr>
      <w:r>
        <w:rPr>
          <w:rFonts w:ascii="Calibri" w:eastAsia="Calibri" w:hAnsi="Calibri" w:cs="Calibri"/>
        </w:rPr>
        <w:t xml:space="preserve"> </w:t>
      </w:r>
    </w:p>
    <w:p w14:paraId="44583475" w14:textId="77777777" w:rsidR="009E4E21" w:rsidRDefault="00000000">
      <w:pPr>
        <w:spacing w:after="120"/>
      </w:pPr>
      <w:r>
        <w:rPr>
          <w:rFonts w:ascii="Calibri" w:eastAsia="Calibri" w:hAnsi="Calibri" w:cs="Calibri"/>
        </w:rPr>
        <w:t xml:space="preserve">Esquema en </w:t>
      </w:r>
      <w:proofErr w:type="spellStart"/>
      <w:r>
        <w:rPr>
          <w:rFonts w:ascii="Calibri" w:eastAsia="Calibri" w:hAnsi="Calibri" w:cs="Calibri"/>
        </w:rPr>
        <w:t>protoboard</w:t>
      </w:r>
      <w:proofErr w:type="spellEnd"/>
      <w:r>
        <w:rPr>
          <w:rFonts w:ascii="Calibri" w:eastAsia="Calibri" w:hAnsi="Calibri" w:cs="Calibri"/>
        </w:rPr>
        <w:t>:</w:t>
      </w:r>
    </w:p>
    <w:p w14:paraId="06E1409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ESP8266 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NodeMCU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A77199A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+------------------+</w:t>
      </w:r>
    </w:p>
    <w:p w14:paraId="161DE66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|                  |</w:t>
      </w:r>
    </w:p>
    <w:p w14:paraId="141C3BB5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| D2 (GPIO4) |-----&gt; DHT11 DATA</w:t>
      </w:r>
    </w:p>
    <w:p w14:paraId="1A2B5D2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| A0         |-----&gt; LDR (con divisor de voltaje)</w:t>
      </w:r>
    </w:p>
    <w:p w14:paraId="0CA094AE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| 3.3V       |-----&gt; VCC (DHT11 y LDR)</w:t>
      </w:r>
    </w:p>
    <w:p w14:paraId="07749AF3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| GND        |-----&gt; GND (DHT11 y resistencia)</w:t>
      </w:r>
    </w:p>
    <w:p w14:paraId="1F69178C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+------------------+</w:t>
      </w:r>
    </w:p>
    <w:p w14:paraId="1DB92356" w14:textId="77777777" w:rsidR="009E4E21" w:rsidRPr="005D18E9" w:rsidRDefault="00000000">
      <w:pPr>
        <w:pStyle w:val="Ttulo1"/>
        <w:spacing w:before="300" w:after="150"/>
        <w:rPr>
          <w:color w:val="auto"/>
        </w:rPr>
      </w:pPr>
      <w:r w:rsidRPr="005D18E9">
        <w:rPr>
          <w:b/>
          <w:bCs/>
          <w:color w:val="auto"/>
        </w:rPr>
        <w:t>Código Utilizado (ESP8266)</w:t>
      </w:r>
    </w:p>
    <w:p w14:paraId="628D6D0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/*</w:t>
      </w:r>
    </w:p>
    <w:p w14:paraId="669CE775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Sistema de Monitoreo de Aula</w:t>
      </w:r>
    </w:p>
    <w:p w14:paraId="2C6850A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Descripción: Lee temperatura, humedad y luminosidad,</w:t>
      </w:r>
    </w:p>
    <w:p w14:paraId="38EA74F3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muestra los valores cada 2 segundos e identifica valores fuera de rango.</w:t>
      </w:r>
    </w:p>
    <w:p w14:paraId="1595722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Hardware: ESP8266 + DHT11 + LDR</w:t>
      </w:r>
    </w:p>
    <w:p w14:paraId="2149473E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Autor: Estudiante de Tecnología en Desarrollo de Sistemas Informáticos - UTS</w:t>
      </w:r>
    </w:p>
    <w:p w14:paraId="133EDFC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Fecha: 25 de septiembre de 2026</w:t>
      </w:r>
    </w:p>
    <w:p w14:paraId="6E1BAF5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7231CA3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0E665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DHT.h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187807BF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CDE77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// --- CONFIGURACIÓN ---</w:t>
      </w:r>
    </w:p>
    <w:p w14:paraId="2935286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DHT_PIN 4        // Pin de conexión del DHT11 (Corresponde a D2 en el ESP8266)</w:t>
      </w:r>
    </w:p>
    <w:p w14:paraId="775BDA65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DHT_TYPE DHT11   // Tipo de sensor</w:t>
      </w:r>
    </w:p>
    <w:p w14:paraId="19D652E0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LDR_PIN A0       // Pin analógico único en ESP8266 para LDR</w:t>
      </w:r>
    </w:p>
    <w:p w14:paraId="4E360A5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381AA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--- UMBRALES DE ALERTA (Actividad 1: Modificación de umbrales) ---</w:t>
      </w:r>
    </w:p>
    <w:p w14:paraId="2562569A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TEMP_MAX 46.0    // Modificado según condiciones del aula</w:t>
      </w:r>
    </w:p>
    <w:p w14:paraId="48A109B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TEMP_MIN 18.0    // Ajustado según clima</w:t>
      </w:r>
    </w:p>
    <w:p w14:paraId="64FDAA8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HUM_MIN 45.0     // Ajustado según clima</w:t>
      </w:r>
    </w:p>
    <w:p w14:paraId="72841E70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HUM_MAX 80.0     // Humedad máxima (%)</w:t>
      </w:r>
    </w:p>
    <w:p w14:paraId="5190924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LUZ_MIN 2000     // Ajustado para la resolución de 10 bits del ESP8266 (0-1023)</w:t>
      </w:r>
    </w:p>
    <w:p w14:paraId="324823F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990F8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--- OBJETOS ---</w:t>
      </w:r>
    </w:p>
    <w:p w14:paraId="4EF5827D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DHT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dht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DHT_PIN, DHT_TYPE);</w:t>
      </w:r>
    </w:p>
    <w:p w14:paraId="3B9BC416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BE4F3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--- VARIABLES ---</w:t>
      </w:r>
    </w:p>
    <w:p w14:paraId="5CF0E46A" w14:textId="77777777" w:rsidR="009E4E21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unsigned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ultimoMuestreo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14:paraId="207799A4" w14:textId="77777777" w:rsidR="009E4E21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unsigned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INTERVALO_MUESTREO = 2000; // 2 segundos</w:t>
      </w:r>
    </w:p>
    <w:p w14:paraId="274DE7F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C8E23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--- SETUP ---</w:t>
      </w:r>
    </w:p>
    <w:p w14:paraId="1F9A6E7C" w14:textId="77777777" w:rsidR="009E4E21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28D481E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Serial.begin</w:t>
      </w:r>
      <w:proofErr w:type="spellEnd"/>
      <w:r>
        <w:rPr>
          <w:rFonts w:ascii="Consolas" w:eastAsia="Consolas" w:hAnsi="Consolas" w:cs="Consolas"/>
          <w:sz w:val="18"/>
          <w:szCs w:val="18"/>
        </w:rPr>
        <w:t>(115200);</w:t>
      </w:r>
    </w:p>
    <w:p w14:paraId="01145BCD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12841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("\n");</w:t>
      </w:r>
    </w:p>
    <w:p w14:paraId="3262552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("=================================");</w:t>
      </w:r>
    </w:p>
    <w:p w14:paraId="016A322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"  SISTEMA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DE MONITOREO DE AULA   ");</w:t>
      </w:r>
    </w:p>
    <w:p w14:paraId="62123AC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 Semana 7 Comunicación Serial    ");</w:t>
      </w:r>
    </w:p>
    <w:p w14:paraId="706520B5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("=================================\n");</w:t>
      </w:r>
    </w:p>
    <w:p w14:paraId="72A4AB33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48AFA6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dht.begin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9875157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("[OK] Sensor DHT11 inicializado en Pin D2");</w:t>
      </w:r>
    </w:p>
    <w:p w14:paraId="47484EDF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("[OK] Sensor LDR configurado en Pin A0\n");</w:t>
      </w:r>
    </w:p>
    <w:p w14:paraId="3C0699CD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("Iniciando lecturas...\n");</w:t>
      </w:r>
    </w:p>
    <w:p w14:paraId="644730AD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A23499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CA2F05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--- LOOP ---</w:t>
      </w:r>
    </w:p>
    <w:p w14:paraId="257AA983" w14:textId="77777777" w:rsidR="009E4E21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DC5C02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millis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- </w:t>
      </w:r>
      <w:proofErr w:type="spellStart"/>
      <w:r>
        <w:rPr>
          <w:rFonts w:ascii="Consolas" w:eastAsia="Consolas" w:hAnsi="Consolas" w:cs="Consolas"/>
          <w:sz w:val="18"/>
          <w:szCs w:val="18"/>
        </w:rPr>
        <w:t>ultimoMuestreo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INTERVALO_MUESTREO) {</w:t>
      </w:r>
    </w:p>
    <w:p w14:paraId="5668C55F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ultimoMuestreo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millis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C68B27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92663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temperatura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dht.readTemperature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6689C5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humedad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dht.readHumidity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6432E5E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luminosidad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analogRead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LDR_PIN);</w:t>
      </w:r>
    </w:p>
    <w:p w14:paraId="3A56A7C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6FA97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isnan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(temperatura)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isnan</w:t>
      </w:r>
      <w:proofErr w:type="spellEnd"/>
      <w:r>
        <w:rPr>
          <w:rFonts w:ascii="Consolas" w:eastAsia="Consolas" w:hAnsi="Consolas" w:cs="Consolas"/>
          <w:sz w:val="18"/>
          <w:szCs w:val="18"/>
        </w:rPr>
        <w:t>(humedad)) {</w:t>
      </w:r>
    </w:p>
    <w:p w14:paraId="3BC596E5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("[ERROR] Fallo al leer el sensor DHT11");</w:t>
      </w:r>
    </w:p>
    <w:p w14:paraId="263AA66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("Verifique las conexiones");</w:t>
      </w:r>
    </w:p>
    <w:p w14:paraId="330ECE1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("---------------------------------");</w:t>
      </w:r>
    </w:p>
    <w:p w14:paraId="5A05B1F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789D1A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D3D1450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412BAF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--- Actividad 3: Formato de tabla ---</w:t>
      </w:r>
    </w:p>
    <w:p w14:paraId="6E35C4B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("+---------------------------------------+");</w:t>
      </w:r>
    </w:p>
    <w:p w14:paraId="1FC7BEA0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("| Variable    | Valor       | Estado    |");</w:t>
      </w:r>
    </w:p>
    <w:p w14:paraId="4CE8D19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("+---------------------------------------+");</w:t>
      </w:r>
    </w:p>
    <w:p w14:paraId="1ABCB8E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0DB70D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("|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| ");</w:t>
      </w:r>
    </w:p>
    <w:p w14:paraId="0A345EB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(temperatura, 1);</w:t>
      </w:r>
    </w:p>
    <w:p w14:paraId="16226907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 °C    | ");</w:t>
      </w:r>
    </w:p>
    <w:p w14:paraId="4123DD27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(temperatura &gt; TEMP_MAX)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("ALERTA    |");</w:t>
      </w:r>
    </w:p>
    <w:p w14:paraId="17E7F01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(temperatura &lt; TEMP_MIN)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("ALERTA    |");</w:t>
      </w:r>
    </w:p>
    <w:p w14:paraId="37F1A04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("OK        |");</w:t>
      </w:r>
    </w:p>
    <w:p w14:paraId="4B9EB76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EEF50A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("| Humedad     | ");</w:t>
      </w:r>
    </w:p>
    <w:p w14:paraId="443B3575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(humedad, 1);</w:t>
      </w:r>
    </w:p>
    <w:p w14:paraId="2E7EA58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 %      | ");</w:t>
      </w:r>
    </w:p>
    <w:p w14:paraId="4BA094E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(humedad &gt; HUM_MAX)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("ALERTA    |");</w:t>
      </w:r>
    </w:p>
    <w:p w14:paraId="6A7CC3C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(humedad &lt; HUM_MIN)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("ALERTA    |");</w:t>
      </w:r>
    </w:p>
    <w:p w14:paraId="4F704233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("OK        |");</w:t>
      </w:r>
    </w:p>
    <w:p w14:paraId="20A8773F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F361C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("| Luminosidad | ");</w:t>
      </w:r>
    </w:p>
    <w:p w14:paraId="08FA4053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(luminosidad);</w:t>
      </w:r>
    </w:p>
    <w:p w14:paraId="0382528C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luminosidad &lt; 100)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         | ");</w:t>
      </w:r>
    </w:p>
    <w:p w14:paraId="39A586A6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luminosidad &lt; 1000)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        | ");</w:t>
      </w:r>
    </w:p>
    <w:p w14:paraId="1E2B5437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       | ");</w:t>
      </w:r>
    </w:p>
    <w:p w14:paraId="7F4A8783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3D9C0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(luminosidad &lt; LUZ_MIN)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("ALERTA    |");</w:t>
      </w:r>
    </w:p>
    <w:p w14:paraId="7B96D675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("OK        |");</w:t>
      </w:r>
    </w:p>
    <w:p w14:paraId="64AE4F9F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("+---------------------------------------+");</w:t>
      </w:r>
    </w:p>
    <w:p w14:paraId="0E317030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A9AAB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--- Actividad 2: Mensajes personalizados ---</w:t>
      </w:r>
    </w:p>
    <w:p w14:paraId="1D07210C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alerta = false;</w:t>
      </w:r>
    </w:p>
    <w:p w14:paraId="358B98C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711F2D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(temperatura &gt; TEMP_MAX) {</w:t>
      </w:r>
    </w:p>
    <w:p w14:paraId="59C5D81D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("[ALERTA] Temperatura de ");</w:t>
      </w:r>
    </w:p>
    <w:p w14:paraId="1600B76A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(temperatura);</w:t>
      </w:r>
    </w:p>
    <w:p w14:paraId="3489200C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("°C excede el límite de ");</w:t>
      </w:r>
    </w:p>
    <w:p w14:paraId="0B9F2B3A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(TEMP_MAX);</w:t>
      </w:r>
    </w:p>
    <w:p w14:paraId="744A12C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("°C");</w:t>
      </w:r>
    </w:p>
    <w:p w14:paraId="58BE6947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("-&gt; Acción: Encender ventilación");</w:t>
      </w:r>
    </w:p>
    <w:p w14:paraId="1BD9A9AE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alerta = true;</w:t>
      </w:r>
    </w:p>
    <w:p w14:paraId="084F265F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(temperatura &lt; TEMP_MIN) {</w:t>
      </w:r>
    </w:p>
    <w:p w14:paraId="5F7FB9CA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("[ALERTA] Temperatura de ");</w:t>
      </w:r>
    </w:p>
    <w:p w14:paraId="42076BD3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(temperatura);</w:t>
      </w:r>
    </w:p>
    <w:p w14:paraId="31C057A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("°C es demasiado baja.");</w:t>
      </w:r>
    </w:p>
    <w:p w14:paraId="3AEF0E30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("-&gt; Acción: Reducir aire acondicionado");</w:t>
      </w:r>
    </w:p>
    <w:p w14:paraId="00001897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alerta = true;</w:t>
      </w:r>
    </w:p>
    <w:p w14:paraId="1EBC017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D911D4E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1E104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(humedad &lt; HUM_MIN) {</w:t>
      </w:r>
    </w:p>
    <w:p w14:paraId="23625C1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("[ALERTA] Humedad BAJA\n-&gt; Acción: Revisar sistema de humidificación");</w:t>
      </w:r>
    </w:p>
    <w:p w14:paraId="0F72B27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alerta = true;</w:t>
      </w:r>
    </w:p>
    <w:p w14:paraId="3E358B92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(humedad &gt; HUM_MAX) {</w:t>
      </w:r>
    </w:p>
    <w:p w14:paraId="2738420C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("[ALERTA] Humedad ALTA\n-&gt; Acción: Encender extractor de aire");</w:t>
      </w:r>
    </w:p>
    <w:p w14:paraId="344A905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alerta = true;</w:t>
      </w:r>
    </w:p>
    <w:p w14:paraId="2B8F319E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F6F4B1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A0C99C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(luminosidad &lt; LUZ_MIN) {</w:t>
      </w:r>
    </w:p>
    <w:p w14:paraId="4263431C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("[ALERTA] Iluminación INSUFICIENTE (Nivel: ");</w:t>
      </w:r>
    </w:p>
    <w:p w14:paraId="7512500D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(luminosidad);</w:t>
      </w:r>
    </w:p>
    <w:p w14:paraId="5A95FC7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(")");</w:t>
      </w:r>
    </w:p>
    <w:p w14:paraId="4703DAF7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("-&gt; Acción: Encender luces del aula");</w:t>
      </w:r>
    </w:p>
    <w:p w14:paraId="79F41F3A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alerta = true;</w:t>
      </w:r>
    </w:p>
    <w:p w14:paraId="255EEAAF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55E03BB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C1F3B3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(!alerta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5AF00E8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("[OK] Todos los valores en rango normal");</w:t>
      </w:r>
    </w:p>
    <w:p w14:paraId="45C286D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2BAE527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F5F237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sz w:val="18"/>
          <w:szCs w:val="18"/>
        </w:rPr>
        <w:t>("-----------------------------------------\n");</w:t>
      </w:r>
    </w:p>
    <w:p w14:paraId="045A1B26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FD03B4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375E1EB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6C7696E1" w14:textId="77777777" w:rsidR="005D18E9" w:rsidRDefault="005D18E9">
      <w:pPr>
        <w:pStyle w:val="Ttulo1"/>
        <w:spacing w:before="300" w:after="150"/>
        <w:rPr>
          <w:b/>
          <w:bCs/>
        </w:rPr>
      </w:pPr>
    </w:p>
    <w:p w14:paraId="427DD3CD" w14:textId="1C87362B" w:rsidR="009E4E21" w:rsidRPr="005D18E9" w:rsidRDefault="00000000">
      <w:pPr>
        <w:pStyle w:val="Ttulo1"/>
        <w:spacing w:before="300" w:after="150"/>
        <w:rPr>
          <w:color w:val="auto"/>
        </w:rPr>
      </w:pPr>
      <w:r w:rsidRPr="005D18E9">
        <w:rPr>
          <w:b/>
          <w:bCs/>
          <w:color w:val="auto"/>
        </w:rPr>
        <w:lastRenderedPageBreak/>
        <w:t>Procedimiento Paso a Paso</w:t>
      </w:r>
    </w:p>
    <w:p w14:paraId="7033393C" w14:textId="77777777" w:rsidR="009E4E21" w:rsidRPr="005D18E9" w:rsidRDefault="00000000">
      <w:pPr>
        <w:pStyle w:val="Ttulo2"/>
        <w:spacing w:before="250" w:after="120"/>
        <w:rPr>
          <w:color w:val="auto"/>
        </w:rPr>
      </w:pPr>
      <w:r w:rsidRPr="005D18E9">
        <w:rPr>
          <w:b/>
          <w:bCs/>
          <w:color w:val="auto"/>
        </w:rPr>
        <w:t>Paso 1: Verificación de materiales</w:t>
      </w:r>
    </w:p>
    <w:p w14:paraId="7827A3DC" w14:textId="77777777" w:rsidR="009E4E21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Confirmar que cada equipo tenga todos los componentes.</w:t>
      </w:r>
    </w:p>
    <w:p w14:paraId="23C632DF" w14:textId="77777777" w:rsidR="009E4E21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Verificar que el ESP8266 encienda (LED de poder).</w:t>
      </w:r>
    </w:p>
    <w:p w14:paraId="059A69E9" w14:textId="77777777" w:rsidR="009E4E21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Instalar la librería DHT en Arduino IDE si no está instalada.</w:t>
      </w:r>
    </w:p>
    <w:p w14:paraId="0FDDBB68" w14:textId="77777777" w:rsidR="009E4E21" w:rsidRPr="005D18E9" w:rsidRDefault="00000000">
      <w:pPr>
        <w:pStyle w:val="Ttulo2"/>
        <w:spacing w:before="250" w:after="120"/>
        <w:rPr>
          <w:color w:val="auto"/>
        </w:rPr>
      </w:pPr>
      <w:r w:rsidRPr="005D18E9">
        <w:rPr>
          <w:b/>
          <w:bCs/>
          <w:color w:val="auto"/>
        </w:rPr>
        <w:t>Paso 2: Conexión del circuito</w:t>
      </w:r>
    </w:p>
    <w:p w14:paraId="486B3B41" w14:textId="77777777" w:rsidR="009E4E21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Conexión del DHT11:</w:t>
      </w:r>
    </w:p>
    <w:p w14:paraId="54CD0879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Conectar VCC del DHT11 a 3.3V del ESP8266.</w:t>
      </w:r>
    </w:p>
    <w:p w14:paraId="58CAFE52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Conectar GND del DHT11 a GND del ESP8266.</w:t>
      </w:r>
    </w:p>
    <w:p w14:paraId="7E8B6CFF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Conectar DATA del DHT11 al pin D2 (GPIO4) del ESP8266.</w:t>
      </w:r>
    </w:p>
    <w:p w14:paraId="45E17157" w14:textId="77777777" w:rsidR="009E4E21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Conexión del LDR:</w:t>
      </w:r>
    </w:p>
    <w:p w14:paraId="74C5F670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Conectar un extremo del LDR a 3.3V.</w:t>
      </w:r>
    </w:p>
    <w:p w14:paraId="698C0CBD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Conectar el otro extremo al pin A0 y a una resistencia de 10kΩ.</w:t>
      </w:r>
    </w:p>
    <w:p w14:paraId="3CD197C9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Conectar el otro extremo de la resistencia a GND.</w:t>
      </w:r>
    </w:p>
    <w:p w14:paraId="4FB8CDCA" w14:textId="77777777" w:rsidR="009E4E21" w:rsidRDefault="00000000">
      <w:pPr>
        <w:pStyle w:val="Ttulo2"/>
        <w:spacing w:before="250" w:after="120"/>
      </w:pPr>
      <w:r w:rsidRPr="005D18E9">
        <w:rPr>
          <w:b/>
          <w:bCs/>
          <w:color w:val="auto"/>
        </w:rPr>
        <w:t>Paso 3: Carga del código</w:t>
      </w:r>
    </w:p>
    <w:p w14:paraId="7FBB9B11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Abrir Arduino IDE.</w:t>
      </w:r>
    </w:p>
    <w:p w14:paraId="5B38CF77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Seleccionar placa: "</w:t>
      </w:r>
      <w:proofErr w:type="spellStart"/>
      <w:r>
        <w:rPr>
          <w:rFonts w:ascii="Calibri" w:eastAsia="Calibri" w:hAnsi="Calibri" w:cs="Calibri"/>
        </w:rPr>
        <w:t>NodeMCU</w:t>
      </w:r>
      <w:proofErr w:type="spellEnd"/>
      <w:r>
        <w:rPr>
          <w:rFonts w:ascii="Calibri" w:eastAsia="Calibri" w:hAnsi="Calibri" w:cs="Calibri"/>
        </w:rPr>
        <w:t xml:space="preserve"> 1.0 (ESP-12E Module)" o la correspondiente al módulo ESP8266.</w:t>
      </w:r>
    </w:p>
    <w:p w14:paraId="2D7BDE79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Seleccionar el puerto COM correspondiente.</w:t>
      </w:r>
    </w:p>
    <w:p w14:paraId="0412A46C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Copiar y pegar el código utilizado.</w:t>
      </w:r>
    </w:p>
    <w:p w14:paraId="5A3A7C41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Compilar y cargar.</w:t>
      </w:r>
    </w:p>
    <w:p w14:paraId="10BDAC39" w14:textId="77777777" w:rsidR="009E4E21" w:rsidRPr="005D18E9" w:rsidRDefault="00000000">
      <w:pPr>
        <w:pStyle w:val="Ttulo2"/>
        <w:spacing w:before="250" w:after="120"/>
        <w:rPr>
          <w:color w:val="auto"/>
        </w:rPr>
      </w:pPr>
      <w:r w:rsidRPr="005D18E9">
        <w:rPr>
          <w:b/>
          <w:bCs/>
          <w:color w:val="auto"/>
        </w:rPr>
        <w:t>Paso 4: Verificación en monitor serial</w:t>
      </w:r>
    </w:p>
    <w:p w14:paraId="5784BBAE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Abrir el monitor serial (</w:t>
      </w:r>
      <w:proofErr w:type="spellStart"/>
      <w:r>
        <w:rPr>
          <w:rFonts w:ascii="Calibri" w:eastAsia="Calibri" w:hAnsi="Calibri" w:cs="Calibri"/>
        </w:rPr>
        <w:t>Ctrl+Shift+M</w:t>
      </w:r>
      <w:proofErr w:type="spellEnd"/>
      <w:r>
        <w:rPr>
          <w:rFonts w:ascii="Calibri" w:eastAsia="Calibri" w:hAnsi="Calibri" w:cs="Calibri"/>
        </w:rPr>
        <w:t>).</w:t>
      </w:r>
    </w:p>
    <w:p w14:paraId="1A20EC2A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Configurar la velocidad: 115200 baudios.</w:t>
      </w:r>
    </w:p>
    <w:p w14:paraId="7C10B496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Observar los mensajes de inicio.</w:t>
      </w:r>
    </w:p>
    <w:p w14:paraId="27ECDA93" w14:textId="77777777" w:rsidR="009E4E21" w:rsidRDefault="00000000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Verificar que los datos se muestren cada 2 segundos.</w:t>
      </w:r>
    </w:p>
    <w:p w14:paraId="448A0B73" w14:textId="77777777" w:rsidR="009E4E21" w:rsidRPr="005D18E9" w:rsidRDefault="00000000">
      <w:pPr>
        <w:pStyle w:val="Ttulo2"/>
        <w:spacing w:before="250" w:after="120"/>
        <w:rPr>
          <w:color w:val="auto"/>
        </w:rPr>
      </w:pPr>
      <w:r w:rsidRPr="005D18E9">
        <w:rPr>
          <w:b/>
          <w:bCs/>
          <w:color w:val="auto"/>
        </w:rPr>
        <w:t>Paso 5: Pruebas de funcionamiento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400"/>
      </w:tblGrid>
      <w:tr w:rsidR="009E4E21" w14:paraId="483757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14:paraId="7EE610A4" w14:textId="77777777" w:rsidR="009E4E21" w:rsidRDefault="00000000">
            <w:r>
              <w:rPr>
                <w:rFonts w:ascii="Calibri" w:eastAsia="Calibri" w:hAnsi="Calibri" w:cs="Calibri"/>
                <w:b/>
                <w:bCs/>
              </w:rPr>
              <w:t>Prueba</w:t>
            </w:r>
          </w:p>
        </w:tc>
        <w:tc>
          <w:tcPr>
            <w:tcW w:w="3600" w:type="dxa"/>
            <w:shd w:val="clear" w:color="auto" w:fill="D9E2F3"/>
          </w:tcPr>
          <w:p w14:paraId="5B1969EC" w14:textId="77777777" w:rsidR="009E4E21" w:rsidRDefault="00000000">
            <w:r>
              <w:rPr>
                <w:rFonts w:ascii="Calibri" w:eastAsia="Calibri" w:hAnsi="Calibri" w:cs="Calibri"/>
                <w:b/>
                <w:bCs/>
              </w:rPr>
              <w:t>Procedimiento</w:t>
            </w:r>
          </w:p>
        </w:tc>
        <w:tc>
          <w:tcPr>
            <w:tcW w:w="3400" w:type="dxa"/>
            <w:shd w:val="clear" w:color="auto" w:fill="D9E2F3"/>
          </w:tcPr>
          <w:p w14:paraId="790176CC" w14:textId="77777777" w:rsidR="009E4E21" w:rsidRDefault="00000000"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</w:tr>
      <w:tr w:rsidR="009E4E21" w14:paraId="1E5416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E308907" w14:textId="77777777" w:rsidR="009E4E21" w:rsidRDefault="00000000">
            <w:r>
              <w:rPr>
                <w:rFonts w:ascii="Calibri" w:eastAsia="Calibri" w:hAnsi="Calibri" w:cs="Calibri"/>
              </w:rPr>
              <w:t>Lectura normal</w:t>
            </w:r>
          </w:p>
        </w:tc>
        <w:tc>
          <w:tcPr>
            <w:tcW w:w="3600" w:type="dxa"/>
          </w:tcPr>
          <w:p w14:paraId="77058970" w14:textId="77777777" w:rsidR="009E4E21" w:rsidRDefault="00000000">
            <w:r>
              <w:rPr>
                <w:rFonts w:ascii="Calibri" w:eastAsia="Calibri" w:hAnsi="Calibri" w:cs="Calibri"/>
              </w:rPr>
              <w:t>Cubrir el LDR, acercar mano al DHT11</w:t>
            </w:r>
          </w:p>
        </w:tc>
        <w:tc>
          <w:tcPr>
            <w:tcW w:w="3400" w:type="dxa"/>
          </w:tcPr>
          <w:p w14:paraId="2A767ADC" w14:textId="77777777" w:rsidR="009E4E21" w:rsidRDefault="00000000">
            <w:r>
              <w:rPr>
                <w:rFonts w:ascii="Calibri" w:eastAsia="Calibri" w:hAnsi="Calibri" w:cs="Calibri"/>
              </w:rPr>
              <w:t>Valores cambian en el monitor</w:t>
            </w:r>
          </w:p>
        </w:tc>
      </w:tr>
      <w:tr w:rsidR="009E4E21" w14:paraId="43733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AED1889" w14:textId="77777777" w:rsidR="009E4E21" w:rsidRDefault="00000000">
            <w:r>
              <w:rPr>
                <w:rFonts w:ascii="Calibri" w:eastAsia="Calibri" w:hAnsi="Calibri" w:cs="Calibri"/>
              </w:rPr>
              <w:t>Temperatura alta</w:t>
            </w:r>
          </w:p>
        </w:tc>
        <w:tc>
          <w:tcPr>
            <w:tcW w:w="3600" w:type="dxa"/>
          </w:tcPr>
          <w:p w14:paraId="14D2F772" w14:textId="77777777" w:rsidR="009E4E21" w:rsidRDefault="00000000">
            <w:r>
              <w:rPr>
                <w:rFonts w:ascii="Calibri" w:eastAsia="Calibri" w:hAnsi="Calibri" w:cs="Calibri"/>
              </w:rPr>
              <w:t>Aplicar calor suave al DHT11</w:t>
            </w:r>
          </w:p>
        </w:tc>
        <w:tc>
          <w:tcPr>
            <w:tcW w:w="3400" w:type="dxa"/>
          </w:tcPr>
          <w:p w14:paraId="7C6B8250" w14:textId="77777777" w:rsidR="009E4E21" w:rsidRDefault="00000000">
            <w:r>
              <w:rPr>
                <w:rFonts w:ascii="Calibri" w:eastAsia="Calibri" w:hAnsi="Calibri" w:cs="Calibri"/>
              </w:rPr>
              <w:t>Mensaje "[ALERTA] Temperatura ALTA"</w:t>
            </w:r>
          </w:p>
        </w:tc>
      </w:tr>
      <w:tr w:rsidR="009E4E21" w14:paraId="1DA15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5F3BF43" w14:textId="77777777" w:rsidR="009E4E21" w:rsidRDefault="00000000">
            <w:r>
              <w:rPr>
                <w:rFonts w:ascii="Calibri" w:eastAsia="Calibri" w:hAnsi="Calibri" w:cs="Calibri"/>
              </w:rPr>
              <w:t>Sensor desconectado</w:t>
            </w:r>
          </w:p>
        </w:tc>
        <w:tc>
          <w:tcPr>
            <w:tcW w:w="3600" w:type="dxa"/>
          </w:tcPr>
          <w:p w14:paraId="62FD3AAA" w14:textId="77777777" w:rsidR="009E4E21" w:rsidRDefault="00000000">
            <w:r>
              <w:rPr>
                <w:rFonts w:ascii="Calibri" w:eastAsia="Calibri" w:hAnsi="Calibri" w:cs="Calibri"/>
              </w:rPr>
              <w:t>Retirar cable de datos del DHT11</w:t>
            </w:r>
          </w:p>
        </w:tc>
        <w:tc>
          <w:tcPr>
            <w:tcW w:w="3400" w:type="dxa"/>
          </w:tcPr>
          <w:p w14:paraId="27C076FB" w14:textId="77777777" w:rsidR="009E4E21" w:rsidRDefault="00000000">
            <w:r>
              <w:rPr>
                <w:rFonts w:ascii="Calibri" w:eastAsia="Calibri" w:hAnsi="Calibri" w:cs="Calibri"/>
              </w:rPr>
              <w:t>Mensaje "[ERROR] Fallo al leer"</w:t>
            </w:r>
          </w:p>
        </w:tc>
      </w:tr>
      <w:tr w:rsidR="009E4E21" w14:paraId="78C10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DD3DA3" w14:textId="77777777" w:rsidR="009E4E21" w:rsidRDefault="00000000">
            <w:r>
              <w:rPr>
                <w:rFonts w:ascii="Calibri" w:eastAsia="Calibri" w:hAnsi="Calibri" w:cs="Calibri"/>
              </w:rPr>
              <w:t>Luz insuficiente</w:t>
            </w:r>
          </w:p>
        </w:tc>
        <w:tc>
          <w:tcPr>
            <w:tcW w:w="3600" w:type="dxa"/>
          </w:tcPr>
          <w:p w14:paraId="52926EA1" w14:textId="77777777" w:rsidR="009E4E21" w:rsidRDefault="00000000">
            <w:r>
              <w:rPr>
                <w:rFonts w:ascii="Calibri" w:eastAsia="Calibri" w:hAnsi="Calibri" w:cs="Calibri"/>
              </w:rPr>
              <w:t>Cubrir completamente el LDR</w:t>
            </w:r>
          </w:p>
        </w:tc>
        <w:tc>
          <w:tcPr>
            <w:tcW w:w="3400" w:type="dxa"/>
          </w:tcPr>
          <w:p w14:paraId="56AAFD37" w14:textId="77777777" w:rsidR="009E4E21" w:rsidRDefault="00000000">
            <w:r>
              <w:rPr>
                <w:rFonts w:ascii="Calibri" w:eastAsia="Calibri" w:hAnsi="Calibri" w:cs="Calibri"/>
              </w:rPr>
              <w:t>Mensaje "[ALERTA] Iluminación INSUFICIENTE"</w:t>
            </w:r>
          </w:p>
        </w:tc>
      </w:tr>
    </w:tbl>
    <w:p w14:paraId="1F746806" w14:textId="77777777" w:rsidR="009E4E21" w:rsidRPr="005D18E9" w:rsidRDefault="00000000">
      <w:pPr>
        <w:pStyle w:val="Ttulo1"/>
        <w:spacing w:before="300" w:after="150"/>
        <w:rPr>
          <w:color w:val="auto"/>
        </w:rPr>
      </w:pPr>
      <w:r w:rsidRPr="005D18E9">
        <w:rPr>
          <w:b/>
          <w:bCs/>
          <w:color w:val="auto"/>
        </w:rPr>
        <w:t>Actividades de Experimentación</w:t>
      </w:r>
    </w:p>
    <w:p w14:paraId="4FC77031" w14:textId="77777777" w:rsidR="009E4E21" w:rsidRPr="005D18E9" w:rsidRDefault="00000000">
      <w:pPr>
        <w:pStyle w:val="Ttulo2"/>
        <w:spacing w:before="250" w:after="120"/>
        <w:rPr>
          <w:color w:val="auto"/>
        </w:rPr>
      </w:pPr>
      <w:r w:rsidRPr="005D18E9">
        <w:rPr>
          <w:b/>
          <w:bCs/>
          <w:color w:val="auto"/>
        </w:rPr>
        <w:t>Actividad 1: Modificación de umbrales</w:t>
      </w:r>
    </w:p>
    <w:p w14:paraId="3127E29D" w14:textId="77777777" w:rsidR="009E4E21" w:rsidRDefault="00000000">
      <w:pPr>
        <w:spacing w:after="120"/>
      </w:pPr>
      <w:r>
        <w:rPr>
          <w:rFonts w:ascii="Calibri" w:eastAsia="Calibri" w:hAnsi="Calibri" w:cs="Calibri"/>
        </w:rPr>
        <w:t>Se ajustaron los valores de umbral según las condiciones del aula y las características del ESP8266 (resolución de 10 bits en la entrada analógica A0, rango 0-1023):</w:t>
      </w:r>
    </w:p>
    <w:p w14:paraId="622D8091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TEMP_MAX 46.0   // Ajustado según clima</w:t>
      </w:r>
    </w:p>
    <w:p w14:paraId="06AA2B39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TEMP_MIN 18.0   // Ajustado según clima</w:t>
      </w:r>
    </w:p>
    <w:p w14:paraId="4948D670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HUM_MIN 45.0    // Ajustado según clima</w:t>
      </w:r>
    </w:p>
    <w:p w14:paraId="0A577164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#define HUM_MAX 80.0    // Humedad máxima (%)</w:t>
      </w:r>
    </w:p>
    <w:p w14:paraId="57A5AF9E" w14:textId="77777777" w:rsidR="009E4E2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LUZ_MIN 2000    // Ajustado a la resolución 0-1023 del ADC del ESP8266</w:t>
      </w:r>
    </w:p>
    <w:p w14:paraId="0A4F1346" w14:textId="77777777" w:rsidR="009E4E21" w:rsidRDefault="00000000">
      <w:pPr>
        <w:spacing w:after="120"/>
      </w:pPr>
      <w:r>
        <w:rPr>
          <w:rFonts w:ascii="Calibri" w:eastAsia="Calibri" w:hAnsi="Calibri" w:cs="Calibri"/>
        </w:rPr>
        <w:t xml:space="preserve"> </w:t>
      </w:r>
    </w:p>
    <w:p w14:paraId="16A313DD" w14:textId="783C8FEB" w:rsidR="009E4E21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Preguntas:</w:t>
      </w:r>
    </w:p>
    <w:p w14:paraId="093DB7F1" w14:textId="2B00FE3F" w:rsidR="009E4E21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¿Qué sucede si el umbral es muy bajo? El sistema deja de detectar como anómalas condiciones que en realidad sí lo son, generando falsos negativos y reduciendo la utilidad de las alertas.</w:t>
      </w:r>
    </w:p>
    <w:p w14:paraId="1FC643F0" w14:textId="6F75D832" w:rsidR="009E4E21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¿Cómo afecta esto a la detección de alertas? Si el umbral es demasiado bajo, se disparan alertas con demasiada frecuencia (falsos positivos); si es demasiado alto o mal calibrado, se pueden ignorar condiciones reales fuera de rango (falsos negativos), afectando la confiabilidad del monitoreo.</w:t>
      </w:r>
    </w:p>
    <w:p w14:paraId="1429082F" w14:textId="1B559539" w:rsidR="009E4E21" w:rsidRPr="005D18E9" w:rsidRDefault="00000000">
      <w:pPr>
        <w:pStyle w:val="Ttulo2"/>
        <w:spacing w:before="250" w:after="120"/>
        <w:rPr>
          <w:color w:val="auto"/>
        </w:rPr>
      </w:pPr>
      <w:r w:rsidRPr="005D18E9">
        <w:rPr>
          <w:b/>
          <w:bCs/>
          <w:color w:val="auto"/>
        </w:rPr>
        <w:t>Actividad 2: Mensajes personalizados</w:t>
      </w:r>
    </w:p>
    <w:p w14:paraId="052BBD2F" w14:textId="756C3AA9" w:rsidR="009E4E21" w:rsidRDefault="00000000">
      <w:pPr>
        <w:spacing w:after="120"/>
      </w:pPr>
      <w:r>
        <w:rPr>
          <w:rFonts w:ascii="Calibri" w:eastAsia="Calibri" w:hAnsi="Calibri" w:cs="Calibri"/>
        </w:rPr>
        <w:t>Se agregaron mensajes descriptivos que indican el valor detectado, el límite excedido y la acción sugerida (por ejemplo, encender ventilación, reducir aire acondicionado, encender extractor o encender luces), tal como se observa en el bloque de alertas del código.</w:t>
      </w:r>
    </w:p>
    <w:p w14:paraId="7A0559D6" w14:textId="2B31F581" w:rsidR="009E4E21" w:rsidRPr="005D18E9" w:rsidRDefault="00000000">
      <w:pPr>
        <w:pStyle w:val="Ttulo2"/>
        <w:spacing w:before="250" w:after="120"/>
        <w:rPr>
          <w:color w:val="auto"/>
        </w:rPr>
      </w:pPr>
      <w:r w:rsidRPr="005D18E9">
        <w:rPr>
          <w:b/>
          <w:bCs/>
          <w:color w:val="auto"/>
        </w:rPr>
        <w:t>Actividad 3: Formato de tabla</w:t>
      </w:r>
    </w:p>
    <w:p w14:paraId="3A545590" w14:textId="46D7E22D" w:rsidR="009E4E21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implementó una tabla visual en el monitor serial con las columnas Variable, Valor y Estado, mostrando el estado OK o ALERTA de cada sensor en cada ciclo de lectura.</w:t>
      </w:r>
    </w:p>
    <w:p w14:paraId="2F0A55B3" w14:textId="44640A4A" w:rsidR="005D18E9" w:rsidRDefault="005D18E9">
      <w:pPr>
        <w:spacing w:after="120"/>
        <w:rPr>
          <w:rFonts w:ascii="Calibri" w:eastAsia="Calibri" w:hAnsi="Calibri" w:cs="Calibri"/>
        </w:rPr>
      </w:pPr>
    </w:p>
    <w:p w14:paraId="53685893" w14:textId="5244E304" w:rsidR="005D18E9" w:rsidRDefault="005D18E9">
      <w:pPr>
        <w:spacing w:after="120"/>
        <w:rPr>
          <w:rFonts w:eastAsia="Calibri"/>
          <w:b/>
          <w:bCs/>
          <w:sz w:val="26"/>
          <w:szCs w:val="26"/>
        </w:rPr>
      </w:pPr>
      <w:r w:rsidRPr="005D18E9">
        <w:rPr>
          <w:rFonts w:eastAsia="Calibri"/>
          <w:b/>
          <w:bCs/>
          <w:sz w:val="26"/>
          <w:szCs w:val="26"/>
        </w:rPr>
        <w:t>CAPTURAS DE EVIDENCIAS</w:t>
      </w:r>
    </w:p>
    <w:p w14:paraId="6D367E64" w14:textId="67BC20D9" w:rsidR="005D18E9" w:rsidRDefault="005D18E9">
      <w:pPr>
        <w:spacing w:after="120"/>
        <w:rPr>
          <w:rFonts w:eastAsia="Calibri"/>
          <w:b/>
          <w:bCs/>
          <w:sz w:val="26"/>
          <w:szCs w:val="26"/>
        </w:rPr>
      </w:pPr>
    </w:p>
    <w:p w14:paraId="2069CAB5" w14:textId="37450112" w:rsidR="005D18E9" w:rsidRDefault="005D18E9">
      <w:pPr>
        <w:spacing w:after="120"/>
        <w:rPr>
          <w:b/>
          <w:bCs/>
          <w:sz w:val="26"/>
          <w:szCs w:val="26"/>
        </w:rPr>
      </w:pPr>
      <w:r>
        <w:rPr>
          <w:rFonts w:eastAsia="Calibri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74272824" wp14:editId="7986FEB6">
            <wp:simplePos x="0" y="0"/>
            <wp:positionH relativeFrom="column">
              <wp:posOffset>60620</wp:posOffset>
            </wp:positionH>
            <wp:positionV relativeFrom="paragraph">
              <wp:posOffset>13054</wp:posOffset>
            </wp:positionV>
            <wp:extent cx="6108700" cy="4581525"/>
            <wp:effectExtent l="0" t="0" r="6350" b="9525"/>
            <wp:wrapNone/>
            <wp:docPr id="231827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2742" name="Imagen 231827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92225" w14:textId="3F2AB64B" w:rsidR="005D18E9" w:rsidRDefault="005D18E9">
      <w:pPr>
        <w:spacing w:after="120"/>
        <w:rPr>
          <w:b/>
          <w:bCs/>
          <w:sz w:val="26"/>
          <w:szCs w:val="26"/>
        </w:rPr>
      </w:pPr>
    </w:p>
    <w:p w14:paraId="1A5C2C69" w14:textId="1576ADB7" w:rsidR="005D18E9" w:rsidRDefault="005D18E9">
      <w:pPr>
        <w:spacing w:after="120"/>
        <w:rPr>
          <w:b/>
          <w:bCs/>
          <w:sz w:val="26"/>
          <w:szCs w:val="26"/>
        </w:rPr>
      </w:pPr>
    </w:p>
    <w:p w14:paraId="415752B7" w14:textId="2F6CEA8B" w:rsidR="005D18E9" w:rsidRDefault="005D18E9">
      <w:pPr>
        <w:spacing w:after="120"/>
        <w:rPr>
          <w:b/>
          <w:bCs/>
          <w:sz w:val="26"/>
          <w:szCs w:val="26"/>
        </w:rPr>
      </w:pPr>
    </w:p>
    <w:p w14:paraId="67C7797C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27342963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70B29CE9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558EB671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378E02CC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5FE10C4D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75E0625B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3C7CD981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4A9DA7F4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678B22B4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4741FF0F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19A91CB4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43EAFC45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39AC2668" w14:textId="77777777" w:rsidR="005D18E9" w:rsidRDefault="005D18E9">
      <w:pPr>
        <w:spacing w:after="120"/>
        <w:rPr>
          <w:b/>
          <w:bCs/>
          <w:sz w:val="26"/>
          <w:szCs w:val="26"/>
        </w:rPr>
      </w:pPr>
    </w:p>
    <w:p w14:paraId="2A1E9AC8" w14:textId="28DCCCDE" w:rsidR="005D18E9" w:rsidRPr="005D18E9" w:rsidRDefault="005D18E9">
      <w:pPr>
        <w:spacing w:after="120"/>
        <w:rPr>
          <w:b/>
          <w:bCs/>
          <w:sz w:val="26"/>
          <w:szCs w:val="26"/>
        </w:rPr>
      </w:pPr>
      <w:r>
        <w:rPr>
          <w:rFonts w:eastAsia="Calibri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1" locked="0" layoutInCell="1" allowOverlap="1" wp14:anchorId="27632522" wp14:editId="5A65414D">
            <wp:simplePos x="0" y="0"/>
            <wp:positionH relativeFrom="margin">
              <wp:align>left</wp:align>
            </wp:positionH>
            <wp:positionV relativeFrom="paragraph">
              <wp:posOffset>512918</wp:posOffset>
            </wp:positionV>
            <wp:extent cx="6120219" cy="4590164"/>
            <wp:effectExtent l="0" t="0" r="0" b="1270"/>
            <wp:wrapNone/>
            <wp:docPr id="1517869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69370" name="Imagen 15178693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219" cy="4590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18E9" w:rsidRPr="005D18E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10E2"/>
    <w:multiLevelType w:val="hybridMultilevel"/>
    <w:tmpl w:val="E222EE1C"/>
    <w:lvl w:ilvl="0" w:tplc="6EF4156A">
      <w:start w:val="1"/>
      <w:numFmt w:val="bullet"/>
      <w:lvlText w:val="●"/>
      <w:lvlJc w:val="left"/>
      <w:pPr>
        <w:ind w:left="720" w:hanging="360"/>
      </w:pPr>
    </w:lvl>
    <w:lvl w:ilvl="1" w:tplc="FF807A30">
      <w:start w:val="1"/>
      <w:numFmt w:val="bullet"/>
      <w:lvlText w:val="○"/>
      <w:lvlJc w:val="left"/>
      <w:pPr>
        <w:ind w:left="1440" w:hanging="360"/>
      </w:pPr>
    </w:lvl>
    <w:lvl w:ilvl="2" w:tplc="25685114">
      <w:start w:val="1"/>
      <w:numFmt w:val="bullet"/>
      <w:lvlText w:val="■"/>
      <w:lvlJc w:val="left"/>
      <w:pPr>
        <w:ind w:left="2160" w:hanging="360"/>
      </w:pPr>
    </w:lvl>
    <w:lvl w:ilvl="3" w:tplc="F612B292">
      <w:start w:val="1"/>
      <w:numFmt w:val="bullet"/>
      <w:lvlText w:val="●"/>
      <w:lvlJc w:val="left"/>
      <w:pPr>
        <w:ind w:left="2880" w:hanging="360"/>
      </w:pPr>
    </w:lvl>
    <w:lvl w:ilvl="4" w:tplc="2A52FB32">
      <w:start w:val="1"/>
      <w:numFmt w:val="bullet"/>
      <w:lvlText w:val="○"/>
      <w:lvlJc w:val="left"/>
      <w:pPr>
        <w:ind w:left="3600" w:hanging="360"/>
      </w:pPr>
    </w:lvl>
    <w:lvl w:ilvl="5" w:tplc="43103882">
      <w:start w:val="1"/>
      <w:numFmt w:val="bullet"/>
      <w:lvlText w:val="■"/>
      <w:lvlJc w:val="left"/>
      <w:pPr>
        <w:ind w:left="4320" w:hanging="360"/>
      </w:pPr>
    </w:lvl>
    <w:lvl w:ilvl="6" w:tplc="3AA8A226">
      <w:start w:val="1"/>
      <w:numFmt w:val="bullet"/>
      <w:lvlText w:val="●"/>
      <w:lvlJc w:val="left"/>
      <w:pPr>
        <w:ind w:left="5040" w:hanging="360"/>
      </w:pPr>
    </w:lvl>
    <w:lvl w:ilvl="7" w:tplc="381AAE88">
      <w:start w:val="1"/>
      <w:numFmt w:val="bullet"/>
      <w:lvlText w:val="●"/>
      <w:lvlJc w:val="left"/>
      <w:pPr>
        <w:ind w:left="5760" w:hanging="360"/>
      </w:pPr>
    </w:lvl>
    <w:lvl w:ilvl="8" w:tplc="335E11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A31638"/>
    <w:multiLevelType w:val="hybridMultilevel"/>
    <w:tmpl w:val="4F2E2C80"/>
    <w:lvl w:ilvl="0" w:tplc="A622D4DE">
      <w:start w:val="1"/>
      <w:numFmt w:val="bullet"/>
      <w:lvlText w:val="•"/>
      <w:lvlJc w:val="left"/>
      <w:pPr>
        <w:ind w:left="400" w:hanging="260"/>
      </w:pPr>
    </w:lvl>
    <w:lvl w:ilvl="1" w:tplc="E71CBB10">
      <w:numFmt w:val="decimal"/>
      <w:lvlText w:val=""/>
      <w:lvlJc w:val="left"/>
    </w:lvl>
    <w:lvl w:ilvl="2" w:tplc="02689EFE">
      <w:numFmt w:val="decimal"/>
      <w:lvlText w:val=""/>
      <w:lvlJc w:val="left"/>
    </w:lvl>
    <w:lvl w:ilvl="3" w:tplc="E20A3D90">
      <w:numFmt w:val="decimal"/>
      <w:lvlText w:val=""/>
      <w:lvlJc w:val="left"/>
    </w:lvl>
    <w:lvl w:ilvl="4" w:tplc="32B6FE36">
      <w:numFmt w:val="decimal"/>
      <w:lvlText w:val=""/>
      <w:lvlJc w:val="left"/>
    </w:lvl>
    <w:lvl w:ilvl="5" w:tplc="E9969C3E">
      <w:numFmt w:val="decimal"/>
      <w:lvlText w:val=""/>
      <w:lvlJc w:val="left"/>
    </w:lvl>
    <w:lvl w:ilvl="6" w:tplc="6E8C5D02">
      <w:numFmt w:val="decimal"/>
      <w:lvlText w:val=""/>
      <w:lvlJc w:val="left"/>
    </w:lvl>
    <w:lvl w:ilvl="7" w:tplc="816A3692">
      <w:numFmt w:val="decimal"/>
      <w:lvlText w:val=""/>
      <w:lvlJc w:val="left"/>
    </w:lvl>
    <w:lvl w:ilvl="8" w:tplc="DF4C1A66">
      <w:numFmt w:val="decimal"/>
      <w:lvlText w:val=""/>
      <w:lvlJc w:val="left"/>
    </w:lvl>
  </w:abstractNum>
  <w:abstractNum w:abstractNumId="2" w15:restartNumberingAfterBreak="0">
    <w:nsid w:val="35554644"/>
    <w:multiLevelType w:val="hybridMultilevel"/>
    <w:tmpl w:val="D0D4FD2E"/>
    <w:lvl w:ilvl="0" w:tplc="530C7054">
      <w:start w:val="1"/>
      <w:numFmt w:val="decimal"/>
      <w:lvlText w:val="%1."/>
      <w:lvlJc w:val="left"/>
      <w:pPr>
        <w:ind w:left="400" w:hanging="260"/>
      </w:pPr>
    </w:lvl>
    <w:lvl w:ilvl="1" w:tplc="B43020A2">
      <w:numFmt w:val="decimal"/>
      <w:lvlText w:val=""/>
      <w:lvlJc w:val="left"/>
    </w:lvl>
    <w:lvl w:ilvl="2" w:tplc="489878F2">
      <w:numFmt w:val="decimal"/>
      <w:lvlText w:val=""/>
      <w:lvlJc w:val="left"/>
    </w:lvl>
    <w:lvl w:ilvl="3" w:tplc="5AA6FC30">
      <w:numFmt w:val="decimal"/>
      <w:lvlText w:val=""/>
      <w:lvlJc w:val="left"/>
    </w:lvl>
    <w:lvl w:ilvl="4" w:tplc="5302FBC6">
      <w:numFmt w:val="decimal"/>
      <w:lvlText w:val=""/>
      <w:lvlJc w:val="left"/>
    </w:lvl>
    <w:lvl w:ilvl="5" w:tplc="6F90456A">
      <w:numFmt w:val="decimal"/>
      <w:lvlText w:val=""/>
      <w:lvlJc w:val="left"/>
    </w:lvl>
    <w:lvl w:ilvl="6" w:tplc="669E22F0">
      <w:numFmt w:val="decimal"/>
      <w:lvlText w:val=""/>
      <w:lvlJc w:val="left"/>
    </w:lvl>
    <w:lvl w:ilvl="7" w:tplc="A078AD98">
      <w:numFmt w:val="decimal"/>
      <w:lvlText w:val=""/>
      <w:lvlJc w:val="left"/>
    </w:lvl>
    <w:lvl w:ilvl="8" w:tplc="4C46A21C">
      <w:numFmt w:val="decimal"/>
      <w:lvlText w:val=""/>
      <w:lvlJc w:val="left"/>
    </w:lvl>
  </w:abstractNum>
  <w:num w:numId="1" w16cid:durableId="415053157">
    <w:abstractNumId w:val="0"/>
    <w:lvlOverride w:ilvl="0">
      <w:startOverride w:val="1"/>
    </w:lvlOverride>
  </w:num>
  <w:num w:numId="2" w16cid:durableId="632977170">
    <w:abstractNumId w:val="1"/>
    <w:lvlOverride w:ilvl="0">
      <w:startOverride w:val="1"/>
    </w:lvlOverride>
  </w:num>
  <w:num w:numId="3" w16cid:durableId="5960600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E21"/>
    <w:rsid w:val="005D18E9"/>
    <w:rsid w:val="009E4E21"/>
    <w:rsid w:val="00D9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C212D"/>
  <w15:docId w15:val="{3BE77D20-6271-48BF-83D1-46DE9BEE4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1383</Words>
  <Characters>7608</Characters>
  <Application>Microsoft Office Word</Application>
  <DocSecurity>0</DocSecurity>
  <Lines>63</Lines>
  <Paragraphs>17</Paragraphs>
  <ScaleCrop>false</ScaleCrop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Diana</cp:lastModifiedBy>
  <cp:revision>2</cp:revision>
  <dcterms:created xsi:type="dcterms:W3CDTF">2026-09-26T04:24:00Z</dcterms:created>
  <dcterms:modified xsi:type="dcterms:W3CDTF">2026-09-26T04:32:00Z</dcterms:modified>
</cp:coreProperties>
</file>