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HISTORIA: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pequeño y solitario ser, aburrido, triste, busca de alguna manera no sentirse así y dejar de lado esos sentimientos. Mira a un lado, no hay nada, mira al otro, ¡Vaya! ¡una pequeña piedra! de inmediato nuestro pequeño amigo se levanta y la patea “¡será divertido!” pensaba; la piedra no fue muy lejos, fue tras ella, pero, no le entretiene patearla…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Espera, parece que vió algo, una pequeña pero brillante luz posada sobre una flor. El pequeño se acerca curioso y al verlo siente algo de felicidad. La luz se mueve, se va rápidamente, nuestro amigo con curiosidad decide seguirla; más adelante, nuestro amigo se topa con un ser más pequeño, este se atraviesa en su camino y le pregunta: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“¿estás seguro de seguir esta luz?”   -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Aquí nuestro personaje decidirá entre seguir e ignorarlo o quitarlo del camino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*decide quitarlo de camino: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nuestro amigo golpeará al pequeño ser y seguirá tras la luz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*decide ignorarlo: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nuestro amigo sigue su camino sin hacerle nada al pequeño ser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El curioso ser sigue tras la pista la luz, sigue y sigue, pero ¡Oh no! la maleza empezó a interrumpir su camino, sin pensarlo nuestro decidido amigo pisa la maleza y (con ayuda del visualizador) abre el camino para seguir tras la luz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Más adelante se encuentra con una pequeña laguna y se aventura a nadar en ella y cruzar al otro lado, entra al agua y observa que unas pirañas van tras él, posiblemente para comer “¡¿Qué?!” piensa mientras empieza a nadar con más fuerza (con ayuda del usuario) porque bien sabe que si no lo logra, será comida de esos peces; con esfuerzo, logra llegar al otro lado y sigue tras la luz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Finalmente, la luz está frente a él, la luz que tanto anhelaba, nuestro amiguito decide si apreciarla un poco más antes de tocarla o tocarla de inmediato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*decide tocar de inmediato la luz: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 acerca a la luz, esta se posa sobre él, pero algo está mal, nuestro amigo no se siente bien, se debilita, cae al suelo y muere. (Fin)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*decide apreciarla: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ve un momento y otro ser parecido a nuestro amigo se lanza sobre la luz para tomarla, pero, cae muerto. Nuestro amigo decide no tocar la luz, pues piensa que terminará igual al otro ser.(Fin)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REFERENTES: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 Limbo: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-20954</wp:posOffset>
            </wp:positionH>
            <wp:positionV relativeFrom="paragraph">
              <wp:posOffset>628015</wp:posOffset>
            </wp:positionV>
            <wp:extent cx="3354070" cy="1889760"/>
            <wp:effectExtent b="0" l="0" r="0" t="0"/>
            <wp:wrapSquare wrapText="bothSides" distB="0" distT="0" distL="114300" distR="114300"/>
            <wp:docPr descr="Resultado de imagen para limbo" id="5" name="image6.jpg"/>
            <a:graphic>
              <a:graphicData uri="http://schemas.openxmlformats.org/drawingml/2006/picture">
                <pic:pic>
                  <pic:nvPicPr>
                    <pic:cNvPr descr="Resultado de imagen para limbo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88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1150620</wp:posOffset>
            </wp:positionH>
            <wp:positionV relativeFrom="paragraph">
              <wp:posOffset>2932430</wp:posOffset>
            </wp:positionV>
            <wp:extent cx="3425190" cy="1925955"/>
            <wp:effectExtent b="0" l="0" r="0" t="0"/>
            <wp:wrapSquare wrapText="bothSides" distB="0" distT="0" distL="114300" distR="114300"/>
            <wp:docPr descr="Resultado de imagen para limbo" id="6" name="image7.jpg"/>
            <a:graphic>
              <a:graphicData uri="http://schemas.openxmlformats.org/drawingml/2006/picture">
                <pic:pic>
                  <pic:nvPicPr>
                    <pic:cNvPr descr="Resultado de imagen para limbo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92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3491865</wp:posOffset>
            </wp:positionH>
            <wp:positionV relativeFrom="paragraph">
              <wp:posOffset>643255</wp:posOffset>
            </wp:positionV>
            <wp:extent cx="2675890" cy="1546860"/>
            <wp:effectExtent b="0" l="0" r="0" t="0"/>
            <wp:wrapSquare wrapText="bothSides" distB="0" distT="0" distL="114300" distR="114300"/>
            <wp:docPr descr="Resultado de imagen para limbo" id="7" name="image5.jpg"/>
            <a:graphic>
              <a:graphicData uri="http://schemas.openxmlformats.org/drawingml/2006/picture">
                <pic:pic>
                  <pic:nvPicPr>
                    <pic:cNvPr descr="Resultado de imagen para limbo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-Juego Ibb &amp; Obb: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-135254</wp:posOffset>
            </wp:positionH>
            <wp:positionV relativeFrom="paragraph">
              <wp:posOffset>372110</wp:posOffset>
            </wp:positionV>
            <wp:extent cx="3129280" cy="1760220"/>
            <wp:effectExtent b="0" l="0" r="0" t="0"/>
            <wp:wrapSquare wrapText="bothSides" distB="0" distT="0" distL="114300" distR="114300"/>
            <wp:docPr descr="Resultado de imagen para ibb and obb" id="4" name="image3.jpg"/>
            <a:graphic>
              <a:graphicData uri="http://schemas.openxmlformats.org/drawingml/2006/picture">
                <pic:pic>
                  <pic:nvPicPr>
                    <pic:cNvPr descr="Resultado de imagen para ibb and obb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76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3377565</wp:posOffset>
            </wp:positionH>
            <wp:positionV relativeFrom="paragraph">
              <wp:posOffset>343535</wp:posOffset>
            </wp:positionV>
            <wp:extent cx="2724150" cy="1816100"/>
            <wp:effectExtent b="0" l="0" r="0" t="0"/>
            <wp:wrapSquare wrapText="bothSides" distB="0" distT="0" distL="114300" distR="114300"/>
            <wp:docPr descr="Resultado de imagen para ibb and obb" id="3" name="image8.jpg"/>
            <a:graphic>
              <a:graphicData uri="http://schemas.openxmlformats.org/drawingml/2006/picture">
                <pic:pic>
                  <pic:nvPicPr>
                    <pic:cNvPr descr="Resultado de imagen para ibb and obb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-El extraño mundo de Jack:</w:t>
      </w:r>
    </w:p>
    <w:p w:rsidR="00000000" w:rsidDel="00000000" w:rsidP="00000000" w:rsidRDefault="00000000" w:rsidRPr="00000000" w14:paraId="00000024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649605</wp:posOffset>
            </wp:positionH>
            <wp:positionV relativeFrom="paragraph">
              <wp:posOffset>2387600</wp:posOffset>
            </wp:positionV>
            <wp:extent cx="4610100" cy="259334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184150</wp:posOffset>
            </wp:positionV>
            <wp:extent cx="2988310" cy="1783080"/>
            <wp:effectExtent b="0" l="0" r="0" t="0"/>
            <wp:wrapSquare wrapText="bothSides" distB="0" distT="0" distL="114300" distR="114300"/>
            <wp:docPr descr="Resultado de imagen para el mundo de jack escenarios" id="8" name="image4.jpg"/>
            <a:graphic>
              <a:graphicData uri="http://schemas.openxmlformats.org/drawingml/2006/picture">
                <pic:pic>
                  <pic:nvPicPr>
                    <pic:cNvPr descr="Resultado de imagen para el mundo de jack escenarios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78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3263265</wp:posOffset>
            </wp:positionH>
            <wp:positionV relativeFrom="paragraph">
              <wp:posOffset>260350</wp:posOffset>
            </wp:positionV>
            <wp:extent cx="3209290" cy="1805940"/>
            <wp:effectExtent b="0" l="0" r="0" t="0"/>
            <wp:wrapSquare wrapText="bothSides" distB="0" distT="0" distL="114300" distR="114300"/>
            <wp:docPr descr="Resultado de imagen para el extraÃ±o mundo de jack" id="2" name="image1.jpg"/>
            <a:graphic>
              <a:graphicData uri="http://schemas.openxmlformats.org/drawingml/2006/picture">
                <pic:pic>
                  <pic:nvPicPr>
                    <pic:cNvPr descr="Resultado de imagen para el extraÃ±o mundo de jack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805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