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94E23" w14:textId="12E3FFC9" w:rsidR="00F4088D" w:rsidRDefault="00D61F86">
      <w:r w:rsidRPr="00D61F86">
        <w:t xml:space="preserve">En este </w:t>
      </w:r>
      <w:proofErr w:type="spellStart"/>
      <w:r w:rsidRPr="00D61F86">
        <w:t>articulo</w:t>
      </w:r>
      <w:proofErr w:type="spellEnd"/>
      <w:r w:rsidRPr="00D61F86">
        <w:t xml:space="preserve"> se prueba el estudio de la regresión lineal, esta regresión es una técnica estadística que posibilita aprender la interacción entre una variable dependiente y una o algunas variables independientes, con el propósito de encontrar en </w:t>
      </w:r>
      <w:proofErr w:type="spellStart"/>
      <w:r w:rsidRPr="00D61F86">
        <w:t>que</w:t>
      </w:r>
      <w:proofErr w:type="spellEnd"/>
      <w:r w:rsidRPr="00D61F86">
        <w:t xml:space="preserve"> medida puede estar explicada la(s) variables independientes; además obtener predicciones en la variable dependiente desde la(s) variables independientes. Lo que se busca con este estudio es explicar, básicamente, toda la regresión lineal simple aplicada en una encuesta del DANE, la cual trata de las tenencias de bienes y servicios TIC a nivel departamental de Colombia.</w:t>
      </w:r>
    </w:p>
    <w:p w14:paraId="4FD8733F" w14:textId="77777777" w:rsidR="00D61F86" w:rsidRDefault="00D61F86"/>
    <w:sectPr w:rsidR="00D61F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86"/>
    <w:rsid w:val="00D61F86"/>
    <w:rsid w:val="00F408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3CE4"/>
  <w15:chartTrackingRefBased/>
  <w15:docId w15:val="{4E1D0275-DF80-4CD5-BEAE-7EF8FA2CB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75A1AEC2D3C4A499AC454CA991B5D58" ma:contentTypeVersion="2" ma:contentTypeDescription="Crear nuevo documento." ma:contentTypeScope="" ma:versionID="4d6e0e9d02cec49570fff8684aa1150d">
  <xsd:schema xmlns:xsd="http://www.w3.org/2001/XMLSchema" xmlns:xs="http://www.w3.org/2001/XMLSchema" xmlns:p="http://schemas.microsoft.com/office/2006/metadata/properties" xmlns:ns3="9f26a728-0b05-4959-b5f5-77c98c9c82d2" targetNamespace="http://schemas.microsoft.com/office/2006/metadata/properties" ma:root="true" ma:fieldsID="45d97fa8127c83c3ef1e14bbbd7edfd0" ns3:_="">
    <xsd:import namespace="9f26a728-0b05-4959-b5f5-77c98c9c82d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26a728-0b05-4959-b5f5-77c98c9c82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1DF340-FD87-4DD8-8282-448A2FBF03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26a728-0b05-4959-b5f5-77c98c9c8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C6C0E-9FD4-4A30-BB86-3A97577ED4FB}">
  <ds:schemaRefs>
    <ds:schemaRef ds:uri="http://schemas.microsoft.com/sharepoint/v3/contenttype/forms"/>
  </ds:schemaRefs>
</ds:datastoreItem>
</file>

<file path=customXml/itemProps3.xml><?xml version="1.0" encoding="utf-8"?>
<ds:datastoreItem xmlns:ds="http://schemas.openxmlformats.org/officeDocument/2006/customXml" ds:itemID="{E6065929-B8F1-4B48-B065-A8E1D0C1379A}">
  <ds:schemaRefs>
    <ds:schemaRef ds:uri="http://purl.org/dc/terms/"/>
    <ds:schemaRef ds:uri="9f26a728-0b05-4959-b5f5-77c98c9c82d2"/>
    <ds:schemaRef ds:uri="http://schemas.microsoft.com/office/2006/metadata/properties"/>
    <ds:schemaRef ds:uri="http://purl.org/dc/elements/1.1/"/>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Words>
  <Characters>530</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Salazar Bedoya</dc:creator>
  <cp:keywords/>
  <dc:description/>
  <cp:lastModifiedBy>Tatiana Salazar Bedoya</cp:lastModifiedBy>
  <cp:revision>1</cp:revision>
  <dcterms:created xsi:type="dcterms:W3CDTF">2020-11-13T01:41:00Z</dcterms:created>
  <dcterms:modified xsi:type="dcterms:W3CDTF">2020-11-13T01:41:00Z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0x010100A75A1AEC2D3C4A499AC454CA991B5D58</vt:lpwstr>
  </property>
</Properties>
</file>