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3FC813">
      <w:pPr>
        <w:rPr>
          <w:b/>
          <w:bCs/>
        </w:rPr>
      </w:pPr>
    </w:p>
    <w:p w14:paraId="33FBFB52">
      <w:pPr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  <w:b/>
        </w:rPr>
        <w:t>SERVICIO NACIONAL DE APRENDIZAJE SENA</w:t>
      </w:r>
    </w:p>
    <w:p w14:paraId="64E54ECE">
      <w:pPr>
        <w:jc w:val="center"/>
        <w:rPr>
          <w:rFonts w:hint="default" w:ascii="Arial" w:hAnsi="Arial" w:cs="Arial"/>
        </w:rPr>
      </w:pPr>
    </w:p>
    <w:p w14:paraId="4C0D22C1">
      <w:pPr>
        <w:jc w:val="center"/>
        <w:rPr>
          <w:rFonts w:hint="default" w:ascii="Arial" w:hAnsi="Arial" w:cs="Arial"/>
        </w:rPr>
      </w:pPr>
    </w:p>
    <w:p w14:paraId="2EFB31DD">
      <w:pPr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0" distR="0">
            <wp:extent cx="1238250" cy="990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A667">
      <w:pPr>
        <w:jc w:val="center"/>
        <w:rPr>
          <w:rFonts w:hint="default" w:ascii="Arial" w:hAnsi="Arial" w:cs="Arial"/>
        </w:rPr>
      </w:pPr>
    </w:p>
    <w:p w14:paraId="2E60A352">
      <w:pPr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  <w:b/>
        </w:rPr>
        <w:t>PROGRAMA: ADSO</w:t>
      </w:r>
    </w:p>
    <w:p w14:paraId="4C665BD4">
      <w:pPr>
        <w:jc w:val="center"/>
        <w:rPr>
          <w:rFonts w:hint="default" w:ascii="Arial" w:hAnsi="Arial" w:cs="Arial"/>
        </w:rPr>
      </w:pPr>
    </w:p>
    <w:p w14:paraId="0DDDA218">
      <w:pPr>
        <w:jc w:val="center"/>
        <w:rPr>
          <w:rFonts w:hint="default" w:ascii="Arial" w:hAnsi="Arial" w:cs="Arial"/>
        </w:rPr>
      </w:pPr>
    </w:p>
    <w:p w14:paraId="0AA0308A">
      <w:pPr>
        <w:jc w:val="center"/>
        <w:rPr>
          <w:rFonts w:hint="default" w:ascii="Arial" w:hAnsi="Arial" w:cs="Arial"/>
        </w:rPr>
      </w:pPr>
    </w:p>
    <w:p w14:paraId="3E72CBFD">
      <w:pPr>
        <w:jc w:val="center"/>
        <w:rPr>
          <w:rFonts w:hint="default" w:ascii="Arial" w:hAnsi="Arial" w:cs="Arial"/>
          <w:b/>
        </w:rPr>
      </w:pPr>
      <w:r>
        <w:rPr>
          <w:rFonts w:hint="default" w:ascii="Arial" w:hAnsi="Arial" w:cs="Arial"/>
          <w:b/>
        </w:rPr>
        <w:t>FICHA: 3172879</w:t>
      </w:r>
    </w:p>
    <w:p w14:paraId="5508890B">
      <w:pPr>
        <w:jc w:val="center"/>
        <w:rPr>
          <w:rFonts w:hint="default" w:ascii="Arial" w:hAnsi="Arial" w:cs="Arial"/>
        </w:rPr>
      </w:pPr>
    </w:p>
    <w:p w14:paraId="437E468F">
      <w:pPr>
        <w:jc w:val="center"/>
        <w:rPr>
          <w:rFonts w:hint="default" w:ascii="Arial" w:hAnsi="Arial" w:cs="Arial"/>
        </w:rPr>
      </w:pPr>
    </w:p>
    <w:p w14:paraId="5E65B470">
      <w:pPr>
        <w:jc w:val="center"/>
        <w:rPr>
          <w:rFonts w:hint="default" w:ascii="Arial" w:hAnsi="Arial" w:cs="Arial"/>
        </w:rPr>
      </w:pPr>
    </w:p>
    <w:p w14:paraId="7EC81A61">
      <w:pPr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  <w:b/>
        </w:rPr>
        <w:t>INSTRUCTOR: JOSE FERNANDO BETANCURTH</w:t>
      </w:r>
    </w:p>
    <w:p w14:paraId="5DA8F871">
      <w:pPr>
        <w:jc w:val="center"/>
        <w:rPr>
          <w:rFonts w:hint="default" w:ascii="Arial" w:hAnsi="Arial" w:cs="Arial"/>
        </w:rPr>
      </w:pPr>
    </w:p>
    <w:p w14:paraId="364FF4F9">
      <w:pPr>
        <w:jc w:val="center"/>
        <w:rPr>
          <w:rFonts w:hint="default" w:ascii="Arial" w:hAnsi="Arial" w:cs="Arial"/>
        </w:rPr>
      </w:pPr>
    </w:p>
    <w:p w14:paraId="3475B9D7">
      <w:pPr>
        <w:jc w:val="center"/>
        <w:rPr>
          <w:rFonts w:hint="default" w:ascii="Arial" w:hAnsi="Arial" w:cs="Arial"/>
        </w:rPr>
      </w:pPr>
    </w:p>
    <w:p w14:paraId="23674E97">
      <w:pPr>
        <w:jc w:val="center"/>
        <w:rPr>
          <w:rFonts w:hint="default" w:ascii="Arial" w:hAnsi="Arial" w:cs="Arial"/>
          <w:lang w:val="es-CO"/>
        </w:rPr>
      </w:pPr>
      <w:r>
        <w:rPr>
          <w:rFonts w:hint="default" w:ascii="Arial" w:hAnsi="Arial" w:cs="Arial"/>
          <w:b/>
        </w:rPr>
        <w:t xml:space="preserve">APRENDIZ: </w:t>
      </w:r>
      <w:r>
        <w:rPr>
          <w:rFonts w:hint="default" w:ascii="Arial" w:hAnsi="Arial" w:cs="Arial"/>
          <w:b/>
          <w:lang w:val="es-CO"/>
        </w:rPr>
        <w:t>Santiago Rivera</w:t>
      </w:r>
    </w:p>
    <w:p w14:paraId="4D3EB665">
      <w:pPr>
        <w:jc w:val="center"/>
      </w:pPr>
    </w:p>
    <w:p w14:paraId="79E81BBA">
      <w:pPr>
        <w:jc w:val="center"/>
      </w:pPr>
    </w:p>
    <w:p w14:paraId="587CA302">
      <w:pPr>
        <w:jc w:val="center"/>
      </w:pPr>
    </w:p>
    <w:p w14:paraId="4086680E">
      <w:pPr>
        <w:jc w:val="center"/>
        <w:rPr>
          <w:rFonts w:hint="default" w:ascii="Arial" w:hAnsi="Arial" w:cs="Arial"/>
          <w:b/>
        </w:rPr>
      </w:pPr>
    </w:p>
    <w:p w14:paraId="7F52C33D">
      <w:pPr>
        <w:jc w:val="center"/>
        <w:rPr>
          <w:rFonts w:hint="default" w:ascii="Arial" w:hAnsi="Arial" w:cs="Arial"/>
          <w:b/>
        </w:rPr>
      </w:pPr>
      <w:r>
        <w:rPr>
          <w:rFonts w:hint="default" w:ascii="Arial" w:hAnsi="Arial" w:cs="Arial"/>
          <w:b/>
        </w:rPr>
        <w:t xml:space="preserve">CENTRO DE COMERCIOS Y SERVICIOS </w:t>
      </w:r>
    </w:p>
    <w:p w14:paraId="2518F96B">
      <w:pPr>
        <w:jc w:val="center"/>
        <w:rPr>
          <w:rFonts w:hint="default" w:ascii="Arial" w:hAnsi="Arial" w:cs="Arial"/>
          <w:b/>
        </w:rPr>
      </w:pPr>
      <w:r>
        <w:rPr>
          <w:rFonts w:hint="default" w:ascii="Arial" w:hAnsi="Arial" w:cs="Arial"/>
          <w:b/>
        </w:rPr>
        <w:t>POPAYAN - CAUCA – 2025</w:t>
      </w:r>
    </w:p>
    <w:p w14:paraId="0580401E">
      <w:pPr>
        <w:rPr>
          <w:b/>
          <w:bCs/>
        </w:rPr>
      </w:pPr>
    </w:p>
    <w:p w14:paraId="4300CBF5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tile-bg</w:t>
      </w:r>
    </w:p>
    <w:p w14:paraId="109D5FCE"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No es una clase estándar de Bootstrap</w:t>
      </w:r>
      <w:r>
        <w:rPr>
          <w:rFonts w:hint="default" w:ascii="Arial" w:hAnsi="Arial" w:cs="Arial"/>
        </w:rPr>
        <w:t>. Probablemente se refiere a:</w:t>
      </w:r>
    </w:p>
    <w:p w14:paraId="00712799">
      <w:pPr>
        <w:numPr>
          <w:ilvl w:val="0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bg-* (background color) - Para colores de fondo</w:t>
      </w:r>
    </w:p>
    <w:p w14:paraId="1008D02F">
      <w:pPr>
        <w:numPr>
          <w:ilvl w:val="0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O podría ser una clase personalizada para fondos de mosaicos/baldosas</w:t>
      </w:r>
    </w:p>
    <w:p w14:paraId="3D274603"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Ejemplo:</w:t>
      </w:r>
    </w:p>
    <w:p w14:paraId="5CAAEE27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</w:rPr>
        <w:drawing>
          <wp:inline distT="0" distB="0" distL="0" distR="0">
            <wp:extent cx="5612130" cy="995680"/>
            <wp:effectExtent l="0" t="0" r="7620" b="0"/>
            <wp:docPr id="14847297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29764" name="Imagen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/>
          <w:bCs/>
        </w:rPr>
        <w:t>rounded</w:t>
      </w:r>
    </w:p>
    <w:p w14:paraId="7EF23EB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Agrega bordes redondeados a los elementos.</w:t>
      </w:r>
    </w:p>
    <w:p w14:paraId="3D796309"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Variantes:</w:t>
      </w:r>
    </w:p>
    <w:p w14:paraId="74D93199">
      <w:pPr>
        <w:numPr>
          <w:ilvl w:val="0"/>
          <w:numId w:val="3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rounded - Bordes redondeados en todos los lados</w:t>
      </w:r>
    </w:p>
    <w:p w14:paraId="4B50B8E9">
      <w:pPr>
        <w:numPr>
          <w:ilvl w:val="0"/>
          <w:numId w:val="3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rounded-top - Solo la parte superior redondeada</w:t>
      </w:r>
    </w:p>
    <w:p w14:paraId="72D2A612">
      <w:pPr>
        <w:numPr>
          <w:ilvl w:val="0"/>
          <w:numId w:val="3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rounded-bottom - Solo la parte inferior redondeada</w:t>
      </w:r>
    </w:p>
    <w:p w14:paraId="163A022B">
      <w:pPr>
        <w:numPr>
          <w:ilvl w:val="0"/>
          <w:numId w:val="3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rounded-start - Solo el lado izquierdo redondeado</w:t>
      </w:r>
    </w:p>
    <w:p w14:paraId="4A71E863">
      <w:pPr>
        <w:numPr>
          <w:ilvl w:val="0"/>
          <w:numId w:val="3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rounded-end - Solo el lado derecho redondeado</w:t>
      </w:r>
    </w:p>
    <w:p w14:paraId="0EED03B9">
      <w:pPr>
        <w:numPr>
          <w:ilvl w:val="0"/>
          <w:numId w:val="3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rounded-circle - Forma circular</w:t>
      </w:r>
    </w:p>
    <w:p w14:paraId="35B476F2">
      <w:pPr>
        <w:numPr>
          <w:ilvl w:val="0"/>
          <w:numId w:val="3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rounded-pill - Forma de píldora (ovalada)</w:t>
      </w:r>
    </w:p>
    <w:p w14:paraId="2EBC2990">
      <w:pPr>
        <w:numPr>
          <w:ilvl w:val="0"/>
          <w:numId w:val="4"/>
        </w:numPr>
        <w:ind w:left="420" w:leftChars="0" w:hanging="420" w:firstLineChars="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g-* (Gutters - Separadores)</w:t>
      </w:r>
    </w:p>
    <w:p w14:paraId="03934FC9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Controla el espacio entre columnas en un sistema de grid.</w:t>
      </w:r>
    </w:p>
    <w:p w14:paraId="456876A9"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Valores comunes:</w:t>
      </w:r>
    </w:p>
    <w:p w14:paraId="539D046A">
      <w:pPr>
        <w:numPr>
          <w:ilvl w:val="0"/>
          <w:numId w:val="5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g-0 - Sin espacio entre columnas</w:t>
      </w:r>
    </w:p>
    <w:p w14:paraId="49BF3A3D">
      <w:pPr>
        <w:numPr>
          <w:ilvl w:val="0"/>
          <w:numId w:val="5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g-1 - Espacio pequeño (0.25rem)</w:t>
      </w:r>
    </w:p>
    <w:p w14:paraId="482A06EF">
      <w:pPr>
        <w:numPr>
          <w:ilvl w:val="0"/>
          <w:numId w:val="5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g-2 - Espacio medio (0.5rem)</w:t>
      </w:r>
    </w:p>
    <w:p w14:paraId="0F58D153">
      <w:pPr>
        <w:numPr>
          <w:ilvl w:val="0"/>
          <w:numId w:val="5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g-3 - Espacio grande (1rem)</w:t>
      </w:r>
    </w:p>
    <w:p w14:paraId="5D63101A">
      <w:pPr>
        <w:numPr>
          <w:ilvl w:val="0"/>
          <w:numId w:val="5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g-4 - Espacio extra grande (1.5rem)</w:t>
      </w:r>
    </w:p>
    <w:p w14:paraId="3C6DA311">
      <w:pPr>
        <w:numPr>
          <w:ilvl w:val="0"/>
          <w:numId w:val="5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g-5 - Espacio máximo (3rem)</w:t>
      </w:r>
    </w:p>
    <w:p w14:paraId="36AAAE59">
      <w:pPr>
        <w:pStyle w:val="29"/>
        <w:numPr>
          <w:ilvl w:val="0"/>
          <w:numId w:val="5"/>
        </w:numPr>
        <w:shd w:val="clear" w:color="auto" w:fill="FFFFFF"/>
        <w:spacing w:before="480" w:after="240" w:line="450" w:lineRule="atLeast"/>
        <w:outlineLvl w:val="2"/>
        <w:rPr>
          <w:rFonts w:ascii="Segoe UI" w:hAnsi="Segoe UI" w:eastAsia="Times New Roman" w:cs="Segoe UI"/>
          <w:b/>
          <w:bCs/>
          <w:color w:val="0F1115"/>
          <w:kern w:val="0"/>
          <w:sz w:val="30"/>
          <w:szCs w:val="30"/>
          <w:lang w:eastAsia="es-CO"/>
          <w14:ligatures w14:val="none"/>
        </w:rPr>
      </w:pPr>
      <w:r>
        <w:rPr>
          <w:rFonts w:ascii="Segoe UI" w:hAnsi="Segoe UI" w:eastAsia="Times New Roman" w:cs="Segoe UI"/>
          <w:b/>
          <w:bCs/>
          <w:color w:val="0F1115"/>
          <w:kern w:val="0"/>
          <w:sz w:val="30"/>
          <w:szCs w:val="30"/>
          <w:lang w:eastAsia="es-CO"/>
          <w14:ligatures w14:val="none"/>
        </w:rPr>
        <w:t>gx-* (Gutters horizontales)</w:t>
      </w:r>
    </w:p>
    <w:p w14:paraId="4CEF5024">
      <w:pPr>
        <w:pStyle w:val="29"/>
        <w:numPr>
          <w:numId w:val="0"/>
        </w:numPr>
        <w:shd w:val="clear" w:color="auto" w:fill="FFFFFF"/>
        <w:spacing w:before="240" w:after="240" w:line="240" w:lineRule="auto"/>
        <w:ind w:left="360" w:leftChars="0"/>
        <w:rPr>
          <w:rFonts w:ascii="Segoe UI" w:hAnsi="Segoe UI" w:eastAsia="Times New Roman" w:cs="Segoe UI"/>
          <w:color w:val="0F1115"/>
          <w:kern w:val="0"/>
          <w:sz w:val="24"/>
          <w:szCs w:val="24"/>
          <w:lang w:eastAsia="es-CO"/>
          <w14:ligatures w14:val="none"/>
        </w:rPr>
      </w:pPr>
      <w:r>
        <w:rPr>
          <w:rFonts w:ascii="Segoe UI" w:hAnsi="Segoe UI" w:eastAsia="Times New Roman" w:cs="Segoe UI"/>
          <w:color w:val="0F1115"/>
          <w:kern w:val="0"/>
          <w:sz w:val="24"/>
          <w:szCs w:val="24"/>
          <w:lang w:eastAsia="es-CO"/>
          <w14:ligatures w14:val="none"/>
        </w:rPr>
        <w:t>Controla solo el espacio horizontal entre columnas.</w:t>
      </w:r>
    </w:p>
    <w:p w14:paraId="13E25DAE">
      <w:pPr>
        <w:pStyle w:val="29"/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hAnsi="Segoe UI" w:eastAsia="Times New Roman" w:cs="Segoe UI"/>
          <w:color w:val="0F1115"/>
          <w:kern w:val="0"/>
          <w:sz w:val="24"/>
          <w:szCs w:val="24"/>
          <w:lang w:eastAsia="es-CO"/>
          <w14:ligatures w14:val="none"/>
        </w:rPr>
      </w:pPr>
      <w:r>
        <w:rPr>
          <w:rFonts w:ascii="Segoe UI" w:hAnsi="Segoe UI" w:eastAsia="Times New Roman" w:cs="Segoe UI"/>
          <w:b/>
          <w:bCs/>
          <w:color w:val="0F1115"/>
          <w:kern w:val="0"/>
          <w:sz w:val="24"/>
          <w:szCs w:val="24"/>
          <w:lang w:eastAsia="es-CO"/>
          <w14:ligatures w14:val="none"/>
        </w:rPr>
        <w:t>Ejemplo:</w:t>
      </w:r>
    </w:p>
    <w:p w14:paraId="6F5155C3">
      <w:r>
        <w:drawing>
          <wp:inline distT="0" distB="0" distL="0" distR="0">
            <wp:extent cx="5612130" cy="1092200"/>
            <wp:effectExtent l="0" t="0" r="7620" b="0"/>
            <wp:docPr id="647114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14536" name="Imagen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1BD6">
      <w:pPr>
        <w:numPr>
          <w:ilvl w:val="0"/>
          <w:numId w:val="6"/>
        </w:numPr>
        <w:ind w:left="420" w:leftChars="0" w:hanging="420" w:firstLineChars="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gy-* (Gutters verticales)</w:t>
      </w:r>
    </w:p>
    <w:p w14:paraId="4DB1C452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Controla solo el espacio vertical entre filas.</w:t>
      </w:r>
    </w:p>
    <w:p w14:paraId="37C56710"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Ejemplo:</w:t>
      </w:r>
    </w:p>
    <w:p w14:paraId="65BDE88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0" distR="0">
            <wp:extent cx="5612130" cy="1240155"/>
            <wp:effectExtent l="0" t="0" r="7620" b="0"/>
            <wp:docPr id="1700404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04476" name="Imagen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4E9F">
      <w:pPr>
        <w:numPr>
          <w:ilvl w:val="0"/>
          <w:numId w:val="7"/>
        </w:numPr>
        <w:ind w:left="420" w:leftChars="0" w:hanging="420" w:firstLineChars="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my-* (Margin vertical)</w:t>
      </w:r>
    </w:p>
    <w:p w14:paraId="047BFD1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Agrega margen en los ejes Y (arriba y abajo).</w:t>
      </w:r>
    </w:p>
    <w:p w14:paraId="23A8FEE0"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Escala:</w:t>
      </w:r>
    </w:p>
    <w:p w14:paraId="25468E99">
      <w:pPr>
        <w:numPr>
          <w:ilvl w:val="0"/>
          <w:numId w:val="8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my-0 a my-5 - De 0rem a 3rem</w:t>
      </w:r>
    </w:p>
    <w:p w14:paraId="1ED95867">
      <w:pPr>
        <w:numPr>
          <w:ilvl w:val="0"/>
          <w:numId w:val="8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my-auto - Margen automático</w:t>
      </w:r>
    </w:p>
    <w:p w14:paraId="5AAACC5F">
      <w:pPr>
        <w:pStyle w:val="29"/>
        <w:numPr>
          <w:ilvl w:val="0"/>
          <w:numId w:val="8"/>
        </w:numPr>
        <w:shd w:val="clear" w:color="auto" w:fill="FFFFFF"/>
        <w:spacing w:before="480" w:after="240" w:line="450" w:lineRule="atLeast"/>
        <w:outlineLvl w:val="2"/>
        <w:rPr>
          <w:rFonts w:hint="default" w:ascii="Arial" w:hAnsi="Arial" w:eastAsia="Times New Roman" w:cs="Arial"/>
          <w:b/>
          <w:bCs/>
          <w:color w:val="0F1115"/>
          <w:kern w:val="0"/>
          <w:sz w:val="30"/>
          <w:szCs w:val="30"/>
          <w:lang w:eastAsia="es-CO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0F1115"/>
          <w:kern w:val="0"/>
          <w:sz w:val="30"/>
          <w:szCs w:val="30"/>
          <w:lang w:eastAsia="es-CO"/>
          <w14:ligatures w14:val="none"/>
        </w:rPr>
        <w:t>mt-* (Margin top)</w:t>
      </w:r>
      <w:bookmarkStart w:id="0" w:name="_GoBack"/>
      <w:bookmarkEnd w:id="0"/>
    </w:p>
    <w:p w14:paraId="656F3306">
      <w:pPr>
        <w:pStyle w:val="29"/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hint="default" w:ascii="Arial" w:hAnsi="Arial" w:eastAsia="Times New Roman" w:cs="Arial"/>
          <w:color w:val="0F1115"/>
          <w:kern w:val="0"/>
          <w:sz w:val="24"/>
          <w:szCs w:val="24"/>
          <w:lang w:eastAsia="es-CO"/>
          <w14:ligatures w14:val="none"/>
        </w:rPr>
      </w:pPr>
      <w:r>
        <w:rPr>
          <w:rFonts w:hint="default" w:ascii="Arial" w:hAnsi="Arial" w:eastAsia="Times New Roman" w:cs="Arial"/>
          <w:color w:val="0F1115"/>
          <w:kern w:val="0"/>
          <w:sz w:val="24"/>
          <w:szCs w:val="24"/>
          <w:lang w:eastAsia="es-CO"/>
          <w14:ligatures w14:val="none"/>
        </w:rPr>
        <w:t>Agrega margen solo en la parte superior.</w:t>
      </w:r>
    </w:p>
    <w:p w14:paraId="1AAE4261">
      <w:pPr>
        <w:pStyle w:val="29"/>
        <w:numPr>
          <w:ilvl w:val="0"/>
          <w:numId w:val="8"/>
        </w:numPr>
        <w:shd w:val="clear" w:color="auto" w:fill="FFFFFF"/>
        <w:spacing w:before="480" w:after="240" w:line="450" w:lineRule="atLeast"/>
        <w:outlineLvl w:val="2"/>
        <w:rPr>
          <w:rFonts w:hint="default" w:ascii="Arial" w:hAnsi="Arial" w:eastAsia="Times New Roman" w:cs="Arial"/>
          <w:b/>
          <w:bCs/>
          <w:color w:val="0F1115"/>
          <w:kern w:val="0"/>
          <w:sz w:val="30"/>
          <w:szCs w:val="30"/>
          <w:lang w:eastAsia="es-CO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0F1115"/>
          <w:kern w:val="0"/>
          <w:sz w:val="30"/>
          <w:szCs w:val="30"/>
          <w:lang w:eastAsia="es-CO"/>
          <w14:ligatures w14:val="none"/>
        </w:rPr>
        <w:t>mb-* (Margin bottom)</w:t>
      </w:r>
    </w:p>
    <w:p w14:paraId="2A35482D">
      <w:pPr>
        <w:pStyle w:val="29"/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hint="default" w:ascii="Arial" w:hAnsi="Arial" w:eastAsia="Times New Roman" w:cs="Arial"/>
          <w:color w:val="0F1115"/>
          <w:kern w:val="0"/>
          <w:sz w:val="24"/>
          <w:szCs w:val="24"/>
          <w:lang w:eastAsia="es-CO"/>
          <w14:ligatures w14:val="none"/>
        </w:rPr>
      </w:pPr>
      <w:r>
        <w:rPr>
          <w:rFonts w:hint="default" w:ascii="Arial" w:hAnsi="Arial" w:eastAsia="Times New Roman" w:cs="Arial"/>
          <w:color w:val="0F1115"/>
          <w:kern w:val="0"/>
          <w:sz w:val="24"/>
          <w:szCs w:val="24"/>
          <w:lang w:eastAsia="es-CO"/>
          <w14:ligatures w14:val="none"/>
        </w:rPr>
        <w:t>Agrega margen solo en la parte inferior.</w:t>
      </w:r>
    </w:p>
    <w:p w14:paraId="165D9528">
      <w:pPr>
        <w:pStyle w:val="29"/>
        <w:numPr>
          <w:ilvl w:val="0"/>
          <w:numId w:val="8"/>
        </w:numPr>
        <w:shd w:val="clear" w:color="auto" w:fill="FFFFFF"/>
        <w:spacing w:before="480" w:after="240" w:line="450" w:lineRule="atLeast"/>
        <w:outlineLvl w:val="2"/>
        <w:rPr>
          <w:rFonts w:hint="default" w:ascii="Arial" w:hAnsi="Arial" w:eastAsia="Times New Roman" w:cs="Arial"/>
          <w:b/>
          <w:bCs/>
          <w:color w:val="0F1115"/>
          <w:kern w:val="0"/>
          <w:sz w:val="30"/>
          <w:szCs w:val="30"/>
          <w:lang w:eastAsia="es-CO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0F1115"/>
          <w:kern w:val="0"/>
          <w:sz w:val="30"/>
          <w:szCs w:val="30"/>
          <w:lang w:eastAsia="es-CO"/>
          <w14:ligatures w14:val="none"/>
        </w:rPr>
        <w:t>mx-* (Margin horizontal)</w:t>
      </w:r>
    </w:p>
    <w:p w14:paraId="1F2FD003">
      <w:pPr>
        <w:pStyle w:val="29"/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hint="default" w:ascii="Arial" w:hAnsi="Arial" w:eastAsia="Times New Roman" w:cs="Arial"/>
          <w:color w:val="0F1115"/>
          <w:kern w:val="0"/>
          <w:sz w:val="24"/>
          <w:szCs w:val="24"/>
          <w:lang w:eastAsia="es-CO"/>
          <w14:ligatures w14:val="none"/>
        </w:rPr>
      </w:pPr>
      <w:r>
        <w:rPr>
          <w:rFonts w:hint="default" w:ascii="Arial" w:hAnsi="Arial" w:eastAsia="Times New Roman" w:cs="Arial"/>
          <w:color w:val="0F1115"/>
          <w:kern w:val="0"/>
          <w:sz w:val="24"/>
          <w:szCs w:val="24"/>
          <w:lang w:eastAsia="es-CO"/>
          <w14:ligatures w14:val="none"/>
        </w:rPr>
        <w:t>Agrega margen en los ejes X (izquierda y derecha).</w:t>
      </w:r>
    </w:p>
    <w:p w14:paraId="2F52680D">
      <w:pPr>
        <w:shd w:val="clear" w:color="auto" w:fill="FFFFFF"/>
        <w:spacing w:before="240" w:after="240" w:line="240" w:lineRule="auto"/>
        <w:rPr>
          <w:rFonts w:ascii="Segoe UI" w:hAnsi="Segoe UI" w:eastAsia="Times New Roman" w:cs="Segoe UI"/>
          <w:color w:val="0F1115"/>
          <w:kern w:val="0"/>
          <w:sz w:val="24"/>
          <w:szCs w:val="24"/>
          <w:lang w:eastAsia="es-CO"/>
          <w14:ligatures w14:val="none"/>
        </w:rPr>
      </w:pPr>
    </w:p>
    <w:p w14:paraId="2CF3B895">
      <w:pPr>
        <w:shd w:val="clear" w:color="auto" w:fill="FFFFFF"/>
        <w:spacing w:before="240" w:after="240" w:line="240" w:lineRule="auto"/>
        <w:rPr>
          <w:rFonts w:ascii="Segoe UI" w:hAnsi="Segoe UI" w:eastAsia="Times New Roman" w:cs="Segoe UI"/>
          <w:color w:val="0F1115"/>
          <w:kern w:val="0"/>
          <w:sz w:val="24"/>
          <w:szCs w:val="24"/>
          <w:lang w:eastAsia="es-CO"/>
          <w14:ligatures w14:val="none"/>
        </w:rPr>
      </w:pP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ED0A3C"/>
    <w:multiLevelType w:val="singleLevel"/>
    <w:tmpl w:val="80ED0A3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06711EB"/>
    <w:multiLevelType w:val="singleLevel"/>
    <w:tmpl w:val="A06711E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3CAC4C8"/>
    <w:multiLevelType w:val="singleLevel"/>
    <w:tmpl w:val="B3CAC4C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A42DA30"/>
    <w:multiLevelType w:val="singleLevel"/>
    <w:tmpl w:val="DA42DA3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018F6712"/>
    <w:multiLevelType w:val="multilevel"/>
    <w:tmpl w:val="018F67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1C96521"/>
    <w:multiLevelType w:val="multilevel"/>
    <w:tmpl w:val="21C965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3641232A"/>
    <w:multiLevelType w:val="multilevel"/>
    <w:tmpl w:val="364123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662F77B5"/>
    <w:multiLevelType w:val="multilevel"/>
    <w:tmpl w:val="662F77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97C"/>
    <w:rsid w:val="003224DB"/>
    <w:rsid w:val="005C2223"/>
    <w:rsid w:val="007368CE"/>
    <w:rsid w:val="008148DE"/>
    <w:rsid w:val="008C5C77"/>
    <w:rsid w:val="00964C5D"/>
    <w:rsid w:val="0099297C"/>
    <w:rsid w:val="5417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s-CO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Título 1 C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Título 2 C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Título 3 C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Título 4 C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Título 5 C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Título 6 C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Título 7 C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Título 8 C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ítulo 9 C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ítulo C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ítulo C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Cita C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Cita destacada Car"/>
    <w:basedOn w:val="11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4">
    <w:name w:val="ds-markdown-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s-CO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244</Words>
  <Characters>1343</Characters>
  <Lines>11</Lines>
  <Paragraphs>3</Paragraphs>
  <TotalTime>11</TotalTime>
  <ScaleCrop>false</ScaleCrop>
  <LinksUpToDate>false</LinksUpToDate>
  <CharactersWithSpaces>1584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2025-10-02T16:18:00Z</dcterms:created>
  <dc:creator>Aprendiz</dc:creator>
  <cp:lastModifiedBy>Aprendiz</cp:lastModifiedBy>
  <dcterms:modified xsi:type="dcterms:W3CDTF">2025-10-02T17:06:51Z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3082-12.2.0.22549</vt:lpwstr>
  </property>
  <property fmtid="{D5CDD505-2E9C-101B-9397-08002B2CF9AE}" pid="3" name="ICV">
    <vt:lpwstr>C30B6866714445C9AABEE538E1AB6EC9_13</vt:lpwstr>
  </property>
</Properties>
</file>