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83740" w:rsidR="007F5DBE" w:rsidP="007F5DBE" w:rsidRDefault="007F5DBE" w14:paraId="4A0264B2" w14:textId="77777777">
      <w:pPr>
        <w:pStyle w:val="NormalWeb"/>
        <w:shd w:val="clear" w:color="auto" w:fill="FFFFFF"/>
        <w:spacing w:before="120" w:beforeAutospacing="0" w:after="120" w:afterAutospacing="0"/>
        <w:jc w:val="center"/>
        <w:rPr>
          <w:rFonts w:asciiTheme="minorHAnsi" w:hAnsiTheme="minorHAnsi" w:cstheme="minorHAnsi"/>
          <w:b/>
          <w:bCs/>
          <w:color w:val="000000" w:themeColor="text1"/>
        </w:rPr>
      </w:pPr>
      <w:r w:rsidRPr="00D83740">
        <w:rPr>
          <w:rFonts w:asciiTheme="minorHAnsi" w:hAnsiTheme="minorHAnsi" w:cstheme="minorHAnsi"/>
          <w:b/>
          <w:bCs/>
          <w:color w:val="000000" w:themeColor="text1"/>
        </w:rPr>
        <w:t>Notes:</w:t>
      </w:r>
      <w:r w:rsidRPr="00D83740">
        <w:rPr>
          <w:rFonts w:asciiTheme="minorHAnsi" w:hAnsiTheme="minorHAnsi" w:cstheme="minorHAnsi"/>
          <w:b/>
          <w:bCs/>
          <w:color w:val="000000" w:themeColor="text1"/>
        </w:rPr>
        <w:br/>
      </w:r>
    </w:p>
    <w:p w:rsidRPr="00D83740" w:rsidR="007F5DBE" w:rsidP="007F5DBE" w:rsidRDefault="007F5DBE" w14:paraId="58DDD975" w14:textId="225A1E8F">
      <w:pPr>
        <w:pStyle w:val="paragraph"/>
        <w:numPr>
          <w:ilvl w:val="0"/>
          <w:numId w:val="3"/>
        </w:numPr>
        <w:spacing w:before="0" w:beforeAutospacing="0" w:after="0" w:afterAutospacing="0"/>
        <w:ind w:left="360"/>
        <w:textAlignment w:val="baseline"/>
        <w:rPr>
          <w:rStyle w:val="eop"/>
          <w:rFonts w:ascii="Calibri" w:hAnsi="Calibri" w:cs="Calibri"/>
        </w:rPr>
      </w:pPr>
      <w:r w:rsidRPr="00D83740">
        <w:rPr>
          <w:rStyle w:val="eop"/>
          <w:rFonts w:ascii="Calibri" w:hAnsi="Calibri" w:cs="Calibri"/>
        </w:rPr>
        <w:t xml:space="preserve">Please provide your </w:t>
      </w:r>
      <w:r>
        <w:rPr>
          <w:rStyle w:val="eop"/>
          <w:rFonts w:ascii="Calibri" w:hAnsi="Calibri" w:cs="Calibri"/>
          <w:b/>
          <w:bCs/>
        </w:rPr>
        <w:t>Question list</w:t>
      </w:r>
      <w:r w:rsidRPr="00D83740">
        <w:rPr>
          <w:rStyle w:val="eop"/>
          <w:rFonts w:ascii="Calibri" w:hAnsi="Calibri" w:cs="Calibri"/>
        </w:rPr>
        <w:t xml:space="preserve"> practical task solution inside this document </w:t>
      </w:r>
      <w:r w:rsidRPr="00D83740">
        <w:rPr>
          <w:rStyle w:val="eop"/>
          <w:rFonts w:ascii="Calibri" w:hAnsi="Calibri" w:cs="Calibri"/>
          <w:b/>
          <w:bCs/>
        </w:rPr>
        <w:t>right after task description</w:t>
      </w:r>
      <w:r w:rsidRPr="00D83740">
        <w:rPr>
          <w:rStyle w:val="eop"/>
          <w:rFonts w:ascii="Calibri" w:hAnsi="Calibri" w:cs="Calibri"/>
        </w:rPr>
        <w:t>.</w:t>
      </w:r>
    </w:p>
    <w:p w:rsidRPr="00D83740" w:rsidR="007F5DBE" w:rsidP="007F5DBE" w:rsidRDefault="007F5DBE" w14:paraId="51EC3159" w14:textId="77777777">
      <w:pPr>
        <w:pStyle w:val="paragraph"/>
        <w:numPr>
          <w:ilvl w:val="0"/>
          <w:numId w:val="3"/>
        </w:numPr>
        <w:spacing w:before="0" w:beforeAutospacing="0" w:after="0" w:afterAutospacing="0"/>
        <w:ind w:left="360"/>
        <w:textAlignment w:val="baseline"/>
        <w:rPr>
          <w:rStyle w:val="eop"/>
          <w:rFonts w:ascii="Calibri" w:hAnsi="Calibri" w:cs="Calibri"/>
        </w:rPr>
      </w:pPr>
      <w:r w:rsidRPr="00D83740">
        <w:rPr>
          <w:rStyle w:val="eop"/>
          <w:rFonts w:ascii="Calibri" w:hAnsi="Calibri" w:cs="Calibri"/>
        </w:rPr>
        <w:t xml:space="preserve">As soon as practical task solution is ready, go back to Availia notification, </w:t>
      </w:r>
      <w:r w:rsidRPr="00D83740">
        <w:rPr>
          <w:rStyle w:val="eop"/>
          <w:rFonts w:ascii="Calibri" w:hAnsi="Calibri" w:cs="Calibri"/>
          <w:b/>
          <w:bCs/>
        </w:rPr>
        <w:t xml:space="preserve">click on confirm </w:t>
      </w:r>
      <w:proofErr w:type="gramStart"/>
      <w:r w:rsidRPr="00D83740">
        <w:rPr>
          <w:rStyle w:val="eop"/>
          <w:rFonts w:ascii="Calibri" w:hAnsi="Calibri" w:cs="Calibri"/>
          <w:b/>
          <w:bCs/>
        </w:rPr>
        <w:t>check-box</w:t>
      </w:r>
      <w:proofErr w:type="gramEnd"/>
      <w:r w:rsidRPr="00D83740">
        <w:rPr>
          <w:rStyle w:val="eop"/>
          <w:rFonts w:ascii="Calibri" w:hAnsi="Calibri" w:cs="Calibri"/>
        </w:rPr>
        <w:t xml:space="preserve"> and submit your practical task for a check. </w:t>
      </w:r>
    </w:p>
    <w:p w:rsidR="007F5DBE" w:rsidP="007F5DBE" w:rsidRDefault="007F5DBE" w14:paraId="6D2E06FC" w14:textId="77777777">
      <w:pPr>
        <w:pStyle w:val="NormalWeb"/>
        <w:shd w:val="clear" w:color="auto" w:fill="FFFFFF"/>
        <w:spacing w:before="120" w:beforeAutospacing="0" w:after="120" w:afterAutospacing="0"/>
        <w:rPr>
          <w:rFonts w:asciiTheme="minorHAnsi" w:hAnsiTheme="minorHAnsi" w:cstheme="minorHAnsi"/>
          <w:b/>
          <w:bCs/>
          <w:color w:val="000000" w:themeColor="text1"/>
        </w:rPr>
      </w:pPr>
    </w:p>
    <w:p w:rsidRPr="00DF66AA" w:rsidR="007F5DBE" w:rsidP="007F5DBE" w:rsidRDefault="007F5DBE" w14:paraId="19CEE1B8" w14:textId="77777777">
      <w:pPr>
        <w:pStyle w:val="NormalWeb"/>
        <w:shd w:val="clear" w:color="auto" w:fill="FFFFFF"/>
        <w:spacing w:before="120" w:beforeAutospacing="0" w:after="120" w:afterAutospacing="0"/>
        <w:jc w:val="center"/>
        <w:rPr>
          <w:rFonts w:asciiTheme="minorHAnsi" w:hAnsiTheme="minorHAnsi" w:cstheme="minorHAnsi"/>
          <w:b/>
          <w:bCs/>
          <w:color w:val="000000" w:themeColor="text1"/>
        </w:rPr>
      </w:pPr>
      <w:r w:rsidRPr="00DF66AA">
        <w:rPr>
          <w:rFonts w:asciiTheme="minorHAnsi" w:hAnsiTheme="minorHAnsi" w:cstheme="minorHAnsi"/>
          <w:b/>
          <w:bCs/>
          <w:color w:val="000000" w:themeColor="text1"/>
        </w:rPr>
        <w:t xml:space="preserve">Practical task description </w:t>
      </w:r>
    </w:p>
    <w:p w:rsidRPr="007F5DBE" w:rsidR="007F5DBE" w:rsidP="00B104A3" w:rsidRDefault="007F5DBE" w14:paraId="4A07C339" w14:textId="77777777">
      <w:pPr>
        <w:pStyle w:val="NormalWeb"/>
        <w:shd w:val="clear" w:color="auto" w:fill="FFFFFF"/>
        <w:spacing w:before="120" w:beforeAutospacing="0" w:after="120" w:afterAutospacing="0"/>
        <w:rPr>
          <w:rFonts w:asciiTheme="minorHAnsi" w:hAnsiTheme="minorHAnsi" w:cstheme="minorHAnsi"/>
          <w:color w:val="000000" w:themeColor="text1"/>
        </w:rPr>
      </w:pPr>
    </w:p>
    <w:p w:rsidR="00F574EA" w:rsidP="00B104A3" w:rsidRDefault="00B104A3" w14:paraId="6D1D7EDB" w14:textId="77777777">
      <w:pPr>
        <w:pStyle w:val="NormalWeb"/>
        <w:shd w:val="clear" w:color="auto" w:fill="FFFFFF"/>
        <w:spacing w:before="120" w:beforeAutospacing="0" w:after="120" w:afterAutospacing="0"/>
        <w:rPr>
          <w:rFonts w:asciiTheme="minorHAnsi" w:hAnsiTheme="minorHAnsi" w:cstheme="minorHAnsi"/>
          <w:color w:val="000000" w:themeColor="text1"/>
        </w:rPr>
      </w:pPr>
      <w:r w:rsidRPr="007F5DBE">
        <w:rPr>
          <w:rFonts w:asciiTheme="minorHAnsi" w:hAnsiTheme="minorHAnsi" w:cstheme="minorHAnsi"/>
          <w:color w:val="000000" w:themeColor="text1"/>
        </w:rPr>
        <w:t xml:space="preserve">From this chapter you've learned that it's certainly better to prepare questions before an actual interview, therefore the task is to create a list of questions for your </w:t>
      </w:r>
      <w:proofErr w:type="gramStart"/>
      <w:r w:rsidRPr="00F574EA">
        <w:rPr>
          <w:rFonts w:asciiTheme="minorHAnsi" w:hAnsiTheme="minorHAnsi" w:cstheme="minorHAnsi"/>
          <w:b/>
          <w:bCs/>
          <w:color w:val="000000" w:themeColor="text1"/>
        </w:rPr>
        <w:t>particular discipline</w:t>
      </w:r>
      <w:proofErr w:type="gramEnd"/>
      <w:r w:rsidRPr="007F5DBE">
        <w:rPr>
          <w:rFonts w:asciiTheme="minorHAnsi" w:hAnsiTheme="minorHAnsi" w:cstheme="minorHAnsi"/>
          <w:color w:val="000000" w:themeColor="text1"/>
        </w:rPr>
        <w:t xml:space="preserve"> and set expectations for different candidate levels. </w:t>
      </w:r>
    </w:p>
    <w:p w:rsidR="00F574EA" w:rsidP="00B104A3" w:rsidRDefault="00F574EA" w14:paraId="3BAF896A" w14:textId="77777777">
      <w:pPr>
        <w:pStyle w:val="NormalWeb"/>
        <w:shd w:val="clear" w:color="auto" w:fill="FFFFFF"/>
        <w:spacing w:before="120" w:beforeAutospacing="0" w:after="120" w:afterAutospacing="0"/>
        <w:rPr>
          <w:rFonts w:asciiTheme="minorHAnsi" w:hAnsiTheme="minorHAnsi" w:cstheme="minorHAnsi"/>
          <w:color w:val="000000" w:themeColor="text1"/>
        </w:rPr>
      </w:pPr>
    </w:p>
    <w:p w:rsidRPr="007F5DBE" w:rsidR="00B104A3" w:rsidP="00F574EA" w:rsidRDefault="00B104A3" w14:paraId="5A745097" w14:textId="58376CE4">
      <w:pPr>
        <w:pStyle w:val="NormalWeb"/>
        <w:shd w:val="clear" w:color="auto" w:fill="FFFFFF"/>
        <w:spacing w:before="120" w:beforeAutospacing="0" w:after="120" w:afterAutospacing="0"/>
        <w:jc w:val="center"/>
        <w:rPr>
          <w:rFonts w:asciiTheme="minorHAnsi" w:hAnsiTheme="minorHAnsi" w:cstheme="minorHAnsi"/>
          <w:color w:val="000000" w:themeColor="text1"/>
        </w:rPr>
      </w:pPr>
      <w:r w:rsidRPr="007F5DBE">
        <w:rPr>
          <w:rStyle w:val="Strong"/>
          <w:rFonts w:asciiTheme="minorHAnsi" w:hAnsiTheme="minorHAnsi" w:cstheme="minorHAnsi"/>
          <w:color w:val="000000" w:themeColor="text1"/>
        </w:rPr>
        <w:t>Requirements:</w:t>
      </w:r>
    </w:p>
    <w:p w:rsidRPr="00F574EA" w:rsidR="00F574EA" w:rsidP="00F574EA" w:rsidRDefault="00F574EA" w14:paraId="4FF5C0A3" w14:textId="41E25B59">
      <w:pPr>
        <w:numPr>
          <w:ilvl w:val="0"/>
          <w:numId w:val="4"/>
        </w:numPr>
        <w:rPr>
          <w:rFonts w:eastAsia="Times New Roman" w:cstheme="minorHAnsi"/>
          <w:color w:val="000000" w:themeColor="text1"/>
          <w:sz w:val="24"/>
          <w:szCs w:val="24"/>
        </w:rPr>
      </w:pPr>
      <w:r w:rsidRPr="00F574EA">
        <w:rPr>
          <w:rFonts w:eastAsia="Times New Roman" w:cstheme="minorHAnsi"/>
          <w:color w:val="000000" w:themeColor="text1"/>
          <w:sz w:val="24"/>
          <w:szCs w:val="24"/>
        </w:rPr>
        <w:t>Prepare at least 10 questions</w:t>
      </w:r>
      <w:r>
        <w:rPr>
          <w:rFonts w:eastAsia="Times New Roman" w:cstheme="minorHAnsi"/>
          <w:color w:val="000000" w:themeColor="text1"/>
          <w:sz w:val="24"/>
          <w:szCs w:val="24"/>
        </w:rPr>
        <w:t xml:space="preserve"> according to your discipline</w:t>
      </w:r>
      <w:r w:rsidRPr="00F574EA">
        <w:rPr>
          <w:rFonts w:eastAsia="Times New Roman" w:cstheme="minorHAnsi"/>
          <w:color w:val="000000" w:themeColor="text1"/>
          <w:sz w:val="24"/>
          <w:szCs w:val="24"/>
        </w:rPr>
        <w:t>.</w:t>
      </w:r>
    </w:p>
    <w:p w:rsidRPr="00F574EA" w:rsidR="00F574EA" w:rsidP="00F574EA" w:rsidRDefault="00F574EA" w14:paraId="21EBFDEA" w14:textId="6D920A4D">
      <w:pPr>
        <w:numPr>
          <w:ilvl w:val="0"/>
          <w:numId w:val="4"/>
        </w:numPr>
        <w:rPr>
          <w:rFonts w:eastAsia="Times New Roman" w:cstheme="minorHAnsi"/>
          <w:color w:val="000000" w:themeColor="text1"/>
          <w:sz w:val="24"/>
          <w:szCs w:val="24"/>
        </w:rPr>
      </w:pPr>
      <w:r w:rsidRPr="00F574EA">
        <w:rPr>
          <w:rFonts w:eastAsia="Times New Roman" w:cstheme="minorHAnsi"/>
          <w:color w:val="000000" w:themeColor="text1"/>
          <w:sz w:val="24"/>
          <w:szCs w:val="24"/>
        </w:rPr>
        <w:t>For each question an expected answer should be provided according to candidate's level</w:t>
      </w:r>
      <w:r w:rsidR="00B86CFB">
        <w:rPr>
          <w:rFonts w:eastAsia="Times New Roman" w:cstheme="minorHAnsi"/>
          <w:color w:val="000000" w:themeColor="text1"/>
          <w:sz w:val="24"/>
          <w:szCs w:val="24"/>
        </w:rPr>
        <w:t xml:space="preserve"> (see the table in</w:t>
      </w:r>
      <w:r w:rsidR="00447CDB">
        <w:rPr>
          <w:rFonts w:eastAsia="Times New Roman" w:cstheme="minorHAnsi"/>
          <w:color w:val="000000" w:themeColor="text1"/>
          <w:sz w:val="24"/>
          <w:szCs w:val="24"/>
        </w:rPr>
        <w:t xml:space="preserve"> the</w:t>
      </w:r>
      <w:r w:rsidR="00B86CFB">
        <w:rPr>
          <w:rFonts w:eastAsia="Times New Roman" w:cstheme="minorHAnsi"/>
          <w:color w:val="000000" w:themeColor="text1"/>
          <w:sz w:val="24"/>
          <w:szCs w:val="24"/>
        </w:rPr>
        <w:t xml:space="preserve"> practical task solution)</w:t>
      </w:r>
      <w:r w:rsidRPr="00F574EA">
        <w:rPr>
          <w:rFonts w:eastAsia="Times New Roman" w:cstheme="minorHAnsi"/>
          <w:color w:val="000000" w:themeColor="text1"/>
          <w:sz w:val="24"/>
          <w:szCs w:val="24"/>
        </w:rPr>
        <w:t>.</w:t>
      </w:r>
    </w:p>
    <w:p w:rsidRPr="00F574EA" w:rsidR="00F574EA" w:rsidP="00F574EA" w:rsidRDefault="00F574EA" w14:paraId="7578C588" w14:textId="0DA05263">
      <w:pPr>
        <w:numPr>
          <w:ilvl w:val="0"/>
          <w:numId w:val="4"/>
        </w:numPr>
        <w:rPr>
          <w:rFonts w:eastAsia="Times New Roman" w:cstheme="minorHAnsi"/>
          <w:color w:val="000000" w:themeColor="text1"/>
          <w:sz w:val="24"/>
          <w:szCs w:val="24"/>
        </w:rPr>
      </w:pPr>
      <w:r w:rsidRPr="00F574EA">
        <w:rPr>
          <w:rFonts w:eastAsia="Times New Roman" w:cstheme="minorHAnsi"/>
          <w:color w:val="000000" w:themeColor="text1"/>
          <w:sz w:val="24"/>
          <w:szCs w:val="24"/>
        </w:rPr>
        <w:t xml:space="preserve">Each question should correspond to the required skill of your discipline according to </w:t>
      </w:r>
      <w:hyperlink w:history="1" r:id="rId8">
        <w:r w:rsidRPr="00F574EA">
          <w:rPr>
            <w:rStyle w:val="Hyperlink"/>
            <w:rFonts w:eastAsia="Times New Roman" w:cstheme="minorHAnsi"/>
            <w:sz w:val="24"/>
            <w:szCs w:val="24"/>
          </w:rPr>
          <w:t>Level Up</w:t>
        </w:r>
      </w:hyperlink>
      <w:r w:rsidRPr="00F574EA">
        <w:rPr>
          <w:rFonts w:eastAsia="Times New Roman" w:cstheme="minorHAnsi"/>
          <w:color w:val="000000" w:themeColor="text1"/>
          <w:sz w:val="24"/>
          <w:szCs w:val="24"/>
        </w:rPr>
        <w:t xml:space="preserve"> </w:t>
      </w:r>
      <w:r>
        <w:rPr>
          <w:rFonts w:eastAsia="Times New Roman" w:cstheme="minorHAnsi"/>
          <w:color w:val="000000" w:themeColor="text1"/>
          <w:sz w:val="24"/>
          <w:szCs w:val="24"/>
        </w:rPr>
        <w:t xml:space="preserve">title </w:t>
      </w:r>
      <w:r w:rsidRPr="00F574EA">
        <w:rPr>
          <w:rFonts w:eastAsia="Times New Roman" w:cstheme="minorHAnsi"/>
          <w:color w:val="000000" w:themeColor="text1"/>
          <w:sz w:val="24"/>
          <w:szCs w:val="24"/>
        </w:rPr>
        <w:t>requirements</w:t>
      </w:r>
      <w:r w:rsidR="008E29C7">
        <w:rPr>
          <w:rFonts w:eastAsia="Times New Roman" w:cstheme="minorHAnsi"/>
          <w:color w:val="000000" w:themeColor="text1"/>
          <w:sz w:val="24"/>
          <w:szCs w:val="24"/>
        </w:rPr>
        <w:t>.</w:t>
      </w:r>
    </w:p>
    <w:p w:rsidRPr="00F574EA" w:rsidR="00F574EA" w:rsidP="00F574EA" w:rsidRDefault="00F574EA" w14:paraId="353EF635" w14:textId="7BA757D2">
      <w:pPr>
        <w:numPr>
          <w:ilvl w:val="0"/>
          <w:numId w:val="4"/>
        </w:numPr>
        <w:rPr>
          <w:rFonts w:eastAsia="Times New Roman" w:cstheme="minorHAnsi"/>
          <w:color w:val="000000" w:themeColor="text1"/>
          <w:sz w:val="24"/>
          <w:szCs w:val="24"/>
        </w:rPr>
      </w:pPr>
      <w:r w:rsidRPr="00F574EA">
        <w:rPr>
          <w:rFonts w:eastAsia="Times New Roman" w:cstheme="minorHAnsi"/>
          <w:color w:val="000000" w:themeColor="text1"/>
          <w:sz w:val="24"/>
          <w:szCs w:val="24"/>
        </w:rPr>
        <w:t xml:space="preserve">The questions </w:t>
      </w:r>
      <w:r w:rsidR="00447CDB">
        <w:rPr>
          <w:rFonts w:eastAsia="Times New Roman" w:cstheme="minorHAnsi"/>
          <w:color w:val="000000" w:themeColor="text1"/>
          <w:sz w:val="24"/>
          <w:szCs w:val="24"/>
        </w:rPr>
        <w:t xml:space="preserve">should be clear and concise. Avoid asking general questions about the experience in the </w:t>
      </w:r>
      <w:proofErr w:type="gramStart"/>
      <w:r w:rsidR="00447CDB">
        <w:rPr>
          <w:rFonts w:eastAsia="Times New Roman" w:cstheme="minorHAnsi"/>
          <w:color w:val="000000" w:themeColor="text1"/>
          <w:sz w:val="24"/>
          <w:szCs w:val="24"/>
        </w:rPr>
        <w:t>particular skill</w:t>
      </w:r>
      <w:proofErr w:type="gramEnd"/>
      <w:r w:rsidR="003552A6">
        <w:rPr>
          <w:rFonts w:eastAsia="Times New Roman" w:cstheme="minorHAnsi"/>
          <w:color w:val="000000" w:themeColor="text1"/>
          <w:sz w:val="24"/>
          <w:szCs w:val="24"/>
        </w:rPr>
        <w:t xml:space="preserve"> </w:t>
      </w:r>
      <w:r w:rsidRPr="003552A6" w:rsidR="003552A6">
        <w:rPr>
          <w:rFonts w:eastAsia="Times New Roman" w:cstheme="minorHAnsi"/>
          <w:i/>
          <w:iCs/>
          <w:color w:val="000000" w:themeColor="text1"/>
          <w:sz w:val="24"/>
          <w:szCs w:val="24"/>
        </w:rPr>
        <w:t xml:space="preserve">(like "Tell me about your experience in Java", </w:t>
      </w:r>
      <w:proofErr w:type="spellStart"/>
      <w:r w:rsidRPr="003552A6" w:rsidR="003552A6">
        <w:rPr>
          <w:rFonts w:eastAsia="Times New Roman" w:cstheme="minorHAnsi"/>
          <w:i/>
          <w:iCs/>
          <w:color w:val="000000" w:themeColor="text1"/>
          <w:sz w:val="24"/>
          <w:szCs w:val="24"/>
        </w:rPr>
        <w:t>etc</w:t>
      </w:r>
      <w:proofErr w:type="spellEnd"/>
      <w:r w:rsidRPr="003552A6" w:rsidR="003552A6">
        <w:rPr>
          <w:rFonts w:eastAsia="Times New Roman" w:cstheme="minorHAnsi"/>
          <w:i/>
          <w:iCs/>
          <w:color w:val="000000" w:themeColor="text1"/>
          <w:sz w:val="24"/>
          <w:szCs w:val="24"/>
        </w:rPr>
        <w:t>)</w:t>
      </w:r>
      <w:r w:rsidRPr="003552A6" w:rsidR="003552A6">
        <w:rPr>
          <w:rFonts w:eastAsia="Times New Roman" w:cstheme="minorHAnsi"/>
          <w:color w:val="000000" w:themeColor="text1"/>
          <w:sz w:val="24"/>
          <w:szCs w:val="24"/>
        </w:rPr>
        <w:t>.</w:t>
      </w:r>
    </w:p>
    <w:p w:rsidRPr="00F574EA" w:rsidR="00F574EA" w:rsidP="00F574EA" w:rsidRDefault="00F574EA" w14:paraId="4B781636" w14:textId="77777777">
      <w:pPr>
        <w:numPr>
          <w:ilvl w:val="0"/>
          <w:numId w:val="4"/>
        </w:numPr>
        <w:rPr>
          <w:rFonts w:eastAsia="Times New Roman" w:cstheme="minorHAnsi"/>
          <w:color w:val="000000" w:themeColor="text1"/>
          <w:sz w:val="24"/>
          <w:szCs w:val="24"/>
        </w:rPr>
      </w:pPr>
      <w:r w:rsidRPr="00F574EA">
        <w:rPr>
          <w:rFonts w:eastAsia="Times New Roman" w:cstheme="minorHAnsi"/>
          <w:color w:val="000000" w:themeColor="text1"/>
          <w:sz w:val="24"/>
          <w:szCs w:val="24"/>
        </w:rPr>
        <w:t xml:space="preserve">The questions meet all the requirements from the </w:t>
      </w:r>
      <w:r w:rsidRPr="00F574EA">
        <w:rPr>
          <w:rFonts w:eastAsia="Times New Roman" w:cstheme="minorHAnsi"/>
          <w:b/>
          <w:bCs/>
          <w:color w:val="000000" w:themeColor="text1"/>
          <w:sz w:val="24"/>
          <w:szCs w:val="24"/>
        </w:rPr>
        <w:t>Question list criteria</w:t>
      </w:r>
      <w:r w:rsidRPr="00F574EA">
        <w:rPr>
          <w:rFonts w:eastAsia="Times New Roman" w:cstheme="minorHAnsi"/>
          <w:color w:val="000000" w:themeColor="text1"/>
          <w:sz w:val="24"/>
          <w:szCs w:val="24"/>
        </w:rPr>
        <w:t xml:space="preserve"> section of the </w:t>
      </w:r>
      <w:hyperlink w:history="1" r:id="rId9">
        <w:r w:rsidRPr="00F574EA">
          <w:rPr>
            <w:rStyle w:val="Hyperlink"/>
            <w:rFonts w:eastAsia="Times New Roman" w:cstheme="minorHAnsi"/>
            <w:sz w:val="24"/>
            <w:szCs w:val="24"/>
          </w:rPr>
          <w:t>Technical Interview Quality Standards</w:t>
        </w:r>
      </w:hyperlink>
      <w:r w:rsidRPr="00F574EA">
        <w:rPr>
          <w:rFonts w:eastAsia="Times New Roman" w:cstheme="minorHAnsi"/>
          <w:color w:val="000000" w:themeColor="text1"/>
          <w:sz w:val="24"/>
          <w:szCs w:val="24"/>
        </w:rPr>
        <w:t>.</w:t>
      </w:r>
    </w:p>
    <w:p w:rsidR="008242E0" w:rsidP="00B104A3" w:rsidRDefault="008242E0" w14:paraId="42146BA7" w14:textId="5ADA18E2"/>
    <w:p w:rsidR="007F5DBE" w:rsidP="00B104A3" w:rsidRDefault="007F5DBE" w14:paraId="7BF97076" w14:textId="2B5C6152"/>
    <w:p w:rsidR="007F5DBE" w:rsidP="00B104A3" w:rsidRDefault="007F5DBE" w14:paraId="120E4369" w14:textId="483CC499"/>
    <w:p w:rsidR="007F5DBE" w:rsidP="00B104A3" w:rsidRDefault="007F5DBE" w14:paraId="5E4EF6ED" w14:textId="1663B7AB"/>
    <w:p w:rsidR="007F5DBE" w:rsidRDefault="007F5DBE" w14:paraId="0A89DF3C" w14:textId="6645B88B">
      <w:r>
        <w:br w:type="page"/>
      </w:r>
    </w:p>
    <w:p w:rsidRPr="00D83740" w:rsidR="007F5DBE" w:rsidP="007F5DBE" w:rsidRDefault="007F5DBE" w14:paraId="048E599B" w14:textId="7CC1E007">
      <w:pPr>
        <w:jc w:val="center"/>
        <w:rPr>
          <w:b/>
          <w:bCs/>
          <w:sz w:val="24"/>
          <w:szCs w:val="24"/>
          <w:u w:val="single"/>
        </w:rPr>
      </w:pPr>
      <w:r>
        <w:rPr>
          <w:b/>
          <w:bCs/>
          <w:sz w:val="24"/>
          <w:szCs w:val="24"/>
          <w:u w:val="single"/>
        </w:rPr>
        <w:lastRenderedPageBreak/>
        <w:t>Question list</w:t>
      </w:r>
      <w:r w:rsidRPr="00D83740">
        <w:rPr>
          <w:b/>
          <w:bCs/>
          <w:sz w:val="24"/>
          <w:szCs w:val="24"/>
          <w:u w:val="single"/>
        </w:rPr>
        <w:t xml:space="preserve"> practical task solution:</w:t>
      </w:r>
    </w:p>
    <w:tbl>
      <w:tblPr>
        <w:tblStyle w:val="TableGrid"/>
        <w:tblW w:w="10800" w:type="dxa"/>
        <w:tblInd w:w="-725" w:type="dxa"/>
        <w:tblLook w:val="04A0" w:firstRow="1" w:lastRow="0" w:firstColumn="1" w:lastColumn="0" w:noHBand="0" w:noVBand="1"/>
      </w:tblPr>
      <w:tblGrid>
        <w:gridCol w:w="10800"/>
      </w:tblGrid>
      <w:tr w:rsidR="00B86CFB" w:rsidTr="00EE224E" w14:paraId="65ED161A" w14:textId="77777777">
        <w:trPr>
          <w:trHeight w:val="844"/>
        </w:trPr>
        <w:tc>
          <w:tcPr>
            <w:tcW w:w="10800" w:type="dxa"/>
            <w:tcBorders>
              <w:top w:val="single" w:color="FF0000" w:sz="4" w:space="0"/>
              <w:left w:val="single" w:color="FF0000" w:sz="4" w:space="0"/>
              <w:bottom w:val="single" w:color="FF0000" w:sz="4" w:space="0"/>
              <w:right w:val="single" w:color="FF0000" w:sz="4" w:space="0"/>
            </w:tcBorders>
            <w:shd w:val="clear" w:color="auto" w:fill="FBE4D5" w:themeFill="accent2" w:themeFillTint="33"/>
            <w:vAlign w:val="center"/>
          </w:tcPr>
          <w:p w:rsidRPr="00B86CFB" w:rsidR="00B86CFB" w:rsidP="00B86CFB" w:rsidRDefault="00B86CFB" w14:paraId="41D6BBBD" w14:textId="71DFAB80">
            <w:pPr>
              <w:jc w:val="center"/>
              <w:rPr>
                <w:b/>
                <w:bCs/>
              </w:rPr>
            </w:pPr>
            <w:r w:rsidRPr="00B86CFB">
              <w:rPr>
                <w:b/>
                <w:bCs/>
                <w:color w:val="C00000"/>
              </w:rPr>
              <w:t>Please skip providing the expected answers for the candidate’s levels which are higher than yours.</w:t>
            </w:r>
          </w:p>
        </w:tc>
      </w:tr>
    </w:tbl>
    <w:p w:rsidR="007F5DBE" w:rsidP="00B104A3" w:rsidRDefault="007F5DBE" w14:paraId="1BC58BBC" w14:textId="77777777"/>
    <w:tbl>
      <w:tblPr>
        <w:tblStyle w:val="TableGrid"/>
        <w:tblW w:w="0" w:type="auto"/>
        <w:tblInd w:w="-735" w:type="dxa"/>
        <w:tblBorders>
          <w:top w:val="single" w:sz="6"/>
          <w:left w:val="single" w:sz="6"/>
          <w:bottom w:val="single" w:sz="6"/>
          <w:right w:val="single" w:sz="6"/>
        </w:tblBorders>
        <w:tblLayout w:type="fixed"/>
        <w:tblLook w:val="04A0" w:firstRow="1" w:lastRow="0" w:firstColumn="1" w:lastColumn="0" w:noHBand="0" w:noVBand="1"/>
      </w:tblPr>
      <w:tblGrid>
        <w:gridCol w:w="2415"/>
        <w:gridCol w:w="1515"/>
        <w:gridCol w:w="1260"/>
        <w:gridCol w:w="5565"/>
      </w:tblGrid>
      <w:tr w:rsidR="7BF45D1D" w:rsidTr="7BF45D1D" w14:paraId="30E594F2">
        <w:trPr>
          <w:trHeight w:val="300"/>
        </w:trPr>
        <w:tc>
          <w:tcPr>
            <w:tcW w:w="241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931753F" w14:textId="5F49E2D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Question</w:t>
            </w:r>
          </w:p>
        </w:tc>
        <w:tc>
          <w:tcPr>
            <w:tcW w:w="151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2D95028" w14:textId="338D54C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Skill / topic</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7BBACA3" w14:textId="570947A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Candidate’s level</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209A369" w14:textId="1F068B9E">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Expected answer</w:t>
            </w:r>
          </w:p>
        </w:tc>
      </w:tr>
      <w:tr w:rsidR="7BF45D1D" w:rsidTr="7BF45D1D" w14:paraId="2EB7ED7B">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96B1D39" w14:textId="30CB427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1  Explain the concept of mutability in Python and classify all the data types you know in Python according to their mutability. </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6D516C4" w14:textId="3D255F0A">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Basic knowledge of Python</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20E1F5B" w14:textId="6C7B709D">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7B6B429" w14:textId="31D27D9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Knows the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concept: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(Mutability defines whether an object can change </w:t>
            </w:r>
            <w:r w:rsidRPr="7BF45D1D" w:rsidR="052FEDED">
              <w:rPr>
                <w:rFonts w:ascii="Calibri" w:hAnsi="Calibri" w:eastAsia="Calibri" w:cs="Calibri"/>
                <w:b w:val="0"/>
                <w:bCs w:val="0"/>
                <w:i w:val="0"/>
                <w:iCs w:val="0"/>
                <w:caps w:val="0"/>
                <w:smallCaps w:val="0"/>
                <w:color w:val="000000" w:themeColor="text1" w:themeTint="FF" w:themeShade="FF"/>
                <w:sz w:val="22"/>
                <w:szCs w:val="22"/>
                <w:lang w:val="en-US"/>
              </w:rPr>
              <w:t>its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value or not) and could classify the main/most common data types in python (list,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dicts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strings and tuples)</w:t>
            </w:r>
          </w:p>
        </w:tc>
      </w:tr>
      <w:tr w:rsidR="7BF45D1D" w:rsidTr="7BF45D1D" w14:paraId="3F830744">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0E78478B"/>
        </w:tc>
        <w:tc>
          <w:tcPr>
            <w:tcW w:w="1515" w:type="dxa"/>
            <w:vMerge/>
            <w:tcBorders>
              <w:top w:sz="0"/>
              <w:left w:val="single" w:color="7F7F7F" w:themeColor="text1" w:themeTint="80" w:sz="0"/>
              <w:bottom w:sz="0"/>
              <w:right w:val="single" w:color="7F7F7F" w:themeColor="text1" w:themeTint="80" w:sz="0"/>
            </w:tcBorders>
            <w:tcMar/>
            <w:vAlign w:val="center"/>
          </w:tcPr>
          <w:p w14:paraId="158F85C7"/>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EF3AA34" w14:textId="634C354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20627E0" w14:textId="5EC04673">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knows the concept and can </w:t>
            </w:r>
            <w:r w:rsidRPr="7BF45D1D" w:rsidR="0D4DD3BB">
              <w:rPr>
                <w:rFonts w:ascii="Calibri" w:hAnsi="Calibri" w:eastAsia="Calibri" w:cs="Calibri"/>
                <w:b w:val="0"/>
                <w:bCs w:val="0"/>
                <w:i w:val="0"/>
                <w:iCs w:val="0"/>
                <w:caps w:val="0"/>
                <w:smallCaps w:val="0"/>
                <w:color w:val="000000" w:themeColor="text1" w:themeTint="FF" w:themeShade="FF"/>
                <w:sz w:val="22"/>
                <w:szCs w:val="22"/>
                <w:lang w:val="en-US"/>
              </w:rPr>
              <w:t>categorize</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almost all</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python data types as mutable or immutable.</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Mutable: list,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dicts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sets, bytearray</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Inmutable: None, numbers,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booleans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strings, tuples, frozen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sets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and bytes</w:t>
            </w:r>
          </w:p>
        </w:tc>
      </w:tr>
      <w:tr w:rsidR="7BF45D1D" w:rsidTr="7BF45D1D" w14:paraId="5CC3EA9C">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57173DDF"/>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228046BA"/>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6C7AB5E" w14:textId="2571DB9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46674AF2"/>
        </w:tc>
      </w:tr>
      <w:tr w:rsidR="7BF45D1D" w:rsidTr="7BF45D1D" w14:paraId="71BFC326">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44AD2D6" w14:textId="743CAB57">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2 Could you please explain the difference between iterators and generators?</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AF08E30" w14:textId="3587B387">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Basic knowledge of Python</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7A7B4AF" w14:textId="7D737A6B">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0D652127" w14:textId="1158D89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Knows the Concepts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An iterator represents a stream of data and generators are functions that returns an iterator that computes the values as needed.</w:t>
            </w:r>
          </w:p>
        </w:tc>
      </w:tr>
      <w:tr w:rsidR="7BF45D1D" w:rsidTr="7BF45D1D" w14:paraId="2321771D">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7E8A3700"/>
        </w:tc>
        <w:tc>
          <w:tcPr>
            <w:tcW w:w="1515" w:type="dxa"/>
            <w:vMerge/>
            <w:tcBorders>
              <w:top w:sz="0"/>
              <w:left w:val="single" w:color="7F7F7F" w:themeColor="text1" w:themeTint="80" w:sz="0"/>
              <w:bottom w:sz="0"/>
              <w:right w:val="single" w:color="7F7F7F" w:themeColor="text1" w:themeTint="80" w:sz="0"/>
            </w:tcBorders>
            <w:tcMar/>
            <w:vAlign w:val="center"/>
          </w:tcPr>
          <w:p w14:paraId="323691A8"/>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20DB672" w14:textId="72CC154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DB3DF3A" w14:textId="54D7924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Knows the concepts and how to implement and consume both of them.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Should know how to use the supported method __next__() and when the StopIteration exception is raised.</w:t>
            </w:r>
          </w:p>
        </w:tc>
      </w:tr>
      <w:tr w:rsidR="7BF45D1D" w:rsidTr="7BF45D1D" w14:paraId="6166FB68">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246ABF35"/>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0DFC69FD"/>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629D09D" w14:textId="0080515C">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A99F4A1" w14:textId="2D5933A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Knows the concepts, how to implement and consume both; and knows that generators are useful to work with large amount of data + they don’t need to stream a finite amount of data.</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Additionally, could explain that generators also become coroutines, a more generalized form of subroutines (linked to multiprocessing and concurrency).</w:t>
            </w:r>
          </w:p>
        </w:tc>
      </w:tr>
      <w:tr w:rsidR="7BF45D1D" w:rsidTr="7BF45D1D" w14:paraId="40066C05">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AECD32B" w14:textId="7F706A3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3 Outline the steps you would take to investigate a Python program that consumes all available memory in the OS.</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8A3E6D5" w14:textId="5D7A250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Memory management</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CB7FC60" w14:textId="6192B43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F7F1680" w14:textId="245554DA">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Check errors raised by the program to identify the source of the issue and apply batch processing or divide + conquer methods</w:t>
            </w:r>
          </w:p>
        </w:tc>
      </w:tr>
      <w:tr w:rsidR="7BF45D1D" w:rsidTr="7BF45D1D" w14:paraId="482C9DD3">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33DDDDA3"/>
        </w:tc>
        <w:tc>
          <w:tcPr>
            <w:tcW w:w="1515" w:type="dxa"/>
            <w:vMerge/>
            <w:tcBorders>
              <w:top w:sz="0"/>
              <w:left w:val="single" w:color="7F7F7F" w:themeColor="text1" w:themeTint="80" w:sz="0"/>
              <w:bottom w:sz="0"/>
              <w:right w:val="single" w:color="7F7F7F" w:themeColor="text1" w:themeTint="80" w:sz="0"/>
            </w:tcBorders>
            <w:tcMar/>
            <w:vAlign w:val="center"/>
          </w:tcPr>
          <w:p w14:paraId="608A78FC"/>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258CFFB" w14:textId="3A49DBC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DC33F20" w14:textId="408105FE">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First identify memory related errors raised by the program if any, so you could narrow down the investigation, then check the code for bad practices such as excesive loops, nested structures, algorithms with a bigger O notation that could give an idea of what could be the root cause of the problem.</w:t>
            </w:r>
          </w:p>
        </w:tc>
      </w:tr>
      <w:tr w:rsidR="7BF45D1D" w:rsidTr="7BF45D1D" w14:paraId="3A0E8964">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4F5F55EB"/>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0DC5ADA1"/>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5FF17F0" w14:textId="60AEDA8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32E15C8" w14:textId="4978EDD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Same explanation as A2 and should mention the use of debugging and profiling techniques to identify and address the root cause of the memory issue.</w:t>
            </w:r>
          </w:p>
        </w:tc>
      </w:tr>
      <w:tr w:rsidR="7BF45D1D" w:rsidTr="7BF45D1D" w14:paraId="4A36D070">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A9E6A0D" w14:textId="08C13BA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4 Could you please talk about Python's memory management</w:t>
            </w:r>
          </w:p>
          <w:p w:rsidR="7BF45D1D" w:rsidP="7BF45D1D" w:rsidRDefault="7BF45D1D" w14:paraId="4DD6BB0F" w14:textId="5C03AB5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Mechanisms?</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7CBAFF5" w14:textId="1F0D17C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Memory management</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9764FA6" w14:textId="72B7BB3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B6F2B55" w14:textId="2AD836AE">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Could mention the existence of the garbage collector but no need to know how it works</w:t>
            </w:r>
          </w:p>
        </w:tc>
      </w:tr>
      <w:tr w:rsidR="7BF45D1D" w:rsidTr="7BF45D1D" w14:paraId="17F4FCD0">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7A8BB92B"/>
        </w:tc>
        <w:tc>
          <w:tcPr>
            <w:tcW w:w="1515" w:type="dxa"/>
            <w:vMerge/>
            <w:tcBorders>
              <w:top w:sz="0"/>
              <w:left w:val="single" w:color="7F7F7F" w:themeColor="text1" w:themeTint="80" w:sz="0"/>
              <w:bottom w:sz="0"/>
              <w:right w:val="single" w:color="7F7F7F" w:themeColor="text1" w:themeTint="80" w:sz="0"/>
            </w:tcBorders>
            <w:tcMar/>
            <w:vAlign w:val="center"/>
          </w:tcPr>
          <w:p w14:paraId="156AB84C"/>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F604EB5" w14:textId="7D6FB2A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0A26BCE" w14:textId="14169ADB">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Garbage Collector is part of Python's automatic memory management system that identifies and frees memory occupied by objects that are no longer accessible, thus eliminating memory leaks.</w:t>
            </w:r>
          </w:p>
          <w:p w:rsidR="7BF45D1D" w:rsidP="7BF45D1D" w:rsidRDefault="7BF45D1D" w14:paraId="763CD2D5" w14:textId="2209D7C7">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Python uses a reference counting system together with a cycle collector to manage memory.</w:t>
            </w:r>
          </w:p>
        </w:tc>
      </w:tr>
      <w:tr w:rsidR="7BF45D1D" w:rsidTr="7BF45D1D" w14:paraId="53130B1D">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6B5AFAD6"/>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62ADA03E"/>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80AC011" w14:textId="35F21FD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01950B82" w14:textId="6B831A0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Knows how python objects are stored in memory:</w:t>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 Names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references objects, they are just labels, and an object can have many labels.</w:t>
            </w:r>
          </w:p>
          <w:p w:rsidR="7BF45D1D" w:rsidP="7BF45D1D" w:rsidRDefault="7BF45D1D" w14:paraId="4448B3F8" w14:textId="39EC09CA">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 References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are names or container objects that points to another object.</w:t>
            </w:r>
          </w:p>
          <w:p w:rsidR="7BF45D1D" w:rsidP="7BF45D1D" w:rsidRDefault="7BF45D1D" w14:paraId="5A4D927A" w14:textId="1E6094C9">
            <w:pPr>
              <w:rPr>
                <w:rFonts w:ascii="Calibri" w:hAnsi="Calibri" w:eastAsia="Calibri" w:cs="Calibri"/>
                <w:b w:val="0"/>
                <w:bCs w:val="0"/>
                <w:i w:val="0"/>
                <w:iCs w:val="0"/>
                <w:caps w:val="0"/>
                <w:smallCaps w:val="0"/>
                <w:color w:val="000000" w:themeColor="text1" w:themeTint="FF" w:themeShade="FF"/>
                <w:sz w:val="22"/>
                <w:szCs w:val="22"/>
              </w:rPr>
            </w:pP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Python tracks how many references does an object has using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Reference Count.</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Should explain how the ref count of an object could be increased/decrease</w:t>
            </w:r>
          </w:p>
          <w:p w:rsidR="7BF45D1D" w:rsidP="7BF45D1D" w:rsidRDefault="7BF45D1D" w14:paraId="54F940FF" w14:textId="720E5E28">
            <w:pPr>
              <w:rPr>
                <w:rFonts w:ascii="Calibri" w:hAnsi="Calibri" w:eastAsia="Calibri" w:cs="Calibri"/>
                <w:b w:val="0"/>
                <w:bCs w:val="0"/>
                <w:i w:val="0"/>
                <w:iCs w:val="0"/>
                <w:caps w:val="0"/>
                <w:smallCaps w:val="0"/>
                <w:color w:val="000000" w:themeColor="text1" w:themeTint="FF" w:themeShade="FF"/>
                <w:sz w:val="22"/>
                <w:szCs w:val="22"/>
              </w:rPr>
            </w:pP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downsides it has:</w:t>
            </w:r>
          </w:p>
          <w:p w:rsidR="7BF45D1D" w:rsidP="7BF45D1D" w:rsidRDefault="7BF45D1D" w14:paraId="064AB21C" w14:textId="6ED31B5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space overhead: rc is stored for every object</w:t>
            </w:r>
          </w:p>
          <w:p w:rsidR="7BF45D1D" w:rsidP="7BF45D1D" w:rsidRDefault="7BF45D1D" w14:paraId="28B9720B" w14:textId="19728E38">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execution overhead: rc changed on every assignment</w:t>
            </w:r>
          </w:p>
          <w:p w:rsidR="7BF45D1D" w:rsidP="7BF45D1D" w:rsidRDefault="7BF45D1D" w14:paraId="0F57D352" w14:textId="529D23D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Is not thread safe!</w:t>
            </w:r>
          </w:p>
          <w:p w:rsidR="7BF45D1D" w:rsidP="7BF45D1D" w:rsidRDefault="7BF45D1D" w14:paraId="18B34502" w14:textId="49BCB92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Does not detect cyclical references</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types of algorithms used (Reference counting, Tracing) and the one used by python (Generational tracing) and could explain how it works:</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Python maintains 3 lists of every object created and which rc &gt; 0</w:t>
            </w:r>
          </w:p>
          <w:p w:rsidR="7BF45D1D" w:rsidP="7BF45D1D" w:rsidRDefault="7BF45D1D" w14:paraId="1D3C15A2" w14:textId="0F2029AB">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Generation (g) 0, 1 and 2, newly created objects are stored in generation 0</w:t>
            </w:r>
          </w:p>
          <w:p w:rsidR="7BF45D1D" w:rsidP="7BF45D1D" w:rsidRDefault="7BF45D1D" w14:paraId="6CA819EB" w14:textId="5A507AF6">
            <w:pPr>
              <w:rPr>
                <w:rFonts w:ascii="Calibri" w:hAnsi="Calibri" w:eastAsia="Calibri" w:cs="Calibri"/>
                <w:b w:val="0"/>
                <w:bCs w:val="0"/>
                <w:i w:val="0"/>
                <w:iCs w:val="0"/>
                <w:caps w:val="0"/>
                <w:smallCaps w:val="0"/>
                <w:color w:val="000000" w:themeColor="text1" w:themeTint="FF" w:themeShade="FF"/>
                <w:sz w:val="22"/>
                <w:szCs w:val="22"/>
              </w:rPr>
            </w:pP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Thresholds:</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import gc</w:t>
            </w:r>
          </w:p>
          <w:p w:rsidR="7BF45D1D" w:rsidP="7BF45D1D" w:rsidRDefault="7BF45D1D" w14:paraId="14BDFA6E" w14:textId="35C8DED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gc.get_threshold()</w:t>
            </w:r>
          </w:p>
          <w:p w:rsidR="7BF45D1D" w:rsidP="7BF45D1D" w:rsidRDefault="7BF45D1D" w14:paraId="1E14C57B" w14:textId="55E3CAC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G0: 700</w:t>
            </w:r>
          </w:p>
          <w:p w:rsidR="7BF45D1D" w:rsidP="7BF45D1D" w:rsidRDefault="7BF45D1D" w14:paraId="7A6850CE" w14:textId="6C3CDF2A">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G1: 10</w:t>
            </w:r>
          </w:p>
          <w:p w:rsidR="7BF45D1D" w:rsidP="7BF45D1D" w:rsidRDefault="7BF45D1D" w14:paraId="65DAB1B7" w14:textId="6ACCC0E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G2: 10</w:t>
            </w:r>
          </w:p>
          <w:p w:rsidR="7BF45D1D" w:rsidP="7BF45D1D" w:rsidRDefault="7BF45D1D" w14:paraId="1B734AFC" w14:textId="6C1002BC">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4BA288F4" w14:textId="76C22FD8">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When the # objects in a (g) reaches a threshold, python runs a garbage collection algorithm on that generation and any other younger than it.</w:t>
            </w:r>
          </w:p>
        </w:tc>
      </w:tr>
      <w:tr w:rsidR="7BF45D1D" w:rsidTr="7BF45D1D" w14:paraId="44C4AD00">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4836EA3" w14:textId="366468C7">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5 Can you explain the Global Interpreter Lock (GIL) in python, and how it might affect multithreaded applications?</w:t>
            </w:r>
            <w:r>
              <w:br/>
            </w:r>
            <w:r>
              <w:br/>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B080B24" w14:textId="17EB6CE8">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Parallelism and concurrency</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5FA202D" w14:textId="29F4577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3B0E730" w14:textId="5619680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Advance topic for an A1</w:t>
            </w:r>
          </w:p>
        </w:tc>
      </w:tr>
      <w:tr w:rsidR="7BF45D1D" w:rsidTr="7BF45D1D" w14:paraId="2DEBB075">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024A98F5"/>
        </w:tc>
        <w:tc>
          <w:tcPr>
            <w:tcW w:w="1515" w:type="dxa"/>
            <w:vMerge/>
            <w:tcBorders>
              <w:top w:sz="0"/>
              <w:left w:val="single" w:color="7F7F7F" w:themeColor="text1" w:themeTint="80" w:sz="0"/>
              <w:bottom w:sz="0"/>
              <w:right w:val="single" w:color="7F7F7F" w:themeColor="text1" w:themeTint="80" w:sz="0"/>
            </w:tcBorders>
            <w:tcMar/>
            <w:vAlign w:val="center"/>
          </w:tcPr>
          <w:p w14:paraId="7DE05E46"/>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D4CC19C" w14:textId="5C32D07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1760C93" w14:textId="1CB09038">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GIL is a mechanism used by the CPython interpreter to assure that only one thread executes Python bytecode at a time.</w:t>
            </w:r>
          </w:p>
        </w:tc>
      </w:tr>
      <w:tr w:rsidR="7BF45D1D" w:rsidTr="7BF45D1D" w14:paraId="130EE0F5">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496BCF4B"/>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145CDB68"/>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4324F25" w14:textId="0E7398E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E5566C8" w14:textId="60F57A1A">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GIL is a mechanism used by the CPython interpreter to assure that only one thread executes Python bytecode at a time.</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It is necessary because Python's memory management is not thread-safe. The Python interpreter, specifically CPython (the standard Python implementation), uses reference counting for memory management. This process involves the interpreter keeping track of all variables and the number of references to each object in memory. If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multiple threads were allowed to execute Python bytecode simultaneously</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7BF45D1D" w:rsidR="7BF45D1D">
              <w:rPr>
                <w:rFonts w:ascii="Calibri" w:hAnsi="Calibri" w:eastAsia="Calibri" w:cs="Calibri"/>
                <w:b w:val="0"/>
                <w:bCs w:val="0"/>
                <w:i w:val="0"/>
                <w:iCs w:val="0"/>
                <w:caps w:val="0"/>
                <w:smallCaps w:val="0"/>
                <w:strike w:val="0"/>
                <w:dstrike w:val="0"/>
                <w:color w:val="000000" w:themeColor="text1" w:themeTint="FF" w:themeShade="FF"/>
                <w:sz w:val="22"/>
                <w:szCs w:val="22"/>
                <w:u w:val="single"/>
                <w:lang w:val="en-US"/>
              </w:rPr>
              <w:t>it would require the memory management system to be entirely thread-safe</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complicating the system and potentially impacting performance.</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could share some experience related to limitations on CPU bound tasks, where there is no benefit from adding threads.</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Possible solutions could be using the</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 multiprocessing module</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or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offloading heavy computation</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to libraries or tools implemented in C or C++.</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Candidate could also mention that the GIL could be disabled in python version 3.13 but is not recommended.</w:t>
            </w:r>
          </w:p>
        </w:tc>
      </w:tr>
      <w:tr w:rsidR="7BF45D1D" w:rsidTr="7BF45D1D" w14:paraId="4687FAF1">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3A80477" w14:textId="61FCEDB0">
            <w:pPr>
              <w:spacing w:before="300" w:beforeAutospacing="off" w:after="30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6 In your experience, when multiple processes need to access the same resource, what kind of problems might arise and how could you address them?</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6B1F8F0" w14:textId="31F5FA4C">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Parallelism and concurrency</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000A247" w14:textId="30340AA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F4DA6F0" w14:textId="1487899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Advance topic for A1</w:t>
            </w:r>
          </w:p>
        </w:tc>
      </w:tr>
      <w:tr w:rsidR="7BF45D1D" w:rsidTr="7BF45D1D" w14:paraId="28B3E7FB">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5416001B"/>
        </w:tc>
        <w:tc>
          <w:tcPr>
            <w:tcW w:w="1515" w:type="dxa"/>
            <w:vMerge/>
            <w:tcBorders>
              <w:top w:sz="0"/>
              <w:left w:val="single" w:color="7F7F7F" w:themeColor="text1" w:themeTint="80" w:sz="0"/>
              <w:bottom w:sz="0"/>
              <w:right w:val="single" w:color="7F7F7F" w:themeColor="text1" w:themeTint="80" w:sz="0"/>
            </w:tcBorders>
            <w:tcMar/>
            <w:vAlign w:val="center"/>
          </w:tcPr>
          <w:p w14:paraId="5BE68F50"/>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0C72AFFE" w14:textId="17F3141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5BE3D1F" w14:textId="749F501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can identify issues like race conditions, deadlocks, or others.</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Could suggest the use of “locks” to guarantee exclusive access to a shared resource.</w:t>
            </w:r>
          </w:p>
        </w:tc>
      </w:tr>
      <w:tr w:rsidR="7BF45D1D" w:rsidTr="7BF45D1D" w14:paraId="5B59D26B">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431A3CB5"/>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2FC07513"/>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65446E2" w14:textId="14ED753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7EF982C" w14:textId="797DC517">
            <w:pPr>
              <w:spacing w:before="0" w:beforeAutospacing="off" w:after="0" w:afterAutospacing="off"/>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The candidate can identify </w:t>
            </w:r>
            <w:r w:rsidRPr="7BF45D1D" w:rsidR="7BF45D1D">
              <w:rPr>
                <w:rFonts w:ascii="Calibri" w:hAnsi="Calibri" w:eastAsia="Calibri" w:cs="Calibri"/>
                <w:b w:val="0"/>
                <w:bCs w:val="0"/>
                <w:i w:val="0"/>
                <w:iCs w:val="0"/>
                <w:caps w:val="0"/>
                <w:smallCaps w:val="0"/>
                <w:strike w:val="0"/>
                <w:dstrike w:val="0"/>
                <w:color w:val="000000" w:themeColor="text1" w:themeTint="FF" w:themeShade="FF"/>
                <w:sz w:val="22"/>
                <w:szCs w:val="22"/>
                <w:u w:val="single"/>
                <w:lang w:val="en-US"/>
              </w:rPr>
              <w:t>some of the following issues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w:t>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data races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2 or more threads concurrently access the same memory location, if at least one of those is writing to, that can cause the threads to overwrite each other or read wrong values.</w:t>
            </w:r>
          </w:p>
          <w:p w:rsidR="7BF45D1D" w:rsidP="7BF45D1D" w:rsidRDefault="7BF45D1D" w14:paraId="132CF71B" w14:textId="5E26C959">
            <w:pPr>
              <w:spacing w:before="0" w:beforeAutospacing="off" w:after="0" w:afterAutospacing="off"/>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race conditions: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It's a flaw in the timing or ordering of a program's execution that causes incorrect behavior.</w:t>
            </w:r>
          </w:p>
          <w:p w:rsidR="7BF45D1D" w:rsidP="7BF45D1D" w:rsidRDefault="7BF45D1D" w14:paraId="7B361CC1" w14:textId="30D339D6">
            <w:pPr>
              <w:spacing w:before="0" w:beforeAutospacing="off" w:after="0" w:afterAutospacing="off"/>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deadlocks</w:t>
            </w:r>
          </w:p>
          <w:p w:rsidR="7BF45D1D" w:rsidP="7BF45D1D" w:rsidRDefault="7BF45D1D" w14:paraId="50E3C87F" w14:textId="0ABCC341">
            <w:pPr>
              <w:spacing w:before="0" w:beforeAutospacing="off" w:after="0" w:afterAutospacing="off"/>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abandoned lock:</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 thread acquires a lock and terminates because of an unexpected reason, leaving other tasks stuck waiting.</w:t>
            </w:r>
          </w:p>
          <w:p w:rsidR="7BF45D1D" w:rsidP="7BF45D1D" w:rsidRDefault="7BF45D1D" w14:paraId="75E7A481" w14:textId="08C77664">
            <w:pPr>
              <w:spacing w:before="0" w:beforeAutospacing="off" w:after="0" w:afterAutospacing="off"/>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starvation:</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 process or thread is perpetually denied the resource it needs</w:t>
            </w:r>
          </w:p>
          <w:p w:rsidR="7BF45D1D" w:rsidP="7BF45D1D" w:rsidRDefault="7BF45D1D" w14:paraId="0F6E6D84" w14:textId="334273E2">
            <w:pPr>
              <w:spacing w:before="0" w:beforeAutospacing="off" w:after="0" w:afterAutospacing="off"/>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livelocks: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multiple threads or processes are actively responding to each other</w:t>
            </w:r>
          </w:p>
          <w:p w:rsidR="7BF45D1D" w:rsidP="7BF45D1D" w:rsidRDefault="7BF45D1D" w14:paraId="66D85A35" w14:textId="413BA4E6">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to solve conflict, but that prevent them from making progress. </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The candidate could mention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possible solutions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such as implementing mutual exclusion, synchronization primitives (condition variable, semaphores, barriers) using python’s multiprocessing or threading modules, or designing workflows to orchestrate tasks.</w:t>
            </w:r>
            <w:r>
              <w:br/>
            </w:r>
          </w:p>
        </w:tc>
      </w:tr>
      <w:tr w:rsidR="7BF45D1D" w:rsidTr="7BF45D1D" w14:paraId="2EF6C5BA">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B9E9F41" w14:textId="0EFAAAAE">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7 Imagine you are tasked with setting up a database for a project where the requirements are not yet fully defined, but there is a possibility of handling financial data. How would you approach the decision-making process for choosing the database?</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FB67F94" w14:textId="7580F0BC">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Databases</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E6F9A9C" w14:textId="4632C23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21A6C2BA" w14:textId="78B3252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Focus on basic requirements and foundational features:</w:t>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Safe common solutions (Relational database management systems – RDBMS)</w:t>
            </w:r>
          </w:p>
          <w:p w:rsidR="7BF45D1D" w:rsidP="7BF45D1D" w:rsidRDefault="7BF45D1D" w14:paraId="6547CC34" w14:textId="2AB9470A">
            <w:pPr>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the candidate should understand data integrity (ACID compliance)</w:t>
            </w:r>
            <w:r>
              <w:br/>
            </w:r>
          </w:p>
          <w:p w:rsidR="7BF45D1D" w:rsidP="7BF45D1D" w:rsidRDefault="7BF45D1D" w14:paraId="29E79F1E" w14:textId="387BBF3A">
            <w:pPr>
              <w:ind w:left="0"/>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could choose a common solution such as PostgreSQL or MySQL because they are general purpose, reliable and support the structured data needed for handling financial data and create relationships between users, cash transactions, bank accounts and others.</w:t>
            </w:r>
          </w:p>
        </w:tc>
      </w:tr>
      <w:tr w:rsidR="7BF45D1D" w:rsidTr="7BF45D1D" w14:paraId="6DC82730">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2A917AC9"/>
        </w:tc>
        <w:tc>
          <w:tcPr>
            <w:tcW w:w="1515" w:type="dxa"/>
            <w:vMerge/>
            <w:tcBorders>
              <w:top w:sz="0"/>
              <w:left w:val="single" w:color="7F7F7F" w:themeColor="text1" w:themeTint="80" w:sz="0"/>
              <w:bottom w:sz="0"/>
              <w:right w:val="single" w:color="7F7F7F" w:themeColor="text1" w:themeTint="80" w:sz="0"/>
            </w:tcBorders>
            <w:tcMar/>
            <w:vAlign w:val="center"/>
          </w:tcPr>
          <w:p w14:paraId="24370758"/>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B067E85" w14:textId="6317C13D">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042EAB78" w14:textId="5BA078E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Build on the foundational understanding mentioned on A1 and analyze more specific project needs:</w:t>
            </w:r>
            <w:r>
              <w:br/>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Scalability</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Evaluate horizontal/vertical scaling capabilities if the project grows in size and complexity</w:t>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Security Practices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Consider advanced features like role-based access control (RBAC), encryption for sensitive data at rest, and support for ORM libraries in Python.</w:t>
            </w:r>
          </w:p>
          <w:p w:rsidR="7BF45D1D" w:rsidP="7BF45D1D" w:rsidRDefault="7BF45D1D" w14:paraId="12B4DAAA" w14:textId="7F6A30A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Financial Data Handling:</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Work with databases known for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ACID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compliance and precise handling of numeric data types to ensure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accurate financial computations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75C73E8F" w14:textId="24FDFC37">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Database Migrations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Plan for schema evolution using tools (e.g., Alembic for SQLAlchemy) to accommodate undefined future requirements.</w:t>
            </w:r>
            <w:r>
              <w:br/>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Aware of different databases features:</w:t>
            </w:r>
          </w:p>
          <w:p w:rsidR="7BF45D1D" w:rsidP="7BF45D1D" w:rsidRDefault="7BF45D1D" w14:paraId="39167DEA" w14:textId="34D447D4">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Schema design</w:t>
            </w:r>
          </w:p>
          <w:p w:rsidR="7BF45D1D" w:rsidP="7BF45D1D" w:rsidRDefault="7BF45D1D" w14:paraId="2CAC2F30" w14:textId="5C6E86A7">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Data schema evolution over time</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Replication</w:t>
            </w:r>
          </w:p>
        </w:tc>
      </w:tr>
      <w:tr w:rsidR="7BF45D1D" w:rsidTr="7BF45D1D" w14:paraId="116167A5">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75727217"/>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32C51A89"/>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85D2307" w14:textId="79AFC9FB">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A6CBDE9" w14:textId="4B33D67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Incorporate high-level decision-making and strategic considerations:</w:t>
            </w:r>
            <w:r>
              <w:br/>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Require Future-proof Technologies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Choose a database that meets current needs but can also integrate with advanced tools like caching systems (e.g., Redis) or data warehouses if financial analytics become critical.</w:t>
            </w:r>
          </w:p>
          <w:p w:rsidR="7BF45D1D" w:rsidP="7BF45D1D" w:rsidRDefault="7BF45D1D" w14:paraId="124CA13E" w14:textId="0A5D033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Data Integrity and Accuracy:</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Emphasize concurrency, transaction </w:t>
            </w:r>
            <w:r w:rsidRPr="7BF45D1D" w:rsidR="7BF45D1D">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isolation levels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and strategies to </w:t>
            </w:r>
            <w:r w:rsidRPr="7BF45D1D" w:rsidR="7BF45D1D">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prevent data corruption</w:t>
            </w:r>
            <w:r>
              <w:br/>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Security Best Practices:</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Consider compliance with regulations like GDPR or PCI DSS for handling financial data and implement </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encryption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both in-transit and at-rest.</w:t>
            </w:r>
            <w:r>
              <w:br/>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Scalability and Flexibility</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Opt for a relational database with potential for hybrid NoSQL extensions if required (e.g., PostgreSQL with JSONB support).</w:t>
            </w:r>
            <w:r>
              <w:br/>
            </w:r>
          </w:p>
          <w:p w:rsidR="7BF45D1D" w:rsidP="7BF45D1D" w:rsidRDefault="7BF45D1D" w14:paraId="6B347EA1" w14:textId="1023FF2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Cloud Integration</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Evaluate managed database services like Amazon RDS, Google Cloud SQL, or Azure SQL Database for scalability, backups, and high availability.</w:t>
            </w:r>
            <w:r>
              <w:br/>
            </w:r>
          </w:p>
          <w:p w:rsidR="7BF45D1D" w:rsidP="7BF45D1D" w:rsidRDefault="7BF45D1D" w14:paraId="564DA8BC" w14:textId="3F17C8AA">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Performance Optimization:</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Analyze query complexity, indexing, and tools for profiling database queries once there's more clarity about business use cases.</w:t>
            </w:r>
          </w:p>
        </w:tc>
      </w:tr>
      <w:tr w:rsidR="7BF45D1D" w:rsidTr="7BF45D1D" w14:paraId="3D4B6D84">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09C5BEE" w14:textId="11EE687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8 Could you please share an example of a project where you used an agile methodology such as Scrum or Kanban and walk me through how it contributed to the project's success?</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38A439F" w14:textId="6D908E5A">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Project management</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E05B907" w14:textId="272608F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96982AF" w14:textId="0DC15A6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Should know at least one of the most common methodologies, Scrum or Kanban, and could describe how it works.</w:t>
            </w:r>
          </w:p>
        </w:tc>
      </w:tr>
      <w:tr w:rsidR="7BF45D1D" w:rsidTr="7BF45D1D" w14:paraId="38F4492A">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48ABECE1"/>
        </w:tc>
        <w:tc>
          <w:tcPr>
            <w:tcW w:w="1515" w:type="dxa"/>
            <w:vMerge/>
            <w:tcBorders>
              <w:top w:sz="0"/>
              <w:left w:val="single" w:color="7F7F7F" w:themeColor="text1" w:themeTint="80" w:sz="0"/>
              <w:bottom w:sz="0"/>
              <w:right w:val="single" w:color="7F7F7F" w:themeColor="text1" w:themeTint="80" w:sz="0"/>
            </w:tcBorders>
            <w:tcMar/>
            <w:vAlign w:val="center"/>
          </w:tcPr>
          <w:p w14:paraId="4948C875"/>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5B84BCE" w14:textId="26907FC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F4E38D3" w14:textId="4C6542E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should be familiar with the main agile methodologies, Scrum and Kamban, identify the type of projects that best fit them, and have experience with at least one of them.</w:t>
            </w:r>
          </w:p>
        </w:tc>
      </w:tr>
      <w:tr w:rsidR="7BF45D1D" w:rsidTr="7BF45D1D" w14:paraId="79FF77F8">
        <w:trPr>
          <w:trHeight w:val="2985"/>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4385BF89"/>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29160389"/>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01233F8B" w14:textId="0610B67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2606E15" w14:textId="34DB46E4">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Has had experience with the mentioned methodologies and perhaps a few others,</w:t>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 xml:space="preserve"> (</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should be able to compare them with traditional methodologies such as Waterfall).</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Knows in detail their artifacts, ceremonies, roles if any, how do they work and what projects are suitable for each and how do they contribute to the success of a project.</w:t>
            </w:r>
            <w:r>
              <w:br/>
            </w:r>
          </w:p>
          <w:p w:rsidR="7BF45D1D" w:rsidP="7BF45D1D" w:rsidRDefault="7BF45D1D" w14:paraId="2EA02D91" w14:textId="696FF0F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could also know about SAFe and explain that it's an enterprise-oriented methodology that scales Agile practices to large teams.</w:t>
            </w:r>
          </w:p>
        </w:tc>
      </w:tr>
      <w:tr w:rsidR="7BF45D1D" w:rsidTr="7BF45D1D" w14:paraId="099DC692">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B73A64C" w14:textId="15F8B2A7">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9 Could you please share your experience implementing applications in the cloud?</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31452E9" w14:textId="11E3A98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Cloud development</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3F6A723" w14:textId="3982567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72B9430" w14:textId="609CD5AD">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Advance topic for A1, should know about the existence of some cloud providers (AWS, Azure, GCP) but deep knowledge is not expected.</w:t>
            </w:r>
          </w:p>
        </w:tc>
      </w:tr>
      <w:tr w:rsidR="7BF45D1D" w:rsidTr="7BF45D1D" w14:paraId="49B54E74">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2A16ADED"/>
        </w:tc>
        <w:tc>
          <w:tcPr>
            <w:tcW w:w="1515" w:type="dxa"/>
            <w:vMerge/>
            <w:tcBorders>
              <w:top w:sz="0"/>
              <w:left w:val="single" w:color="7F7F7F" w:themeColor="text1" w:themeTint="80" w:sz="0"/>
              <w:bottom w:sz="0"/>
              <w:right w:val="single" w:color="7F7F7F" w:themeColor="text1" w:themeTint="80" w:sz="0"/>
            </w:tcBorders>
            <w:tcMar/>
            <w:vAlign w:val="center"/>
          </w:tcPr>
          <w:p w14:paraId="78EEC653"/>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6EE117D" w14:textId="49E89868">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94DECC2" w14:textId="27465EE4">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should showcase hands-on experience implementing cloud-based applications.</w:t>
            </w:r>
            <w:r>
              <w:br/>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Could demonstrate knowledge with basic services related to:</w:t>
            </w:r>
          </w:p>
          <w:p w:rsidR="7BF45D1D" w:rsidP="7BF45D1D" w:rsidRDefault="7BF45D1D" w14:paraId="023F06AC" w14:textId="695A0FC7">
            <w:pPr>
              <w:pStyle w:val="ListParagraph"/>
              <w:numPr>
                <w:ilvl w:val="0"/>
                <w:numId w:val="6"/>
              </w:num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Compute</w:t>
            </w:r>
          </w:p>
          <w:p w:rsidR="7BF45D1D" w:rsidP="7BF45D1D" w:rsidRDefault="7BF45D1D" w14:paraId="77DF7D74" w14:textId="702A47D6">
            <w:pPr>
              <w:pStyle w:val="ListParagraph"/>
              <w:numPr>
                <w:ilvl w:val="0"/>
                <w:numId w:val="6"/>
              </w:num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Integration</w:t>
            </w:r>
          </w:p>
          <w:p w:rsidR="7BF45D1D" w:rsidP="7BF45D1D" w:rsidRDefault="7BF45D1D" w14:paraId="5158047D" w14:textId="0F0E7858">
            <w:pPr>
              <w:pStyle w:val="ListParagraph"/>
              <w:numPr>
                <w:ilvl w:val="0"/>
                <w:numId w:val="6"/>
              </w:num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Storage</w:t>
            </w:r>
          </w:p>
          <w:p w:rsidR="7BF45D1D" w:rsidP="7BF45D1D" w:rsidRDefault="7BF45D1D" w14:paraId="56FD96CD" w14:textId="64F431C5">
            <w:pPr>
              <w:pStyle w:val="ListParagraph"/>
              <w:numPr>
                <w:ilvl w:val="0"/>
                <w:numId w:val="6"/>
              </w:num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Databases</w:t>
            </w:r>
          </w:p>
          <w:p w:rsidR="7BF45D1D" w:rsidP="7BF45D1D" w:rsidRDefault="7BF45D1D" w14:paraId="0E8E3E96" w14:textId="4B0707CB">
            <w:pPr>
              <w:pStyle w:val="ListParagraph"/>
              <w:numPr>
                <w:ilvl w:val="0"/>
                <w:numId w:val="6"/>
              </w:num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Management and Governance</w:t>
            </w:r>
          </w:p>
        </w:tc>
      </w:tr>
      <w:tr w:rsidR="7BF45D1D" w:rsidTr="7BF45D1D" w14:paraId="3B4C07F7">
        <w:trPr>
          <w:trHeight w:val="300"/>
        </w:trPr>
        <w:tc>
          <w:tcPr>
            <w:tcW w:w="24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492DC2C4"/>
        </w:tc>
        <w:tc>
          <w:tcPr>
            <w:tcW w:w="1515" w:type="dxa"/>
            <w:vMerge/>
            <w:tcBorders>
              <w:top w:sz="0"/>
              <w:left w:val="single" w:color="7F7F7F" w:themeColor="text1" w:themeTint="80" w:sz="0"/>
              <w:bottom w:val="single" w:color="7F7F7F" w:themeColor="text1" w:themeTint="80" w:sz="0"/>
              <w:right w:val="single" w:color="7F7F7F" w:themeColor="text1" w:themeTint="80" w:sz="0"/>
            </w:tcBorders>
            <w:tcMar/>
            <w:vAlign w:val="center"/>
          </w:tcPr>
          <w:p w14:paraId="2893F574"/>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9BCE73F" w14:textId="0954ACA3">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66BF67BA" w14:textId="5731464D">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Should not only demonstrate expertise in some of the services mentioned in A2, but also possess critical thinking to select one service over another and associate it with requirements for security, scalability, flexibility, as well as the architecture needed to deploy them, and the integrations with the different components that an application may have.</w:t>
            </w:r>
          </w:p>
        </w:tc>
      </w:tr>
      <w:tr w:rsidR="7BF45D1D" w:rsidTr="7BF45D1D" w14:paraId="0A0FE5F2">
        <w:trPr>
          <w:trHeight w:val="300"/>
        </w:trPr>
        <w:tc>
          <w:tcPr>
            <w:tcW w:w="24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EA03E02" w14:textId="38C41235">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10 Imagine you need to design a distributed database system to manage business transactions. How would you address challenges related to the ACID principles in this context?</w:t>
            </w:r>
          </w:p>
        </w:tc>
        <w:tc>
          <w:tcPr>
            <w:tcW w:w="1515" w:type="dxa"/>
            <w:vMerge w:val="restart"/>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3230868" w14:textId="3AF8E09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Solution architecture</w:t>
            </w:r>
          </w:p>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885FD6B" w14:textId="52183FFE">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A1</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31E1832A" w14:textId="341ABF0C">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Advance topic for A1 since involve distributed systems.</w:t>
            </w:r>
          </w:p>
        </w:tc>
      </w:tr>
      <w:tr w:rsidR="7BF45D1D" w:rsidTr="7BF45D1D" w14:paraId="3D62D518">
        <w:trPr>
          <w:trHeight w:val="300"/>
        </w:trPr>
        <w:tc>
          <w:tcPr>
            <w:tcW w:w="2415" w:type="dxa"/>
            <w:vMerge/>
            <w:tcBorders>
              <w:top w:sz="0"/>
              <w:left w:val="single" w:color="7F7F7F" w:themeColor="text1" w:themeTint="80" w:sz="0"/>
              <w:bottom w:sz="0"/>
              <w:right w:val="single" w:color="7F7F7F" w:themeColor="text1" w:themeTint="80" w:sz="0"/>
            </w:tcBorders>
            <w:tcMar/>
            <w:vAlign w:val="center"/>
          </w:tcPr>
          <w:p w14:paraId="231A4DBA"/>
        </w:tc>
        <w:tc>
          <w:tcPr>
            <w:tcW w:w="1515" w:type="dxa"/>
            <w:vMerge/>
            <w:tcBorders>
              <w:top w:sz="0"/>
              <w:left w:val="single" w:color="7F7F7F" w:themeColor="text1" w:themeTint="80" w:sz="0"/>
              <w:bottom w:sz="0"/>
              <w:right w:val="single" w:color="7F7F7F" w:themeColor="text1" w:themeTint="80" w:sz="0"/>
            </w:tcBorders>
            <w:tcMar/>
            <w:vAlign w:val="center"/>
          </w:tcPr>
          <w:p w14:paraId="3BAEF369"/>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5F52DFA0" w14:textId="5BD2E44D">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A2</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7BAB8B08" w14:textId="0149462B">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Is not expected to have a lot of experience on distributed systems, but the candidate should be able to explain why ACID principles are important for the integrity of transactions and propose some workarounds on distributed systems.</w:t>
            </w:r>
          </w:p>
        </w:tc>
      </w:tr>
      <w:tr w:rsidR="7BF45D1D" w:rsidTr="7BF45D1D" w14:paraId="1FE93F51">
        <w:trPr>
          <w:trHeight w:val="300"/>
        </w:trPr>
        <w:tc>
          <w:tcPr>
            <w:tcW w:w="2415" w:type="dxa"/>
            <w:vMerge/>
            <w:tcBorders>
              <w:top w:val="single" w:color="7F7F7F" w:themeColor="text1" w:themeTint="80" w:sz="0"/>
              <w:left w:val="single" w:color="7F7F7F" w:themeColor="text1" w:themeTint="80" w:sz="0"/>
              <w:bottom w:val="single" w:color="7F7F7F" w:themeColor="text1" w:themeTint="80" w:sz="0"/>
              <w:right w:val="single" w:color="7F7F7F" w:themeColor="text1" w:themeTint="80" w:sz="0"/>
            </w:tcBorders>
            <w:tcMar/>
            <w:vAlign w:val="center"/>
          </w:tcPr>
          <w:p w14:paraId="6191A4B8"/>
        </w:tc>
        <w:tc>
          <w:tcPr>
            <w:tcW w:w="1515" w:type="dxa"/>
            <w:vMerge/>
            <w:tcBorders>
              <w:top w:val="single" w:color="7F7F7F" w:themeColor="text1" w:themeTint="80" w:sz="0"/>
              <w:left w:val="single" w:color="7F7F7F" w:themeColor="text1" w:themeTint="80" w:sz="0"/>
              <w:bottom w:val="single" w:color="7F7F7F" w:themeColor="text1" w:themeTint="80" w:sz="0"/>
              <w:right w:val="single" w:color="7F7F7F" w:themeColor="text1" w:themeTint="80" w:sz="0"/>
            </w:tcBorders>
            <w:tcMar/>
            <w:vAlign w:val="center"/>
          </w:tcPr>
          <w:p w14:paraId="2D4D8A9D"/>
        </w:tc>
        <w:tc>
          <w:tcPr>
            <w:tcW w:w="1260"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107710BE" w14:textId="7AE2B40B">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A3</w:t>
            </w:r>
          </w:p>
        </w:tc>
        <w:tc>
          <w:tcPr>
            <w:tcW w:w="5565" w:type="dxa"/>
            <w:tcBorders>
              <w:top w:val="single" w:color="7F7F7F" w:themeColor="text1" w:themeTint="80" w:sz="6"/>
              <w:left w:val="single" w:color="7F7F7F" w:themeColor="text1" w:themeTint="80" w:sz="6"/>
              <w:bottom w:val="single" w:color="7F7F7F" w:themeColor="text1" w:themeTint="80" w:sz="6"/>
              <w:right w:val="single" w:color="7F7F7F" w:themeColor="text1" w:themeTint="80" w:sz="6"/>
            </w:tcBorders>
            <w:tcMar>
              <w:left w:w="105" w:type="dxa"/>
              <w:right w:w="105" w:type="dxa"/>
            </w:tcMar>
            <w:vAlign w:val="top"/>
          </w:tcPr>
          <w:p w:rsidR="7BF45D1D" w:rsidP="7BF45D1D" w:rsidRDefault="7BF45D1D" w14:paraId="4E674140" w14:textId="4997078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The candidate should highlight that transactions in distributed systems are affected because of the challenges to comply with the ACID principles and the limitations imposed by the CAP theorem; which states that in a distributed system, it is impossible to simultaneously achieve Consistency, Availability, and Partition tolerance (CAP)</w:t>
            </w:r>
            <w:r>
              <w:br/>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02AE0F3F" w14:textId="636A72E1">
            <w:pPr>
              <w:rPr>
                <w:rFonts w:ascii="Calibri" w:hAnsi="Calibri" w:eastAsia="Calibri" w:cs="Calibri"/>
                <w:b w:val="0"/>
                <w:bCs w:val="0"/>
                <w:i w:val="0"/>
                <w:iCs w:val="0"/>
                <w:caps w:val="0"/>
                <w:smallCaps w:val="0"/>
                <w:color w:val="000000" w:themeColor="text1" w:themeTint="FF" w:themeShade="FF"/>
                <w:sz w:val="22"/>
                <w:szCs w:val="22"/>
                <w:lang w:val="en-US"/>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Here some challenges that might be faced by each principle and work arounds to address them:</w:t>
            </w:r>
          </w:p>
          <w:p w:rsidR="7BF45D1D" w:rsidP="7BF45D1D" w:rsidRDefault="7BF45D1D" w14:paraId="47D5E2A3" w14:textId="167F60CE">
            <w:pPr>
              <w:rPr>
                <w:rFonts w:ascii="Calibri" w:hAnsi="Calibri" w:eastAsia="Calibri" w:cs="Calibri"/>
                <w:b w:val="0"/>
                <w:bCs w:val="0"/>
                <w:i w:val="0"/>
                <w:iCs w:val="0"/>
                <w:caps w:val="0"/>
                <w:smallCaps w:val="0"/>
                <w:color w:val="000000" w:themeColor="text1" w:themeTint="FF" w:themeShade="FF"/>
                <w:sz w:val="22"/>
                <w:szCs w:val="22"/>
                <w:lang w:val="en-US"/>
              </w:rPr>
            </w:pPr>
          </w:p>
          <w:p w:rsidR="7BF45D1D" w:rsidP="7BF45D1D" w:rsidRDefault="7BF45D1D" w14:paraId="2E1E5817" w14:textId="2988F36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1. Atomicity: In a distributed system, a transaction may involve multiple nodes. Ensuring that a transaction is atomic across all these nodes is challenging. Techniques such as two-phase commit (2PC) and three-phase commit protocols are used to maintain atomicity, but they can introduce delays and are susceptible to failures if any node crashes.</w:t>
            </w:r>
          </w:p>
          <w:p w:rsidR="7BF45D1D" w:rsidP="7BF45D1D" w:rsidRDefault="7BF45D1D" w14:paraId="318B948E" w14:textId="6E3C5EE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6636273B" w14:textId="54C49AE7">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2. Consistency: In distributed databases, consistency refers to the guarantee that all nodes see the same data at the same time. However, achieving strict consistency can be difficult and can impact system availability and partition tolerance. Eventual consistency is often used as a compromise, where updates are propagated to all nodes eventually, but nodes can be temporarily inconsistent.</w:t>
            </w:r>
          </w:p>
          <w:p w:rsidR="7BF45D1D" w:rsidP="7BF45D1D" w:rsidRDefault="7BF45D1D" w14:paraId="06D94EFA" w14:textId="617B7F6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7916A9FB" w14:textId="64DD1C9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3. Isolation: Isolation in distributed systems is complicated by the concurrent execution of transactions on different nodes. Traditional locking mechanisms can lead to high latency and reduced availability. Instead, techniques like optimistic concurrency control or snapshot isolation are employed to provide acceptable isolation levels without compromising performance.</w:t>
            </w:r>
          </w:p>
          <w:p w:rsidR="7BF45D1D" w:rsidP="7BF45D1D" w:rsidRDefault="7BF45D1D" w14:paraId="2825DF39" w14:textId="6DE4396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147BA273" w14:textId="583057E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4. Durability: Durability in distributed systems involves ensuring that once a transaction is committed, it remains persistent even in the face of system failures. This is typically achieved through techniques like write-ahead logging and data replication across multiple nodes.</w:t>
            </w:r>
          </w:p>
          <w:p w:rsidR="7BF45D1D" w:rsidP="7BF45D1D" w:rsidRDefault="7BF45D1D" w14:paraId="1C989548" w14:textId="2A21B2EF">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7A8AB327" w14:textId="479A334D">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strike w:val="0"/>
                <w:dstrike w:val="0"/>
                <w:color w:val="000000" w:themeColor="text1" w:themeTint="FF" w:themeShade="FF"/>
                <w:sz w:val="22"/>
                <w:szCs w:val="22"/>
                <w:u w:val="none"/>
                <w:lang w:val="en-US"/>
              </w:rPr>
              <w:t>Additional considerations useful for decision-making</w:t>
            </w:r>
            <w:r>
              <w:br/>
            </w:r>
            <w:r>
              <w:br/>
            </w:r>
            <w:r w:rsidRPr="7BF45D1D" w:rsidR="7BF45D1D">
              <w:rPr>
                <w:rFonts w:ascii="Calibri" w:hAnsi="Calibri" w:eastAsia="Calibri" w:cs="Calibri"/>
                <w:b w:val="1"/>
                <w:bCs w:val="1"/>
                <w:i w:val="0"/>
                <w:iCs w:val="0"/>
                <w:caps w:val="0"/>
                <w:smallCaps w:val="0"/>
                <w:color w:val="000000" w:themeColor="text1" w:themeTint="FF" w:themeShade="FF"/>
                <w:sz w:val="22"/>
                <w:szCs w:val="22"/>
                <w:lang w:val="en-US"/>
              </w:rPr>
              <w:t>Today, NoSQL databases are classified based on the two CAP characteristics they support</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w:t>
            </w:r>
            <w:r>
              <w:br/>
            </w:r>
          </w:p>
          <w:p w:rsidR="7BF45D1D" w:rsidP="7BF45D1D" w:rsidRDefault="7BF45D1D" w14:paraId="31D19F09" w14:textId="272691B0">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CP database:</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 CP database delivers consistency and partition tolerance at the expense of availability. When a partition occurs between any two nodes, the system has to shut down the non-consistent node (i.e., make it unavailable) until the partition is resolved.</w:t>
            </w:r>
          </w:p>
          <w:p w:rsidR="7BF45D1D" w:rsidP="7BF45D1D" w:rsidRDefault="7BF45D1D" w14:paraId="6C6F5DD9" w14:textId="7121E911">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AP database:</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An AP database delivers availability and partition tolerance at the expense of consistency. When a partition occurs, all nodes remain available but those at the wrong end of a partition might return an older version of data than others. (When the partition is resolved, the AP databases typically resync the nodes to repair all inconsistencies in the system.)</w:t>
            </w:r>
          </w:p>
          <w:p w:rsidR="7BF45D1D" w:rsidP="7BF45D1D" w:rsidRDefault="7BF45D1D" w14:paraId="7425C97B" w14:textId="5EBB66B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CA database:</w:t>
            </w: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A CA database delivers consistency and availability across all nodes. It can’t do this if there is a partition between any two nodes in the system, however, and therefore can’t deliver fault tolerance.</w:t>
            </w:r>
          </w:p>
          <w:p w:rsidR="7BF45D1D" w:rsidP="7BF45D1D" w:rsidRDefault="7BF45D1D" w14:paraId="3E8F25B8" w14:textId="156FB82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2C911C68" w14:textId="72390AC5">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CA database type is the last for a reason—in a distributed system, partitions can’t be avoided. So, while we can discuss a CA distributed database in theory, for all practical purposes a CA distributed database can’t exist. This doesn’t mean you can’t have a CA database for your distributed application if you need one. Many relational databases, such as PostgreSQL, deliver consistency and availability and can be deployed to multiple nodes using replication.</w:t>
            </w:r>
          </w:p>
          <w:p w:rsidR="7BF45D1D" w:rsidP="7BF45D1D" w:rsidRDefault="7BF45D1D" w14:paraId="47D25907" w14:textId="73BCA48E">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3C8A5E17" w14:textId="1CBDF9D6">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Consistency vs. Availability: If a system prioritizes consistency, it might have to sacrifice availability in the event of a network partition, as it will refuse to serve requests that could result in inconsistency. Conversely, if availability is prioritized, the system might allow some inconsistencies to occur during partitions. </w:t>
            </w:r>
          </w:p>
          <w:p w:rsidR="7BF45D1D" w:rsidP="7BF45D1D" w:rsidRDefault="7BF45D1D" w14:paraId="26AE79FC" w14:textId="0EC9F053">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1067B0AF" w14:textId="5325D839">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Consistency vs. Partition Tolerance: A system can choose to be consistent and partition-tolerant by sacrificing availability, meaning that parts of the system might become unavailable in the event of a network partition.</w:t>
            </w:r>
          </w:p>
          <w:p w:rsidR="7BF45D1D" w:rsidP="7BF45D1D" w:rsidRDefault="7BF45D1D" w14:paraId="7F8F899B" w14:textId="3568D32C">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7BF45D1D" w:rsidP="7BF45D1D" w:rsidRDefault="7BF45D1D" w14:paraId="326B3BC3" w14:textId="5AE80292">
            <w:pPr>
              <w:rPr>
                <w:rFonts w:ascii="Calibri" w:hAnsi="Calibri" w:eastAsia="Calibri" w:cs="Calibri"/>
                <w:b w:val="0"/>
                <w:bCs w:val="0"/>
                <w:i w:val="0"/>
                <w:iCs w:val="0"/>
                <w:caps w:val="0"/>
                <w:smallCaps w:val="0"/>
                <w:color w:val="000000" w:themeColor="text1" w:themeTint="FF" w:themeShade="FF"/>
                <w:sz w:val="22"/>
                <w:szCs w:val="22"/>
              </w:rPr>
            </w:pPr>
            <w:r w:rsidRPr="7BF45D1D" w:rsidR="7BF45D1D">
              <w:rPr>
                <w:rFonts w:ascii="Calibri" w:hAnsi="Calibri" w:eastAsia="Calibri" w:cs="Calibri"/>
                <w:b w:val="0"/>
                <w:bCs w:val="0"/>
                <w:i w:val="0"/>
                <w:iCs w:val="0"/>
                <w:caps w:val="0"/>
                <w:smallCaps w:val="0"/>
                <w:color w:val="000000" w:themeColor="text1" w:themeTint="FF" w:themeShade="FF"/>
                <w:sz w:val="22"/>
                <w:szCs w:val="22"/>
                <w:lang w:val="en-US"/>
              </w:rPr>
              <w:t>- Availability vs. Partition Tolerance: A system can choose to be available and partition-tolerant by sacrificing consistency, allowing for some inconsistencies in order to keep the system available and responsive during partitions.</w:t>
            </w:r>
          </w:p>
        </w:tc>
      </w:tr>
    </w:tbl>
    <w:p w:rsidRPr="00B104A3" w:rsidR="00B86CFB" w:rsidP="00B104A3" w:rsidRDefault="00B86CFB" w14:paraId="6535F8C3" w14:textId="7A79FC6A"/>
    <w:sectPr w:rsidRPr="00B104A3" w:rsidR="00B86CF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2edfc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818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321154"/>
    <w:multiLevelType w:val="multilevel"/>
    <w:tmpl w:val="CEB47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602D69AE"/>
    <w:multiLevelType w:val="multilevel"/>
    <w:tmpl w:val="2078F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D1E3EF8"/>
    <w:multiLevelType w:val="hybridMultilevel"/>
    <w:tmpl w:val="FB62A8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D5578B5"/>
    <w:multiLevelType w:val="multilevel"/>
    <w:tmpl w:val="1174D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
    <w:abstractNumId w:val="5"/>
  </w:num>
  <w:num w:numId="5">
    <w:abstractNumId w:val="4"/>
  </w:num>
  <w:num w:numId="1" w16cid:durableId="18237539">
    <w:abstractNumId w:val="3"/>
  </w:num>
  <w:num w:numId="2" w16cid:durableId="489756606">
    <w:abstractNumId w:val="1"/>
  </w:num>
  <w:num w:numId="3" w16cid:durableId="110058278">
    <w:abstractNumId w:val="2"/>
  </w:num>
  <w:num w:numId="4" w16cid:durableId="12631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0D"/>
    <w:rsid w:val="0013460D"/>
    <w:rsid w:val="00173CE8"/>
    <w:rsid w:val="00234696"/>
    <w:rsid w:val="003552A6"/>
    <w:rsid w:val="00360194"/>
    <w:rsid w:val="003A279D"/>
    <w:rsid w:val="00447CDB"/>
    <w:rsid w:val="0045041C"/>
    <w:rsid w:val="00617378"/>
    <w:rsid w:val="007F5DBE"/>
    <w:rsid w:val="008242E0"/>
    <w:rsid w:val="0085791E"/>
    <w:rsid w:val="0087227C"/>
    <w:rsid w:val="008E29C7"/>
    <w:rsid w:val="0090779E"/>
    <w:rsid w:val="00A47018"/>
    <w:rsid w:val="00B104A3"/>
    <w:rsid w:val="00B25CB6"/>
    <w:rsid w:val="00B86CFB"/>
    <w:rsid w:val="00EE224E"/>
    <w:rsid w:val="00F574EA"/>
    <w:rsid w:val="00FB1FC3"/>
    <w:rsid w:val="052FEDED"/>
    <w:rsid w:val="0D4DD3BB"/>
    <w:rsid w:val="44731008"/>
    <w:rsid w:val="7788A759"/>
    <w:rsid w:val="7BF45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F122"/>
  <w15:chartTrackingRefBased/>
  <w15:docId w15:val="{1F3BB89B-FFF2-4372-BA34-1C69B958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13460D"/>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13460D"/>
    <w:rPr>
      <w:b/>
      <w:bCs/>
    </w:rPr>
  </w:style>
  <w:style w:type="paragraph" w:styleId="list-item" w:customStyle="1">
    <w:name w:val="list-item"/>
    <w:basedOn w:val="Normal"/>
    <w:rsid w:val="0013460D"/>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B104A3"/>
    <w:rPr>
      <w:color w:val="0000FF"/>
      <w:u w:val="single"/>
    </w:rPr>
  </w:style>
  <w:style w:type="paragraph" w:styleId="paragraph" w:customStyle="1">
    <w:name w:val="paragraph"/>
    <w:basedOn w:val="Normal"/>
    <w:rsid w:val="007F5DBE"/>
    <w:pPr>
      <w:spacing w:before="100" w:beforeAutospacing="1" w:after="100" w:afterAutospacing="1" w:line="240" w:lineRule="auto"/>
    </w:pPr>
    <w:rPr>
      <w:rFonts w:ascii="Times New Roman" w:hAnsi="Times New Roman" w:eastAsia="Times New Roman" w:cs="Times New Roman"/>
      <w:sz w:val="24"/>
      <w:szCs w:val="24"/>
    </w:rPr>
  </w:style>
  <w:style w:type="character" w:styleId="eop" w:customStyle="1">
    <w:name w:val="eop"/>
    <w:basedOn w:val="DefaultParagraphFont"/>
    <w:rsid w:val="007F5DBE"/>
  </w:style>
  <w:style w:type="character" w:styleId="UnresolvedMention">
    <w:name w:val="Unresolved Mention"/>
    <w:basedOn w:val="DefaultParagraphFont"/>
    <w:uiPriority w:val="99"/>
    <w:semiHidden/>
    <w:unhideWhenUsed/>
    <w:rsid w:val="00F574EA"/>
    <w:rPr>
      <w:color w:val="605E5C"/>
      <w:shd w:val="clear" w:color="auto" w:fill="E1DFDD"/>
    </w:rPr>
  </w:style>
  <w:style w:type="table" w:styleId="TableGrid">
    <w:name w:val="Table Grid"/>
    <w:basedOn w:val="TableNormal"/>
    <w:uiPriority w:val="39"/>
    <w:rsid w:val="00B86C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7BF45D1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31569">
      <w:bodyDiv w:val="1"/>
      <w:marLeft w:val="0"/>
      <w:marRight w:val="0"/>
      <w:marTop w:val="0"/>
      <w:marBottom w:val="0"/>
      <w:divBdr>
        <w:top w:val="none" w:sz="0" w:space="0" w:color="auto"/>
        <w:left w:val="none" w:sz="0" w:space="0" w:color="auto"/>
        <w:bottom w:val="none" w:sz="0" w:space="0" w:color="auto"/>
        <w:right w:val="none" w:sz="0" w:space="0" w:color="auto"/>
      </w:divBdr>
      <w:divsChild>
        <w:div w:id="422117842">
          <w:marLeft w:val="0"/>
          <w:marRight w:val="0"/>
          <w:marTop w:val="0"/>
          <w:marBottom w:val="0"/>
          <w:divBdr>
            <w:top w:val="none" w:sz="0" w:space="0" w:color="auto"/>
            <w:left w:val="none" w:sz="0" w:space="0" w:color="auto"/>
            <w:bottom w:val="none" w:sz="0" w:space="0" w:color="auto"/>
            <w:right w:val="none" w:sz="0" w:space="0" w:color="auto"/>
          </w:divBdr>
        </w:div>
        <w:div w:id="1815171819">
          <w:marLeft w:val="0"/>
          <w:marRight w:val="0"/>
          <w:marTop w:val="0"/>
          <w:marBottom w:val="0"/>
          <w:divBdr>
            <w:top w:val="none" w:sz="0" w:space="0" w:color="auto"/>
            <w:left w:val="none" w:sz="0" w:space="0" w:color="auto"/>
            <w:bottom w:val="none" w:sz="0" w:space="0" w:color="auto"/>
            <w:right w:val="none" w:sz="0" w:space="0" w:color="auto"/>
          </w:divBdr>
        </w:div>
        <w:div w:id="796799138">
          <w:marLeft w:val="0"/>
          <w:marRight w:val="0"/>
          <w:marTop w:val="0"/>
          <w:marBottom w:val="0"/>
          <w:divBdr>
            <w:top w:val="none" w:sz="0" w:space="0" w:color="auto"/>
            <w:left w:val="none" w:sz="0" w:space="0" w:color="auto"/>
            <w:bottom w:val="none" w:sz="0" w:space="0" w:color="auto"/>
            <w:right w:val="none" w:sz="0" w:space="0" w:color="auto"/>
          </w:divBdr>
        </w:div>
        <w:div w:id="1102263447">
          <w:marLeft w:val="0"/>
          <w:marRight w:val="0"/>
          <w:marTop w:val="0"/>
          <w:marBottom w:val="0"/>
          <w:divBdr>
            <w:top w:val="none" w:sz="0" w:space="0" w:color="auto"/>
            <w:left w:val="none" w:sz="0" w:space="0" w:color="auto"/>
            <w:bottom w:val="none" w:sz="0" w:space="0" w:color="auto"/>
            <w:right w:val="none" w:sz="0" w:space="0" w:color="auto"/>
          </w:divBdr>
        </w:div>
      </w:divsChild>
    </w:div>
    <w:div w:id="539442888">
      <w:bodyDiv w:val="1"/>
      <w:marLeft w:val="0"/>
      <w:marRight w:val="0"/>
      <w:marTop w:val="0"/>
      <w:marBottom w:val="0"/>
      <w:divBdr>
        <w:top w:val="none" w:sz="0" w:space="0" w:color="auto"/>
        <w:left w:val="none" w:sz="0" w:space="0" w:color="auto"/>
        <w:bottom w:val="none" w:sz="0" w:space="0" w:color="auto"/>
        <w:right w:val="none" w:sz="0" w:space="0" w:color="auto"/>
      </w:divBdr>
      <w:divsChild>
        <w:div w:id="2041591414">
          <w:marLeft w:val="0"/>
          <w:marRight w:val="0"/>
          <w:marTop w:val="0"/>
          <w:marBottom w:val="0"/>
          <w:divBdr>
            <w:top w:val="none" w:sz="0" w:space="0" w:color="auto"/>
            <w:left w:val="none" w:sz="0" w:space="0" w:color="auto"/>
            <w:bottom w:val="none" w:sz="0" w:space="0" w:color="auto"/>
            <w:right w:val="none" w:sz="0" w:space="0" w:color="auto"/>
          </w:divBdr>
        </w:div>
        <w:div w:id="1401634989">
          <w:marLeft w:val="0"/>
          <w:marRight w:val="0"/>
          <w:marTop w:val="0"/>
          <w:marBottom w:val="0"/>
          <w:divBdr>
            <w:top w:val="none" w:sz="0" w:space="0" w:color="auto"/>
            <w:left w:val="none" w:sz="0" w:space="0" w:color="auto"/>
            <w:bottom w:val="none" w:sz="0" w:space="0" w:color="auto"/>
            <w:right w:val="none" w:sz="0" w:space="0" w:color="auto"/>
          </w:divBdr>
        </w:div>
        <w:div w:id="1372917138">
          <w:marLeft w:val="0"/>
          <w:marRight w:val="0"/>
          <w:marTop w:val="0"/>
          <w:marBottom w:val="0"/>
          <w:divBdr>
            <w:top w:val="none" w:sz="0" w:space="0" w:color="auto"/>
            <w:left w:val="none" w:sz="0" w:space="0" w:color="auto"/>
            <w:bottom w:val="none" w:sz="0" w:space="0" w:color="auto"/>
            <w:right w:val="none" w:sz="0" w:space="0" w:color="auto"/>
          </w:divBdr>
        </w:div>
        <w:div w:id="717361108">
          <w:marLeft w:val="0"/>
          <w:marRight w:val="0"/>
          <w:marTop w:val="0"/>
          <w:marBottom w:val="0"/>
          <w:divBdr>
            <w:top w:val="none" w:sz="0" w:space="0" w:color="auto"/>
            <w:left w:val="none" w:sz="0" w:space="0" w:color="auto"/>
            <w:bottom w:val="none" w:sz="0" w:space="0" w:color="auto"/>
            <w:right w:val="none" w:sz="0" w:space="0" w:color="auto"/>
          </w:divBdr>
        </w:div>
        <w:div w:id="1179464186">
          <w:marLeft w:val="0"/>
          <w:marRight w:val="0"/>
          <w:marTop w:val="0"/>
          <w:marBottom w:val="0"/>
          <w:divBdr>
            <w:top w:val="none" w:sz="0" w:space="0" w:color="auto"/>
            <w:left w:val="none" w:sz="0" w:space="0" w:color="auto"/>
            <w:bottom w:val="none" w:sz="0" w:space="0" w:color="auto"/>
            <w:right w:val="none" w:sz="0" w:space="0" w:color="auto"/>
          </w:divBdr>
        </w:div>
        <w:div w:id="1445535303">
          <w:marLeft w:val="0"/>
          <w:marRight w:val="0"/>
          <w:marTop w:val="0"/>
          <w:marBottom w:val="0"/>
          <w:divBdr>
            <w:top w:val="none" w:sz="0" w:space="0" w:color="auto"/>
            <w:left w:val="none" w:sz="0" w:space="0" w:color="auto"/>
            <w:bottom w:val="none" w:sz="0" w:space="0" w:color="auto"/>
            <w:right w:val="none" w:sz="0" w:space="0" w:color="auto"/>
          </w:divBdr>
        </w:div>
      </w:divsChild>
    </w:div>
    <w:div w:id="868569841">
      <w:bodyDiv w:val="1"/>
      <w:marLeft w:val="0"/>
      <w:marRight w:val="0"/>
      <w:marTop w:val="0"/>
      <w:marBottom w:val="0"/>
      <w:divBdr>
        <w:top w:val="none" w:sz="0" w:space="0" w:color="auto"/>
        <w:left w:val="none" w:sz="0" w:space="0" w:color="auto"/>
        <w:bottom w:val="none" w:sz="0" w:space="0" w:color="auto"/>
        <w:right w:val="none" w:sz="0" w:space="0" w:color="auto"/>
      </w:divBdr>
    </w:div>
    <w:div w:id="113444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levelup.epam.com/titleExplorer"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kb.epam.com/display/TI/Technical+Interview+Quality+Standards"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13e2441-0fc6-4db5-9d13-6f903e935297">
      <Terms xmlns="http://schemas.microsoft.com/office/infopath/2007/PartnerControls"/>
    </lcf76f155ced4ddcb4097134ff3c332f>
    <TaxCatchAll xmlns="0855502f-75eb-427a-a48a-3a1b96f7c7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98041B3F2E7A4EBCB6287378D72A02" ma:contentTypeVersion="15" ma:contentTypeDescription="Create a new document." ma:contentTypeScope="" ma:versionID="ce4b5e6bb4806cff35b2699815ebeebf">
  <xsd:schema xmlns:xsd="http://www.w3.org/2001/XMLSchema" xmlns:xs="http://www.w3.org/2001/XMLSchema" xmlns:p="http://schemas.microsoft.com/office/2006/metadata/properties" xmlns:ns2="013e2441-0fc6-4db5-9d13-6f903e935297" xmlns:ns3="0855502f-75eb-427a-a48a-3a1b96f7c76b" targetNamespace="http://schemas.microsoft.com/office/2006/metadata/properties" ma:root="true" ma:fieldsID="a187b8e35f6c040ffb549f582a9b9b14" ns2:_="" ns3:_="">
    <xsd:import namespace="013e2441-0fc6-4db5-9d13-6f903e935297"/>
    <xsd:import namespace="0855502f-75eb-427a-a48a-3a1b96f7c76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e2441-0fc6-4db5-9d13-6f903e9352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55502f-75eb-427a-a48a-3a1b96f7c76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34c0c20-9d65-404f-9b29-12a44ff599b7}" ma:internalName="TaxCatchAll" ma:showField="CatchAllData" ma:web="0855502f-75eb-427a-a48a-3a1b96f7c7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A9B77F-D5B9-4D4B-A7B3-8AA905FF1A61}">
  <ds:schemaRefs>
    <ds:schemaRef ds:uri="http://schemas.microsoft.com/sharepoint/v3/contenttype/forms"/>
  </ds:schemaRefs>
</ds:datastoreItem>
</file>

<file path=customXml/itemProps2.xml><?xml version="1.0" encoding="utf-8"?>
<ds:datastoreItem xmlns:ds="http://schemas.openxmlformats.org/officeDocument/2006/customXml" ds:itemID="{D31E85B6-5A56-4C82-86D8-87B1ECD08DE2}">
  <ds:schemaRefs>
    <ds:schemaRef ds:uri="http://schemas.microsoft.com/office/2006/metadata/properties"/>
    <ds:schemaRef ds:uri="http://schemas.microsoft.com/office/infopath/2007/PartnerControls"/>
    <ds:schemaRef ds:uri="0e3c0c9c-0be2-4272-bac7-7b253f9bdff4"/>
    <ds:schemaRef ds:uri="b7e160e3-217b-4a3f-9c87-f5ea12f26d5b"/>
  </ds:schemaRefs>
</ds:datastoreItem>
</file>

<file path=customXml/itemProps3.xml><?xml version="1.0" encoding="utf-8"?>
<ds:datastoreItem xmlns:ds="http://schemas.openxmlformats.org/officeDocument/2006/customXml" ds:itemID="{A2CB818A-4A57-4E4C-B2F7-AE9019014E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Kseniya Khvaschynskaya</dc:creator>
  <keywords/>
  <dc:description/>
  <lastModifiedBy>Santiago Ortiz</lastModifiedBy>
  <revision>15</revision>
  <dcterms:created xsi:type="dcterms:W3CDTF">2022-12-07T13:32:00.0000000Z</dcterms:created>
  <dcterms:modified xsi:type="dcterms:W3CDTF">2025-05-22T20:57:53.3726111Z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2022-12-05T08:14:20Z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9cc400cc-52a9-4578-b29b-248e77469d05</vt:lpwstr>
  </property>
  <property fmtid="{D5CDD505-2E9C-101B-9397-08002B2CF9AE}" pid="8" name="MSIP_Label_2a535040-0af2-483f-adc3-a132c21e3e2b_ContentBits">
    <vt:lpwstr>0</vt:lpwstr>
  </property>
  <property fmtid="{D5CDD505-2E9C-101B-9397-08002B2CF9AE}" pid="9" name="ContentTypeId">
    <vt:lpwstr>0x0101003098041B3F2E7A4EBCB6287378D72A02</vt:lpwstr>
  </property>
  <property fmtid="{D5CDD505-2E9C-101B-9397-08002B2CF9AE}" pid="10" name="MediaServiceImageTags">
    <vt:lpwstr/>
  </property>
  <property fmtid="{D5CDD505-2E9C-101B-9397-08002B2CF9AE}" pid="11" name="Order">
    <vt:r8>181400</vt:r8>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TemplateUrl">
    <vt:lpwstr/>
  </property>
  <property fmtid="{D5CDD505-2E9C-101B-9397-08002B2CF9AE}" pid="16" name="_ExtendedDescription">
    <vt:lpwstr/>
  </property>
  <property fmtid="{D5CDD505-2E9C-101B-9397-08002B2CF9AE}" pid="17" name="_CopySource">
    <vt:lpwstr>https://epam.sharepoint.com/sites/EPAMCertificationforTechnicalInterviewersCoordinators/Shared Documents/General/Availia Templates/Python/Question list Python/Question list PT.docx</vt:lpwstr>
  </property>
</Properties>
</file>