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F9F808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Document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9AD2665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 </w:t>
      </w:r>
      <w:proofErr w:type="spellStart"/>
      <w:r>
        <w:rPr>
          <w:rFonts w:ascii="Consolas" w:hAnsi="Consolas"/>
          <w:color w:val="0000C0"/>
          <w:sz w:val="20"/>
          <w:szCs w:val="20"/>
        </w:rPr>
        <w:t>words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2A6C237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14:paraId="12758370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characterCount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41400FCB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commentRangeStart w:id="0"/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commentRangeEnd w:id="0"/>
      <w:r w:rsidR="00304D7D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0"/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words</w:t>
      </w:r>
      <w:proofErr w:type="spellEnd"/>
    </w:p>
    <w:p w14:paraId="51AAA9C0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stream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  <w:proofErr w:type="gramEnd"/>
    </w:p>
    <w:p w14:paraId="1B3EFDC6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mapToLong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w -&gt; </w:t>
      </w:r>
      <w:proofErr w:type="spellStart"/>
      <w:r>
        <w:rPr>
          <w:rFonts w:ascii="Consolas" w:hAnsi="Consolas"/>
          <w:color w:val="000000"/>
          <w:sz w:val="20"/>
          <w:szCs w:val="20"/>
        </w:rPr>
        <w:t>w.length</w:t>
      </w:r>
      <w:proofErr w:type="spellEnd"/>
      <w:r>
        <w:rPr>
          <w:rFonts w:ascii="Consolas" w:hAnsi="Consolas"/>
          <w:color w:val="000000"/>
          <w:sz w:val="20"/>
          <w:szCs w:val="20"/>
        </w:rPr>
        <w:t>())</w:t>
      </w:r>
    </w:p>
    <w:p w14:paraId="5A9A524B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.</w:t>
      </w:r>
      <w:proofErr w:type="gramStart"/>
      <w:r>
        <w:rPr>
          <w:rFonts w:ascii="Consolas" w:hAnsi="Consolas"/>
          <w:color w:val="000000"/>
          <w:sz w:val="20"/>
          <w:szCs w:val="20"/>
        </w:rPr>
        <w:t>sum(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D53FE61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count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A52C819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4D34078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calculateAvg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175D302F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commentRangeStart w:id="1"/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avgLength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commentRangeEnd w:id="1"/>
      <w:r w:rsidR="00304D7D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1"/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words</w:t>
      </w:r>
      <w:proofErr w:type="spellEnd"/>
    </w:p>
    <w:p w14:paraId="6D0E46D3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stream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  <w:proofErr w:type="gramEnd"/>
    </w:p>
    <w:p w14:paraId="57BFFEFE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mapToLong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w -&gt; </w:t>
      </w:r>
      <w:proofErr w:type="spellStart"/>
      <w:r>
        <w:rPr>
          <w:rFonts w:ascii="Consolas" w:hAnsi="Consolas"/>
          <w:color w:val="000000"/>
          <w:sz w:val="20"/>
          <w:szCs w:val="20"/>
        </w:rPr>
        <w:t>w.length</w:t>
      </w:r>
      <w:proofErr w:type="spellEnd"/>
      <w:r>
        <w:rPr>
          <w:rFonts w:ascii="Consolas" w:hAnsi="Consolas"/>
          <w:color w:val="000000"/>
          <w:sz w:val="20"/>
          <w:szCs w:val="20"/>
        </w:rPr>
        <w:t>())</w:t>
      </w:r>
    </w:p>
    <w:p w14:paraId="7BA6374D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commentRangeStart w:id="2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sum(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/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words</w:t>
      </w:r>
      <w:r>
        <w:rPr>
          <w:rFonts w:ascii="Consolas" w:hAnsi="Consolas"/>
          <w:color w:val="000000"/>
          <w:sz w:val="20"/>
          <w:szCs w:val="20"/>
        </w:rPr>
        <w:t>.size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commentRangeEnd w:id="2"/>
      <w:r w:rsidR="00304D7D">
        <w:rPr>
          <w:rStyle w:val="Refdecomentario"/>
          <w:rFonts w:asciiTheme="minorHAnsi" w:eastAsiaTheme="minorHAnsi" w:hAnsiTheme="minorHAnsi" w:cstheme="minorBidi"/>
          <w:lang w:eastAsia="en-US"/>
        </w:rPr>
        <w:commentReference w:id="2"/>
      </w:r>
    </w:p>
    <w:p w14:paraId="32A48DCB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avgLength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DE0724B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68DA75F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Resto del código que no importa</w:t>
      </w:r>
    </w:p>
    <w:p w14:paraId="135AD8BB" w14:textId="77777777" w:rsidR="00F851A6" w:rsidRDefault="00F851A6" w:rsidP="00F851A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C0E2518" w14:textId="77777777" w:rsidR="005C0F31" w:rsidRDefault="005C0F31" w:rsidP="007721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0F44C0" w14:textId="77777777" w:rsidR="00304D7D" w:rsidRDefault="00304D7D" w:rsidP="007721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84A5AF" w14:textId="77777777" w:rsidR="00304D7D" w:rsidRDefault="00304D7D" w:rsidP="007721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CD3BEA" w14:textId="77777777" w:rsidR="00304D7D" w:rsidRDefault="00304D7D" w:rsidP="007721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84798F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Document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B381C6C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 </w:t>
      </w:r>
      <w:proofErr w:type="spellStart"/>
      <w:r>
        <w:rPr>
          <w:rFonts w:ascii="Consolas" w:hAnsi="Consolas"/>
          <w:color w:val="0000C0"/>
          <w:sz w:val="20"/>
          <w:szCs w:val="20"/>
        </w:rPr>
        <w:t>words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2A71AED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</w:p>
    <w:p w14:paraId="7FC0B8B5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characterCount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1F7AE3F4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words</w:t>
      </w:r>
      <w:proofErr w:type="spellEnd"/>
    </w:p>
    <w:p w14:paraId="4887C635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stream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  <w:proofErr w:type="gramEnd"/>
    </w:p>
    <w:p w14:paraId="1BCBAC6F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mapToLong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w -&gt; </w:t>
      </w:r>
      <w:proofErr w:type="spellStart"/>
      <w:r>
        <w:rPr>
          <w:rFonts w:ascii="Consolas" w:hAnsi="Consolas"/>
          <w:color w:val="000000"/>
          <w:sz w:val="20"/>
          <w:szCs w:val="20"/>
        </w:rPr>
        <w:t>w.length</w:t>
      </w:r>
      <w:proofErr w:type="spellEnd"/>
      <w:r>
        <w:rPr>
          <w:rFonts w:ascii="Consolas" w:hAnsi="Consolas"/>
          <w:color w:val="000000"/>
          <w:sz w:val="20"/>
          <w:szCs w:val="20"/>
        </w:rPr>
        <w:t>())</w:t>
      </w:r>
    </w:p>
    <w:p w14:paraId="6FA2D53E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.</w:t>
      </w:r>
      <w:proofErr w:type="gramStart"/>
      <w:r>
        <w:rPr>
          <w:rFonts w:ascii="Consolas" w:hAnsi="Consolas"/>
          <w:color w:val="000000"/>
          <w:sz w:val="20"/>
          <w:szCs w:val="20"/>
        </w:rPr>
        <w:t>sum(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4DBB132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B29A6CE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calculateAvg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14:paraId="57F0E5EE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.words</w:t>
      </w:r>
      <w:proofErr w:type="spellEnd"/>
    </w:p>
    <w:p w14:paraId="4FB1C509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stream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  <w:proofErr w:type="gramEnd"/>
    </w:p>
    <w:p w14:paraId="71E0C17C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mapToLong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w -&gt; </w:t>
      </w:r>
      <w:proofErr w:type="spellStart"/>
      <w:r>
        <w:rPr>
          <w:rFonts w:ascii="Consolas" w:hAnsi="Consolas"/>
          <w:color w:val="000000"/>
          <w:sz w:val="20"/>
          <w:szCs w:val="20"/>
        </w:rPr>
        <w:t>w.length</w:t>
      </w:r>
      <w:proofErr w:type="spellEnd"/>
      <w:r>
        <w:rPr>
          <w:rFonts w:ascii="Consolas" w:hAnsi="Consolas"/>
          <w:color w:val="000000"/>
          <w:sz w:val="20"/>
          <w:szCs w:val="20"/>
        </w:rPr>
        <w:t>())</w:t>
      </w:r>
    </w:p>
    <w:p w14:paraId="566B9C5E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average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orElse</w:t>
      </w:r>
      <w:proofErr w:type="spellEnd"/>
      <w:r>
        <w:rPr>
          <w:rFonts w:ascii="Consolas" w:hAnsi="Consolas"/>
          <w:color w:val="000000"/>
          <w:sz w:val="20"/>
          <w:szCs w:val="20"/>
        </w:rPr>
        <w:t>(0);</w:t>
      </w:r>
    </w:p>
    <w:p w14:paraId="795AB8C2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86ED8EC" w14:textId="77777777" w:rsidR="00304D7D" w:rsidRDefault="00304D7D" w:rsidP="00304D7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 Resto del código que no importa</w:t>
      </w:r>
    </w:p>
    <w:p w14:paraId="0A804266" w14:textId="77777777" w:rsidR="00304D7D" w:rsidRDefault="00304D7D" w:rsidP="007721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71E3BC6" w14:textId="3BB74DDB" w:rsidR="00304D7D" w:rsidRPr="00772180" w:rsidRDefault="00304D7D" w:rsidP="0077218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 caso de que no haya palabras en la lista, el método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calculateAvg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estaría devolviendo error ya que dividía por 0, mientras que ahora devuelve el valor 0. </w:t>
      </w:r>
      <w:r w:rsidR="00AC3509">
        <w:rPr>
          <w:rFonts w:ascii="Consolas" w:hAnsi="Consolas"/>
          <w:color w:val="000000"/>
          <w:sz w:val="20"/>
          <w:szCs w:val="20"/>
        </w:rPr>
        <w:t xml:space="preserve">Esto no sería un </w:t>
      </w:r>
      <w:proofErr w:type="spellStart"/>
      <w:r w:rsidR="00AC3509">
        <w:rPr>
          <w:rFonts w:ascii="Consolas" w:hAnsi="Consolas"/>
          <w:color w:val="000000"/>
          <w:sz w:val="20"/>
          <w:szCs w:val="20"/>
        </w:rPr>
        <w:t>refactoring</w:t>
      </w:r>
      <w:proofErr w:type="spellEnd"/>
      <w:r w:rsidR="00AC3509">
        <w:rPr>
          <w:rFonts w:ascii="Consolas" w:hAnsi="Consolas"/>
          <w:color w:val="000000"/>
          <w:sz w:val="20"/>
          <w:szCs w:val="20"/>
        </w:rPr>
        <w:t xml:space="preserve"> al estar reparando un bug.</w:t>
      </w:r>
      <w:bookmarkStart w:id="3" w:name="_GoBack"/>
      <w:bookmarkEnd w:id="3"/>
    </w:p>
    <w:sectPr w:rsidR="00304D7D" w:rsidRPr="007721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uenta Microsoft" w:date="2025-04-01T20:31:00Z" w:initials="CM">
    <w:p w14:paraId="292DF67D" w14:textId="77777777" w:rsidR="00304D7D" w:rsidRDefault="00304D7D">
      <w:pPr>
        <w:pStyle w:val="Textocomentario"/>
      </w:pPr>
      <w:r>
        <w:rPr>
          <w:rStyle w:val="Refdecomentario"/>
        </w:rPr>
        <w:annotationRef/>
      </w:r>
      <w:proofErr w:type="spellStart"/>
      <w:r>
        <w:t>Bad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: </w:t>
      </w:r>
      <w:proofErr w:type="spellStart"/>
      <w:r>
        <w:t>Temporary</w:t>
      </w:r>
      <w:proofErr w:type="spellEnd"/>
      <w:r>
        <w:t xml:space="preserve"> Field</w:t>
      </w:r>
    </w:p>
    <w:p w14:paraId="702C9822" w14:textId="7193F904" w:rsidR="00304D7D" w:rsidRDefault="00304D7D">
      <w:pPr>
        <w:pStyle w:val="Textocomentario"/>
      </w:pPr>
      <w:proofErr w:type="spellStart"/>
      <w:r>
        <w:t>Refactoring</w:t>
      </w:r>
      <w:proofErr w:type="spellEnd"/>
      <w:r>
        <w:t xml:space="preserve">: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Temp</w:t>
      </w:r>
      <w:proofErr w:type="spellEnd"/>
    </w:p>
  </w:comment>
  <w:comment w:id="1" w:author="Cuenta Microsoft" w:date="2025-04-01T20:33:00Z" w:initials="CM">
    <w:p w14:paraId="01F54A0F" w14:textId="77777777" w:rsidR="00304D7D" w:rsidRDefault="00304D7D" w:rsidP="00304D7D">
      <w:pPr>
        <w:pStyle w:val="Textocomentario"/>
      </w:pPr>
      <w:r>
        <w:rPr>
          <w:rStyle w:val="Refdecomentario"/>
        </w:rPr>
        <w:annotationRef/>
      </w:r>
      <w:proofErr w:type="spellStart"/>
      <w:r>
        <w:t>Bad</w:t>
      </w:r>
      <w:proofErr w:type="spellEnd"/>
      <w:r>
        <w:t xml:space="preserve"> </w:t>
      </w:r>
      <w:proofErr w:type="spellStart"/>
      <w:r>
        <w:t>Smell</w:t>
      </w:r>
      <w:proofErr w:type="spellEnd"/>
      <w:r>
        <w:t xml:space="preserve">: </w:t>
      </w:r>
      <w:proofErr w:type="spellStart"/>
      <w:r>
        <w:t>Temporary</w:t>
      </w:r>
      <w:proofErr w:type="spellEnd"/>
      <w:r>
        <w:t xml:space="preserve"> Field</w:t>
      </w:r>
    </w:p>
    <w:p w14:paraId="63450317" w14:textId="3A26C1BE" w:rsidR="00304D7D" w:rsidRDefault="00304D7D" w:rsidP="00304D7D">
      <w:pPr>
        <w:pStyle w:val="Textocomentario"/>
      </w:pPr>
      <w:proofErr w:type="spellStart"/>
      <w:r>
        <w:t>Refactoring</w:t>
      </w:r>
      <w:proofErr w:type="spellEnd"/>
      <w:r>
        <w:t xml:space="preserve">: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Temp</w:t>
      </w:r>
      <w:proofErr w:type="spellEnd"/>
    </w:p>
  </w:comment>
  <w:comment w:id="2" w:author="Cuenta Microsoft" w:date="2025-04-01T20:36:00Z" w:initials="CM">
    <w:p w14:paraId="5ED4FD25" w14:textId="0B13F157" w:rsidR="00304D7D" w:rsidRDefault="00304D7D">
      <w:pPr>
        <w:pStyle w:val="Textocomentario"/>
      </w:pPr>
      <w:r>
        <w:rPr>
          <w:rStyle w:val="Refdecomentario"/>
        </w:rPr>
        <w:annotationRef/>
      </w:r>
      <w:proofErr w:type="spellStart"/>
      <w:r>
        <w:t>Bad</w:t>
      </w:r>
      <w:proofErr w:type="spellEnd"/>
      <w:r>
        <w:t xml:space="preserve"> </w:t>
      </w:r>
      <w:proofErr w:type="spellStart"/>
      <w:r>
        <w:t>Smell</w:t>
      </w:r>
      <w:proofErr w:type="spellEnd"/>
      <w:r>
        <w:t>: Reinventa la rueda</w:t>
      </w:r>
    </w:p>
    <w:p w14:paraId="644DB8CD" w14:textId="2C0054BA" w:rsidR="00304D7D" w:rsidRDefault="00304D7D">
      <w:pPr>
        <w:pStyle w:val="Textocomentario"/>
      </w:pPr>
      <w:proofErr w:type="spellStart"/>
      <w:r>
        <w:t>Refactoring</w:t>
      </w:r>
      <w:proofErr w:type="spellEnd"/>
      <w:r>
        <w:t xml:space="preserve">: </w:t>
      </w:r>
      <w:proofErr w:type="spellStart"/>
      <w:r>
        <w:t>Substitute</w:t>
      </w:r>
      <w:proofErr w:type="spellEnd"/>
      <w:r>
        <w:t xml:space="preserve"> </w:t>
      </w:r>
      <w:proofErr w:type="spellStart"/>
      <w:r>
        <w:t>algorithm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02C9822" w15:done="0"/>
  <w15:commentEx w15:paraId="63450317" w15:done="0"/>
  <w15:commentEx w15:paraId="644DB8C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uenta Microsoft">
    <w15:presenceInfo w15:providerId="Windows Live" w15:userId="7c3e8f3eee5b78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C6D"/>
    <w:rsid w:val="000D5C6D"/>
    <w:rsid w:val="00147545"/>
    <w:rsid w:val="00304D7D"/>
    <w:rsid w:val="004115A5"/>
    <w:rsid w:val="00491BF3"/>
    <w:rsid w:val="005C0F31"/>
    <w:rsid w:val="00772180"/>
    <w:rsid w:val="00AC3509"/>
    <w:rsid w:val="00E92BFF"/>
    <w:rsid w:val="00F8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C9DDD"/>
  <w15:chartTrackingRefBased/>
  <w15:docId w15:val="{95318246-946D-4476-A7EE-58F241D3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5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Refdecomentario">
    <w:name w:val="annotation reference"/>
    <w:basedOn w:val="Fuentedeprrafopredeter"/>
    <w:uiPriority w:val="99"/>
    <w:semiHidden/>
    <w:unhideWhenUsed/>
    <w:rsid w:val="005C0F3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C0F3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C0F3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0F3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0F3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C0F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0F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3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2025-04-01T23:26:00Z</dcterms:created>
  <dcterms:modified xsi:type="dcterms:W3CDTF">2025-04-01T23:42:00Z</dcterms:modified>
</cp:coreProperties>
</file>