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366B6" w14:textId="77777777" w:rsidR="00006ABE" w:rsidRDefault="00C94DBC">
      <w:pPr>
        <w:spacing w:after="0" w:line="259" w:lineRule="auto"/>
        <w:ind w:left="-163" w:right="-90" w:firstLine="0"/>
      </w:pPr>
      <w:r>
        <w:rPr>
          <w:noProof/>
        </w:rPr>
        <mc:AlternateContent>
          <mc:Choice Requires="wpg">
            <w:drawing>
              <wp:inline distT="0" distB="0" distL="0" distR="0" wp14:anchorId="497F2AE1" wp14:editId="2E9CCF9C">
                <wp:extent cx="5984251" cy="776859"/>
                <wp:effectExtent l="0" t="0" r="0" b="0"/>
                <wp:docPr id="5131" name="Group 5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51" cy="776859"/>
                          <a:chOff x="0" y="0"/>
                          <a:chExt cx="5984251" cy="77685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217672" y="30211"/>
                            <a:ext cx="3636386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54D4B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DEPARTAMENTO DE CIENCIAS DE LA COMPUTACIÓN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955411" y="3021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862BE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676652" y="176516"/>
                            <a:ext cx="62818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8AAFB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EXAMEN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150616" y="176516"/>
                            <a:ext cx="133611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967A0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ACUMULATIVO 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156837" y="176516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C2EBE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187317" y="176516"/>
                            <a:ext cx="65190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91C4F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PARCIAL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678045" y="176516"/>
                            <a:ext cx="76715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44CF8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735957" y="176516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FC0F9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764913" y="176516"/>
                            <a:ext cx="277082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442B7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DE: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973701" y="176516"/>
                            <a:ext cx="1343016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8FF53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FUNDAMENTOS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075809" y="321295"/>
                            <a:ext cx="116737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51B5C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PROGRAMACIÒN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955411" y="321295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B909E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786249" y="467599"/>
                            <a:ext cx="682695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E1E49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FORMA 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300091" y="467599"/>
                            <a:ext cx="76869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282B3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358003" y="467599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9D649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386959" y="467599"/>
                            <a:ext cx="715164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8D24C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PRACTICA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924931" y="467599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36B63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955411" y="467599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E5D53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444750" y="613903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C3406" w14:textId="77777777" w:rsidR="00006ABE" w:rsidRDefault="00C94D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776859"/>
                            <a:ext cx="5553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075">
                                <a:moveTo>
                                  <a:pt x="0" y="0"/>
                                </a:moveTo>
                                <a:lnTo>
                                  <a:pt x="5553075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2870" y="0"/>
                            <a:ext cx="2091690" cy="581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1" style="width:471.201pt;height:61.17pt;mso-position-horizontal-relative:char;mso-position-vertical-relative:line" coordsize="59842,7768">
                <v:rect id="Rectangle 6" style="position:absolute;width:36363;height:1578;left:32176;top: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DEPARTAMENTO DE CIENCIAS DE LA COMPUTACIÓN</w:t>
                        </w:r>
                      </w:p>
                    </w:txbxContent>
                  </v:textbox>
                </v:rect>
                <v:rect id="Rectangle 7" style="position:absolute;width:383;height:1578;left:59554;top: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style="position:absolute;width:6281;height:1578;left:26766;top:1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EXAMEN </w:t>
                        </w:r>
                      </w:p>
                    </w:txbxContent>
                  </v:textbox>
                </v:rect>
                <v:rect id="Rectangle 9" style="position:absolute;width:13361;height:1578;left:31506;top:1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ACUMULATIVO DEL</w:t>
                        </w:r>
                      </w:p>
                    </w:txbxContent>
                  </v:textbox>
                </v:rect>
                <v:rect id="Rectangle 10" style="position:absolute;width:383;height:1578;left:41568;top:1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6519;height:1578;left:41873;top:1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PARCIAL </w:t>
                        </w:r>
                      </w:p>
                    </w:txbxContent>
                  </v:textbox>
                </v:rect>
                <v:rect id="Rectangle 12" style="position:absolute;width:767;height:1578;left:46780;top:1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3" style="position:absolute;width:383;height:1578;left:47359;top:1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width:2770;height:1578;left:47649;top:1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DE: </w:t>
                        </w:r>
                      </w:p>
                    </w:txbxContent>
                  </v:textbox>
                </v:rect>
                <v:rect id="Rectangle 15" style="position:absolute;width:13430;height:1578;left:49737;top:1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FUNDAMENTOS DE </w:t>
                        </w:r>
                      </w:p>
                    </w:txbxContent>
                  </v:textbox>
                </v:rect>
                <v:rect id="Rectangle 16" style="position:absolute;width:11673;height:1578;left:50758;top: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PROGRAMACIÒN</w:t>
                        </w:r>
                      </w:p>
                    </w:txbxContent>
                  </v:textbox>
                </v:rect>
                <v:rect id="Rectangle 17" style="position:absolute;width:383;height:1578;left:59554;top: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6826;height:1578;left:47862;top:4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FORMA  A</w:t>
                        </w:r>
                      </w:p>
                    </w:txbxContent>
                  </v:textbox>
                </v:rect>
                <v:rect id="Rectangle 19" style="position:absolute;width:768;height:1578;left:53000;top:4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" style="position:absolute;width:383;height:1578;left:53580;top:4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width:7151;height:1578;left:53869;top:4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PRACTICA</w:t>
                        </w:r>
                      </w:p>
                    </w:txbxContent>
                  </v:textbox>
                </v:rect>
                <v:rect id="Rectangle 22" style="position:absolute;width:383;height:1578;left:59249;top:4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3" style="position:absolute;width:383;height:1578;left:59554;top:4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383;height:1578;left:24447;top:61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0" style="position:absolute;width:55530;height:0;left:0;top:7768;" coordsize="5553075,0" path="m0,0l5553075,0">
                  <v:stroke weight="3pt" endcap="flat" joinstyle="round" on="true" color="#000000"/>
                  <v:fill on="false" color="#000000" opacity="0"/>
                </v:shape>
                <v:shape id="Picture 152" style="position:absolute;width:20916;height:5810;left:1028;top:0;" filled="f">
                  <v:imagedata r:id="rId6"/>
                </v:shape>
              </v:group>
            </w:pict>
          </mc:Fallback>
        </mc:AlternateContent>
      </w:r>
    </w:p>
    <w:p w14:paraId="54B81B4C" w14:textId="77777777" w:rsidR="00006ABE" w:rsidRDefault="00C94DBC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792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2892"/>
        <w:gridCol w:w="3671"/>
      </w:tblGrid>
      <w:tr w:rsidR="00006ABE" w14:paraId="23DDEBD7" w14:textId="77777777">
        <w:trPr>
          <w:trHeight w:val="207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5FC21E1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PERÍODO: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4" w:type="dxa"/>
            <w:tcBorders>
              <w:top w:val="nil"/>
              <w:left w:val="nil"/>
              <w:bottom w:val="nil"/>
              <w:right w:val="nil"/>
            </w:tcBorders>
          </w:tcPr>
          <w:p w14:paraId="24AC8477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202650 SI ABR2026-AGO2026 </w:t>
            </w:r>
          </w:p>
        </w:tc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</w:tcPr>
          <w:p w14:paraId="096286E6" w14:textId="77777777" w:rsidR="00006ABE" w:rsidRDefault="00C94DBC">
            <w:pPr>
              <w:tabs>
                <w:tab w:val="center" w:pos="2010"/>
                <w:tab w:val="right" w:pos="3876"/>
              </w:tabs>
              <w:spacing w:after="0" w:line="259" w:lineRule="auto"/>
              <w:ind w:left="0" w:firstLine="0"/>
            </w:pPr>
            <w:r>
              <w:tab/>
            </w:r>
            <w:r>
              <w:rPr>
                <w:rFonts w:ascii="Arial" w:eastAsia="Arial" w:hAnsi="Arial" w:cs="Arial"/>
                <w:b/>
                <w:sz w:val="20"/>
              </w:rPr>
              <w:t>PARCIAL: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20"/>
                <w:u w:val="single" w:color="000000"/>
              </w:rPr>
              <w:t>TERCERO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06ABE" w14:paraId="0F77DFED" w14:textId="77777777">
        <w:trPr>
          <w:trHeight w:val="229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3AD591F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NOMBRE: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4" w:type="dxa"/>
            <w:tcBorders>
              <w:top w:val="nil"/>
              <w:left w:val="nil"/>
              <w:bottom w:val="nil"/>
              <w:right w:val="nil"/>
            </w:tcBorders>
          </w:tcPr>
          <w:p w14:paraId="7C40AEB5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__________________________ </w:t>
            </w:r>
          </w:p>
        </w:tc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</w:tcPr>
          <w:p w14:paraId="587B5BA6" w14:textId="77777777" w:rsidR="00006ABE" w:rsidRDefault="00C94DBC">
            <w:pPr>
              <w:spacing w:after="0" w:line="259" w:lineRule="auto"/>
              <w:ind w:left="1620" w:firstLine="0"/>
            </w:pPr>
            <w:r>
              <w:rPr>
                <w:rFonts w:ascii="Arial" w:eastAsia="Arial" w:hAnsi="Arial" w:cs="Arial"/>
                <w:b/>
                <w:sz w:val="20"/>
              </w:rPr>
              <w:t>CURSO (NRC):</w:t>
            </w:r>
            <w:r>
              <w:rPr>
                <w:rFonts w:ascii="Arial" w:eastAsia="Arial" w:hAnsi="Arial" w:cs="Arial"/>
                <w:sz w:val="20"/>
              </w:rPr>
              <w:t xml:space="preserve"> 28561 </w:t>
            </w:r>
          </w:p>
        </w:tc>
      </w:tr>
      <w:tr w:rsidR="00006ABE" w14:paraId="012D2915" w14:textId="77777777">
        <w:trPr>
          <w:trHeight w:val="209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4D63ACD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CARRERA: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4" w:type="dxa"/>
            <w:tcBorders>
              <w:top w:val="nil"/>
              <w:left w:val="nil"/>
              <w:bottom w:val="nil"/>
              <w:right w:val="nil"/>
            </w:tcBorders>
          </w:tcPr>
          <w:p w14:paraId="299A8AB0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__________________________ </w:t>
            </w:r>
          </w:p>
        </w:tc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</w:tcPr>
          <w:p w14:paraId="28C74EF7" w14:textId="77777777" w:rsidR="00006ABE" w:rsidRDefault="00C94DBC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FECHA:</w:t>
            </w:r>
            <w:r>
              <w:rPr>
                <w:rFonts w:ascii="Arial" w:eastAsia="Arial" w:hAnsi="Arial" w:cs="Arial"/>
                <w:sz w:val="20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C8DCBD1" w14:textId="77777777" w:rsidR="00006ABE" w:rsidRDefault="00C94DB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206" w:type="dxa"/>
        <w:tblInd w:w="5" w:type="dxa"/>
        <w:tblCellMar>
          <w:top w:w="45" w:type="dxa"/>
          <w:left w:w="108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9206"/>
      </w:tblGrid>
      <w:tr w:rsidR="00006ABE" w14:paraId="15789D8B" w14:textId="77777777">
        <w:trPr>
          <w:trHeight w:val="1198"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EBD1" w14:textId="77777777" w:rsidR="00006ABE" w:rsidRDefault="00C94DBC">
            <w:pPr>
              <w:spacing w:after="15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INDICACIONES GENERALES: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7F37C87" w14:textId="77777777" w:rsidR="00006ABE" w:rsidRDefault="00C94DBC">
            <w:pPr>
              <w:numPr>
                <w:ilvl w:val="0"/>
                <w:numId w:val="3"/>
              </w:numPr>
              <w:spacing w:after="29" w:line="246" w:lineRule="auto"/>
              <w:ind w:right="239" w:hanging="360"/>
            </w:pPr>
            <w:r>
              <w:rPr>
                <w:rFonts w:ascii="Arial" w:eastAsia="Arial" w:hAnsi="Arial" w:cs="Arial"/>
                <w:sz w:val="20"/>
              </w:rPr>
              <w:t xml:space="preserve">La evaluación es personal y no se permite intercambiar información con sus compañeros, si es llamado la atención por una vez, se procederá a ponerle CERO y no recibirle su evaluación. </w:t>
            </w:r>
          </w:p>
          <w:p w14:paraId="12FD2B73" w14:textId="77777777" w:rsidR="00006ABE" w:rsidRDefault="00C94DBC">
            <w:pPr>
              <w:numPr>
                <w:ilvl w:val="0"/>
                <w:numId w:val="3"/>
              </w:numPr>
              <w:spacing w:after="0" w:line="259" w:lineRule="auto"/>
              <w:ind w:right="239" w:hanging="360"/>
            </w:pPr>
            <w:r>
              <w:rPr>
                <w:rFonts w:ascii="Arial" w:eastAsia="Arial" w:hAnsi="Arial" w:cs="Arial"/>
                <w:sz w:val="20"/>
              </w:rPr>
              <w:t>La parte práctica debe subirle En el aula virtual indicado por el Sr. D</w:t>
            </w:r>
            <w:r>
              <w:rPr>
                <w:rFonts w:ascii="Arial" w:eastAsia="Arial" w:hAnsi="Arial" w:cs="Arial"/>
                <w:sz w:val="20"/>
              </w:rPr>
              <w:t xml:space="preserve">ocente (Apellidos Nombres_P3_Examen),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b/>
                <w:sz w:val="20"/>
              </w:rPr>
              <w:t xml:space="preserve">Dispone de 2h. </w:t>
            </w:r>
          </w:p>
        </w:tc>
      </w:tr>
    </w:tbl>
    <w:p w14:paraId="4F408AE7" w14:textId="77777777" w:rsidR="00006ABE" w:rsidRDefault="00C94DBC">
      <w:pPr>
        <w:spacing w:after="545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A1D9C9A" w14:textId="77777777" w:rsidR="00006ABE" w:rsidRDefault="00C94DBC">
      <w:pPr>
        <w:spacing w:after="0" w:line="259" w:lineRule="auto"/>
        <w:ind w:left="-5"/>
      </w:pPr>
      <w:r>
        <w:rPr>
          <w:color w:val="36527A"/>
          <w:sz w:val="28"/>
        </w:rPr>
        <w:t xml:space="preserve">Enunciado del ejercicio </w:t>
      </w:r>
    </w:p>
    <w:p w14:paraId="5D0DB43C" w14:textId="77777777" w:rsidR="00006ABE" w:rsidRDefault="00C94DBC">
      <w:pPr>
        <w:spacing w:after="539"/>
      </w:pPr>
      <w:r>
        <w:rPr>
          <w:b/>
        </w:rPr>
        <w:t xml:space="preserve">Problema: Matriz simétrica. </w:t>
      </w:r>
      <w:r>
        <w:t xml:space="preserve">Una matriz cuadrada A de orden n x n es simétrica si coincide con su traspuesta A^T; es decir, A = A^T. Para este examen, asuma que el tamaño </w:t>
      </w:r>
      <w:r>
        <w:t xml:space="preserve">máximo de las matrices es 4 x 4. </w:t>
      </w:r>
    </w:p>
    <w:p w14:paraId="71C83809" w14:textId="77777777" w:rsidR="00006ABE" w:rsidRDefault="00C94DBC">
      <w:pPr>
        <w:spacing w:after="0" w:line="259" w:lineRule="auto"/>
        <w:ind w:left="-5"/>
      </w:pPr>
      <w:r>
        <w:rPr>
          <w:color w:val="36527A"/>
          <w:sz w:val="28"/>
        </w:rPr>
        <w:t xml:space="preserve">Instrucciones generales </w:t>
      </w:r>
    </w:p>
    <w:p w14:paraId="291AB419" w14:textId="77777777" w:rsidR="00006ABE" w:rsidRDefault="00C94DBC">
      <w:pPr>
        <w:numPr>
          <w:ilvl w:val="0"/>
          <w:numId w:val="1"/>
        </w:numPr>
      </w:pPr>
      <w:r>
        <w:t xml:space="preserve">Realice primero el análisis del problema antes de programar. Identifique qué significa que una matriz sea simétrica y cómo se compara A con su traspuesta A^T. </w:t>
      </w:r>
    </w:p>
    <w:p w14:paraId="007BDC42" w14:textId="77777777" w:rsidR="00006ABE" w:rsidRDefault="00C94DBC">
      <w:pPr>
        <w:numPr>
          <w:ilvl w:val="0"/>
          <w:numId w:val="1"/>
        </w:numPr>
      </w:pPr>
      <w:r>
        <w:t>En hoja de análisis, escriba sus dos nombres y apellidos. Incluya obligatoriamente: tabla de obj</w:t>
      </w:r>
      <w:r>
        <w:t xml:space="preserve">etos, definición de entradas y salidas, seudocódigo y explicación breve de la lógica. </w:t>
      </w:r>
    </w:p>
    <w:p w14:paraId="2ABD73CB" w14:textId="77777777" w:rsidR="00006ABE" w:rsidRDefault="00C94DBC">
      <w:pPr>
        <w:numPr>
          <w:ilvl w:val="0"/>
          <w:numId w:val="1"/>
        </w:numPr>
      </w:pPr>
      <w:r>
        <w:t>Desarrolle la función traspuesta en C. Esta función debe recibir por referencia la matriz original A, la matriz B donde se almacenará la traspuesta y el orden n. Recuerd</w:t>
      </w:r>
      <w:r>
        <w:t xml:space="preserve">e que la traspuesta se obtiene cambiando filas por columnas: B[j][i] = A[i][j]. </w:t>
      </w:r>
    </w:p>
    <w:p w14:paraId="411005D8" w14:textId="77777777" w:rsidR="00006ABE" w:rsidRDefault="00C94DBC">
      <w:pPr>
        <w:numPr>
          <w:ilvl w:val="0"/>
          <w:numId w:val="1"/>
        </w:numPr>
      </w:pPr>
      <w:r>
        <w:t xml:space="preserve">Desarrolle la función simétrica en C. Esta función debe usar la función traspuesta y debe devolver 1 si la matriz es simétrica y 0 si no lo es. </w:t>
      </w:r>
    </w:p>
    <w:p w14:paraId="1EBCFF4F" w14:textId="77777777" w:rsidR="00006ABE" w:rsidRDefault="00C94DBC">
      <w:pPr>
        <w:numPr>
          <w:ilvl w:val="0"/>
          <w:numId w:val="1"/>
        </w:numPr>
      </w:pPr>
      <w:r>
        <w:t>Cree un programa principal que</w:t>
      </w:r>
      <w:r>
        <w:t xml:space="preserve"> inicialice o lea una matriz cuadrada de máximo 4 x 4, llame a las funciones anteriores y muestre un mensaje claro indicando si la matriz es simétrica o no. </w:t>
      </w:r>
    </w:p>
    <w:p w14:paraId="539B2E99" w14:textId="77777777" w:rsidR="00006ABE" w:rsidRDefault="00C94DBC">
      <w:pPr>
        <w:numPr>
          <w:ilvl w:val="0"/>
          <w:numId w:val="1"/>
        </w:numPr>
      </w:pPr>
      <w:r>
        <w:t>Una vez que la profesora revise el seudocódigo, puede pasar a Code::Blocks. No avance al código fi</w:t>
      </w:r>
      <w:r>
        <w:t xml:space="preserve">nal si la lógica del análisis todavía no está clara. </w:t>
      </w:r>
    </w:p>
    <w:p w14:paraId="03578691" w14:textId="77777777" w:rsidR="00006ABE" w:rsidRDefault="00C94DBC">
      <w:pPr>
        <w:numPr>
          <w:ilvl w:val="0"/>
          <w:numId w:val="1"/>
        </w:numPr>
      </w:pPr>
      <w:r>
        <w:t xml:space="preserve">En este documento coloque la captura de pantalla de la solución ejecutada en Code::Blocks, junto con el código fuente completo. </w:t>
      </w:r>
    </w:p>
    <w:p w14:paraId="4FD21A21" w14:textId="77777777" w:rsidR="00006ABE" w:rsidRDefault="00C94DBC">
      <w:pPr>
        <w:numPr>
          <w:ilvl w:val="0"/>
          <w:numId w:val="1"/>
        </w:numPr>
      </w:pPr>
      <w:r>
        <w:t>La entrega debe evidenciar coherencia entre tabla de objetos, seudocódigo</w:t>
      </w:r>
      <w:r>
        <w:t xml:space="preserve">, funciones en C, ejecución y resultado final. </w:t>
      </w:r>
    </w:p>
    <w:p w14:paraId="4A413955" w14:textId="77777777" w:rsidR="00006ABE" w:rsidRDefault="00C94DBC">
      <w:pPr>
        <w:spacing w:after="0" w:line="259" w:lineRule="auto"/>
        <w:ind w:left="-5"/>
      </w:pPr>
      <w:r>
        <w:rPr>
          <w:color w:val="36527A"/>
          <w:sz w:val="28"/>
        </w:rPr>
        <w:lastRenderedPageBreak/>
        <w:t xml:space="preserve">Apartados que debe desarrollar el estudiante </w:t>
      </w:r>
    </w:p>
    <w:p w14:paraId="43414772" w14:textId="77777777" w:rsidR="00006ABE" w:rsidRDefault="00C94DBC">
      <w:r>
        <w:rPr>
          <w:b/>
        </w:rPr>
        <w:t xml:space="preserve">Apartado 1. Función traspuesta: </w:t>
      </w:r>
      <w:r>
        <w:t>Crear una función que recorra la matriz original A y almacene su traspuesta en la matriz B. Debe usar dos ciclos anidados para rec</w:t>
      </w:r>
      <w:r>
        <w:t xml:space="preserve">orrer filas y columnas. </w:t>
      </w:r>
    </w:p>
    <w:p w14:paraId="3A5ECAE3" w14:textId="77777777" w:rsidR="00006ABE" w:rsidRDefault="00C94DBC">
      <w:r>
        <w:rPr>
          <w:b/>
        </w:rPr>
        <w:t xml:space="preserve">Apartado 2. Función simetrica: </w:t>
      </w:r>
      <w:r>
        <w:t xml:space="preserve">Crear una función que compare la matriz original con su traspuesta. Si encuentra una diferencia entre componentes, la matriz no es simétrica. </w:t>
      </w:r>
    </w:p>
    <w:p w14:paraId="619A4493" w14:textId="77777777" w:rsidR="00006ABE" w:rsidRDefault="00C94DBC">
      <w:pPr>
        <w:spacing w:after="540"/>
      </w:pPr>
      <w:r>
        <w:rPr>
          <w:b/>
        </w:rPr>
        <w:t xml:space="preserve">Apartado 3. Programa principal: </w:t>
      </w:r>
      <w:r>
        <w:t>Crear un programa que dec</w:t>
      </w:r>
      <w:r>
        <w:t xml:space="preserve">lare matrices de máximo 4 x 4, solicite o inicialice los datos, llame a las funciones y presente el resultado. </w:t>
      </w:r>
    </w:p>
    <w:p w14:paraId="76459AA2" w14:textId="77777777" w:rsidR="00006ABE" w:rsidRDefault="00C94DBC">
      <w:pPr>
        <w:spacing w:after="0" w:line="259" w:lineRule="auto"/>
        <w:ind w:left="-5"/>
      </w:pPr>
      <w:r>
        <w:rPr>
          <w:color w:val="36527A"/>
          <w:sz w:val="28"/>
        </w:rPr>
        <w:t xml:space="preserve">Tabla de objetos sugerida </w:t>
      </w:r>
    </w:p>
    <w:tbl>
      <w:tblPr>
        <w:tblStyle w:val="TableGrid"/>
        <w:tblW w:w="9204" w:type="dxa"/>
        <w:tblInd w:w="6" w:type="dxa"/>
        <w:tblCellMar>
          <w:top w:w="3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9"/>
        <w:gridCol w:w="2314"/>
        <w:gridCol w:w="2282"/>
        <w:gridCol w:w="2269"/>
      </w:tblGrid>
      <w:tr w:rsidR="00006ABE" w14:paraId="06E01913" w14:textId="77777777">
        <w:trPr>
          <w:trHeight w:val="461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27A"/>
          </w:tcPr>
          <w:p w14:paraId="674A33E2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Objeto</w:t>
            </w:r>
            <w:r>
              <w:t xml:space="preserve">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27A"/>
          </w:tcPr>
          <w:p w14:paraId="24B548D5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Nombre</w:t>
            </w:r>
            <w:r>
              <w:t xml:space="preserve"> 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27A"/>
          </w:tcPr>
          <w:p w14:paraId="59B7E426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Valor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27A"/>
          </w:tcPr>
          <w:p w14:paraId="7EB87EA9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Tipo</w:t>
            </w:r>
            <w:r>
              <w:t xml:space="preserve"> </w:t>
            </w:r>
          </w:p>
        </w:tc>
      </w:tr>
      <w:tr w:rsidR="00006ABE" w14:paraId="11D22F4F" w14:textId="77777777">
        <w:trPr>
          <w:trHeight w:val="716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EB528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Matriz cuadrada original de máximo 4 x 4</w:t>
            </w:r>
            <w:r>
              <w:t xml:space="preserve">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B5C5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</w:t>
            </w:r>
            <w:r>
              <w:t xml:space="preserve"> 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2122B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var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FE007" w14:textId="77777777" w:rsidR="00006ABE" w:rsidRDefault="00C94DB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06ABE" w14:paraId="664A968C" w14:textId="77777777">
        <w:trPr>
          <w:trHeight w:val="715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971B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Matriz traspuesta de máximo 4 x 4</w:t>
            </w:r>
            <w:r>
              <w:t xml:space="preserve">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AC37E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B</w:t>
            </w:r>
            <w:r>
              <w:t xml:space="preserve"> 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AAD11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var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150D" w14:textId="77777777" w:rsidR="00006ABE" w:rsidRDefault="00C94DB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06ABE" w14:paraId="005BC7E2" w14:textId="77777777">
        <w:trPr>
          <w:trHeight w:val="518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5864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Orden de la matriz</w:t>
            </w:r>
            <w:r>
              <w:t xml:space="preserve">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E4DF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n</w:t>
            </w:r>
            <w:r>
              <w:t xml:space="preserve"> 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121B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var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8082" w14:textId="77777777" w:rsidR="00006ABE" w:rsidRDefault="00C94DB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06ABE" w14:paraId="33E81D38" w14:textId="77777777">
        <w:trPr>
          <w:trHeight w:val="519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FD59C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Contador de filas</w:t>
            </w:r>
            <w:r>
              <w:t xml:space="preserve">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9777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i</w:t>
            </w:r>
            <w:r>
              <w:t xml:space="preserve"> 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997A2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var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EECE" w14:textId="77777777" w:rsidR="00006ABE" w:rsidRDefault="00C94DB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06ABE" w14:paraId="2F1951F7" w14:textId="77777777">
        <w:trPr>
          <w:trHeight w:val="518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B2A6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Contador de columnas</w:t>
            </w:r>
            <w:r>
              <w:t xml:space="preserve">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8B2E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j</w:t>
            </w:r>
            <w:r>
              <w:t xml:space="preserve"> 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4DBC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var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5FFF6" w14:textId="77777777" w:rsidR="00006ABE" w:rsidRDefault="00C94DB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06ABE" w14:paraId="2D71EE33" w14:textId="77777777">
        <w:trPr>
          <w:trHeight w:val="518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4326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Indicador de simetría</w:t>
            </w:r>
            <w:r>
              <w:t xml:space="preserve">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0183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sim</w:t>
            </w:r>
            <w:r>
              <w:t xml:space="preserve"> 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F067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var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9C53" w14:textId="77777777" w:rsidR="00006ABE" w:rsidRDefault="00C94DB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06ABE" w14:paraId="679C0AE2" w14:textId="77777777">
        <w:trPr>
          <w:trHeight w:val="521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BF066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Valor uno: matriz simétrica</w:t>
            </w:r>
            <w:r>
              <w:t xml:space="preserve">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32AC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</w:t>
            </w:r>
            <w:r>
              <w:t xml:space="preserve"> 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E47A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cte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FD6B0" w14:textId="77777777" w:rsidR="00006ABE" w:rsidRDefault="00C94DB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06ABE" w14:paraId="6E19AFFC" w14:textId="77777777">
        <w:trPr>
          <w:trHeight w:val="715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5E22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Valor cero: matriz no simétrica</w:t>
            </w:r>
            <w:r>
              <w:t xml:space="preserve">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A3CFA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0</w:t>
            </w:r>
            <w:r>
              <w:t xml:space="preserve"> 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41F9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cte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D0BD" w14:textId="77777777" w:rsidR="00006ABE" w:rsidRDefault="00C94DB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A8141C4" w14:textId="77777777" w:rsidR="00006ABE" w:rsidRDefault="00C94DBC">
      <w:pPr>
        <w:spacing w:after="0" w:line="259" w:lineRule="auto"/>
        <w:ind w:left="-5"/>
      </w:pPr>
      <w:r>
        <w:rPr>
          <w:color w:val="36527A"/>
          <w:sz w:val="28"/>
        </w:rPr>
        <w:t xml:space="preserve">Orientación de seudocódigo </w:t>
      </w:r>
    </w:p>
    <w:p w14:paraId="7BC4F9B4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4EAC781C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49889E9E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1939E213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5CA2C21A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6AFD390F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0F82D795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29952E98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5B295149" w14:textId="77777777" w:rsidR="00006ABE" w:rsidRDefault="00C94DBC">
      <w:pPr>
        <w:spacing w:after="0" w:line="259" w:lineRule="auto"/>
        <w:ind w:left="0" w:firstLine="0"/>
      </w:pPr>
      <w:r>
        <w:t xml:space="preserve"> </w:t>
      </w:r>
    </w:p>
    <w:p w14:paraId="5B205614" w14:textId="77777777" w:rsidR="00006ABE" w:rsidRDefault="00C94DBC">
      <w:pPr>
        <w:spacing w:after="0" w:line="259" w:lineRule="auto"/>
        <w:ind w:left="-5"/>
      </w:pPr>
      <w:r>
        <w:rPr>
          <w:color w:val="36527A"/>
          <w:sz w:val="28"/>
        </w:rPr>
        <w:lastRenderedPageBreak/>
        <w:t xml:space="preserve">Rúbrica de evaluación: lógica de resolución (20 puntos) </w:t>
      </w:r>
    </w:p>
    <w:tbl>
      <w:tblPr>
        <w:tblStyle w:val="TableGrid"/>
        <w:tblW w:w="9204" w:type="dxa"/>
        <w:tblInd w:w="6" w:type="dxa"/>
        <w:tblCellMar>
          <w:top w:w="39" w:type="dxa"/>
          <w:left w:w="107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832"/>
        <w:gridCol w:w="1929"/>
        <w:gridCol w:w="1806"/>
        <w:gridCol w:w="1913"/>
        <w:gridCol w:w="1724"/>
      </w:tblGrid>
      <w:tr w:rsidR="00006ABE" w14:paraId="2F6C02FF" w14:textId="77777777">
        <w:trPr>
          <w:trHeight w:val="461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27A"/>
          </w:tcPr>
          <w:p w14:paraId="02932113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Criterio</w:t>
            </w:r>
            <w:r>
              <w:t xml:space="preserve"> 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27A"/>
          </w:tcPr>
          <w:p w14:paraId="61688747" w14:textId="77777777" w:rsidR="00006ABE" w:rsidRDefault="00C94DBC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8"/>
              </w:rPr>
              <w:t>Excelente</w:t>
            </w:r>
            <w:r>
              <w:t xml:space="preserve">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27A"/>
          </w:tcPr>
          <w:p w14:paraId="021AA38A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Bueno</w:t>
            </w:r>
            <w: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27A"/>
          </w:tcPr>
          <w:p w14:paraId="53008919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En proceso</w:t>
            </w:r>
            <w: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27A"/>
          </w:tcPr>
          <w:p w14:paraId="5698651E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Puntaje</w:t>
            </w:r>
            <w:r>
              <w:t xml:space="preserve"> </w:t>
            </w:r>
          </w:p>
        </w:tc>
      </w:tr>
      <w:tr w:rsidR="00006ABE" w14:paraId="7B2EFDCC" w14:textId="77777777">
        <w:trPr>
          <w:trHeight w:val="1475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BB4F8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Comprensión del problema</w:t>
            </w:r>
            <w:r>
              <w:t xml:space="preserve"> 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A811D" w14:textId="77777777" w:rsidR="00006ABE" w:rsidRDefault="00C94DBC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Explica con claridad A = A^T y reconoce que se comparan componentes correspondientes.</w:t>
            </w:r>
            <w:r>
              <w:t xml:space="preserve">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E20A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Reconoce la idea general de simetría, con explicación parcial.</w:t>
            </w:r>
            <w: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795CA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Confunde simetría con igualdad de filas, columnas u otra condición.</w:t>
            </w:r>
            <w: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A3F66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 pts</w:t>
            </w:r>
            <w:r>
              <w:t xml:space="preserve"> </w:t>
            </w:r>
          </w:p>
        </w:tc>
      </w:tr>
      <w:tr w:rsidR="00006ABE" w14:paraId="14AE49AB" w14:textId="77777777">
        <w:trPr>
          <w:trHeight w:val="147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81D4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Tabla de objetos y análisis</w:t>
            </w:r>
            <w:r>
              <w:t xml:space="preserve"> 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92A3" w14:textId="77777777" w:rsidR="00006ABE" w:rsidRDefault="00C94DBC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Identifica correctamente matrices, contadores, orden n, indicador sim y tipos de datos.</w:t>
            </w:r>
            <w:r>
              <w:t xml:space="preserve">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2AEB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Incluye la mayoría de objetos, con omisiones menores.</w:t>
            </w:r>
            <w: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93995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 tabla está incompleta o no se relaciona con el algoritmo.</w:t>
            </w:r>
            <w: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FC86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 pts</w:t>
            </w:r>
            <w:r>
              <w:t xml:space="preserve"> </w:t>
            </w:r>
          </w:p>
        </w:tc>
      </w:tr>
      <w:tr w:rsidR="00006ABE" w14:paraId="4E43B2D2" w14:textId="77777777">
        <w:trPr>
          <w:trHeight w:val="1219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CE64E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Diseño de la función traspuesta</w:t>
            </w:r>
            <w:r>
              <w:t xml:space="preserve"> 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C3F97" w14:textId="77777777" w:rsidR="00006ABE" w:rsidRDefault="00C94DBC">
            <w:pPr>
              <w:spacing w:after="15" w:line="259" w:lineRule="auto"/>
              <w:ind w:left="2" w:firstLine="0"/>
            </w:pPr>
            <w:r>
              <w:rPr>
                <w:sz w:val="18"/>
              </w:rPr>
              <w:t xml:space="preserve">Plantea correctamente </w:t>
            </w:r>
          </w:p>
          <w:p w14:paraId="5E904411" w14:textId="77777777" w:rsidR="00006ABE" w:rsidRDefault="00C94DBC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B[j][i] = A[i][j] usando ciclos anidados.</w:t>
            </w:r>
            <w:r>
              <w:t xml:space="preserve">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03390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La lógica general es correcta, con pequeños errores de índices.</w:t>
            </w:r>
            <w: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1107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 logra transformar filas en columnas o altera datos incorrectamente.</w:t>
            </w:r>
            <w: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FABC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 pts</w:t>
            </w:r>
            <w:r>
              <w:t xml:space="preserve"> </w:t>
            </w:r>
          </w:p>
        </w:tc>
      </w:tr>
      <w:tr w:rsidR="00006ABE" w14:paraId="2FE0C6BF" w14:textId="77777777">
        <w:trPr>
          <w:trHeight w:val="122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08CB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Diseño de la función simétrica</w:t>
            </w:r>
            <w:r>
              <w:t xml:space="preserve"> 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19CE" w14:textId="77777777" w:rsidR="00006ABE" w:rsidRDefault="00C94DBC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Compara A con B y devuelve 1 o 0 de forma coherente.</w:t>
            </w:r>
            <w:r>
              <w:t xml:space="preserve">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C74E" w14:textId="77777777" w:rsidR="00006ABE" w:rsidRDefault="00C94DB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Compara matrices, pero con errores menores de control o retorno.</w:t>
            </w:r>
            <w: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E283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 compara todas las posiciones o no devuelve un resultado claro.</w:t>
            </w:r>
            <w: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9A01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 pts</w:t>
            </w:r>
            <w:r>
              <w:t xml:space="preserve"> </w:t>
            </w:r>
          </w:p>
        </w:tc>
      </w:tr>
      <w:tr w:rsidR="00006ABE" w14:paraId="079595E4" w14:textId="77777777">
        <w:trPr>
          <w:trHeight w:val="147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55192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Validación y pensamiento crítico</w:t>
            </w:r>
            <w:r>
              <w:t xml:space="preserve"> 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331E" w14:textId="77777777" w:rsidR="00006ABE" w:rsidRDefault="00C94DBC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Prueba con casos simétricos y no simétricos, interpreta resultados y justifica errores posibles.</w:t>
            </w:r>
            <w:r>
              <w:t xml:space="preserve">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0E104" w14:textId="77777777" w:rsidR="00006ABE" w:rsidRDefault="00C94DBC">
            <w:pPr>
              <w:spacing w:after="0" w:line="259" w:lineRule="auto"/>
              <w:ind w:left="1" w:right="180" w:firstLine="0"/>
              <w:jc w:val="both"/>
            </w:pPr>
            <w:r>
              <w:rPr>
                <w:sz w:val="18"/>
              </w:rPr>
              <w:t>Presenta pruebas básicas, con justificación parcial.</w:t>
            </w:r>
            <w: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0521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 valida o solo muestra ejecución sin análisis.</w:t>
            </w:r>
            <w: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C969" w14:textId="77777777" w:rsidR="00006ABE" w:rsidRDefault="00C94DB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 pts</w:t>
            </w:r>
            <w:r>
              <w:t xml:space="preserve"> </w:t>
            </w:r>
          </w:p>
        </w:tc>
      </w:tr>
    </w:tbl>
    <w:p w14:paraId="10A41004" w14:textId="77777777" w:rsidR="00006ABE" w:rsidRDefault="00C94DBC">
      <w:pPr>
        <w:spacing w:after="0" w:line="259" w:lineRule="auto"/>
        <w:ind w:left="-5"/>
      </w:pPr>
      <w:r>
        <w:rPr>
          <w:color w:val="36527A"/>
          <w:sz w:val="28"/>
        </w:rPr>
        <w:t xml:space="preserve">Preguntas de pensamiento crítico </w:t>
      </w:r>
    </w:p>
    <w:p w14:paraId="0107282C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0A9CD4BD" w14:textId="77777777" w:rsidR="00006ABE" w:rsidRDefault="00C94DBC">
      <w:pPr>
        <w:numPr>
          <w:ilvl w:val="0"/>
          <w:numId w:val="2"/>
        </w:numPr>
        <w:ind w:hanging="360"/>
      </w:pPr>
      <w:r>
        <w:t xml:space="preserve">Si una matriz no es simétrica, ¿es necesario seguir comparando todas sus posiciones después de encontrar la primera diferencia? Justifique su respuesta desde la eficiencia del algoritmo. </w:t>
      </w:r>
    </w:p>
    <w:p w14:paraId="3D9A0558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58CBC62A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1C7E1C77" w14:textId="77777777" w:rsidR="00006ABE" w:rsidRDefault="00C94DBC">
      <w:pPr>
        <w:numPr>
          <w:ilvl w:val="0"/>
          <w:numId w:val="2"/>
        </w:numPr>
        <w:ind w:hanging="360"/>
      </w:pPr>
      <w:r>
        <w:t>¿Por qué es útil construir p</w:t>
      </w:r>
      <w:r>
        <w:t xml:space="preserve">rimero la función traspuesta antes de crear la función simétrica? Explique cómo la modularidad ayuda a probar y corregir el programa. </w:t>
      </w:r>
    </w:p>
    <w:p w14:paraId="2D16C797" w14:textId="77777777" w:rsidR="00006ABE" w:rsidRDefault="00C94DBC">
      <w:pPr>
        <w:spacing w:after="218" w:line="259" w:lineRule="auto"/>
        <w:ind w:left="0" w:firstLine="0"/>
      </w:pPr>
      <w:r>
        <w:t xml:space="preserve"> </w:t>
      </w:r>
    </w:p>
    <w:p w14:paraId="5DF3B4D6" w14:textId="77777777" w:rsidR="00006ABE" w:rsidRDefault="00C94DBC">
      <w:pPr>
        <w:spacing w:after="196" w:line="259" w:lineRule="auto"/>
        <w:ind w:left="0" w:firstLine="0"/>
      </w:pPr>
      <w:r>
        <w:t xml:space="preserve"> </w:t>
      </w:r>
    </w:p>
    <w:p w14:paraId="696D4C6F" w14:textId="77777777" w:rsidR="00006ABE" w:rsidRDefault="00C94DB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11A1E3C" w14:textId="77777777" w:rsidR="00006ABE" w:rsidRDefault="00C94DB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0206AA75" w14:textId="77777777" w:rsidR="00006ABE" w:rsidRDefault="00C94DBC">
      <w:pPr>
        <w:spacing w:after="0" w:line="259" w:lineRule="auto"/>
        <w:ind w:left="-5"/>
      </w:pPr>
      <w:r>
        <w:rPr>
          <w:rFonts w:ascii="Arial" w:eastAsia="Arial" w:hAnsi="Arial" w:cs="Arial"/>
          <w:sz w:val="20"/>
        </w:rPr>
        <w:t xml:space="preserve">Elaborado por: Ing Jenny A Ruiz R </w:t>
      </w:r>
    </w:p>
    <w:p w14:paraId="54C608FE" w14:textId="77777777" w:rsidR="00006ABE" w:rsidRDefault="00C94DBC">
      <w:pPr>
        <w:spacing w:after="0" w:line="259" w:lineRule="auto"/>
        <w:ind w:left="-5"/>
      </w:pPr>
      <w:r>
        <w:rPr>
          <w:rFonts w:ascii="Arial" w:eastAsia="Arial" w:hAnsi="Arial" w:cs="Arial"/>
          <w:sz w:val="20"/>
        </w:rPr>
        <w:t xml:space="preserve">Docente TC DCCO </w:t>
      </w:r>
    </w:p>
    <w:p w14:paraId="4C53E4D9" w14:textId="07218C59" w:rsidR="00006ABE" w:rsidRDefault="00C94DBC">
      <w:pPr>
        <w:spacing w:after="0" w:line="259" w:lineRule="auto"/>
        <w:ind w:left="0" w:firstLine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2D11EE5A" w14:textId="23F1B921" w:rsidR="00C94DBC" w:rsidRDefault="00C94DBC">
      <w:pPr>
        <w:spacing w:after="0" w:line="259" w:lineRule="auto"/>
        <w:ind w:left="0" w:firstLine="0"/>
        <w:rPr>
          <w:rFonts w:ascii="Arial" w:eastAsia="Arial" w:hAnsi="Arial" w:cs="Arial"/>
          <w:sz w:val="20"/>
        </w:rPr>
      </w:pPr>
    </w:p>
    <w:p w14:paraId="0B57F6F1" w14:textId="545E801C" w:rsidR="00C94DBC" w:rsidRDefault="00C94DBC">
      <w:pPr>
        <w:spacing w:after="0" w:line="259" w:lineRule="auto"/>
        <w:ind w:left="0" w:firstLine="0"/>
      </w:pPr>
      <w:r w:rsidRPr="00C94DBC">
        <w:rPr>
          <w:noProof/>
        </w:rPr>
        <w:drawing>
          <wp:inline distT="0" distB="0" distL="0" distR="0" wp14:anchorId="0DCDE9A0" wp14:editId="75625E5D">
            <wp:extent cx="5823585" cy="7764780"/>
            <wp:effectExtent l="0" t="0" r="571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85" cy="776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4DBC">
      <w:pgSz w:w="11906" w:h="16838"/>
      <w:pgMar w:top="1411" w:right="1033" w:bottom="147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904A5"/>
    <w:multiLevelType w:val="hybridMultilevel"/>
    <w:tmpl w:val="9C18EE6A"/>
    <w:lvl w:ilvl="0" w:tplc="F43681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A0D6F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5A95E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A4369E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D061C0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5A5780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6E8C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CA486E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30304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B50DAC"/>
    <w:multiLevelType w:val="hybridMultilevel"/>
    <w:tmpl w:val="83F844B4"/>
    <w:lvl w:ilvl="0" w:tplc="3378F910">
      <w:start w:val="1"/>
      <w:numFmt w:val="decimal"/>
      <w:lvlText w:val="%1."/>
      <w:lvlJc w:val="left"/>
      <w:pPr>
        <w:ind w:left="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BA4E34">
      <w:start w:val="1"/>
      <w:numFmt w:val="lowerLetter"/>
      <w:lvlText w:val="%2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782B78">
      <w:start w:val="1"/>
      <w:numFmt w:val="lowerRoman"/>
      <w:lvlText w:val="%3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16C062">
      <w:start w:val="1"/>
      <w:numFmt w:val="decimal"/>
      <w:lvlText w:val="%4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4E054A">
      <w:start w:val="1"/>
      <w:numFmt w:val="lowerLetter"/>
      <w:lvlText w:val="%5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309102">
      <w:start w:val="1"/>
      <w:numFmt w:val="lowerRoman"/>
      <w:lvlText w:val="%6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665A86">
      <w:start w:val="1"/>
      <w:numFmt w:val="decimal"/>
      <w:lvlText w:val="%7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C45C6A">
      <w:start w:val="1"/>
      <w:numFmt w:val="lowerLetter"/>
      <w:lvlText w:val="%8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620550">
      <w:start w:val="1"/>
      <w:numFmt w:val="lowerRoman"/>
      <w:lvlText w:val="%9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8D487D"/>
    <w:multiLevelType w:val="hybridMultilevel"/>
    <w:tmpl w:val="41B29F04"/>
    <w:lvl w:ilvl="0" w:tplc="CA04B87C">
      <w:start w:val="1"/>
      <w:numFmt w:val="decimal"/>
      <w:lvlText w:val="%1."/>
      <w:lvlJc w:val="left"/>
      <w:pPr>
        <w:ind w:left="2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061E46">
      <w:start w:val="1"/>
      <w:numFmt w:val="lowerLetter"/>
      <w:lvlText w:val="%2"/>
      <w:lvlJc w:val="left"/>
      <w:pPr>
        <w:ind w:left="12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8AE262">
      <w:start w:val="1"/>
      <w:numFmt w:val="lowerRoman"/>
      <w:lvlText w:val="%3"/>
      <w:lvlJc w:val="left"/>
      <w:pPr>
        <w:ind w:left="20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62E6E8">
      <w:start w:val="1"/>
      <w:numFmt w:val="decimal"/>
      <w:lvlText w:val="%4"/>
      <w:lvlJc w:val="left"/>
      <w:pPr>
        <w:ind w:left="27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7AEE76">
      <w:start w:val="1"/>
      <w:numFmt w:val="lowerLetter"/>
      <w:lvlText w:val="%5"/>
      <w:lvlJc w:val="left"/>
      <w:pPr>
        <w:ind w:left="34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0A919E">
      <w:start w:val="1"/>
      <w:numFmt w:val="lowerRoman"/>
      <w:lvlText w:val="%6"/>
      <w:lvlJc w:val="left"/>
      <w:pPr>
        <w:ind w:left="41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CC8160">
      <w:start w:val="1"/>
      <w:numFmt w:val="decimal"/>
      <w:lvlText w:val="%7"/>
      <w:lvlJc w:val="left"/>
      <w:pPr>
        <w:ind w:left="48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5E7DA4">
      <w:start w:val="1"/>
      <w:numFmt w:val="lowerLetter"/>
      <w:lvlText w:val="%8"/>
      <w:lvlJc w:val="left"/>
      <w:pPr>
        <w:ind w:left="56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503592">
      <w:start w:val="1"/>
      <w:numFmt w:val="lowerRoman"/>
      <w:lvlText w:val="%9"/>
      <w:lvlJc w:val="left"/>
      <w:pPr>
        <w:ind w:left="63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ABE"/>
    <w:rsid w:val="00006ABE"/>
    <w:rsid w:val="00C9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D6BD7"/>
  <w15:docId w15:val="{2ABD4561-8529-48EF-A02D-9FCDFDDEE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275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748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Ruiz MIS</dc:creator>
  <cp:keywords/>
  <cp:lastModifiedBy>G303</cp:lastModifiedBy>
  <cp:revision>3</cp:revision>
  <dcterms:created xsi:type="dcterms:W3CDTF">2026-07-06T15:29:00Z</dcterms:created>
  <dcterms:modified xsi:type="dcterms:W3CDTF">2026-07-06T15:29:00Z</dcterms:modified>
</cp:coreProperties>
</file>