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8791A" w14:textId="77777777" w:rsidR="00514154" w:rsidRPr="00514154" w:rsidRDefault="00514154" w:rsidP="00514154">
      <w:pPr>
        <w:spacing w:after="160" w:line="259" w:lineRule="auto"/>
        <w:ind w:firstLine="0"/>
        <w:jc w:val="left"/>
        <w:rPr>
          <w:rFonts w:ascii="Century Gothic" w:eastAsia="Aptos" w:hAnsi="Century Gothic"/>
          <w:b/>
          <w:color w:val="000080"/>
          <w:sz w:val="12"/>
          <w:szCs w:val="28"/>
          <w:lang w:eastAsia="en-US"/>
        </w:rPr>
      </w:pPr>
      <w:r w:rsidRPr="00514154">
        <w:rPr>
          <w:rFonts w:ascii="Century Gothic" w:eastAsia="Aptos" w:hAnsi="Century Gothic" w:cs="Times New Roman"/>
          <w:noProof/>
          <w:color w:val="auto"/>
          <w:szCs w:val="24"/>
          <w:lang w:val="en-US" w:eastAsia="en-US"/>
        </w:rPr>
        <mc:AlternateContent>
          <mc:Choice Requires="wps">
            <w:drawing>
              <wp:anchor distT="0" distB="0" distL="114300" distR="114300" simplePos="0" relativeHeight="251660288" behindDoc="0" locked="0" layoutInCell="1" allowOverlap="1" wp14:anchorId="3064CCFE" wp14:editId="33016673">
                <wp:simplePos x="0" y="0"/>
                <wp:positionH relativeFrom="margin">
                  <wp:posOffset>638175</wp:posOffset>
                </wp:positionH>
                <wp:positionV relativeFrom="paragraph">
                  <wp:posOffset>17780</wp:posOffset>
                </wp:positionV>
                <wp:extent cx="3888105" cy="1121410"/>
                <wp:effectExtent l="0" t="0" r="0" b="254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1121410"/>
                        </a:xfrm>
                        <a:prstGeom prst="rect">
                          <a:avLst/>
                        </a:prstGeom>
                        <a:noFill/>
                        <a:ln>
                          <a:noFill/>
                        </a:ln>
                      </wps:spPr>
                      <wps:txbx>
                        <w:txbxContent>
                          <w:p w14:paraId="4212AFCD"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REPÚBLICA BOLIVARIANA DE VENEZUELA</w:t>
                            </w:r>
                          </w:p>
                          <w:p w14:paraId="61EF1367"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INSTITUTO UNIVERSITARIO DE TECNOLOGÍA</w:t>
                            </w:r>
                          </w:p>
                          <w:p w14:paraId="2BC83EA5"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“ANTONIO JOSÉ DE SUCRE”</w:t>
                            </w:r>
                          </w:p>
                          <w:p w14:paraId="3C180CD2"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EXTENSIÓN CHARALLAVE</w:t>
                            </w:r>
                          </w:p>
                          <w:p w14:paraId="01B095B5" w14:textId="77777777" w:rsidR="004F3843" w:rsidRDefault="004F3843" w:rsidP="00514154">
                            <w:pPr>
                              <w:spacing w:after="0"/>
                              <w:jc w:val="center"/>
                              <w:rPr>
                                <w:rFonts w:ascii="Century Gothic" w:hAnsi="Century Gothic"/>
                                <w:b/>
                                <w:color w:val="000080"/>
                                <w:sz w:val="28"/>
                                <w:szCs w:val="28"/>
                                <w:lang w:val="es-CO"/>
                              </w:rPr>
                            </w:pPr>
                          </w:p>
                        </w:txbxContent>
                      </wps:txbx>
                      <wps:bodyPr rot="0" vert="horz" wrap="square" lIns="91440" tIns="45720" rIns="91440" bIns="45720" anchor="t" anchorCtr="0" upright="1">
                        <a:noAutofit/>
                      </wps:bodyPr>
                    </wps:wsp>
                  </a:graphicData>
                </a:graphic>
              </wp:anchor>
            </w:drawing>
          </mc:Choice>
          <mc:Fallback>
            <w:pict>
              <v:shapetype w14:anchorId="3064CCFE" id="_x0000_t202" coordsize="21600,21600" o:spt="202" path="m,l,21600r21600,l21600,xe">
                <v:stroke joinstyle="miter"/>
                <v:path gradientshapeok="t" o:connecttype="rect"/>
              </v:shapetype>
              <v:shape id="Cuadro de texto 13" o:spid="_x0000_s1026" type="#_x0000_t202" style="position:absolute;margin-left:50.25pt;margin-top:1.4pt;width:306.15pt;height:88.3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" filled="f" stroked="f">
                <v:textbox>
                  <w:txbxContent>
                    <w:p w14:paraId="4212AFCD"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REPÚBLICA BOLIVARIANA DE VENEZUELA</w:t>
                      </w:r>
                    </w:p>
                    <w:p w14:paraId="61EF1367"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INSTITUTO UNIVERSITARIO DE TECNOLOGÍA</w:t>
                      </w:r>
                    </w:p>
                    <w:p w14:paraId="2BC83EA5"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“ANTONIO JOSÉ DE SUCRE”</w:t>
                      </w:r>
                    </w:p>
                    <w:p w14:paraId="3C180CD2" w14:textId="77777777" w:rsidR="004F3843" w:rsidRDefault="004F3843" w:rsidP="00FA3004">
                      <w:pPr>
                        <w:spacing w:after="0" w:line="276" w:lineRule="auto"/>
                        <w:jc w:val="center"/>
                        <w:rPr>
                          <w:rFonts w:ascii="Century Gothic" w:hAnsi="Century Gothic"/>
                          <w:b/>
                          <w:szCs w:val="28"/>
                          <w:lang w:val="es-CO"/>
                        </w:rPr>
                      </w:pPr>
                      <w:r>
                        <w:rPr>
                          <w:rFonts w:ascii="Century Gothic" w:hAnsi="Century Gothic"/>
                          <w:b/>
                          <w:szCs w:val="28"/>
                          <w:lang w:val="es-CO"/>
                        </w:rPr>
                        <w:t>EXTENSIÓN CHARALLAVE</w:t>
                      </w:r>
                    </w:p>
                    <w:p w14:paraId="01B095B5" w14:textId="77777777" w:rsidR="004F3843" w:rsidRDefault="004F3843" w:rsidP="00514154">
                      <w:pPr>
                        <w:spacing w:after="0"/>
                        <w:jc w:val="center"/>
                        <w:rPr>
                          <w:rFonts w:ascii="Century Gothic" w:hAnsi="Century Gothic"/>
                          <w:b/>
                          <w:color w:val="000080"/>
                          <w:sz w:val="28"/>
                          <w:szCs w:val="28"/>
                          <w:lang w:val="es-CO"/>
                        </w:rPr>
                      </w:pPr>
                    </w:p>
                  </w:txbxContent>
                </v:textbox>
                <w10:wrap anchorx="margin"/>
              </v:shape>
            </w:pict>
          </mc:Fallback>
        </mc:AlternateContent>
      </w:r>
      <w:r w:rsidRPr="00514154">
        <w:rPr>
          <w:rFonts w:ascii="Century Gothic" w:eastAsia="Aptos" w:hAnsi="Century Gothic" w:cs="Times New Roman"/>
          <w:noProof/>
          <w:color w:val="auto"/>
          <w:szCs w:val="24"/>
          <w:lang w:val="en-US" w:eastAsia="en-US"/>
        </w:rPr>
        <w:drawing>
          <wp:anchor distT="0" distB="0" distL="114300" distR="114300" simplePos="0" relativeHeight="251659264" behindDoc="0" locked="0" layoutInCell="1" allowOverlap="1" wp14:anchorId="266316DC" wp14:editId="4270BA8E">
            <wp:simplePos x="0" y="0"/>
            <wp:positionH relativeFrom="margin">
              <wp:posOffset>-102870</wp:posOffset>
            </wp:positionH>
            <wp:positionV relativeFrom="paragraph">
              <wp:posOffset>86360</wp:posOffset>
            </wp:positionV>
            <wp:extent cx="1359535" cy="909320"/>
            <wp:effectExtent l="0" t="0" r="0" b="508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8" cstate="print"/>
                    <a:srcRect/>
                    <a:stretch>
                      <a:fillRect/>
                    </a:stretch>
                  </pic:blipFill>
                  <pic:spPr>
                    <a:xfrm>
                      <a:off x="0" y="0"/>
                      <a:ext cx="1359535" cy="909320"/>
                    </a:xfrm>
                    <a:prstGeom prst="rect">
                      <a:avLst/>
                    </a:prstGeom>
                    <a:noFill/>
                  </pic:spPr>
                </pic:pic>
              </a:graphicData>
            </a:graphic>
          </wp:anchor>
        </w:drawing>
      </w:r>
    </w:p>
    <w:p w14:paraId="227AD302" w14:textId="77777777" w:rsidR="00514154" w:rsidRPr="00514154" w:rsidRDefault="00514154" w:rsidP="00514154">
      <w:pPr>
        <w:spacing w:after="0" w:line="240" w:lineRule="auto"/>
        <w:ind w:left="284" w:firstLine="0"/>
        <w:jc w:val="center"/>
        <w:rPr>
          <w:rFonts w:eastAsia="Aptos"/>
          <w:b/>
          <w:color w:val="auto"/>
          <w:szCs w:val="24"/>
          <w:lang w:val="es-ES" w:eastAsia="en-US"/>
        </w:rPr>
      </w:pPr>
      <w:r w:rsidRPr="00514154">
        <w:rPr>
          <w:rFonts w:eastAsia="Aptos"/>
          <w:b/>
          <w:color w:val="auto"/>
          <w:szCs w:val="24"/>
          <w:lang w:val="es-ES" w:eastAsia="en-US"/>
        </w:rPr>
        <w:t xml:space="preserve"> </w:t>
      </w:r>
    </w:p>
    <w:p w14:paraId="5CFDB12B" w14:textId="77777777" w:rsidR="00514154" w:rsidRPr="00514154" w:rsidRDefault="00514154" w:rsidP="00514154">
      <w:pPr>
        <w:spacing w:after="0" w:line="240" w:lineRule="auto"/>
        <w:ind w:firstLine="0"/>
        <w:jc w:val="center"/>
        <w:rPr>
          <w:rFonts w:eastAsia="Aptos"/>
          <w:color w:val="auto"/>
          <w:szCs w:val="24"/>
          <w:lang w:eastAsia="en-US"/>
        </w:rPr>
      </w:pPr>
    </w:p>
    <w:p w14:paraId="0B82965E" w14:textId="77777777" w:rsidR="00514154" w:rsidRPr="00514154" w:rsidRDefault="00514154" w:rsidP="00514154">
      <w:pPr>
        <w:spacing w:after="0" w:line="240" w:lineRule="auto"/>
        <w:ind w:firstLine="0"/>
        <w:jc w:val="center"/>
        <w:rPr>
          <w:rFonts w:eastAsia="Aptos"/>
          <w:color w:val="auto"/>
          <w:szCs w:val="24"/>
          <w:lang w:eastAsia="en-US"/>
        </w:rPr>
      </w:pPr>
    </w:p>
    <w:p w14:paraId="2BCF3C29" w14:textId="77777777" w:rsidR="00514154" w:rsidRPr="00514154" w:rsidRDefault="00514154" w:rsidP="00514154">
      <w:pPr>
        <w:spacing w:after="0" w:line="240" w:lineRule="auto"/>
        <w:ind w:firstLine="0"/>
        <w:jc w:val="center"/>
        <w:rPr>
          <w:rFonts w:eastAsia="Aptos"/>
          <w:color w:val="auto"/>
          <w:szCs w:val="24"/>
          <w:lang w:eastAsia="en-US"/>
        </w:rPr>
      </w:pPr>
    </w:p>
    <w:p w14:paraId="4843CA95" w14:textId="77777777" w:rsidR="00514154" w:rsidRPr="00514154" w:rsidRDefault="00514154" w:rsidP="00514154">
      <w:pPr>
        <w:spacing w:after="0" w:line="240" w:lineRule="auto"/>
        <w:ind w:firstLine="0"/>
        <w:jc w:val="center"/>
        <w:rPr>
          <w:rFonts w:eastAsia="Aptos"/>
          <w:color w:val="auto"/>
          <w:szCs w:val="24"/>
          <w:lang w:eastAsia="en-US"/>
        </w:rPr>
      </w:pPr>
    </w:p>
    <w:p w14:paraId="6BBFA03A" w14:textId="77777777" w:rsidR="00514154" w:rsidRPr="00514154" w:rsidRDefault="00514154" w:rsidP="00514154">
      <w:pPr>
        <w:spacing w:after="0" w:line="240" w:lineRule="auto"/>
        <w:ind w:firstLine="0"/>
        <w:jc w:val="center"/>
        <w:rPr>
          <w:rFonts w:eastAsia="Aptos"/>
          <w:color w:val="auto"/>
          <w:szCs w:val="24"/>
          <w:lang w:eastAsia="en-US"/>
        </w:rPr>
      </w:pPr>
    </w:p>
    <w:p w14:paraId="3172B2B4" w14:textId="77777777" w:rsidR="00514154" w:rsidRPr="00514154" w:rsidRDefault="00514154" w:rsidP="00514154">
      <w:pPr>
        <w:spacing w:after="0" w:line="240" w:lineRule="auto"/>
        <w:ind w:firstLine="0"/>
        <w:jc w:val="center"/>
        <w:rPr>
          <w:rFonts w:eastAsia="Aptos"/>
          <w:color w:val="auto"/>
          <w:szCs w:val="24"/>
          <w:lang w:eastAsia="en-US"/>
        </w:rPr>
      </w:pPr>
    </w:p>
    <w:p w14:paraId="183E70F2" w14:textId="77777777" w:rsidR="00514154" w:rsidRPr="00514154" w:rsidRDefault="00514154" w:rsidP="00514154">
      <w:pPr>
        <w:spacing w:after="0" w:line="240" w:lineRule="auto"/>
        <w:ind w:firstLine="0"/>
        <w:jc w:val="center"/>
        <w:rPr>
          <w:rFonts w:eastAsia="Aptos"/>
          <w:color w:val="auto"/>
          <w:szCs w:val="24"/>
          <w:lang w:eastAsia="en-US"/>
        </w:rPr>
      </w:pPr>
    </w:p>
    <w:p w14:paraId="2E7FA751" w14:textId="77777777" w:rsidR="00514154" w:rsidRPr="00514154" w:rsidRDefault="00514154" w:rsidP="00514154">
      <w:pPr>
        <w:spacing w:after="0" w:line="240" w:lineRule="auto"/>
        <w:ind w:firstLine="0"/>
        <w:jc w:val="center"/>
        <w:rPr>
          <w:rFonts w:eastAsia="Aptos"/>
          <w:color w:val="auto"/>
          <w:szCs w:val="24"/>
          <w:lang w:eastAsia="en-US"/>
        </w:rPr>
      </w:pPr>
    </w:p>
    <w:p w14:paraId="72429920" w14:textId="77777777" w:rsidR="00514154" w:rsidRPr="00514154" w:rsidRDefault="00514154" w:rsidP="00514154">
      <w:pPr>
        <w:spacing w:after="0" w:line="240" w:lineRule="auto"/>
        <w:ind w:firstLine="0"/>
        <w:jc w:val="center"/>
        <w:rPr>
          <w:rFonts w:eastAsia="Aptos"/>
          <w:color w:val="auto"/>
          <w:szCs w:val="24"/>
          <w:lang w:eastAsia="en-US"/>
        </w:rPr>
      </w:pPr>
    </w:p>
    <w:p w14:paraId="7FF9647F" w14:textId="77777777" w:rsidR="00514154" w:rsidRPr="00514154" w:rsidRDefault="00514154" w:rsidP="00514154">
      <w:pPr>
        <w:spacing w:after="0" w:line="240" w:lineRule="auto"/>
        <w:ind w:firstLine="0"/>
        <w:jc w:val="center"/>
        <w:rPr>
          <w:rFonts w:eastAsia="Aptos"/>
          <w:color w:val="auto"/>
          <w:szCs w:val="24"/>
          <w:lang w:eastAsia="en-US"/>
        </w:rPr>
      </w:pPr>
    </w:p>
    <w:p w14:paraId="1D91505A" w14:textId="77777777" w:rsidR="00514154" w:rsidRPr="00514154" w:rsidRDefault="00514154" w:rsidP="00514154">
      <w:pPr>
        <w:spacing w:after="0" w:line="240" w:lineRule="auto"/>
        <w:ind w:firstLine="0"/>
        <w:jc w:val="center"/>
        <w:rPr>
          <w:rFonts w:eastAsia="Aptos"/>
          <w:color w:val="auto"/>
          <w:szCs w:val="24"/>
          <w:lang w:eastAsia="en-US"/>
        </w:rPr>
      </w:pPr>
    </w:p>
    <w:p w14:paraId="6AC45C0B" w14:textId="77777777" w:rsidR="00514154" w:rsidRPr="00514154" w:rsidRDefault="00514154" w:rsidP="00514154">
      <w:pPr>
        <w:spacing w:after="0" w:line="240" w:lineRule="auto"/>
        <w:ind w:firstLine="0"/>
        <w:jc w:val="center"/>
        <w:rPr>
          <w:rFonts w:eastAsia="Aptos"/>
          <w:color w:val="auto"/>
          <w:szCs w:val="24"/>
          <w:lang w:eastAsia="en-US"/>
        </w:rPr>
      </w:pPr>
    </w:p>
    <w:p w14:paraId="0A0BF98D" w14:textId="77777777" w:rsidR="00514154" w:rsidRPr="00514154" w:rsidRDefault="00514154" w:rsidP="00514154">
      <w:pPr>
        <w:spacing w:after="0" w:line="240" w:lineRule="auto"/>
        <w:ind w:firstLine="0"/>
        <w:jc w:val="center"/>
        <w:rPr>
          <w:rFonts w:eastAsia="Aptos"/>
          <w:color w:val="auto"/>
          <w:szCs w:val="24"/>
          <w:lang w:eastAsia="en-US"/>
        </w:rPr>
      </w:pPr>
    </w:p>
    <w:p w14:paraId="08714AC0" w14:textId="77777777" w:rsidR="00514154" w:rsidRPr="00514154" w:rsidRDefault="00514154" w:rsidP="00514154">
      <w:pPr>
        <w:spacing w:after="0" w:line="240" w:lineRule="auto"/>
        <w:ind w:firstLine="0"/>
        <w:jc w:val="center"/>
        <w:rPr>
          <w:rFonts w:eastAsia="Aptos"/>
          <w:color w:val="auto"/>
          <w:szCs w:val="24"/>
          <w:lang w:eastAsia="en-US"/>
        </w:rPr>
      </w:pPr>
    </w:p>
    <w:p w14:paraId="7D4D67E3" w14:textId="77777777" w:rsidR="00514154" w:rsidRPr="00514154" w:rsidRDefault="00514154" w:rsidP="00514154">
      <w:pPr>
        <w:spacing w:after="0" w:line="240" w:lineRule="auto"/>
        <w:ind w:firstLine="0"/>
        <w:jc w:val="center"/>
        <w:rPr>
          <w:rFonts w:eastAsia="Aptos"/>
          <w:color w:val="auto"/>
          <w:szCs w:val="24"/>
          <w:lang w:eastAsia="en-US"/>
        </w:rPr>
      </w:pPr>
    </w:p>
    <w:p w14:paraId="1D975BE3" w14:textId="77777777" w:rsidR="00514154" w:rsidRPr="00514154" w:rsidRDefault="00514154" w:rsidP="00514154">
      <w:pPr>
        <w:spacing w:after="0" w:line="240" w:lineRule="auto"/>
        <w:ind w:firstLine="0"/>
        <w:jc w:val="center"/>
        <w:rPr>
          <w:rFonts w:eastAsia="Aptos"/>
          <w:color w:val="auto"/>
          <w:szCs w:val="24"/>
          <w:lang w:eastAsia="en-US"/>
        </w:rPr>
      </w:pPr>
    </w:p>
    <w:p w14:paraId="52ACE702" w14:textId="77777777" w:rsidR="00514154" w:rsidRPr="00514154" w:rsidRDefault="00514154" w:rsidP="00514154">
      <w:pPr>
        <w:spacing w:after="0" w:line="240" w:lineRule="auto"/>
        <w:ind w:firstLine="0"/>
        <w:jc w:val="center"/>
        <w:rPr>
          <w:rFonts w:eastAsia="Aptos"/>
          <w:color w:val="auto"/>
          <w:szCs w:val="24"/>
          <w:lang w:eastAsia="en-US"/>
        </w:rPr>
      </w:pPr>
    </w:p>
    <w:p w14:paraId="4E2725DF" w14:textId="77777777" w:rsidR="00250D47" w:rsidRDefault="00250D47" w:rsidP="00514154">
      <w:pPr>
        <w:spacing w:after="0" w:line="240" w:lineRule="auto"/>
        <w:ind w:firstLine="0"/>
        <w:jc w:val="center"/>
        <w:rPr>
          <w:b/>
        </w:rPr>
      </w:pPr>
      <w:r w:rsidRPr="00FA3004">
        <w:rPr>
          <w:b/>
        </w:rPr>
        <w:t xml:space="preserve">DESARROLLO DE UN SISTEMA DE INFORMACIÓN PARA LA GESTIÓN Y CONTROL DE LAS HISTORIAS CLÍNICAS Y CITAS DE PACIENTES </w:t>
      </w:r>
    </w:p>
    <w:p w14:paraId="4EE4B64D" w14:textId="77777777" w:rsidR="00250D47" w:rsidRDefault="00250D47" w:rsidP="00514154">
      <w:pPr>
        <w:spacing w:after="0" w:line="240" w:lineRule="auto"/>
        <w:ind w:firstLine="0"/>
        <w:jc w:val="center"/>
        <w:rPr>
          <w:b/>
        </w:rPr>
      </w:pPr>
      <w:r w:rsidRPr="00FA3004">
        <w:rPr>
          <w:b/>
        </w:rPr>
        <w:t>EN EL CENTRO INTEGRAL DE REFLE</w:t>
      </w:r>
      <w:r>
        <w:rPr>
          <w:b/>
        </w:rPr>
        <w:t xml:space="preserve">XOLOGÍA PODAL </w:t>
      </w:r>
    </w:p>
    <w:p w14:paraId="37327D18" w14:textId="77777777" w:rsidR="00250D47" w:rsidRDefault="00250D47" w:rsidP="00514154">
      <w:pPr>
        <w:spacing w:after="0" w:line="240" w:lineRule="auto"/>
        <w:ind w:firstLine="0"/>
        <w:jc w:val="center"/>
        <w:rPr>
          <w:b/>
        </w:rPr>
      </w:pPr>
      <w:r>
        <w:rPr>
          <w:b/>
        </w:rPr>
        <w:t>SAN ALFONSO, C.A.</w:t>
      </w:r>
      <w:r w:rsidRPr="00FA3004">
        <w:rPr>
          <w:b/>
        </w:rPr>
        <w:t xml:space="preserve"> UBICADO EN SANTA LUCÍA, </w:t>
      </w:r>
    </w:p>
    <w:p w14:paraId="26F5C262" w14:textId="77777777" w:rsidR="00FA3004" w:rsidRDefault="00250D47" w:rsidP="00514154">
      <w:pPr>
        <w:spacing w:after="0" w:line="240" w:lineRule="auto"/>
        <w:ind w:firstLine="0"/>
        <w:jc w:val="center"/>
        <w:rPr>
          <w:b/>
        </w:rPr>
      </w:pPr>
      <w:r w:rsidRPr="00FA3004">
        <w:rPr>
          <w:b/>
        </w:rPr>
        <w:t>ESTADO MIRANDA, 2025</w:t>
      </w:r>
    </w:p>
    <w:p w14:paraId="3D2EFA13" w14:textId="77777777" w:rsidR="00FA3004" w:rsidRDefault="00FA3004" w:rsidP="00514154">
      <w:pPr>
        <w:spacing w:after="0" w:line="240" w:lineRule="auto"/>
        <w:ind w:firstLine="0"/>
        <w:jc w:val="center"/>
        <w:rPr>
          <w:b/>
        </w:rPr>
      </w:pPr>
    </w:p>
    <w:p w14:paraId="4E3C87E3" w14:textId="77777777" w:rsidR="00514154" w:rsidRPr="00514154" w:rsidRDefault="00514154" w:rsidP="00514154">
      <w:pPr>
        <w:spacing w:after="0" w:line="240" w:lineRule="auto"/>
        <w:ind w:firstLine="0"/>
        <w:jc w:val="center"/>
        <w:rPr>
          <w:rFonts w:eastAsia="Aptos"/>
          <w:color w:val="auto"/>
          <w:szCs w:val="24"/>
          <w:lang w:eastAsia="en-US"/>
        </w:rPr>
      </w:pPr>
      <w:r w:rsidRPr="00514154">
        <w:rPr>
          <w:rFonts w:eastAsia="Aptos"/>
          <w:color w:val="auto"/>
          <w:szCs w:val="24"/>
          <w:lang w:eastAsia="en-US"/>
        </w:rPr>
        <w:t>Propuesta de Trabajo Especial de Grado presentado como requisito parcial para optar al Título de Técnico Superior Universitario en Informática</w:t>
      </w:r>
    </w:p>
    <w:p w14:paraId="0335F945" w14:textId="77777777" w:rsidR="00514154" w:rsidRPr="00514154" w:rsidRDefault="00514154" w:rsidP="00514154">
      <w:pPr>
        <w:spacing w:after="0" w:line="240" w:lineRule="auto"/>
        <w:ind w:firstLine="0"/>
        <w:rPr>
          <w:rFonts w:eastAsia="Aptos"/>
          <w:color w:val="auto"/>
          <w:szCs w:val="24"/>
          <w:lang w:eastAsia="en-US"/>
        </w:rPr>
      </w:pPr>
    </w:p>
    <w:p w14:paraId="48A86B76" w14:textId="77777777" w:rsidR="00514154" w:rsidRPr="00514154" w:rsidRDefault="00514154" w:rsidP="00514154">
      <w:pPr>
        <w:spacing w:after="0" w:line="240" w:lineRule="auto"/>
        <w:ind w:firstLine="0"/>
        <w:jc w:val="center"/>
        <w:rPr>
          <w:rFonts w:eastAsia="Aptos"/>
          <w:color w:val="auto"/>
          <w:szCs w:val="24"/>
          <w:lang w:eastAsia="en-US"/>
        </w:rPr>
      </w:pPr>
    </w:p>
    <w:p w14:paraId="002F6BD5" w14:textId="77777777" w:rsidR="00514154" w:rsidRPr="00514154" w:rsidRDefault="00514154" w:rsidP="00514154">
      <w:pPr>
        <w:spacing w:after="0" w:line="240" w:lineRule="auto"/>
        <w:ind w:firstLine="0"/>
        <w:jc w:val="center"/>
        <w:rPr>
          <w:rFonts w:eastAsia="Aptos"/>
          <w:color w:val="auto"/>
          <w:szCs w:val="24"/>
          <w:lang w:eastAsia="en-US"/>
        </w:rPr>
      </w:pPr>
    </w:p>
    <w:p w14:paraId="36488C51" w14:textId="77777777" w:rsidR="00514154" w:rsidRPr="00514154" w:rsidRDefault="00514154" w:rsidP="00514154">
      <w:pPr>
        <w:spacing w:after="0" w:line="240" w:lineRule="auto"/>
        <w:ind w:firstLine="0"/>
        <w:jc w:val="center"/>
        <w:rPr>
          <w:rFonts w:eastAsia="Aptos"/>
          <w:color w:val="auto"/>
          <w:szCs w:val="24"/>
          <w:lang w:eastAsia="en-US"/>
        </w:rPr>
      </w:pPr>
    </w:p>
    <w:p w14:paraId="183BD346" w14:textId="77777777" w:rsidR="00514154" w:rsidRPr="00514154" w:rsidRDefault="00514154" w:rsidP="00514154">
      <w:pPr>
        <w:spacing w:after="0" w:line="240" w:lineRule="auto"/>
        <w:ind w:firstLine="0"/>
        <w:jc w:val="center"/>
        <w:rPr>
          <w:rFonts w:eastAsia="Aptos"/>
          <w:color w:val="auto"/>
          <w:szCs w:val="24"/>
          <w:lang w:eastAsia="en-US"/>
        </w:rPr>
      </w:pPr>
    </w:p>
    <w:p w14:paraId="4A24F01B" w14:textId="77777777" w:rsidR="00514154" w:rsidRPr="00514154" w:rsidRDefault="00514154" w:rsidP="00514154">
      <w:pPr>
        <w:spacing w:after="0" w:line="240" w:lineRule="auto"/>
        <w:ind w:firstLine="0"/>
        <w:jc w:val="center"/>
        <w:rPr>
          <w:rFonts w:eastAsia="Aptos"/>
          <w:color w:val="auto"/>
          <w:szCs w:val="24"/>
          <w:lang w:eastAsia="en-US"/>
        </w:rPr>
      </w:pPr>
    </w:p>
    <w:p w14:paraId="061C272F" w14:textId="77777777" w:rsidR="00514154" w:rsidRPr="00514154" w:rsidRDefault="00514154" w:rsidP="00514154">
      <w:pPr>
        <w:spacing w:after="0" w:line="240" w:lineRule="auto"/>
        <w:ind w:firstLine="0"/>
        <w:jc w:val="center"/>
        <w:rPr>
          <w:rFonts w:eastAsia="Aptos"/>
          <w:color w:val="auto"/>
          <w:szCs w:val="24"/>
          <w:lang w:eastAsia="en-US"/>
        </w:rPr>
      </w:pPr>
    </w:p>
    <w:p w14:paraId="0117F4B8" w14:textId="77777777" w:rsidR="00514154" w:rsidRPr="00514154" w:rsidRDefault="00514154" w:rsidP="00514154">
      <w:pPr>
        <w:spacing w:after="0" w:line="240" w:lineRule="auto"/>
        <w:ind w:firstLine="0"/>
        <w:jc w:val="center"/>
        <w:rPr>
          <w:rFonts w:eastAsia="Aptos"/>
          <w:color w:val="auto"/>
          <w:szCs w:val="24"/>
          <w:lang w:eastAsia="en-US"/>
        </w:rPr>
      </w:pPr>
    </w:p>
    <w:p w14:paraId="0F13E4A1" w14:textId="77777777" w:rsidR="00514154" w:rsidRPr="00514154" w:rsidRDefault="00514154" w:rsidP="00514154">
      <w:pPr>
        <w:spacing w:after="0" w:line="240" w:lineRule="auto"/>
        <w:ind w:firstLine="0"/>
        <w:rPr>
          <w:rFonts w:eastAsia="Aptos"/>
          <w:color w:val="auto"/>
          <w:szCs w:val="24"/>
          <w:lang w:eastAsia="en-US"/>
        </w:rPr>
      </w:pPr>
    </w:p>
    <w:p w14:paraId="0936A74B" w14:textId="77777777" w:rsidR="00514154" w:rsidRPr="00514154" w:rsidRDefault="00514154" w:rsidP="00514154">
      <w:pPr>
        <w:spacing w:after="0" w:line="240" w:lineRule="auto"/>
        <w:ind w:firstLine="0"/>
        <w:jc w:val="center"/>
        <w:rPr>
          <w:rFonts w:eastAsia="Aptos"/>
          <w:color w:val="auto"/>
          <w:szCs w:val="24"/>
          <w:lang w:eastAsia="en-US"/>
        </w:rPr>
      </w:pPr>
    </w:p>
    <w:p w14:paraId="10BCAD12" w14:textId="77777777" w:rsidR="00514154" w:rsidRPr="00514154" w:rsidRDefault="00514154" w:rsidP="00514154">
      <w:pPr>
        <w:spacing w:after="0" w:line="240" w:lineRule="auto"/>
        <w:ind w:firstLine="0"/>
        <w:jc w:val="center"/>
        <w:rPr>
          <w:rFonts w:eastAsia="Aptos"/>
          <w:color w:val="auto"/>
          <w:szCs w:val="24"/>
          <w:lang w:eastAsia="en-US"/>
        </w:rPr>
      </w:pPr>
    </w:p>
    <w:p w14:paraId="31484BF1" w14:textId="77777777" w:rsidR="00514154" w:rsidRPr="00514154" w:rsidRDefault="00514154" w:rsidP="00514154">
      <w:pPr>
        <w:spacing w:after="0" w:line="240" w:lineRule="auto"/>
        <w:ind w:firstLine="0"/>
        <w:jc w:val="right"/>
        <w:rPr>
          <w:rFonts w:eastAsia="Aptos"/>
          <w:color w:val="auto"/>
          <w:szCs w:val="24"/>
          <w:lang w:eastAsia="en-US"/>
        </w:rPr>
      </w:pPr>
      <w:r w:rsidRPr="00514154">
        <w:rPr>
          <w:rFonts w:eastAsia="Aptos"/>
          <w:b/>
          <w:color w:val="auto"/>
          <w:szCs w:val="24"/>
          <w:lang w:eastAsia="en-US"/>
        </w:rPr>
        <w:t xml:space="preserve">Autor (a): </w:t>
      </w:r>
      <w:r w:rsidR="00FA3004">
        <w:rPr>
          <w:bCs/>
        </w:rPr>
        <w:t>Santiago Sanchez</w:t>
      </w:r>
      <w:r w:rsidRPr="00514154">
        <w:rPr>
          <w:b/>
        </w:rPr>
        <w:t xml:space="preserve">     </w:t>
      </w:r>
      <w:r w:rsidRPr="00514154">
        <w:rPr>
          <w:rFonts w:eastAsia="Aptos"/>
          <w:color w:val="auto"/>
          <w:szCs w:val="24"/>
          <w:lang w:eastAsia="en-US"/>
        </w:rPr>
        <w:t xml:space="preserve"> </w:t>
      </w:r>
    </w:p>
    <w:p w14:paraId="3D9627D1" w14:textId="77777777" w:rsidR="00514154" w:rsidRPr="00514154" w:rsidRDefault="00514154" w:rsidP="00514154">
      <w:pPr>
        <w:spacing w:after="0" w:line="240" w:lineRule="auto"/>
        <w:ind w:firstLine="0"/>
        <w:jc w:val="right"/>
        <w:rPr>
          <w:rFonts w:eastAsia="Aptos"/>
          <w:bCs/>
          <w:color w:val="auto"/>
          <w:szCs w:val="24"/>
          <w:lang w:eastAsia="en-US"/>
        </w:rPr>
      </w:pPr>
      <w:r w:rsidRPr="00514154">
        <w:rPr>
          <w:rFonts w:eastAsia="Aptos"/>
          <w:b/>
          <w:color w:val="auto"/>
          <w:szCs w:val="24"/>
          <w:lang w:eastAsia="en-US"/>
        </w:rPr>
        <w:t xml:space="preserve">Tutora Metodológica: </w:t>
      </w:r>
      <w:r w:rsidRPr="00514154">
        <w:rPr>
          <w:rFonts w:eastAsia="Aptos"/>
          <w:bCs/>
          <w:color w:val="auto"/>
          <w:szCs w:val="24"/>
          <w:lang w:eastAsia="en-US"/>
        </w:rPr>
        <w:t>Mayira Bravo</w:t>
      </w:r>
    </w:p>
    <w:p w14:paraId="44825527" w14:textId="77777777" w:rsidR="00514154" w:rsidRPr="00514154" w:rsidRDefault="00514154" w:rsidP="00514154">
      <w:pPr>
        <w:spacing w:after="0" w:line="240" w:lineRule="auto"/>
        <w:ind w:firstLine="0"/>
        <w:jc w:val="center"/>
        <w:rPr>
          <w:rFonts w:eastAsia="Aptos"/>
          <w:b/>
          <w:color w:val="auto"/>
          <w:szCs w:val="24"/>
          <w:lang w:eastAsia="en-US"/>
        </w:rPr>
      </w:pPr>
    </w:p>
    <w:p w14:paraId="5709A19E" w14:textId="77777777" w:rsidR="00514154" w:rsidRPr="00514154" w:rsidRDefault="00514154" w:rsidP="00514154">
      <w:pPr>
        <w:spacing w:after="0" w:line="240" w:lineRule="auto"/>
        <w:ind w:firstLine="0"/>
        <w:jc w:val="center"/>
        <w:rPr>
          <w:rFonts w:eastAsia="Aptos"/>
          <w:b/>
          <w:color w:val="auto"/>
          <w:szCs w:val="24"/>
          <w:lang w:eastAsia="en-US"/>
        </w:rPr>
      </w:pPr>
    </w:p>
    <w:p w14:paraId="278A0C2F" w14:textId="77777777" w:rsidR="00514154" w:rsidRPr="00514154" w:rsidRDefault="00514154" w:rsidP="00514154">
      <w:pPr>
        <w:spacing w:after="0" w:line="240" w:lineRule="auto"/>
        <w:ind w:firstLine="0"/>
        <w:rPr>
          <w:rFonts w:eastAsia="Aptos"/>
          <w:color w:val="auto"/>
          <w:szCs w:val="24"/>
          <w:lang w:eastAsia="en-US"/>
        </w:rPr>
      </w:pPr>
    </w:p>
    <w:p w14:paraId="76021C1F" w14:textId="77777777" w:rsidR="00D50023" w:rsidRDefault="00514154" w:rsidP="00211705">
      <w:pPr>
        <w:spacing w:after="0" w:line="240" w:lineRule="auto"/>
        <w:ind w:firstLine="0"/>
        <w:jc w:val="center"/>
        <w:rPr>
          <w:b/>
          <w:bCs/>
          <w:lang w:val="es-ES"/>
        </w:rPr>
        <w:sectPr w:rsidR="00D50023" w:rsidSect="00D50023">
          <w:footerReference w:type="even" r:id="rId9"/>
          <w:footerReference w:type="default" r:id="rId10"/>
          <w:footerReference w:type="first" r:id="rId11"/>
          <w:pgSz w:w="12240" w:h="15840"/>
          <w:pgMar w:top="1701" w:right="1701" w:bottom="1701" w:left="2268" w:header="720" w:footer="720" w:gutter="0"/>
          <w:pgNumType w:fmt="lowerRoman"/>
          <w:cols w:space="720"/>
          <w:titlePg/>
          <w:docGrid w:linePitch="326"/>
        </w:sectPr>
      </w:pPr>
      <w:r w:rsidRPr="00514154">
        <w:rPr>
          <w:rFonts w:eastAsia="Aptos"/>
          <w:color w:val="auto"/>
          <w:szCs w:val="24"/>
          <w:lang w:eastAsia="en-US"/>
        </w:rPr>
        <w:t>Charallave, febrero 20</w:t>
      </w:r>
      <w:r w:rsidR="00BD353E">
        <w:rPr>
          <w:rFonts w:eastAsia="Aptos"/>
          <w:color w:val="auto"/>
          <w:szCs w:val="24"/>
          <w:lang w:eastAsia="en-US"/>
        </w:rPr>
        <w:t>26</w:t>
      </w:r>
      <w:r w:rsidR="00BD353E">
        <w:rPr>
          <w:b/>
          <w:bCs/>
          <w:lang w:val="es-ES"/>
        </w:rPr>
        <w:br w:type="page"/>
      </w:r>
    </w:p>
    <w:p w14:paraId="49FDC22E" w14:textId="77777777" w:rsidR="00BD353E" w:rsidRPr="00211705" w:rsidRDefault="00BD353E" w:rsidP="00211705">
      <w:pPr>
        <w:spacing w:after="0" w:line="240" w:lineRule="auto"/>
        <w:ind w:firstLine="0"/>
        <w:jc w:val="center"/>
        <w:rPr>
          <w:rFonts w:eastAsia="Aptos"/>
          <w:color w:val="auto"/>
          <w:szCs w:val="24"/>
          <w:lang w:eastAsia="en-US"/>
        </w:rPr>
      </w:pPr>
    </w:p>
    <w:p w14:paraId="270F2E5D" w14:textId="77777777" w:rsidR="00211705" w:rsidRPr="00391FEB" w:rsidRDefault="00C36504" w:rsidP="00211705">
      <w:pPr>
        <w:spacing w:after="0"/>
        <w:rPr>
          <w:rFonts w:eastAsia="Aptos"/>
          <w:b/>
        </w:rPr>
      </w:pPr>
      <w:r w:rsidRPr="00391FEB">
        <w:rPr>
          <w:rFonts w:ascii="Century Gothic" w:eastAsia="Aptos" w:hAnsi="Century Gothic" w:cs="Times New Roman"/>
          <w:noProof/>
          <w:lang w:val="en-US" w:eastAsia="en-US"/>
        </w:rPr>
        <w:drawing>
          <wp:anchor distT="0" distB="0" distL="114300" distR="114300" simplePos="0" relativeHeight="251648512" behindDoc="0" locked="0" layoutInCell="1" allowOverlap="1" wp14:anchorId="277ED528" wp14:editId="02BE8895">
            <wp:simplePos x="0" y="0"/>
            <wp:positionH relativeFrom="margin">
              <wp:posOffset>1929765</wp:posOffset>
            </wp:positionH>
            <wp:positionV relativeFrom="paragraph">
              <wp:posOffset>-529866</wp:posOffset>
            </wp:positionV>
            <wp:extent cx="1391920" cy="826770"/>
            <wp:effectExtent l="0" t="0" r="0" b="0"/>
            <wp:wrapNone/>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
                    <pic:cNvPicPr>
                      <a:picLocks noChangeAspect="1" noChangeArrowheads="1"/>
                    </pic:cNvPicPr>
                  </pic:nvPicPr>
                  <pic:blipFill>
                    <a:blip r:embed="rId8" cstate="print"/>
                    <a:srcRect/>
                    <a:stretch>
                      <a:fillRect/>
                    </a:stretch>
                  </pic:blipFill>
                  <pic:spPr>
                    <a:xfrm>
                      <a:off x="0" y="0"/>
                      <a:ext cx="1391920" cy="826770"/>
                    </a:xfrm>
                    <a:prstGeom prst="rect">
                      <a:avLst/>
                    </a:prstGeom>
                    <a:noFill/>
                  </pic:spPr>
                </pic:pic>
              </a:graphicData>
            </a:graphic>
          </wp:anchor>
        </w:drawing>
      </w:r>
    </w:p>
    <w:p w14:paraId="0C725C7C" w14:textId="77777777" w:rsidR="00211705" w:rsidRPr="00391FEB" w:rsidRDefault="00211705" w:rsidP="00C36504">
      <w:pPr>
        <w:spacing w:after="0"/>
        <w:rPr>
          <w:rFonts w:eastAsia="Aptos"/>
          <w:b/>
        </w:rPr>
      </w:pPr>
      <w:r w:rsidRPr="00391FEB">
        <w:rPr>
          <w:rFonts w:ascii="Century Gothic" w:eastAsia="Aptos" w:hAnsi="Century Gothic" w:cs="Times New Roman"/>
          <w:noProof/>
          <w:lang w:val="en-US" w:eastAsia="en-US"/>
        </w:rPr>
        <mc:AlternateContent>
          <mc:Choice Requires="wps">
            <w:drawing>
              <wp:anchor distT="0" distB="0" distL="114300" distR="114300" simplePos="0" relativeHeight="251650560" behindDoc="0" locked="0" layoutInCell="1" allowOverlap="1" wp14:anchorId="4C3BD5CE" wp14:editId="2E862B36">
                <wp:simplePos x="0" y="0"/>
                <wp:positionH relativeFrom="margin">
                  <wp:posOffset>817245</wp:posOffset>
                </wp:positionH>
                <wp:positionV relativeFrom="paragraph">
                  <wp:posOffset>60960</wp:posOffset>
                </wp:positionV>
                <wp:extent cx="3133090" cy="352425"/>
                <wp:effectExtent l="0" t="0" r="0" b="9525"/>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090" cy="352425"/>
                        </a:xfrm>
                        <a:prstGeom prst="rect">
                          <a:avLst/>
                        </a:prstGeom>
                        <a:noFill/>
                        <a:ln>
                          <a:noFill/>
                        </a:ln>
                      </wps:spPr>
                      <wps:txbx>
                        <w:txbxContent>
                          <w:p w14:paraId="3C0FC96E"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INSTITUTO UNIVERSITARIO DE TECNOLOGÍA</w:t>
                            </w:r>
                          </w:p>
                          <w:p w14:paraId="44AF5F25"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“ANTONIO JOSÉ DE SUCRE”</w:t>
                            </w:r>
                          </w:p>
                        </w:txbxContent>
                      </wps:txbx>
                      <wps:bodyPr rot="0" vert="horz" wrap="square" lIns="91440" tIns="45720" rIns="91440" bIns="45720" anchor="t" anchorCtr="0" upright="1">
                        <a:noAutofit/>
                      </wps:bodyPr>
                    </wps:wsp>
                  </a:graphicData>
                </a:graphic>
              </wp:anchor>
            </w:drawing>
          </mc:Choice>
          <mc:Fallback>
            <w:pict>
              <v:shape w14:anchorId="4C3BD5CE" id="Cuadro de texto 16" o:spid="_x0000_s1027" type="#_x0000_t202" style="position:absolute;left:0;text-align:left;margin-left:64.35pt;margin-top:4.8pt;width:246.7pt;height:27.75pt;z-index:2516505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" filled="f" stroked="f">
                <v:textbox>
                  <w:txbxContent>
                    <w:p w14:paraId="3C0FC96E"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INSTITUTO UNIVERSITARIO DE TECNOLOGÍA</w:t>
                      </w:r>
                    </w:p>
                    <w:p w14:paraId="44AF5F25"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“ANTONIO JOSÉ DE SUCRE”</w:t>
                      </w:r>
                    </w:p>
                  </w:txbxContent>
                </v:textbox>
                <w10:wrap anchorx="margin"/>
              </v:shape>
            </w:pict>
          </mc:Fallback>
        </mc:AlternateContent>
      </w:r>
    </w:p>
    <w:p w14:paraId="1A52CB74" w14:textId="77777777" w:rsidR="00211705" w:rsidRPr="00391FEB" w:rsidRDefault="00211705" w:rsidP="00211705">
      <w:pPr>
        <w:spacing w:after="0"/>
        <w:rPr>
          <w:rFonts w:eastAsia="Aptos"/>
          <w:b/>
        </w:rPr>
      </w:pPr>
    </w:p>
    <w:p w14:paraId="7553E2C6" w14:textId="77777777" w:rsidR="00C36504" w:rsidRPr="00C36504" w:rsidRDefault="00C36504" w:rsidP="00C36504">
      <w:pPr>
        <w:spacing w:after="0" w:line="360" w:lineRule="auto"/>
        <w:ind w:firstLine="0"/>
        <w:jc w:val="center"/>
        <w:rPr>
          <w:rFonts w:eastAsia="Aptos"/>
          <w:b/>
          <w:color w:val="auto"/>
          <w:lang w:eastAsia="en-US"/>
        </w:rPr>
      </w:pPr>
      <w:r w:rsidRPr="00C36504">
        <w:rPr>
          <w:rFonts w:eastAsia="Aptos"/>
          <w:b/>
          <w:color w:val="auto"/>
          <w:lang w:eastAsia="en-US"/>
        </w:rPr>
        <w:t>CONSTANCIA DE APROBACIÓN DE LA PROPUESTA</w:t>
      </w:r>
    </w:p>
    <w:p w14:paraId="2E2FCAA1" w14:textId="77777777" w:rsidR="00C36504" w:rsidRPr="00C36504" w:rsidRDefault="00C36504" w:rsidP="00C36504">
      <w:pPr>
        <w:spacing w:after="0" w:line="360" w:lineRule="auto"/>
        <w:ind w:firstLine="0"/>
        <w:jc w:val="center"/>
        <w:rPr>
          <w:rFonts w:eastAsia="Aptos"/>
          <w:b/>
          <w:color w:val="auto"/>
          <w:lang w:eastAsia="en-US"/>
        </w:rPr>
      </w:pPr>
      <w:r w:rsidRPr="00C36504">
        <w:rPr>
          <w:rFonts w:eastAsia="Aptos"/>
          <w:b/>
          <w:color w:val="auto"/>
          <w:lang w:eastAsia="en-US"/>
        </w:rPr>
        <w:t>DE TRABAJO ESPECIAL DE GRADO</w:t>
      </w:r>
    </w:p>
    <w:p w14:paraId="7A7D5056" w14:textId="77777777" w:rsidR="00C36504" w:rsidRPr="00C36504" w:rsidRDefault="00C36504" w:rsidP="00C36504">
      <w:pPr>
        <w:spacing w:after="0" w:line="360" w:lineRule="auto"/>
        <w:ind w:firstLine="0"/>
        <w:jc w:val="center"/>
        <w:rPr>
          <w:rFonts w:eastAsia="Aptos"/>
          <w:b/>
          <w:color w:val="auto"/>
          <w:lang w:eastAsia="en-US"/>
        </w:rPr>
      </w:pPr>
      <w:r w:rsidRPr="00C36504">
        <w:rPr>
          <w:rFonts w:eastAsia="Aptos"/>
          <w:b/>
          <w:color w:val="auto"/>
          <w:lang w:eastAsia="en-US"/>
        </w:rPr>
        <w:t>(DOCENTE QUE ADMINISTRA LA ASIGNATURA Y TUTOR)</w:t>
      </w:r>
    </w:p>
    <w:p w14:paraId="347FE8E1" w14:textId="77777777" w:rsidR="00C36504" w:rsidRPr="00C36504" w:rsidRDefault="00C36504" w:rsidP="00C36504">
      <w:pPr>
        <w:spacing w:after="0" w:line="360" w:lineRule="auto"/>
        <w:ind w:firstLine="0"/>
        <w:jc w:val="center"/>
        <w:rPr>
          <w:rFonts w:eastAsia="Aptos"/>
          <w:b/>
          <w:color w:val="auto"/>
          <w:lang w:eastAsia="en-US"/>
        </w:rPr>
      </w:pPr>
    </w:p>
    <w:p w14:paraId="2A15E079" w14:textId="77777777" w:rsidR="00211705" w:rsidRPr="00391FEB" w:rsidRDefault="00211705" w:rsidP="00211705">
      <w:pPr>
        <w:spacing w:after="0" w:line="259" w:lineRule="auto"/>
        <w:ind w:right="-12"/>
        <w:rPr>
          <w:rFonts w:eastAsia="Aptos"/>
          <w:sz w:val="22"/>
        </w:rPr>
      </w:pPr>
      <w:r w:rsidRPr="00391FEB">
        <w:rPr>
          <w:rFonts w:eastAsia="Aptos"/>
          <w:sz w:val="22"/>
        </w:rPr>
        <w:t xml:space="preserve">Por la presente hacemos constar que hemos evaluado el Proyecto de Investigación que lleva por título </w:t>
      </w:r>
      <w:r w:rsidRPr="00391FEB">
        <w:rPr>
          <w:rFonts w:eastAsia="Aptos"/>
          <w:sz w:val="22"/>
          <w:u w:val="single"/>
        </w:rPr>
        <w:t>“</w:t>
      </w:r>
      <w:r w:rsidR="007B4DE3" w:rsidRPr="007B4DE3">
        <w:rPr>
          <w:rFonts w:eastAsia="Aptos"/>
          <w:sz w:val="22"/>
          <w:u w:val="single"/>
        </w:rPr>
        <w:t>Desarrollo de un sistema de información para la gestión y control de las historias clínicas y citas de pacientes en el Centro Integral de Reflexología Podal San Alfonso, C.A. Ubicado en Santa Lucía, Estado Miranda, 2025</w:t>
      </w:r>
      <w:r w:rsidRPr="00391FEB">
        <w:rPr>
          <w:u w:val="single"/>
        </w:rPr>
        <w:t>”</w:t>
      </w:r>
      <w:r w:rsidRPr="00391FEB">
        <w:t xml:space="preserve">, </w:t>
      </w:r>
      <w:r w:rsidRPr="00391FEB">
        <w:rPr>
          <w:rFonts w:eastAsia="Aptos"/>
          <w:sz w:val="22"/>
        </w:rPr>
        <w:t xml:space="preserve">el cual ha sido elaborado y presentado como Propuesta de Trabajo Especial de Grado por el (los) ciudadano (s) </w:t>
      </w:r>
      <w:r w:rsidR="000B445B">
        <w:rPr>
          <w:rFonts w:eastAsia="Aptos"/>
          <w:sz w:val="22"/>
          <w:u w:val="single"/>
        </w:rPr>
        <w:t>Santiago Alfredo Sanchez Roa</w:t>
      </w:r>
      <w:r w:rsidRPr="00391FEB">
        <w:rPr>
          <w:rFonts w:eastAsia="Aptos"/>
          <w:sz w:val="22"/>
        </w:rPr>
        <w:t xml:space="preserve">, Cédula (s) de Identidad </w:t>
      </w:r>
      <w:r w:rsidRPr="00391FEB">
        <w:rPr>
          <w:rFonts w:eastAsia="Aptos"/>
          <w:sz w:val="22"/>
          <w:u w:val="single"/>
        </w:rPr>
        <w:t>N° V3</w:t>
      </w:r>
      <w:r w:rsidR="000B445B">
        <w:rPr>
          <w:rFonts w:eastAsia="Aptos"/>
          <w:sz w:val="22"/>
          <w:u w:val="single"/>
        </w:rPr>
        <w:t>1.601.397</w:t>
      </w:r>
      <w:r w:rsidRPr="00391FEB">
        <w:rPr>
          <w:rFonts w:eastAsia="Aptos"/>
          <w:sz w:val="22"/>
        </w:rPr>
        <w:t xml:space="preserve">. El mismo se considera </w:t>
      </w:r>
      <w:r w:rsidRPr="00391FEB">
        <w:rPr>
          <w:rFonts w:eastAsia="Aptos"/>
          <w:b/>
          <w:sz w:val="22"/>
        </w:rPr>
        <w:t xml:space="preserve">Aprobado </w:t>
      </w:r>
      <w:r w:rsidRPr="00391FEB">
        <w:rPr>
          <w:rFonts w:eastAsia="Aptos"/>
          <w:sz w:val="22"/>
        </w:rPr>
        <w:t>por cuanto reúne los requisitos exigidos por la Institución y ha logrado una valoración cuantitativa del 60%, calculada bajo el criterio de que las calificaciones mínima y máxima aprobatoria están comprendidas entre dieciséis (16) y veinte (20) puntos.</w:t>
      </w:r>
    </w:p>
    <w:p w14:paraId="2451488B" w14:textId="77777777" w:rsidR="00211705" w:rsidRPr="00391FEB" w:rsidRDefault="00211705" w:rsidP="00211705">
      <w:pPr>
        <w:spacing w:after="0" w:line="259" w:lineRule="auto"/>
        <w:ind w:right="-12"/>
        <w:rPr>
          <w:b/>
        </w:rPr>
      </w:pPr>
    </w:p>
    <w:tbl>
      <w:tblPr>
        <w:tblStyle w:val="Tablaconcuadrcula1"/>
        <w:tblW w:w="0" w:type="auto"/>
        <w:tblInd w:w="-147" w:type="dxa"/>
        <w:tblLook w:val="04A0" w:firstRow="1" w:lastRow="0" w:firstColumn="1" w:lastColumn="0" w:noHBand="0" w:noVBand="1"/>
      </w:tblPr>
      <w:tblGrid>
        <w:gridCol w:w="2679"/>
        <w:gridCol w:w="2386"/>
        <w:gridCol w:w="1067"/>
        <w:gridCol w:w="2276"/>
      </w:tblGrid>
      <w:tr w:rsidR="00211705" w:rsidRPr="00391FEB" w14:paraId="2EFEEE26" w14:textId="77777777" w:rsidTr="00211705">
        <w:trPr>
          <w:trHeight w:val="477"/>
        </w:trPr>
        <w:tc>
          <w:tcPr>
            <w:tcW w:w="8408" w:type="dxa"/>
            <w:gridSpan w:val="4"/>
          </w:tcPr>
          <w:p w14:paraId="5D58B404" w14:textId="77777777" w:rsidR="00211705" w:rsidRPr="00391FEB" w:rsidRDefault="00211705" w:rsidP="001B732F">
            <w:pPr>
              <w:spacing w:after="200" w:line="240" w:lineRule="auto"/>
              <w:ind w:firstLine="0"/>
              <w:jc w:val="center"/>
              <w:rPr>
                <w:rFonts w:eastAsia="Aptos"/>
                <w:lang w:eastAsia="es-VE"/>
              </w:rPr>
            </w:pPr>
            <w:r w:rsidRPr="00391FEB">
              <w:rPr>
                <w:rFonts w:eastAsia="Aptos"/>
                <w:b/>
                <w:lang w:eastAsia="es-VE"/>
              </w:rPr>
              <w:t>CALIFICACIÓN</w:t>
            </w:r>
          </w:p>
        </w:tc>
      </w:tr>
      <w:tr w:rsidR="00211705" w:rsidRPr="00391FEB" w14:paraId="14B9994D" w14:textId="77777777" w:rsidTr="00211705">
        <w:trPr>
          <w:trHeight w:val="612"/>
        </w:trPr>
        <w:tc>
          <w:tcPr>
            <w:tcW w:w="2679" w:type="dxa"/>
          </w:tcPr>
          <w:p w14:paraId="0502E27A" w14:textId="77777777" w:rsidR="00211705" w:rsidRPr="00391FEB" w:rsidRDefault="003D2E4D" w:rsidP="00A83FF7">
            <w:pPr>
              <w:spacing w:line="240" w:lineRule="auto"/>
              <w:ind w:firstLine="0"/>
              <w:jc w:val="center"/>
              <w:rPr>
                <w:rFonts w:eastAsia="Aptos"/>
                <w:b/>
                <w:lang w:eastAsia="es-VE"/>
              </w:rPr>
            </w:pPr>
            <w:r w:rsidRPr="00391FEB">
              <w:rPr>
                <w:rFonts w:eastAsia="Aptos"/>
                <w:b/>
                <w:lang w:eastAsia="es-VE"/>
              </w:rPr>
              <w:t>Docente de</w:t>
            </w:r>
            <w:r>
              <w:rPr>
                <w:rFonts w:eastAsia="Aptos"/>
                <w:b/>
                <w:lang w:eastAsia="es-VE"/>
              </w:rPr>
              <w:t xml:space="preserve"> </w:t>
            </w:r>
            <w:r w:rsidR="00211705" w:rsidRPr="00391FEB">
              <w:rPr>
                <w:rFonts w:eastAsia="Aptos"/>
                <w:b/>
                <w:lang w:eastAsia="es-VE"/>
              </w:rPr>
              <w:t>Asignatura</w:t>
            </w:r>
          </w:p>
          <w:p w14:paraId="5AB71E69" w14:textId="77777777" w:rsidR="00211705" w:rsidRPr="00391FEB" w:rsidRDefault="00211705" w:rsidP="00A83FF7">
            <w:pPr>
              <w:spacing w:line="240" w:lineRule="auto"/>
              <w:ind w:firstLine="0"/>
              <w:jc w:val="center"/>
              <w:rPr>
                <w:rFonts w:eastAsia="Aptos"/>
                <w:b/>
                <w:lang w:eastAsia="es-VE"/>
              </w:rPr>
            </w:pPr>
            <w:r w:rsidRPr="00391FEB">
              <w:rPr>
                <w:rFonts w:eastAsia="Aptos"/>
                <w:b/>
                <w:lang w:eastAsia="es-VE"/>
              </w:rPr>
              <w:t>30%</w:t>
            </w:r>
          </w:p>
        </w:tc>
        <w:tc>
          <w:tcPr>
            <w:tcW w:w="2386" w:type="dxa"/>
          </w:tcPr>
          <w:p w14:paraId="3E1695E9" w14:textId="77777777" w:rsidR="00211705" w:rsidRPr="00391FEB" w:rsidRDefault="00211705" w:rsidP="00A83FF7">
            <w:pPr>
              <w:spacing w:line="240" w:lineRule="auto"/>
              <w:ind w:firstLine="0"/>
              <w:jc w:val="center"/>
              <w:rPr>
                <w:rFonts w:eastAsia="Aptos"/>
                <w:b/>
                <w:lang w:eastAsia="es-VE"/>
              </w:rPr>
            </w:pPr>
            <w:r w:rsidRPr="00391FEB">
              <w:rPr>
                <w:rFonts w:eastAsia="Aptos"/>
                <w:b/>
                <w:lang w:eastAsia="es-VE"/>
              </w:rPr>
              <w:t>Tutor</w:t>
            </w:r>
          </w:p>
          <w:p w14:paraId="0381D77A" w14:textId="77777777" w:rsidR="00211705" w:rsidRPr="00391FEB" w:rsidRDefault="00211705" w:rsidP="00A83FF7">
            <w:pPr>
              <w:spacing w:line="240" w:lineRule="auto"/>
              <w:ind w:firstLine="0"/>
              <w:jc w:val="center"/>
              <w:rPr>
                <w:rFonts w:eastAsia="Aptos"/>
                <w:b/>
                <w:lang w:eastAsia="es-VE"/>
              </w:rPr>
            </w:pPr>
            <w:r w:rsidRPr="00391FEB">
              <w:rPr>
                <w:rFonts w:eastAsia="Aptos"/>
                <w:b/>
                <w:lang w:eastAsia="es-VE"/>
              </w:rPr>
              <w:t>30%</w:t>
            </w:r>
          </w:p>
        </w:tc>
        <w:tc>
          <w:tcPr>
            <w:tcW w:w="1067" w:type="dxa"/>
          </w:tcPr>
          <w:p w14:paraId="27340FE8" w14:textId="77777777" w:rsidR="00211705" w:rsidRPr="00391FEB" w:rsidRDefault="00211705" w:rsidP="00A83FF7">
            <w:pPr>
              <w:spacing w:line="240" w:lineRule="auto"/>
              <w:jc w:val="center"/>
              <w:rPr>
                <w:rFonts w:eastAsia="Aptos"/>
                <w:b/>
                <w:lang w:eastAsia="es-VE"/>
              </w:rPr>
            </w:pPr>
          </w:p>
          <w:p w14:paraId="1352EDAF" w14:textId="77777777" w:rsidR="00211705" w:rsidRPr="00391FEB" w:rsidRDefault="00211705" w:rsidP="00A83FF7">
            <w:pPr>
              <w:spacing w:line="240" w:lineRule="auto"/>
              <w:jc w:val="center"/>
              <w:rPr>
                <w:rFonts w:eastAsia="Aptos"/>
                <w:b/>
                <w:lang w:eastAsia="es-VE"/>
              </w:rPr>
            </w:pPr>
          </w:p>
        </w:tc>
        <w:tc>
          <w:tcPr>
            <w:tcW w:w="2276" w:type="dxa"/>
          </w:tcPr>
          <w:p w14:paraId="6F75011A" w14:textId="77777777" w:rsidR="00211705" w:rsidRPr="00391FEB" w:rsidRDefault="00211705" w:rsidP="00A83FF7">
            <w:pPr>
              <w:spacing w:line="240" w:lineRule="auto"/>
              <w:ind w:firstLine="0"/>
              <w:jc w:val="center"/>
              <w:rPr>
                <w:rFonts w:eastAsia="Aptos"/>
                <w:b/>
                <w:lang w:eastAsia="es-VE"/>
              </w:rPr>
            </w:pPr>
            <w:r w:rsidRPr="00391FEB">
              <w:rPr>
                <w:rFonts w:eastAsia="Aptos"/>
                <w:b/>
                <w:lang w:eastAsia="es-VE"/>
              </w:rPr>
              <w:t>Total</w:t>
            </w:r>
          </w:p>
          <w:p w14:paraId="76B83AED" w14:textId="77777777" w:rsidR="00211705" w:rsidRPr="00391FEB" w:rsidRDefault="00211705" w:rsidP="00A83FF7">
            <w:pPr>
              <w:spacing w:line="240" w:lineRule="auto"/>
              <w:ind w:firstLine="0"/>
              <w:jc w:val="center"/>
              <w:rPr>
                <w:rFonts w:eastAsia="Aptos"/>
                <w:b/>
                <w:lang w:eastAsia="es-VE"/>
              </w:rPr>
            </w:pPr>
            <w:r w:rsidRPr="00391FEB">
              <w:rPr>
                <w:rFonts w:eastAsia="Aptos"/>
                <w:b/>
                <w:lang w:eastAsia="es-VE"/>
              </w:rPr>
              <w:t>60%</w:t>
            </w:r>
          </w:p>
        </w:tc>
      </w:tr>
      <w:tr w:rsidR="00211705" w:rsidRPr="00391FEB" w14:paraId="6380D1C9" w14:textId="77777777" w:rsidTr="00211705">
        <w:trPr>
          <w:trHeight w:val="844"/>
        </w:trPr>
        <w:tc>
          <w:tcPr>
            <w:tcW w:w="2679" w:type="dxa"/>
            <w:vAlign w:val="center"/>
          </w:tcPr>
          <w:p w14:paraId="2F3AD48C" w14:textId="77777777" w:rsidR="00211705" w:rsidRPr="00391FEB" w:rsidRDefault="00211705" w:rsidP="00A83FF7">
            <w:pPr>
              <w:spacing w:after="200" w:line="240" w:lineRule="auto"/>
              <w:jc w:val="center"/>
              <w:rPr>
                <w:rFonts w:eastAsia="Aptos"/>
                <w:lang w:eastAsia="es-VE"/>
              </w:rPr>
            </w:pPr>
            <w:r w:rsidRPr="00391FEB">
              <w:rPr>
                <w:rFonts w:eastAsia="Aptos"/>
                <w:lang w:eastAsia="es-VE"/>
              </w:rPr>
              <w:t>puntos</w:t>
            </w:r>
          </w:p>
        </w:tc>
        <w:tc>
          <w:tcPr>
            <w:tcW w:w="2386" w:type="dxa"/>
            <w:vAlign w:val="center"/>
          </w:tcPr>
          <w:p w14:paraId="7EF8D3D3" w14:textId="77777777" w:rsidR="00211705" w:rsidRPr="00391FEB" w:rsidRDefault="00211705" w:rsidP="00A83FF7">
            <w:pPr>
              <w:spacing w:after="200" w:line="240" w:lineRule="auto"/>
              <w:jc w:val="center"/>
              <w:rPr>
                <w:rFonts w:eastAsia="Aptos"/>
                <w:lang w:eastAsia="es-VE"/>
              </w:rPr>
            </w:pPr>
            <w:r w:rsidRPr="00391FEB">
              <w:rPr>
                <w:rFonts w:eastAsia="Aptos"/>
                <w:lang w:eastAsia="es-VE"/>
              </w:rPr>
              <w:t>puntos</w:t>
            </w:r>
          </w:p>
        </w:tc>
        <w:tc>
          <w:tcPr>
            <w:tcW w:w="1067" w:type="dxa"/>
            <w:vAlign w:val="center"/>
          </w:tcPr>
          <w:p w14:paraId="2AE3451B" w14:textId="77777777" w:rsidR="00211705" w:rsidRPr="00391FEB" w:rsidRDefault="00211705" w:rsidP="00A83FF7">
            <w:pPr>
              <w:spacing w:after="200" w:line="240" w:lineRule="auto"/>
              <w:rPr>
                <w:rFonts w:eastAsia="Aptos"/>
                <w:lang w:eastAsia="es-VE"/>
              </w:rPr>
            </w:pPr>
            <w:r w:rsidRPr="00391FEB">
              <w:rPr>
                <w:rFonts w:eastAsia="Aptos"/>
                <w:lang w:eastAsia="es-VE"/>
              </w:rPr>
              <w:t>=</w:t>
            </w:r>
          </w:p>
        </w:tc>
        <w:tc>
          <w:tcPr>
            <w:tcW w:w="2276" w:type="dxa"/>
            <w:vAlign w:val="center"/>
          </w:tcPr>
          <w:p w14:paraId="6BDEF599" w14:textId="77777777" w:rsidR="00211705" w:rsidRPr="00391FEB" w:rsidRDefault="00211705" w:rsidP="00A83FF7">
            <w:pPr>
              <w:spacing w:after="200" w:line="240" w:lineRule="auto"/>
              <w:rPr>
                <w:rFonts w:eastAsia="Aptos"/>
                <w:lang w:eastAsia="es-VE"/>
              </w:rPr>
            </w:pPr>
            <w:r w:rsidRPr="00391FEB">
              <w:rPr>
                <w:rFonts w:eastAsia="Aptos"/>
                <w:lang w:eastAsia="es-VE"/>
              </w:rPr>
              <w:t>puntos</w:t>
            </w:r>
          </w:p>
        </w:tc>
      </w:tr>
    </w:tbl>
    <w:p w14:paraId="5FFCF8BD" w14:textId="77777777" w:rsidR="00211705" w:rsidRPr="00391FEB" w:rsidRDefault="00211705" w:rsidP="00211705">
      <w:pPr>
        <w:spacing w:after="0" w:line="240" w:lineRule="auto"/>
        <w:rPr>
          <w:rFonts w:eastAsia="Aptos"/>
          <w:sz w:val="22"/>
        </w:rPr>
      </w:pPr>
    </w:p>
    <w:p w14:paraId="06DF5A02" w14:textId="77777777" w:rsidR="00211705" w:rsidRPr="00B62917" w:rsidRDefault="00211705" w:rsidP="00B62917">
      <w:pPr>
        <w:spacing w:after="200" w:line="240" w:lineRule="auto"/>
        <w:rPr>
          <w:rFonts w:eastAsia="Aptos"/>
          <w:sz w:val="22"/>
        </w:rPr>
      </w:pPr>
      <w:r w:rsidRPr="00391FEB">
        <w:rPr>
          <w:rFonts w:eastAsia="Aptos"/>
          <w:sz w:val="22"/>
        </w:rPr>
        <w:t>En la ciudad de_______________________________ a los________ días del mes de___________________ de________.</w:t>
      </w:r>
      <w:bookmarkStart w:id="0" w:name="_Hlk202646415"/>
    </w:p>
    <w:p w14:paraId="418CAF0E" w14:textId="77777777" w:rsidR="00B62917" w:rsidRPr="00BB1A18" w:rsidRDefault="00B62917" w:rsidP="00B62917">
      <w:pPr>
        <w:spacing w:after="200"/>
        <w:ind w:firstLine="0"/>
        <w:rPr>
          <w:rFonts w:eastAsia="Aptos"/>
        </w:rPr>
      </w:pPr>
      <w:r w:rsidRPr="00BB1A18">
        <w:rPr>
          <w:rFonts w:eastAsia="Aptos"/>
        </w:rPr>
        <w:t>Firman:</w:t>
      </w:r>
    </w:p>
    <w:tbl>
      <w:tblPr>
        <w:tblW w:w="0" w:type="auto"/>
        <w:tblLook w:val="04A0" w:firstRow="1" w:lastRow="0" w:firstColumn="1" w:lastColumn="0" w:noHBand="0" w:noVBand="1"/>
      </w:tblPr>
      <w:tblGrid>
        <w:gridCol w:w="3835"/>
        <w:gridCol w:w="568"/>
        <w:gridCol w:w="3868"/>
      </w:tblGrid>
      <w:tr w:rsidR="00B62917" w:rsidRPr="00B62917" w14:paraId="520C2513" w14:textId="77777777" w:rsidTr="0016528F">
        <w:trPr>
          <w:trHeight w:val="1179"/>
        </w:trPr>
        <w:tc>
          <w:tcPr>
            <w:tcW w:w="3836" w:type="dxa"/>
          </w:tcPr>
          <w:p w14:paraId="4D248BFE" w14:textId="77777777" w:rsidR="00CA1D2F" w:rsidRPr="00CA1D2F" w:rsidRDefault="00CA1D2F" w:rsidP="00CA1D2F">
            <w:pPr>
              <w:spacing w:after="200" w:line="240" w:lineRule="auto"/>
              <w:ind w:firstLine="0"/>
              <w:jc w:val="center"/>
              <w:rPr>
                <w:rFonts w:eastAsia="Aptos"/>
                <w:b/>
                <w:bCs/>
              </w:rPr>
            </w:pPr>
            <w:r w:rsidRPr="00CA1D2F">
              <w:rPr>
                <w:rFonts w:eastAsia="Aptos"/>
                <w:b/>
                <w:bCs/>
              </w:rPr>
              <w:t>Docente que administra la</w:t>
            </w:r>
          </w:p>
          <w:p w14:paraId="0E1B7C4C" w14:textId="77777777" w:rsidR="00B62917" w:rsidRPr="00B62917" w:rsidRDefault="00CA1D2F" w:rsidP="00CA1D2F">
            <w:pPr>
              <w:spacing w:after="200" w:line="240" w:lineRule="auto"/>
              <w:ind w:firstLine="0"/>
              <w:jc w:val="center"/>
              <w:rPr>
                <w:rFonts w:eastAsia="Aptos"/>
                <w:b/>
                <w:bCs/>
              </w:rPr>
            </w:pPr>
            <w:r w:rsidRPr="00CA1D2F">
              <w:rPr>
                <w:rFonts w:eastAsia="Aptos"/>
                <w:b/>
                <w:bCs/>
              </w:rPr>
              <w:t>Asignatura Investigación II</w:t>
            </w:r>
          </w:p>
        </w:tc>
        <w:tc>
          <w:tcPr>
            <w:tcW w:w="568" w:type="dxa"/>
            <w:tcBorders>
              <w:left w:val="nil"/>
            </w:tcBorders>
          </w:tcPr>
          <w:p w14:paraId="4F7C2E19" w14:textId="77777777" w:rsidR="00B62917" w:rsidRPr="00B62917" w:rsidRDefault="00B62917" w:rsidP="00B62917">
            <w:pPr>
              <w:spacing w:after="200"/>
              <w:ind w:firstLine="0"/>
              <w:rPr>
                <w:rFonts w:eastAsia="Aptos"/>
                <w:b/>
                <w:bCs/>
              </w:rPr>
            </w:pPr>
          </w:p>
        </w:tc>
        <w:tc>
          <w:tcPr>
            <w:tcW w:w="3869" w:type="dxa"/>
          </w:tcPr>
          <w:p w14:paraId="6A0161A7" w14:textId="77777777" w:rsidR="00B62917" w:rsidRPr="00B62917" w:rsidRDefault="00E52341" w:rsidP="00E52341">
            <w:pPr>
              <w:tabs>
                <w:tab w:val="center" w:pos="1826"/>
                <w:tab w:val="right" w:pos="3652"/>
              </w:tabs>
              <w:spacing w:after="200"/>
              <w:ind w:firstLine="0"/>
              <w:jc w:val="left"/>
              <w:rPr>
                <w:rFonts w:eastAsia="Aptos"/>
                <w:b/>
                <w:bCs/>
              </w:rPr>
            </w:pPr>
            <w:r>
              <w:rPr>
                <w:rFonts w:eastAsia="Aptos"/>
                <w:b/>
              </w:rPr>
              <w:tab/>
            </w:r>
            <w:r w:rsidR="00CD4741" w:rsidRPr="00391FEB">
              <w:rPr>
                <w:rFonts w:eastAsia="Aptos"/>
                <w:b/>
              </w:rPr>
              <w:t>Tutor (a)</w:t>
            </w:r>
            <w:r>
              <w:rPr>
                <w:rFonts w:eastAsia="Aptos"/>
                <w:b/>
              </w:rPr>
              <w:tab/>
            </w:r>
          </w:p>
        </w:tc>
      </w:tr>
      <w:tr w:rsidR="00B62917" w:rsidRPr="00B62917" w14:paraId="3ACCAC1A" w14:textId="77777777" w:rsidTr="0016528F">
        <w:trPr>
          <w:trHeight w:val="533"/>
        </w:trPr>
        <w:tc>
          <w:tcPr>
            <w:tcW w:w="3836" w:type="dxa"/>
            <w:tcBorders>
              <w:top w:val="single" w:sz="4" w:space="0" w:color="auto"/>
            </w:tcBorders>
          </w:tcPr>
          <w:p w14:paraId="36F728D6" w14:textId="77777777" w:rsidR="00B62917" w:rsidRPr="00037DA6" w:rsidRDefault="00B62917" w:rsidP="00091D26">
            <w:pPr>
              <w:spacing w:after="200"/>
              <w:ind w:firstLine="0"/>
              <w:jc w:val="center"/>
              <w:rPr>
                <w:rFonts w:eastAsia="Aptos"/>
              </w:rPr>
            </w:pPr>
            <w:r w:rsidRPr="00037DA6">
              <w:rPr>
                <w:rFonts w:eastAsia="Aptos"/>
              </w:rPr>
              <w:t>Nombre y Apellido</w:t>
            </w:r>
          </w:p>
        </w:tc>
        <w:tc>
          <w:tcPr>
            <w:tcW w:w="568" w:type="dxa"/>
            <w:tcBorders>
              <w:left w:val="nil"/>
            </w:tcBorders>
          </w:tcPr>
          <w:p w14:paraId="42E678E7" w14:textId="77777777" w:rsidR="00B62917" w:rsidRPr="00B62917" w:rsidRDefault="00B62917" w:rsidP="00B62917">
            <w:pPr>
              <w:spacing w:after="200"/>
              <w:ind w:firstLine="0"/>
              <w:rPr>
                <w:rFonts w:eastAsia="Aptos"/>
                <w:b/>
                <w:bCs/>
              </w:rPr>
            </w:pPr>
          </w:p>
        </w:tc>
        <w:tc>
          <w:tcPr>
            <w:tcW w:w="3869" w:type="dxa"/>
            <w:tcBorders>
              <w:top w:val="single" w:sz="4" w:space="0" w:color="auto"/>
            </w:tcBorders>
          </w:tcPr>
          <w:p w14:paraId="1EB9039F" w14:textId="77777777" w:rsidR="00B62917" w:rsidRPr="00037DA6" w:rsidRDefault="00B62917" w:rsidP="00091D26">
            <w:pPr>
              <w:spacing w:after="200"/>
              <w:ind w:firstLine="0"/>
              <w:jc w:val="center"/>
              <w:rPr>
                <w:rFonts w:eastAsia="Aptos"/>
              </w:rPr>
            </w:pPr>
            <w:r w:rsidRPr="00037DA6">
              <w:rPr>
                <w:rFonts w:eastAsia="Aptos"/>
              </w:rPr>
              <w:t>Nombre y Apellido</w:t>
            </w:r>
          </w:p>
        </w:tc>
      </w:tr>
      <w:tr w:rsidR="00B62917" w:rsidRPr="00B62917" w14:paraId="5D67ACC3" w14:textId="77777777" w:rsidTr="0016528F">
        <w:trPr>
          <w:trHeight w:val="533"/>
        </w:trPr>
        <w:tc>
          <w:tcPr>
            <w:tcW w:w="3836" w:type="dxa"/>
          </w:tcPr>
          <w:p w14:paraId="58F323E8" w14:textId="77777777" w:rsidR="00B62917" w:rsidRPr="00037DA6" w:rsidRDefault="00B62917" w:rsidP="00B62917">
            <w:pPr>
              <w:spacing w:after="200"/>
              <w:ind w:firstLine="0"/>
              <w:rPr>
                <w:rFonts w:eastAsia="Aptos"/>
              </w:rPr>
            </w:pPr>
            <w:r w:rsidRPr="00037DA6">
              <w:rPr>
                <w:rFonts w:eastAsia="Aptos"/>
              </w:rPr>
              <w:t>C.I.:</w:t>
            </w:r>
          </w:p>
        </w:tc>
        <w:tc>
          <w:tcPr>
            <w:tcW w:w="568" w:type="dxa"/>
            <w:tcBorders>
              <w:left w:val="nil"/>
            </w:tcBorders>
          </w:tcPr>
          <w:p w14:paraId="02B5598C" w14:textId="77777777" w:rsidR="00B62917" w:rsidRPr="00B62917" w:rsidRDefault="00B62917" w:rsidP="00B62917">
            <w:pPr>
              <w:spacing w:after="200"/>
              <w:ind w:firstLine="0"/>
              <w:rPr>
                <w:rFonts w:eastAsia="Aptos"/>
                <w:b/>
                <w:bCs/>
              </w:rPr>
            </w:pPr>
          </w:p>
        </w:tc>
        <w:tc>
          <w:tcPr>
            <w:tcW w:w="3869" w:type="dxa"/>
          </w:tcPr>
          <w:p w14:paraId="0238F04F" w14:textId="77777777" w:rsidR="00B62917" w:rsidRPr="00037DA6" w:rsidRDefault="00B62917" w:rsidP="00B62917">
            <w:pPr>
              <w:spacing w:after="200"/>
              <w:ind w:firstLine="0"/>
              <w:rPr>
                <w:rFonts w:eastAsia="Aptos"/>
              </w:rPr>
            </w:pPr>
            <w:r w:rsidRPr="00037DA6">
              <w:rPr>
                <w:rFonts w:eastAsia="Aptos"/>
              </w:rPr>
              <w:t>C.I.:</w:t>
            </w:r>
          </w:p>
        </w:tc>
      </w:tr>
    </w:tbl>
    <w:p w14:paraId="6D5BB02A" w14:textId="77777777" w:rsidR="00662DCF" w:rsidRPr="00662DCF" w:rsidRDefault="00211705" w:rsidP="00662DCF">
      <w:pPr>
        <w:spacing w:after="0" w:line="360" w:lineRule="auto"/>
        <w:jc w:val="center"/>
        <w:rPr>
          <w:rFonts w:eastAsia="Aptos"/>
          <w:b/>
          <w:color w:val="auto"/>
          <w:lang w:eastAsia="en-US"/>
        </w:rPr>
      </w:pPr>
      <w:r w:rsidRPr="00391FEB">
        <w:rPr>
          <w:rFonts w:ascii="Century Gothic" w:eastAsia="Aptos" w:hAnsi="Century Gothic" w:cs="Times New Roman"/>
          <w:noProof/>
          <w:lang w:val="en-US" w:eastAsia="en-US"/>
        </w:rPr>
        <w:lastRenderedPageBreak/>
        <w:drawing>
          <wp:anchor distT="0" distB="0" distL="114300" distR="114300" simplePos="0" relativeHeight="251658752" behindDoc="1" locked="0" layoutInCell="1" allowOverlap="1" wp14:anchorId="6C347541" wp14:editId="6102110A">
            <wp:simplePos x="0" y="0"/>
            <wp:positionH relativeFrom="margin">
              <wp:posOffset>1950113</wp:posOffset>
            </wp:positionH>
            <wp:positionV relativeFrom="paragraph">
              <wp:posOffset>-539115</wp:posOffset>
            </wp:positionV>
            <wp:extent cx="1474470" cy="875665"/>
            <wp:effectExtent l="0" t="0" r="0" b="635"/>
            <wp:wrapNone/>
            <wp:docPr id="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
                    <pic:cNvPicPr>
                      <a:picLocks noChangeAspect="1" noChangeArrowheads="1"/>
                    </pic:cNvPicPr>
                  </pic:nvPicPr>
                  <pic:blipFill>
                    <a:blip r:embed="rId8" cstate="print"/>
                    <a:srcRect/>
                    <a:stretch>
                      <a:fillRect/>
                    </a:stretch>
                  </pic:blipFill>
                  <pic:spPr>
                    <a:xfrm>
                      <a:off x="0" y="0"/>
                      <a:ext cx="1474470" cy="875665"/>
                    </a:xfrm>
                    <a:prstGeom prst="rect">
                      <a:avLst/>
                    </a:prstGeom>
                    <a:noFill/>
                  </pic:spPr>
                </pic:pic>
              </a:graphicData>
            </a:graphic>
          </wp:anchor>
        </w:drawing>
      </w:r>
      <w:r w:rsidRPr="00391FEB">
        <w:rPr>
          <w:rFonts w:ascii="Century Gothic" w:eastAsia="Aptos" w:hAnsi="Century Gothic" w:cs="Times New Roman"/>
          <w:noProof/>
          <w:lang w:val="en-US" w:eastAsia="en-US"/>
        </w:rPr>
        <mc:AlternateContent>
          <mc:Choice Requires="wps">
            <w:drawing>
              <wp:anchor distT="0" distB="0" distL="114300" distR="114300" simplePos="0" relativeHeight="251666944" behindDoc="0" locked="0" layoutInCell="1" allowOverlap="1" wp14:anchorId="4C333380" wp14:editId="634B9C26">
                <wp:simplePos x="0" y="0"/>
                <wp:positionH relativeFrom="margin">
                  <wp:posOffset>1072515</wp:posOffset>
                </wp:positionH>
                <wp:positionV relativeFrom="paragraph">
                  <wp:posOffset>316230</wp:posOffset>
                </wp:positionV>
                <wp:extent cx="3006090" cy="466725"/>
                <wp:effectExtent l="0" t="0" r="0" b="9525"/>
                <wp:wrapNone/>
                <wp:docPr id="2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6090" cy="466725"/>
                        </a:xfrm>
                        <a:prstGeom prst="rect">
                          <a:avLst/>
                        </a:prstGeom>
                        <a:noFill/>
                        <a:ln>
                          <a:noFill/>
                        </a:ln>
                      </wps:spPr>
                      <wps:txbx>
                        <w:txbxContent>
                          <w:p w14:paraId="75732E7D"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INSTITUTO UNIVERSITARIO DE TECNOLOGÍA</w:t>
                            </w:r>
                          </w:p>
                          <w:p w14:paraId="5ECB555D"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“ANTONIO JOSÉ DE SUCRE”</w:t>
                            </w:r>
                          </w:p>
                        </w:txbxContent>
                      </wps:txbx>
                      <wps:bodyPr rot="0" vert="horz" wrap="square" lIns="91440" tIns="45720" rIns="91440" bIns="45720" anchor="t" anchorCtr="0" upright="1">
                        <a:noAutofit/>
                      </wps:bodyPr>
                    </wps:wsp>
                  </a:graphicData>
                </a:graphic>
              </wp:anchor>
            </w:drawing>
          </mc:Choice>
          <mc:Fallback>
            <w:pict>
              <v:shape w14:anchorId="4C333380" id="Cuadro de texto 23" o:spid="_x0000_s1028" type="#_x0000_t202" style="position:absolute;left:0;text-align:left;margin-left:84.45pt;margin-top:24.9pt;width:236.7pt;height:36.75pt;z-index:251666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" filled="f" stroked="f">
                <v:textbox>
                  <w:txbxContent>
                    <w:p w14:paraId="75732E7D"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INSTITUTO UNIVERSITARIO DE TECNOLOGÍA</w:t>
                      </w:r>
                    </w:p>
                    <w:p w14:paraId="5ECB555D" w14:textId="77777777" w:rsidR="004F3843" w:rsidRDefault="004F3843" w:rsidP="00211705">
                      <w:pPr>
                        <w:spacing w:after="0"/>
                        <w:jc w:val="center"/>
                        <w:rPr>
                          <w:rFonts w:ascii="Century Gothic" w:hAnsi="Century Gothic"/>
                          <w:b/>
                          <w:color w:val="000080"/>
                          <w:sz w:val="12"/>
                          <w:szCs w:val="28"/>
                        </w:rPr>
                      </w:pPr>
                      <w:r>
                        <w:rPr>
                          <w:rFonts w:ascii="Century Gothic" w:hAnsi="Century Gothic"/>
                          <w:b/>
                          <w:color w:val="000080"/>
                          <w:sz w:val="12"/>
                          <w:szCs w:val="28"/>
                        </w:rPr>
                        <w:t>“ANTONIO JOSÉ DE SUCRE”</w:t>
                      </w:r>
                    </w:p>
                  </w:txbxContent>
                </v:textbox>
                <w10:wrap anchorx="margin"/>
              </v:shape>
            </w:pict>
          </mc:Fallback>
        </mc:AlternateContent>
      </w:r>
      <w:r w:rsidRPr="00391FEB">
        <w:rPr>
          <w:rFonts w:eastAsia="Aptos"/>
          <w:b/>
        </w:rPr>
        <w:br/>
      </w:r>
      <w:r w:rsidRPr="00391FEB">
        <w:rPr>
          <w:rFonts w:eastAsia="Aptos"/>
          <w:b/>
        </w:rPr>
        <w:br/>
      </w:r>
      <w:r w:rsidRPr="00391FEB">
        <w:rPr>
          <w:rFonts w:eastAsia="Aptos"/>
          <w:b/>
        </w:rPr>
        <w:br/>
      </w:r>
      <w:r w:rsidR="00662DCF" w:rsidRPr="00662DCF">
        <w:rPr>
          <w:rFonts w:eastAsia="Aptos"/>
          <w:b/>
          <w:color w:val="auto"/>
          <w:lang w:eastAsia="en-US"/>
        </w:rPr>
        <w:t>AUTORIZACIÓN PARA LA PRESENTACIÓN ORAL</w:t>
      </w:r>
    </w:p>
    <w:p w14:paraId="71823311" w14:textId="77777777" w:rsidR="00662DCF" w:rsidRPr="00662DCF" w:rsidRDefault="00662DCF" w:rsidP="00662DCF">
      <w:pPr>
        <w:spacing w:after="0" w:line="360" w:lineRule="auto"/>
        <w:ind w:firstLine="0"/>
        <w:jc w:val="center"/>
        <w:rPr>
          <w:rFonts w:eastAsia="Aptos"/>
          <w:b/>
          <w:color w:val="auto"/>
          <w:lang w:eastAsia="en-US"/>
        </w:rPr>
      </w:pPr>
      <w:r w:rsidRPr="00662DCF">
        <w:rPr>
          <w:rFonts w:eastAsia="Aptos"/>
          <w:b/>
          <w:color w:val="auto"/>
          <w:lang w:eastAsia="en-US"/>
        </w:rPr>
        <w:t>DE LA PROPUESTA DE TRABAJO ESPECIAL DE GRADO</w:t>
      </w:r>
    </w:p>
    <w:p w14:paraId="2AEDFE1A" w14:textId="77777777" w:rsidR="00662DCF" w:rsidRPr="00662DCF" w:rsidRDefault="00662DCF" w:rsidP="00662DCF">
      <w:pPr>
        <w:spacing w:after="0" w:line="360" w:lineRule="auto"/>
        <w:ind w:firstLine="0"/>
        <w:jc w:val="center"/>
        <w:rPr>
          <w:rFonts w:eastAsia="Aptos"/>
          <w:b/>
          <w:color w:val="auto"/>
          <w:lang w:eastAsia="en-US"/>
        </w:rPr>
      </w:pPr>
      <w:r w:rsidRPr="00662DCF">
        <w:rPr>
          <w:rFonts w:eastAsia="Aptos"/>
          <w:b/>
          <w:color w:val="auto"/>
          <w:lang w:eastAsia="en-US"/>
        </w:rPr>
        <w:t>(DOCENTE QUE ADMINISTRA LA ASIGNATURA Y TUTOR)</w:t>
      </w:r>
    </w:p>
    <w:p w14:paraId="0739E6B8" w14:textId="77777777" w:rsidR="00211705" w:rsidRPr="00391FEB" w:rsidRDefault="00211705" w:rsidP="00662DCF">
      <w:pPr>
        <w:spacing w:after="0"/>
        <w:jc w:val="left"/>
        <w:rPr>
          <w:rFonts w:eastAsia="Aptos"/>
          <w:sz w:val="22"/>
        </w:rPr>
      </w:pPr>
    </w:p>
    <w:p w14:paraId="5354C7F5" w14:textId="77777777" w:rsidR="00211705" w:rsidRPr="00391FEB" w:rsidRDefault="00211705" w:rsidP="00211705">
      <w:pPr>
        <w:spacing w:after="0"/>
        <w:ind w:firstLine="567"/>
        <w:rPr>
          <w:rFonts w:eastAsia="Aptos"/>
        </w:rPr>
      </w:pPr>
      <w:r w:rsidRPr="00391FEB">
        <w:rPr>
          <w:rFonts w:eastAsia="Aptos"/>
        </w:rPr>
        <w:t xml:space="preserve">Por la presente hacemos constar que hemos evaluado y aprobado el Proyecto de Investigación que, como Propuesta de Trabajo Especial de Grado, ha (n) presentado </w:t>
      </w:r>
      <w:r w:rsidR="00883CA9">
        <w:rPr>
          <w:rFonts w:eastAsia="Aptos"/>
          <w:u w:val="single"/>
        </w:rPr>
        <w:t>Santiago Alfredo Sanchez Roa</w:t>
      </w:r>
      <w:r w:rsidRPr="00391FEB">
        <w:rPr>
          <w:rFonts w:eastAsia="Aptos"/>
        </w:rPr>
        <w:t xml:space="preserve">, Cédula (s) de Identidad N° </w:t>
      </w:r>
      <w:r w:rsidRPr="00391FEB">
        <w:rPr>
          <w:rFonts w:eastAsia="Aptos"/>
          <w:u w:val="single"/>
        </w:rPr>
        <w:t>V3</w:t>
      </w:r>
      <w:r>
        <w:rPr>
          <w:rFonts w:eastAsia="Aptos"/>
          <w:u w:val="single"/>
        </w:rPr>
        <w:t>1.</w:t>
      </w:r>
      <w:r w:rsidR="00883CA9">
        <w:rPr>
          <w:rFonts w:eastAsia="Aptos"/>
          <w:u w:val="single"/>
        </w:rPr>
        <w:t>601</w:t>
      </w:r>
      <w:r>
        <w:rPr>
          <w:rFonts w:eastAsia="Aptos"/>
          <w:u w:val="single"/>
        </w:rPr>
        <w:t>.3</w:t>
      </w:r>
      <w:r w:rsidR="00883CA9">
        <w:rPr>
          <w:rFonts w:eastAsia="Aptos"/>
          <w:u w:val="single"/>
        </w:rPr>
        <w:t>97</w:t>
      </w:r>
      <w:r w:rsidRPr="00391FEB">
        <w:rPr>
          <w:rFonts w:eastAsia="Aptos"/>
        </w:rPr>
        <w:t xml:space="preserve">, cursante (s) de la Carrera </w:t>
      </w:r>
      <w:r>
        <w:rPr>
          <w:rFonts w:eastAsia="Aptos"/>
        </w:rPr>
        <w:t>Informática</w:t>
      </w:r>
      <w:r w:rsidR="00CA366D">
        <w:rPr>
          <w:rFonts w:eastAsia="Aptos"/>
        </w:rPr>
        <w:t xml:space="preserve">; el cual lleva por título </w:t>
      </w:r>
      <w:r w:rsidRPr="00391FEB">
        <w:rPr>
          <w:rFonts w:eastAsia="Aptos"/>
        </w:rPr>
        <w:t>“</w:t>
      </w:r>
      <w:r w:rsidR="00CA366D" w:rsidRPr="00CA366D">
        <w:rPr>
          <w:rFonts w:eastAsia="Aptos"/>
          <w:u w:val="single"/>
        </w:rPr>
        <w:t>Desarrollo de un sistema de información para la gestión y control de las historias clínicas y citas de pacientes en el Centro Integral de Reflexología Podal San Alfonso, C.A. Ubicado en Santa Lucía, Estado Miranda, 2025”</w:t>
      </w:r>
      <w:r w:rsidRPr="00391FEB">
        <w:rPr>
          <w:rFonts w:eastAsia="Aptos"/>
        </w:rPr>
        <w:t>”, y consideramos que reúne los requisitos exigidos y los méritos suficientes para ser presentado ante el Jurado Evaluador que se designe.</w:t>
      </w:r>
    </w:p>
    <w:p w14:paraId="7687D4CC" w14:textId="77777777" w:rsidR="00211705" w:rsidRPr="00391FEB" w:rsidRDefault="00211705" w:rsidP="00211705">
      <w:pPr>
        <w:spacing w:after="200"/>
        <w:ind w:firstLine="567"/>
        <w:rPr>
          <w:rFonts w:eastAsia="Aptos"/>
        </w:rPr>
      </w:pPr>
      <w:r w:rsidRPr="00391FEB">
        <w:rPr>
          <w:rFonts w:eastAsia="Aptos"/>
        </w:rPr>
        <w:t>En la ciudad de_____________________________ a los________ días del mes de_________________ de _________.</w:t>
      </w:r>
    </w:p>
    <w:bookmarkEnd w:id="0"/>
    <w:p w14:paraId="53FB8B4C" w14:textId="77777777" w:rsidR="003A54FA" w:rsidRDefault="003A54FA" w:rsidP="0031772E">
      <w:pPr>
        <w:ind w:firstLine="0"/>
        <w:jc w:val="left"/>
        <w:rPr>
          <w:rFonts w:eastAsia="Aptos"/>
        </w:rPr>
      </w:pPr>
    </w:p>
    <w:p w14:paraId="741BBFBE" w14:textId="77777777" w:rsidR="0031772E" w:rsidRPr="0031772E" w:rsidRDefault="0031772E" w:rsidP="0031772E">
      <w:pPr>
        <w:ind w:firstLine="0"/>
        <w:jc w:val="left"/>
        <w:rPr>
          <w:rFonts w:eastAsia="Aptos"/>
        </w:rPr>
      </w:pPr>
      <w:r w:rsidRPr="0031772E">
        <w:rPr>
          <w:rFonts w:eastAsia="Aptos"/>
        </w:rPr>
        <w:t>Firman:</w:t>
      </w:r>
    </w:p>
    <w:tbl>
      <w:tblPr>
        <w:tblW w:w="0" w:type="auto"/>
        <w:tblLook w:val="04A0" w:firstRow="1" w:lastRow="0" w:firstColumn="1" w:lastColumn="0" w:noHBand="0" w:noVBand="1"/>
      </w:tblPr>
      <w:tblGrid>
        <w:gridCol w:w="3828"/>
        <w:gridCol w:w="567"/>
        <w:gridCol w:w="3866"/>
      </w:tblGrid>
      <w:tr w:rsidR="0031772E" w:rsidRPr="0031772E" w14:paraId="0B5C5E59" w14:textId="77777777" w:rsidTr="0016528F">
        <w:tc>
          <w:tcPr>
            <w:tcW w:w="3828" w:type="dxa"/>
            <w:vAlign w:val="center"/>
          </w:tcPr>
          <w:p w14:paraId="6797D3C2" w14:textId="77777777" w:rsidR="003A54FA" w:rsidRDefault="003A54FA" w:rsidP="0031772E">
            <w:pPr>
              <w:ind w:firstLine="0"/>
              <w:jc w:val="left"/>
              <w:rPr>
                <w:rFonts w:eastAsia="Aptos"/>
                <w:b/>
              </w:rPr>
            </w:pPr>
          </w:p>
          <w:p w14:paraId="46A39D81" w14:textId="77777777" w:rsidR="0031772E" w:rsidRPr="0031772E" w:rsidRDefault="0031772E" w:rsidP="003A54FA">
            <w:pPr>
              <w:spacing w:line="240" w:lineRule="auto"/>
              <w:ind w:firstLine="0"/>
              <w:jc w:val="left"/>
              <w:rPr>
                <w:rFonts w:eastAsia="Aptos"/>
                <w:b/>
              </w:rPr>
            </w:pPr>
            <w:r w:rsidRPr="0031772E">
              <w:rPr>
                <w:rFonts w:eastAsia="Aptos"/>
                <w:b/>
              </w:rPr>
              <w:t>Docente que administra la</w:t>
            </w:r>
          </w:p>
          <w:p w14:paraId="0DDE4A83" w14:textId="77777777" w:rsidR="0031772E" w:rsidRPr="0031772E" w:rsidRDefault="0031772E" w:rsidP="003A54FA">
            <w:pPr>
              <w:spacing w:line="240" w:lineRule="auto"/>
              <w:ind w:firstLine="0"/>
              <w:jc w:val="left"/>
              <w:rPr>
                <w:rFonts w:eastAsia="Aptos"/>
                <w:b/>
              </w:rPr>
            </w:pPr>
            <w:r w:rsidRPr="0031772E">
              <w:rPr>
                <w:rFonts w:eastAsia="Aptos"/>
                <w:b/>
              </w:rPr>
              <w:t>Asignatura Investigación II</w:t>
            </w:r>
          </w:p>
        </w:tc>
        <w:tc>
          <w:tcPr>
            <w:tcW w:w="567" w:type="dxa"/>
            <w:tcBorders>
              <w:left w:val="nil"/>
            </w:tcBorders>
            <w:vAlign w:val="center"/>
          </w:tcPr>
          <w:p w14:paraId="23DD459B" w14:textId="77777777" w:rsidR="0031772E" w:rsidRPr="0031772E" w:rsidRDefault="0031772E" w:rsidP="0031772E">
            <w:pPr>
              <w:ind w:firstLine="0"/>
              <w:jc w:val="left"/>
              <w:rPr>
                <w:rFonts w:eastAsia="Aptos"/>
                <w:b/>
              </w:rPr>
            </w:pPr>
          </w:p>
        </w:tc>
        <w:tc>
          <w:tcPr>
            <w:tcW w:w="3866" w:type="dxa"/>
            <w:vAlign w:val="center"/>
          </w:tcPr>
          <w:p w14:paraId="7AC3FFC1" w14:textId="77777777" w:rsidR="00883CA9" w:rsidRDefault="00883CA9" w:rsidP="003A54FA">
            <w:pPr>
              <w:ind w:firstLine="0"/>
              <w:jc w:val="center"/>
              <w:rPr>
                <w:rFonts w:eastAsia="Aptos"/>
                <w:b/>
              </w:rPr>
            </w:pPr>
          </w:p>
          <w:p w14:paraId="4C379502" w14:textId="77777777" w:rsidR="0031772E" w:rsidRPr="0031772E" w:rsidRDefault="0031772E" w:rsidP="003A54FA">
            <w:pPr>
              <w:ind w:firstLine="0"/>
              <w:jc w:val="center"/>
              <w:rPr>
                <w:rFonts w:eastAsia="Aptos"/>
                <w:b/>
              </w:rPr>
            </w:pPr>
            <w:r w:rsidRPr="0031772E">
              <w:rPr>
                <w:rFonts w:eastAsia="Aptos"/>
                <w:b/>
              </w:rPr>
              <w:t>Tutor (a)</w:t>
            </w:r>
          </w:p>
        </w:tc>
      </w:tr>
      <w:tr w:rsidR="0031772E" w:rsidRPr="0031772E" w14:paraId="3918B31F" w14:textId="77777777" w:rsidTr="0016528F">
        <w:trPr>
          <w:trHeight w:val="80"/>
        </w:trPr>
        <w:tc>
          <w:tcPr>
            <w:tcW w:w="3828" w:type="dxa"/>
          </w:tcPr>
          <w:p w14:paraId="719C3008" w14:textId="77777777" w:rsidR="0031772E" w:rsidRPr="0031772E" w:rsidRDefault="0031772E" w:rsidP="0031772E">
            <w:pPr>
              <w:ind w:firstLine="0"/>
              <w:jc w:val="left"/>
              <w:rPr>
                <w:rFonts w:eastAsia="Aptos"/>
              </w:rPr>
            </w:pPr>
          </w:p>
        </w:tc>
        <w:tc>
          <w:tcPr>
            <w:tcW w:w="567" w:type="dxa"/>
            <w:tcBorders>
              <w:left w:val="nil"/>
            </w:tcBorders>
          </w:tcPr>
          <w:p w14:paraId="0FEB897D" w14:textId="77777777" w:rsidR="0031772E" w:rsidRPr="0031772E" w:rsidRDefault="0031772E" w:rsidP="0031772E">
            <w:pPr>
              <w:ind w:firstLine="0"/>
              <w:jc w:val="left"/>
              <w:rPr>
                <w:rFonts w:eastAsia="Aptos"/>
              </w:rPr>
            </w:pPr>
          </w:p>
        </w:tc>
        <w:tc>
          <w:tcPr>
            <w:tcW w:w="3866" w:type="dxa"/>
          </w:tcPr>
          <w:p w14:paraId="5A062726" w14:textId="77777777" w:rsidR="0031772E" w:rsidRPr="0031772E" w:rsidRDefault="0031772E" w:rsidP="0031772E">
            <w:pPr>
              <w:ind w:firstLine="0"/>
              <w:jc w:val="left"/>
              <w:rPr>
                <w:rFonts w:eastAsia="Aptos"/>
              </w:rPr>
            </w:pPr>
          </w:p>
        </w:tc>
      </w:tr>
      <w:tr w:rsidR="0031772E" w:rsidRPr="0031772E" w14:paraId="16964411" w14:textId="77777777" w:rsidTr="0016528F">
        <w:trPr>
          <w:trHeight w:val="80"/>
        </w:trPr>
        <w:tc>
          <w:tcPr>
            <w:tcW w:w="3828" w:type="dxa"/>
            <w:tcBorders>
              <w:bottom w:val="single" w:sz="4" w:space="0" w:color="auto"/>
            </w:tcBorders>
          </w:tcPr>
          <w:p w14:paraId="039C8FB2" w14:textId="77777777" w:rsidR="0031772E" w:rsidRPr="0031772E" w:rsidRDefault="0031772E" w:rsidP="0031772E">
            <w:pPr>
              <w:ind w:firstLine="0"/>
              <w:jc w:val="left"/>
              <w:rPr>
                <w:rFonts w:eastAsia="Aptos"/>
              </w:rPr>
            </w:pPr>
          </w:p>
        </w:tc>
        <w:tc>
          <w:tcPr>
            <w:tcW w:w="567" w:type="dxa"/>
            <w:tcBorders>
              <w:left w:val="nil"/>
            </w:tcBorders>
          </w:tcPr>
          <w:p w14:paraId="28415491" w14:textId="77777777" w:rsidR="0031772E" w:rsidRPr="0031772E" w:rsidRDefault="0031772E" w:rsidP="0031772E">
            <w:pPr>
              <w:ind w:firstLine="0"/>
              <w:jc w:val="left"/>
              <w:rPr>
                <w:rFonts w:eastAsia="Aptos"/>
              </w:rPr>
            </w:pPr>
          </w:p>
        </w:tc>
        <w:tc>
          <w:tcPr>
            <w:tcW w:w="3866" w:type="dxa"/>
            <w:tcBorders>
              <w:bottom w:val="single" w:sz="4" w:space="0" w:color="auto"/>
            </w:tcBorders>
          </w:tcPr>
          <w:p w14:paraId="6D55FB4A" w14:textId="77777777" w:rsidR="0031772E" w:rsidRPr="0031772E" w:rsidRDefault="0031772E" w:rsidP="0031772E">
            <w:pPr>
              <w:ind w:firstLine="0"/>
              <w:jc w:val="left"/>
              <w:rPr>
                <w:rFonts w:eastAsia="Aptos"/>
              </w:rPr>
            </w:pPr>
          </w:p>
        </w:tc>
      </w:tr>
      <w:tr w:rsidR="0031772E" w:rsidRPr="0031772E" w14:paraId="31FFA9B2" w14:textId="77777777" w:rsidTr="0016528F">
        <w:tc>
          <w:tcPr>
            <w:tcW w:w="3828" w:type="dxa"/>
            <w:tcBorders>
              <w:top w:val="single" w:sz="4" w:space="0" w:color="auto"/>
            </w:tcBorders>
          </w:tcPr>
          <w:p w14:paraId="1DBDEF29" w14:textId="77777777" w:rsidR="0031772E" w:rsidRPr="0031772E" w:rsidRDefault="0031772E" w:rsidP="003A54FA">
            <w:pPr>
              <w:ind w:firstLine="0"/>
              <w:jc w:val="center"/>
              <w:rPr>
                <w:rFonts w:eastAsia="Aptos"/>
              </w:rPr>
            </w:pPr>
            <w:r w:rsidRPr="0031772E">
              <w:rPr>
                <w:rFonts w:eastAsia="Aptos"/>
              </w:rPr>
              <w:t>Nombre y Apellido</w:t>
            </w:r>
          </w:p>
        </w:tc>
        <w:tc>
          <w:tcPr>
            <w:tcW w:w="567" w:type="dxa"/>
            <w:tcBorders>
              <w:left w:val="nil"/>
            </w:tcBorders>
          </w:tcPr>
          <w:p w14:paraId="1A8CA71A" w14:textId="77777777" w:rsidR="0031772E" w:rsidRPr="0031772E" w:rsidRDefault="0031772E" w:rsidP="0031772E">
            <w:pPr>
              <w:ind w:firstLine="0"/>
              <w:jc w:val="left"/>
              <w:rPr>
                <w:rFonts w:eastAsia="Aptos"/>
              </w:rPr>
            </w:pPr>
          </w:p>
        </w:tc>
        <w:tc>
          <w:tcPr>
            <w:tcW w:w="3866" w:type="dxa"/>
            <w:tcBorders>
              <w:top w:val="single" w:sz="4" w:space="0" w:color="auto"/>
            </w:tcBorders>
          </w:tcPr>
          <w:p w14:paraId="20F3548F" w14:textId="77777777" w:rsidR="0031772E" w:rsidRPr="0031772E" w:rsidRDefault="0031772E" w:rsidP="003A54FA">
            <w:pPr>
              <w:ind w:firstLine="0"/>
              <w:jc w:val="center"/>
              <w:rPr>
                <w:rFonts w:eastAsia="Aptos"/>
              </w:rPr>
            </w:pPr>
            <w:r w:rsidRPr="0031772E">
              <w:rPr>
                <w:rFonts w:eastAsia="Aptos"/>
              </w:rPr>
              <w:t>Nombre y Apellido</w:t>
            </w:r>
          </w:p>
        </w:tc>
      </w:tr>
      <w:tr w:rsidR="0031772E" w:rsidRPr="0031772E" w14:paraId="63892BCB" w14:textId="77777777" w:rsidTr="0016528F">
        <w:tc>
          <w:tcPr>
            <w:tcW w:w="3828" w:type="dxa"/>
          </w:tcPr>
          <w:p w14:paraId="381DF0E6" w14:textId="77777777" w:rsidR="0031772E" w:rsidRPr="0031772E" w:rsidRDefault="0031772E" w:rsidP="0031772E">
            <w:pPr>
              <w:ind w:firstLine="0"/>
              <w:jc w:val="left"/>
              <w:rPr>
                <w:rFonts w:eastAsia="Aptos"/>
              </w:rPr>
            </w:pPr>
            <w:r w:rsidRPr="0031772E">
              <w:rPr>
                <w:rFonts w:eastAsia="Aptos"/>
              </w:rPr>
              <w:t>C.I.:</w:t>
            </w:r>
          </w:p>
        </w:tc>
        <w:tc>
          <w:tcPr>
            <w:tcW w:w="567" w:type="dxa"/>
            <w:tcBorders>
              <w:left w:val="nil"/>
            </w:tcBorders>
          </w:tcPr>
          <w:p w14:paraId="6FAF7C39" w14:textId="77777777" w:rsidR="0031772E" w:rsidRPr="0031772E" w:rsidRDefault="0031772E" w:rsidP="0031772E">
            <w:pPr>
              <w:ind w:firstLine="0"/>
              <w:jc w:val="left"/>
              <w:rPr>
                <w:rFonts w:eastAsia="Aptos"/>
              </w:rPr>
            </w:pPr>
          </w:p>
        </w:tc>
        <w:tc>
          <w:tcPr>
            <w:tcW w:w="3866" w:type="dxa"/>
          </w:tcPr>
          <w:p w14:paraId="3A3D7A4A" w14:textId="77777777" w:rsidR="0031772E" w:rsidRPr="0031772E" w:rsidRDefault="0031772E" w:rsidP="0031772E">
            <w:pPr>
              <w:ind w:firstLine="0"/>
              <w:jc w:val="left"/>
              <w:rPr>
                <w:rFonts w:eastAsia="Aptos"/>
              </w:rPr>
            </w:pPr>
            <w:r w:rsidRPr="0031772E">
              <w:rPr>
                <w:rFonts w:eastAsia="Aptos"/>
              </w:rPr>
              <w:t>C.I.:</w:t>
            </w:r>
          </w:p>
        </w:tc>
      </w:tr>
    </w:tbl>
    <w:p w14:paraId="2061EC74" w14:textId="77777777" w:rsidR="00273BE7" w:rsidRDefault="00273BE7" w:rsidP="0031772E">
      <w:pPr>
        <w:ind w:firstLine="0"/>
        <w:jc w:val="left"/>
        <w:rPr>
          <w:rFonts w:eastAsia="Aptos"/>
        </w:rPr>
      </w:pPr>
    </w:p>
    <w:p w14:paraId="67B8F295" w14:textId="77777777" w:rsidR="0031772E" w:rsidRDefault="0031772E" w:rsidP="00211705">
      <w:pPr>
        <w:ind w:firstLine="0"/>
        <w:jc w:val="center"/>
        <w:rPr>
          <w:b/>
          <w:bCs/>
          <w:lang w:val="es-ES"/>
        </w:rPr>
      </w:pPr>
    </w:p>
    <w:p w14:paraId="3D3F332B" w14:textId="77777777" w:rsidR="0031772E" w:rsidRDefault="0031772E" w:rsidP="00211705">
      <w:pPr>
        <w:ind w:firstLine="0"/>
        <w:jc w:val="center"/>
        <w:rPr>
          <w:b/>
          <w:bCs/>
          <w:lang w:val="es-ES"/>
        </w:rPr>
      </w:pPr>
    </w:p>
    <w:p w14:paraId="3C9AC7D2" w14:textId="77777777" w:rsidR="00C26DA6" w:rsidRDefault="00C26DA6" w:rsidP="00D05430">
      <w:pPr>
        <w:pStyle w:val="Ttulo1"/>
        <w:ind w:left="0" w:firstLine="0"/>
      </w:pPr>
      <w:bookmarkStart w:id="1" w:name="_Toc220267756"/>
      <w:bookmarkStart w:id="2" w:name="_Toc220881272"/>
      <w:r w:rsidRPr="00C26DA6">
        <w:lastRenderedPageBreak/>
        <w:t>DEDICATORIA</w:t>
      </w:r>
      <w:bookmarkEnd w:id="1"/>
      <w:bookmarkEnd w:id="2"/>
    </w:p>
    <w:p w14:paraId="18F09CE8" w14:textId="77777777" w:rsidR="00065094" w:rsidRDefault="00065094" w:rsidP="002E3B80">
      <w:pPr>
        <w:ind w:firstLine="0"/>
        <w:rPr>
          <w:bCs/>
          <w:sz w:val="22"/>
          <w:lang w:val="es-ES"/>
        </w:rPr>
      </w:pPr>
    </w:p>
    <w:p w14:paraId="61C02D0C" w14:textId="77777777" w:rsidR="00065094" w:rsidRPr="00065094" w:rsidRDefault="00065094" w:rsidP="00065094">
      <w:pPr>
        <w:ind w:firstLine="708"/>
        <w:rPr>
          <w:bCs/>
          <w:sz w:val="22"/>
          <w:lang w:val="es-ES"/>
        </w:rPr>
      </w:pPr>
      <w:r w:rsidRPr="00065094">
        <w:rPr>
          <w:bCs/>
          <w:sz w:val="22"/>
          <w:lang w:val="es-ES"/>
        </w:rPr>
        <w:t>Principalmente a Dios, ser supremo y arquitecto de mi vida. Gracias por ser mi guía espiritual en cada paso de este sendero, por dotarme de salud, sabiduría y entendimiento para superar los retos más complejos. A Ti te dedico este logro, porque en los momentos de mayor incertidumbre, cuando las fuerzas parecían agotarse y la ansiedad intentaba ganar terreno, Tu luz nunca dejó de brillar. Gracias por sostenerme con Tu mano, por enseñarme que con fe no existen imposibles y por permitirme llegar a este día con la satisfacción del deber cumplido bajo Tu bendición.</w:t>
      </w:r>
    </w:p>
    <w:p w14:paraId="248D0B1D" w14:textId="77777777" w:rsidR="002E3B80" w:rsidRDefault="002E3B80" w:rsidP="00065094">
      <w:pPr>
        <w:ind w:firstLine="0"/>
        <w:rPr>
          <w:bCs/>
          <w:sz w:val="22"/>
          <w:lang w:val="es-ES"/>
        </w:rPr>
      </w:pPr>
    </w:p>
    <w:p w14:paraId="51F024A3" w14:textId="77777777" w:rsidR="00065094" w:rsidRPr="00065094" w:rsidRDefault="00065094" w:rsidP="00065094">
      <w:pPr>
        <w:ind w:firstLine="0"/>
        <w:rPr>
          <w:bCs/>
          <w:sz w:val="22"/>
          <w:lang w:val="es-ES"/>
        </w:rPr>
      </w:pPr>
      <w:r>
        <w:rPr>
          <w:bCs/>
          <w:sz w:val="22"/>
          <w:lang w:val="es-ES"/>
        </w:rPr>
        <w:t>A mis amados padres</w:t>
      </w:r>
      <w:r w:rsidRPr="00065094">
        <w:rPr>
          <w:bCs/>
          <w:sz w:val="22"/>
          <w:lang w:val="es-ES"/>
        </w:rPr>
        <w:t>, mi mayor tesoro y mi fuente inagotable de inspiración. Gracias, mamá y papá, por sembrar en mí la semilla de la superación y por enseñarme, con su propio ejemplo, que la honradez y el trabajo duro son las únicas vías para alcanzar el éxito. Gracias por cada sacrificio silencioso que hicieron para garantizar mi educación, por sus consejos sabios en los momentos de duda y por ese amor infinito que fue mi refugio. Ustedes creyeron en mí incluso antes de que yo mismo lo hiciera, y ver el orgullo en sus ojos es la mayor recompensa que puedo recibir. Todo lo que soy y lo que aspiro ser, se lo debo a ustedes.</w:t>
      </w:r>
    </w:p>
    <w:p w14:paraId="04BA5789" w14:textId="77777777" w:rsidR="00065094" w:rsidRDefault="00065094" w:rsidP="00065094">
      <w:pPr>
        <w:ind w:firstLine="708"/>
        <w:rPr>
          <w:bCs/>
          <w:sz w:val="22"/>
          <w:lang w:val="es-ES"/>
        </w:rPr>
      </w:pPr>
    </w:p>
    <w:p w14:paraId="7BBCDFD5" w14:textId="77777777" w:rsidR="00065094" w:rsidRPr="00065094" w:rsidRDefault="00065094" w:rsidP="00065094">
      <w:pPr>
        <w:ind w:firstLine="708"/>
        <w:rPr>
          <w:bCs/>
          <w:sz w:val="22"/>
          <w:lang w:val="es-ES"/>
        </w:rPr>
      </w:pPr>
      <w:r w:rsidRPr="00065094">
        <w:rPr>
          <w:bCs/>
          <w:sz w:val="22"/>
          <w:lang w:val="es-ES"/>
        </w:rPr>
        <w:t xml:space="preserve">Y finalmente, pero con un profundo sentido de reconocimiento y amor propio, dedico este trabajo a </w:t>
      </w:r>
      <w:r>
        <w:rPr>
          <w:bCs/>
          <w:sz w:val="22"/>
          <w:lang w:val="es-ES"/>
        </w:rPr>
        <w:t>mí mismo</w:t>
      </w:r>
      <w:r w:rsidRPr="00065094">
        <w:rPr>
          <w:bCs/>
          <w:sz w:val="22"/>
          <w:lang w:val="es-ES"/>
        </w:rPr>
        <w:t xml:space="preserve">. Me dedico este triunfo por la inmensa resiliencia que demostré a lo largo de la carrera. Por todas esas noches de desvelo frente a la computadora, por los fines de semana sacrificados, por luchar contra el estrés y el cansancio, </w:t>
      </w:r>
      <w:proofErr w:type="gramStart"/>
      <w:r w:rsidRPr="00065094">
        <w:rPr>
          <w:bCs/>
          <w:sz w:val="22"/>
          <w:lang w:val="es-ES"/>
        </w:rPr>
        <w:t>y</w:t>
      </w:r>
      <w:proofErr w:type="gramEnd"/>
      <w:r w:rsidRPr="00065094">
        <w:rPr>
          <w:bCs/>
          <w:sz w:val="22"/>
          <w:lang w:val="es-ES"/>
        </w:rPr>
        <w:t xml:space="preserve"> aun así, decidir levantarme cada mañana para continuar. Me agradezco por no haberme rendido cuando el camino se tornó difícil, por haber tenido la disciplina de aprender de mis errores y la valentía de enfrentar nuevos desafíos tecnológicos. Hoy, al mirar atrás y ver todo lo recorrido, me abrazo y me felicito, porque me he demostrado a mí mismo que soy capaz de transformar mis sueños en realidad y que mi capacidad para superar obstáculos es más grande de lo que imaginaba.</w:t>
      </w:r>
    </w:p>
    <w:p w14:paraId="17E3F002" w14:textId="77777777" w:rsidR="002E3B80" w:rsidRDefault="002E3B80" w:rsidP="006663FB">
      <w:pPr>
        <w:spacing w:after="0" w:line="240" w:lineRule="auto"/>
        <w:ind w:firstLine="0"/>
        <w:jc w:val="center"/>
        <w:rPr>
          <w:rFonts w:eastAsia="Calibri"/>
          <w:b/>
          <w:bCs/>
          <w:color w:val="auto"/>
          <w:kern w:val="2"/>
          <w:szCs w:val="24"/>
          <w:lang w:eastAsia="en-US"/>
          <w14:ligatures w14:val="standardContextual"/>
        </w:rPr>
      </w:pPr>
    </w:p>
    <w:p w14:paraId="1E7B397F" w14:textId="77777777" w:rsidR="002E3B80" w:rsidRDefault="002E3B80" w:rsidP="006663FB">
      <w:pPr>
        <w:spacing w:after="0" w:line="240" w:lineRule="auto"/>
        <w:ind w:firstLine="0"/>
        <w:jc w:val="center"/>
        <w:rPr>
          <w:rFonts w:eastAsia="Calibri"/>
          <w:b/>
          <w:bCs/>
          <w:color w:val="auto"/>
          <w:kern w:val="2"/>
          <w:szCs w:val="24"/>
          <w:lang w:eastAsia="en-US"/>
          <w14:ligatures w14:val="standardContextual"/>
        </w:rPr>
      </w:pPr>
    </w:p>
    <w:p w14:paraId="78597C86" w14:textId="77777777" w:rsidR="002E3B80" w:rsidRDefault="002E3B80" w:rsidP="006663FB">
      <w:pPr>
        <w:spacing w:after="0" w:line="240" w:lineRule="auto"/>
        <w:ind w:firstLine="0"/>
        <w:jc w:val="center"/>
        <w:rPr>
          <w:rFonts w:eastAsia="Calibri"/>
          <w:b/>
          <w:bCs/>
          <w:color w:val="auto"/>
          <w:kern w:val="2"/>
          <w:szCs w:val="24"/>
          <w:lang w:eastAsia="en-US"/>
          <w14:ligatures w14:val="standardContextual"/>
        </w:rPr>
      </w:pPr>
    </w:p>
    <w:p w14:paraId="1C0B1426" w14:textId="77777777" w:rsidR="002E3B80" w:rsidRPr="002E3B80" w:rsidRDefault="002E3B80" w:rsidP="002E3B80">
      <w:pPr>
        <w:spacing w:after="0" w:line="240" w:lineRule="auto"/>
        <w:ind w:firstLine="0"/>
        <w:jc w:val="right"/>
        <w:rPr>
          <w:rFonts w:eastAsia="Calibri"/>
          <w:b/>
          <w:bCs/>
          <w:color w:val="auto"/>
          <w:kern w:val="2"/>
          <w:sz w:val="22"/>
          <w:szCs w:val="24"/>
          <w:lang w:eastAsia="en-US"/>
          <w14:ligatures w14:val="standardContextual"/>
        </w:rPr>
      </w:pPr>
      <w:r w:rsidRPr="002E3B80">
        <w:rPr>
          <w:rFonts w:eastAsia="Calibri"/>
          <w:b/>
          <w:bCs/>
          <w:color w:val="auto"/>
          <w:kern w:val="2"/>
          <w:sz w:val="22"/>
          <w:szCs w:val="24"/>
          <w:lang w:eastAsia="en-US"/>
          <w14:ligatures w14:val="standardContextual"/>
        </w:rPr>
        <w:t>Santiago Alfredo Sanchez Roa</w:t>
      </w:r>
    </w:p>
    <w:p w14:paraId="7010A5D5" w14:textId="77777777" w:rsidR="006C1B90" w:rsidRPr="004A7B96" w:rsidRDefault="006663FB" w:rsidP="008B2BEE">
      <w:pPr>
        <w:pStyle w:val="Ttulo1"/>
        <w:ind w:left="0" w:firstLine="0"/>
        <w:rPr>
          <w:lang w:eastAsia="en-US"/>
        </w:rPr>
      </w:pPr>
      <w:bookmarkStart w:id="3" w:name="_Toc220881273"/>
      <w:r w:rsidRPr="006663FB">
        <w:rPr>
          <w:lang w:eastAsia="en-US"/>
        </w:rPr>
        <w:lastRenderedPageBreak/>
        <w:t>ÍNDICE GENERAL</w:t>
      </w:r>
      <w:bookmarkEnd w:id="3"/>
    </w:p>
    <w:sdt>
      <w:sdtPr>
        <w:rPr>
          <w:rFonts w:ascii="Arial" w:eastAsia="Arial" w:hAnsi="Arial" w:cs="Arial"/>
          <w:color w:val="000000"/>
          <w:sz w:val="24"/>
          <w:szCs w:val="22"/>
          <w:lang w:val="es-MX"/>
        </w:rPr>
        <w:id w:val="-1562087503"/>
        <w:docPartObj>
          <w:docPartGallery w:val="Table of Contents"/>
          <w:docPartUnique/>
        </w:docPartObj>
      </w:sdtPr>
      <w:sdtEndPr>
        <w:rPr>
          <w:b/>
          <w:bCs/>
        </w:rPr>
      </w:sdtEndPr>
      <w:sdtContent>
        <w:p w14:paraId="49B6C6C7" w14:textId="77777777" w:rsidR="00203B0B" w:rsidRDefault="00203B0B">
          <w:pPr>
            <w:pStyle w:val="TtuloTDC"/>
          </w:pPr>
        </w:p>
        <w:p w14:paraId="609B8564" w14:textId="37CC93DC" w:rsidR="002E413C" w:rsidRDefault="00203B0B">
          <w:pPr>
            <w:pStyle w:val="TDC1"/>
            <w:rPr>
              <w:rFonts w:eastAsiaTheme="minorEastAsia"/>
              <w:kern w:val="0"/>
              <w:sz w:val="22"/>
              <w:szCs w:val="22"/>
              <w:lang w:val="en-US"/>
              <w14:ligatures w14:val="none"/>
            </w:rPr>
          </w:pPr>
          <w:r>
            <w:fldChar w:fldCharType="begin"/>
          </w:r>
          <w:r>
            <w:instrText xml:space="preserve"> TOC \o "1-3" \h \z \u </w:instrText>
          </w:r>
          <w:r>
            <w:fldChar w:fldCharType="separate"/>
          </w:r>
          <w:hyperlink w:anchor="_Toc220881272" w:history="1">
            <w:r w:rsidR="002E413C" w:rsidRPr="00DF3606">
              <w:rPr>
                <w:rStyle w:val="Hipervnculo"/>
              </w:rPr>
              <w:t>DEDICATORIA</w:t>
            </w:r>
            <w:r w:rsidR="002E413C">
              <w:rPr>
                <w:webHidden/>
              </w:rPr>
              <w:tab/>
            </w:r>
            <w:r w:rsidR="002E413C">
              <w:rPr>
                <w:webHidden/>
              </w:rPr>
              <w:fldChar w:fldCharType="begin"/>
            </w:r>
            <w:r w:rsidR="002E413C">
              <w:rPr>
                <w:webHidden/>
              </w:rPr>
              <w:instrText xml:space="preserve"> PAGEREF _Toc220881272 \h </w:instrText>
            </w:r>
            <w:r w:rsidR="002E413C">
              <w:rPr>
                <w:webHidden/>
              </w:rPr>
            </w:r>
            <w:r w:rsidR="002E413C">
              <w:rPr>
                <w:webHidden/>
              </w:rPr>
              <w:fldChar w:fldCharType="separate"/>
            </w:r>
            <w:r w:rsidR="002E413C">
              <w:rPr>
                <w:webHidden/>
              </w:rPr>
              <w:t>iv</w:t>
            </w:r>
            <w:r w:rsidR="002E413C">
              <w:rPr>
                <w:webHidden/>
              </w:rPr>
              <w:fldChar w:fldCharType="end"/>
            </w:r>
          </w:hyperlink>
        </w:p>
        <w:p w14:paraId="49592DFC" w14:textId="48244348" w:rsidR="002E413C" w:rsidRDefault="00917248">
          <w:pPr>
            <w:pStyle w:val="TDC1"/>
            <w:rPr>
              <w:rFonts w:eastAsiaTheme="minorEastAsia"/>
              <w:kern w:val="0"/>
              <w:sz w:val="22"/>
              <w:szCs w:val="22"/>
              <w:lang w:val="en-US"/>
              <w14:ligatures w14:val="none"/>
            </w:rPr>
          </w:pPr>
          <w:hyperlink w:anchor="_Toc220881273" w:history="1">
            <w:r w:rsidR="002E413C" w:rsidRPr="00DF3606">
              <w:rPr>
                <w:rStyle w:val="Hipervnculo"/>
              </w:rPr>
              <w:t>ÍNDICE GENERAL</w:t>
            </w:r>
            <w:r w:rsidR="002E413C">
              <w:rPr>
                <w:webHidden/>
              </w:rPr>
              <w:tab/>
            </w:r>
            <w:r w:rsidR="002E413C">
              <w:rPr>
                <w:webHidden/>
              </w:rPr>
              <w:fldChar w:fldCharType="begin"/>
            </w:r>
            <w:r w:rsidR="002E413C">
              <w:rPr>
                <w:webHidden/>
              </w:rPr>
              <w:instrText xml:space="preserve"> PAGEREF _Toc220881273 \h </w:instrText>
            </w:r>
            <w:r w:rsidR="002E413C">
              <w:rPr>
                <w:webHidden/>
              </w:rPr>
            </w:r>
            <w:r w:rsidR="002E413C">
              <w:rPr>
                <w:webHidden/>
              </w:rPr>
              <w:fldChar w:fldCharType="separate"/>
            </w:r>
            <w:r w:rsidR="002E413C">
              <w:rPr>
                <w:webHidden/>
              </w:rPr>
              <w:t>v</w:t>
            </w:r>
            <w:r w:rsidR="002E413C">
              <w:rPr>
                <w:webHidden/>
              </w:rPr>
              <w:fldChar w:fldCharType="end"/>
            </w:r>
          </w:hyperlink>
        </w:p>
        <w:p w14:paraId="7D460285" w14:textId="4C28B577" w:rsidR="002E413C" w:rsidRDefault="00917248">
          <w:pPr>
            <w:pStyle w:val="TDC1"/>
            <w:rPr>
              <w:rFonts w:eastAsiaTheme="minorEastAsia"/>
              <w:kern w:val="0"/>
              <w:sz w:val="22"/>
              <w:szCs w:val="22"/>
              <w:lang w:val="en-US"/>
              <w14:ligatures w14:val="none"/>
            </w:rPr>
          </w:pPr>
          <w:hyperlink w:anchor="_Toc220881274" w:history="1">
            <w:r w:rsidR="002E413C" w:rsidRPr="00DF3606">
              <w:rPr>
                <w:rStyle w:val="Hipervnculo"/>
                <w:lang w:val="es-MX"/>
              </w:rPr>
              <w:t>Resumen</w:t>
            </w:r>
            <w:r w:rsidR="002E413C">
              <w:rPr>
                <w:webHidden/>
              </w:rPr>
              <w:tab/>
            </w:r>
            <w:r w:rsidR="002E413C">
              <w:rPr>
                <w:webHidden/>
              </w:rPr>
              <w:fldChar w:fldCharType="begin"/>
            </w:r>
            <w:r w:rsidR="002E413C">
              <w:rPr>
                <w:webHidden/>
              </w:rPr>
              <w:instrText xml:space="preserve"> PAGEREF _Toc220881274 \h </w:instrText>
            </w:r>
            <w:r w:rsidR="002E413C">
              <w:rPr>
                <w:webHidden/>
              </w:rPr>
            </w:r>
            <w:r w:rsidR="002E413C">
              <w:rPr>
                <w:webHidden/>
              </w:rPr>
              <w:fldChar w:fldCharType="separate"/>
            </w:r>
            <w:r w:rsidR="002E413C">
              <w:rPr>
                <w:webHidden/>
              </w:rPr>
              <w:t>vii</w:t>
            </w:r>
            <w:r w:rsidR="002E413C">
              <w:rPr>
                <w:webHidden/>
              </w:rPr>
              <w:fldChar w:fldCharType="end"/>
            </w:r>
          </w:hyperlink>
        </w:p>
        <w:p w14:paraId="01DBB0B1" w14:textId="09B8E285" w:rsidR="002E413C" w:rsidRDefault="00917248">
          <w:pPr>
            <w:pStyle w:val="TDC1"/>
            <w:rPr>
              <w:rFonts w:eastAsiaTheme="minorEastAsia"/>
              <w:kern w:val="0"/>
              <w:sz w:val="22"/>
              <w:szCs w:val="22"/>
              <w:lang w:val="en-US"/>
              <w14:ligatures w14:val="none"/>
            </w:rPr>
          </w:pPr>
          <w:hyperlink w:anchor="_Toc220881275" w:history="1">
            <w:r w:rsidR="002E413C" w:rsidRPr="00DF3606">
              <w:rPr>
                <w:rStyle w:val="Hipervnculo"/>
              </w:rPr>
              <w:t>INTRODUCCIÓN</w:t>
            </w:r>
            <w:r w:rsidR="002E413C">
              <w:rPr>
                <w:webHidden/>
              </w:rPr>
              <w:tab/>
            </w:r>
            <w:r w:rsidR="002E413C">
              <w:rPr>
                <w:webHidden/>
              </w:rPr>
              <w:fldChar w:fldCharType="begin"/>
            </w:r>
            <w:r w:rsidR="002E413C">
              <w:rPr>
                <w:webHidden/>
              </w:rPr>
              <w:instrText xml:space="preserve"> PAGEREF _Toc220881275 \h </w:instrText>
            </w:r>
            <w:r w:rsidR="002E413C">
              <w:rPr>
                <w:webHidden/>
              </w:rPr>
            </w:r>
            <w:r w:rsidR="002E413C">
              <w:rPr>
                <w:webHidden/>
              </w:rPr>
              <w:fldChar w:fldCharType="separate"/>
            </w:r>
            <w:r w:rsidR="002E413C">
              <w:rPr>
                <w:webHidden/>
              </w:rPr>
              <w:t>1</w:t>
            </w:r>
            <w:r w:rsidR="002E413C">
              <w:rPr>
                <w:webHidden/>
              </w:rPr>
              <w:fldChar w:fldCharType="end"/>
            </w:r>
          </w:hyperlink>
        </w:p>
        <w:p w14:paraId="641619E4" w14:textId="22983811" w:rsidR="002E413C" w:rsidRDefault="00917248">
          <w:pPr>
            <w:pStyle w:val="TDC1"/>
            <w:rPr>
              <w:rFonts w:eastAsiaTheme="minorEastAsia"/>
              <w:kern w:val="0"/>
              <w:sz w:val="22"/>
              <w:szCs w:val="22"/>
              <w:lang w:val="en-US"/>
              <w14:ligatures w14:val="none"/>
            </w:rPr>
          </w:pPr>
          <w:hyperlink w:anchor="_Toc220881276" w:history="1">
            <w:r w:rsidR="002E413C" w:rsidRPr="00DF3606">
              <w:rPr>
                <w:rStyle w:val="Hipervnculo"/>
                <w:lang w:val="es-ES"/>
              </w:rPr>
              <w:t>CAPÍTULO I</w:t>
            </w:r>
            <w:r w:rsidR="002E413C">
              <w:rPr>
                <w:webHidden/>
              </w:rPr>
              <w:tab/>
            </w:r>
            <w:r w:rsidR="002E413C">
              <w:rPr>
                <w:webHidden/>
              </w:rPr>
              <w:fldChar w:fldCharType="begin"/>
            </w:r>
            <w:r w:rsidR="002E413C">
              <w:rPr>
                <w:webHidden/>
              </w:rPr>
              <w:instrText xml:space="preserve"> PAGEREF _Toc220881276 \h </w:instrText>
            </w:r>
            <w:r w:rsidR="002E413C">
              <w:rPr>
                <w:webHidden/>
              </w:rPr>
            </w:r>
            <w:r w:rsidR="002E413C">
              <w:rPr>
                <w:webHidden/>
              </w:rPr>
              <w:fldChar w:fldCharType="separate"/>
            </w:r>
            <w:r w:rsidR="002E413C">
              <w:rPr>
                <w:webHidden/>
              </w:rPr>
              <w:t>3</w:t>
            </w:r>
            <w:r w:rsidR="002E413C">
              <w:rPr>
                <w:webHidden/>
              </w:rPr>
              <w:fldChar w:fldCharType="end"/>
            </w:r>
          </w:hyperlink>
        </w:p>
        <w:p w14:paraId="3EEC2462" w14:textId="683A0EF7" w:rsidR="002E413C" w:rsidRDefault="00917248">
          <w:pPr>
            <w:pStyle w:val="TDC2"/>
            <w:tabs>
              <w:tab w:val="right" w:leader="dot" w:pos="8261"/>
            </w:tabs>
            <w:rPr>
              <w:rFonts w:eastAsiaTheme="minorEastAsia"/>
              <w:noProof/>
              <w:kern w:val="0"/>
              <w:sz w:val="22"/>
              <w:szCs w:val="22"/>
              <w:lang w:val="en-US"/>
              <w14:ligatures w14:val="none"/>
            </w:rPr>
          </w:pPr>
          <w:hyperlink w:anchor="_Toc220881277" w:history="1">
            <w:r w:rsidR="002E413C" w:rsidRPr="00DF3606">
              <w:rPr>
                <w:rStyle w:val="Hipervnculo"/>
                <w:noProof/>
                <w:lang w:val="es-ES"/>
              </w:rPr>
              <w:t>EL PROBLEMA</w:t>
            </w:r>
            <w:r w:rsidR="002E413C">
              <w:rPr>
                <w:noProof/>
                <w:webHidden/>
              </w:rPr>
              <w:tab/>
            </w:r>
            <w:r w:rsidR="002E413C">
              <w:rPr>
                <w:noProof/>
                <w:webHidden/>
              </w:rPr>
              <w:fldChar w:fldCharType="begin"/>
            </w:r>
            <w:r w:rsidR="002E413C">
              <w:rPr>
                <w:noProof/>
                <w:webHidden/>
              </w:rPr>
              <w:instrText xml:space="preserve"> PAGEREF _Toc220881277 \h </w:instrText>
            </w:r>
            <w:r w:rsidR="002E413C">
              <w:rPr>
                <w:noProof/>
                <w:webHidden/>
              </w:rPr>
            </w:r>
            <w:r w:rsidR="002E413C">
              <w:rPr>
                <w:noProof/>
                <w:webHidden/>
              </w:rPr>
              <w:fldChar w:fldCharType="separate"/>
            </w:r>
            <w:r w:rsidR="002E413C">
              <w:rPr>
                <w:noProof/>
                <w:webHidden/>
              </w:rPr>
              <w:t>3</w:t>
            </w:r>
            <w:r w:rsidR="002E413C">
              <w:rPr>
                <w:noProof/>
                <w:webHidden/>
              </w:rPr>
              <w:fldChar w:fldCharType="end"/>
            </w:r>
          </w:hyperlink>
        </w:p>
        <w:p w14:paraId="043CAB4E" w14:textId="4A4B07CB" w:rsidR="002E413C" w:rsidRDefault="00917248">
          <w:pPr>
            <w:pStyle w:val="TDC2"/>
            <w:tabs>
              <w:tab w:val="right" w:leader="dot" w:pos="8261"/>
            </w:tabs>
            <w:rPr>
              <w:rFonts w:eastAsiaTheme="minorEastAsia"/>
              <w:noProof/>
              <w:kern w:val="0"/>
              <w:sz w:val="22"/>
              <w:szCs w:val="22"/>
              <w:lang w:val="en-US"/>
              <w14:ligatures w14:val="none"/>
            </w:rPr>
          </w:pPr>
          <w:hyperlink w:anchor="_Toc220881278" w:history="1">
            <w:r w:rsidR="002E413C" w:rsidRPr="00DF3606">
              <w:rPr>
                <w:rStyle w:val="Hipervnculo"/>
                <w:noProof/>
                <w:lang w:val="es-ES"/>
              </w:rPr>
              <w:t>Contextualización Del Problema</w:t>
            </w:r>
            <w:r w:rsidR="002E413C">
              <w:rPr>
                <w:noProof/>
                <w:webHidden/>
              </w:rPr>
              <w:tab/>
            </w:r>
            <w:r w:rsidR="002E413C">
              <w:rPr>
                <w:noProof/>
                <w:webHidden/>
              </w:rPr>
              <w:fldChar w:fldCharType="begin"/>
            </w:r>
            <w:r w:rsidR="002E413C">
              <w:rPr>
                <w:noProof/>
                <w:webHidden/>
              </w:rPr>
              <w:instrText xml:space="preserve"> PAGEREF _Toc220881278 \h </w:instrText>
            </w:r>
            <w:r w:rsidR="002E413C">
              <w:rPr>
                <w:noProof/>
                <w:webHidden/>
              </w:rPr>
            </w:r>
            <w:r w:rsidR="002E413C">
              <w:rPr>
                <w:noProof/>
                <w:webHidden/>
              </w:rPr>
              <w:fldChar w:fldCharType="separate"/>
            </w:r>
            <w:r w:rsidR="002E413C">
              <w:rPr>
                <w:noProof/>
                <w:webHidden/>
              </w:rPr>
              <w:t>3</w:t>
            </w:r>
            <w:r w:rsidR="002E413C">
              <w:rPr>
                <w:noProof/>
                <w:webHidden/>
              </w:rPr>
              <w:fldChar w:fldCharType="end"/>
            </w:r>
          </w:hyperlink>
        </w:p>
        <w:p w14:paraId="268491CD" w14:textId="72C1D281" w:rsidR="002E413C" w:rsidRDefault="00917248">
          <w:pPr>
            <w:pStyle w:val="TDC2"/>
            <w:tabs>
              <w:tab w:val="right" w:leader="dot" w:pos="8261"/>
            </w:tabs>
            <w:rPr>
              <w:rFonts w:eastAsiaTheme="minorEastAsia"/>
              <w:noProof/>
              <w:kern w:val="0"/>
              <w:sz w:val="22"/>
              <w:szCs w:val="22"/>
              <w:lang w:val="en-US"/>
              <w14:ligatures w14:val="none"/>
            </w:rPr>
          </w:pPr>
          <w:hyperlink w:anchor="_Toc220881279" w:history="1">
            <w:r w:rsidR="002E413C" w:rsidRPr="00DF3606">
              <w:rPr>
                <w:rStyle w:val="Hipervnculo"/>
                <w:rFonts w:eastAsia="Calibri"/>
                <w:noProof/>
              </w:rPr>
              <w:t>Objetivos De La Investigación</w:t>
            </w:r>
            <w:r w:rsidR="002E413C">
              <w:rPr>
                <w:noProof/>
                <w:webHidden/>
              </w:rPr>
              <w:tab/>
            </w:r>
            <w:r w:rsidR="002E413C">
              <w:rPr>
                <w:noProof/>
                <w:webHidden/>
              </w:rPr>
              <w:fldChar w:fldCharType="begin"/>
            </w:r>
            <w:r w:rsidR="002E413C">
              <w:rPr>
                <w:noProof/>
                <w:webHidden/>
              </w:rPr>
              <w:instrText xml:space="preserve"> PAGEREF _Toc220881279 \h </w:instrText>
            </w:r>
            <w:r w:rsidR="002E413C">
              <w:rPr>
                <w:noProof/>
                <w:webHidden/>
              </w:rPr>
            </w:r>
            <w:r w:rsidR="002E413C">
              <w:rPr>
                <w:noProof/>
                <w:webHidden/>
              </w:rPr>
              <w:fldChar w:fldCharType="separate"/>
            </w:r>
            <w:r w:rsidR="002E413C">
              <w:rPr>
                <w:noProof/>
                <w:webHidden/>
              </w:rPr>
              <w:t>5</w:t>
            </w:r>
            <w:r w:rsidR="002E413C">
              <w:rPr>
                <w:noProof/>
                <w:webHidden/>
              </w:rPr>
              <w:fldChar w:fldCharType="end"/>
            </w:r>
          </w:hyperlink>
        </w:p>
        <w:p w14:paraId="46DA1D5E" w14:textId="64750087" w:rsidR="002E413C" w:rsidRDefault="00917248">
          <w:pPr>
            <w:pStyle w:val="TDC2"/>
            <w:tabs>
              <w:tab w:val="right" w:leader="dot" w:pos="8261"/>
            </w:tabs>
            <w:rPr>
              <w:rFonts w:eastAsiaTheme="minorEastAsia"/>
              <w:noProof/>
              <w:kern w:val="0"/>
              <w:sz w:val="22"/>
              <w:szCs w:val="22"/>
              <w:lang w:val="en-US"/>
              <w14:ligatures w14:val="none"/>
            </w:rPr>
          </w:pPr>
          <w:hyperlink w:anchor="_Toc220881280" w:history="1">
            <w:r w:rsidR="002E413C" w:rsidRPr="00DF3606">
              <w:rPr>
                <w:rStyle w:val="Hipervnculo"/>
                <w:noProof/>
              </w:rPr>
              <w:t>Justificación de la Investigación</w:t>
            </w:r>
            <w:r w:rsidR="002E413C">
              <w:rPr>
                <w:noProof/>
                <w:webHidden/>
              </w:rPr>
              <w:tab/>
            </w:r>
            <w:r w:rsidR="002E413C">
              <w:rPr>
                <w:noProof/>
                <w:webHidden/>
              </w:rPr>
              <w:fldChar w:fldCharType="begin"/>
            </w:r>
            <w:r w:rsidR="002E413C">
              <w:rPr>
                <w:noProof/>
                <w:webHidden/>
              </w:rPr>
              <w:instrText xml:space="preserve"> PAGEREF _Toc220881280 \h </w:instrText>
            </w:r>
            <w:r w:rsidR="002E413C">
              <w:rPr>
                <w:noProof/>
                <w:webHidden/>
              </w:rPr>
            </w:r>
            <w:r w:rsidR="002E413C">
              <w:rPr>
                <w:noProof/>
                <w:webHidden/>
              </w:rPr>
              <w:fldChar w:fldCharType="separate"/>
            </w:r>
            <w:r w:rsidR="002E413C">
              <w:rPr>
                <w:noProof/>
                <w:webHidden/>
              </w:rPr>
              <w:t>5</w:t>
            </w:r>
            <w:r w:rsidR="002E413C">
              <w:rPr>
                <w:noProof/>
                <w:webHidden/>
              </w:rPr>
              <w:fldChar w:fldCharType="end"/>
            </w:r>
          </w:hyperlink>
        </w:p>
        <w:p w14:paraId="38A58C52" w14:textId="2C714EEC" w:rsidR="002E413C" w:rsidRDefault="00917248">
          <w:pPr>
            <w:pStyle w:val="TDC1"/>
            <w:rPr>
              <w:rFonts w:eastAsiaTheme="minorEastAsia"/>
              <w:kern w:val="0"/>
              <w:sz w:val="22"/>
              <w:szCs w:val="22"/>
              <w:lang w:val="en-US"/>
              <w14:ligatures w14:val="none"/>
            </w:rPr>
          </w:pPr>
          <w:hyperlink w:anchor="_Toc220881281" w:history="1">
            <w:r w:rsidR="002E413C" w:rsidRPr="00DF3606">
              <w:rPr>
                <w:rStyle w:val="Hipervnculo"/>
                <w:lang w:val="es-ES"/>
              </w:rPr>
              <w:t>CAPÍTULO II</w:t>
            </w:r>
            <w:r w:rsidR="002E413C">
              <w:rPr>
                <w:webHidden/>
              </w:rPr>
              <w:tab/>
            </w:r>
            <w:r w:rsidR="002E413C">
              <w:rPr>
                <w:webHidden/>
              </w:rPr>
              <w:fldChar w:fldCharType="begin"/>
            </w:r>
            <w:r w:rsidR="002E413C">
              <w:rPr>
                <w:webHidden/>
              </w:rPr>
              <w:instrText xml:space="preserve"> PAGEREF _Toc220881281 \h </w:instrText>
            </w:r>
            <w:r w:rsidR="002E413C">
              <w:rPr>
                <w:webHidden/>
              </w:rPr>
            </w:r>
            <w:r w:rsidR="002E413C">
              <w:rPr>
                <w:webHidden/>
              </w:rPr>
              <w:fldChar w:fldCharType="separate"/>
            </w:r>
            <w:r w:rsidR="002E413C">
              <w:rPr>
                <w:webHidden/>
              </w:rPr>
              <w:t>7</w:t>
            </w:r>
            <w:r w:rsidR="002E413C">
              <w:rPr>
                <w:webHidden/>
              </w:rPr>
              <w:fldChar w:fldCharType="end"/>
            </w:r>
          </w:hyperlink>
        </w:p>
        <w:p w14:paraId="4204F237" w14:textId="5231C7A6" w:rsidR="002E413C" w:rsidRDefault="00917248">
          <w:pPr>
            <w:pStyle w:val="TDC2"/>
            <w:tabs>
              <w:tab w:val="right" w:leader="dot" w:pos="8261"/>
            </w:tabs>
            <w:rPr>
              <w:rFonts w:eastAsiaTheme="minorEastAsia"/>
              <w:noProof/>
              <w:kern w:val="0"/>
              <w:sz w:val="22"/>
              <w:szCs w:val="22"/>
              <w:lang w:val="en-US"/>
              <w14:ligatures w14:val="none"/>
            </w:rPr>
          </w:pPr>
          <w:hyperlink w:anchor="_Toc220881282" w:history="1">
            <w:r w:rsidR="002E413C" w:rsidRPr="00DF3606">
              <w:rPr>
                <w:rStyle w:val="Hipervnculo"/>
                <w:noProof/>
                <w:lang w:val="es-ES"/>
              </w:rPr>
              <w:t>MARCO REFERENCIAL</w:t>
            </w:r>
            <w:r w:rsidR="002E413C">
              <w:rPr>
                <w:noProof/>
                <w:webHidden/>
              </w:rPr>
              <w:tab/>
            </w:r>
            <w:r w:rsidR="002E413C">
              <w:rPr>
                <w:noProof/>
                <w:webHidden/>
              </w:rPr>
              <w:fldChar w:fldCharType="begin"/>
            </w:r>
            <w:r w:rsidR="002E413C">
              <w:rPr>
                <w:noProof/>
                <w:webHidden/>
              </w:rPr>
              <w:instrText xml:space="preserve"> PAGEREF _Toc220881282 \h </w:instrText>
            </w:r>
            <w:r w:rsidR="002E413C">
              <w:rPr>
                <w:noProof/>
                <w:webHidden/>
              </w:rPr>
            </w:r>
            <w:r w:rsidR="002E413C">
              <w:rPr>
                <w:noProof/>
                <w:webHidden/>
              </w:rPr>
              <w:fldChar w:fldCharType="separate"/>
            </w:r>
            <w:r w:rsidR="002E413C">
              <w:rPr>
                <w:noProof/>
                <w:webHidden/>
              </w:rPr>
              <w:t>7</w:t>
            </w:r>
            <w:r w:rsidR="002E413C">
              <w:rPr>
                <w:noProof/>
                <w:webHidden/>
              </w:rPr>
              <w:fldChar w:fldCharType="end"/>
            </w:r>
          </w:hyperlink>
        </w:p>
        <w:p w14:paraId="52CD0C4F" w14:textId="6F4AF439" w:rsidR="002E413C" w:rsidRDefault="00917248">
          <w:pPr>
            <w:pStyle w:val="TDC2"/>
            <w:tabs>
              <w:tab w:val="right" w:leader="dot" w:pos="8261"/>
            </w:tabs>
            <w:rPr>
              <w:rFonts w:eastAsiaTheme="minorEastAsia"/>
              <w:noProof/>
              <w:kern w:val="0"/>
              <w:sz w:val="22"/>
              <w:szCs w:val="22"/>
              <w:lang w:val="en-US"/>
              <w14:ligatures w14:val="none"/>
            </w:rPr>
          </w:pPr>
          <w:hyperlink w:anchor="_Toc220881283" w:history="1">
            <w:r w:rsidR="002E413C" w:rsidRPr="00DF3606">
              <w:rPr>
                <w:rStyle w:val="Hipervnculo"/>
                <w:noProof/>
                <w:lang w:val="es-ES"/>
              </w:rPr>
              <w:t>Reseña Histórica del Problema</w:t>
            </w:r>
            <w:r w:rsidR="002E413C">
              <w:rPr>
                <w:noProof/>
                <w:webHidden/>
              </w:rPr>
              <w:tab/>
            </w:r>
            <w:r w:rsidR="002E413C">
              <w:rPr>
                <w:noProof/>
                <w:webHidden/>
              </w:rPr>
              <w:fldChar w:fldCharType="begin"/>
            </w:r>
            <w:r w:rsidR="002E413C">
              <w:rPr>
                <w:noProof/>
                <w:webHidden/>
              </w:rPr>
              <w:instrText xml:space="preserve"> PAGEREF _Toc220881283 \h </w:instrText>
            </w:r>
            <w:r w:rsidR="002E413C">
              <w:rPr>
                <w:noProof/>
                <w:webHidden/>
              </w:rPr>
            </w:r>
            <w:r w:rsidR="002E413C">
              <w:rPr>
                <w:noProof/>
                <w:webHidden/>
              </w:rPr>
              <w:fldChar w:fldCharType="separate"/>
            </w:r>
            <w:r w:rsidR="002E413C">
              <w:rPr>
                <w:noProof/>
                <w:webHidden/>
              </w:rPr>
              <w:t>7</w:t>
            </w:r>
            <w:r w:rsidR="002E413C">
              <w:rPr>
                <w:noProof/>
                <w:webHidden/>
              </w:rPr>
              <w:fldChar w:fldCharType="end"/>
            </w:r>
          </w:hyperlink>
        </w:p>
        <w:p w14:paraId="1F5E14DC" w14:textId="0BB71544" w:rsidR="002E413C" w:rsidRDefault="00917248">
          <w:pPr>
            <w:pStyle w:val="TDC2"/>
            <w:tabs>
              <w:tab w:val="right" w:leader="dot" w:pos="8261"/>
            </w:tabs>
            <w:rPr>
              <w:rFonts w:eastAsiaTheme="minorEastAsia"/>
              <w:noProof/>
              <w:kern w:val="0"/>
              <w:sz w:val="22"/>
              <w:szCs w:val="22"/>
              <w:lang w:val="en-US"/>
              <w14:ligatures w14:val="none"/>
            </w:rPr>
          </w:pPr>
          <w:hyperlink w:anchor="_Toc220881284" w:history="1">
            <w:r w:rsidR="002E413C" w:rsidRPr="00DF3606">
              <w:rPr>
                <w:rStyle w:val="Hipervnculo"/>
                <w:noProof/>
                <w:lang w:val="es-ES"/>
              </w:rPr>
              <w:t>Antecedentes de la Investigación</w:t>
            </w:r>
            <w:r w:rsidR="002E413C">
              <w:rPr>
                <w:noProof/>
                <w:webHidden/>
              </w:rPr>
              <w:tab/>
            </w:r>
            <w:r w:rsidR="002E413C">
              <w:rPr>
                <w:noProof/>
                <w:webHidden/>
              </w:rPr>
              <w:fldChar w:fldCharType="begin"/>
            </w:r>
            <w:r w:rsidR="002E413C">
              <w:rPr>
                <w:noProof/>
                <w:webHidden/>
              </w:rPr>
              <w:instrText xml:space="preserve"> PAGEREF _Toc220881284 \h </w:instrText>
            </w:r>
            <w:r w:rsidR="002E413C">
              <w:rPr>
                <w:noProof/>
                <w:webHidden/>
              </w:rPr>
            </w:r>
            <w:r w:rsidR="002E413C">
              <w:rPr>
                <w:noProof/>
                <w:webHidden/>
              </w:rPr>
              <w:fldChar w:fldCharType="separate"/>
            </w:r>
            <w:r w:rsidR="002E413C">
              <w:rPr>
                <w:noProof/>
                <w:webHidden/>
              </w:rPr>
              <w:t>8</w:t>
            </w:r>
            <w:r w:rsidR="002E413C">
              <w:rPr>
                <w:noProof/>
                <w:webHidden/>
              </w:rPr>
              <w:fldChar w:fldCharType="end"/>
            </w:r>
          </w:hyperlink>
        </w:p>
        <w:p w14:paraId="7752ED72" w14:textId="2865DD02" w:rsidR="002E413C" w:rsidRDefault="00917248">
          <w:pPr>
            <w:pStyle w:val="TDC2"/>
            <w:tabs>
              <w:tab w:val="right" w:leader="dot" w:pos="8261"/>
            </w:tabs>
            <w:rPr>
              <w:rFonts w:eastAsiaTheme="minorEastAsia"/>
              <w:noProof/>
              <w:kern w:val="0"/>
              <w:sz w:val="22"/>
              <w:szCs w:val="22"/>
              <w:lang w:val="en-US"/>
              <w14:ligatures w14:val="none"/>
            </w:rPr>
          </w:pPr>
          <w:hyperlink w:anchor="_Toc220881285" w:history="1">
            <w:r w:rsidR="002E413C" w:rsidRPr="00DF3606">
              <w:rPr>
                <w:rStyle w:val="Hipervnculo"/>
                <w:noProof/>
                <w:lang w:val="es-ES"/>
              </w:rPr>
              <w:t>Bases Teóricas</w:t>
            </w:r>
            <w:r w:rsidR="002E413C">
              <w:rPr>
                <w:noProof/>
                <w:webHidden/>
              </w:rPr>
              <w:tab/>
            </w:r>
            <w:r w:rsidR="002E413C">
              <w:rPr>
                <w:noProof/>
                <w:webHidden/>
              </w:rPr>
              <w:fldChar w:fldCharType="begin"/>
            </w:r>
            <w:r w:rsidR="002E413C">
              <w:rPr>
                <w:noProof/>
                <w:webHidden/>
              </w:rPr>
              <w:instrText xml:space="preserve"> PAGEREF _Toc220881285 \h </w:instrText>
            </w:r>
            <w:r w:rsidR="002E413C">
              <w:rPr>
                <w:noProof/>
                <w:webHidden/>
              </w:rPr>
            </w:r>
            <w:r w:rsidR="002E413C">
              <w:rPr>
                <w:noProof/>
                <w:webHidden/>
              </w:rPr>
              <w:fldChar w:fldCharType="separate"/>
            </w:r>
            <w:r w:rsidR="002E413C">
              <w:rPr>
                <w:noProof/>
                <w:webHidden/>
              </w:rPr>
              <w:t>9</w:t>
            </w:r>
            <w:r w:rsidR="002E413C">
              <w:rPr>
                <w:noProof/>
                <w:webHidden/>
              </w:rPr>
              <w:fldChar w:fldCharType="end"/>
            </w:r>
          </w:hyperlink>
        </w:p>
        <w:p w14:paraId="436C3117" w14:textId="225F8E75" w:rsidR="002E413C" w:rsidRDefault="00917248">
          <w:pPr>
            <w:pStyle w:val="TDC2"/>
            <w:tabs>
              <w:tab w:val="right" w:leader="dot" w:pos="8261"/>
            </w:tabs>
            <w:rPr>
              <w:rFonts w:eastAsiaTheme="minorEastAsia"/>
              <w:noProof/>
              <w:kern w:val="0"/>
              <w:sz w:val="22"/>
              <w:szCs w:val="22"/>
              <w:lang w:val="en-US"/>
              <w14:ligatures w14:val="none"/>
            </w:rPr>
          </w:pPr>
          <w:hyperlink w:anchor="_Toc220881286" w:history="1">
            <w:r w:rsidR="002E413C" w:rsidRPr="00DF3606">
              <w:rPr>
                <w:rStyle w:val="Hipervnculo"/>
                <w:noProof/>
                <w:lang w:val="es-ES"/>
              </w:rPr>
              <w:t>Bases Legales</w:t>
            </w:r>
            <w:r w:rsidR="002E413C">
              <w:rPr>
                <w:noProof/>
                <w:webHidden/>
              </w:rPr>
              <w:tab/>
            </w:r>
            <w:r w:rsidR="002E413C">
              <w:rPr>
                <w:noProof/>
                <w:webHidden/>
              </w:rPr>
              <w:fldChar w:fldCharType="begin"/>
            </w:r>
            <w:r w:rsidR="002E413C">
              <w:rPr>
                <w:noProof/>
                <w:webHidden/>
              </w:rPr>
              <w:instrText xml:space="preserve"> PAGEREF _Toc220881286 \h </w:instrText>
            </w:r>
            <w:r w:rsidR="002E413C">
              <w:rPr>
                <w:noProof/>
                <w:webHidden/>
              </w:rPr>
            </w:r>
            <w:r w:rsidR="002E413C">
              <w:rPr>
                <w:noProof/>
                <w:webHidden/>
              </w:rPr>
              <w:fldChar w:fldCharType="separate"/>
            </w:r>
            <w:r w:rsidR="002E413C">
              <w:rPr>
                <w:noProof/>
                <w:webHidden/>
              </w:rPr>
              <w:t>12</w:t>
            </w:r>
            <w:r w:rsidR="002E413C">
              <w:rPr>
                <w:noProof/>
                <w:webHidden/>
              </w:rPr>
              <w:fldChar w:fldCharType="end"/>
            </w:r>
          </w:hyperlink>
        </w:p>
        <w:p w14:paraId="28A410CE" w14:textId="5825DFFC" w:rsidR="002E413C" w:rsidRDefault="00917248">
          <w:pPr>
            <w:pStyle w:val="TDC2"/>
            <w:tabs>
              <w:tab w:val="right" w:leader="dot" w:pos="8261"/>
            </w:tabs>
            <w:rPr>
              <w:rFonts w:eastAsiaTheme="minorEastAsia"/>
              <w:noProof/>
              <w:kern w:val="0"/>
              <w:sz w:val="22"/>
              <w:szCs w:val="22"/>
              <w:lang w:val="en-US"/>
              <w14:ligatures w14:val="none"/>
            </w:rPr>
          </w:pPr>
          <w:hyperlink w:anchor="_Toc220881287" w:history="1">
            <w:r w:rsidR="002E413C" w:rsidRPr="00DF3606">
              <w:rPr>
                <w:rStyle w:val="Hipervnculo"/>
                <w:noProof/>
              </w:rPr>
              <w:t>Sistema de Variables</w:t>
            </w:r>
            <w:r w:rsidR="002E413C">
              <w:rPr>
                <w:noProof/>
                <w:webHidden/>
              </w:rPr>
              <w:tab/>
            </w:r>
            <w:r w:rsidR="002E413C">
              <w:rPr>
                <w:noProof/>
                <w:webHidden/>
              </w:rPr>
              <w:fldChar w:fldCharType="begin"/>
            </w:r>
            <w:r w:rsidR="002E413C">
              <w:rPr>
                <w:noProof/>
                <w:webHidden/>
              </w:rPr>
              <w:instrText xml:space="preserve"> PAGEREF _Toc220881287 \h </w:instrText>
            </w:r>
            <w:r w:rsidR="002E413C">
              <w:rPr>
                <w:noProof/>
                <w:webHidden/>
              </w:rPr>
            </w:r>
            <w:r w:rsidR="002E413C">
              <w:rPr>
                <w:noProof/>
                <w:webHidden/>
              </w:rPr>
              <w:fldChar w:fldCharType="separate"/>
            </w:r>
            <w:r w:rsidR="002E413C">
              <w:rPr>
                <w:noProof/>
                <w:webHidden/>
              </w:rPr>
              <w:t>15</w:t>
            </w:r>
            <w:r w:rsidR="002E413C">
              <w:rPr>
                <w:noProof/>
                <w:webHidden/>
              </w:rPr>
              <w:fldChar w:fldCharType="end"/>
            </w:r>
          </w:hyperlink>
        </w:p>
        <w:p w14:paraId="39257352" w14:textId="3A9A8273" w:rsidR="002E413C" w:rsidRDefault="00917248">
          <w:pPr>
            <w:pStyle w:val="TDC2"/>
            <w:tabs>
              <w:tab w:val="right" w:leader="dot" w:pos="8261"/>
            </w:tabs>
            <w:rPr>
              <w:rFonts w:eastAsiaTheme="minorEastAsia"/>
              <w:noProof/>
              <w:kern w:val="0"/>
              <w:sz w:val="22"/>
              <w:szCs w:val="22"/>
              <w:lang w:val="en-US"/>
              <w14:ligatures w14:val="none"/>
            </w:rPr>
          </w:pPr>
          <w:hyperlink w:anchor="_Toc220881288" w:history="1">
            <w:r w:rsidR="002E413C" w:rsidRPr="00DF3606">
              <w:rPr>
                <w:rStyle w:val="Hipervnculo"/>
                <w:noProof/>
              </w:rPr>
              <w:t>OPERACIONALIZACIÓN DE VARIABLES.</w:t>
            </w:r>
            <w:r w:rsidR="002E413C">
              <w:rPr>
                <w:noProof/>
                <w:webHidden/>
              </w:rPr>
              <w:tab/>
            </w:r>
            <w:r w:rsidR="002E413C">
              <w:rPr>
                <w:noProof/>
                <w:webHidden/>
              </w:rPr>
              <w:fldChar w:fldCharType="begin"/>
            </w:r>
            <w:r w:rsidR="002E413C">
              <w:rPr>
                <w:noProof/>
                <w:webHidden/>
              </w:rPr>
              <w:instrText xml:space="preserve"> PAGEREF _Toc220881288 \h </w:instrText>
            </w:r>
            <w:r w:rsidR="002E413C">
              <w:rPr>
                <w:noProof/>
                <w:webHidden/>
              </w:rPr>
            </w:r>
            <w:r w:rsidR="002E413C">
              <w:rPr>
                <w:noProof/>
                <w:webHidden/>
              </w:rPr>
              <w:fldChar w:fldCharType="separate"/>
            </w:r>
            <w:r w:rsidR="002E413C">
              <w:rPr>
                <w:noProof/>
                <w:webHidden/>
              </w:rPr>
              <w:t>16</w:t>
            </w:r>
            <w:r w:rsidR="002E413C">
              <w:rPr>
                <w:noProof/>
                <w:webHidden/>
              </w:rPr>
              <w:fldChar w:fldCharType="end"/>
            </w:r>
          </w:hyperlink>
        </w:p>
        <w:p w14:paraId="6CC5EB60" w14:textId="6E614E6E" w:rsidR="002E413C" w:rsidRDefault="00917248">
          <w:pPr>
            <w:pStyle w:val="TDC2"/>
            <w:tabs>
              <w:tab w:val="right" w:leader="dot" w:pos="8261"/>
            </w:tabs>
            <w:rPr>
              <w:rFonts w:eastAsiaTheme="minorEastAsia"/>
              <w:noProof/>
              <w:kern w:val="0"/>
              <w:sz w:val="22"/>
              <w:szCs w:val="22"/>
              <w:lang w:val="en-US"/>
              <w14:ligatures w14:val="none"/>
            </w:rPr>
          </w:pPr>
          <w:hyperlink w:anchor="_Toc220881289" w:history="1">
            <w:r w:rsidR="002E413C" w:rsidRPr="00DF3606">
              <w:rPr>
                <w:rStyle w:val="Hipervnculo"/>
                <w:noProof/>
                <w:lang w:val="es-ES"/>
              </w:rPr>
              <w:t>Términos Básicos</w:t>
            </w:r>
            <w:r w:rsidR="002E413C">
              <w:rPr>
                <w:noProof/>
                <w:webHidden/>
              </w:rPr>
              <w:tab/>
            </w:r>
            <w:r w:rsidR="002E413C">
              <w:rPr>
                <w:noProof/>
                <w:webHidden/>
              </w:rPr>
              <w:fldChar w:fldCharType="begin"/>
            </w:r>
            <w:r w:rsidR="002E413C">
              <w:rPr>
                <w:noProof/>
                <w:webHidden/>
              </w:rPr>
              <w:instrText xml:space="preserve"> PAGEREF _Toc220881289 \h </w:instrText>
            </w:r>
            <w:r w:rsidR="002E413C">
              <w:rPr>
                <w:noProof/>
                <w:webHidden/>
              </w:rPr>
            </w:r>
            <w:r w:rsidR="002E413C">
              <w:rPr>
                <w:noProof/>
                <w:webHidden/>
              </w:rPr>
              <w:fldChar w:fldCharType="separate"/>
            </w:r>
            <w:r w:rsidR="002E413C">
              <w:rPr>
                <w:noProof/>
                <w:webHidden/>
              </w:rPr>
              <w:t>17</w:t>
            </w:r>
            <w:r w:rsidR="002E413C">
              <w:rPr>
                <w:noProof/>
                <w:webHidden/>
              </w:rPr>
              <w:fldChar w:fldCharType="end"/>
            </w:r>
          </w:hyperlink>
        </w:p>
        <w:p w14:paraId="7FE3B2DD" w14:textId="425D0756" w:rsidR="002E413C" w:rsidRDefault="00917248">
          <w:pPr>
            <w:pStyle w:val="TDC1"/>
            <w:rPr>
              <w:rFonts w:eastAsiaTheme="minorEastAsia"/>
              <w:kern w:val="0"/>
              <w:sz w:val="22"/>
              <w:szCs w:val="22"/>
              <w:lang w:val="en-US"/>
              <w14:ligatures w14:val="none"/>
            </w:rPr>
          </w:pPr>
          <w:hyperlink w:anchor="_Toc220881290" w:history="1">
            <w:r w:rsidR="002E413C" w:rsidRPr="00DF3606">
              <w:rPr>
                <w:rStyle w:val="Hipervnculo"/>
              </w:rPr>
              <w:t>CAPÍTULO III</w:t>
            </w:r>
            <w:r w:rsidR="002E413C">
              <w:rPr>
                <w:webHidden/>
              </w:rPr>
              <w:tab/>
            </w:r>
            <w:r w:rsidR="002E413C">
              <w:rPr>
                <w:webHidden/>
              </w:rPr>
              <w:fldChar w:fldCharType="begin"/>
            </w:r>
            <w:r w:rsidR="002E413C">
              <w:rPr>
                <w:webHidden/>
              </w:rPr>
              <w:instrText xml:space="preserve"> PAGEREF _Toc220881290 \h </w:instrText>
            </w:r>
            <w:r w:rsidR="002E413C">
              <w:rPr>
                <w:webHidden/>
              </w:rPr>
            </w:r>
            <w:r w:rsidR="002E413C">
              <w:rPr>
                <w:webHidden/>
              </w:rPr>
              <w:fldChar w:fldCharType="separate"/>
            </w:r>
            <w:r w:rsidR="002E413C">
              <w:rPr>
                <w:webHidden/>
              </w:rPr>
              <w:t>19</w:t>
            </w:r>
            <w:r w:rsidR="002E413C">
              <w:rPr>
                <w:webHidden/>
              </w:rPr>
              <w:fldChar w:fldCharType="end"/>
            </w:r>
          </w:hyperlink>
        </w:p>
        <w:p w14:paraId="5D51C530" w14:textId="1CC7306A" w:rsidR="002E413C" w:rsidRDefault="00917248">
          <w:pPr>
            <w:pStyle w:val="TDC2"/>
            <w:tabs>
              <w:tab w:val="right" w:leader="dot" w:pos="8261"/>
            </w:tabs>
            <w:rPr>
              <w:rFonts w:eastAsiaTheme="minorEastAsia"/>
              <w:noProof/>
              <w:kern w:val="0"/>
              <w:sz w:val="22"/>
              <w:szCs w:val="22"/>
              <w:lang w:val="en-US"/>
              <w14:ligatures w14:val="none"/>
            </w:rPr>
          </w:pPr>
          <w:hyperlink w:anchor="_Toc220881291" w:history="1">
            <w:r w:rsidR="002E413C" w:rsidRPr="00DF3606">
              <w:rPr>
                <w:rStyle w:val="Hipervnculo"/>
                <w:noProof/>
              </w:rPr>
              <w:t>Marco Metodológico</w:t>
            </w:r>
            <w:r w:rsidR="002E413C">
              <w:rPr>
                <w:noProof/>
                <w:webHidden/>
              </w:rPr>
              <w:tab/>
            </w:r>
            <w:r w:rsidR="002E413C">
              <w:rPr>
                <w:noProof/>
                <w:webHidden/>
              </w:rPr>
              <w:fldChar w:fldCharType="begin"/>
            </w:r>
            <w:r w:rsidR="002E413C">
              <w:rPr>
                <w:noProof/>
                <w:webHidden/>
              </w:rPr>
              <w:instrText xml:space="preserve"> PAGEREF _Toc220881291 \h </w:instrText>
            </w:r>
            <w:r w:rsidR="002E413C">
              <w:rPr>
                <w:noProof/>
                <w:webHidden/>
              </w:rPr>
            </w:r>
            <w:r w:rsidR="002E413C">
              <w:rPr>
                <w:noProof/>
                <w:webHidden/>
              </w:rPr>
              <w:fldChar w:fldCharType="separate"/>
            </w:r>
            <w:r w:rsidR="002E413C">
              <w:rPr>
                <w:noProof/>
                <w:webHidden/>
              </w:rPr>
              <w:t>19</w:t>
            </w:r>
            <w:r w:rsidR="002E413C">
              <w:rPr>
                <w:noProof/>
                <w:webHidden/>
              </w:rPr>
              <w:fldChar w:fldCharType="end"/>
            </w:r>
          </w:hyperlink>
        </w:p>
        <w:p w14:paraId="2506BAD9" w14:textId="1C8C0C53" w:rsidR="002E413C" w:rsidRDefault="00917248">
          <w:pPr>
            <w:pStyle w:val="TDC2"/>
            <w:tabs>
              <w:tab w:val="right" w:leader="dot" w:pos="8261"/>
            </w:tabs>
            <w:rPr>
              <w:rFonts w:eastAsiaTheme="minorEastAsia"/>
              <w:noProof/>
              <w:kern w:val="0"/>
              <w:sz w:val="22"/>
              <w:szCs w:val="22"/>
              <w:lang w:val="en-US"/>
              <w14:ligatures w14:val="none"/>
            </w:rPr>
          </w:pPr>
          <w:hyperlink w:anchor="_Toc220881292" w:history="1">
            <w:r w:rsidR="002E413C" w:rsidRPr="00DF3606">
              <w:rPr>
                <w:rStyle w:val="Hipervnculo"/>
                <w:noProof/>
              </w:rPr>
              <w:t>Paradigma de la Investigación</w:t>
            </w:r>
            <w:r w:rsidR="002E413C">
              <w:rPr>
                <w:noProof/>
                <w:webHidden/>
              </w:rPr>
              <w:tab/>
            </w:r>
            <w:r w:rsidR="002E413C">
              <w:rPr>
                <w:noProof/>
                <w:webHidden/>
              </w:rPr>
              <w:fldChar w:fldCharType="begin"/>
            </w:r>
            <w:r w:rsidR="002E413C">
              <w:rPr>
                <w:noProof/>
                <w:webHidden/>
              </w:rPr>
              <w:instrText xml:space="preserve"> PAGEREF _Toc220881292 \h </w:instrText>
            </w:r>
            <w:r w:rsidR="002E413C">
              <w:rPr>
                <w:noProof/>
                <w:webHidden/>
              </w:rPr>
            </w:r>
            <w:r w:rsidR="002E413C">
              <w:rPr>
                <w:noProof/>
                <w:webHidden/>
              </w:rPr>
              <w:fldChar w:fldCharType="separate"/>
            </w:r>
            <w:r w:rsidR="002E413C">
              <w:rPr>
                <w:noProof/>
                <w:webHidden/>
              </w:rPr>
              <w:t>19</w:t>
            </w:r>
            <w:r w:rsidR="002E413C">
              <w:rPr>
                <w:noProof/>
                <w:webHidden/>
              </w:rPr>
              <w:fldChar w:fldCharType="end"/>
            </w:r>
          </w:hyperlink>
        </w:p>
        <w:p w14:paraId="0E3AECB4" w14:textId="5951F022" w:rsidR="002E413C" w:rsidRDefault="00917248">
          <w:pPr>
            <w:pStyle w:val="TDC2"/>
            <w:tabs>
              <w:tab w:val="right" w:leader="dot" w:pos="8261"/>
            </w:tabs>
            <w:rPr>
              <w:rFonts w:eastAsiaTheme="minorEastAsia"/>
              <w:noProof/>
              <w:kern w:val="0"/>
              <w:sz w:val="22"/>
              <w:szCs w:val="22"/>
              <w:lang w:val="en-US"/>
              <w14:ligatures w14:val="none"/>
            </w:rPr>
          </w:pPr>
          <w:hyperlink w:anchor="_Toc220881293" w:history="1">
            <w:r w:rsidR="002E413C" w:rsidRPr="00DF3606">
              <w:rPr>
                <w:rStyle w:val="Hipervnculo"/>
                <w:noProof/>
              </w:rPr>
              <w:t>Enfoque de la Investigación</w:t>
            </w:r>
            <w:r w:rsidR="002E413C">
              <w:rPr>
                <w:noProof/>
                <w:webHidden/>
              </w:rPr>
              <w:tab/>
            </w:r>
            <w:r w:rsidR="002E413C">
              <w:rPr>
                <w:noProof/>
                <w:webHidden/>
              </w:rPr>
              <w:fldChar w:fldCharType="begin"/>
            </w:r>
            <w:r w:rsidR="002E413C">
              <w:rPr>
                <w:noProof/>
                <w:webHidden/>
              </w:rPr>
              <w:instrText xml:space="preserve"> PAGEREF _Toc220881293 \h </w:instrText>
            </w:r>
            <w:r w:rsidR="002E413C">
              <w:rPr>
                <w:noProof/>
                <w:webHidden/>
              </w:rPr>
            </w:r>
            <w:r w:rsidR="002E413C">
              <w:rPr>
                <w:noProof/>
                <w:webHidden/>
              </w:rPr>
              <w:fldChar w:fldCharType="separate"/>
            </w:r>
            <w:r w:rsidR="002E413C">
              <w:rPr>
                <w:noProof/>
                <w:webHidden/>
              </w:rPr>
              <w:t>20</w:t>
            </w:r>
            <w:r w:rsidR="002E413C">
              <w:rPr>
                <w:noProof/>
                <w:webHidden/>
              </w:rPr>
              <w:fldChar w:fldCharType="end"/>
            </w:r>
          </w:hyperlink>
        </w:p>
        <w:p w14:paraId="05976F04" w14:textId="6ED8CB0F" w:rsidR="002E413C" w:rsidRDefault="00917248">
          <w:pPr>
            <w:pStyle w:val="TDC2"/>
            <w:tabs>
              <w:tab w:val="right" w:leader="dot" w:pos="8261"/>
            </w:tabs>
            <w:rPr>
              <w:rFonts w:eastAsiaTheme="minorEastAsia"/>
              <w:noProof/>
              <w:kern w:val="0"/>
              <w:sz w:val="22"/>
              <w:szCs w:val="22"/>
              <w:lang w:val="en-US"/>
              <w14:ligatures w14:val="none"/>
            </w:rPr>
          </w:pPr>
          <w:hyperlink w:anchor="_Toc220881294" w:history="1">
            <w:r w:rsidR="002E413C" w:rsidRPr="00DF3606">
              <w:rPr>
                <w:rStyle w:val="Hipervnculo"/>
                <w:noProof/>
              </w:rPr>
              <w:t>Modalidad de la Investigación</w:t>
            </w:r>
            <w:r w:rsidR="002E413C">
              <w:rPr>
                <w:noProof/>
                <w:webHidden/>
              </w:rPr>
              <w:tab/>
            </w:r>
            <w:r w:rsidR="002E413C">
              <w:rPr>
                <w:noProof/>
                <w:webHidden/>
              </w:rPr>
              <w:fldChar w:fldCharType="begin"/>
            </w:r>
            <w:r w:rsidR="002E413C">
              <w:rPr>
                <w:noProof/>
                <w:webHidden/>
              </w:rPr>
              <w:instrText xml:space="preserve"> PAGEREF _Toc220881294 \h </w:instrText>
            </w:r>
            <w:r w:rsidR="002E413C">
              <w:rPr>
                <w:noProof/>
                <w:webHidden/>
              </w:rPr>
            </w:r>
            <w:r w:rsidR="002E413C">
              <w:rPr>
                <w:noProof/>
                <w:webHidden/>
              </w:rPr>
              <w:fldChar w:fldCharType="separate"/>
            </w:r>
            <w:r w:rsidR="002E413C">
              <w:rPr>
                <w:noProof/>
                <w:webHidden/>
              </w:rPr>
              <w:t>20</w:t>
            </w:r>
            <w:r w:rsidR="002E413C">
              <w:rPr>
                <w:noProof/>
                <w:webHidden/>
              </w:rPr>
              <w:fldChar w:fldCharType="end"/>
            </w:r>
          </w:hyperlink>
        </w:p>
        <w:p w14:paraId="1D8A93B8" w14:textId="716DE5B0" w:rsidR="002E413C" w:rsidRDefault="00917248">
          <w:pPr>
            <w:pStyle w:val="TDC2"/>
            <w:tabs>
              <w:tab w:val="right" w:leader="dot" w:pos="8261"/>
            </w:tabs>
            <w:rPr>
              <w:rFonts w:eastAsiaTheme="minorEastAsia"/>
              <w:noProof/>
              <w:kern w:val="0"/>
              <w:sz w:val="22"/>
              <w:szCs w:val="22"/>
              <w:lang w:val="en-US"/>
              <w14:ligatures w14:val="none"/>
            </w:rPr>
          </w:pPr>
          <w:hyperlink w:anchor="_Toc220881295" w:history="1">
            <w:r w:rsidR="002E413C" w:rsidRPr="00DF3606">
              <w:rPr>
                <w:rStyle w:val="Hipervnculo"/>
                <w:noProof/>
              </w:rPr>
              <w:t>Tipo de Investigación</w:t>
            </w:r>
            <w:r w:rsidR="002E413C">
              <w:rPr>
                <w:noProof/>
                <w:webHidden/>
              </w:rPr>
              <w:tab/>
            </w:r>
            <w:r w:rsidR="002E413C">
              <w:rPr>
                <w:noProof/>
                <w:webHidden/>
              </w:rPr>
              <w:fldChar w:fldCharType="begin"/>
            </w:r>
            <w:r w:rsidR="002E413C">
              <w:rPr>
                <w:noProof/>
                <w:webHidden/>
              </w:rPr>
              <w:instrText xml:space="preserve"> PAGEREF _Toc220881295 \h </w:instrText>
            </w:r>
            <w:r w:rsidR="002E413C">
              <w:rPr>
                <w:noProof/>
                <w:webHidden/>
              </w:rPr>
            </w:r>
            <w:r w:rsidR="002E413C">
              <w:rPr>
                <w:noProof/>
                <w:webHidden/>
              </w:rPr>
              <w:fldChar w:fldCharType="separate"/>
            </w:r>
            <w:r w:rsidR="002E413C">
              <w:rPr>
                <w:noProof/>
                <w:webHidden/>
              </w:rPr>
              <w:t>20</w:t>
            </w:r>
            <w:r w:rsidR="002E413C">
              <w:rPr>
                <w:noProof/>
                <w:webHidden/>
              </w:rPr>
              <w:fldChar w:fldCharType="end"/>
            </w:r>
          </w:hyperlink>
        </w:p>
        <w:p w14:paraId="6851B436" w14:textId="33CFDD09" w:rsidR="002E413C" w:rsidRDefault="00917248">
          <w:pPr>
            <w:pStyle w:val="TDC2"/>
            <w:tabs>
              <w:tab w:val="right" w:leader="dot" w:pos="8261"/>
            </w:tabs>
            <w:rPr>
              <w:rFonts w:eastAsiaTheme="minorEastAsia"/>
              <w:noProof/>
              <w:kern w:val="0"/>
              <w:sz w:val="22"/>
              <w:szCs w:val="22"/>
              <w:lang w:val="en-US"/>
              <w14:ligatures w14:val="none"/>
            </w:rPr>
          </w:pPr>
          <w:hyperlink w:anchor="_Toc220881296" w:history="1">
            <w:r w:rsidR="002E413C" w:rsidRPr="00DF3606">
              <w:rPr>
                <w:rStyle w:val="Hipervnculo"/>
                <w:noProof/>
              </w:rPr>
              <w:t>Diseño de Investigación</w:t>
            </w:r>
            <w:r w:rsidR="002E413C">
              <w:rPr>
                <w:noProof/>
                <w:webHidden/>
              </w:rPr>
              <w:tab/>
            </w:r>
            <w:r w:rsidR="002E413C">
              <w:rPr>
                <w:noProof/>
                <w:webHidden/>
              </w:rPr>
              <w:fldChar w:fldCharType="begin"/>
            </w:r>
            <w:r w:rsidR="002E413C">
              <w:rPr>
                <w:noProof/>
                <w:webHidden/>
              </w:rPr>
              <w:instrText xml:space="preserve"> PAGEREF _Toc220881296 \h </w:instrText>
            </w:r>
            <w:r w:rsidR="002E413C">
              <w:rPr>
                <w:noProof/>
                <w:webHidden/>
              </w:rPr>
            </w:r>
            <w:r w:rsidR="002E413C">
              <w:rPr>
                <w:noProof/>
                <w:webHidden/>
              </w:rPr>
              <w:fldChar w:fldCharType="separate"/>
            </w:r>
            <w:r w:rsidR="002E413C">
              <w:rPr>
                <w:noProof/>
                <w:webHidden/>
              </w:rPr>
              <w:t>21</w:t>
            </w:r>
            <w:r w:rsidR="002E413C">
              <w:rPr>
                <w:noProof/>
                <w:webHidden/>
              </w:rPr>
              <w:fldChar w:fldCharType="end"/>
            </w:r>
          </w:hyperlink>
        </w:p>
        <w:p w14:paraId="217B6891" w14:textId="66E7420B" w:rsidR="002E413C" w:rsidRDefault="00917248">
          <w:pPr>
            <w:pStyle w:val="TDC2"/>
            <w:tabs>
              <w:tab w:val="right" w:leader="dot" w:pos="8261"/>
            </w:tabs>
            <w:rPr>
              <w:rFonts w:eastAsiaTheme="minorEastAsia"/>
              <w:noProof/>
              <w:kern w:val="0"/>
              <w:sz w:val="22"/>
              <w:szCs w:val="22"/>
              <w:lang w:val="en-US"/>
              <w14:ligatures w14:val="none"/>
            </w:rPr>
          </w:pPr>
          <w:hyperlink w:anchor="_Toc220881297" w:history="1">
            <w:r w:rsidR="002E413C" w:rsidRPr="00DF3606">
              <w:rPr>
                <w:rStyle w:val="Hipervnculo"/>
                <w:noProof/>
                <w:lang w:val="es-ES"/>
              </w:rPr>
              <w:t>Especificaciones Técnicas del Diseño</w:t>
            </w:r>
            <w:r w:rsidR="002E413C">
              <w:rPr>
                <w:noProof/>
                <w:webHidden/>
              </w:rPr>
              <w:tab/>
            </w:r>
            <w:r w:rsidR="002E413C">
              <w:rPr>
                <w:noProof/>
                <w:webHidden/>
              </w:rPr>
              <w:fldChar w:fldCharType="begin"/>
            </w:r>
            <w:r w:rsidR="002E413C">
              <w:rPr>
                <w:noProof/>
                <w:webHidden/>
              </w:rPr>
              <w:instrText xml:space="preserve"> PAGEREF _Toc220881297 \h </w:instrText>
            </w:r>
            <w:r w:rsidR="002E413C">
              <w:rPr>
                <w:noProof/>
                <w:webHidden/>
              </w:rPr>
            </w:r>
            <w:r w:rsidR="002E413C">
              <w:rPr>
                <w:noProof/>
                <w:webHidden/>
              </w:rPr>
              <w:fldChar w:fldCharType="separate"/>
            </w:r>
            <w:r w:rsidR="002E413C">
              <w:rPr>
                <w:noProof/>
                <w:webHidden/>
              </w:rPr>
              <w:t>21</w:t>
            </w:r>
            <w:r w:rsidR="002E413C">
              <w:rPr>
                <w:noProof/>
                <w:webHidden/>
              </w:rPr>
              <w:fldChar w:fldCharType="end"/>
            </w:r>
          </w:hyperlink>
        </w:p>
        <w:p w14:paraId="16673A33" w14:textId="1FB47873" w:rsidR="002E413C" w:rsidRDefault="00917248">
          <w:pPr>
            <w:pStyle w:val="TDC2"/>
            <w:tabs>
              <w:tab w:val="right" w:leader="dot" w:pos="8261"/>
            </w:tabs>
            <w:rPr>
              <w:rFonts w:eastAsiaTheme="minorEastAsia"/>
              <w:noProof/>
              <w:kern w:val="0"/>
              <w:sz w:val="22"/>
              <w:szCs w:val="22"/>
              <w:lang w:val="en-US"/>
              <w14:ligatures w14:val="none"/>
            </w:rPr>
          </w:pPr>
          <w:hyperlink w:anchor="_Toc220881298" w:history="1">
            <w:r w:rsidR="002E413C" w:rsidRPr="00DF3606">
              <w:rPr>
                <w:rStyle w:val="Hipervnculo"/>
                <w:noProof/>
                <w:lang w:val="es-ES"/>
              </w:rPr>
              <w:t>Técnicas e Instrumentos de Recolección de Datos</w:t>
            </w:r>
            <w:r w:rsidR="002E413C">
              <w:rPr>
                <w:noProof/>
                <w:webHidden/>
              </w:rPr>
              <w:tab/>
            </w:r>
            <w:r w:rsidR="002E413C">
              <w:rPr>
                <w:noProof/>
                <w:webHidden/>
              </w:rPr>
              <w:fldChar w:fldCharType="begin"/>
            </w:r>
            <w:r w:rsidR="002E413C">
              <w:rPr>
                <w:noProof/>
                <w:webHidden/>
              </w:rPr>
              <w:instrText xml:space="preserve"> PAGEREF _Toc220881298 \h </w:instrText>
            </w:r>
            <w:r w:rsidR="002E413C">
              <w:rPr>
                <w:noProof/>
                <w:webHidden/>
              </w:rPr>
            </w:r>
            <w:r w:rsidR="002E413C">
              <w:rPr>
                <w:noProof/>
                <w:webHidden/>
              </w:rPr>
              <w:fldChar w:fldCharType="separate"/>
            </w:r>
            <w:r w:rsidR="002E413C">
              <w:rPr>
                <w:noProof/>
                <w:webHidden/>
              </w:rPr>
              <w:t>22</w:t>
            </w:r>
            <w:r w:rsidR="002E413C">
              <w:rPr>
                <w:noProof/>
                <w:webHidden/>
              </w:rPr>
              <w:fldChar w:fldCharType="end"/>
            </w:r>
          </w:hyperlink>
        </w:p>
        <w:p w14:paraId="113080DC" w14:textId="599AD1CF" w:rsidR="002E413C" w:rsidRDefault="00917248">
          <w:pPr>
            <w:pStyle w:val="TDC2"/>
            <w:tabs>
              <w:tab w:val="right" w:leader="dot" w:pos="8261"/>
            </w:tabs>
            <w:rPr>
              <w:rFonts w:eastAsiaTheme="minorEastAsia"/>
              <w:noProof/>
              <w:kern w:val="0"/>
              <w:sz w:val="22"/>
              <w:szCs w:val="22"/>
              <w:lang w:val="en-US"/>
              <w14:ligatures w14:val="none"/>
            </w:rPr>
          </w:pPr>
          <w:hyperlink w:anchor="_Toc220881299" w:history="1">
            <w:r w:rsidR="002E413C" w:rsidRPr="00DF3606">
              <w:rPr>
                <w:rStyle w:val="Hipervnculo"/>
                <w:noProof/>
              </w:rPr>
              <w:t>Fases de la Investigación</w:t>
            </w:r>
            <w:r w:rsidR="002E413C">
              <w:rPr>
                <w:noProof/>
                <w:webHidden/>
              </w:rPr>
              <w:tab/>
            </w:r>
            <w:r w:rsidR="002E413C">
              <w:rPr>
                <w:noProof/>
                <w:webHidden/>
              </w:rPr>
              <w:fldChar w:fldCharType="begin"/>
            </w:r>
            <w:r w:rsidR="002E413C">
              <w:rPr>
                <w:noProof/>
                <w:webHidden/>
              </w:rPr>
              <w:instrText xml:space="preserve"> PAGEREF _Toc220881299 \h </w:instrText>
            </w:r>
            <w:r w:rsidR="002E413C">
              <w:rPr>
                <w:noProof/>
                <w:webHidden/>
              </w:rPr>
            </w:r>
            <w:r w:rsidR="002E413C">
              <w:rPr>
                <w:noProof/>
                <w:webHidden/>
              </w:rPr>
              <w:fldChar w:fldCharType="separate"/>
            </w:r>
            <w:r w:rsidR="002E413C">
              <w:rPr>
                <w:noProof/>
                <w:webHidden/>
              </w:rPr>
              <w:t>22</w:t>
            </w:r>
            <w:r w:rsidR="002E413C">
              <w:rPr>
                <w:noProof/>
                <w:webHidden/>
              </w:rPr>
              <w:fldChar w:fldCharType="end"/>
            </w:r>
          </w:hyperlink>
        </w:p>
        <w:p w14:paraId="0CCC3298" w14:textId="1E2482EB" w:rsidR="002E413C" w:rsidRDefault="00917248">
          <w:pPr>
            <w:pStyle w:val="TDC1"/>
            <w:rPr>
              <w:rFonts w:eastAsiaTheme="minorEastAsia"/>
              <w:kern w:val="0"/>
              <w:sz w:val="22"/>
              <w:szCs w:val="22"/>
              <w:lang w:val="en-US"/>
              <w14:ligatures w14:val="none"/>
            </w:rPr>
          </w:pPr>
          <w:hyperlink w:anchor="_Toc220881300" w:history="1">
            <w:r w:rsidR="002E413C" w:rsidRPr="00DF3606">
              <w:rPr>
                <w:rStyle w:val="Hipervnculo"/>
              </w:rPr>
              <w:t>Referencias Bibliográficas</w:t>
            </w:r>
            <w:r w:rsidR="002E413C">
              <w:rPr>
                <w:webHidden/>
              </w:rPr>
              <w:tab/>
            </w:r>
            <w:r w:rsidR="002E413C">
              <w:rPr>
                <w:webHidden/>
              </w:rPr>
              <w:fldChar w:fldCharType="begin"/>
            </w:r>
            <w:r w:rsidR="002E413C">
              <w:rPr>
                <w:webHidden/>
              </w:rPr>
              <w:instrText xml:space="preserve"> PAGEREF _Toc220881300 \h </w:instrText>
            </w:r>
            <w:r w:rsidR="002E413C">
              <w:rPr>
                <w:webHidden/>
              </w:rPr>
            </w:r>
            <w:r w:rsidR="002E413C">
              <w:rPr>
                <w:webHidden/>
              </w:rPr>
              <w:fldChar w:fldCharType="separate"/>
            </w:r>
            <w:r w:rsidR="002E413C">
              <w:rPr>
                <w:webHidden/>
              </w:rPr>
              <w:t>24</w:t>
            </w:r>
            <w:r w:rsidR="002E413C">
              <w:rPr>
                <w:webHidden/>
              </w:rPr>
              <w:fldChar w:fldCharType="end"/>
            </w:r>
          </w:hyperlink>
        </w:p>
        <w:p w14:paraId="5FFD5E61" w14:textId="325421A5" w:rsidR="00203B0B" w:rsidRDefault="00203B0B">
          <w:r>
            <w:rPr>
              <w:b/>
              <w:bCs/>
              <w:lang w:val="es-MX"/>
            </w:rPr>
            <w:fldChar w:fldCharType="end"/>
          </w:r>
        </w:p>
      </w:sdtContent>
    </w:sdt>
    <w:p w14:paraId="161AA973" w14:textId="77777777" w:rsidR="006C1B90" w:rsidRPr="00203B0B" w:rsidRDefault="006C1B90" w:rsidP="00203B0B">
      <w:pPr>
        <w:pStyle w:val="TtuloTDC"/>
      </w:pPr>
    </w:p>
    <w:p w14:paraId="17E35E12" w14:textId="77777777" w:rsidR="006C1B90" w:rsidRDefault="006C1B90" w:rsidP="00211705">
      <w:pPr>
        <w:ind w:firstLine="0"/>
        <w:jc w:val="center"/>
        <w:rPr>
          <w:b/>
          <w:bCs/>
          <w:lang w:val="es-ES"/>
        </w:rPr>
      </w:pPr>
    </w:p>
    <w:p w14:paraId="089CA259" w14:textId="77777777" w:rsidR="006C1B90" w:rsidRDefault="006C1B90" w:rsidP="00211705">
      <w:pPr>
        <w:ind w:firstLine="0"/>
        <w:jc w:val="center"/>
        <w:rPr>
          <w:b/>
          <w:bCs/>
          <w:lang w:val="es-ES"/>
        </w:rPr>
      </w:pPr>
    </w:p>
    <w:p w14:paraId="7C0CE095" w14:textId="77777777" w:rsidR="006C1B90" w:rsidRDefault="006C1B90" w:rsidP="00211705">
      <w:pPr>
        <w:ind w:firstLine="0"/>
        <w:jc w:val="center"/>
        <w:rPr>
          <w:b/>
          <w:bCs/>
          <w:lang w:val="es-ES"/>
        </w:rPr>
      </w:pPr>
    </w:p>
    <w:p w14:paraId="1510B36F" w14:textId="77777777" w:rsidR="006C1B90" w:rsidRDefault="006C1B90" w:rsidP="00211705">
      <w:pPr>
        <w:ind w:firstLine="0"/>
        <w:jc w:val="center"/>
        <w:rPr>
          <w:b/>
          <w:bCs/>
          <w:lang w:val="es-ES"/>
        </w:rPr>
      </w:pPr>
    </w:p>
    <w:p w14:paraId="3CC0742E" w14:textId="77777777" w:rsidR="006C1B90" w:rsidRDefault="006C1B90" w:rsidP="00211705">
      <w:pPr>
        <w:ind w:firstLine="0"/>
        <w:jc w:val="center"/>
        <w:rPr>
          <w:b/>
          <w:bCs/>
          <w:lang w:val="es-ES"/>
        </w:rPr>
      </w:pPr>
    </w:p>
    <w:p w14:paraId="3E35CDCC" w14:textId="77777777" w:rsidR="006C1B90" w:rsidRDefault="006C1B90" w:rsidP="00211705">
      <w:pPr>
        <w:ind w:firstLine="0"/>
        <w:jc w:val="center"/>
        <w:rPr>
          <w:b/>
          <w:bCs/>
          <w:lang w:val="es-ES"/>
        </w:rPr>
      </w:pPr>
    </w:p>
    <w:p w14:paraId="3124D0B8" w14:textId="77777777" w:rsidR="006C1B90" w:rsidRDefault="006C1B90" w:rsidP="00211705">
      <w:pPr>
        <w:ind w:firstLine="0"/>
        <w:jc w:val="center"/>
        <w:rPr>
          <w:b/>
          <w:bCs/>
          <w:lang w:val="es-ES"/>
        </w:rPr>
      </w:pPr>
    </w:p>
    <w:p w14:paraId="6C67F2DD" w14:textId="77777777" w:rsidR="006C1B90" w:rsidRDefault="006C1B90" w:rsidP="00211705">
      <w:pPr>
        <w:ind w:firstLine="0"/>
        <w:jc w:val="center"/>
        <w:rPr>
          <w:b/>
          <w:bCs/>
          <w:lang w:val="es-ES"/>
        </w:rPr>
      </w:pPr>
    </w:p>
    <w:p w14:paraId="6ADD082F" w14:textId="77777777" w:rsidR="006C1B90" w:rsidRDefault="006C1B90" w:rsidP="00211705">
      <w:pPr>
        <w:ind w:firstLine="0"/>
        <w:jc w:val="center"/>
        <w:rPr>
          <w:b/>
          <w:bCs/>
          <w:lang w:val="es-ES"/>
        </w:rPr>
      </w:pPr>
    </w:p>
    <w:p w14:paraId="3C8FF5AD" w14:textId="77777777" w:rsidR="006C1B90" w:rsidRDefault="006C1B90" w:rsidP="00211705">
      <w:pPr>
        <w:ind w:firstLine="0"/>
        <w:jc w:val="center"/>
        <w:rPr>
          <w:b/>
          <w:bCs/>
          <w:lang w:val="es-ES"/>
        </w:rPr>
      </w:pPr>
    </w:p>
    <w:p w14:paraId="79D0B866" w14:textId="77777777" w:rsidR="006C1B90" w:rsidRDefault="006C1B90" w:rsidP="00211705">
      <w:pPr>
        <w:ind w:firstLine="0"/>
        <w:jc w:val="center"/>
        <w:rPr>
          <w:b/>
          <w:bCs/>
          <w:lang w:val="es-ES"/>
        </w:rPr>
      </w:pPr>
    </w:p>
    <w:p w14:paraId="573F16FE" w14:textId="77777777" w:rsidR="006C1B90" w:rsidRDefault="006C1B90" w:rsidP="00211705">
      <w:pPr>
        <w:ind w:firstLine="0"/>
        <w:jc w:val="center"/>
        <w:rPr>
          <w:b/>
          <w:bCs/>
          <w:lang w:val="es-ES"/>
        </w:rPr>
      </w:pPr>
    </w:p>
    <w:p w14:paraId="2A61E484" w14:textId="77777777" w:rsidR="006C1B90" w:rsidRDefault="006C1B90" w:rsidP="00211705">
      <w:pPr>
        <w:ind w:firstLine="0"/>
        <w:jc w:val="center"/>
        <w:rPr>
          <w:b/>
          <w:bCs/>
          <w:lang w:val="es-ES"/>
        </w:rPr>
      </w:pPr>
    </w:p>
    <w:p w14:paraId="0888786B" w14:textId="77777777" w:rsidR="006C1B90" w:rsidRDefault="006C1B90" w:rsidP="00211705">
      <w:pPr>
        <w:ind w:firstLine="0"/>
        <w:jc w:val="center"/>
        <w:rPr>
          <w:b/>
          <w:bCs/>
          <w:lang w:val="es-ES"/>
        </w:rPr>
      </w:pPr>
    </w:p>
    <w:p w14:paraId="768059E3" w14:textId="77777777" w:rsidR="006C1B90" w:rsidRDefault="006C1B90" w:rsidP="00211705">
      <w:pPr>
        <w:ind w:firstLine="0"/>
        <w:jc w:val="center"/>
        <w:rPr>
          <w:b/>
          <w:bCs/>
          <w:lang w:val="es-ES"/>
        </w:rPr>
      </w:pPr>
    </w:p>
    <w:p w14:paraId="3505626F" w14:textId="77777777" w:rsidR="006C1B90" w:rsidRDefault="006C1B90" w:rsidP="00211705">
      <w:pPr>
        <w:ind w:firstLine="0"/>
        <w:jc w:val="center"/>
        <w:rPr>
          <w:b/>
          <w:bCs/>
          <w:lang w:val="es-ES"/>
        </w:rPr>
      </w:pPr>
    </w:p>
    <w:p w14:paraId="2A9E17AA" w14:textId="77777777" w:rsidR="006C1B90" w:rsidRDefault="006C1B90" w:rsidP="00211705">
      <w:pPr>
        <w:ind w:firstLine="0"/>
        <w:jc w:val="center"/>
        <w:rPr>
          <w:b/>
          <w:bCs/>
          <w:lang w:val="es-ES"/>
        </w:rPr>
      </w:pPr>
    </w:p>
    <w:p w14:paraId="0DFE9859" w14:textId="77777777" w:rsidR="006C1B90" w:rsidRDefault="006C1B90" w:rsidP="00211705">
      <w:pPr>
        <w:ind w:firstLine="0"/>
        <w:jc w:val="center"/>
        <w:rPr>
          <w:b/>
          <w:bCs/>
          <w:lang w:val="es-ES"/>
        </w:rPr>
      </w:pPr>
    </w:p>
    <w:p w14:paraId="7B273BA9" w14:textId="77777777" w:rsidR="006C1B90" w:rsidRDefault="006C1B90" w:rsidP="00211705">
      <w:pPr>
        <w:ind w:firstLine="0"/>
        <w:jc w:val="center"/>
        <w:rPr>
          <w:b/>
          <w:bCs/>
          <w:lang w:val="es-ES"/>
        </w:rPr>
      </w:pPr>
    </w:p>
    <w:p w14:paraId="2B28BE7A" w14:textId="77777777" w:rsidR="006C1B90" w:rsidRDefault="006C1B90" w:rsidP="00211705">
      <w:pPr>
        <w:ind w:firstLine="0"/>
        <w:jc w:val="center"/>
        <w:rPr>
          <w:b/>
          <w:bCs/>
          <w:lang w:val="es-ES"/>
        </w:rPr>
      </w:pPr>
    </w:p>
    <w:p w14:paraId="5520205E" w14:textId="77777777" w:rsidR="00D05430" w:rsidRDefault="00D05430" w:rsidP="00211705">
      <w:pPr>
        <w:ind w:firstLine="0"/>
        <w:jc w:val="center"/>
        <w:rPr>
          <w:b/>
          <w:bCs/>
          <w:lang w:val="es-ES"/>
        </w:rPr>
      </w:pPr>
    </w:p>
    <w:p w14:paraId="4C868C04" w14:textId="77777777" w:rsidR="00D05430" w:rsidRDefault="00D05430" w:rsidP="00211705">
      <w:pPr>
        <w:ind w:firstLine="0"/>
        <w:jc w:val="center"/>
        <w:rPr>
          <w:b/>
          <w:bCs/>
          <w:lang w:val="es-ES"/>
        </w:rPr>
      </w:pPr>
    </w:p>
    <w:p w14:paraId="60B6556F" w14:textId="77777777" w:rsidR="006663FB" w:rsidRDefault="006663FB" w:rsidP="004A7B96">
      <w:pPr>
        <w:ind w:firstLine="0"/>
        <w:rPr>
          <w:b/>
          <w:bCs/>
          <w:lang w:val="es-ES"/>
        </w:rPr>
      </w:pPr>
    </w:p>
    <w:p w14:paraId="4DF87750" w14:textId="77777777" w:rsidR="007D6E43" w:rsidRPr="007D6E43" w:rsidRDefault="007D6E43" w:rsidP="00137AD4">
      <w:pPr>
        <w:ind w:left="710" w:firstLine="0"/>
        <w:jc w:val="center"/>
        <w:rPr>
          <w:b/>
          <w:bCs/>
        </w:rPr>
      </w:pPr>
      <w:r w:rsidRPr="007D6E43">
        <w:rPr>
          <w:b/>
          <w:bCs/>
          <w:noProof/>
          <w:lang w:val="en-US" w:eastAsia="en-US"/>
        </w:rPr>
        <w:lastRenderedPageBreak/>
        <w:drawing>
          <wp:anchor distT="0" distB="0" distL="114300" distR="114300" simplePos="0" relativeHeight="251667968" behindDoc="0" locked="0" layoutInCell="1" allowOverlap="1" wp14:anchorId="419F1655" wp14:editId="0F288E6D">
            <wp:simplePos x="0" y="0"/>
            <wp:positionH relativeFrom="column">
              <wp:posOffset>-432435</wp:posOffset>
            </wp:positionH>
            <wp:positionV relativeFrom="paragraph">
              <wp:posOffset>-78740</wp:posOffset>
            </wp:positionV>
            <wp:extent cx="1062355" cy="941705"/>
            <wp:effectExtent l="0" t="0" r="4445" b="0"/>
            <wp:wrapSquare wrapText="bothSides"/>
            <wp:docPr id="11"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62355" cy="941705"/>
                    </a:xfrm>
                    <a:prstGeom prst="rect">
                      <a:avLst/>
                    </a:prstGeom>
                    <a:noFill/>
                  </pic:spPr>
                </pic:pic>
              </a:graphicData>
            </a:graphic>
          </wp:anchor>
        </w:drawing>
      </w:r>
      <w:r w:rsidRPr="007D6E43">
        <w:rPr>
          <w:b/>
          <w:bCs/>
        </w:rPr>
        <w:t>REPÚBLICA BOLIVARIANA DE VENEZUELA</w:t>
      </w:r>
    </w:p>
    <w:p w14:paraId="500618CB" w14:textId="77777777" w:rsidR="007D6E43" w:rsidRPr="007D6E43" w:rsidRDefault="007D6E43" w:rsidP="00137AD4">
      <w:pPr>
        <w:ind w:left="710" w:firstLine="0"/>
        <w:jc w:val="center"/>
        <w:rPr>
          <w:b/>
          <w:bCs/>
        </w:rPr>
      </w:pPr>
      <w:r w:rsidRPr="007D6E43">
        <w:rPr>
          <w:b/>
          <w:bCs/>
        </w:rPr>
        <w:t>INSTITUTO UNIVERSITARIO DE TECNOLOGÍA</w:t>
      </w:r>
    </w:p>
    <w:p w14:paraId="14F210B2" w14:textId="77777777" w:rsidR="007D6E43" w:rsidRPr="007D6E43" w:rsidRDefault="007D6E43" w:rsidP="00137AD4">
      <w:pPr>
        <w:ind w:left="710" w:firstLine="0"/>
        <w:jc w:val="center"/>
        <w:rPr>
          <w:b/>
          <w:bCs/>
        </w:rPr>
      </w:pPr>
      <w:r w:rsidRPr="007D6E43">
        <w:rPr>
          <w:b/>
          <w:bCs/>
        </w:rPr>
        <w:t>“ANTONIO JOSÉ DE SUCRE”</w:t>
      </w:r>
    </w:p>
    <w:p w14:paraId="25773430" w14:textId="77777777" w:rsidR="007D6E43" w:rsidRPr="007D6E43" w:rsidRDefault="007D6E43" w:rsidP="00137AD4">
      <w:pPr>
        <w:ind w:left="710" w:firstLine="0"/>
        <w:jc w:val="center"/>
        <w:rPr>
          <w:b/>
          <w:bCs/>
        </w:rPr>
      </w:pPr>
      <w:r w:rsidRPr="007D6E43">
        <w:rPr>
          <w:b/>
          <w:bCs/>
        </w:rPr>
        <w:t>EXTENSIÓN CHARALLAVE</w:t>
      </w:r>
    </w:p>
    <w:p w14:paraId="6919DFC4" w14:textId="77777777" w:rsidR="007D6E43" w:rsidRPr="007D6E43" w:rsidRDefault="007D6E43" w:rsidP="00137AD4">
      <w:pPr>
        <w:spacing w:after="0" w:line="362" w:lineRule="auto"/>
        <w:jc w:val="center"/>
      </w:pPr>
    </w:p>
    <w:p w14:paraId="02BB4B3C" w14:textId="77777777" w:rsidR="00271215" w:rsidRDefault="00CA366D" w:rsidP="00CA366D">
      <w:pPr>
        <w:spacing w:after="0" w:line="240" w:lineRule="auto"/>
        <w:ind w:firstLine="0"/>
        <w:jc w:val="center"/>
        <w:rPr>
          <w:b/>
        </w:rPr>
      </w:pPr>
      <w:r w:rsidRPr="00FA3004">
        <w:rPr>
          <w:b/>
        </w:rPr>
        <w:t>Desarrollo de un sistema de información para la gestión y control de las historias clínicas y citas de pacientes en el Centro Integral de Refle</w:t>
      </w:r>
      <w:r>
        <w:rPr>
          <w:b/>
        </w:rPr>
        <w:t>xología Podal San Alfonso, C.A.</w:t>
      </w:r>
      <w:r w:rsidRPr="00FA3004">
        <w:rPr>
          <w:b/>
        </w:rPr>
        <w:t xml:space="preserve"> Ubicado en Santa Lucía, </w:t>
      </w:r>
    </w:p>
    <w:p w14:paraId="20AA433D" w14:textId="4234E829" w:rsidR="00CA366D" w:rsidRDefault="00CA366D" w:rsidP="00CA366D">
      <w:pPr>
        <w:spacing w:after="0" w:line="240" w:lineRule="auto"/>
        <w:ind w:firstLine="0"/>
        <w:jc w:val="center"/>
        <w:rPr>
          <w:b/>
        </w:rPr>
      </w:pPr>
      <w:r w:rsidRPr="00FA3004">
        <w:rPr>
          <w:b/>
        </w:rPr>
        <w:t>Estado Miranda, 2025</w:t>
      </w:r>
    </w:p>
    <w:p w14:paraId="3EE23741" w14:textId="77777777" w:rsidR="007D6E43" w:rsidRDefault="007D6E43" w:rsidP="007D6E43">
      <w:pPr>
        <w:spacing w:after="0" w:line="360" w:lineRule="auto"/>
        <w:ind w:left="-15" w:firstLine="0"/>
      </w:pPr>
      <w:r w:rsidRPr="007D6E43">
        <w:rPr>
          <w:b/>
        </w:rPr>
        <w:t xml:space="preserve">Línea de Investigación: </w:t>
      </w:r>
      <w:r w:rsidRPr="007D6E43">
        <w:t>Sistema de Información.</w:t>
      </w:r>
    </w:p>
    <w:p w14:paraId="076E8605" w14:textId="77777777" w:rsidR="00D05430" w:rsidRPr="007D6E43" w:rsidRDefault="00D05430" w:rsidP="007D6E43">
      <w:pPr>
        <w:spacing w:after="0" w:line="360" w:lineRule="auto"/>
        <w:ind w:left="-15" w:firstLine="0"/>
      </w:pPr>
    </w:p>
    <w:p w14:paraId="36181348" w14:textId="77777777" w:rsidR="007D6E43" w:rsidRPr="007D6E43" w:rsidRDefault="007D6E43" w:rsidP="007D6E43">
      <w:pPr>
        <w:spacing w:after="0" w:line="240" w:lineRule="auto"/>
        <w:ind w:hanging="10"/>
        <w:jc w:val="right"/>
      </w:pPr>
      <w:r w:rsidRPr="007D6E43">
        <w:rPr>
          <w:b/>
        </w:rPr>
        <w:t xml:space="preserve">Autor: </w:t>
      </w:r>
      <w:r w:rsidR="00CA366D">
        <w:t>Santiago A. Sanchez</w:t>
      </w:r>
      <w:r w:rsidRPr="007D6E43">
        <w:t xml:space="preserve"> R.</w:t>
      </w:r>
    </w:p>
    <w:p w14:paraId="54A8841A" w14:textId="77777777" w:rsidR="007D6E43" w:rsidRPr="007D6E43" w:rsidRDefault="007D6E43" w:rsidP="007D6E43">
      <w:pPr>
        <w:tabs>
          <w:tab w:val="center" w:pos="5289"/>
          <w:tab w:val="center" w:pos="6669"/>
        </w:tabs>
        <w:spacing w:after="0" w:line="240" w:lineRule="auto"/>
        <w:ind w:firstLine="0"/>
        <w:jc w:val="right"/>
      </w:pPr>
      <w:r w:rsidRPr="007D6E43">
        <w:rPr>
          <w:rFonts w:ascii="Calibri" w:eastAsia="Calibri" w:hAnsi="Calibri" w:cs="Calibri"/>
          <w:sz w:val="22"/>
        </w:rPr>
        <w:tab/>
      </w:r>
      <w:r w:rsidRPr="007D6E43">
        <w:rPr>
          <w:b/>
        </w:rPr>
        <w:t>Tutora Metodológica</w:t>
      </w:r>
      <w:r w:rsidRPr="007D6E43">
        <w:t>: Mayira Bravo</w:t>
      </w:r>
    </w:p>
    <w:p w14:paraId="5FE0B634" w14:textId="77777777" w:rsidR="007D6E43" w:rsidRPr="007D6E43" w:rsidRDefault="007D6E43" w:rsidP="007D6E43">
      <w:pPr>
        <w:spacing w:after="0" w:line="240" w:lineRule="auto"/>
        <w:ind w:firstLine="0"/>
        <w:jc w:val="right"/>
        <w:rPr>
          <w:lang w:val="es-MX"/>
        </w:rPr>
      </w:pPr>
      <w:r w:rsidRPr="007D6E43">
        <w:t>Charallave,</w:t>
      </w:r>
      <w:r w:rsidRPr="007D6E43">
        <w:rPr>
          <w:lang w:val="es-MX"/>
        </w:rPr>
        <w:t xml:space="preserve"> </w:t>
      </w:r>
      <w:proofErr w:type="gramStart"/>
      <w:r w:rsidRPr="007D6E43">
        <w:rPr>
          <w:lang w:val="es-MX"/>
        </w:rPr>
        <w:t>Febrero</w:t>
      </w:r>
      <w:proofErr w:type="gramEnd"/>
      <w:r w:rsidRPr="007D6E43">
        <w:t>, 202</w:t>
      </w:r>
      <w:r w:rsidRPr="007D6E43">
        <w:rPr>
          <w:lang w:val="es-MX"/>
        </w:rPr>
        <w:t>6</w:t>
      </w:r>
    </w:p>
    <w:p w14:paraId="4ABAE426" w14:textId="77777777" w:rsidR="007D6E43" w:rsidRDefault="007D6E43" w:rsidP="007D6E43">
      <w:pPr>
        <w:spacing w:after="0" w:line="240" w:lineRule="auto"/>
        <w:ind w:firstLine="0"/>
        <w:jc w:val="right"/>
        <w:rPr>
          <w:lang w:val="es-MX"/>
        </w:rPr>
      </w:pPr>
    </w:p>
    <w:p w14:paraId="7ECF57EC" w14:textId="77777777" w:rsidR="00D05430" w:rsidRDefault="00D05430" w:rsidP="007D6E43">
      <w:pPr>
        <w:spacing w:after="0" w:line="240" w:lineRule="auto"/>
        <w:ind w:firstLine="0"/>
        <w:jc w:val="right"/>
        <w:rPr>
          <w:lang w:val="es-MX"/>
        </w:rPr>
      </w:pPr>
    </w:p>
    <w:p w14:paraId="736CFBEE" w14:textId="77777777" w:rsidR="00D05430" w:rsidRPr="007D6E43" w:rsidRDefault="00D05430" w:rsidP="007D6E43">
      <w:pPr>
        <w:spacing w:after="0" w:line="240" w:lineRule="auto"/>
        <w:ind w:firstLine="0"/>
        <w:jc w:val="right"/>
        <w:rPr>
          <w:lang w:val="es-MX"/>
        </w:rPr>
      </w:pPr>
    </w:p>
    <w:p w14:paraId="3709DBC3" w14:textId="77777777" w:rsidR="007D6E43" w:rsidRPr="007D6E43" w:rsidRDefault="007D6E43" w:rsidP="0016528F">
      <w:pPr>
        <w:pStyle w:val="Ttulo1"/>
        <w:ind w:left="0" w:firstLine="0"/>
        <w:rPr>
          <w:lang w:val="es-MX"/>
        </w:rPr>
      </w:pPr>
      <w:bookmarkStart w:id="4" w:name="_Toc220881274"/>
      <w:r w:rsidRPr="007D6E43">
        <w:rPr>
          <w:lang w:val="es-MX"/>
        </w:rPr>
        <w:t>Resumen</w:t>
      </w:r>
      <w:bookmarkEnd w:id="4"/>
    </w:p>
    <w:p w14:paraId="45287B7D" w14:textId="598DB862" w:rsidR="006663FB" w:rsidRPr="00364C69" w:rsidRDefault="00364C69" w:rsidP="000C1427">
      <w:pPr>
        <w:ind w:firstLine="0"/>
        <w:rPr>
          <w:bCs/>
          <w:lang w:val="es-ES"/>
        </w:rPr>
      </w:pPr>
      <w:r w:rsidRPr="00364C69">
        <w:t xml:space="preserve">Hoy en día, la dependencia de procesos manuales en centros de salud ocasiona demoras operativas. </w:t>
      </w:r>
      <w:r w:rsidRPr="00364C69">
        <w:rPr>
          <w:bCs/>
        </w:rPr>
        <w:t>Ante esto</w:t>
      </w:r>
      <w:r w:rsidR="00C524EB">
        <w:t>, el presente trabajo propone el desarrollo de un</w:t>
      </w:r>
      <w:r w:rsidRPr="00364C69">
        <w:t xml:space="preserve"> sistema de información para gestionar historias clínicas y citas en el Centro Integral de Reflexología Podal San Alfonso, C.A., </w:t>
      </w:r>
      <w:r w:rsidRPr="00364C69">
        <w:rPr>
          <w:bCs/>
        </w:rPr>
        <w:t>con la meta de modernizar</w:t>
      </w:r>
      <w:r w:rsidRPr="00364C69">
        <w:t xml:space="preserve"> el procesamiento físico de datos. </w:t>
      </w:r>
      <w:r w:rsidRPr="00364C69">
        <w:rPr>
          <w:bCs/>
        </w:rPr>
        <w:t>Metodológicamente</w:t>
      </w:r>
      <w:r w:rsidRPr="00364C69">
        <w:t xml:space="preserve">, corresponde a un Proyecto Factible con diseño de campo descriptivo. </w:t>
      </w:r>
      <w:r w:rsidRPr="00364C69">
        <w:rPr>
          <w:bCs/>
        </w:rPr>
        <w:t>La población estudiada</w:t>
      </w:r>
      <w:r w:rsidRPr="00364C69">
        <w:t xml:space="preserve"> integró al personal administrativo y terapéutico de la entidad. </w:t>
      </w:r>
      <w:r w:rsidRPr="00364C69">
        <w:rPr>
          <w:bCs/>
        </w:rPr>
        <w:t>Para la recolección</w:t>
      </w:r>
      <w:r w:rsidRPr="00364C69">
        <w:t xml:space="preserve">, se aplicaron la observación directa y la encuesta, empleando el cuestionario estructurado. </w:t>
      </w:r>
      <w:r w:rsidRPr="00364C69">
        <w:rPr>
          <w:bCs/>
        </w:rPr>
        <w:t>Técnicamente</w:t>
      </w:r>
      <w:r w:rsidRPr="00364C69">
        <w:t xml:space="preserve">, la solución se fundamenta en PHP y MySQL, permitiendo automatizar la agenda y el archivo digital. </w:t>
      </w:r>
      <w:r w:rsidRPr="00364C69">
        <w:rPr>
          <w:bCs/>
        </w:rPr>
        <w:t>Finalmente</w:t>
      </w:r>
      <w:r w:rsidRPr="00364C69">
        <w:t>, se proyecta que la implementación garantice la seguridad de la información y eleve la eficiencia en la atención al paciente</w:t>
      </w:r>
      <w:r>
        <w:t>.</w:t>
      </w:r>
    </w:p>
    <w:p w14:paraId="3D164706" w14:textId="77777777" w:rsidR="004046E0" w:rsidRDefault="004046E0" w:rsidP="004046E0">
      <w:pPr>
        <w:spacing w:after="0" w:line="240" w:lineRule="auto"/>
        <w:ind w:firstLine="0"/>
        <w:rPr>
          <w:b/>
          <w:bCs/>
          <w:lang w:val="es-ES"/>
        </w:rPr>
      </w:pPr>
    </w:p>
    <w:p w14:paraId="1AAF7824" w14:textId="77777777" w:rsidR="00D50023" w:rsidRPr="00D50023" w:rsidRDefault="004046E0" w:rsidP="00D50023">
      <w:pPr>
        <w:spacing w:after="0" w:line="240" w:lineRule="auto"/>
        <w:ind w:firstLine="0"/>
        <w:rPr>
          <w:bCs/>
        </w:rPr>
        <w:sectPr w:rsidR="00D50023" w:rsidRPr="00D50023" w:rsidSect="00D50023">
          <w:footerReference w:type="first" r:id="rId13"/>
          <w:pgSz w:w="12240" w:h="15840"/>
          <w:pgMar w:top="1701" w:right="1701" w:bottom="1701" w:left="2268" w:header="720" w:footer="720" w:gutter="0"/>
          <w:pgNumType w:fmt="lowerRoman"/>
          <w:cols w:space="720"/>
          <w:titlePg/>
          <w:docGrid w:linePitch="326"/>
        </w:sectPr>
      </w:pPr>
      <w:r w:rsidRPr="004046E0">
        <w:rPr>
          <w:b/>
          <w:bCs/>
        </w:rPr>
        <w:t>Palabras Clave:</w:t>
      </w:r>
      <w:r w:rsidR="000C1427" w:rsidRPr="000C1427">
        <w:t xml:space="preserve"> </w:t>
      </w:r>
      <w:r w:rsidR="000C1427" w:rsidRPr="000C1427">
        <w:rPr>
          <w:bCs/>
        </w:rPr>
        <w:t>Sistema de Información, Historia Clínica Digital, Gestión de Citas, Automatización, PHP.</w:t>
      </w:r>
    </w:p>
    <w:p w14:paraId="224EE745" w14:textId="1C0663DC" w:rsidR="00F515F5" w:rsidRPr="00C524EB" w:rsidRDefault="000C1427" w:rsidP="00C524EB">
      <w:pPr>
        <w:pStyle w:val="Ttulo1"/>
        <w:spacing w:after="0" w:line="240" w:lineRule="auto"/>
        <w:ind w:left="0" w:firstLine="0"/>
      </w:pPr>
      <w:bookmarkStart w:id="5" w:name="_Toc220881275"/>
      <w:r w:rsidRPr="000C1427">
        <w:lastRenderedPageBreak/>
        <w:t>INTRODUCCIÓN</w:t>
      </w:r>
      <w:bookmarkEnd w:id="5"/>
    </w:p>
    <w:p w14:paraId="480B1576" w14:textId="77777777" w:rsidR="00D05430" w:rsidRDefault="00D05430" w:rsidP="00D05430">
      <w:pPr>
        <w:spacing w:after="0" w:line="240" w:lineRule="auto"/>
        <w:ind w:firstLine="0"/>
        <w:jc w:val="center"/>
        <w:rPr>
          <w:b/>
          <w:bCs/>
        </w:rPr>
      </w:pPr>
    </w:p>
    <w:p w14:paraId="6C433013" w14:textId="77777777" w:rsidR="00D05430" w:rsidRDefault="00D05430" w:rsidP="00D05430">
      <w:pPr>
        <w:spacing w:after="0" w:line="240" w:lineRule="auto"/>
        <w:ind w:firstLine="0"/>
        <w:jc w:val="center"/>
        <w:rPr>
          <w:b/>
          <w:bCs/>
        </w:rPr>
      </w:pPr>
    </w:p>
    <w:p w14:paraId="68982B6E" w14:textId="77777777" w:rsidR="00F515F5" w:rsidRPr="00F515F5" w:rsidRDefault="00F515F5" w:rsidP="00F515F5">
      <w:pPr>
        <w:ind w:firstLine="708"/>
        <w:rPr>
          <w:bCs/>
          <w:lang w:val="es-ES"/>
        </w:rPr>
      </w:pPr>
      <w:r w:rsidRPr="00F515F5">
        <w:rPr>
          <w:bCs/>
          <w:lang w:val="es-ES"/>
        </w:rPr>
        <w:t>En el escenario tecnológico contemporáneo, la digitalización de los procesos administrativos y clínicos ha dejado de ser una opción para convertirse en un estándar de calidad indispensable en las instituciones de salud. La gestión eficiente de los datos médicos no solo optimiza los tiempos de respuesta, sino que constituye una garantía de seguridad y confianza para el paciente. No obstante, una parte significativa de los centros de terapias y bienestar en el ámbito nacional aún conserva modelos de trabajo tradicionales, dependiendo excesivamente del papel, lo cual propicia la desorganización de los expedientes y eleva el riesgo de errores humanos en la administración de la información.</w:t>
      </w:r>
    </w:p>
    <w:p w14:paraId="04C94734" w14:textId="77777777" w:rsidR="0080037D" w:rsidRDefault="0080037D" w:rsidP="00F515F5">
      <w:pPr>
        <w:ind w:firstLine="708"/>
        <w:rPr>
          <w:bCs/>
          <w:lang w:val="es-ES"/>
        </w:rPr>
      </w:pPr>
      <w:r w:rsidRPr="0080037D">
        <w:rPr>
          <w:bCs/>
          <w:lang w:val="es-ES"/>
        </w:rPr>
        <w:t>Dentro de este contexto, el Centro Integral de Reflexología Podal San Alfonso, C.A., ubicado en Santa Lucía, evidencia una problemática operativa marcada por la gestión manual de sus actividades críticas. La inexistencia de una plataforma tecnológica para coordinar la agenda de citas y resguardar las historias clínicas ocasiona dificultades tangibles, tales como el cruce de horarios, la pérdida de trazabilidad en la evolución de los pacientes y la lentitud en la atención. En vista de ello, el presente Trabajo Especial de Grado se plantea como objetivo el desarrollo de un sistema de información diseñado a la medida, capaz de centralizar estas operaciones y ofrecer un acceso rápido, seguro y confiable a la data institucional.</w:t>
      </w:r>
    </w:p>
    <w:p w14:paraId="609AF53D" w14:textId="1AFA061D" w:rsidR="00F515F5" w:rsidRPr="00F515F5" w:rsidRDefault="00F515F5" w:rsidP="00F515F5">
      <w:pPr>
        <w:ind w:firstLine="708"/>
        <w:rPr>
          <w:bCs/>
          <w:lang w:val="es-ES"/>
        </w:rPr>
      </w:pPr>
      <w:r w:rsidRPr="00F515F5">
        <w:rPr>
          <w:bCs/>
          <w:lang w:val="es-ES"/>
        </w:rPr>
        <w:t>La importancia de esta investigación se estructura sobre tres dimensiones fundamentales: la dimensión técnica, al proponer una solución moderna basada en tecnologías web (PHP y MySQL) que aseguran la escalabilidad del sistema; la dimensión institucional, al proveer al centro de un recurso que moderniza su imagen y maximiza la eficiencia de su personal; y la dimensión profesional, pues permite materializar las competencias adquiridas durante la formación académica en Informática, aportando una solución concreta a una necesidad real del entorno socio-productivo.</w:t>
      </w:r>
    </w:p>
    <w:p w14:paraId="33BF1AB9" w14:textId="77777777" w:rsidR="00F515F5" w:rsidRPr="00F515F5" w:rsidRDefault="00F515F5" w:rsidP="00F515F5">
      <w:pPr>
        <w:ind w:firstLine="708"/>
        <w:rPr>
          <w:bCs/>
          <w:lang w:val="es-ES"/>
        </w:rPr>
      </w:pPr>
      <w:r w:rsidRPr="00F515F5">
        <w:rPr>
          <w:bCs/>
          <w:lang w:val="es-ES"/>
        </w:rPr>
        <w:lastRenderedPageBreak/>
        <w:t>Siguiendo las directrices establecidas por el Instituto Universitario de Tecnología “Antonio José de Sucre” para la elaboración de propuestas de grado, el estudio se ha organizado en tres capítulos esenciales. El Capítulo I aborda el Planteamiento del Problema, detallando los objetivos y la justificación del proyecto. El Capítulo II presenta el Marco Referencial, donde se sustentan los antecedentes y las bases teóricas y legales. Finalmente, el Capítulo III describe el Marco Metodológico, especificando el diseño de la investigación y las fases técnicas planificadas para la ejecución de la propuesta.</w:t>
      </w:r>
    </w:p>
    <w:p w14:paraId="457104D2" w14:textId="77777777" w:rsidR="000C1427" w:rsidRPr="00F515F5" w:rsidRDefault="000C1427" w:rsidP="00F515F5">
      <w:pPr>
        <w:ind w:firstLine="0"/>
        <w:rPr>
          <w:bCs/>
          <w:lang w:val="es-ES"/>
        </w:rPr>
      </w:pPr>
    </w:p>
    <w:p w14:paraId="1BD2CF6C" w14:textId="77777777" w:rsidR="000C1427" w:rsidRDefault="000C1427" w:rsidP="00211705">
      <w:pPr>
        <w:ind w:firstLine="0"/>
        <w:jc w:val="center"/>
        <w:rPr>
          <w:b/>
          <w:bCs/>
          <w:lang w:val="es-ES"/>
        </w:rPr>
      </w:pPr>
    </w:p>
    <w:p w14:paraId="016C21A1" w14:textId="77777777" w:rsidR="000C1427" w:rsidRDefault="000C1427" w:rsidP="00211705">
      <w:pPr>
        <w:ind w:firstLine="0"/>
        <w:jc w:val="center"/>
        <w:rPr>
          <w:b/>
          <w:bCs/>
          <w:lang w:val="es-ES"/>
        </w:rPr>
      </w:pPr>
    </w:p>
    <w:p w14:paraId="2C52C43A" w14:textId="77777777" w:rsidR="000C1427" w:rsidRDefault="000C1427" w:rsidP="00211705">
      <w:pPr>
        <w:ind w:firstLine="0"/>
        <w:jc w:val="center"/>
        <w:rPr>
          <w:b/>
          <w:bCs/>
          <w:lang w:val="es-ES"/>
        </w:rPr>
      </w:pPr>
    </w:p>
    <w:p w14:paraId="7E3EBB63" w14:textId="77777777" w:rsidR="000C1427" w:rsidRDefault="000C1427" w:rsidP="00211705">
      <w:pPr>
        <w:ind w:firstLine="0"/>
        <w:jc w:val="center"/>
        <w:rPr>
          <w:b/>
          <w:bCs/>
          <w:lang w:val="es-ES"/>
        </w:rPr>
      </w:pPr>
    </w:p>
    <w:p w14:paraId="47A7B3E5" w14:textId="77777777" w:rsidR="000C1427" w:rsidRDefault="000C1427" w:rsidP="00211705">
      <w:pPr>
        <w:ind w:firstLine="0"/>
        <w:jc w:val="center"/>
        <w:rPr>
          <w:b/>
          <w:bCs/>
          <w:lang w:val="es-ES"/>
        </w:rPr>
      </w:pPr>
    </w:p>
    <w:p w14:paraId="07AD4238" w14:textId="77777777" w:rsidR="000C1427" w:rsidRDefault="000C1427" w:rsidP="00211705">
      <w:pPr>
        <w:ind w:firstLine="0"/>
        <w:jc w:val="center"/>
        <w:rPr>
          <w:b/>
          <w:bCs/>
          <w:lang w:val="es-ES"/>
        </w:rPr>
      </w:pPr>
    </w:p>
    <w:p w14:paraId="1CD212A5" w14:textId="77777777" w:rsidR="000C1427" w:rsidRDefault="000C1427" w:rsidP="00211705">
      <w:pPr>
        <w:ind w:firstLine="0"/>
        <w:jc w:val="center"/>
        <w:rPr>
          <w:b/>
          <w:bCs/>
          <w:lang w:val="es-ES"/>
        </w:rPr>
      </w:pPr>
    </w:p>
    <w:p w14:paraId="4222158A" w14:textId="77777777" w:rsidR="000C1427" w:rsidRDefault="000C1427" w:rsidP="00211705">
      <w:pPr>
        <w:ind w:firstLine="0"/>
        <w:jc w:val="center"/>
        <w:rPr>
          <w:b/>
          <w:bCs/>
          <w:lang w:val="es-ES"/>
        </w:rPr>
      </w:pPr>
    </w:p>
    <w:p w14:paraId="30A1218E" w14:textId="77777777" w:rsidR="000C1427" w:rsidRDefault="000C1427" w:rsidP="00211705">
      <w:pPr>
        <w:ind w:firstLine="0"/>
        <w:jc w:val="center"/>
        <w:rPr>
          <w:b/>
          <w:bCs/>
          <w:lang w:val="es-ES"/>
        </w:rPr>
      </w:pPr>
    </w:p>
    <w:p w14:paraId="309116EF" w14:textId="77777777" w:rsidR="000C1427" w:rsidRDefault="000C1427" w:rsidP="00211705">
      <w:pPr>
        <w:ind w:firstLine="0"/>
        <w:jc w:val="center"/>
        <w:rPr>
          <w:b/>
          <w:bCs/>
          <w:lang w:val="es-ES"/>
        </w:rPr>
      </w:pPr>
    </w:p>
    <w:p w14:paraId="49299A34" w14:textId="77777777" w:rsidR="000C1427" w:rsidRDefault="000C1427" w:rsidP="00211705">
      <w:pPr>
        <w:ind w:firstLine="0"/>
        <w:jc w:val="center"/>
        <w:rPr>
          <w:b/>
          <w:bCs/>
          <w:lang w:val="es-ES"/>
        </w:rPr>
      </w:pPr>
    </w:p>
    <w:p w14:paraId="5C0D8C63" w14:textId="77777777" w:rsidR="000C1427" w:rsidRDefault="000C1427" w:rsidP="00211705">
      <w:pPr>
        <w:ind w:firstLine="0"/>
        <w:jc w:val="center"/>
        <w:rPr>
          <w:b/>
          <w:bCs/>
          <w:lang w:val="es-ES"/>
        </w:rPr>
      </w:pPr>
    </w:p>
    <w:p w14:paraId="0ECFA775" w14:textId="77777777" w:rsidR="000C1427" w:rsidRDefault="000C1427" w:rsidP="00211705">
      <w:pPr>
        <w:ind w:firstLine="0"/>
        <w:jc w:val="center"/>
        <w:rPr>
          <w:b/>
          <w:bCs/>
          <w:lang w:val="es-ES"/>
        </w:rPr>
      </w:pPr>
    </w:p>
    <w:p w14:paraId="4F57DFC9" w14:textId="77777777" w:rsidR="000C1427" w:rsidRDefault="000C1427" w:rsidP="00211705">
      <w:pPr>
        <w:ind w:firstLine="0"/>
        <w:jc w:val="center"/>
        <w:rPr>
          <w:b/>
          <w:bCs/>
          <w:lang w:val="es-ES"/>
        </w:rPr>
      </w:pPr>
    </w:p>
    <w:p w14:paraId="79310944" w14:textId="77777777" w:rsidR="000C1427" w:rsidRDefault="000C1427" w:rsidP="00211705">
      <w:pPr>
        <w:ind w:firstLine="0"/>
        <w:jc w:val="center"/>
        <w:rPr>
          <w:b/>
          <w:bCs/>
          <w:lang w:val="es-ES"/>
        </w:rPr>
      </w:pPr>
    </w:p>
    <w:p w14:paraId="693D8171" w14:textId="0D950C57" w:rsidR="000C1427" w:rsidRDefault="000C1427" w:rsidP="00D05430">
      <w:pPr>
        <w:spacing w:line="240" w:lineRule="auto"/>
        <w:ind w:firstLine="0"/>
        <w:jc w:val="center"/>
        <w:rPr>
          <w:b/>
          <w:bCs/>
          <w:lang w:val="es-ES"/>
        </w:rPr>
      </w:pPr>
    </w:p>
    <w:p w14:paraId="2A070B39" w14:textId="77777777" w:rsidR="009959BB" w:rsidRDefault="009959BB" w:rsidP="00D05430">
      <w:pPr>
        <w:spacing w:line="240" w:lineRule="auto"/>
        <w:ind w:firstLine="0"/>
        <w:jc w:val="center"/>
        <w:rPr>
          <w:b/>
          <w:bCs/>
          <w:lang w:val="es-ES"/>
        </w:rPr>
      </w:pPr>
    </w:p>
    <w:p w14:paraId="2D98FB10" w14:textId="481757E2" w:rsidR="000C1427" w:rsidRDefault="000C1427" w:rsidP="009959BB">
      <w:pPr>
        <w:spacing w:line="240" w:lineRule="auto"/>
        <w:ind w:firstLine="0"/>
        <w:rPr>
          <w:b/>
          <w:bCs/>
          <w:lang w:val="es-ES"/>
        </w:rPr>
      </w:pPr>
    </w:p>
    <w:p w14:paraId="60E4723F" w14:textId="77777777" w:rsidR="00065094" w:rsidRDefault="00065094" w:rsidP="00D05430">
      <w:pPr>
        <w:spacing w:line="240" w:lineRule="auto"/>
        <w:ind w:firstLine="0"/>
        <w:jc w:val="center"/>
        <w:rPr>
          <w:b/>
          <w:bCs/>
          <w:lang w:val="es-ES"/>
        </w:rPr>
      </w:pPr>
    </w:p>
    <w:p w14:paraId="36FFC822" w14:textId="77777777" w:rsidR="00DF74C3" w:rsidRDefault="00DF74C3" w:rsidP="00D05430">
      <w:pPr>
        <w:spacing w:line="240" w:lineRule="auto"/>
        <w:ind w:firstLine="0"/>
        <w:jc w:val="center"/>
        <w:rPr>
          <w:b/>
          <w:bCs/>
          <w:lang w:val="es-ES"/>
        </w:rPr>
      </w:pPr>
    </w:p>
    <w:p w14:paraId="0DAD93C0" w14:textId="77777777" w:rsidR="0056745F" w:rsidRPr="0056745F" w:rsidRDefault="0056745F" w:rsidP="00D05430">
      <w:pPr>
        <w:pStyle w:val="Ttulo1"/>
        <w:spacing w:line="240" w:lineRule="auto"/>
        <w:ind w:left="0" w:firstLine="0"/>
        <w:rPr>
          <w:lang w:val="es-ES"/>
        </w:rPr>
      </w:pPr>
      <w:bookmarkStart w:id="6" w:name="_Toc220881276"/>
      <w:r w:rsidRPr="0056745F">
        <w:rPr>
          <w:lang w:val="es-ES"/>
        </w:rPr>
        <w:lastRenderedPageBreak/>
        <w:t>CAPÍTULO I</w:t>
      </w:r>
      <w:bookmarkEnd w:id="6"/>
    </w:p>
    <w:p w14:paraId="5709E698" w14:textId="77777777" w:rsidR="00D05430" w:rsidRDefault="00D05430" w:rsidP="00D05430">
      <w:pPr>
        <w:spacing w:line="240" w:lineRule="auto"/>
        <w:ind w:firstLine="0"/>
        <w:jc w:val="center"/>
        <w:rPr>
          <w:lang w:val="es-ES"/>
        </w:rPr>
      </w:pPr>
    </w:p>
    <w:p w14:paraId="31E037C0" w14:textId="77777777" w:rsidR="00D05430" w:rsidRPr="00D05430" w:rsidRDefault="00D05430" w:rsidP="00D05430">
      <w:pPr>
        <w:spacing w:line="240" w:lineRule="auto"/>
        <w:ind w:firstLine="0"/>
        <w:jc w:val="center"/>
        <w:rPr>
          <w:lang w:val="es-ES"/>
        </w:rPr>
      </w:pPr>
    </w:p>
    <w:p w14:paraId="01C79520" w14:textId="77777777" w:rsidR="0056745F" w:rsidRPr="0056745F" w:rsidRDefault="0056745F" w:rsidP="00D05430">
      <w:pPr>
        <w:pStyle w:val="Ttulo2"/>
        <w:spacing w:line="240" w:lineRule="auto"/>
        <w:jc w:val="center"/>
        <w:rPr>
          <w:lang w:val="es-ES"/>
        </w:rPr>
      </w:pPr>
      <w:bookmarkStart w:id="7" w:name="_Toc220881277"/>
      <w:r w:rsidRPr="0056745F">
        <w:rPr>
          <w:lang w:val="es-ES"/>
        </w:rPr>
        <w:t>EL PROBLEMA</w:t>
      </w:r>
      <w:bookmarkEnd w:id="7"/>
    </w:p>
    <w:p w14:paraId="60B08DF7" w14:textId="7DCA1134" w:rsidR="0056745F" w:rsidRDefault="00810C8F" w:rsidP="00EB5DD5">
      <w:pPr>
        <w:ind w:firstLine="708"/>
        <w:rPr>
          <w:bCs/>
          <w:lang w:val="es-ES"/>
        </w:rPr>
      </w:pPr>
      <w:r w:rsidRPr="00810C8F">
        <w:rPr>
          <w:bCs/>
          <w:lang w:val="es-ES"/>
        </w:rPr>
        <w:t>Todo proyecto de investigación surge de la imperante necesidad de resolver una situación irregular o deficiente dentro de un contexto determinado. En este sentido, para Arias (2012), el planteamiento del problema "consiste en describir de manera amplia la situación objeto de estudio, ubicándola en un contexto que permita comprender su origen, relaciones e incógnitas por responder" (p. 41).</w:t>
      </w:r>
      <w:r w:rsidR="0056745F" w:rsidRPr="0056745F">
        <w:rPr>
          <w:bCs/>
          <w:lang w:val="es-ES"/>
        </w:rPr>
        <w:t xml:space="preserve"> </w:t>
      </w:r>
      <w:r w:rsidR="00EB5DD5" w:rsidRPr="00EB5DD5">
        <w:rPr>
          <w:bCs/>
        </w:rPr>
        <w:t xml:space="preserve">Atendiendo a esta definición, el presente capítulo se estructura iniciando con la </w:t>
      </w:r>
      <w:r w:rsidR="00EB5DD5" w:rsidRPr="0077620E">
        <w:t>contextualización del problema</w:t>
      </w:r>
      <w:r w:rsidR="00EB5DD5" w:rsidRPr="00EB5DD5">
        <w:rPr>
          <w:bCs/>
        </w:rPr>
        <w:t xml:space="preserve">, abordando la realidad objeto de estudio desde una perspectiva macro, meso y micro. Posteriormente, se formulan las </w:t>
      </w:r>
      <w:r w:rsidR="00EB5DD5" w:rsidRPr="0077620E">
        <w:t>interrogantes</w:t>
      </w:r>
      <w:r w:rsidR="00EB5DD5" w:rsidRPr="00EB5DD5">
        <w:rPr>
          <w:bCs/>
        </w:rPr>
        <w:t xml:space="preserve"> de la investigación, se establecen los </w:t>
      </w:r>
      <w:r w:rsidR="00EB5DD5" w:rsidRPr="0077620E">
        <w:t>objetivos</w:t>
      </w:r>
      <w:r w:rsidR="00EB5DD5" w:rsidRPr="00EB5DD5">
        <w:rPr>
          <w:bCs/>
        </w:rPr>
        <w:t xml:space="preserve"> generales y específicos que guiarán el estudio, y finalmente se presenta la </w:t>
      </w:r>
      <w:r w:rsidR="00EB5DD5" w:rsidRPr="0077620E">
        <w:t>justificación,</w:t>
      </w:r>
      <w:r w:rsidR="00EB5DD5" w:rsidRPr="00EB5DD5">
        <w:rPr>
          <w:bCs/>
        </w:rPr>
        <w:t xml:space="preserve"> destacando los aportes teóricos, prácticos y sociales de la propuesta.</w:t>
      </w:r>
    </w:p>
    <w:p w14:paraId="7043366A" w14:textId="77777777" w:rsidR="0056745F" w:rsidRPr="0056745F" w:rsidRDefault="0056745F" w:rsidP="0056745F">
      <w:pPr>
        <w:ind w:firstLine="708"/>
        <w:rPr>
          <w:bCs/>
          <w:lang w:val="es-ES"/>
        </w:rPr>
      </w:pPr>
    </w:p>
    <w:p w14:paraId="5D8B70C0" w14:textId="77777777" w:rsidR="0056745F" w:rsidRPr="0056745F" w:rsidRDefault="0056745F" w:rsidP="00D05430">
      <w:pPr>
        <w:pStyle w:val="Ttulo2"/>
        <w:jc w:val="center"/>
        <w:rPr>
          <w:lang w:val="es-ES"/>
        </w:rPr>
      </w:pPr>
      <w:bookmarkStart w:id="8" w:name="_Toc220881278"/>
      <w:r w:rsidRPr="0056745F">
        <w:rPr>
          <w:lang w:val="es-ES"/>
        </w:rPr>
        <w:t>Contextualización Del Problema</w:t>
      </w:r>
      <w:bookmarkEnd w:id="8"/>
    </w:p>
    <w:p w14:paraId="47F728EA" w14:textId="50318700" w:rsidR="00810C8F" w:rsidRDefault="00C54EC2" w:rsidP="00810C8F">
      <w:pPr>
        <w:ind w:firstLine="708"/>
        <w:rPr>
          <w:bCs/>
          <w:lang w:val="es-ES"/>
        </w:rPr>
      </w:pPr>
      <w:r w:rsidRPr="00C54EC2">
        <w:rPr>
          <w:bCs/>
        </w:rPr>
        <w:t>En la dinámica global contemporánea, la transformación digital se ha consolidado como el eje transversal de las organizaciones modernas</w:t>
      </w:r>
      <w:r w:rsidR="007E33A6" w:rsidRPr="007E33A6">
        <w:rPr>
          <w:bCs/>
          <w:lang w:val="es-ES"/>
        </w:rPr>
        <w:t xml:space="preserve">. Según </w:t>
      </w:r>
      <w:r w:rsidR="00733511">
        <w:rPr>
          <w:lang w:val="es-ES"/>
        </w:rPr>
        <w:t>Laudon y Laudon (2024</w:t>
      </w:r>
      <w:r w:rsidR="007E33A6" w:rsidRPr="0077620E">
        <w:rPr>
          <w:lang w:val="es-ES"/>
        </w:rPr>
        <w:t>)</w:t>
      </w:r>
      <w:r w:rsidR="007E33A6" w:rsidRPr="007E33A6">
        <w:rPr>
          <w:bCs/>
          <w:lang w:val="es-ES"/>
        </w:rPr>
        <w:t>, los sistemas de información son esenciales para realizar las actividades comerciales diarias en los Estados Unidos y la mayoría de los demás países avanzados, al punto que la supervivencia de las empresas depende de su capacidad para utilizar estas tecnologías. A nivel internacional, la tendencia apunta hacia la digitalización total de los procesos clínicos y administrativos, permitiendo una gestión eficiente de los recursos y una atención personalizada.</w:t>
      </w:r>
    </w:p>
    <w:p w14:paraId="1B9C9ECE" w14:textId="77DBD7EA" w:rsidR="007E33A6" w:rsidRPr="007E33A6" w:rsidRDefault="007E33A6" w:rsidP="007E33A6">
      <w:pPr>
        <w:ind w:firstLine="708"/>
        <w:rPr>
          <w:bCs/>
          <w:lang w:val="es-ES"/>
        </w:rPr>
      </w:pPr>
      <w:r w:rsidRPr="007E33A6">
        <w:rPr>
          <w:bCs/>
          <w:lang w:val="es-ES"/>
        </w:rPr>
        <w:t xml:space="preserve">Sin embargo, al descender al contexto latinoamericano y específicamente al venezolano, se observa una realidad contrastante. Investigaciones regionales, como la de </w:t>
      </w:r>
      <w:r w:rsidRPr="0077620E">
        <w:rPr>
          <w:lang w:val="es-ES"/>
        </w:rPr>
        <w:t>Castillo (2023)</w:t>
      </w:r>
      <w:r w:rsidRPr="007E33A6">
        <w:rPr>
          <w:bCs/>
          <w:lang w:val="es-ES"/>
        </w:rPr>
        <w:t xml:space="preserve">, evidencian </w:t>
      </w:r>
      <w:r w:rsidR="00733511" w:rsidRPr="007E33A6">
        <w:rPr>
          <w:bCs/>
          <w:lang w:val="es-ES"/>
        </w:rPr>
        <w:t>que,</w:t>
      </w:r>
      <w:r w:rsidRPr="007E33A6">
        <w:rPr>
          <w:bCs/>
          <w:lang w:val="es-ES"/>
        </w:rPr>
        <w:t xml:space="preserve"> en el </w:t>
      </w:r>
      <w:r w:rsidRPr="007E33A6">
        <w:rPr>
          <w:bCs/>
          <w:lang w:val="es-ES"/>
        </w:rPr>
        <w:lastRenderedPageBreak/>
        <w:t xml:space="preserve">entorno andino y caribeño, la falta de herramientas tecnológicas en los consultorios compromete la calidad de la atención y la seguridad del paciente. A pesar de los avances globales, el sector de la salud privada en Venezuela, y particularmente las Pequeñas y Medianas Empresas (PYMES), enfrentan barreras económicas y culturales que frenan su modernización. Es común encontrar centros terapéuticos con excelentes </w:t>
      </w:r>
      <w:r w:rsidR="00C524EB" w:rsidRPr="007E33A6">
        <w:rPr>
          <w:bCs/>
          <w:lang w:val="es-ES"/>
        </w:rPr>
        <w:t>profesionales,</w:t>
      </w:r>
      <w:r w:rsidRPr="007E33A6">
        <w:rPr>
          <w:bCs/>
          <w:lang w:val="es-ES"/>
        </w:rPr>
        <w:t xml:space="preserve"> pero con una gestión administrativa obsoleta, basada aún en el registro manual.</w:t>
      </w:r>
    </w:p>
    <w:p w14:paraId="628507BF" w14:textId="2D04AEC9" w:rsidR="007E33A6" w:rsidRPr="007E33A6" w:rsidRDefault="007E33A6" w:rsidP="007E33A6">
      <w:pPr>
        <w:ind w:firstLine="708"/>
        <w:rPr>
          <w:bCs/>
          <w:lang w:val="es-ES"/>
        </w:rPr>
      </w:pPr>
      <w:r w:rsidRPr="007E33A6">
        <w:rPr>
          <w:bCs/>
          <w:lang w:val="es-ES"/>
        </w:rPr>
        <w:t xml:space="preserve">Esta situación se refleja claramente a nivel micro en la operatividad del </w:t>
      </w:r>
      <w:r w:rsidRPr="0077620E">
        <w:rPr>
          <w:lang w:val="es-ES"/>
        </w:rPr>
        <w:t>Centro Integral de Reflexología Podal San Alfonso, C.A</w:t>
      </w:r>
      <w:r w:rsidRPr="007E33A6">
        <w:rPr>
          <w:b/>
          <w:bCs/>
          <w:lang w:val="es-ES"/>
        </w:rPr>
        <w:t>.</w:t>
      </w:r>
      <w:r w:rsidRPr="007E33A6">
        <w:rPr>
          <w:bCs/>
          <w:lang w:val="es-ES"/>
        </w:rPr>
        <w:t xml:space="preserve">, ubicado en Santa Lucía. Al carecer de una plataforma tecnológica propia, el flujo de trabajo diario se ve interrumpido por tareas manuales repetitivas y propensas al error. </w:t>
      </w:r>
      <w:r w:rsidR="00F56F91" w:rsidRPr="00F56F91">
        <w:rPr>
          <w:bCs/>
          <w:lang w:val="es-ES"/>
        </w:rPr>
        <w:t>El personal administrativo invierte una cantidad desproporcionada de tiempo llenando fichas en manuscrito, localizando carpetas físicas y corrigiendo cruces de horarios en agendas de papel, lo que genera una brecha de eficiencia respecto a los estándares de calidad descritos por la teoría gerencial moderna.</w:t>
      </w:r>
    </w:p>
    <w:p w14:paraId="16AFB6BE" w14:textId="00DC9361" w:rsidR="00CA6BEA" w:rsidRDefault="00CA6BEA" w:rsidP="00CA6BEA">
      <w:pPr>
        <w:ind w:firstLine="708"/>
        <w:rPr>
          <w:bCs/>
        </w:rPr>
      </w:pPr>
      <w:r w:rsidRPr="00CA6BEA">
        <w:rPr>
          <w:bCs/>
        </w:rPr>
        <w:t xml:space="preserve">Por consiguiente, la implementación de una solución tecnológica adaptada a las necesidades específicas del centro no es un lujo, sino un requisito indispensable para su sostenibilidad. Actualmente, la lentitud del proceso manual y los tiempos de espera prolongados para ubicar los historiales generan una percepción negativa en los pacientes, afectando directamente la calidad del servicio al cliente. Asimismo, la desorganización física de los expedientes y la duplicidad de tareas administrativas se traducen en un aumento de los costos operacionales </w:t>
      </w:r>
      <w:r w:rsidR="002C7342">
        <w:rPr>
          <w:bCs/>
        </w:rPr>
        <w:t>para la clínica, al invertir</w:t>
      </w:r>
      <w:r w:rsidRPr="00CA6BEA">
        <w:rPr>
          <w:bCs/>
        </w:rPr>
        <w:t xml:space="preserve"> horas laborables del personal en tareas repetitivas. El desarrollo de este sistema de información permitirá transformar estos procesos en flujos digitales eficientes, reduciendo los costos operativos y asegurando que la información esté disponible, segura y organizada para el beneficio de todos los involucrados.</w:t>
      </w:r>
    </w:p>
    <w:p w14:paraId="690C6657" w14:textId="77777777" w:rsidR="00810C8F" w:rsidRDefault="00810C8F" w:rsidP="00CA6BEA">
      <w:pPr>
        <w:ind w:firstLine="708"/>
        <w:rPr>
          <w:bCs/>
          <w:lang w:val="es-ES"/>
        </w:rPr>
      </w:pPr>
    </w:p>
    <w:p w14:paraId="6BE7C929" w14:textId="42559A47" w:rsidR="0056745F" w:rsidRPr="0056745F" w:rsidRDefault="0056745F" w:rsidP="00CA6BEA">
      <w:pPr>
        <w:ind w:firstLine="708"/>
        <w:rPr>
          <w:bCs/>
          <w:lang w:val="es-ES"/>
        </w:rPr>
      </w:pPr>
      <w:r w:rsidRPr="0056745F">
        <w:rPr>
          <w:bCs/>
          <w:lang w:val="es-ES"/>
        </w:rPr>
        <w:lastRenderedPageBreak/>
        <w:t>A partir de esta realidad, se plantean las siguientes interrogantes de investigación:</w:t>
      </w:r>
    </w:p>
    <w:p w14:paraId="361D1EEF" w14:textId="77777777" w:rsidR="0056745F" w:rsidRPr="0056745F" w:rsidRDefault="0056745F" w:rsidP="00250D47">
      <w:pPr>
        <w:rPr>
          <w:bCs/>
          <w:lang w:val="es-ES"/>
        </w:rPr>
      </w:pPr>
      <w:r w:rsidRPr="0056745F">
        <w:rPr>
          <w:bCs/>
          <w:lang w:val="es-ES"/>
        </w:rPr>
        <w:t>¿Cuál es la situación actual de los procesos de gestión de citas y control de historias clínicas en el Centro Integral de Reflexología Podal San Alfonso, C.A.?</w:t>
      </w:r>
    </w:p>
    <w:p w14:paraId="11802D8A" w14:textId="05ECFEF5" w:rsidR="00D50023" w:rsidRPr="0056745F" w:rsidRDefault="0056745F" w:rsidP="00006EC1">
      <w:pPr>
        <w:rPr>
          <w:bCs/>
          <w:lang w:val="es-ES"/>
        </w:rPr>
      </w:pPr>
      <w:r w:rsidRPr="0056745F">
        <w:rPr>
          <w:bCs/>
          <w:lang w:val="es-ES"/>
        </w:rPr>
        <w:t>¿Cuáles son los requerimientos funcionales y técn</w:t>
      </w:r>
      <w:r w:rsidR="00D963A1">
        <w:rPr>
          <w:bCs/>
          <w:lang w:val="es-ES"/>
        </w:rPr>
        <w:t>icos necesarios para mejorar</w:t>
      </w:r>
      <w:r w:rsidRPr="0056745F">
        <w:rPr>
          <w:bCs/>
          <w:lang w:val="es-ES"/>
        </w:rPr>
        <w:t xml:space="preserve"> la gestión administrativa y clínica del centro?</w:t>
      </w:r>
    </w:p>
    <w:p w14:paraId="7D5FBBA7" w14:textId="77777777" w:rsidR="0056745F" w:rsidRDefault="0056745F" w:rsidP="00250D47">
      <w:pPr>
        <w:rPr>
          <w:bCs/>
          <w:lang w:val="es-ES"/>
        </w:rPr>
      </w:pPr>
      <w:r w:rsidRPr="0056745F">
        <w:rPr>
          <w:bCs/>
          <w:lang w:val="es-ES"/>
        </w:rPr>
        <w:t>¿Cómo será el diseño de un sistema de información que permita optimizar el registro de citas y el manejo seguro de las historias clínicas de los pacientes?</w:t>
      </w:r>
    </w:p>
    <w:p w14:paraId="5CAF0288" w14:textId="77777777" w:rsidR="00D50023" w:rsidRPr="0056745F" w:rsidRDefault="00D50023" w:rsidP="00D50023">
      <w:pPr>
        <w:pStyle w:val="Ttulo2"/>
        <w:rPr>
          <w:lang w:val="es-ES"/>
        </w:rPr>
      </w:pPr>
    </w:p>
    <w:p w14:paraId="410107D4" w14:textId="77777777" w:rsidR="002C2247" w:rsidRDefault="002C2247" w:rsidP="00D05430">
      <w:pPr>
        <w:pStyle w:val="Ttulo2"/>
        <w:jc w:val="center"/>
        <w:rPr>
          <w:rFonts w:eastAsia="Calibri"/>
          <w:color w:val="auto"/>
          <w:kern w:val="2"/>
          <w:szCs w:val="24"/>
          <w:lang w:eastAsia="en-US"/>
          <w14:ligatures w14:val="standardContextual"/>
        </w:rPr>
      </w:pPr>
      <w:bookmarkStart w:id="9" w:name="_Toc220881279"/>
      <w:r w:rsidRPr="002C2247">
        <w:rPr>
          <w:rFonts w:eastAsia="Calibri"/>
          <w:color w:val="auto"/>
          <w:kern w:val="2"/>
          <w:szCs w:val="24"/>
          <w:lang w:eastAsia="en-US"/>
          <w14:ligatures w14:val="standardContextual"/>
        </w:rPr>
        <w:t>Objetivos De La Investigación</w:t>
      </w:r>
      <w:bookmarkEnd w:id="9"/>
    </w:p>
    <w:p w14:paraId="5F96237C" w14:textId="77777777" w:rsidR="002C2247" w:rsidRDefault="002C2247" w:rsidP="002C2247">
      <w:pPr>
        <w:spacing w:after="0" w:line="360" w:lineRule="auto"/>
        <w:ind w:firstLine="0"/>
        <w:jc w:val="left"/>
        <w:rPr>
          <w:rFonts w:eastAsia="Calibri"/>
          <w:b/>
          <w:bCs/>
          <w:color w:val="auto"/>
          <w:kern w:val="2"/>
          <w:szCs w:val="24"/>
          <w:lang w:eastAsia="en-US"/>
          <w14:ligatures w14:val="standardContextual"/>
        </w:rPr>
      </w:pPr>
      <w:r w:rsidRPr="002C2247">
        <w:rPr>
          <w:rFonts w:eastAsia="Calibri"/>
          <w:b/>
          <w:bCs/>
          <w:color w:val="auto"/>
          <w:kern w:val="2"/>
          <w:szCs w:val="24"/>
          <w:lang w:eastAsia="en-US"/>
          <w14:ligatures w14:val="standardContextual"/>
        </w:rPr>
        <w:t>Objetivo General</w:t>
      </w:r>
    </w:p>
    <w:p w14:paraId="1DDC333A" w14:textId="7F36B09F" w:rsidR="002C2247" w:rsidRPr="00D963A1" w:rsidRDefault="00D963A1" w:rsidP="00D963A1">
      <w:pPr>
        <w:spacing w:after="0" w:line="360" w:lineRule="auto"/>
        <w:ind w:firstLine="708"/>
        <w:rPr>
          <w:rFonts w:eastAsia="Calibri"/>
          <w:bCs/>
          <w:color w:val="auto"/>
          <w:kern w:val="2"/>
          <w:szCs w:val="24"/>
          <w:lang w:eastAsia="en-US"/>
          <w14:ligatures w14:val="standardContextual"/>
        </w:rPr>
      </w:pPr>
      <w:r w:rsidRPr="00D963A1">
        <w:rPr>
          <w:rFonts w:eastAsia="Calibri"/>
          <w:bCs/>
          <w:color w:val="auto"/>
          <w:kern w:val="2"/>
          <w:szCs w:val="24"/>
          <w:lang w:eastAsia="en-US"/>
          <w14:ligatures w14:val="standardContextual"/>
        </w:rPr>
        <w:t>Desarrollar un sistema de información para</w:t>
      </w:r>
      <w:r w:rsidR="00101E11">
        <w:rPr>
          <w:rFonts w:eastAsia="Calibri"/>
          <w:bCs/>
          <w:color w:val="auto"/>
          <w:kern w:val="2"/>
          <w:szCs w:val="24"/>
          <w:lang w:eastAsia="en-US"/>
          <w14:ligatures w14:val="standardContextual"/>
        </w:rPr>
        <w:t xml:space="preserve"> optimizar</w:t>
      </w:r>
      <w:r w:rsidRPr="00D963A1">
        <w:rPr>
          <w:rFonts w:eastAsia="Calibri"/>
          <w:bCs/>
          <w:color w:val="auto"/>
          <w:kern w:val="2"/>
          <w:szCs w:val="24"/>
          <w:lang w:eastAsia="en-US"/>
          <w14:ligatures w14:val="standardContextual"/>
        </w:rPr>
        <w:t xml:space="preserve"> la gestión y control de las historias clínicas y citas de pacientes en el Centro Integral de Reflexología Podal San Alfonso, C.A.</w:t>
      </w:r>
      <w:r w:rsidR="002E5FCD">
        <w:rPr>
          <w:rFonts w:eastAsia="Calibri"/>
          <w:bCs/>
          <w:color w:val="auto"/>
          <w:kern w:val="2"/>
          <w:szCs w:val="24"/>
          <w:lang w:eastAsia="en-US"/>
          <w14:ligatures w14:val="standardContextual"/>
        </w:rPr>
        <w:t xml:space="preserve"> Ubicado En Santa Luca, Estado Miranda, 2025</w:t>
      </w:r>
    </w:p>
    <w:p w14:paraId="23A5F01E" w14:textId="77777777" w:rsidR="002C2247" w:rsidRDefault="002C2247" w:rsidP="002C2247">
      <w:pPr>
        <w:spacing w:after="0" w:line="360" w:lineRule="auto"/>
        <w:ind w:firstLine="0"/>
        <w:jc w:val="left"/>
        <w:rPr>
          <w:rFonts w:eastAsia="Calibri"/>
          <w:b/>
          <w:bCs/>
          <w:color w:val="auto"/>
          <w:kern w:val="2"/>
          <w:szCs w:val="24"/>
          <w:lang w:eastAsia="en-US"/>
          <w14:ligatures w14:val="standardContextual"/>
        </w:rPr>
      </w:pPr>
    </w:p>
    <w:p w14:paraId="2FF983A5" w14:textId="77777777" w:rsidR="00D963A1" w:rsidRDefault="002C2247" w:rsidP="00D963A1">
      <w:pPr>
        <w:spacing w:after="0" w:line="360" w:lineRule="auto"/>
        <w:ind w:firstLine="0"/>
        <w:jc w:val="left"/>
        <w:rPr>
          <w:rFonts w:eastAsia="Calibri"/>
          <w:b/>
          <w:bCs/>
          <w:color w:val="auto"/>
          <w:kern w:val="2"/>
          <w:szCs w:val="24"/>
          <w:lang w:eastAsia="en-US"/>
          <w14:ligatures w14:val="standardContextual"/>
        </w:rPr>
      </w:pPr>
      <w:r w:rsidRPr="002C2247">
        <w:rPr>
          <w:rFonts w:eastAsia="Calibri"/>
          <w:b/>
          <w:bCs/>
          <w:color w:val="auto"/>
          <w:kern w:val="2"/>
          <w:szCs w:val="24"/>
          <w:lang w:eastAsia="en-US"/>
          <w14:ligatures w14:val="standardContextual"/>
        </w:rPr>
        <w:t>Objetivos Específicos</w:t>
      </w:r>
    </w:p>
    <w:p w14:paraId="123C1521" w14:textId="47DA2C9F" w:rsidR="00B106E3" w:rsidRDefault="00810C8F" w:rsidP="00D05430">
      <w:pPr>
        <w:spacing w:after="0" w:line="360" w:lineRule="auto"/>
        <w:ind w:firstLine="708"/>
        <w:rPr>
          <w:rFonts w:eastAsia="Calibri"/>
          <w:bCs/>
          <w:color w:val="auto"/>
          <w:kern w:val="2"/>
          <w:szCs w:val="24"/>
          <w:lang w:eastAsia="en-US"/>
          <w14:ligatures w14:val="standardContextual"/>
        </w:rPr>
      </w:pPr>
      <w:r>
        <w:rPr>
          <w:rFonts w:eastAsia="Calibri"/>
          <w:bCs/>
          <w:color w:val="auto"/>
          <w:kern w:val="2"/>
          <w:szCs w:val="24"/>
          <w:lang w:eastAsia="en-US"/>
          <w14:ligatures w14:val="standardContextual"/>
        </w:rPr>
        <w:t xml:space="preserve">Conocer </w:t>
      </w:r>
      <w:r w:rsidR="00D963A1" w:rsidRPr="004C2D25">
        <w:rPr>
          <w:rFonts w:eastAsia="Calibri"/>
          <w:bCs/>
          <w:color w:val="auto"/>
          <w:kern w:val="2"/>
          <w:szCs w:val="24"/>
          <w:lang w:eastAsia="en-US"/>
          <w14:ligatures w14:val="standardContextual"/>
        </w:rPr>
        <w:t>la situación actual referente al registro de citas y manejo de expedientes físicos en el Centro Integral de Reflexología Podal San Alfonso, C.A.</w:t>
      </w:r>
    </w:p>
    <w:p w14:paraId="260351B5" w14:textId="77777777" w:rsidR="00B106E3" w:rsidRDefault="00B106E3" w:rsidP="00D05430">
      <w:pPr>
        <w:spacing w:after="0" w:line="360" w:lineRule="auto"/>
        <w:ind w:firstLine="708"/>
        <w:rPr>
          <w:rFonts w:eastAsia="Calibri"/>
          <w:bCs/>
          <w:color w:val="auto"/>
          <w:kern w:val="2"/>
          <w:szCs w:val="24"/>
          <w:lang w:eastAsia="en-US"/>
          <w14:ligatures w14:val="standardContextual"/>
        </w:rPr>
      </w:pPr>
      <w:r w:rsidRPr="00B106E3">
        <w:rPr>
          <w:rFonts w:eastAsia="Calibri"/>
          <w:bCs/>
          <w:color w:val="auto"/>
          <w:kern w:val="2"/>
          <w:szCs w:val="24"/>
          <w:lang w:eastAsia="en-US"/>
          <w14:ligatures w14:val="standardContextual"/>
        </w:rPr>
        <w:t>Determinar los requerimientos funcionales y técnicos necesarios para mejorar la gestión administrativa y clínica del centro.</w:t>
      </w:r>
    </w:p>
    <w:p w14:paraId="68624180" w14:textId="77777777" w:rsidR="002C2247" w:rsidRPr="004C2D25" w:rsidRDefault="00D963A1" w:rsidP="004C2D25">
      <w:pPr>
        <w:spacing w:after="0" w:line="360" w:lineRule="auto"/>
        <w:ind w:firstLine="708"/>
        <w:rPr>
          <w:rFonts w:eastAsia="Calibri"/>
          <w:bCs/>
          <w:color w:val="auto"/>
          <w:kern w:val="2"/>
          <w:szCs w:val="24"/>
          <w:lang w:eastAsia="en-US"/>
          <w14:ligatures w14:val="standardContextual"/>
        </w:rPr>
      </w:pPr>
      <w:r w:rsidRPr="004C2D25">
        <w:rPr>
          <w:rFonts w:eastAsia="Calibri"/>
          <w:bCs/>
          <w:color w:val="auto"/>
          <w:kern w:val="2"/>
          <w:szCs w:val="24"/>
          <w:lang w:eastAsia="en-US"/>
          <w14:ligatures w14:val="standardContextual"/>
        </w:rPr>
        <w:t>Diseñar la arquitectura, base de datos e interfaz gráfica del sistema de información, asegurando la optimización de los procesos y la seguridad de la data.</w:t>
      </w:r>
    </w:p>
    <w:p w14:paraId="1C77C6E9" w14:textId="77777777" w:rsidR="002C2247" w:rsidRDefault="002C2247" w:rsidP="002C2247">
      <w:pPr>
        <w:spacing w:after="0" w:line="360" w:lineRule="auto"/>
        <w:ind w:firstLine="0"/>
        <w:jc w:val="center"/>
        <w:rPr>
          <w:rFonts w:eastAsia="Calibri"/>
          <w:b/>
          <w:bCs/>
          <w:color w:val="auto"/>
          <w:kern w:val="2"/>
          <w:szCs w:val="24"/>
          <w:lang w:eastAsia="en-US"/>
          <w14:ligatures w14:val="standardContextual"/>
        </w:rPr>
      </w:pPr>
    </w:p>
    <w:p w14:paraId="31A5772A" w14:textId="77777777" w:rsidR="00810C8F" w:rsidRDefault="00810C8F">
      <w:pPr>
        <w:spacing w:after="0" w:line="240" w:lineRule="auto"/>
        <w:ind w:firstLine="0"/>
        <w:jc w:val="left"/>
        <w:rPr>
          <w:b/>
          <w:lang w:eastAsia="en-US"/>
        </w:rPr>
      </w:pPr>
      <w:bookmarkStart w:id="10" w:name="_Toc220881280"/>
      <w:r>
        <w:rPr>
          <w:lang w:eastAsia="en-US"/>
        </w:rPr>
        <w:br w:type="page"/>
      </w:r>
    </w:p>
    <w:p w14:paraId="3A169257" w14:textId="4599A03F" w:rsidR="002C2247" w:rsidRPr="005D627D" w:rsidRDefault="002C2247" w:rsidP="00D05430">
      <w:pPr>
        <w:pStyle w:val="Ttulo2"/>
        <w:jc w:val="center"/>
        <w:rPr>
          <w:lang w:eastAsia="en-US"/>
        </w:rPr>
      </w:pPr>
      <w:r w:rsidRPr="002C2247">
        <w:rPr>
          <w:lang w:eastAsia="en-US"/>
        </w:rPr>
        <w:lastRenderedPageBreak/>
        <w:t>Justificación de la Investigación</w:t>
      </w:r>
      <w:bookmarkEnd w:id="10"/>
    </w:p>
    <w:p w14:paraId="613F71C3" w14:textId="77777777" w:rsidR="00F56F91" w:rsidRPr="00F56F91" w:rsidRDefault="00F56F91" w:rsidP="00F56F91">
      <w:pPr>
        <w:ind w:firstLine="708"/>
        <w:rPr>
          <w:bCs/>
          <w:lang w:val="es-ES"/>
        </w:rPr>
      </w:pPr>
      <w:r w:rsidRPr="00F56F91">
        <w:rPr>
          <w:bCs/>
          <w:lang w:val="es-ES"/>
        </w:rPr>
        <w:t>La importancia de la presente investigación se fundamenta en la necesidad crítica de sustituir los mecanismos de registro manual en el Centro Integral de Reflexología Podal San Alfonso, C.A. La implementación de una solución tecnológica resulta vital no solo para agilizar los tiempos de atención, sino para asegurar la integridad física y lógica de los datos de los pacientes. Al migrar hacia un entorno digital, se erradican los problemas de pérdida de expedientes y se garantiza una continuidad operativa que el manejo tradicional en papel no puede ofrecer.</w:t>
      </w:r>
    </w:p>
    <w:p w14:paraId="59FC25AC" w14:textId="77777777" w:rsidR="00F56F91" w:rsidRPr="00F56F91" w:rsidRDefault="00F56F91" w:rsidP="00F56F91">
      <w:pPr>
        <w:ind w:firstLine="708"/>
        <w:rPr>
          <w:bCs/>
          <w:lang w:val="es-ES"/>
        </w:rPr>
      </w:pPr>
      <w:r w:rsidRPr="00F56F91">
        <w:rPr>
          <w:bCs/>
          <w:lang w:val="es-ES"/>
        </w:rPr>
        <w:t>Desde la óptica de su relevancia, el estudio introduce un avance significativo al modernizar la gestión clínica bajo estándares web actuales. La adopción de este sistema posiciona a la institución como un referente de innovación en el sector de terapias locales, demostrando cómo la tecnología puede elevar la calidad del servicio. Esta modernización no es meramente estética, sino funcional, permitiendo una administración de recursos más eficiente y profesional.</w:t>
      </w:r>
    </w:p>
    <w:p w14:paraId="393E1D8A" w14:textId="77777777" w:rsidR="00F56F91" w:rsidRPr="00F56F91" w:rsidRDefault="00F56F91" w:rsidP="00F56F91">
      <w:pPr>
        <w:ind w:firstLine="708"/>
        <w:rPr>
          <w:bCs/>
          <w:lang w:val="es-ES"/>
        </w:rPr>
      </w:pPr>
      <w:r w:rsidRPr="00F56F91">
        <w:rPr>
          <w:bCs/>
          <w:lang w:val="es-ES"/>
        </w:rPr>
        <w:t>En lo que respecta a los beneficiarios, los aportes del proyecto son tangibles para todos los involucrados. La institución logrará optimizar sus flujos de trabajo administrativo; el personal contará con una herramienta que reduce la carga operativa y minimiza el error humano; y los pacientes disfrutarán de un servicio caracterizado por la inmediatez, la seguridad y la confidencialidad de su historial médico.</w:t>
      </w:r>
    </w:p>
    <w:p w14:paraId="1EFFF9BF" w14:textId="77777777" w:rsidR="00F56F91" w:rsidRPr="00F56F91" w:rsidRDefault="00F56F91" w:rsidP="00F56F91">
      <w:pPr>
        <w:ind w:firstLine="708"/>
        <w:rPr>
          <w:bCs/>
          <w:lang w:val="es-ES"/>
        </w:rPr>
      </w:pPr>
      <w:r w:rsidRPr="00F56F91">
        <w:rPr>
          <w:bCs/>
          <w:lang w:val="es-ES"/>
        </w:rPr>
        <w:t xml:space="preserve">Además de los beneficios operativos directos, la adopción de este sistema fortalece la toma de decisiones gerenciales en la institución. En este contexto, se hace evidente lo planteado por Laudon y Laudon (2024), quienes afirman que los sistemas de información son esenciales para realizar las actividades comerciales diarias, al punto que la supervivencia y competitividad de las organizaciones depende de su capacidad para utilizar estas tecnologías. Por lo tanto, el desarrollo de esta plataforma dotará al centro de </w:t>
      </w:r>
      <w:r w:rsidRPr="00F56F91">
        <w:rPr>
          <w:bCs/>
          <w:lang w:val="es-ES"/>
        </w:rPr>
        <w:lastRenderedPageBreak/>
        <w:t>una base sólida para el crecimiento futuro, permitiendo un manejo inteligente y estructurado de los datos que no solo resuelve la problemática actual, sino que previene la saturación del servicio a medida que aumente la afluencia de pacientes.</w:t>
      </w:r>
    </w:p>
    <w:p w14:paraId="5D1CDA38" w14:textId="77777777" w:rsidR="00F56F91" w:rsidRPr="00F56F91" w:rsidRDefault="00F56F91" w:rsidP="00F56F91">
      <w:pPr>
        <w:ind w:firstLine="708"/>
        <w:rPr>
          <w:bCs/>
          <w:lang w:val="es-ES"/>
        </w:rPr>
      </w:pPr>
      <w:r w:rsidRPr="00F56F91">
        <w:rPr>
          <w:bCs/>
          <w:lang w:val="es-ES"/>
        </w:rPr>
        <w:t>Finalmente, la pertinencia de la propuesta es incuestionable, dado que responde directamente a las carencias diagnosticadas en el entorno real de la empresa.</w:t>
      </w:r>
    </w:p>
    <w:p w14:paraId="72C1D0B3" w14:textId="1928FF14" w:rsidR="00F56F91" w:rsidRPr="00635F26" w:rsidRDefault="00F56F91" w:rsidP="00635F26">
      <w:pPr>
        <w:ind w:firstLine="708"/>
        <w:rPr>
          <w:bCs/>
          <w:lang w:val="es-ES"/>
        </w:rPr>
      </w:pPr>
    </w:p>
    <w:p w14:paraId="60F96482" w14:textId="77777777" w:rsidR="0056745F" w:rsidRDefault="0056745F" w:rsidP="008730C2">
      <w:pPr>
        <w:ind w:firstLine="0"/>
        <w:jc w:val="center"/>
        <w:rPr>
          <w:b/>
          <w:bCs/>
          <w:lang w:val="es-ES"/>
        </w:rPr>
      </w:pPr>
    </w:p>
    <w:p w14:paraId="5A91B640" w14:textId="77777777" w:rsidR="0056745F" w:rsidRDefault="0056745F" w:rsidP="008730C2">
      <w:pPr>
        <w:ind w:firstLine="0"/>
        <w:jc w:val="center"/>
        <w:rPr>
          <w:b/>
          <w:bCs/>
          <w:lang w:val="es-ES"/>
        </w:rPr>
      </w:pPr>
    </w:p>
    <w:p w14:paraId="2309AC17" w14:textId="77777777" w:rsidR="0056745F" w:rsidRDefault="0056745F" w:rsidP="008730C2">
      <w:pPr>
        <w:ind w:firstLine="0"/>
        <w:jc w:val="center"/>
        <w:rPr>
          <w:b/>
          <w:bCs/>
          <w:lang w:val="es-ES"/>
        </w:rPr>
      </w:pPr>
    </w:p>
    <w:p w14:paraId="451BA4FA" w14:textId="77777777" w:rsidR="0056745F" w:rsidRDefault="0056745F" w:rsidP="008730C2">
      <w:pPr>
        <w:ind w:firstLine="0"/>
        <w:jc w:val="center"/>
        <w:rPr>
          <w:b/>
          <w:bCs/>
          <w:lang w:val="es-ES"/>
        </w:rPr>
      </w:pPr>
    </w:p>
    <w:p w14:paraId="44BB90DD" w14:textId="77777777" w:rsidR="00F56F91" w:rsidRDefault="00F56F91" w:rsidP="00EB120B">
      <w:pPr>
        <w:pStyle w:val="Ttulo1"/>
        <w:spacing w:after="0" w:line="240" w:lineRule="auto"/>
        <w:ind w:left="0" w:firstLine="0"/>
        <w:rPr>
          <w:lang w:val="es-ES"/>
        </w:rPr>
      </w:pPr>
      <w:bookmarkStart w:id="11" w:name="_Toc220881281"/>
    </w:p>
    <w:p w14:paraId="6EA5E7D6" w14:textId="77777777" w:rsidR="00F56F91" w:rsidRDefault="00F56F91" w:rsidP="00EB120B">
      <w:pPr>
        <w:pStyle w:val="Ttulo1"/>
        <w:spacing w:after="0" w:line="240" w:lineRule="auto"/>
        <w:ind w:left="0" w:firstLine="0"/>
        <w:rPr>
          <w:lang w:val="es-ES"/>
        </w:rPr>
      </w:pPr>
    </w:p>
    <w:p w14:paraId="04C8320D" w14:textId="77777777" w:rsidR="00F56F91" w:rsidRDefault="00F56F91" w:rsidP="00EB120B">
      <w:pPr>
        <w:pStyle w:val="Ttulo1"/>
        <w:spacing w:after="0" w:line="240" w:lineRule="auto"/>
        <w:ind w:left="0" w:firstLine="0"/>
        <w:rPr>
          <w:lang w:val="es-ES"/>
        </w:rPr>
      </w:pPr>
    </w:p>
    <w:p w14:paraId="6038255B" w14:textId="77777777" w:rsidR="00F56F91" w:rsidRDefault="00F56F91" w:rsidP="00EB120B">
      <w:pPr>
        <w:pStyle w:val="Ttulo1"/>
        <w:spacing w:after="0" w:line="240" w:lineRule="auto"/>
        <w:ind w:left="0" w:firstLine="0"/>
        <w:rPr>
          <w:lang w:val="es-ES"/>
        </w:rPr>
      </w:pPr>
    </w:p>
    <w:p w14:paraId="5D14DCE2" w14:textId="77777777" w:rsidR="00F56F91" w:rsidRDefault="00F56F91" w:rsidP="00EB120B">
      <w:pPr>
        <w:pStyle w:val="Ttulo1"/>
        <w:spacing w:after="0" w:line="240" w:lineRule="auto"/>
        <w:ind w:left="0" w:firstLine="0"/>
        <w:rPr>
          <w:lang w:val="es-ES"/>
        </w:rPr>
      </w:pPr>
    </w:p>
    <w:p w14:paraId="410F2D4B" w14:textId="77777777" w:rsidR="00F56F91" w:rsidRDefault="00F56F91" w:rsidP="00EB120B">
      <w:pPr>
        <w:pStyle w:val="Ttulo1"/>
        <w:spacing w:after="0" w:line="240" w:lineRule="auto"/>
        <w:ind w:left="0" w:firstLine="0"/>
        <w:rPr>
          <w:lang w:val="es-ES"/>
        </w:rPr>
      </w:pPr>
    </w:p>
    <w:p w14:paraId="5AE469E0" w14:textId="77777777" w:rsidR="00F56F91" w:rsidRDefault="00F56F91" w:rsidP="00EB120B">
      <w:pPr>
        <w:pStyle w:val="Ttulo1"/>
        <w:spacing w:after="0" w:line="240" w:lineRule="auto"/>
        <w:ind w:left="0" w:firstLine="0"/>
        <w:rPr>
          <w:lang w:val="es-ES"/>
        </w:rPr>
      </w:pPr>
    </w:p>
    <w:p w14:paraId="3349BE46" w14:textId="77777777" w:rsidR="00F56F91" w:rsidRDefault="00F56F91" w:rsidP="00EB120B">
      <w:pPr>
        <w:pStyle w:val="Ttulo1"/>
        <w:spacing w:after="0" w:line="240" w:lineRule="auto"/>
        <w:ind w:left="0" w:firstLine="0"/>
        <w:rPr>
          <w:lang w:val="es-ES"/>
        </w:rPr>
      </w:pPr>
    </w:p>
    <w:p w14:paraId="43B74892" w14:textId="77777777" w:rsidR="00F56F91" w:rsidRDefault="00F56F91" w:rsidP="00EB120B">
      <w:pPr>
        <w:pStyle w:val="Ttulo1"/>
        <w:spacing w:after="0" w:line="240" w:lineRule="auto"/>
        <w:ind w:left="0" w:firstLine="0"/>
        <w:rPr>
          <w:lang w:val="es-ES"/>
        </w:rPr>
      </w:pPr>
    </w:p>
    <w:p w14:paraId="1FE3E6DA" w14:textId="77777777" w:rsidR="00F56F91" w:rsidRDefault="00F56F91" w:rsidP="00EB120B">
      <w:pPr>
        <w:pStyle w:val="Ttulo1"/>
        <w:spacing w:after="0" w:line="240" w:lineRule="auto"/>
        <w:ind w:left="0" w:firstLine="0"/>
        <w:rPr>
          <w:lang w:val="es-ES"/>
        </w:rPr>
      </w:pPr>
    </w:p>
    <w:p w14:paraId="5871D3EF" w14:textId="77777777" w:rsidR="00F56F91" w:rsidRDefault="00F56F91" w:rsidP="00EB120B">
      <w:pPr>
        <w:pStyle w:val="Ttulo1"/>
        <w:spacing w:after="0" w:line="240" w:lineRule="auto"/>
        <w:ind w:left="0" w:firstLine="0"/>
        <w:rPr>
          <w:lang w:val="es-ES"/>
        </w:rPr>
      </w:pPr>
    </w:p>
    <w:p w14:paraId="024E0497" w14:textId="77777777" w:rsidR="00F56F91" w:rsidRDefault="00F56F91" w:rsidP="00EB120B">
      <w:pPr>
        <w:pStyle w:val="Ttulo1"/>
        <w:spacing w:after="0" w:line="240" w:lineRule="auto"/>
        <w:ind w:left="0" w:firstLine="0"/>
        <w:rPr>
          <w:lang w:val="es-ES"/>
        </w:rPr>
      </w:pPr>
    </w:p>
    <w:p w14:paraId="3167382E" w14:textId="77777777" w:rsidR="00F56F91" w:rsidRDefault="00F56F91" w:rsidP="00EB120B">
      <w:pPr>
        <w:pStyle w:val="Ttulo1"/>
        <w:spacing w:after="0" w:line="240" w:lineRule="auto"/>
        <w:ind w:left="0" w:firstLine="0"/>
        <w:rPr>
          <w:lang w:val="es-ES"/>
        </w:rPr>
      </w:pPr>
    </w:p>
    <w:p w14:paraId="4085D3E2" w14:textId="77777777" w:rsidR="00F56F91" w:rsidRDefault="00F56F91" w:rsidP="00EB120B">
      <w:pPr>
        <w:pStyle w:val="Ttulo1"/>
        <w:spacing w:after="0" w:line="240" w:lineRule="auto"/>
        <w:ind w:left="0" w:firstLine="0"/>
        <w:rPr>
          <w:lang w:val="es-ES"/>
        </w:rPr>
      </w:pPr>
    </w:p>
    <w:p w14:paraId="141A2A20" w14:textId="77777777" w:rsidR="00F56F91" w:rsidRDefault="00F56F91" w:rsidP="00EB120B">
      <w:pPr>
        <w:pStyle w:val="Ttulo1"/>
        <w:spacing w:after="0" w:line="240" w:lineRule="auto"/>
        <w:ind w:left="0" w:firstLine="0"/>
        <w:rPr>
          <w:lang w:val="es-ES"/>
        </w:rPr>
      </w:pPr>
    </w:p>
    <w:p w14:paraId="2AAD7AC3" w14:textId="77777777" w:rsidR="00F56F91" w:rsidRDefault="00F56F91">
      <w:pPr>
        <w:spacing w:after="0" w:line="240" w:lineRule="auto"/>
        <w:ind w:firstLine="0"/>
        <w:jc w:val="left"/>
        <w:rPr>
          <w:b/>
          <w:lang w:val="es-ES"/>
        </w:rPr>
      </w:pPr>
      <w:r>
        <w:rPr>
          <w:lang w:val="es-ES"/>
        </w:rPr>
        <w:br w:type="page"/>
      </w:r>
    </w:p>
    <w:p w14:paraId="2EFE5D6E" w14:textId="742781DA" w:rsidR="008730C2" w:rsidRPr="008730C2" w:rsidRDefault="008730C2" w:rsidP="00EB120B">
      <w:pPr>
        <w:pStyle w:val="Ttulo1"/>
        <w:spacing w:after="0" w:line="240" w:lineRule="auto"/>
        <w:ind w:left="0" w:firstLine="0"/>
        <w:rPr>
          <w:lang w:val="es-ES"/>
        </w:rPr>
      </w:pPr>
      <w:r w:rsidRPr="008730C2">
        <w:rPr>
          <w:lang w:val="es-ES"/>
        </w:rPr>
        <w:lastRenderedPageBreak/>
        <w:t>CAPÍTULO II</w:t>
      </w:r>
      <w:bookmarkEnd w:id="11"/>
    </w:p>
    <w:p w14:paraId="62A65215" w14:textId="53F4FC9B" w:rsidR="00D05430" w:rsidRDefault="00D05430" w:rsidP="00006EC1">
      <w:pPr>
        <w:spacing w:after="0" w:line="240" w:lineRule="auto"/>
        <w:ind w:firstLine="0"/>
        <w:rPr>
          <w:b/>
          <w:bCs/>
          <w:lang w:val="es-ES"/>
        </w:rPr>
      </w:pPr>
    </w:p>
    <w:p w14:paraId="21A7E08C" w14:textId="77777777" w:rsidR="008730C2" w:rsidRPr="00D05430" w:rsidRDefault="008730C2" w:rsidP="00D05430">
      <w:pPr>
        <w:pStyle w:val="Ttulo2"/>
        <w:spacing w:after="0" w:line="240" w:lineRule="auto"/>
        <w:jc w:val="center"/>
        <w:rPr>
          <w:lang w:val="es-ES"/>
        </w:rPr>
      </w:pPr>
      <w:bookmarkStart w:id="12" w:name="_Toc220881282"/>
      <w:r w:rsidRPr="008730C2">
        <w:rPr>
          <w:lang w:val="es-ES"/>
        </w:rPr>
        <w:t>MARCO REFERENCIAL</w:t>
      </w:r>
      <w:bookmarkEnd w:id="12"/>
    </w:p>
    <w:p w14:paraId="2D32A775" w14:textId="77777777" w:rsidR="00006EC1" w:rsidRDefault="00006EC1" w:rsidP="00582B1F">
      <w:pPr>
        <w:ind w:firstLine="708"/>
        <w:rPr>
          <w:bCs/>
        </w:rPr>
      </w:pPr>
    </w:p>
    <w:p w14:paraId="405E2A6F" w14:textId="3E4CE62F" w:rsidR="00B53F69" w:rsidRDefault="00D323BD" w:rsidP="00582B1F">
      <w:pPr>
        <w:ind w:firstLine="708"/>
        <w:rPr>
          <w:bCs/>
        </w:rPr>
      </w:pPr>
      <w:r w:rsidRPr="00D323BD">
        <w:rPr>
          <w:bCs/>
        </w:rPr>
        <w:t>La fundamentación teórica y contextual de una investigación es esencial para dar soporte científico al desarrollo del proyecto. En este sentido, según Arias (2012), el marco referencial "comprende la revisión de trabajos previos sobre el tema en estudio y (o) sobre la realidad contextual donde se ubica" (p. 107).</w:t>
      </w:r>
      <w:r w:rsidR="006403E4" w:rsidRPr="006403E4">
        <w:rPr>
          <w:bCs/>
        </w:rPr>
        <w:t xml:space="preserve"> Este capítulo desarrolla el conjunto de conocimientos, estudios previos y el basamento legal que sirven de soporte fundamental a la presente investigación. Se</w:t>
      </w:r>
      <w:r w:rsidR="00582B1F">
        <w:rPr>
          <w:bCs/>
        </w:rPr>
        <w:t xml:space="preserve"> inicia con una descripción histórica del problema</w:t>
      </w:r>
      <w:r w:rsidR="006403E4" w:rsidRPr="006403E4">
        <w:rPr>
          <w:bCs/>
        </w:rPr>
        <w:t>, seguido de una revisión de los antecedentes de investigación que abordan las var</w:t>
      </w:r>
      <w:r w:rsidR="00582B1F">
        <w:rPr>
          <w:bCs/>
        </w:rPr>
        <w:t>iables de estudio, las bases teóricas, el sistema de variables, bases legales y términos básicos.</w:t>
      </w:r>
    </w:p>
    <w:p w14:paraId="778EBA6A" w14:textId="77777777" w:rsidR="00582B1F" w:rsidRDefault="00582B1F" w:rsidP="00582B1F">
      <w:pPr>
        <w:ind w:firstLine="708"/>
        <w:rPr>
          <w:b/>
          <w:bCs/>
          <w:lang w:val="es-ES"/>
        </w:rPr>
      </w:pPr>
    </w:p>
    <w:p w14:paraId="39926966" w14:textId="77777777" w:rsidR="008730C2" w:rsidRPr="008730C2" w:rsidRDefault="008730C2" w:rsidP="00D05430">
      <w:pPr>
        <w:pStyle w:val="Ttulo2"/>
        <w:jc w:val="center"/>
        <w:rPr>
          <w:lang w:val="es-ES"/>
        </w:rPr>
      </w:pPr>
      <w:bookmarkStart w:id="13" w:name="_Toc220881283"/>
      <w:r w:rsidRPr="008730C2">
        <w:rPr>
          <w:lang w:val="es-ES"/>
        </w:rPr>
        <w:t>Reseña Histórica del Problema</w:t>
      </w:r>
      <w:bookmarkEnd w:id="13"/>
    </w:p>
    <w:p w14:paraId="40E22F51" w14:textId="77777777" w:rsidR="008730C2" w:rsidRPr="008730C2" w:rsidRDefault="008730C2" w:rsidP="008730C2">
      <w:pPr>
        <w:ind w:firstLine="708"/>
        <w:rPr>
          <w:bCs/>
          <w:lang w:val="es-ES"/>
        </w:rPr>
      </w:pPr>
      <w:r w:rsidRPr="008730C2">
        <w:rPr>
          <w:bCs/>
          <w:lang w:val="es-ES"/>
        </w:rPr>
        <w:t>La situación que motiva este estudio es una característica operativa común en muchos centros terapéuticos, consultorios y clínicas de tamaño mediano en Venezuela. Históricamente, estas organizaciones inician sus operaciones dependiendo de sistemas de gestión análogos o manuales, los cuales, aunque funcionales en una primera etapa, se convierten en una fuente de ineficiencia a medida que la organización crece.</w:t>
      </w:r>
    </w:p>
    <w:p w14:paraId="0F7C8EF4" w14:textId="132CAD19" w:rsidR="00006EC1" w:rsidRPr="00006EC1" w:rsidRDefault="008730C2" w:rsidP="00006EC1">
      <w:pPr>
        <w:ind w:firstLine="708"/>
        <w:rPr>
          <w:bCs/>
          <w:lang w:val="es-ES"/>
        </w:rPr>
      </w:pPr>
      <w:r w:rsidRPr="008730C2">
        <w:rPr>
          <w:bCs/>
          <w:lang w:val="es-ES"/>
        </w:rPr>
        <w:t>Actualmente, es una práctica extendida que el registro de pacientes, la asignación de citas y la administración del historial clínico se realicen en agendas físicas, ficheros y carpetas de papel. Este método tradicional genera una alta fricción operativa; la información del paciente se encuentra fragmentada (la cita en un libro, el historial en un archivador), lo que dificulta una visión integral del caso.</w:t>
      </w:r>
      <w:bookmarkStart w:id="14" w:name="_Toc220881284"/>
    </w:p>
    <w:p w14:paraId="3D748372" w14:textId="77777777" w:rsidR="00006EC1" w:rsidRDefault="00006EC1">
      <w:pPr>
        <w:spacing w:after="0" w:line="240" w:lineRule="auto"/>
        <w:ind w:firstLine="0"/>
        <w:jc w:val="left"/>
        <w:rPr>
          <w:b/>
          <w:lang w:val="es-ES"/>
        </w:rPr>
      </w:pPr>
      <w:r>
        <w:rPr>
          <w:lang w:val="es-ES"/>
        </w:rPr>
        <w:br w:type="page"/>
      </w:r>
    </w:p>
    <w:p w14:paraId="26BBC891" w14:textId="630121A4" w:rsidR="008730C2" w:rsidRPr="008730C2" w:rsidRDefault="008730C2" w:rsidP="00D05430">
      <w:pPr>
        <w:pStyle w:val="Ttulo2"/>
        <w:jc w:val="center"/>
        <w:rPr>
          <w:lang w:val="es-ES"/>
        </w:rPr>
      </w:pPr>
      <w:r w:rsidRPr="008730C2">
        <w:rPr>
          <w:lang w:val="es-ES"/>
        </w:rPr>
        <w:lastRenderedPageBreak/>
        <w:t>Antecedentes de la Investigación</w:t>
      </w:r>
      <w:bookmarkEnd w:id="14"/>
    </w:p>
    <w:p w14:paraId="0D0A32A1" w14:textId="5790694A" w:rsidR="0072423D" w:rsidRDefault="0072423D" w:rsidP="0072423D">
      <w:pPr>
        <w:ind w:firstLine="708"/>
        <w:rPr>
          <w:bCs/>
          <w:lang w:val="es-ES"/>
        </w:rPr>
      </w:pPr>
      <w:r w:rsidRPr="0072423D">
        <w:rPr>
          <w:bCs/>
          <w:lang w:val="es-ES"/>
        </w:rPr>
        <w:t xml:space="preserve">Los antecedentes de la investigación constituyen la base fundamental sobre la cual se construye el nuevo conocimiento. Según </w:t>
      </w:r>
      <w:r w:rsidRPr="009029E7">
        <w:rPr>
          <w:bCs/>
          <w:lang w:val="es-ES"/>
        </w:rPr>
        <w:t>Arias (2012),</w:t>
      </w:r>
      <w:r w:rsidRPr="0072423D">
        <w:rPr>
          <w:bCs/>
          <w:lang w:val="es-ES"/>
        </w:rPr>
        <w:t xml:space="preserve"> los antecedentes "reflejan los avances y el estado actual del conocimiento en un área determinada y sirven de modelo o ejemplo para futuras investigaciones" (p. 106). A continuación, se presentan los estudios previos seleccionados para sustentar esta propuesta:</w:t>
      </w:r>
    </w:p>
    <w:p w14:paraId="5A24187E" w14:textId="3FACE750" w:rsidR="003A086F" w:rsidRDefault="003A086F" w:rsidP="003A086F">
      <w:pPr>
        <w:ind w:firstLine="708"/>
        <w:rPr>
          <w:bCs/>
          <w:lang w:val="es-ES"/>
        </w:rPr>
      </w:pPr>
      <w:r w:rsidRPr="003A086F">
        <w:rPr>
          <w:bCs/>
          <w:lang w:val="es-ES"/>
        </w:rPr>
        <w:t>Castillo (2023) realizó la investigación “</w:t>
      </w:r>
      <w:r w:rsidRPr="003A086F">
        <w:rPr>
          <w:b/>
          <w:bCs/>
          <w:lang w:val="es-ES"/>
        </w:rPr>
        <w:t>Impacto de un Sistema de Historial Clínico Digital en la Calidad de Atención y Seguridad del Paciente en Consultorios Pediátricos</w:t>
      </w:r>
      <w:r w:rsidRPr="003A086F">
        <w:rPr>
          <w:bCs/>
          <w:lang w:val="es-ES"/>
        </w:rPr>
        <w:t>”, presentada ante la Universidad de los Andes (Colombia). Su propósito fue determinar cómo la digitalización de expedientes influye en la seguridad y precisión del diagnóstico médico. La metodología fue de tipo explicativa y evaluativa, enfocada en medir la reducción de errores tras la implementación del sistema digital. Dicho estudio guarda estrecha relación con el proyecto actual, pues aporta el sustento teórico que justifica la automatización de las historias clínicas como mecanismo para garantizar la seguridad de los datos del paciente y minimizar los errores humanos derivados del manejo manual de expedientes en el centro de reflexología.</w:t>
      </w:r>
    </w:p>
    <w:p w14:paraId="5B44F6B2" w14:textId="00D385D9" w:rsidR="0072423D" w:rsidRPr="0072423D" w:rsidRDefault="003A086F" w:rsidP="0072423D">
      <w:pPr>
        <w:ind w:firstLine="708"/>
        <w:rPr>
          <w:bCs/>
          <w:lang w:val="es-ES"/>
        </w:rPr>
      </w:pPr>
      <w:r>
        <w:rPr>
          <w:bCs/>
          <w:lang w:val="es-ES"/>
        </w:rPr>
        <w:t xml:space="preserve">Por su parte, </w:t>
      </w:r>
      <w:r w:rsidR="0072423D" w:rsidRPr="0072423D">
        <w:rPr>
          <w:bCs/>
          <w:lang w:val="es-ES"/>
        </w:rPr>
        <w:t>Mendoza y Soria (2022) desarrollaron la investigación titulada “</w:t>
      </w:r>
      <w:r w:rsidR="0072423D" w:rsidRPr="0072423D">
        <w:rPr>
          <w:b/>
          <w:bCs/>
          <w:lang w:val="es-ES"/>
        </w:rPr>
        <w:t>Sistema Web para la Gestión de Citas e Historias Clínicas en el Policlínico San Miguel</w:t>
      </w:r>
      <w:r w:rsidR="0072423D" w:rsidRPr="0072423D">
        <w:rPr>
          <w:bCs/>
          <w:lang w:val="es-ES"/>
        </w:rPr>
        <w:t xml:space="preserve">”, presentada en la Universidad Privada del Norte (Perú). Su objetivo fue automatizar los procesos de reserva de citas y gestión de historiales clínicos para optimizar la atención al paciente en un centro de alta afluencia. La metodología fue un proyecto de desarrollo tecnológico bajo la metodología ágil Scrum, utilizando el lenguaje PHP con el framework Laravel y el gestor de base de datos MySQL. Este antecedente se vincula directamente con la presente investigación, ya que sirve como modelo técnico para el desarrollo del software en el Centro Integral de Reflexología Podal San </w:t>
      </w:r>
      <w:r w:rsidR="0072423D" w:rsidRPr="0072423D">
        <w:rPr>
          <w:bCs/>
          <w:lang w:val="es-ES"/>
        </w:rPr>
        <w:lastRenderedPageBreak/>
        <w:t>Alfonso, C.A., validando la efectividad del uso de lenguajes web y bases de datos relacionales para centralizar la información clínica y administrativa.</w:t>
      </w:r>
    </w:p>
    <w:p w14:paraId="2B99C5C2" w14:textId="317F2CE6" w:rsidR="00BE52AD" w:rsidRDefault="0072423D" w:rsidP="00C524EB">
      <w:pPr>
        <w:ind w:firstLine="708"/>
        <w:rPr>
          <w:bCs/>
          <w:lang w:val="es-ES"/>
        </w:rPr>
      </w:pPr>
      <w:r w:rsidRPr="0072423D">
        <w:rPr>
          <w:bCs/>
          <w:lang w:val="es-ES"/>
        </w:rPr>
        <w:t>Finalmente, Varela (2021) llevó a cabo la investigación titulada “</w:t>
      </w:r>
      <w:r w:rsidRPr="0072423D">
        <w:rPr>
          <w:b/>
          <w:bCs/>
          <w:lang w:val="es-ES"/>
        </w:rPr>
        <w:t>Sistema de Agendamiento de Citas Médicas y Recordatorio Automatizado vía WhatsApp para Centros de Fisioterapia</w:t>
      </w:r>
      <w:r w:rsidRPr="0072423D">
        <w:rPr>
          <w:bCs/>
          <w:lang w:val="es-ES"/>
        </w:rPr>
        <w:t>”, presentada en la Escuela Superior Politécnica del Litoral (Ecuador). Su objetivo fue crear una herramienta tecnológica que no solo gestionara la agenda, sino que redujera el ausentismo mediante el envío de notificaciones automáticas. La metodología fue de proyecto factible, integrando el software con una API de mensajería instantánea. Esta investigación es pertinente para el estudio, ya que ofrece estrategias funcionales para el módulo de gestión de citas del Centro San Alfonso, demostrando cómo la automatización del agendamiento impacta positivamente en la reducción del ausentismo y en la optimizació</w:t>
      </w:r>
      <w:r w:rsidR="00C524EB">
        <w:rPr>
          <w:bCs/>
          <w:lang w:val="es-ES"/>
        </w:rPr>
        <w:t>n del tiempo de los terapeutas.</w:t>
      </w:r>
    </w:p>
    <w:p w14:paraId="76EA502A" w14:textId="77777777" w:rsidR="00C524EB" w:rsidRPr="00C524EB" w:rsidRDefault="00C524EB" w:rsidP="00C524EB">
      <w:pPr>
        <w:ind w:firstLine="708"/>
        <w:rPr>
          <w:bCs/>
          <w:lang w:val="es-ES"/>
        </w:rPr>
      </w:pPr>
    </w:p>
    <w:p w14:paraId="45446BA2" w14:textId="77777777" w:rsidR="00BE52AD" w:rsidRDefault="00582B1F" w:rsidP="00D05430">
      <w:pPr>
        <w:pStyle w:val="Ttulo2"/>
        <w:jc w:val="center"/>
        <w:rPr>
          <w:lang w:val="es-ES"/>
        </w:rPr>
      </w:pPr>
      <w:bookmarkStart w:id="15" w:name="_Toc220881285"/>
      <w:r>
        <w:rPr>
          <w:lang w:val="es-ES"/>
        </w:rPr>
        <w:t>Bases Teóricas</w:t>
      </w:r>
      <w:bookmarkEnd w:id="15"/>
    </w:p>
    <w:p w14:paraId="2B351812" w14:textId="7F3CEDC4" w:rsidR="00C524EB" w:rsidRPr="00C524EB" w:rsidRDefault="00C524EB" w:rsidP="00C524EB">
      <w:pPr>
        <w:ind w:firstLine="708"/>
        <w:rPr>
          <w:bCs/>
          <w:lang w:val="es-ES"/>
        </w:rPr>
      </w:pPr>
      <w:r w:rsidRPr="00C524EB">
        <w:rPr>
          <w:bCs/>
        </w:rPr>
        <w:t>Para fundamentar científicamente el estudio, resulta imperativo desarrollar las bases teóricas. Tal como lo expresa Arias (2012), esta sección no se limita a un glosario, sino que implica "un desarrollo amplio de los conceptos y proposiciones que conforman el punto de vista o enfoque adoptado, para sustentar o explicar el problema planteado" (p. 107).</w:t>
      </w:r>
    </w:p>
    <w:p w14:paraId="28FACD40" w14:textId="7A79AEE5" w:rsidR="00C524EB" w:rsidRPr="00C524EB" w:rsidRDefault="00C524EB" w:rsidP="00C524EB">
      <w:pPr>
        <w:ind w:firstLine="708"/>
        <w:rPr>
          <w:bCs/>
          <w:lang w:val="es-ES"/>
        </w:rPr>
      </w:pPr>
      <w:r w:rsidRPr="00C524EB">
        <w:rPr>
          <w:bCs/>
        </w:rPr>
        <w:t>En virtud de ello, a continuación, se analizan los principios de la ingeniería de software, la gestión clínica y los sistemas de bases de datos que dan soporte lógico a la automatización propuesta para el Centro San Alfonso, garantizando así la solidez conceptual de la investigación.</w:t>
      </w:r>
    </w:p>
    <w:p w14:paraId="092E4AA0" w14:textId="6A35B824" w:rsidR="00C524EB" w:rsidRDefault="00C524EB" w:rsidP="00BE52AD">
      <w:pPr>
        <w:ind w:firstLine="0"/>
        <w:rPr>
          <w:b/>
          <w:bCs/>
          <w:lang w:val="es-ES"/>
        </w:rPr>
      </w:pPr>
    </w:p>
    <w:p w14:paraId="3C0F381B" w14:textId="77777777" w:rsidR="00006EC1" w:rsidRDefault="00006EC1" w:rsidP="00BE52AD">
      <w:pPr>
        <w:ind w:firstLine="0"/>
        <w:rPr>
          <w:b/>
          <w:bCs/>
          <w:lang w:val="es-ES"/>
        </w:rPr>
      </w:pPr>
    </w:p>
    <w:p w14:paraId="49BCF09F" w14:textId="77777777" w:rsidR="00006EC1" w:rsidRDefault="00006EC1" w:rsidP="00BE52AD">
      <w:pPr>
        <w:ind w:firstLine="0"/>
        <w:rPr>
          <w:b/>
          <w:bCs/>
          <w:lang w:val="es-ES"/>
        </w:rPr>
      </w:pPr>
    </w:p>
    <w:p w14:paraId="67E092EC" w14:textId="77777777" w:rsidR="00006EC1" w:rsidRDefault="00006EC1" w:rsidP="00BE52AD">
      <w:pPr>
        <w:ind w:firstLine="0"/>
        <w:rPr>
          <w:b/>
          <w:bCs/>
          <w:lang w:val="es-ES"/>
        </w:rPr>
      </w:pPr>
    </w:p>
    <w:p w14:paraId="34A52047" w14:textId="6C03C66F" w:rsidR="00457F3F" w:rsidRDefault="00BE52AD" w:rsidP="00BE52AD">
      <w:pPr>
        <w:ind w:firstLine="0"/>
        <w:rPr>
          <w:bCs/>
          <w:lang w:val="es-ES"/>
        </w:rPr>
      </w:pPr>
      <w:r w:rsidRPr="00457F3F">
        <w:rPr>
          <w:b/>
          <w:bCs/>
          <w:lang w:val="es-ES"/>
        </w:rPr>
        <w:lastRenderedPageBreak/>
        <w:t>Sistemas de Información</w:t>
      </w:r>
      <w:r w:rsidRPr="00BE52AD">
        <w:rPr>
          <w:bCs/>
          <w:lang w:val="es-ES"/>
        </w:rPr>
        <w:t xml:space="preserve"> </w:t>
      </w:r>
    </w:p>
    <w:p w14:paraId="13226443" w14:textId="77777777" w:rsidR="00CA6BEA" w:rsidRDefault="00CA6BEA" w:rsidP="00CA6BEA">
      <w:pPr>
        <w:ind w:firstLine="360"/>
        <w:rPr>
          <w:bCs/>
        </w:rPr>
      </w:pPr>
      <w:r w:rsidRPr="00CA6BEA">
        <w:rPr>
          <w:bCs/>
        </w:rPr>
        <w:t>Un sistema de información es un conjunto de elementos orientados al tratamiento y administración de datos e información, organizados y listos para su uso posterior. Laudon y Laudon (2024) lo definen técnicamente como "un conjunto de componentes interrelacionados que recolectan (o recuperan), procesan, almacenan y distribuyen información para apoyar la toma de decisiones y el control en una organización".</w:t>
      </w:r>
    </w:p>
    <w:p w14:paraId="23A6A126" w14:textId="309E3DE5" w:rsidR="00910E82" w:rsidRDefault="00CA6BEA" w:rsidP="00CA6BEA">
      <w:pPr>
        <w:ind w:firstLine="0"/>
        <w:rPr>
          <w:b/>
          <w:bCs/>
        </w:rPr>
      </w:pPr>
      <w:r w:rsidRPr="00CA6BEA">
        <w:rPr>
          <w:b/>
          <w:bCs/>
        </w:rPr>
        <w:t>Tipos de Sistemas de Información:</w:t>
      </w:r>
    </w:p>
    <w:p w14:paraId="41B93EC0" w14:textId="77777777" w:rsidR="00910E82" w:rsidRDefault="00910E82" w:rsidP="00CA6BEA">
      <w:pPr>
        <w:ind w:firstLine="0"/>
        <w:rPr>
          <w:b/>
          <w:bCs/>
        </w:rPr>
      </w:pPr>
    </w:p>
    <w:p w14:paraId="66084A69" w14:textId="6AE4E430" w:rsidR="00CA6BEA" w:rsidRDefault="00CA6BEA" w:rsidP="00910E82">
      <w:pPr>
        <w:ind w:firstLine="360"/>
        <w:rPr>
          <w:b/>
          <w:bCs/>
          <w:lang w:val="es-ES"/>
        </w:rPr>
      </w:pPr>
      <w:r w:rsidRPr="00910E82">
        <w:rPr>
          <w:b/>
          <w:bCs/>
          <w:lang w:val="es-ES"/>
        </w:rPr>
        <w:t xml:space="preserve">Sistemas de Procesamiento de Transacciones (TPS): </w:t>
      </w:r>
      <w:r w:rsidRPr="00CA6BEA">
        <w:rPr>
          <w:bCs/>
          <w:lang w:val="es-ES"/>
        </w:rPr>
        <w:t>Gestionan la información operativa y rutinaria, como el registro diario de citas médicas.</w:t>
      </w:r>
    </w:p>
    <w:p w14:paraId="47B85740" w14:textId="7164DD45" w:rsidR="00CA6BEA" w:rsidRDefault="00CA6BEA" w:rsidP="00910E82">
      <w:pPr>
        <w:ind w:firstLine="360"/>
        <w:rPr>
          <w:b/>
          <w:bCs/>
          <w:lang w:val="es-ES"/>
        </w:rPr>
      </w:pPr>
      <w:r w:rsidRPr="00910E82">
        <w:rPr>
          <w:b/>
          <w:bCs/>
          <w:lang w:val="es-ES"/>
        </w:rPr>
        <w:t xml:space="preserve">Sistemas de Información Gerencial (MIS): </w:t>
      </w:r>
      <w:r w:rsidRPr="00CA6BEA">
        <w:rPr>
          <w:bCs/>
          <w:lang w:val="es-ES"/>
        </w:rPr>
        <w:t>Consolidan los datos operativos para generar reportes y estadísticas que apoyan la toma de decisiones administrativas en la clínica.</w:t>
      </w:r>
    </w:p>
    <w:p w14:paraId="45898DD6" w14:textId="77777777" w:rsidR="00910E82" w:rsidRPr="00910E82" w:rsidRDefault="00910E82" w:rsidP="00910E82">
      <w:pPr>
        <w:ind w:firstLine="360"/>
        <w:rPr>
          <w:b/>
          <w:bCs/>
          <w:lang w:val="es-ES"/>
        </w:rPr>
      </w:pPr>
    </w:p>
    <w:p w14:paraId="1D26CED7" w14:textId="108CCBCC" w:rsidR="00CA6BEA" w:rsidRPr="00910E82" w:rsidRDefault="00CA6BEA" w:rsidP="00BE52AD">
      <w:pPr>
        <w:ind w:firstLine="0"/>
        <w:rPr>
          <w:b/>
          <w:bCs/>
        </w:rPr>
      </w:pPr>
      <w:r w:rsidRPr="00CA6BEA">
        <w:rPr>
          <w:b/>
          <w:bCs/>
        </w:rPr>
        <w:t>Características de un Sistema de Información:</w:t>
      </w:r>
    </w:p>
    <w:p w14:paraId="440B0132" w14:textId="540CD864" w:rsidR="00CA6BEA" w:rsidRPr="00910E82" w:rsidRDefault="00CA6BEA" w:rsidP="00910E82">
      <w:pPr>
        <w:ind w:firstLine="708"/>
        <w:rPr>
          <w:bCs/>
          <w:lang w:val="es-ES"/>
        </w:rPr>
      </w:pPr>
      <w:r w:rsidRPr="00910E82">
        <w:rPr>
          <w:b/>
          <w:bCs/>
          <w:lang w:val="es-ES"/>
        </w:rPr>
        <w:t xml:space="preserve">Integridad: </w:t>
      </w:r>
      <w:r w:rsidRPr="00910E82">
        <w:rPr>
          <w:bCs/>
          <w:lang w:val="es-ES"/>
        </w:rPr>
        <w:t>Garantiza que los datos médicos no sean alterados de forma no autorizada.</w:t>
      </w:r>
    </w:p>
    <w:p w14:paraId="7539BE4B" w14:textId="4F4F29F0" w:rsidR="00CA6BEA" w:rsidRPr="00910E82" w:rsidRDefault="00CA6BEA" w:rsidP="00910E82">
      <w:pPr>
        <w:ind w:firstLine="708"/>
        <w:rPr>
          <w:bCs/>
          <w:lang w:val="es-ES"/>
        </w:rPr>
      </w:pPr>
      <w:r w:rsidRPr="00910E82">
        <w:rPr>
          <w:b/>
          <w:bCs/>
          <w:lang w:val="es-ES"/>
        </w:rPr>
        <w:t xml:space="preserve">Disponibilidad: </w:t>
      </w:r>
      <w:r w:rsidRPr="00910E82">
        <w:rPr>
          <w:bCs/>
          <w:lang w:val="es-ES"/>
        </w:rPr>
        <w:t>Asegura que los historiales clínicos estén accesibles para el personal médico en todo momento.</w:t>
      </w:r>
    </w:p>
    <w:p w14:paraId="7556F3C3" w14:textId="1A35F77D" w:rsidR="00CA6BEA" w:rsidRDefault="00CA6BEA" w:rsidP="00910E82">
      <w:pPr>
        <w:ind w:firstLine="708"/>
        <w:rPr>
          <w:bCs/>
          <w:lang w:val="es-ES"/>
        </w:rPr>
      </w:pPr>
      <w:r w:rsidRPr="00910E82">
        <w:rPr>
          <w:b/>
          <w:bCs/>
          <w:lang w:val="es-ES"/>
        </w:rPr>
        <w:t xml:space="preserve">Seguridad: </w:t>
      </w:r>
      <w:r w:rsidRPr="00910E82">
        <w:rPr>
          <w:bCs/>
          <w:lang w:val="es-ES"/>
        </w:rPr>
        <w:t>Implementa controles de acceso para proteger la confidencialidad de los pacientes.</w:t>
      </w:r>
    </w:p>
    <w:p w14:paraId="2364319B" w14:textId="77777777" w:rsidR="00910E82" w:rsidRPr="00910E82" w:rsidRDefault="00910E82" w:rsidP="00910E82">
      <w:pPr>
        <w:ind w:firstLine="708"/>
        <w:rPr>
          <w:bCs/>
          <w:lang w:val="es-ES"/>
        </w:rPr>
      </w:pPr>
    </w:p>
    <w:p w14:paraId="55E083BF" w14:textId="5D9D60EB" w:rsidR="00CA6BEA" w:rsidRDefault="00910E82" w:rsidP="00BE52AD">
      <w:pPr>
        <w:ind w:firstLine="0"/>
        <w:rPr>
          <w:b/>
          <w:bCs/>
          <w:lang w:val="es-ES"/>
        </w:rPr>
      </w:pPr>
      <w:r w:rsidRPr="00910E82">
        <w:rPr>
          <w:b/>
          <w:bCs/>
        </w:rPr>
        <w:t>Ciclo de Vida del Desarrollo de Sistemas:</w:t>
      </w:r>
    </w:p>
    <w:p w14:paraId="643A9315" w14:textId="13FD1750" w:rsidR="00910E82" w:rsidRPr="00910E82" w:rsidRDefault="00910E82" w:rsidP="00910E82">
      <w:pPr>
        <w:ind w:firstLine="708"/>
        <w:rPr>
          <w:bCs/>
          <w:lang w:val="es-ES"/>
        </w:rPr>
      </w:pPr>
      <w:r w:rsidRPr="00910E82">
        <w:rPr>
          <w:b/>
          <w:bCs/>
          <w:lang w:val="es-ES"/>
        </w:rPr>
        <w:t>Planificación</w:t>
      </w:r>
      <w:r w:rsidRPr="00910E82">
        <w:rPr>
          <w:bCs/>
          <w:lang w:val="es-ES"/>
        </w:rPr>
        <w:t>: Identificación de necesidades.</w:t>
      </w:r>
    </w:p>
    <w:p w14:paraId="362986D6" w14:textId="6F129E0B" w:rsidR="00910E82" w:rsidRPr="00910E82" w:rsidRDefault="00910E82" w:rsidP="00910E82">
      <w:pPr>
        <w:ind w:firstLine="708"/>
        <w:rPr>
          <w:bCs/>
          <w:lang w:val="es-ES"/>
        </w:rPr>
      </w:pPr>
      <w:r w:rsidRPr="00910E82">
        <w:rPr>
          <w:b/>
          <w:bCs/>
          <w:lang w:val="es-ES"/>
        </w:rPr>
        <w:t xml:space="preserve">Análisis: </w:t>
      </w:r>
      <w:r w:rsidRPr="00910E82">
        <w:rPr>
          <w:bCs/>
          <w:lang w:val="es-ES"/>
        </w:rPr>
        <w:t>Comprensión de los requerimientos.</w:t>
      </w:r>
    </w:p>
    <w:p w14:paraId="7226A365" w14:textId="6DFE6CDF" w:rsidR="00910E82" w:rsidRPr="00910E82" w:rsidRDefault="00910E82" w:rsidP="00910E82">
      <w:pPr>
        <w:ind w:firstLine="708"/>
        <w:rPr>
          <w:bCs/>
          <w:lang w:val="es-ES"/>
        </w:rPr>
      </w:pPr>
      <w:r w:rsidRPr="00910E82">
        <w:rPr>
          <w:b/>
          <w:bCs/>
          <w:lang w:val="es-ES"/>
        </w:rPr>
        <w:t xml:space="preserve">Diseño: </w:t>
      </w:r>
      <w:r w:rsidRPr="00910E82">
        <w:rPr>
          <w:bCs/>
          <w:lang w:val="es-ES"/>
        </w:rPr>
        <w:t>Especificación de la solución tecnológica.</w:t>
      </w:r>
    </w:p>
    <w:p w14:paraId="4F5749DC" w14:textId="0CD48D03" w:rsidR="00910E82" w:rsidRPr="00910E82" w:rsidRDefault="00910E82" w:rsidP="00910E82">
      <w:pPr>
        <w:ind w:firstLine="708"/>
        <w:rPr>
          <w:bCs/>
          <w:lang w:val="es-ES"/>
        </w:rPr>
      </w:pPr>
      <w:r w:rsidRPr="00910E82">
        <w:rPr>
          <w:b/>
          <w:bCs/>
          <w:lang w:val="es-ES"/>
        </w:rPr>
        <w:t xml:space="preserve">Implementación: </w:t>
      </w:r>
      <w:r w:rsidRPr="00910E82">
        <w:rPr>
          <w:bCs/>
          <w:lang w:val="es-ES"/>
        </w:rPr>
        <w:t>Construcción y codificación.</w:t>
      </w:r>
    </w:p>
    <w:p w14:paraId="25B0F7F6" w14:textId="316FC344" w:rsidR="00910E82" w:rsidRPr="00910E82" w:rsidRDefault="00910E82" w:rsidP="00910E82">
      <w:pPr>
        <w:ind w:firstLine="708"/>
        <w:rPr>
          <w:bCs/>
          <w:lang w:val="es-ES"/>
        </w:rPr>
      </w:pPr>
      <w:r w:rsidRPr="00910E82">
        <w:rPr>
          <w:b/>
          <w:bCs/>
          <w:lang w:val="es-ES"/>
        </w:rPr>
        <w:t xml:space="preserve">Pruebas y Mantenimiento: </w:t>
      </w:r>
      <w:r w:rsidRPr="00910E82">
        <w:rPr>
          <w:bCs/>
          <w:lang w:val="es-ES"/>
        </w:rPr>
        <w:t>Verificación y corrección.</w:t>
      </w:r>
    </w:p>
    <w:p w14:paraId="5BFB4414" w14:textId="77777777" w:rsidR="00910E82" w:rsidRDefault="00910E82" w:rsidP="00BE52AD">
      <w:pPr>
        <w:ind w:firstLine="0"/>
        <w:rPr>
          <w:b/>
          <w:bCs/>
          <w:lang w:val="es-ES"/>
        </w:rPr>
      </w:pPr>
    </w:p>
    <w:p w14:paraId="3F80339C" w14:textId="0CC4263A" w:rsidR="00457F3F" w:rsidRDefault="00BE52AD" w:rsidP="00BE52AD">
      <w:pPr>
        <w:ind w:firstLine="0"/>
        <w:rPr>
          <w:b/>
          <w:bCs/>
          <w:lang w:val="es-ES"/>
        </w:rPr>
      </w:pPr>
      <w:r w:rsidRPr="00BE52AD">
        <w:rPr>
          <w:b/>
          <w:bCs/>
          <w:lang w:val="es-ES"/>
        </w:rPr>
        <w:t xml:space="preserve">Gestión de Citas Médicas </w:t>
      </w:r>
    </w:p>
    <w:p w14:paraId="3448B1ED" w14:textId="77777777" w:rsidR="00BE52AD" w:rsidRPr="00457F3F" w:rsidRDefault="00BE52AD" w:rsidP="00457F3F">
      <w:pPr>
        <w:ind w:firstLine="360"/>
        <w:rPr>
          <w:bCs/>
          <w:lang w:val="es-ES"/>
        </w:rPr>
      </w:pPr>
      <w:r w:rsidRPr="00457F3F">
        <w:rPr>
          <w:bCs/>
          <w:lang w:val="es-ES"/>
        </w:rPr>
        <w:t>La gestión de citas es el proceso administrativo mediante el cual se organiza la demanda de atención de los pacientes respecto a la disponibilidad de los especialistas y recursos. Kotler (2017) menciona que la gestión eficiente de la agenda es crítica en empresas de servicios para minimizar los tiempos de espera y maximizar la capacidad instalada.</w:t>
      </w:r>
    </w:p>
    <w:p w14:paraId="63DEAB29" w14:textId="77777777" w:rsidR="00BE52AD" w:rsidRPr="00BE52AD" w:rsidRDefault="00BE52AD" w:rsidP="00BE52AD">
      <w:pPr>
        <w:numPr>
          <w:ilvl w:val="0"/>
          <w:numId w:val="10"/>
        </w:numPr>
        <w:rPr>
          <w:b/>
          <w:bCs/>
          <w:lang w:val="en-US"/>
        </w:rPr>
      </w:pPr>
      <w:r w:rsidRPr="00BE52AD">
        <w:rPr>
          <w:b/>
          <w:bCs/>
          <w:lang w:val="en-US"/>
        </w:rPr>
        <w:t>Componentes Clave:</w:t>
      </w:r>
    </w:p>
    <w:p w14:paraId="70592A78" w14:textId="77777777" w:rsidR="00BE52AD" w:rsidRPr="00457F3F" w:rsidRDefault="00BE52AD" w:rsidP="00BE52AD">
      <w:pPr>
        <w:numPr>
          <w:ilvl w:val="1"/>
          <w:numId w:val="10"/>
        </w:numPr>
        <w:rPr>
          <w:bCs/>
          <w:lang w:val="es-ES"/>
        </w:rPr>
      </w:pPr>
      <w:r w:rsidRPr="00BE52AD">
        <w:rPr>
          <w:b/>
          <w:bCs/>
          <w:i/>
          <w:iCs/>
          <w:lang w:val="es-ES"/>
        </w:rPr>
        <w:t>Agendamiento:</w:t>
      </w:r>
      <w:r w:rsidRPr="00BE52AD">
        <w:rPr>
          <w:b/>
          <w:bCs/>
          <w:lang w:val="es-ES"/>
        </w:rPr>
        <w:t xml:space="preserve"> </w:t>
      </w:r>
      <w:r w:rsidRPr="00457F3F">
        <w:rPr>
          <w:bCs/>
          <w:lang w:val="es-ES"/>
        </w:rPr>
        <w:t>Reserva de un bloque de tiempo específico.</w:t>
      </w:r>
    </w:p>
    <w:p w14:paraId="27BF30FC" w14:textId="77777777" w:rsidR="00BE52AD" w:rsidRPr="00457F3F" w:rsidRDefault="00BE52AD" w:rsidP="00BE52AD">
      <w:pPr>
        <w:numPr>
          <w:ilvl w:val="1"/>
          <w:numId w:val="10"/>
        </w:numPr>
        <w:rPr>
          <w:bCs/>
          <w:lang w:val="es-ES"/>
        </w:rPr>
      </w:pPr>
      <w:r w:rsidRPr="00BE52AD">
        <w:rPr>
          <w:b/>
          <w:bCs/>
          <w:i/>
          <w:iCs/>
          <w:lang w:val="es-ES"/>
        </w:rPr>
        <w:t>Confirmación:</w:t>
      </w:r>
      <w:r w:rsidRPr="00BE52AD">
        <w:rPr>
          <w:b/>
          <w:bCs/>
          <w:lang w:val="es-ES"/>
        </w:rPr>
        <w:t xml:space="preserve"> </w:t>
      </w:r>
      <w:r w:rsidRPr="00457F3F">
        <w:rPr>
          <w:bCs/>
          <w:lang w:val="es-ES"/>
        </w:rPr>
        <w:t>Validación de la asistencia del paciente.</w:t>
      </w:r>
    </w:p>
    <w:p w14:paraId="6CC702E5" w14:textId="77777777" w:rsidR="00BE52AD" w:rsidRPr="00457F3F" w:rsidRDefault="00BE52AD" w:rsidP="00BE52AD">
      <w:pPr>
        <w:numPr>
          <w:ilvl w:val="1"/>
          <w:numId w:val="10"/>
        </w:numPr>
        <w:rPr>
          <w:bCs/>
          <w:lang w:val="es-ES"/>
        </w:rPr>
      </w:pPr>
      <w:r w:rsidRPr="00BE52AD">
        <w:rPr>
          <w:b/>
          <w:bCs/>
          <w:i/>
          <w:iCs/>
          <w:lang w:val="es-ES"/>
        </w:rPr>
        <w:t>Reprogramación:</w:t>
      </w:r>
      <w:r w:rsidRPr="00BE52AD">
        <w:rPr>
          <w:b/>
          <w:bCs/>
          <w:lang w:val="es-ES"/>
        </w:rPr>
        <w:t xml:space="preserve"> </w:t>
      </w:r>
      <w:r w:rsidRPr="00457F3F">
        <w:rPr>
          <w:bCs/>
          <w:lang w:val="es-ES"/>
        </w:rPr>
        <w:t>Gestión de cambios por imprevistos.</w:t>
      </w:r>
    </w:p>
    <w:p w14:paraId="29C6F2BE" w14:textId="77777777" w:rsidR="00457F3F" w:rsidRDefault="00BE52AD" w:rsidP="00BE52AD">
      <w:pPr>
        <w:ind w:firstLine="0"/>
        <w:rPr>
          <w:b/>
          <w:bCs/>
          <w:lang w:val="es-ES"/>
        </w:rPr>
      </w:pPr>
      <w:r w:rsidRPr="00BE52AD">
        <w:rPr>
          <w:b/>
          <w:bCs/>
          <w:lang w:val="es-ES"/>
        </w:rPr>
        <w:t xml:space="preserve">Historia Clínica Digital </w:t>
      </w:r>
    </w:p>
    <w:p w14:paraId="505B3E10" w14:textId="77777777" w:rsidR="00BE52AD" w:rsidRPr="00457F3F" w:rsidRDefault="00BE52AD" w:rsidP="00457F3F">
      <w:pPr>
        <w:ind w:firstLine="360"/>
        <w:rPr>
          <w:bCs/>
          <w:lang w:val="es-ES"/>
        </w:rPr>
      </w:pPr>
      <w:r w:rsidRPr="00457F3F">
        <w:rPr>
          <w:bCs/>
          <w:lang w:val="es-ES"/>
        </w:rPr>
        <w:t>La historia clínica es el documento médico-legal que surge del contacto entre el profesional de la salud y el paciente, donde se recoge la información necesaria para la correcta atención. Su versión digital permite el almacenamiento y recuperación inmediata de la información. Carnicero (2016) la define como "el repositorio de información sobre la salud de un sujeto de atención, procesable por ordenador, almacenado y transmitido de forma segura".</w:t>
      </w:r>
    </w:p>
    <w:p w14:paraId="5768B9E3" w14:textId="77777777" w:rsidR="0019736C" w:rsidRPr="00A83FF7" w:rsidRDefault="0019736C" w:rsidP="0019736C">
      <w:pPr>
        <w:ind w:left="720" w:firstLine="0"/>
        <w:rPr>
          <w:b/>
          <w:bCs/>
          <w:lang w:val="es-MX"/>
        </w:rPr>
      </w:pPr>
    </w:p>
    <w:p w14:paraId="67B01DA4" w14:textId="77777777" w:rsidR="00BE52AD" w:rsidRPr="00BE52AD" w:rsidRDefault="00BE52AD" w:rsidP="00BE52AD">
      <w:pPr>
        <w:numPr>
          <w:ilvl w:val="0"/>
          <w:numId w:val="11"/>
        </w:numPr>
        <w:rPr>
          <w:b/>
          <w:bCs/>
          <w:lang w:val="en-US"/>
        </w:rPr>
      </w:pPr>
      <w:r w:rsidRPr="00BE52AD">
        <w:rPr>
          <w:b/>
          <w:bCs/>
          <w:lang w:val="en-US"/>
        </w:rPr>
        <w:t>Ventajas:</w:t>
      </w:r>
    </w:p>
    <w:p w14:paraId="6A6E1729" w14:textId="77777777" w:rsidR="00BE52AD" w:rsidRPr="00457F3F" w:rsidRDefault="00BE52AD" w:rsidP="00BE52AD">
      <w:pPr>
        <w:numPr>
          <w:ilvl w:val="1"/>
          <w:numId w:val="11"/>
        </w:numPr>
        <w:rPr>
          <w:bCs/>
          <w:lang w:val="es-ES"/>
        </w:rPr>
      </w:pPr>
      <w:r w:rsidRPr="00457F3F">
        <w:rPr>
          <w:bCs/>
          <w:lang w:val="es-ES"/>
        </w:rPr>
        <w:t>Integridad y durabilidad de los datos.</w:t>
      </w:r>
    </w:p>
    <w:p w14:paraId="1C7B6008" w14:textId="77777777" w:rsidR="00BE52AD" w:rsidRPr="00457F3F" w:rsidRDefault="00BE52AD" w:rsidP="00BE52AD">
      <w:pPr>
        <w:numPr>
          <w:ilvl w:val="1"/>
          <w:numId w:val="11"/>
        </w:numPr>
        <w:rPr>
          <w:bCs/>
          <w:lang w:val="en-US"/>
        </w:rPr>
      </w:pPr>
      <w:r w:rsidRPr="00457F3F">
        <w:rPr>
          <w:bCs/>
          <w:lang w:val="en-US"/>
        </w:rPr>
        <w:t>Acceso simultáneo y remoto.</w:t>
      </w:r>
    </w:p>
    <w:p w14:paraId="441FC81B" w14:textId="77777777" w:rsidR="00BE52AD" w:rsidRDefault="00BE52AD" w:rsidP="00BE52AD">
      <w:pPr>
        <w:numPr>
          <w:ilvl w:val="1"/>
          <w:numId w:val="11"/>
        </w:numPr>
        <w:rPr>
          <w:bCs/>
          <w:lang w:val="en-US"/>
        </w:rPr>
      </w:pPr>
      <w:r w:rsidRPr="00457F3F">
        <w:rPr>
          <w:bCs/>
          <w:lang w:val="en-US"/>
        </w:rPr>
        <w:t>Legibilidad y orden cronológico.</w:t>
      </w:r>
    </w:p>
    <w:p w14:paraId="124C8C4D" w14:textId="77777777" w:rsidR="00250D47" w:rsidRPr="00457F3F" w:rsidRDefault="00250D47" w:rsidP="00250D47">
      <w:pPr>
        <w:ind w:left="1440" w:firstLine="0"/>
        <w:rPr>
          <w:bCs/>
          <w:lang w:val="en-US"/>
        </w:rPr>
      </w:pPr>
    </w:p>
    <w:p w14:paraId="1DAF2D4F" w14:textId="77777777" w:rsidR="00457F3F" w:rsidRDefault="00BE52AD" w:rsidP="00BE52AD">
      <w:pPr>
        <w:ind w:firstLine="0"/>
        <w:rPr>
          <w:b/>
          <w:bCs/>
          <w:lang w:val="es-ES"/>
        </w:rPr>
      </w:pPr>
      <w:r w:rsidRPr="00BE52AD">
        <w:rPr>
          <w:b/>
          <w:bCs/>
          <w:lang w:val="es-ES"/>
        </w:rPr>
        <w:t xml:space="preserve">Control de Gestión </w:t>
      </w:r>
    </w:p>
    <w:p w14:paraId="402EFD3A" w14:textId="761F944F" w:rsidR="00910E82" w:rsidRPr="00006EC1" w:rsidRDefault="00BE52AD" w:rsidP="00006EC1">
      <w:pPr>
        <w:ind w:firstLine="708"/>
        <w:rPr>
          <w:bCs/>
          <w:lang w:val="es-ES"/>
        </w:rPr>
      </w:pPr>
      <w:r w:rsidRPr="00457F3F">
        <w:rPr>
          <w:bCs/>
          <w:lang w:val="es-ES"/>
        </w:rPr>
        <w:t xml:space="preserve">El control de gestión es un proceso que sirve para guiar la gestión empresarial hacia los objetivos de la organización y un instrumento para evaluarla. Para Robbins y Coulter (2016), el control es "el proceso de </w:t>
      </w:r>
      <w:r w:rsidRPr="00457F3F">
        <w:rPr>
          <w:bCs/>
          <w:lang w:val="es-ES"/>
        </w:rPr>
        <w:lastRenderedPageBreak/>
        <w:t>monitorear, comparar y corregir el desempeño laboral" (p. 450). En el contexto de este sistema, el control se aplica al seguimiento de las citas cumplidas, canceladas y la evolución de los pacientes.</w:t>
      </w:r>
    </w:p>
    <w:p w14:paraId="1346EDC8" w14:textId="77777777" w:rsidR="00910E82" w:rsidRDefault="00910E82" w:rsidP="00BE52AD">
      <w:pPr>
        <w:ind w:firstLine="0"/>
        <w:rPr>
          <w:b/>
          <w:bCs/>
          <w:lang w:val="es-ES"/>
        </w:rPr>
      </w:pPr>
    </w:p>
    <w:p w14:paraId="7E429893" w14:textId="51ADCAB9" w:rsidR="00457F3F" w:rsidRDefault="00BE52AD" w:rsidP="00BE52AD">
      <w:pPr>
        <w:ind w:firstLine="0"/>
        <w:rPr>
          <w:bCs/>
          <w:lang w:val="es-ES"/>
        </w:rPr>
      </w:pPr>
      <w:r w:rsidRPr="00457F3F">
        <w:rPr>
          <w:b/>
          <w:bCs/>
          <w:lang w:val="es-ES"/>
        </w:rPr>
        <w:t>Base de Datos Relacional</w:t>
      </w:r>
      <w:r w:rsidRPr="00457F3F">
        <w:rPr>
          <w:bCs/>
          <w:lang w:val="es-ES"/>
        </w:rPr>
        <w:t xml:space="preserve"> </w:t>
      </w:r>
    </w:p>
    <w:p w14:paraId="5BE44B5E" w14:textId="1198F42A" w:rsidR="00BE52AD" w:rsidRDefault="00BE52AD" w:rsidP="00457F3F">
      <w:pPr>
        <w:ind w:firstLine="708"/>
        <w:rPr>
          <w:bCs/>
          <w:lang w:val="es-ES"/>
        </w:rPr>
      </w:pPr>
      <w:r w:rsidRPr="00457F3F">
        <w:rPr>
          <w:bCs/>
          <w:lang w:val="es-ES"/>
        </w:rPr>
        <w:t>Una base de datos es una colección organizada de datos estructurados. El modelo relacional organiza estos datos en tablas compuestas por filas y columnas. Elmasri y Navathe (2017) explican que este modelo "facilita la gestión de las relaciones entre diferentes entidades de datos, como pacientes, médicos y citas, garantizando la integridad referencial".</w:t>
      </w:r>
    </w:p>
    <w:p w14:paraId="0D12ED79" w14:textId="77777777" w:rsidR="001B5E1D" w:rsidRDefault="001B5E1D" w:rsidP="001B5E1D">
      <w:pPr>
        <w:ind w:firstLine="0"/>
        <w:rPr>
          <w:bCs/>
          <w:i/>
          <w:iCs/>
        </w:rPr>
      </w:pPr>
    </w:p>
    <w:p w14:paraId="4AB1B5FB" w14:textId="728A715F" w:rsidR="00896364" w:rsidRPr="00896364" w:rsidRDefault="00896364" w:rsidP="00896364">
      <w:pPr>
        <w:ind w:firstLine="0"/>
        <w:rPr>
          <w:b/>
          <w:bCs/>
          <w:iCs/>
          <w:lang w:val="es-ES"/>
        </w:rPr>
      </w:pPr>
      <w:r w:rsidRPr="00896364">
        <w:rPr>
          <w:b/>
          <w:bCs/>
          <w:iCs/>
          <w:lang w:val="es-ES"/>
        </w:rPr>
        <w:t>Desarrollo de Aplicaciones Web y Arquitectura MVC</w:t>
      </w:r>
    </w:p>
    <w:p w14:paraId="34ABCE74" w14:textId="4FF8D1CF" w:rsidR="0080037D" w:rsidRPr="0080037D" w:rsidRDefault="0080037D" w:rsidP="0080037D">
      <w:pPr>
        <w:ind w:firstLine="708"/>
        <w:rPr>
          <w:bCs/>
          <w:iCs/>
          <w:lang w:val="es-ES"/>
        </w:rPr>
      </w:pPr>
      <w:r w:rsidRPr="0080037D">
        <w:rPr>
          <w:bCs/>
          <w:iCs/>
          <w:lang w:val="es-ES"/>
        </w:rPr>
        <w:t>Para la construcción de soluciones tecnológicas modernas, es fundamental comprender el entorno donde operan y justificar su elección. Se seleccionó el entorno web para este proyecto porque permite que el personal del Centro San Alfonso acceda al sistema desde cualquier dispositivo con navegador (computadoras, tablets o teléfonos) sin requerir instalaciones locales complejas, garantizando la centralización y actualización de los datos en tiempo real.</w:t>
      </w:r>
    </w:p>
    <w:p w14:paraId="6B98F654" w14:textId="5C7EA60C" w:rsidR="00762D13" w:rsidRPr="00006EC1" w:rsidRDefault="0080037D" w:rsidP="00006EC1">
      <w:pPr>
        <w:ind w:firstLine="708"/>
        <w:rPr>
          <w:bCs/>
          <w:iCs/>
          <w:lang w:val="es-ES"/>
        </w:rPr>
      </w:pPr>
      <w:r w:rsidRPr="0080037D">
        <w:rPr>
          <w:bCs/>
          <w:iCs/>
          <w:lang w:val="es-ES"/>
        </w:rPr>
        <w:t>Según Pressman (2010), la ingeniería web es el proceso de crear aplicaciones que se ejecutan sobre internet, utilizando una combinación de recursos del lado del servidor y del cliente. En este contexto, el presente proyecto se fundamenta en la arquitectura Modelo-Vista-Controlador (MVC). Como explican Ariyanto, Rachmad y Puspitasari (2024), el patrón MVC es un estándar de la industria que separa los datos de la aplicación, la interfaz de usuario y la lógica de control en tres componentes distintos. Esta separación es vital para el sistema del Centro San Alfonso, ya que permite que el código sea escalable y seguro, utilizando herramientas de alto nivel (frameworks) que agilizan la gestión de las historias clínicas sin comprometer la integridad de la base de datos.</w:t>
      </w:r>
    </w:p>
    <w:p w14:paraId="205E1B6A" w14:textId="483031E9" w:rsidR="006935AF" w:rsidRPr="008730C2" w:rsidRDefault="006935AF" w:rsidP="006935AF">
      <w:pPr>
        <w:pStyle w:val="Ttulo2"/>
        <w:jc w:val="center"/>
        <w:rPr>
          <w:lang w:val="es-ES"/>
        </w:rPr>
      </w:pPr>
      <w:bookmarkStart w:id="16" w:name="_Toc220881286"/>
      <w:r w:rsidRPr="008730C2">
        <w:rPr>
          <w:lang w:val="es-ES"/>
        </w:rPr>
        <w:lastRenderedPageBreak/>
        <w:t>Bases Legales</w:t>
      </w:r>
      <w:bookmarkEnd w:id="16"/>
    </w:p>
    <w:p w14:paraId="554E7DA2" w14:textId="77777777" w:rsidR="006935AF" w:rsidRPr="00D05430" w:rsidRDefault="006935AF" w:rsidP="006935AF">
      <w:pPr>
        <w:ind w:firstLine="708"/>
        <w:rPr>
          <w:bCs/>
          <w:lang w:val="es-ES"/>
        </w:rPr>
      </w:pPr>
      <w:r w:rsidRPr="00E048CA">
        <w:rPr>
          <w:bCs/>
          <w:lang w:val="es-ES"/>
        </w:rPr>
        <w:t>El diseño de un Proyecto Factible, especialmente uno que maneja información sensible de salud, debe estar rigurosamente alineado con el marco jurídico venezolano. La propuesta debe ser viable no solo técnica y operativamente, sino también legal y éticamente.</w:t>
      </w:r>
    </w:p>
    <w:p w14:paraId="41DD2BBB" w14:textId="77777777" w:rsidR="00910E82" w:rsidRDefault="00910E82" w:rsidP="006935AF">
      <w:pPr>
        <w:tabs>
          <w:tab w:val="num" w:pos="720"/>
        </w:tabs>
        <w:ind w:firstLine="0"/>
        <w:jc w:val="center"/>
        <w:rPr>
          <w:b/>
          <w:bCs/>
          <w:lang w:val="es-ES"/>
        </w:rPr>
      </w:pPr>
    </w:p>
    <w:p w14:paraId="3F369EAC" w14:textId="57B124CA" w:rsidR="006935AF" w:rsidRDefault="006935AF" w:rsidP="006935AF">
      <w:pPr>
        <w:tabs>
          <w:tab w:val="num" w:pos="720"/>
        </w:tabs>
        <w:ind w:firstLine="0"/>
        <w:jc w:val="center"/>
        <w:rPr>
          <w:bCs/>
          <w:lang w:val="es-ES"/>
        </w:rPr>
      </w:pPr>
      <w:r w:rsidRPr="00E048CA">
        <w:rPr>
          <w:b/>
          <w:bCs/>
          <w:lang w:val="es-ES"/>
        </w:rPr>
        <w:t>Constitución de la República Bolivariana de Venezuela (1999)</w:t>
      </w:r>
    </w:p>
    <w:p w14:paraId="2D71F8C3" w14:textId="77777777" w:rsidR="006935AF" w:rsidRPr="00E048CA" w:rsidRDefault="006935AF" w:rsidP="006935AF">
      <w:pPr>
        <w:tabs>
          <w:tab w:val="num" w:pos="720"/>
        </w:tabs>
        <w:ind w:firstLine="0"/>
        <w:rPr>
          <w:bCs/>
          <w:lang w:val="es-ES"/>
        </w:rPr>
      </w:pPr>
      <w:r w:rsidRPr="00E048CA">
        <w:rPr>
          <w:b/>
          <w:bCs/>
          <w:lang w:val="es-ES"/>
        </w:rPr>
        <w:t>Artículo 60:</w:t>
      </w:r>
      <w:r w:rsidRPr="00E048CA">
        <w:rPr>
          <w:bCs/>
          <w:lang w:val="es-ES"/>
        </w:rPr>
        <w:t xml:space="preserve"> Garantiza el derecho a la protección de la privacidad, el honor y la reputación, estableciendo</w:t>
      </w:r>
      <w:r>
        <w:rPr>
          <w:bCs/>
          <w:lang w:val="es-ES"/>
        </w:rPr>
        <w:t xml:space="preserve"> el principio de "Habeas Data". </w:t>
      </w:r>
      <w:r w:rsidRPr="00E048CA">
        <w:rPr>
          <w:bCs/>
          <w:lang w:val="es-ES"/>
        </w:rPr>
        <w:t>Este artículo se vincula directamente con el proyecto, ya que el sistema almacenará datos sensibles de los pacientes del Centro San Alfonso. Por mandato constitucional, el software deberá incluir mecanismos de seguridad (usuarios y contraseñas) para garantizar que solo el personal autorizado acceda a los diagnósticos, protegiendo así la privacidad del paciente.</w:t>
      </w:r>
    </w:p>
    <w:p w14:paraId="0861273C" w14:textId="77777777" w:rsidR="006935AF" w:rsidRPr="00D05430" w:rsidRDefault="006935AF" w:rsidP="006935AF">
      <w:pPr>
        <w:ind w:firstLine="0"/>
        <w:rPr>
          <w:bCs/>
          <w:lang w:val="es-ES"/>
        </w:rPr>
      </w:pPr>
      <w:r w:rsidRPr="00E048CA">
        <w:rPr>
          <w:b/>
          <w:bCs/>
          <w:lang w:val="es-ES"/>
        </w:rPr>
        <w:t>Artículo 83:</w:t>
      </w:r>
      <w:r w:rsidRPr="00E048CA">
        <w:rPr>
          <w:bCs/>
          <w:lang w:val="es-ES"/>
        </w:rPr>
        <w:t xml:space="preserve"> Consagra la salud como un derecho social funda</w:t>
      </w:r>
      <w:r>
        <w:rPr>
          <w:bCs/>
          <w:lang w:val="es-ES"/>
        </w:rPr>
        <w:t xml:space="preserve">mental y obligación del Estado. </w:t>
      </w:r>
      <w:r w:rsidRPr="00E048CA">
        <w:rPr>
          <w:bCs/>
          <w:lang w:val="es-ES"/>
        </w:rPr>
        <w:t>La relación con la investigación radica en que el Sistema de Información tiene como fin último optimizar la gestión de citas e historiales. Al reducir los tiempos de espera y evitar errores en los expedientes, el proyecto contribuye a garantizar un servicio de salud de calidad para la comunidad de Santa Lucía, cumpliendo con este precepto constitucional.</w:t>
      </w:r>
    </w:p>
    <w:p w14:paraId="122AECD6" w14:textId="77777777" w:rsidR="006935AF" w:rsidRDefault="006935AF" w:rsidP="006935AF">
      <w:pPr>
        <w:ind w:firstLine="0"/>
        <w:jc w:val="center"/>
        <w:rPr>
          <w:bCs/>
          <w:lang w:val="es-ES"/>
        </w:rPr>
      </w:pPr>
      <w:r w:rsidRPr="00E048CA">
        <w:rPr>
          <w:b/>
          <w:bCs/>
          <w:lang w:val="es-ES"/>
        </w:rPr>
        <w:t>Decreto con Fuerza de Ley N° 1.204 sobre Mensajes de Datos y Firmas Electrónicas (2001)</w:t>
      </w:r>
    </w:p>
    <w:p w14:paraId="13CC7E86" w14:textId="77777777" w:rsidR="006935AF" w:rsidRPr="00E048CA" w:rsidRDefault="006935AF" w:rsidP="006935AF">
      <w:pPr>
        <w:ind w:firstLine="708"/>
        <w:rPr>
          <w:bCs/>
          <w:lang w:val="es-ES"/>
        </w:rPr>
      </w:pPr>
      <w:r w:rsidRPr="00E048CA">
        <w:rPr>
          <w:bCs/>
          <w:lang w:val="es-ES"/>
        </w:rPr>
        <w:t>Este instrumento es el habilitador legal clave del proyecto, otorgando validez a la información digital.</w:t>
      </w:r>
    </w:p>
    <w:p w14:paraId="271E97AC" w14:textId="77777777" w:rsidR="006935AF" w:rsidRPr="00D05430" w:rsidRDefault="006935AF" w:rsidP="006935AF">
      <w:pPr>
        <w:ind w:firstLine="0"/>
        <w:rPr>
          <w:bCs/>
          <w:lang w:val="es-ES"/>
        </w:rPr>
      </w:pPr>
      <w:r w:rsidRPr="00E048CA">
        <w:rPr>
          <w:b/>
          <w:bCs/>
          <w:lang w:val="es-ES"/>
        </w:rPr>
        <w:t>Artículos 2 y 9:</w:t>
      </w:r>
      <w:r w:rsidRPr="00E048CA">
        <w:rPr>
          <w:bCs/>
          <w:lang w:val="es-ES"/>
        </w:rPr>
        <w:t xml:space="preserve"> Definen los mensajes de datos y otorgan plena validez jurídica a la información que se en</w:t>
      </w:r>
      <w:r>
        <w:rPr>
          <w:bCs/>
          <w:lang w:val="es-ES"/>
        </w:rPr>
        <w:t xml:space="preserve">cuentre en formato electrónico. </w:t>
      </w:r>
      <w:r w:rsidRPr="00E048CA">
        <w:rPr>
          <w:bCs/>
          <w:lang w:val="es-ES"/>
        </w:rPr>
        <w:t xml:space="preserve">Esta ley es fundamental para el Centro Integral de Reflexología Podal San Alfonso, C.A., ya que le otorga validez legal a la </w:t>
      </w:r>
      <w:r w:rsidRPr="00E048CA">
        <w:rPr>
          <w:b/>
          <w:bCs/>
          <w:lang w:val="es-ES"/>
        </w:rPr>
        <w:t>Historia Clínica Digital</w:t>
      </w:r>
      <w:r w:rsidRPr="00E048CA">
        <w:rPr>
          <w:bCs/>
          <w:lang w:val="es-ES"/>
        </w:rPr>
        <w:t xml:space="preserve"> que generará el sistema propuesto. Esto permite a la organización migrar sus archivos físicos </w:t>
      </w:r>
      <w:r w:rsidRPr="00E048CA">
        <w:rPr>
          <w:bCs/>
          <w:lang w:val="es-ES"/>
        </w:rPr>
        <w:lastRenderedPageBreak/>
        <w:t>a digitales con la seguridad jurídica de que los registros electrónicos tienen el mismo valor probatorio que el papel.</w:t>
      </w:r>
    </w:p>
    <w:p w14:paraId="5BAD75C7" w14:textId="77777777" w:rsidR="006935AF" w:rsidRDefault="006935AF" w:rsidP="006935AF">
      <w:pPr>
        <w:ind w:firstLine="0"/>
        <w:jc w:val="center"/>
        <w:rPr>
          <w:bCs/>
          <w:lang w:val="es-ES"/>
        </w:rPr>
      </w:pPr>
      <w:r w:rsidRPr="00E048CA">
        <w:rPr>
          <w:b/>
          <w:bCs/>
          <w:lang w:val="es-ES"/>
        </w:rPr>
        <w:t>Ley Especial contra los Delitos Informáticos (2001)</w:t>
      </w:r>
    </w:p>
    <w:p w14:paraId="288C3A65" w14:textId="77777777" w:rsidR="006935AF" w:rsidRPr="00E048CA" w:rsidRDefault="006935AF" w:rsidP="006935AF">
      <w:pPr>
        <w:ind w:firstLine="0"/>
        <w:rPr>
          <w:bCs/>
          <w:lang w:val="es-ES"/>
        </w:rPr>
      </w:pPr>
      <w:r w:rsidRPr="00E048CA">
        <w:rPr>
          <w:bCs/>
          <w:lang w:val="es-ES"/>
        </w:rPr>
        <w:t>Esta ley define el modelo de amenazas y responsabilidades en el manejo de sistemas.</w:t>
      </w:r>
    </w:p>
    <w:p w14:paraId="26A90C22" w14:textId="77777777" w:rsidR="006935AF" w:rsidRPr="00D05430" w:rsidRDefault="006935AF" w:rsidP="006935AF">
      <w:pPr>
        <w:numPr>
          <w:ilvl w:val="0"/>
          <w:numId w:val="21"/>
        </w:numPr>
        <w:rPr>
          <w:bCs/>
          <w:lang w:val="es-ES"/>
        </w:rPr>
      </w:pPr>
      <w:r w:rsidRPr="00E048CA">
        <w:rPr>
          <w:b/>
          <w:bCs/>
          <w:lang w:val="es-ES"/>
        </w:rPr>
        <w:t>Artículos 6 y 7:</w:t>
      </w:r>
      <w:r w:rsidRPr="00E048CA">
        <w:rPr>
          <w:bCs/>
          <w:lang w:val="es-ES"/>
        </w:rPr>
        <w:t xml:space="preserve"> Tipifican el acceso indebido y el sabotaje o daño a sistemas. </w:t>
      </w:r>
      <w:r w:rsidRPr="00E048CA">
        <w:rPr>
          <w:b/>
          <w:bCs/>
          <w:lang w:val="es-ES"/>
        </w:rPr>
        <w:t>Vinculación:</w:t>
      </w:r>
      <w:r w:rsidRPr="00E048CA">
        <w:rPr>
          <w:bCs/>
          <w:lang w:val="es-ES"/>
        </w:rPr>
        <w:t xml:space="preserve"> Su relación con el proyecto es preventiva. Al digitalizar la información, el sistema se vuelve susceptible a estos delitos. Por tanto, el diseño de la propuesta (Fase III) debe obligatoriamente incluir módulos de seguridad informática y respaldo de datos (backups) para blindar la información del centro contra accesos no autorizados o pérdida de integridad, cumpliendo con la protección que exige la ley.</w:t>
      </w:r>
    </w:p>
    <w:p w14:paraId="3E434D38" w14:textId="77777777" w:rsidR="006935AF" w:rsidRPr="000A5312" w:rsidRDefault="006935AF" w:rsidP="006935AF">
      <w:pPr>
        <w:ind w:firstLine="0"/>
        <w:jc w:val="center"/>
        <w:rPr>
          <w:bCs/>
          <w:lang w:val="es-ES"/>
        </w:rPr>
      </w:pPr>
      <w:r w:rsidRPr="000A5312">
        <w:rPr>
          <w:b/>
          <w:bCs/>
          <w:lang w:val="es-ES"/>
        </w:rPr>
        <w:t>Código Deontológico del Médico Venezolano (Vigente)</w:t>
      </w:r>
    </w:p>
    <w:p w14:paraId="36F62128" w14:textId="77777777" w:rsidR="006935AF" w:rsidRPr="00E048CA" w:rsidRDefault="006935AF" w:rsidP="006935AF">
      <w:pPr>
        <w:ind w:firstLine="708"/>
        <w:rPr>
          <w:bCs/>
          <w:lang w:val="es-ES"/>
        </w:rPr>
      </w:pPr>
      <w:r w:rsidRPr="00E048CA">
        <w:rPr>
          <w:bCs/>
          <w:lang w:val="es-ES"/>
        </w:rPr>
        <w:t>Establece el marco ético del manejo de información médica.</w:t>
      </w:r>
    </w:p>
    <w:p w14:paraId="1B62BDC5" w14:textId="77777777" w:rsidR="006935AF" w:rsidRPr="00E048CA" w:rsidRDefault="006935AF" w:rsidP="006935AF">
      <w:pPr>
        <w:ind w:firstLine="0"/>
        <w:rPr>
          <w:bCs/>
          <w:lang w:val="es-ES"/>
        </w:rPr>
      </w:pPr>
      <w:r w:rsidRPr="00E048CA">
        <w:rPr>
          <w:b/>
          <w:bCs/>
          <w:lang w:val="es-ES"/>
        </w:rPr>
        <w:t>Capítulo II (Del Secreto Médico):</w:t>
      </w:r>
      <w:r w:rsidRPr="00E048CA">
        <w:rPr>
          <w:bCs/>
          <w:lang w:val="es-ES"/>
        </w:rPr>
        <w:t xml:space="preserve"> Impone la obligación de mantener la confidencialidad </w:t>
      </w:r>
      <w:r>
        <w:rPr>
          <w:bCs/>
          <w:lang w:val="es-ES"/>
        </w:rPr>
        <w:t xml:space="preserve">de la información del paciente. </w:t>
      </w:r>
      <w:r w:rsidRPr="00E048CA">
        <w:rPr>
          <w:bCs/>
          <w:lang w:val="es-ES"/>
        </w:rPr>
        <w:t xml:space="preserve">El sistema de información se diseñará respetando este código ético mediante la implementación de </w:t>
      </w:r>
      <w:r w:rsidRPr="00D44ECF">
        <w:rPr>
          <w:bCs/>
          <w:lang w:val="es-ES"/>
        </w:rPr>
        <w:t>Roles y Permisos.</w:t>
      </w:r>
      <w:r w:rsidRPr="00E048CA">
        <w:rPr>
          <w:bCs/>
          <w:lang w:val="es-ES"/>
        </w:rPr>
        <w:t xml:space="preserve"> El software garantizará que la información clínica detallada solo sea visible para los terapeutas y médicos tratantes, mientras que el personal administrativo (recepción) tendrá acceso limitado solo a datos de contacto y agenda, preservando así el secreto profesional.</w:t>
      </w:r>
    </w:p>
    <w:p w14:paraId="602C3AAD" w14:textId="2AD24595" w:rsidR="00250D47" w:rsidRDefault="00250D47" w:rsidP="00D05430">
      <w:pPr>
        <w:pStyle w:val="Ttulo2"/>
        <w:ind w:left="0" w:firstLine="0"/>
        <w:rPr>
          <w:lang w:val="es-ES"/>
        </w:rPr>
      </w:pPr>
    </w:p>
    <w:p w14:paraId="231B9132" w14:textId="77777777" w:rsidR="006935AF" w:rsidRDefault="006935AF" w:rsidP="00D05430">
      <w:pPr>
        <w:pStyle w:val="Ttulo2"/>
        <w:jc w:val="center"/>
      </w:pPr>
    </w:p>
    <w:p w14:paraId="24CD9807" w14:textId="77777777" w:rsidR="006935AF" w:rsidRDefault="006935AF" w:rsidP="00D05430">
      <w:pPr>
        <w:pStyle w:val="Ttulo2"/>
        <w:jc w:val="center"/>
      </w:pPr>
    </w:p>
    <w:p w14:paraId="3CA74BF2" w14:textId="77777777" w:rsidR="006935AF" w:rsidRDefault="006935AF">
      <w:pPr>
        <w:spacing w:after="0" w:line="240" w:lineRule="auto"/>
        <w:ind w:firstLine="0"/>
        <w:jc w:val="left"/>
        <w:rPr>
          <w:b/>
        </w:rPr>
      </w:pPr>
      <w:r>
        <w:br w:type="page"/>
      </w:r>
    </w:p>
    <w:p w14:paraId="1BD3DD69" w14:textId="597D72BB" w:rsidR="00457F3F" w:rsidRDefault="00457F3F" w:rsidP="00D05430">
      <w:pPr>
        <w:pStyle w:val="Ttulo2"/>
        <w:jc w:val="center"/>
      </w:pPr>
      <w:bookmarkStart w:id="17" w:name="_Toc220881287"/>
      <w:r w:rsidRPr="00457F3F">
        <w:lastRenderedPageBreak/>
        <w:t>Sistema de Variables</w:t>
      </w:r>
      <w:bookmarkEnd w:id="17"/>
    </w:p>
    <w:p w14:paraId="1B89AC19" w14:textId="1A88E637" w:rsidR="00C524EB" w:rsidRDefault="00457F3F" w:rsidP="00C524EB">
      <w:pPr>
        <w:ind w:firstLine="708"/>
        <w:rPr>
          <w:lang w:val="es-ES"/>
        </w:rPr>
      </w:pPr>
      <w:r w:rsidRPr="00457F3F">
        <w:rPr>
          <w:lang w:val="es-ES"/>
        </w:rPr>
        <w:t xml:space="preserve">Las variables son características o cualidades de la realidad que son susceptibles de asumir diferentes valores. Según </w:t>
      </w:r>
      <w:r w:rsidRPr="00457F3F">
        <w:rPr>
          <w:bCs/>
          <w:lang w:val="es-ES"/>
        </w:rPr>
        <w:t>Arias (2012)</w:t>
      </w:r>
      <w:r w:rsidRPr="00457F3F">
        <w:rPr>
          <w:lang w:val="es-ES"/>
        </w:rPr>
        <w:t>, una variable es "una característica o cualidad, magnitud o cantidad, que puede sufrir cambios y que es objeto de análisis, medición, manipulación o control en una investigación" (p. 57).</w:t>
      </w:r>
    </w:p>
    <w:p w14:paraId="211D7B2B" w14:textId="4607F4BF" w:rsidR="00D05430" w:rsidRPr="00D05430" w:rsidRDefault="00D05430" w:rsidP="00C524EB">
      <w:pPr>
        <w:ind w:firstLine="0"/>
        <w:rPr>
          <w:lang w:val="es-ES"/>
        </w:rPr>
      </w:pPr>
    </w:p>
    <w:p w14:paraId="030AD201" w14:textId="77777777" w:rsidR="00250D47" w:rsidRDefault="00457F3F" w:rsidP="00457F3F">
      <w:pPr>
        <w:ind w:firstLine="0"/>
        <w:rPr>
          <w:b/>
          <w:lang w:val="es-ES"/>
        </w:rPr>
      </w:pPr>
      <w:r w:rsidRPr="00192610">
        <w:rPr>
          <w:b/>
          <w:bCs/>
          <w:lang w:val="es-ES"/>
        </w:rPr>
        <w:t>Cuadro 1</w:t>
      </w:r>
      <w:r w:rsidR="00BC2E90" w:rsidRPr="00BC2E90">
        <w:rPr>
          <w:b/>
          <w:bCs/>
          <w:lang w:val="es-ES"/>
        </w:rPr>
        <w:t>°</w:t>
      </w:r>
    </w:p>
    <w:p w14:paraId="51271860" w14:textId="77777777" w:rsidR="00457F3F" w:rsidRPr="00192610" w:rsidRDefault="00457F3F" w:rsidP="00457F3F">
      <w:pPr>
        <w:ind w:firstLine="0"/>
        <w:rPr>
          <w:b/>
          <w:iCs/>
          <w:szCs w:val="24"/>
          <w:lang w:val="es-ES"/>
        </w:rPr>
      </w:pPr>
      <w:r w:rsidRPr="00192610">
        <w:rPr>
          <w:b/>
          <w:iCs/>
          <w:lang w:val="es-ES"/>
        </w:rPr>
        <w:t>Sistema de variables del Desarrollo de un sistema de información para la gestión y control de las historias clínicas y citas de pacientes en el Centro Integral de Reflexología Podal San Alfonso, C.A.</w:t>
      </w:r>
      <w:r w:rsidR="00192610">
        <w:rPr>
          <w:b/>
          <w:iCs/>
          <w:lang w:val="es-ES"/>
        </w:rPr>
        <w:t xml:space="preserve">, </w:t>
      </w:r>
      <w:r w:rsidR="00192610" w:rsidRPr="00192610">
        <w:rPr>
          <w:b/>
          <w:szCs w:val="24"/>
        </w:rPr>
        <w:t>Ubicado en Santa Lucía, Estado Miranda, 2025"</w:t>
      </w:r>
    </w:p>
    <w:p w14:paraId="63DEF491" w14:textId="77777777" w:rsidR="00192610" w:rsidRDefault="00192610" w:rsidP="00457F3F">
      <w:pPr>
        <w:ind w:firstLine="0"/>
        <w:rPr>
          <w:b/>
          <w:iCs/>
          <w:lang w:val="es-ES"/>
        </w:rPr>
      </w:pPr>
    </w:p>
    <w:tbl>
      <w:tblPr>
        <w:tblStyle w:val="Tablaconcuadrcula1"/>
        <w:tblW w:w="8411" w:type="dxa"/>
        <w:tblLook w:val="04A0" w:firstRow="1" w:lastRow="0" w:firstColumn="1" w:lastColumn="0" w:noHBand="0" w:noVBand="1"/>
      </w:tblPr>
      <w:tblGrid>
        <w:gridCol w:w="4786"/>
        <w:gridCol w:w="3625"/>
      </w:tblGrid>
      <w:tr w:rsidR="00192610" w:rsidRPr="00192610" w14:paraId="77645759" w14:textId="77777777" w:rsidTr="003A2308">
        <w:trPr>
          <w:trHeight w:val="493"/>
        </w:trPr>
        <w:tc>
          <w:tcPr>
            <w:tcW w:w="4786" w:type="dxa"/>
            <w:tcBorders>
              <w:left w:val="nil"/>
              <w:bottom w:val="single" w:sz="4" w:space="0" w:color="auto"/>
            </w:tcBorders>
          </w:tcPr>
          <w:p w14:paraId="7B593969" w14:textId="77777777" w:rsidR="00192610" w:rsidRPr="00192610" w:rsidRDefault="00192610" w:rsidP="00192610">
            <w:pPr>
              <w:spacing w:after="0" w:line="360" w:lineRule="auto"/>
              <w:ind w:firstLine="0"/>
              <w:jc w:val="center"/>
              <w:rPr>
                <w:rFonts w:eastAsia="Calibri"/>
                <w:color w:val="auto"/>
                <w:kern w:val="2"/>
                <w:szCs w:val="24"/>
                <w14:ligatures w14:val="standardContextual"/>
              </w:rPr>
            </w:pPr>
            <w:r w:rsidRPr="00192610">
              <w:rPr>
                <w:rFonts w:eastAsia="Calibri"/>
                <w:b/>
                <w:color w:val="auto"/>
                <w:kern w:val="2"/>
                <w:szCs w:val="24"/>
                <w14:ligatures w14:val="standardContextual"/>
              </w:rPr>
              <w:t>Variable</w:t>
            </w:r>
          </w:p>
        </w:tc>
        <w:tc>
          <w:tcPr>
            <w:tcW w:w="3625" w:type="dxa"/>
            <w:tcBorders>
              <w:bottom w:val="single" w:sz="4" w:space="0" w:color="auto"/>
              <w:right w:val="nil"/>
            </w:tcBorders>
          </w:tcPr>
          <w:p w14:paraId="28FC7013" w14:textId="77777777" w:rsidR="00192610" w:rsidRPr="00192610" w:rsidRDefault="00192610" w:rsidP="00192610">
            <w:pPr>
              <w:spacing w:after="0" w:line="360" w:lineRule="auto"/>
              <w:ind w:firstLine="0"/>
              <w:jc w:val="center"/>
              <w:rPr>
                <w:rFonts w:eastAsia="Calibri"/>
                <w:color w:val="auto"/>
                <w:kern w:val="2"/>
                <w:szCs w:val="24"/>
                <w14:ligatures w14:val="standardContextual"/>
              </w:rPr>
            </w:pPr>
            <w:r w:rsidRPr="00192610">
              <w:rPr>
                <w:rFonts w:eastAsia="Calibri"/>
                <w:b/>
                <w:color w:val="auto"/>
                <w:kern w:val="2"/>
                <w:szCs w:val="24"/>
                <w14:ligatures w14:val="standardContextual"/>
              </w:rPr>
              <w:t>Clasificación</w:t>
            </w:r>
          </w:p>
        </w:tc>
      </w:tr>
      <w:tr w:rsidR="00192610" w:rsidRPr="00192610" w14:paraId="6D97BA3B" w14:textId="77777777" w:rsidTr="003A2308">
        <w:trPr>
          <w:trHeight w:val="405"/>
        </w:trPr>
        <w:tc>
          <w:tcPr>
            <w:tcW w:w="4786" w:type="dxa"/>
            <w:tcBorders>
              <w:left w:val="nil"/>
              <w:bottom w:val="single" w:sz="4" w:space="0" w:color="auto"/>
            </w:tcBorders>
          </w:tcPr>
          <w:p w14:paraId="5F77F85A" w14:textId="60FB8F9E" w:rsidR="00192610" w:rsidRPr="00192610" w:rsidRDefault="00C007C5" w:rsidP="00192610">
            <w:pPr>
              <w:spacing w:after="0" w:line="240" w:lineRule="auto"/>
              <w:ind w:firstLine="0"/>
              <w:jc w:val="left"/>
              <w:rPr>
                <w:rFonts w:eastAsia="Calibri"/>
                <w:color w:val="auto"/>
                <w:kern w:val="2"/>
                <w:szCs w:val="24"/>
                <w14:ligatures w14:val="standardContextual"/>
              </w:rPr>
            </w:pPr>
            <w:r>
              <w:rPr>
                <w:rFonts w:eastAsia="Calibri"/>
                <w:color w:val="auto"/>
                <w:kern w:val="2"/>
                <w:szCs w:val="24"/>
                <w14:ligatures w14:val="standardContextual"/>
              </w:rPr>
              <w:t xml:space="preserve">Sistema de Información </w:t>
            </w:r>
          </w:p>
        </w:tc>
        <w:tc>
          <w:tcPr>
            <w:tcW w:w="3625" w:type="dxa"/>
            <w:tcBorders>
              <w:bottom w:val="single" w:sz="4" w:space="0" w:color="auto"/>
              <w:right w:val="nil"/>
            </w:tcBorders>
          </w:tcPr>
          <w:p w14:paraId="187F7AD3" w14:textId="77777777" w:rsidR="00192610" w:rsidRPr="00192610" w:rsidRDefault="00192610" w:rsidP="00D05430">
            <w:pPr>
              <w:spacing w:after="0" w:line="360" w:lineRule="auto"/>
              <w:ind w:firstLine="0"/>
              <w:jc w:val="center"/>
              <w:rPr>
                <w:rFonts w:eastAsia="Calibri"/>
                <w:color w:val="auto"/>
                <w:kern w:val="2"/>
                <w:szCs w:val="24"/>
                <w14:ligatures w14:val="standardContextual"/>
              </w:rPr>
            </w:pPr>
            <w:r w:rsidRPr="00192610">
              <w:rPr>
                <w:rFonts w:eastAsia="Calibri"/>
                <w:color w:val="auto"/>
                <w:kern w:val="2"/>
                <w:szCs w:val="24"/>
                <w14:ligatures w14:val="standardContextual"/>
              </w:rPr>
              <w:t>Dependiente</w:t>
            </w:r>
          </w:p>
        </w:tc>
      </w:tr>
      <w:tr w:rsidR="00192610" w:rsidRPr="00192610" w14:paraId="12838402" w14:textId="77777777" w:rsidTr="003A2308">
        <w:trPr>
          <w:trHeight w:val="178"/>
        </w:trPr>
        <w:tc>
          <w:tcPr>
            <w:tcW w:w="4786" w:type="dxa"/>
            <w:tcBorders>
              <w:left w:val="nil"/>
            </w:tcBorders>
          </w:tcPr>
          <w:p w14:paraId="70D05182" w14:textId="75062358" w:rsidR="00192610" w:rsidRPr="00192610" w:rsidRDefault="00C007C5" w:rsidP="00C007C5">
            <w:pPr>
              <w:spacing w:after="0" w:line="240" w:lineRule="auto"/>
              <w:ind w:firstLine="0"/>
              <w:jc w:val="left"/>
              <w:rPr>
                <w:rFonts w:eastAsia="Calibri"/>
                <w:color w:val="auto"/>
                <w:kern w:val="2"/>
                <w:szCs w:val="24"/>
                <w14:ligatures w14:val="standardContextual"/>
              </w:rPr>
            </w:pPr>
            <w:r w:rsidRPr="00C007C5">
              <w:rPr>
                <w:rFonts w:eastAsia="Calibri"/>
                <w:color w:val="auto"/>
                <w:kern w:val="2"/>
                <w:szCs w:val="24"/>
                <w14:ligatures w14:val="standardContextual"/>
              </w:rPr>
              <w:t>Gestión y control de historias clínicas y citas</w:t>
            </w:r>
          </w:p>
        </w:tc>
        <w:tc>
          <w:tcPr>
            <w:tcW w:w="3625" w:type="dxa"/>
            <w:tcBorders>
              <w:right w:val="nil"/>
            </w:tcBorders>
          </w:tcPr>
          <w:p w14:paraId="02D3CD9C" w14:textId="77777777" w:rsidR="00192610" w:rsidRPr="00192610" w:rsidRDefault="00192610" w:rsidP="00D05430">
            <w:pPr>
              <w:spacing w:after="0" w:line="360" w:lineRule="auto"/>
              <w:ind w:firstLine="0"/>
              <w:jc w:val="center"/>
              <w:rPr>
                <w:rFonts w:eastAsia="Calibri"/>
                <w:color w:val="auto"/>
                <w:kern w:val="2"/>
                <w:szCs w:val="24"/>
                <w14:ligatures w14:val="standardContextual"/>
              </w:rPr>
            </w:pPr>
            <w:r w:rsidRPr="00192610">
              <w:rPr>
                <w:rFonts w:eastAsia="Calibri"/>
                <w:color w:val="auto"/>
                <w:kern w:val="2"/>
                <w:szCs w:val="24"/>
                <w14:ligatures w14:val="standardContextual"/>
              </w:rPr>
              <w:t>Independiente</w:t>
            </w:r>
          </w:p>
        </w:tc>
      </w:tr>
    </w:tbl>
    <w:p w14:paraId="5A6C0C41" w14:textId="0AC8C2A8" w:rsidR="004C2D25" w:rsidRPr="00BC2E90" w:rsidRDefault="00BC2E90" w:rsidP="00457F3F">
      <w:pPr>
        <w:ind w:firstLine="0"/>
        <w:rPr>
          <w:iCs/>
          <w:lang w:val="es-ES"/>
        </w:rPr>
        <w:sectPr w:rsidR="004C2D25" w:rsidRPr="00BC2E90" w:rsidSect="00D50023">
          <w:pgSz w:w="12240" w:h="15840"/>
          <w:pgMar w:top="1701" w:right="1701" w:bottom="1701" w:left="2268" w:header="720" w:footer="720" w:gutter="0"/>
          <w:pgNumType w:start="1"/>
          <w:cols w:space="720"/>
          <w:titlePg/>
          <w:docGrid w:linePitch="326"/>
        </w:sectPr>
      </w:pPr>
      <w:r w:rsidRPr="00BC2E90">
        <w:rPr>
          <w:iCs/>
          <w:lang w:val="es-ES"/>
        </w:rPr>
        <w:t>Cuadro 1: Cuadro</w:t>
      </w:r>
      <w:r>
        <w:rPr>
          <w:iCs/>
          <w:lang w:val="es-ES"/>
        </w:rPr>
        <w:t xml:space="preserve"> de Sistema de Variables. Sanchez</w:t>
      </w:r>
      <w:r w:rsidR="00874599">
        <w:rPr>
          <w:iCs/>
          <w:lang w:val="es-ES"/>
        </w:rPr>
        <w:t>, 2026</w:t>
      </w:r>
      <w:r w:rsidRPr="00BC2E90">
        <w:rPr>
          <w:iCs/>
          <w:lang w:val="es-ES"/>
        </w:rPr>
        <w:t>.</w:t>
      </w:r>
    </w:p>
    <w:p w14:paraId="21EFAEFE" w14:textId="77777777" w:rsidR="00250786" w:rsidRPr="00250786" w:rsidRDefault="00250786" w:rsidP="0083713B">
      <w:pPr>
        <w:pStyle w:val="Ttulo2"/>
      </w:pPr>
      <w:bookmarkStart w:id="18" w:name="_Toc220881288"/>
      <w:r w:rsidRPr="00250786">
        <w:lastRenderedPageBreak/>
        <w:t>OPERACIONALIZACIÓN DE VARIABLES.</w:t>
      </w:r>
      <w:bookmarkEnd w:id="18"/>
    </w:p>
    <w:tbl>
      <w:tblPr>
        <w:tblW w:w="1445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72"/>
        <w:gridCol w:w="1416"/>
        <w:gridCol w:w="2298"/>
        <w:gridCol w:w="2123"/>
        <w:gridCol w:w="1981"/>
        <w:gridCol w:w="1717"/>
        <w:gridCol w:w="1396"/>
        <w:gridCol w:w="1156"/>
      </w:tblGrid>
      <w:tr w:rsidR="005D5DC1" w:rsidRPr="005D5DC1" w14:paraId="565CEDB9" w14:textId="77777777" w:rsidTr="00953247">
        <w:trPr>
          <w:trHeight w:val="519"/>
        </w:trPr>
        <w:tc>
          <w:tcPr>
            <w:tcW w:w="14459" w:type="dxa"/>
            <w:gridSpan w:val="8"/>
          </w:tcPr>
          <w:p w14:paraId="7E607B08" w14:textId="48513762" w:rsidR="005D5DC1" w:rsidRPr="005D5DC1" w:rsidRDefault="005D5DC1" w:rsidP="005D5DC1">
            <w:pPr>
              <w:spacing w:before="100" w:beforeAutospacing="1" w:after="100" w:afterAutospacing="1" w:line="240" w:lineRule="auto"/>
              <w:ind w:firstLine="284"/>
              <w:rPr>
                <w:rFonts w:eastAsia="Calibri"/>
                <w:bCs/>
                <w:color w:val="auto"/>
                <w:sz w:val="18"/>
                <w:szCs w:val="18"/>
                <w:lang w:eastAsia="en-US"/>
                <w14:ligatures w14:val="standardContextual"/>
              </w:rPr>
            </w:pPr>
            <w:r w:rsidRPr="005D5DC1">
              <w:rPr>
                <w:rFonts w:eastAsia="Calibri"/>
                <w:b/>
                <w:iCs/>
                <w:color w:val="auto"/>
                <w:sz w:val="18"/>
                <w:szCs w:val="18"/>
                <w:lang w:eastAsia="en-US"/>
                <w14:ligatures w14:val="standardContextual"/>
              </w:rPr>
              <w:t>OBJETIVO</w:t>
            </w:r>
            <w:r w:rsidRPr="005D5DC1">
              <w:rPr>
                <w:rFonts w:eastAsia="Calibri"/>
                <w:b/>
                <w:iCs/>
                <w:color w:val="auto"/>
                <w:spacing w:val="16"/>
                <w:sz w:val="18"/>
                <w:szCs w:val="18"/>
                <w:lang w:eastAsia="en-US"/>
                <w14:ligatures w14:val="standardContextual"/>
              </w:rPr>
              <w:t xml:space="preserve"> </w:t>
            </w:r>
            <w:r w:rsidRPr="005D5DC1">
              <w:rPr>
                <w:rFonts w:eastAsia="Calibri"/>
                <w:b/>
                <w:iCs/>
                <w:color w:val="auto"/>
                <w:spacing w:val="-2"/>
                <w:sz w:val="18"/>
                <w:szCs w:val="18"/>
                <w:lang w:eastAsia="en-US"/>
                <w14:ligatures w14:val="standardContextual"/>
              </w:rPr>
              <w:t xml:space="preserve">GENERAL: </w:t>
            </w:r>
            <w:r w:rsidR="003C606E" w:rsidRPr="003C606E">
              <w:rPr>
                <w:rFonts w:eastAsia="Calibri"/>
                <w:bCs/>
                <w:iCs/>
                <w:color w:val="auto"/>
                <w:sz w:val="20"/>
                <w:szCs w:val="18"/>
                <w:lang w:eastAsia="en-US"/>
                <w14:ligatures w14:val="standardContextual"/>
              </w:rPr>
              <w:t>Desarrollar un sistema de información para la gestión y control de las historias clínicas y citas de pacientes en el Centro Integral de Reflexología Podal San Alfonso, C.A.</w:t>
            </w:r>
          </w:p>
        </w:tc>
      </w:tr>
      <w:tr w:rsidR="005D5DC1" w:rsidRPr="00953247" w14:paraId="720E0593" w14:textId="77777777" w:rsidTr="007E48E4">
        <w:trPr>
          <w:trHeight w:val="475"/>
        </w:trPr>
        <w:tc>
          <w:tcPr>
            <w:tcW w:w="2372" w:type="dxa"/>
          </w:tcPr>
          <w:p w14:paraId="4618A9F3" w14:textId="77777777" w:rsidR="005D5DC1" w:rsidRPr="005D5DC1" w:rsidRDefault="005D5DC1" w:rsidP="005D5DC1">
            <w:pPr>
              <w:spacing w:before="100" w:beforeAutospacing="1" w:after="100" w:afterAutospacing="1" w:line="240" w:lineRule="auto"/>
              <w:ind w:firstLine="284"/>
              <w:jc w:val="center"/>
              <w:rPr>
                <w:rFonts w:eastAsia="Calibri"/>
                <w:b/>
                <w:bCs/>
                <w:color w:val="auto"/>
                <w:sz w:val="18"/>
                <w:szCs w:val="20"/>
                <w:lang w:val="es-MX" w:eastAsia="en-US"/>
                <w14:ligatures w14:val="standardContextual"/>
              </w:rPr>
            </w:pPr>
            <w:r w:rsidRPr="001B728D">
              <w:rPr>
                <w:rFonts w:eastAsia="Calibri"/>
                <w:b/>
                <w:color w:val="auto"/>
                <w:sz w:val="20"/>
                <w:szCs w:val="20"/>
                <w:lang w:val="es-MX" w:eastAsia="en-US"/>
                <w14:ligatures w14:val="standardContextual"/>
              </w:rPr>
              <w:t>Objetivos Específicos</w:t>
            </w:r>
          </w:p>
        </w:tc>
        <w:tc>
          <w:tcPr>
            <w:tcW w:w="1416" w:type="dxa"/>
          </w:tcPr>
          <w:p w14:paraId="3B3C9DA7" w14:textId="77777777" w:rsidR="005D5DC1" w:rsidRPr="005D5DC1" w:rsidRDefault="005D5DC1" w:rsidP="009C2677">
            <w:pPr>
              <w:spacing w:before="100" w:beforeAutospacing="1" w:after="100" w:afterAutospacing="1" w:line="240" w:lineRule="auto"/>
              <w:ind w:firstLine="0"/>
              <w:jc w:val="center"/>
              <w:rPr>
                <w:rFonts w:eastAsia="Calibri"/>
                <w:b/>
                <w:bCs/>
                <w:color w:val="auto"/>
                <w:sz w:val="18"/>
                <w:szCs w:val="20"/>
                <w:lang w:val="es-MX" w:eastAsia="en-US"/>
                <w14:ligatures w14:val="standardContextual"/>
              </w:rPr>
            </w:pPr>
            <w:r w:rsidRPr="005D5DC1">
              <w:rPr>
                <w:rFonts w:eastAsia="Calibri"/>
                <w:b/>
                <w:bCs/>
                <w:color w:val="auto"/>
                <w:sz w:val="18"/>
                <w:szCs w:val="20"/>
                <w:lang w:val="es-MX" w:eastAsia="en-US"/>
                <w14:ligatures w14:val="standardContextual"/>
              </w:rPr>
              <w:t>Variable</w:t>
            </w:r>
          </w:p>
        </w:tc>
        <w:tc>
          <w:tcPr>
            <w:tcW w:w="2298" w:type="dxa"/>
          </w:tcPr>
          <w:p w14:paraId="1F78E95C" w14:textId="77777777" w:rsidR="005D5DC1" w:rsidRPr="005D5DC1" w:rsidRDefault="005D5DC1" w:rsidP="001B728D">
            <w:pPr>
              <w:spacing w:before="100" w:beforeAutospacing="1" w:after="100" w:afterAutospacing="1" w:line="240" w:lineRule="auto"/>
              <w:ind w:firstLine="284"/>
              <w:jc w:val="center"/>
              <w:rPr>
                <w:rFonts w:eastAsia="Calibri"/>
                <w:b/>
                <w:bCs/>
                <w:color w:val="auto"/>
                <w:sz w:val="18"/>
                <w:szCs w:val="20"/>
                <w:lang w:val="es-MX" w:eastAsia="en-US"/>
                <w14:ligatures w14:val="standardContextual"/>
              </w:rPr>
            </w:pPr>
            <w:r w:rsidRPr="00953247">
              <w:rPr>
                <w:rFonts w:eastAsia="Calibri"/>
                <w:b/>
                <w:bCs/>
                <w:color w:val="auto"/>
                <w:sz w:val="20"/>
                <w:szCs w:val="20"/>
                <w:lang w:val="es-MX" w:eastAsia="en-US"/>
                <w14:ligatures w14:val="standardContextual"/>
              </w:rPr>
              <w:t>Definición conceptual</w:t>
            </w:r>
          </w:p>
        </w:tc>
        <w:tc>
          <w:tcPr>
            <w:tcW w:w="2123" w:type="dxa"/>
          </w:tcPr>
          <w:p w14:paraId="7C9D3227" w14:textId="77777777" w:rsidR="005D5DC1" w:rsidRPr="005D5DC1" w:rsidRDefault="005D5DC1" w:rsidP="001B728D">
            <w:pPr>
              <w:spacing w:before="100" w:beforeAutospacing="1" w:after="100" w:afterAutospacing="1" w:line="240" w:lineRule="auto"/>
              <w:ind w:firstLine="0"/>
              <w:jc w:val="center"/>
              <w:rPr>
                <w:rFonts w:eastAsia="Calibri"/>
                <w:b/>
                <w:bCs/>
                <w:color w:val="auto"/>
                <w:sz w:val="18"/>
                <w:szCs w:val="20"/>
                <w:lang w:val="es-MX" w:eastAsia="en-US"/>
                <w14:ligatures w14:val="standardContextual"/>
              </w:rPr>
            </w:pPr>
            <w:r w:rsidRPr="00953247">
              <w:rPr>
                <w:rFonts w:eastAsia="Calibri"/>
                <w:b/>
                <w:bCs/>
                <w:color w:val="auto"/>
                <w:sz w:val="20"/>
                <w:szCs w:val="20"/>
                <w:lang w:val="es-MX" w:eastAsia="en-US"/>
                <w14:ligatures w14:val="standardContextual"/>
              </w:rPr>
              <w:t>Definición operacional</w:t>
            </w:r>
          </w:p>
        </w:tc>
        <w:tc>
          <w:tcPr>
            <w:tcW w:w="1981" w:type="dxa"/>
          </w:tcPr>
          <w:p w14:paraId="359A0A2A" w14:textId="77777777" w:rsidR="005D5DC1" w:rsidRPr="005D5DC1" w:rsidRDefault="005D5DC1" w:rsidP="001B728D">
            <w:pPr>
              <w:spacing w:before="100" w:beforeAutospacing="1" w:after="100" w:afterAutospacing="1" w:line="240" w:lineRule="auto"/>
              <w:ind w:firstLine="0"/>
              <w:jc w:val="center"/>
              <w:rPr>
                <w:rFonts w:eastAsia="Calibri"/>
                <w:b/>
                <w:bCs/>
                <w:color w:val="auto"/>
                <w:sz w:val="18"/>
                <w:szCs w:val="20"/>
                <w:lang w:val="es-MX" w:eastAsia="en-US"/>
                <w14:ligatures w14:val="standardContextual"/>
              </w:rPr>
            </w:pPr>
            <w:r w:rsidRPr="00953247">
              <w:rPr>
                <w:rFonts w:eastAsia="Calibri"/>
                <w:b/>
                <w:bCs/>
                <w:color w:val="auto"/>
                <w:sz w:val="20"/>
                <w:szCs w:val="20"/>
                <w:lang w:val="es-MX" w:eastAsia="en-US"/>
                <w14:ligatures w14:val="standardContextual"/>
              </w:rPr>
              <w:t>Dimensiones</w:t>
            </w:r>
          </w:p>
        </w:tc>
        <w:tc>
          <w:tcPr>
            <w:tcW w:w="1717" w:type="dxa"/>
          </w:tcPr>
          <w:p w14:paraId="7184BACE" w14:textId="77777777" w:rsidR="005D5DC1" w:rsidRPr="005D5DC1" w:rsidRDefault="005D5DC1" w:rsidP="00953247">
            <w:pPr>
              <w:spacing w:before="100" w:beforeAutospacing="1" w:after="100" w:afterAutospacing="1" w:line="240" w:lineRule="auto"/>
              <w:ind w:firstLine="0"/>
              <w:jc w:val="center"/>
              <w:rPr>
                <w:rFonts w:eastAsia="Calibri"/>
                <w:b/>
                <w:bCs/>
                <w:color w:val="auto"/>
                <w:sz w:val="18"/>
                <w:szCs w:val="20"/>
                <w:lang w:val="es-MX" w:eastAsia="en-US"/>
                <w14:ligatures w14:val="standardContextual"/>
              </w:rPr>
            </w:pPr>
            <w:r w:rsidRPr="00953247">
              <w:rPr>
                <w:rFonts w:eastAsia="Calibri"/>
                <w:b/>
                <w:bCs/>
                <w:color w:val="auto"/>
                <w:sz w:val="20"/>
                <w:szCs w:val="20"/>
                <w:lang w:val="es-MX" w:eastAsia="en-US"/>
                <w14:ligatures w14:val="standardContextual"/>
              </w:rPr>
              <w:t>Indicadores</w:t>
            </w:r>
          </w:p>
        </w:tc>
        <w:tc>
          <w:tcPr>
            <w:tcW w:w="1396" w:type="dxa"/>
          </w:tcPr>
          <w:p w14:paraId="0BFF70F8" w14:textId="77777777" w:rsidR="005D5DC1" w:rsidRPr="005D5DC1" w:rsidRDefault="005D5DC1" w:rsidP="00953247">
            <w:pPr>
              <w:spacing w:before="100" w:beforeAutospacing="1" w:after="100" w:afterAutospacing="1" w:line="240" w:lineRule="auto"/>
              <w:ind w:firstLine="0"/>
              <w:jc w:val="center"/>
              <w:rPr>
                <w:rFonts w:eastAsia="Calibri"/>
                <w:b/>
                <w:bCs/>
                <w:color w:val="auto"/>
                <w:sz w:val="18"/>
                <w:szCs w:val="20"/>
                <w:lang w:val="es-MX" w:eastAsia="en-US"/>
                <w14:ligatures w14:val="standardContextual"/>
              </w:rPr>
            </w:pPr>
            <w:r w:rsidRPr="00953247">
              <w:rPr>
                <w:rFonts w:eastAsia="Calibri"/>
                <w:b/>
                <w:bCs/>
                <w:color w:val="auto"/>
                <w:sz w:val="20"/>
                <w:szCs w:val="20"/>
                <w:lang w:val="es-MX" w:eastAsia="en-US"/>
                <w14:ligatures w14:val="standardContextual"/>
              </w:rPr>
              <w:t>Instrumento</w:t>
            </w:r>
          </w:p>
        </w:tc>
        <w:tc>
          <w:tcPr>
            <w:tcW w:w="1156" w:type="dxa"/>
          </w:tcPr>
          <w:p w14:paraId="619D7E95" w14:textId="77777777" w:rsidR="005D5DC1" w:rsidRPr="00953247" w:rsidRDefault="005D5DC1" w:rsidP="00953247">
            <w:pPr>
              <w:spacing w:before="100" w:beforeAutospacing="1" w:after="100" w:afterAutospacing="1" w:line="240" w:lineRule="auto"/>
              <w:ind w:firstLine="0"/>
              <w:jc w:val="center"/>
              <w:rPr>
                <w:rFonts w:eastAsia="Calibri"/>
                <w:b/>
                <w:bCs/>
                <w:color w:val="auto"/>
                <w:sz w:val="20"/>
                <w:szCs w:val="20"/>
                <w:lang w:val="es-MX" w:eastAsia="en-US"/>
                <w14:ligatures w14:val="standardContextual"/>
              </w:rPr>
            </w:pPr>
            <w:r w:rsidRPr="00953247">
              <w:rPr>
                <w:rFonts w:eastAsia="Calibri"/>
                <w:b/>
                <w:bCs/>
                <w:color w:val="auto"/>
                <w:sz w:val="20"/>
                <w:szCs w:val="20"/>
                <w:lang w:val="es-MX" w:eastAsia="en-US"/>
                <w14:ligatures w14:val="standardContextual"/>
              </w:rPr>
              <w:t>Ítems</w:t>
            </w:r>
          </w:p>
        </w:tc>
      </w:tr>
      <w:tr w:rsidR="00E63FB9" w:rsidRPr="005D5DC1" w14:paraId="261B721C" w14:textId="77777777" w:rsidTr="00E63FB9">
        <w:trPr>
          <w:trHeight w:val="2804"/>
        </w:trPr>
        <w:tc>
          <w:tcPr>
            <w:tcW w:w="2372" w:type="dxa"/>
          </w:tcPr>
          <w:p w14:paraId="1EF8C460" w14:textId="77777777" w:rsidR="00E63FB9" w:rsidRPr="005D5DC1" w:rsidRDefault="00E63FB9" w:rsidP="005D5DC1">
            <w:pPr>
              <w:spacing w:before="100" w:beforeAutospacing="1" w:after="100" w:afterAutospacing="1" w:line="240" w:lineRule="auto"/>
              <w:ind w:firstLine="284"/>
              <w:rPr>
                <w:rFonts w:eastAsia="Calibri"/>
                <w:color w:val="auto"/>
                <w:sz w:val="18"/>
                <w:szCs w:val="20"/>
                <w:lang w:val="es-MX" w:eastAsia="en-US"/>
                <w14:ligatures w14:val="standardContextual"/>
              </w:rPr>
            </w:pPr>
          </w:p>
          <w:p w14:paraId="1E82F1B8" w14:textId="58D28AA7" w:rsidR="00E63FB9" w:rsidRPr="003C606E" w:rsidRDefault="00E63FB9" w:rsidP="003C606E">
            <w:pPr>
              <w:spacing w:before="100" w:beforeAutospacing="1" w:after="100" w:afterAutospacing="1" w:line="240" w:lineRule="auto"/>
              <w:ind w:firstLine="284"/>
              <w:rPr>
                <w:rFonts w:eastAsia="Calibri"/>
                <w:bCs/>
                <w:color w:val="auto"/>
                <w:sz w:val="20"/>
                <w:szCs w:val="20"/>
                <w:lang w:eastAsia="en-US"/>
                <w14:ligatures w14:val="standardContextual"/>
              </w:rPr>
            </w:pPr>
            <w:r>
              <w:rPr>
                <w:rFonts w:eastAsia="Calibri"/>
                <w:bCs/>
                <w:color w:val="auto"/>
                <w:sz w:val="20"/>
                <w:szCs w:val="20"/>
                <w:lang w:val="es-MX" w:eastAsia="en-US"/>
                <w14:ligatures w14:val="standardContextual"/>
              </w:rPr>
              <w:t>Conocer</w:t>
            </w:r>
            <w:r w:rsidRPr="003C606E">
              <w:rPr>
                <w:rFonts w:eastAsia="Calibri"/>
                <w:bCs/>
                <w:color w:val="auto"/>
                <w:sz w:val="20"/>
                <w:szCs w:val="20"/>
                <w:lang w:eastAsia="en-US"/>
                <w14:ligatures w14:val="standardContextual"/>
              </w:rPr>
              <w:t xml:space="preserve"> la situación actual referente al registro de citas y manejo de expedientes físicos en el Centro Integral de Reflexología Podal San Alfonso, C.A.</w:t>
            </w:r>
          </w:p>
          <w:p w14:paraId="489266F9" w14:textId="4C100B01" w:rsidR="00E63FB9" w:rsidRPr="005D5DC1" w:rsidRDefault="00E63FB9" w:rsidP="005D5DC1">
            <w:pPr>
              <w:spacing w:before="100" w:beforeAutospacing="1" w:after="100" w:afterAutospacing="1" w:line="240" w:lineRule="auto"/>
              <w:ind w:firstLine="284"/>
              <w:rPr>
                <w:rFonts w:eastAsia="Times New Roman"/>
                <w:b/>
                <w:bCs/>
                <w:color w:val="auto"/>
                <w:sz w:val="18"/>
                <w:szCs w:val="20"/>
                <w:lang w:eastAsia="es-ES"/>
                <w14:ligatures w14:val="standardContextual"/>
              </w:rPr>
            </w:pPr>
          </w:p>
        </w:tc>
        <w:tc>
          <w:tcPr>
            <w:tcW w:w="1416" w:type="dxa"/>
          </w:tcPr>
          <w:p w14:paraId="67C82F48" w14:textId="77777777" w:rsidR="00E63FB9" w:rsidRDefault="00E63FB9" w:rsidP="003C606E">
            <w:pPr>
              <w:spacing w:before="100" w:beforeAutospacing="1" w:after="100" w:afterAutospacing="1" w:line="240" w:lineRule="auto"/>
              <w:ind w:firstLine="284"/>
              <w:jc w:val="center"/>
              <w:rPr>
                <w:rFonts w:eastAsia="Times New Roman"/>
                <w:bCs/>
                <w:color w:val="auto"/>
                <w:sz w:val="18"/>
                <w:szCs w:val="20"/>
                <w:lang w:val="es-ES" w:eastAsia="es-ES"/>
                <w14:ligatures w14:val="standardContextual"/>
              </w:rPr>
            </w:pPr>
          </w:p>
          <w:p w14:paraId="7093D9C2" w14:textId="77777777" w:rsidR="00E63FB9" w:rsidRDefault="00E63FB9" w:rsidP="003C606E">
            <w:pPr>
              <w:spacing w:before="100" w:beforeAutospacing="1" w:after="100" w:afterAutospacing="1" w:line="240" w:lineRule="auto"/>
              <w:ind w:firstLine="284"/>
              <w:jc w:val="center"/>
              <w:rPr>
                <w:rFonts w:eastAsia="Times New Roman"/>
                <w:bCs/>
                <w:color w:val="auto"/>
                <w:sz w:val="18"/>
                <w:szCs w:val="20"/>
                <w:lang w:val="es-ES" w:eastAsia="es-ES"/>
                <w14:ligatures w14:val="standardContextual"/>
              </w:rPr>
            </w:pPr>
          </w:p>
          <w:p w14:paraId="19CD61C6" w14:textId="5F594322" w:rsidR="00E63FB9" w:rsidRPr="005D5DC1" w:rsidRDefault="00D50405" w:rsidP="003C606E">
            <w:pPr>
              <w:spacing w:before="100" w:beforeAutospacing="1" w:after="100" w:afterAutospacing="1" w:line="240" w:lineRule="auto"/>
              <w:ind w:firstLine="0"/>
              <w:jc w:val="center"/>
              <w:rPr>
                <w:rFonts w:eastAsia="Times New Roman"/>
                <w:bCs/>
                <w:color w:val="auto"/>
                <w:sz w:val="18"/>
                <w:szCs w:val="20"/>
                <w:lang w:val="es-MX" w:eastAsia="es-ES"/>
                <w14:ligatures w14:val="standardContextual"/>
              </w:rPr>
            </w:pPr>
            <w:r>
              <w:rPr>
                <w:rFonts w:eastAsia="Calibri"/>
                <w:bCs/>
                <w:color w:val="auto"/>
                <w:sz w:val="20"/>
                <w:szCs w:val="20"/>
                <w:lang w:eastAsia="en-US"/>
                <w14:ligatures w14:val="standardContextual"/>
              </w:rPr>
              <w:t xml:space="preserve">Sistema de </w:t>
            </w:r>
            <w:r w:rsidRPr="003C606E">
              <w:rPr>
                <w:rFonts w:eastAsia="Calibri"/>
                <w:bCs/>
                <w:color w:val="auto"/>
                <w:sz w:val="20"/>
                <w:szCs w:val="20"/>
                <w:lang w:eastAsia="en-US"/>
                <w14:ligatures w14:val="standardContextual"/>
              </w:rPr>
              <w:t>Información</w:t>
            </w:r>
          </w:p>
        </w:tc>
        <w:tc>
          <w:tcPr>
            <w:tcW w:w="2298" w:type="dxa"/>
          </w:tcPr>
          <w:p w14:paraId="07EE9722" w14:textId="656543B8" w:rsidR="00E63FB9" w:rsidRPr="005D5DC1" w:rsidRDefault="00E63FB9" w:rsidP="003C606E">
            <w:pPr>
              <w:spacing w:before="100" w:beforeAutospacing="1" w:after="100" w:afterAutospacing="1" w:line="240" w:lineRule="auto"/>
              <w:ind w:firstLine="0"/>
              <w:rPr>
                <w:rFonts w:eastAsia="Times New Roman"/>
                <w:bCs/>
                <w:color w:val="auto"/>
                <w:sz w:val="18"/>
                <w:szCs w:val="20"/>
                <w:lang w:val="es-MX" w:eastAsia="es-ES"/>
                <w14:ligatures w14:val="standardContextual"/>
              </w:rPr>
            </w:pPr>
            <w:r>
              <w:rPr>
                <w:rFonts w:eastAsia="Arial MT"/>
                <w:color w:val="auto"/>
                <w:sz w:val="20"/>
                <w:szCs w:val="20"/>
                <w:lang w:eastAsia="en-US"/>
              </w:rPr>
              <w:t xml:space="preserve"> </w:t>
            </w:r>
            <w:r w:rsidR="00D50405" w:rsidRPr="003C606E">
              <w:rPr>
                <w:rFonts w:eastAsia="Calibri"/>
                <w:color w:val="auto"/>
                <w:spacing w:val="-5"/>
                <w:sz w:val="20"/>
                <w:szCs w:val="20"/>
                <w:lang w:eastAsia="en-US"/>
                <w14:ligatures w14:val="standardContextual"/>
              </w:rPr>
              <w:t>Conjunto de elementos (software, hardware, datos) orientados al tratamiento y administración de datos e información, organizados para cubrir una necesidad. (Laudon &amp; Laudon, 2024).</w:t>
            </w:r>
          </w:p>
        </w:tc>
        <w:tc>
          <w:tcPr>
            <w:tcW w:w="2123" w:type="dxa"/>
          </w:tcPr>
          <w:p w14:paraId="6728B8A8" w14:textId="61E3DDE6" w:rsidR="00E63FB9" w:rsidRPr="005D5DC1" w:rsidRDefault="00D50405" w:rsidP="003C606E">
            <w:pPr>
              <w:spacing w:before="100" w:beforeAutospacing="1" w:after="100" w:afterAutospacing="1" w:line="240" w:lineRule="auto"/>
              <w:ind w:firstLine="0"/>
              <w:rPr>
                <w:rFonts w:eastAsia="Times New Roman"/>
                <w:bCs/>
                <w:color w:val="auto"/>
                <w:sz w:val="18"/>
                <w:szCs w:val="20"/>
                <w:lang w:val="es-MX" w:eastAsia="es-ES"/>
                <w14:ligatures w14:val="standardContextual"/>
              </w:rPr>
            </w:pPr>
            <w:r w:rsidRPr="003C606E">
              <w:rPr>
                <w:rFonts w:eastAsia="Calibri"/>
                <w:color w:val="auto"/>
                <w:sz w:val="20"/>
                <w:szCs w:val="20"/>
                <w:lang w:val="es-ES" w:eastAsia="en-US"/>
                <w14:ligatures w14:val="standardContextual"/>
              </w:rPr>
              <w:t>Se definirá mediante la identificación de los requerimientos funcionales y técnicos necesarios para automatizar los procesos del centro.</w:t>
            </w:r>
          </w:p>
        </w:tc>
        <w:tc>
          <w:tcPr>
            <w:tcW w:w="1981" w:type="dxa"/>
          </w:tcPr>
          <w:p w14:paraId="23324B2F" w14:textId="77777777" w:rsidR="00D50405" w:rsidRPr="003C606E" w:rsidRDefault="00D50405" w:rsidP="00D50405">
            <w:pPr>
              <w:widowControl w:val="0"/>
              <w:autoSpaceDE w:val="0"/>
              <w:autoSpaceDN w:val="0"/>
              <w:spacing w:after="0" w:line="240" w:lineRule="auto"/>
              <w:ind w:firstLine="0"/>
              <w:jc w:val="left"/>
              <w:rPr>
                <w:rFonts w:ascii="Arial MT" w:eastAsia="Arial MT" w:hAnsi="Arial MT"/>
                <w:iCs/>
                <w:color w:val="auto"/>
                <w:sz w:val="20"/>
                <w:szCs w:val="20"/>
                <w:lang w:eastAsia="en-US"/>
              </w:rPr>
            </w:pPr>
            <w:r w:rsidRPr="003C606E">
              <w:rPr>
                <w:rFonts w:ascii="Arial MT" w:eastAsia="Arial MT" w:hAnsi="Arial MT"/>
                <w:iCs/>
                <w:color w:val="auto"/>
                <w:sz w:val="20"/>
                <w:szCs w:val="20"/>
                <w:lang w:eastAsia="en-US"/>
              </w:rPr>
              <w:t>-</w:t>
            </w:r>
            <w:r w:rsidRPr="00910E82">
              <w:rPr>
                <w:rFonts w:ascii="Arial MT" w:eastAsia="Arial MT" w:hAnsi="Arial MT"/>
                <w:iCs/>
                <w:color w:val="auto"/>
                <w:sz w:val="20"/>
                <w:szCs w:val="20"/>
                <w:lang w:eastAsia="en-US"/>
              </w:rPr>
              <w:t>Satisfacción del cliente</w:t>
            </w:r>
          </w:p>
          <w:p w14:paraId="5B7B0F3B" w14:textId="77777777" w:rsidR="00D50405" w:rsidRPr="003C606E" w:rsidRDefault="00D50405" w:rsidP="00D50405">
            <w:pPr>
              <w:widowControl w:val="0"/>
              <w:autoSpaceDE w:val="0"/>
              <w:autoSpaceDN w:val="0"/>
              <w:spacing w:after="0" w:line="240" w:lineRule="auto"/>
              <w:ind w:firstLine="0"/>
              <w:jc w:val="left"/>
              <w:rPr>
                <w:rFonts w:ascii="Arial MT" w:eastAsia="Arial MT" w:hAnsi="Arial MT"/>
                <w:iCs/>
                <w:color w:val="auto"/>
                <w:sz w:val="20"/>
                <w:szCs w:val="20"/>
                <w:lang w:eastAsia="en-US"/>
              </w:rPr>
            </w:pPr>
          </w:p>
          <w:p w14:paraId="2C530B7F" w14:textId="1B043D60" w:rsidR="00E63FB9" w:rsidRPr="005D5DC1" w:rsidRDefault="00D50405" w:rsidP="00D50405">
            <w:pPr>
              <w:widowControl w:val="0"/>
              <w:autoSpaceDE w:val="0"/>
              <w:autoSpaceDN w:val="0"/>
              <w:spacing w:after="0" w:line="240" w:lineRule="auto"/>
              <w:ind w:firstLine="0"/>
              <w:jc w:val="left"/>
              <w:rPr>
                <w:rFonts w:ascii="Arial MT" w:eastAsia="Arial MT" w:hAnsi="Arial MT"/>
                <w:iCs/>
                <w:color w:val="auto"/>
                <w:sz w:val="20"/>
                <w:szCs w:val="20"/>
                <w:lang w:eastAsia="en-US"/>
              </w:rPr>
            </w:pPr>
            <w:r>
              <w:rPr>
                <w:rFonts w:ascii="Arial MT" w:eastAsia="Arial MT" w:hAnsi="Arial MT"/>
                <w:iCs/>
                <w:color w:val="auto"/>
                <w:sz w:val="20"/>
                <w:szCs w:val="20"/>
                <w:lang w:eastAsia="en-US"/>
              </w:rPr>
              <w:t xml:space="preserve"> </w:t>
            </w:r>
            <w:r w:rsidRPr="003C606E">
              <w:rPr>
                <w:rFonts w:ascii="Arial MT" w:eastAsia="Arial MT" w:hAnsi="Arial MT"/>
                <w:iCs/>
                <w:color w:val="auto"/>
                <w:sz w:val="20"/>
                <w:szCs w:val="20"/>
                <w:lang w:eastAsia="en-US"/>
              </w:rPr>
              <w:t>-</w:t>
            </w:r>
            <w:r w:rsidRPr="00910E82">
              <w:rPr>
                <w:rFonts w:ascii="Arial MT" w:eastAsia="Arial MT" w:hAnsi="Arial MT"/>
                <w:iCs/>
                <w:color w:val="auto"/>
                <w:sz w:val="20"/>
                <w:szCs w:val="20"/>
                <w:lang w:eastAsia="en-US"/>
              </w:rPr>
              <w:t>Seguridad de la información</w:t>
            </w:r>
          </w:p>
        </w:tc>
        <w:tc>
          <w:tcPr>
            <w:tcW w:w="1717" w:type="dxa"/>
          </w:tcPr>
          <w:p w14:paraId="59716BC3" w14:textId="77777777" w:rsidR="00D50405" w:rsidRDefault="00D50405" w:rsidP="00D50405">
            <w:pPr>
              <w:spacing w:before="43" w:after="0" w:line="240" w:lineRule="auto"/>
              <w:ind w:firstLine="0"/>
              <w:jc w:val="left"/>
              <w:rPr>
                <w:rFonts w:eastAsia="Arial MT"/>
                <w:bCs/>
                <w:color w:val="auto"/>
                <w:sz w:val="20"/>
                <w:szCs w:val="24"/>
                <w:lang w:val="es-ES" w:eastAsia="en-US"/>
              </w:rPr>
            </w:pPr>
            <w:r>
              <w:rPr>
                <w:rFonts w:eastAsia="Arial MT"/>
                <w:bCs/>
                <w:color w:val="auto"/>
                <w:sz w:val="20"/>
                <w:szCs w:val="24"/>
                <w:lang w:val="es-ES" w:eastAsia="en-US"/>
              </w:rPr>
              <w:t>-S</w:t>
            </w:r>
            <w:r w:rsidRPr="00CD2CB0">
              <w:rPr>
                <w:rFonts w:eastAsia="Arial MT"/>
                <w:bCs/>
                <w:color w:val="auto"/>
                <w:sz w:val="20"/>
                <w:szCs w:val="24"/>
                <w:lang w:val="es-ES" w:eastAsia="en-US"/>
              </w:rPr>
              <w:t>uperación de expectativas</w:t>
            </w:r>
          </w:p>
          <w:p w14:paraId="6F3FF2BA" w14:textId="77777777" w:rsidR="00D50405" w:rsidRDefault="00D50405" w:rsidP="00D50405">
            <w:pPr>
              <w:spacing w:before="43" w:after="0" w:line="240" w:lineRule="auto"/>
              <w:ind w:firstLine="0"/>
              <w:jc w:val="left"/>
              <w:rPr>
                <w:rFonts w:eastAsia="Arial MT"/>
                <w:bCs/>
                <w:color w:val="auto"/>
                <w:sz w:val="20"/>
                <w:szCs w:val="24"/>
                <w:lang w:val="es-ES" w:eastAsia="en-US"/>
              </w:rPr>
            </w:pPr>
            <w:r>
              <w:rPr>
                <w:rFonts w:eastAsia="Arial MT"/>
                <w:bCs/>
                <w:color w:val="auto"/>
                <w:sz w:val="20"/>
                <w:szCs w:val="24"/>
                <w:lang w:val="es-ES" w:eastAsia="en-US"/>
              </w:rPr>
              <w:t>-U</w:t>
            </w:r>
            <w:r w:rsidRPr="00CD2CB0">
              <w:rPr>
                <w:rFonts w:eastAsia="Arial MT"/>
                <w:bCs/>
                <w:color w:val="auto"/>
                <w:sz w:val="20"/>
                <w:szCs w:val="24"/>
                <w:lang w:val="es-ES" w:eastAsia="en-US"/>
              </w:rPr>
              <w:t>sabilidad</w:t>
            </w:r>
          </w:p>
          <w:p w14:paraId="034FB014" w14:textId="77777777" w:rsidR="00D50405" w:rsidRPr="00486EDC" w:rsidRDefault="00D50405" w:rsidP="00D50405">
            <w:pPr>
              <w:spacing w:before="43" w:after="0" w:line="240" w:lineRule="auto"/>
              <w:ind w:firstLine="0"/>
              <w:jc w:val="left"/>
              <w:rPr>
                <w:rFonts w:eastAsia="Arial MT"/>
                <w:bCs/>
                <w:color w:val="auto"/>
                <w:sz w:val="20"/>
                <w:szCs w:val="24"/>
                <w:lang w:val="es-ES" w:eastAsia="en-US"/>
              </w:rPr>
            </w:pPr>
            <w:r>
              <w:rPr>
                <w:rFonts w:eastAsia="Arial MT"/>
                <w:bCs/>
                <w:color w:val="auto"/>
                <w:sz w:val="20"/>
                <w:szCs w:val="24"/>
                <w:lang w:val="es-ES" w:eastAsia="en-US"/>
              </w:rPr>
              <w:t xml:space="preserve">-Eficiencia </w:t>
            </w:r>
          </w:p>
          <w:p w14:paraId="23228EF6" w14:textId="77777777" w:rsidR="00D50405" w:rsidRDefault="00D50405" w:rsidP="00D50405">
            <w:pPr>
              <w:spacing w:before="43" w:after="0" w:line="240" w:lineRule="auto"/>
              <w:ind w:firstLine="0"/>
              <w:jc w:val="left"/>
              <w:rPr>
                <w:rFonts w:eastAsia="Arial MT"/>
                <w:bCs/>
                <w:color w:val="auto"/>
                <w:sz w:val="20"/>
                <w:szCs w:val="24"/>
                <w:lang w:eastAsia="en-US"/>
              </w:rPr>
            </w:pPr>
            <w:r>
              <w:rPr>
                <w:rFonts w:eastAsia="Arial MT"/>
                <w:bCs/>
                <w:color w:val="auto"/>
                <w:sz w:val="20"/>
                <w:szCs w:val="24"/>
                <w:lang w:eastAsia="en-US"/>
              </w:rPr>
              <w:t>-</w:t>
            </w:r>
            <w:r w:rsidRPr="007E48E4">
              <w:rPr>
                <w:rFonts w:eastAsia="Arial MT"/>
                <w:bCs/>
                <w:color w:val="auto"/>
                <w:sz w:val="20"/>
                <w:szCs w:val="24"/>
                <w:lang w:eastAsia="en-US"/>
              </w:rPr>
              <w:t>Control de acceso (Usuarios/Roles)</w:t>
            </w:r>
          </w:p>
          <w:p w14:paraId="7FD346D6" w14:textId="77777777" w:rsidR="00D50405" w:rsidRPr="00486EDC" w:rsidRDefault="00D50405" w:rsidP="00D50405">
            <w:pPr>
              <w:spacing w:before="43" w:after="0" w:line="240" w:lineRule="auto"/>
              <w:ind w:firstLine="0"/>
              <w:jc w:val="left"/>
              <w:rPr>
                <w:rFonts w:eastAsia="Arial MT"/>
                <w:bCs/>
                <w:color w:val="auto"/>
                <w:sz w:val="20"/>
                <w:szCs w:val="24"/>
                <w:lang w:val="es-ES" w:eastAsia="en-US"/>
              </w:rPr>
            </w:pPr>
            <w:r>
              <w:rPr>
                <w:rFonts w:eastAsia="Arial MT"/>
                <w:bCs/>
                <w:color w:val="auto"/>
                <w:sz w:val="20"/>
                <w:szCs w:val="24"/>
                <w:lang w:val="es-ES" w:eastAsia="en-US"/>
              </w:rPr>
              <w:t>-</w:t>
            </w:r>
            <w:r w:rsidRPr="007E48E4">
              <w:rPr>
                <w:rFonts w:eastAsia="Arial MT"/>
                <w:bCs/>
                <w:color w:val="auto"/>
                <w:sz w:val="20"/>
                <w:szCs w:val="24"/>
                <w:lang w:val="es-ES" w:eastAsia="en-US"/>
              </w:rPr>
              <w:t>Respaldos de datos (Backups</w:t>
            </w:r>
            <w:bookmarkStart w:id="19" w:name="_GoBack"/>
            <w:bookmarkEnd w:id="19"/>
            <w:r w:rsidRPr="007E48E4">
              <w:rPr>
                <w:rFonts w:eastAsia="Arial MT"/>
                <w:bCs/>
                <w:color w:val="auto"/>
                <w:sz w:val="20"/>
                <w:szCs w:val="24"/>
                <w:lang w:val="es-ES" w:eastAsia="en-US"/>
              </w:rPr>
              <w:t>)</w:t>
            </w:r>
          </w:p>
          <w:p w14:paraId="415B2B00" w14:textId="135FE685" w:rsidR="00E63FB9" w:rsidRPr="005D5DC1" w:rsidRDefault="00E63FB9" w:rsidP="005D5DC1">
            <w:pPr>
              <w:widowControl w:val="0"/>
              <w:autoSpaceDE w:val="0"/>
              <w:autoSpaceDN w:val="0"/>
              <w:spacing w:after="0" w:line="240" w:lineRule="auto"/>
              <w:ind w:firstLine="0"/>
              <w:jc w:val="left"/>
              <w:rPr>
                <w:rFonts w:eastAsia="Arial MT"/>
                <w:color w:val="auto"/>
                <w:sz w:val="16"/>
                <w:szCs w:val="16"/>
                <w:lang w:val="es-ES" w:eastAsia="en-US"/>
              </w:rPr>
            </w:pPr>
          </w:p>
        </w:tc>
        <w:tc>
          <w:tcPr>
            <w:tcW w:w="1396" w:type="dxa"/>
            <w:vMerge w:val="restart"/>
            <w:textDirection w:val="btLr"/>
          </w:tcPr>
          <w:p w14:paraId="3532EF50" w14:textId="77777777" w:rsidR="00E63FB9" w:rsidRDefault="00E63FB9" w:rsidP="00E63FB9">
            <w:pPr>
              <w:spacing w:before="100" w:beforeAutospacing="1" w:after="100" w:afterAutospacing="1" w:line="240" w:lineRule="auto"/>
              <w:ind w:left="113" w:right="113" w:firstLine="0"/>
              <w:rPr>
                <w:rFonts w:eastAsia="Times New Roman"/>
                <w:bCs/>
                <w:color w:val="auto"/>
                <w:sz w:val="18"/>
                <w:szCs w:val="20"/>
                <w:lang w:val="es-MX" w:eastAsia="es-ES"/>
                <w14:ligatures w14:val="standardContextual"/>
              </w:rPr>
            </w:pPr>
          </w:p>
          <w:p w14:paraId="3B2889D6" w14:textId="3D5EA47C" w:rsidR="00E63FB9" w:rsidRPr="00AF22BD" w:rsidRDefault="00C007C5" w:rsidP="00E63FB9">
            <w:pPr>
              <w:spacing w:before="100" w:beforeAutospacing="1" w:after="100" w:afterAutospacing="1" w:line="240" w:lineRule="auto"/>
              <w:ind w:left="113" w:right="113"/>
              <w:jc w:val="center"/>
              <w:rPr>
                <w:rFonts w:asciiTheme="minorHAnsi" w:eastAsia="Times New Roman" w:hAnsiTheme="minorHAnsi"/>
                <w:b/>
                <w:bCs/>
                <w:szCs w:val="20"/>
                <w:lang w:val="es-MX" w:eastAsia="es-ES"/>
                <w14:ligatures w14:val="standardContextual"/>
              </w:rPr>
            </w:pPr>
            <w:r>
              <w:rPr>
                <w:rFonts w:asciiTheme="minorHAnsi" w:eastAsia="Times New Roman" w:hAnsiTheme="minorHAnsi"/>
                <w:b/>
                <w:bCs/>
                <w:szCs w:val="20"/>
                <w:lang w:val="es-MX" w:eastAsia="es-ES"/>
                <w14:ligatures w14:val="standardContextual"/>
              </w:rPr>
              <w:t xml:space="preserve">Cuestionario </w:t>
            </w:r>
          </w:p>
          <w:p w14:paraId="531DDC67" w14:textId="77777777" w:rsidR="00E63FB9" w:rsidRPr="005D5DC1" w:rsidRDefault="00E63FB9" w:rsidP="00E63FB9">
            <w:pPr>
              <w:spacing w:before="100" w:beforeAutospacing="1" w:after="100" w:afterAutospacing="1" w:line="240" w:lineRule="auto"/>
              <w:ind w:right="113" w:firstLine="284"/>
              <w:jc w:val="center"/>
              <w:rPr>
                <w:rFonts w:eastAsia="Times New Roman"/>
                <w:bCs/>
                <w:color w:val="auto"/>
                <w:sz w:val="18"/>
                <w:szCs w:val="20"/>
                <w:lang w:val="es-MX" w:eastAsia="es-ES"/>
                <w14:ligatures w14:val="standardContextual"/>
              </w:rPr>
            </w:pPr>
          </w:p>
          <w:p w14:paraId="3B9D3B54" w14:textId="77777777" w:rsidR="00E63FB9" w:rsidRPr="005D5DC1" w:rsidRDefault="00E63FB9" w:rsidP="00E63FB9">
            <w:pPr>
              <w:spacing w:before="100" w:beforeAutospacing="1" w:after="100" w:afterAutospacing="1" w:line="240" w:lineRule="auto"/>
              <w:ind w:right="113" w:firstLine="284"/>
              <w:jc w:val="center"/>
              <w:rPr>
                <w:rFonts w:eastAsia="Times New Roman"/>
                <w:bCs/>
                <w:color w:val="auto"/>
                <w:sz w:val="18"/>
                <w:szCs w:val="20"/>
                <w:lang w:val="es-MX" w:eastAsia="es-ES"/>
                <w14:ligatures w14:val="standardContextual"/>
              </w:rPr>
            </w:pPr>
          </w:p>
          <w:p w14:paraId="72BAEC2E" w14:textId="345AC7E0" w:rsidR="00E63FB9" w:rsidRPr="005D5DC1" w:rsidRDefault="00E63FB9" w:rsidP="00E63FB9">
            <w:pPr>
              <w:spacing w:before="100" w:beforeAutospacing="1" w:after="100" w:afterAutospacing="1" w:line="240" w:lineRule="auto"/>
              <w:ind w:left="113" w:right="113" w:firstLine="0"/>
              <w:rPr>
                <w:rFonts w:eastAsia="Times New Roman"/>
                <w:bCs/>
                <w:color w:val="auto"/>
                <w:sz w:val="18"/>
                <w:szCs w:val="20"/>
                <w:lang w:val="es-MX" w:eastAsia="es-ES"/>
                <w14:ligatures w14:val="standardContextual"/>
              </w:rPr>
            </w:pPr>
            <w:r>
              <w:rPr>
                <w:rFonts w:eastAsia="Times New Roman"/>
                <w:bCs/>
                <w:color w:val="auto"/>
                <w:sz w:val="20"/>
                <w:szCs w:val="20"/>
                <w:lang w:val="es-MX" w:eastAsia="es-ES"/>
                <w14:ligatures w14:val="standardContextual"/>
              </w:rPr>
              <w:t>E4g</w:t>
            </w:r>
          </w:p>
        </w:tc>
        <w:tc>
          <w:tcPr>
            <w:tcW w:w="1156" w:type="dxa"/>
          </w:tcPr>
          <w:p w14:paraId="08038951"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1</w:t>
            </w:r>
          </w:p>
          <w:p w14:paraId="0AB78B6C"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2</w:t>
            </w:r>
          </w:p>
          <w:p w14:paraId="3E6C5B0B"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3</w:t>
            </w:r>
          </w:p>
          <w:p w14:paraId="5DED804C"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4</w:t>
            </w:r>
          </w:p>
          <w:p w14:paraId="7B5FD280"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5</w:t>
            </w:r>
          </w:p>
        </w:tc>
      </w:tr>
      <w:tr w:rsidR="00E63FB9" w:rsidRPr="005D5DC1" w14:paraId="0688D7D6" w14:textId="77777777" w:rsidTr="007E48E4">
        <w:tblPrEx>
          <w:tblCellMar>
            <w:left w:w="70" w:type="dxa"/>
            <w:right w:w="70" w:type="dxa"/>
          </w:tblCellMar>
          <w:tblLook w:val="0000" w:firstRow="0" w:lastRow="0" w:firstColumn="0" w:lastColumn="0" w:noHBand="0" w:noVBand="0"/>
        </w:tblPrEx>
        <w:trPr>
          <w:trHeight w:val="2279"/>
        </w:trPr>
        <w:tc>
          <w:tcPr>
            <w:tcW w:w="2372" w:type="dxa"/>
          </w:tcPr>
          <w:p w14:paraId="05F56E86" w14:textId="77777777" w:rsidR="00E63FB9" w:rsidRPr="005D5DC1" w:rsidRDefault="00E63FB9" w:rsidP="005D5DC1">
            <w:pPr>
              <w:spacing w:after="160" w:line="240" w:lineRule="auto"/>
              <w:ind w:firstLine="284"/>
              <w:jc w:val="left"/>
              <w:rPr>
                <w:rFonts w:eastAsia="Calibri"/>
                <w:b/>
                <w:bCs/>
                <w:color w:val="auto"/>
                <w:sz w:val="20"/>
                <w:szCs w:val="20"/>
                <w:lang w:val="es-MX" w:eastAsia="en-US"/>
                <w14:ligatures w14:val="standardContextual"/>
              </w:rPr>
            </w:pPr>
          </w:p>
          <w:p w14:paraId="339DAFB2" w14:textId="0EB44CC0" w:rsidR="00E63FB9" w:rsidRPr="005D5DC1" w:rsidRDefault="00E63FB9" w:rsidP="005D5DC1">
            <w:pPr>
              <w:spacing w:before="100" w:beforeAutospacing="1" w:after="100" w:afterAutospacing="1" w:line="240" w:lineRule="auto"/>
              <w:ind w:firstLine="284"/>
              <w:rPr>
                <w:rFonts w:eastAsia="Times New Roman"/>
                <w:bCs/>
                <w:color w:val="auto"/>
                <w:sz w:val="18"/>
                <w:szCs w:val="20"/>
                <w:lang w:eastAsia="es-ES"/>
                <w14:ligatures w14:val="standardContextual"/>
              </w:rPr>
            </w:pPr>
            <w:r w:rsidRPr="003C606E">
              <w:rPr>
                <w:rFonts w:eastAsia="Calibri"/>
                <w:bCs/>
                <w:color w:val="auto"/>
                <w:sz w:val="20"/>
                <w:szCs w:val="20"/>
                <w:lang w:val="es-ES" w:eastAsia="en-US"/>
                <w14:ligatures w14:val="standardContextual"/>
              </w:rPr>
              <w:t>Determinar los requerimientos funcionales y técnicos necesarios para mejorar la gestión administrativa y clínica del centro.</w:t>
            </w:r>
          </w:p>
        </w:tc>
        <w:tc>
          <w:tcPr>
            <w:tcW w:w="1416" w:type="dxa"/>
          </w:tcPr>
          <w:p w14:paraId="436A0F2A" w14:textId="77777777" w:rsidR="00E63FB9" w:rsidRPr="005D5DC1" w:rsidRDefault="00E63FB9" w:rsidP="005D5DC1">
            <w:pPr>
              <w:spacing w:before="100" w:beforeAutospacing="1" w:after="100" w:afterAutospacing="1" w:line="240" w:lineRule="auto"/>
              <w:ind w:firstLine="284"/>
              <w:jc w:val="center"/>
              <w:rPr>
                <w:rFonts w:eastAsia="Times New Roman"/>
                <w:bCs/>
                <w:color w:val="auto"/>
                <w:sz w:val="18"/>
                <w:szCs w:val="20"/>
                <w:lang w:val="es-MX" w:eastAsia="es-ES"/>
                <w14:ligatures w14:val="standardContextual"/>
              </w:rPr>
            </w:pPr>
          </w:p>
          <w:p w14:paraId="56D48D62" w14:textId="401E72DB" w:rsidR="00E63FB9" w:rsidRPr="005D5DC1" w:rsidRDefault="00D50405" w:rsidP="003C606E">
            <w:pPr>
              <w:spacing w:before="100" w:beforeAutospacing="1" w:after="100" w:afterAutospacing="1" w:line="240" w:lineRule="auto"/>
              <w:ind w:firstLine="0"/>
              <w:jc w:val="center"/>
              <w:rPr>
                <w:rFonts w:eastAsia="Times New Roman"/>
                <w:bCs/>
                <w:color w:val="auto"/>
                <w:sz w:val="18"/>
                <w:szCs w:val="20"/>
                <w:lang w:val="es-MX" w:eastAsia="es-ES"/>
                <w14:ligatures w14:val="standardContextual"/>
              </w:rPr>
            </w:pPr>
            <w:r w:rsidRPr="00AF22BD">
              <w:rPr>
                <w:rFonts w:eastAsia="Times New Roman"/>
                <w:bCs/>
                <w:sz w:val="20"/>
                <w:szCs w:val="20"/>
                <w:lang w:val="es-ES" w:eastAsia="es-ES"/>
                <w14:ligatures w14:val="standardContextual"/>
              </w:rPr>
              <w:t>Gestión y control de historias clínicas y citas</w:t>
            </w:r>
          </w:p>
        </w:tc>
        <w:tc>
          <w:tcPr>
            <w:tcW w:w="2298" w:type="dxa"/>
          </w:tcPr>
          <w:p w14:paraId="555C4723" w14:textId="03D6BE20" w:rsidR="00E63FB9" w:rsidRPr="005D5DC1" w:rsidRDefault="00D50405" w:rsidP="003C606E">
            <w:pPr>
              <w:spacing w:before="100" w:beforeAutospacing="1" w:after="100" w:afterAutospacing="1" w:line="240" w:lineRule="auto"/>
              <w:ind w:firstLine="284"/>
              <w:rPr>
                <w:rFonts w:eastAsia="Times New Roman"/>
                <w:bCs/>
                <w:color w:val="auto"/>
                <w:sz w:val="18"/>
                <w:szCs w:val="20"/>
                <w:lang w:val="es-MX" w:eastAsia="es-ES"/>
                <w14:ligatures w14:val="standardContextual"/>
              </w:rPr>
            </w:pPr>
            <w:r w:rsidRPr="00AF22BD">
              <w:rPr>
                <w:rFonts w:eastAsia="Arial MT"/>
                <w:color w:val="auto"/>
                <w:sz w:val="20"/>
                <w:szCs w:val="20"/>
                <w:lang w:eastAsia="en-US"/>
              </w:rPr>
              <w:t>P</w:t>
            </w:r>
            <w:r>
              <w:rPr>
                <w:rFonts w:eastAsia="Arial MT"/>
                <w:color w:val="auto"/>
                <w:sz w:val="20"/>
                <w:szCs w:val="20"/>
                <w:lang w:eastAsia="en-US"/>
              </w:rPr>
              <w:t xml:space="preserve">roceso </w:t>
            </w:r>
            <w:r w:rsidRPr="00AF22BD">
              <w:rPr>
                <w:rFonts w:eastAsia="Arial MT"/>
                <w:color w:val="auto"/>
                <w:sz w:val="20"/>
                <w:szCs w:val="20"/>
                <w:lang w:eastAsia="en-US"/>
              </w:rPr>
              <w:t>administrativo y clínico que abarca la organización de la agenda de atención y el registro detallado de la evolución del paciente.(Kotler,2017; Carnicero, 2016).</w:t>
            </w:r>
          </w:p>
        </w:tc>
        <w:tc>
          <w:tcPr>
            <w:tcW w:w="2123" w:type="dxa"/>
          </w:tcPr>
          <w:p w14:paraId="5021EF18" w14:textId="2A0DF887" w:rsidR="00E63FB9" w:rsidRPr="005D5DC1" w:rsidRDefault="00D50405" w:rsidP="005D5DC1">
            <w:pPr>
              <w:spacing w:before="100" w:beforeAutospacing="1" w:after="100" w:afterAutospacing="1" w:line="240" w:lineRule="auto"/>
              <w:ind w:firstLine="284"/>
              <w:rPr>
                <w:rFonts w:eastAsia="Times New Roman"/>
                <w:bCs/>
                <w:color w:val="auto"/>
                <w:sz w:val="18"/>
                <w:szCs w:val="20"/>
                <w:lang w:val="es-MX" w:eastAsia="es-ES"/>
                <w14:ligatures w14:val="standardContextual"/>
              </w:rPr>
            </w:pPr>
            <w:r w:rsidRPr="00AF22BD">
              <w:rPr>
                <w:rFonts w:eastAsia="Calibri"/>
                <w:color w:val="auto"/>
                <w:kern w:val="2"/>
                <w:sz w:val="20"/>
                <w:szCs w:val="24"/>
                <w:lang w:eastAsia="en-US"/>
                <w14:ligatures w14:val="standardContextual"/>
              </w:rPr>
              <w:t>Se medirá evaluando la eficiencia, seguridad y rapidez de los procesos actuales de asignación de citas y manejo de expedientes físicos en el centro</w:t>
            </w:r>
          </w:p>
        </w:tc>
        <w:tc>
          <w:tcPr>
            <w:tcW w:w="1981" w:type="dxa"/>
          </w:tcPr>
          <w:p w14:paraId="1E300BD2" w14:textId="77777777" w:rsidR="00D50405" w:rsidRPr="00D50405" w:rsidRDefault="00D50405" w:rsidP="00D50405">
            <w:pPr>
              <w:widowControl w:val="0"/>
              <w:autoSpaceDE w:val="0"/>
              <w:autoSpaceDN w:val="0"/>
              <w:spacing w:after="0" w:line="240" w:lineRule="auto"/>
              <w:ind w:firstLine="0"/>
              <w:jc w:val="left"/>
              <w:rPr>
                <w:rFonts w:ascii="Arial MT" w:eastAsia="Arial MT" w:hAnsi="Arial MT"/>
                <w:iCs/>
                <w:color w:val="auto"/>
                <w:sz w:val="20"/>
                <w:szCs w:val="20"/>
                <w:lang w:eastAsia="en-US"/>
              </w:rPr>
            </w:pPr>
            <w:r w:rsidRPr="00D50405">
              <w:rPr>
                <w:rFonts w:ascii="Arial MT" w:eastAsia="Arial MT" w:hAnsi="Arial MT"/>
                <w:iCs/>
                <w:color w:val="auto"/>
                <w:sz w:val="20"/>
                <w:szCs w:val="20"/>
                <w:lang w:eastAsia="en-US"/>
              </w:rPr>
              <w:t>-Gestión de Citas</w:t>
            </w:r>
          </w:p>
          <w:p w14:paraId="34424BF6" w14:textId="77777777" w:rsidR="00D50405" w:rsidRPr="00D50405" w:rsidRDefault="00D50405" w:rsidP="00D50405">
            <w:pPr>
              <w:widowControl w:val="0"/>
              <w:autoSpaceDE w:val="0"/>
              <w:autoSpaceDN w:val="0"/>
              <w:spacing w:after="0" w:line="240" w:lineRule="auto"/>
              <w:ind w:firstLine="0"/>
              <w:jc w:val="left"/>
              <w:rPr>
                <w:rFonts w:ascii="Arial MT" w:eastAsia="Arial MT" w:hAnsi="Arial MT"/>
                <w:iCs/>
                <w:color w:val="auto"/>
                <w:sz w:val="20"/>
                <w:szCs w:val="20"/>
                <w:lang w:eastAsia="en-US"/>
              </w:rPr>
            </w:pPr>
          </w:p>
          <w:p w14:paraId="340EC674" w14:textId="6E68D995" w:rsidR="00E63FB9" w:rsidRPr="005D5DC1" w:rsidRDefault="00D50405" w:rsidP="00D50405">
            <w:pPr>
              <w:widowControl w:val="0"/>
              <w:autoSpaceDE w:val="0"/>
              <w:autoSpaceDN w:val="0"/>
              <w:spacing w:after="0" w:line="240" w:lineRule="auto"/>
              <w:ind w:firstLine="0"/>
              <w:jc w:val="left"/>
              <w:rPr>
                <w:rFonts w:ascii="Arial MT" w:eastAsia="Arial MT" w:hAnsi="Arial MT"/>
                <w:iCs/>
                <w:color w:val="auto"/>
                <w:sz w:val="20"/>
                <w:szCs w:val="20"/>
                <w:lang w:eastAsia="en-US"/>
              </w:rPr>
            </w:pPr>
            <w:r w:rsidRPr="00AF22BD">
              <w:rPr>
                <w:rFonts w:ascii="Arial MT" w:eastAsia="Arial MT" w:hAnsi="Arial MT"/>
                <w:iCs/>
                <w:color w:val="auto"/>
                <w:sz w:val="20"/>
                <w:szCs w:val="20"/>
                <w:lang w:eastAsia="en-US"/>
              </w:rPr>
              <w:t>-Control de   Historiales</w:t>
            </w:r>
          </w:p>
        </w:tc>
        <w:tc>
          <w:tcPr>
            <w:tcW w:w="1717" w:type="dxa"/>
          </w:tcPr>
          <w:p w14:paraId="570F8B38" w14:textId="77777777" w:rsidR="00D50405" w:rsidRPr="00D50405" w:rsidRDefault="00D50405" w:rsidP="00D50405">
            <w:pPr>
              <w:spacing w:after="0" w:line="240" w:lineRule="auto"/>
              <w:ind w:firstLine="0"/>
              <w:jc w:val="left"/>
              <w:rPr>
                <w:rFonts w:eastAsia="Arial MT"/>
                <w:color w:val="auto"/>
                <w:sz w:val="20"/>
                <w:szCs w:val="24"/>
                <w:lang w:val="es-ES" w:eastAsia="en-US"/>
              </w:rPr>
            </w:pPr>
            <w:r w:rsidRPr="00D50405">
              <w:rPr>
                <w:rFonts w:eastAsia="Arial MT"/>
                <w:color w:val="auto"/>
                <w:sz w:val="20"/>
                <w:szCs w:val="24"/>
                <w:lang w:val="es-ES" w:eastAsia="en-US"/>
              </w:rPr>
              <w:t>-Tiempo de registro</w:t>
            </w:r>
          </w:p>
          <w:p w14:paraId="0A5CC787" w14:textId="77777777" w:rsidR="00D50405" w:rsidRPr="00D50405" w:rsidRDefault="00D50405" w:rsidP="00D50405">
            <w:pPr>
              <w:spacing w:after="0" w:line="240" w:lineRule="auto"/>
              <w:ind w:firstLine="0"/>
              <w:jc w:val="left"/>
              <w:rPr>
                <w:rFonts w:eastAsia="Arial MT"/>
                <w:color w:val="auto"/>
                <w:sz w:val="20"/>
                <w:szCs w:val="24"/>
                <w:lang w:val="es-ES" w:eastAsia="en-US"/>
              </w:rPr>
            </w:pPr>
            <w:r w:rsidRPr="00D50405">
              <w:rPr>
                <w:rFonts w:eastAsia="Arial MT"/>
                <w:color w:val="auto"/>
                <w:sz w:val="20"/>
                <w:szCs w:val="24"/>
                <w:lang w:val="es-ES" w:eastAsia="en-US"/>
              </w:rPr>
              <w:t xml:space="preserve"> -Citas duplicadas</w:t>
            </w:r>
          </w:p>
          <w:p w14:paraId="245F33E7" w14:textId="77777777" w:rsidR="00D50405" w:rsidRPr="00D50405" w:rsidRDefault="00D50405" w:rsidP="00D50405">
            <w:pPr>
              <w:spacing w:after="0" w:line="240" w:lineRule="auto"/>
              <w:ind w:firstLine="0"/>
              <w:jc w:val="left"/>
              <w:rPr>
                <w:rFonts w:eastAsia="Arial MT"/>
                <w:color w:val="auto"/>
                <w:sz w:val="20"/>
                <w:szCs w:val="24"/>
                <w:lang w:val="es-ES" w:eastAsia="en-US"/>
              </w:rPr>
            </w:pPr>
            <w:r w:rsidRPr="00D50405">
              <w:rPr>
                <w:rFonts w:eastAsia="Arial MT"/>
                <w:color w:val="auto"/>
                <w:sz w:val="20"/>
                <w:szCs w:val="24"/>
                <w:lang w:val="es-ES" w:eastAsia="en-US"/>
              </w:rPr>
              <w:t xml:space="preserve"> -Tasa de ausentismo</w:t>
            </w:r>
          </w:p>
          <w:p w14:paraId="7356DEAF" w14:textId="77777777" w:rsidR="00D50405" w:rsidRPr="00D50405" w:rsidRDefault="00D50405" w:rsidP="00D50405">
            <w:pPr>
              <w:spacing w:after="0" w:line="240" w:lineRule="auto"/>
              <w:ind w:firstLine="0"/>
              <w:jc w:val="left"/>
              <w:rPr>
                <w:rFonts w:eastAsia="Arial MT"/>
                <w:color w:val="auto"/>
                <w:sz w:val="20"/>
                <w:szCs w:val="24"/>
                <w:lang w:val="es-ES" w:eastAsia="en-US"/>
              </w:rPr>
            </w:pPr>
            <w:r w:rsidRPr="00D50405">
              <w:rPr>
                <w:rFonts w:eastAsia="Arial MT"/>
                <w:color w:val="auto"/>
                <w:sz w:val="20"/>
                <w:szCs w:val="24"/>
                <w:lang w:val="es-ES" w:eastAsia="en-US"/>
              </w:rPr>
              <w:t>-Tiempo de búsqueda</w:t>
            </w:r>
          </w:p>
          <w:p w14:paraId="66A9E17F" w14:textId="77777777" w:rsidR="00D50405" w:rsidRPr="00D50405" w:rsidRDefault="00D50405" w:rsidP="00D50405">
            <w:pPr>
              <w:spacing w:after="0" w:line="240" w:lineRule="auto"/>
              <w:ind w:firstLine="0"/>
              <w:jc w:val="left"/>
              <w:rPr>
                <w:rFonts w:eastAsia="Arial MT"/>
                <w:color w:val="auto"/>
                <w:sz w:val="20"/>
                <w:szCs w:val="24"/>
                <w:lang w:val="es-ES" w:eastAsia="en-US"/>
              </w:rPr>
            </w:pPr>
            <w:r w:rsidRPr="00D50405">
              <w:rPr>
                <w:rFonts w:eastAsia="Arial MT"/>
                <w:color w:val="auto"/>
                <w:sz w:val="20"/>
                <w:szCs w:val="24"/>
                <w:lang w:val="es-ES" w:eastAsia="en-US"/>
              </w:rPr>
              <w:t xml:space="preserve"> -Integridad física del expediente</w:t>
            </w:r>
          </w:p>
          <w:p w14:paraId="0F9F81F8" w14:textId="39F85EBA" w:rsidR="00E63FB9" w:rsidRPr="00D50405" w:rsidRDefault="00E63FB9" w:rsidP="006326DC">
            <w:pPr>
              <w:widowControl w:val="0"/>
              <w:autoSpaceDE w:val="0"/>
              <w:autoSpaceDN w:val="0"/>
              <w:spacing w:before="43" w:after="0" w:line="240" w:lineRule="auto"/>
              <w:ind w:firstLine="0"/>
              <w:jc w:val="left"/>
              <w:rPr>
                <w:rFonts w:ascii="Arial MT" w:eastAsia="Arial MT" w:hAnsi="Arial MT"/>
                <w:bCs/>
                <w:color w:val="auto"/>
                <w:sz w:val="18"/>
                <w:szCs w:val="18"/>
                <w:lang w:val="es-ES" w:eastAsia="en-US"/>
              </w:rPr>
            </w:pPr>
          </w:p>
        </w:tc>
        <w:tc>
          <w:tcPr>
            <w:tcW w:w="1396" w:type="dxa"/>
            <w:vMerge/>
          </w:tcPr>
          <w:p w14:paraId="40A66ABC" w14:textId="4D7373CE" w:rsidR="00E63FB9" w:rsidRPr="005D5DC1" w:rsidRDefault="00E63FB9" w:rsidP="006326DC">
            <w:pPr>
              <w:spacing w:before="100" w:beforeAutospacing="1" w:after="100" w:afterAutospacing="1" w:line="240" w:lineRule="auto"/>
              <w:ind w:firstLine="0"/>
              <w:jc w:val="center"/>
              <w:rPr>
                <w:rFonts w:eastAsia="Times New Roman"/>
                <w:b/>
                <w:bCs/>
                <w:color w:val="auto"/>
                <w:sz w:val="18"/>
                <w:szCs w:val="20"/>
                <w:lang w:val="es-MX" w:eastAsia="es-ES"/>
                <w14:ligatures w14:val="standardContextual"/>
              </w:rPr>
            </w:pPr>
          </w:p>
        </w:tc>
        <w:tc>
          <w:tcPr>
            <w:tcW w:w="1156" w:type="dxa"/>
          </w:tcPr>
          <w:p w14:paraId="4B5976FA"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6</w:t>
            </w:r>
          </w:p>
          <w:p w14:paraId="42363601"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7</w:t>
            </w:r>
          </w:p>
          <w:p w14:paraId="34C28E65"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8</w:t>
            </w:r>
          </w:p>
          <w:p w14:paraId="26DD7DDA"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9</w:t>
            </w:r>
          </w:p>
          <w:p w14:paraId="1A31E0C6" w14:textId="77777777" w:rsidR="00E63FB9" w:rsidRPr="005D5DC1" w:rsidRDefault="00E63FB9" w:rsidP="005D5DC1">
            <w:pPr>
              <w:spacing w:before="100" w:beforeAutospacing="1" w:after="100" w:afterAutospacing="1" w:line="240" w:lineRule="auto"/>
              <w:ind w:firstLine="284"/>
              <w:rPr>
                <w:rFonts w:eastAsia="Times New Roman"/>
                <w:b/>
                <w:bCs/>
                <w:color w:val="auto"/>
                <w:sz w:val="18"/>
                <w:szCs w:val="20"/>
                <w:lang w:val="es-MX" w:eastAsia="es-ES"/>
                <w14:ligatures w14:val="standardContextual"/>
              </w:rPr>
            </w:pPr>
            <w:r w:rsidRPr="005D5DC1">
              <w:rPr>
                <w:rFonts w:eastAsia="Times New Roman"/>
                <w:b/>
                <w:bCs/>
                <w:color w:val="auto"/>
                <w:sz w:val="18"/>
                <w:szCs w:val="20"/>
                <w:lang w:val="es-MX" w:eastAsia="es-ES"/>
                <w14:ligatures w14:val="standardContextual"/>
              </w:rPr>
              <w:t>10</w:t>
            </w:r>
          </w:p>
        </w:tc>
      </w:tr>
      <w:tr w:rsidR="005D5DC1" w:rsidRPr="005D5DC1" w14:paraId="096EBBCA" w14:textId="77777777" w:rsidTr="00953247">
        <w:tblPrEx>
          <w:tblCellMar>
            <w:left w:w="70" w:type="dxa"/>
            <w:right w:w="70" w:type="dxa"/>
          </w:tblCellMar>
          <w:tblLook w:val="0000" w:firstRow="0" w:lastRow="0" w:firstColumn="0" w:lastColumn="0" w:noHBand="0" w:noVBand="0"/>
        </w:tblPrEx>
        <w:trPr>
          <w:trHeight w:val="2680"/>
        </w:trPr>
        <w:tc>
          <w:tcPr>
            <w:tcW w:w="2372" w:type="dxa"/>
          </w:tcPr>
          <w:p w14:paraId="4ACCE04B" w14:textId="54F264EB" w:rsidR="005D5DC1" w:rsidRPr="005D5DC1" w:rsidRDefault="003C606E" w:rsidP="005D5DC1">
            <w:pPr>
              <w:spacing w:before="100" w:beforeAutospacing="1" w:after="100" w:afterAutospacing="1" w:line="240" w:lineRule="auto"/>
              <w:ind w:firstLine="284"/>
              <w:rPr>
                <w:rFonts w:eastAsia="Times New Roman"/>
                <w:bCs/>
                <w:color w:val="auto"/>
                <w:sz w:val="18"/>
                <w:szCs w:val="18"/>
                <w:lang w:val="es-MX" w:eastAsia="es-ES"/>
                <w14:ligatures w14:val="standardContextual"/>
              </w:rPr>
            </w:pPr>
            <w:r>
              <w:rPr>
                <w:rFonts w:eastAsia="Calibri"/>
                <w:bCs/>
                <w:color w:val="auto"/>
                <w:sz w:val="20"/>
                <w:szCs w:val="18"/>
                <w:lang w:eastAsia="en-US"/>
                <w14:ligatures w14:val="standardContextual"/>
              </w:rPr>
              <w:t xml:space="preserve">Diseñar </w:t>
            </w:r>
            <w:r w:rsidRPr="003C606E">
              <w:rPr>
                <w:rFonts w:eastAsia="Calibri"/>
                <w:bCs/>
                <w:color w:val="auto"/>
                <w:sz w:val="20"/>
                <w:szCs w:val="18"/>
                <w:lang w:eastAsia="en-US"/>
                <w14:ligatures w14:val="standardContextual"/>
              </w:rPr>
              <w:t>la arquitectura, base de datos e interfaz gráfica del sistema de información, asegurando la optimización de los procesos y la seguridad de la data.</w:t>
            </w:r>
          </w:p>
        </w:tc>
        <w:tc>
          <w:tcPr>
            <w:tcW w:w="12087" w:type="dxa"/>
            <w:gridSpan w:val="7"/>
          </w:tcPr>
          <w:p w14:paraId="30C575E3" w14:textId="77777777" w:rsidR="005D5DC1" w:rsidRPr="005D5DC1" w:rsidRDefault="005D5DC1" w:rsidP="005D5DC1">
            <w:pPr>
              <w:spacing w:before="100" w:beforeAutospacing="1" w:after="100" w:afterAutospacing="1" w:line="240" w:lineRule="auto"/>
              <w:ind w:firstLine="284"/>
              <w:jc w:val="center"/>
              <w:rPr>
                <w:rFonts w:eastAsia="Calibri"/>
                <w:color w:val="auto"/>
                <w:sz w:val="18"/>
                <w:szCs w:val="20"/>
                <w:lang w:val="es-MX" w:eastAsia="en-US"/>
                <w14:ligatures w14:val="standardContextual"/>
              </w:rPr>
            </w:pPr>
          </w:p>
          <w:p w14:paraId="22485ABC" w14:textId="77777777" w:rsidR="005D5DC1" w:rsidRPr="005D5DC1" w:rsidRDefault="005D5DC1" w:rsidP="005D5DC1">
            <w:pPr>
              <w:spacing w:before="100" w:beforeAutospacing="1" w:after="100" w:afterAutospacing="1" w:line="240" w:lineRule="auto"/>
              <w:ind w:firstLine="284"/>
              <w:jc w:val="center"/>
              <w:rPr>
                <w:rFonts w:eastAsia="Calibri"/>
                <w:color w:val="auto"/>
                <w:sz w:val="18"/>
                <w:szCs w:val="20"/>
                <w:lang w:val="es-MX" w:eastAsia="en-US"/>
                <w14:ligatures w14:val="standardContextual"/>
              </w:rPr>
            </w:pPr>
          </w:p>
          <w:p w14:paraId="4CCDACE5" w14:textId="77777777" w:rsidR="005D5DC1" w:rsidRPr="005D5DC1" w:rsidRDefault="005D5DC1" w:rsidP="005D5DC1">
            <w:pPr>
              <w:spacing w:before="100" w:beforeAutospacing="1" w:after="100" w:afterAutospacing="1" w:line="240" w:lineRule="auto"/>
              <w:ind w:firstLine="284"/>
              <w:jc w:val="center"/>
              <w:rPr>
                <w:rFonts w:eastAsia="Times New Roman"/>
                <w:b/>
                <w:bCs/>
                <w:color w:val="auto"/>
                <w:sz w:val="18"/>
                <w:szCs w:val="20"/>
                <w:lang w:val="es-MX" w:eastAsia="es-ES"/>
                <w14:ligatures w14:val="standardContextual"/>
              </w:rPr>
            </w:pPr>
            <w:r w:rsidRPr="005D5DC1">
              <w:rPr>
                <w:rFonts w:eastAsia="Calibri"/>
                <w:b/>
                <w:color w:val="auto"/>
                <w:sz w:val="18"/>
                <w:szCs w:val="20"/>
                <w:lang w:val="es-MX" w:eastAsia="en-US"/>
                <w14:ligatures w14:val="standardContextual"/>
              </w:rPr>
              <w:t>NO SE OPERACIONALIZA</w:t>
            </w:r>
          </w:p>
        </w:tc>
      </w:tr>
    </w:tbl>
    <w:p w14:paraId="70AFA4CA" w14:textId="1B0D21D0" w:rsidR="006935AF" w:rsidRPr="006935AF" w:rsidRDefault="007E735F" w:rsidP="006935AF">
      <w:pPr>
        <w:spacing w:after="0" w:line="360" w:lineRule="auto"/>
        <w:ind w:firstLine="0"/>
        <w:rPr>
          <w:kern w:val="2"/>
          <w:szCs w:val="24"/>
          <w:lang w:eastAsia="en-US"/>
          <w14:ligatures w14:val="standardContextual"/>
        </w:rPr>
        <w:sectPr w:rsidR="006935AF" w:rsidRPr="006935AF" w:rsidSect="00250786">
          <w:pgSz w:w="15840" w:h="12240" w:orient="landscape"/>
          <w:pgMar w:top="567" w:right="567" w:bottom="567" w:left="567" w:header="720" w:footer="720" w:gutter="0"/>
          <w:cols w:space="720"/>
          <w:titlePg/>
          <w:docGrid w:linePitch="326"/>
        </w:sectPr>
      </w:pPr>
      <w:r w:rsidRPr="007E735F">
        <w:rPr>
          <w:kern w:val="2"/>
          <w:szCs w:val="24"/>
          <w:lang w:eastAsia="en-US"/>
          <w14:ligatures w14:val="standardContextual"/>
        </w:rPr>
        <w:t xml:space="preserve">Cuadro 2: Cuadro de </w:t>
      </w:r>
      <w:r w:rsidRPr="007E735F">
        <w:rPr>
          <w:rFonts w:eastAsia="Calibri"/>
          <w:color w:val="auto"/>
          <w:kern w:val="2"/>
          <w:szCs w:val="24"/>
          <w:lang w:eastAsia="en-US"/>
          <w14:ligatures w14:val="standardContextual"/>
        </w:rPr>
        <w:t>Operacionalización De Variables.</w:t>
      </w:r>
      <w:r w:rsidRPr="007E735F">
        <w:rPr>
          <w:rFonts w:eastAsia="Calibri"/>
          <w:b/>
          <w:bCs/>
          <w:color w:val="auto"/>
          <w:kern w:val="2"/>
          <w:szCs w:val="24"/>
          <w:lang w:eastAsia="en-US"/>
          <w14:ligatures w14:val="standardContextual"/>
        </w:rPr>
        <w:t xml:space="preserve"> </w:t>
      </w:r>
      <w:r>
        <w:rPr>
          <w:kern w:val="2"/>
          <w:szCs w:val="24"/>
          <w:lang w:eastAsia="en-US"/>
          <w14:ligatures w14:val="standardContextual"/>
        </w:rPr>
        <w:t>Sanchez</w:t>
      </w:r>
      <w:r w:rsidR="00874599">
        <w:rPr>
          <w:kern w:val="2"/>
          <w:szCs w:val="24"/>
          <w:lang w:eastAsia="en-US"/>
          <w14:ligatures w14:val="standardContextual"/>
        </w:rPr>
        <w:t>, 2026</w:t>
      </w:r>
    </w:p>
    <w:p w14:paraId="19BD90C9" w14:textId="77777777" w:rsidR="00890358" w:rsidRPr="00D05430" w:rsidRDefault="009C30F2" w:rsidP="00D05430">
      <w:pPr>
        <w:pStyle w:val="Ttulo2"/>
        <w:jc w:val="center"/>
        <w:rPr>
          <w:lang w:val="es-ES"/>
        </w:rPr>
      </w:pPr>
      <w:bookmarkStart w:id="20" w:name="_Toc220881289"/>
      <w:r w:rsidRPr="00486EDC">
        <w:rPr>
          <w:lang w:val="es-ES"/>
        </w:rPr>
        <w:lastRenderedPageBreak/>
        <w:t>Términos Básicos</w:t>
      </w:r>
      <w:bookmarkEnd w:id="20"/>
    </w:p>
    <w:p w14:paraId="186836E1" w14:textId="77777777" w:rsidR="004628AC" w:rsidRPr="00D05430" w:rsidRDefault="004628AC" w:rsidP="00D05430">
      <w:pPr>
        <w:ind w:firstLine="708"/>
        <w:rPr>
          <w:bCs/>
          <w:lang w:val="es-ES"/>
        </w:rPr>
      </w:pPr>
      <w:r w:rsidRPr="00D44ECF">
        <w:rPr>
          <w:b/>
          <w:bCs/>
          <w:lang w:val="es-ES"/>
        </w:rPr>
        <w:t xml:space="preserve">Automatización: </w:t>
      </w:r>
      <w:r w:rsidRPr="00D44ECF">
        <w:rPr>
          <w:bCs/>
          <w:lang w:val="es-ES"/>
        </w:rPr>
        <w:t xml:space="preserve">Es la tecnología que trata de la aplicación de sistemas mecánicos, electrónicos y de bases computarizadas para operar y controlar la producción. </w:t>
      </w:r>
      <w:r w:rsidR="00250D47" w:rsidRPr="00D44ECF">
        <w:rPr>
          <w:bCs/>
          <w:lang w:val="es-ES"/>
        </w:rPr>
        <w:t>E</w:t>
      </w:r>
      <w:r w:rsidRPr="00D44ECF">
        <w:rPr>
          <w:bCs/>
          <w:lang w:val="es-ES"/>
        </w:rPr>
        <w:t>s el uso de sistemas de control y tecnologías de la información para reducir la necesidad de la</w:t>
      </w:r>
      <w:r w:rsidRPr="00D44ECF">
        <w:rPr>
          <w:b/>
          <w:bCs/>
          <w:lang w:val="es-ES"/>
        </w:rPr>
        <w:t xml:space="preserve"> </w:t>
      </w:r>
      <w:r w:rsidRPr="00D44ECF">
        <w:rPr>
          <w:bCs/>
          <w:lang w:val="es-ES"/>
        </w:rPr>
        <w:t>intervención humana en la producción de bienes y servicios.</w:t>
      </w:r>
      <w:r w:rsidR="00DF74C3">
        <w:rPr>
          <w:bCs/>
          <w:lang w:val="es-ES"/>
        </w:rPr>
        <w:t xml:space="preserve"> </w:t>
      </w:r>
      <w:r w:rsidR="00250D47" w:rsidRPr="00D44ECF">
        <w:rPr>
          <w:bCs/>
          <w:lang w:val="es-ES"/>
        </w:rPr>
        <w:t>Groover (2015)</w:t>
      </w:r>
    </w:p>
    <w:p w14:paraId="710E10A1" w14:textId="77777777" w:rsidR="004628AC" w:rsidRPr="00D05430" w:rsidRDefault="004628AC" w:rsidP="00D05430">
      <w:pPr>
        <w:ind w:firstLine="708"/>
        <w:rPr>
          <w:bCs/>
          <w:lang w:val="es-ES"/>
        </w:rPr>
      </w:pPr>
      <w:r w:rsidRPr="004628AC">
        <w:rPr>
          <w:b/>
          <w:bCs/>
          <w:lang w:val="es-ES"/>
        </w:rPr>
        <w:t xml:space="preserve">Backup (Copia de Seguridad): </w:t>
      </w:r>
      <w:r w:rsidRPr="004628AC">
        <w:rPr>
          <w:bCs/>
          <w:lang w:val="es-ES"/>
        </w:rPr>
        <w:t>Se refiere a la duplicación de datos o archivos con el fin de tener un medio para recup</w:t>
      </w:r>
      <w:r w:rsidR="00D44ECF">
        <w:rPr>
          <w:bCs/>
          <w:lang w:val="es-ES"/>
        </w:rPr>
        <w:t>erarlos en caso de pérdida</w:t>
      </w:r>
      <w:r w:rsidRPr="004628AC">
        <w:rPr>
          <w:bCs/>
          <w:lang w:val="es-ES"/>
        </w:rPr>
        <w:t>, es una copia de archivos que se mantiene como medida de seguridad para restaurar la información original si el sistema falla o los datos se corrompen.</w:t>
      </w:r>
      <w:r w:rsidR="00D44ECF" w:rsidRPr="00D44ECF">
        <w:rPr>
          <w:bCs/>
          <w:lang w:val="es-ES"/>
        </w:rPr>
        <w:t xml:space="preserve"> </w:t>
      </w:r>
      <w:r w:rsidR="00D44ECF" w:rsidRPr="004628AC">
        <w:rPr>
          <w:bCs/>
          <w:lang w:val="es-ES"/>
        </w:rPr>
        <w:t>Stair y Reynolds (2017)</w:t>
      </w:r>
    </w:p>
    <w:p w14:paraId="43A0E7D9" w14:textId="77777777" w:rsidR="004628AC" w:rsidRDefault="004628AC" w:rsidP="00D05430">
      <w:pPr>
        <w:ind w:firstLine="708"/>
        <w:rPr>
          <w:b/>
          <w:bCs/>
          <w:lang w:val="es-ES"/>
        </w:rPr>
      </w:pPr>
      <w:r w:rsidRPr="004628AC">
        <w:rPr>
          <w:b/>
          <w:bCs/>
          <w:lang w:val="es-ES"/>
        </w:rPr>
        <w:t xml:space="preserve">Cita Médica: </w:t>
      </w:r>
      <w:r w:rsidRPr="004628AC">
        <w:rPr>
          <w:bCs/>
          <w:lang w:val="es-ES"/>
        </w:rPr>
        <w:t>Es el proceso de programar un encuentro entre un paciente y un</w:t>
      </w:r>
      <w:r w:rsidR="00D44ECF">
        <w:rPr>
          <w:bCs/>
          <w:lang w:val="es-ES"/>
        </w:rPr>
        <w:t xml:space="preserve"> profesional de la salud</w:t>
      </w:r>
      <w:r w:rsidRPr="004628AC">
        <w:rPr>
          <w:bCs/>
          <w:lang w:val="es-ES"/>
        </w:rPr>
        <w:t>, constituye un acuerdo administrativo mediante el cual se asigna un espacio de tiempo específico en la agenda de un proveedor de salud para la atención de un usuario.</w:t>
      </w:r>
      <w:r w:rsidR="00D44ECF" w:rsidRPr="00D44ECF">
        <w:rPr>
          <w:bCs/>
          <w:lang w:val="es-ES"/>
        </w:rPr>
        <w:t xml:space="preserve"> </w:t>
      </w:r>
      <w:r w:rsidR="00D44ECF" w:rsidRPr="004628AC">
        <w:rPr>
          <w:bCs/>
          <w:lang w:val="es-ES"/>
        </w:rPr>
        <w:t>García (2019)</w:t>
      </w:r>
    </w:p>
    <w:p w14:paraId="0EEB5750" w14:textId="77777777" w:rsidR="0077620E" w:rsidRDefault="004628AC" w:rsidP="00D05430">
      <w:pPr>
        <w:ind w:firstLine="708"/>
        <w:rPr>
          <w:b/>
          <w:bCs/>
          <w:lang w:val="es-ES"/>
        </w:rPr>
      </w:pPr>
      <w:r w:rsidRPr="004628AC">
        <w:rPr>
          <w:b/>
          <w:bCs/>
          <w:lang w:val="es-ES"/>
        </w:rPr>
        <w:t xml:space="preserve">Interfaz de Usuario: </w:t>
      </w:r>
      <w:r w:rsidRPr="004628AC">
        <w:rPr>
          <w:bCs/>
          <w:lang w:val="es-ES"/>
        </w:rPr>
        <w:t>Es el medio con que el usuario pued</w:t>
      </w:r>
      <w:r w:rsidR="00D44ECF">
        <w:rPr>
          <w:bCs/>
          <w:lang w:val="es-ES"/>
        </w:rPr>
        <w:t>e comunicarse con una máquina</w:t>
      </w:r>
      <w:r w:rsidRPr="004628AC">
        <w:rPr>
          <w:bCs/>
          <w:lang w:val="es-ES"/>
        </w:rPr>
        <w:t>, la interfaz es el mecanismo de interacción que permite al usuario comunicar sus deseos al software y recibir los resultados de la operación del sistema.</w:t>
      </w:r>
      <w:r w:rsidR="00D44ECF" w:rsidRPr="00D44ECF">
        <w:rPr>
          <w:bCs/>
          <w:lang w:val="es-ES"/>
        </w:rPr>
        <w:t xml:space="preserve"> </w:t>
      </w:r>
      <w:r w:rsidR="00D44ECF" w:rsidRPr="004628AC">
        <w:rPr>
          <w:bCs/>
          <w:lang w:val="es-ES"/>
        </w:rPr>
        <w:t>Pressman (2010)</w:t>
      </w:r>
    </w:p>
    <w:p w14:paraId="7581459E" w14:textId="77777777" w:rsidR="00D44ECF" w:rsidRDefault="004628AC" w:rsidP="00D05430">
      <w:pPr>
        <w:ind w:firstLine="708"/>
        <w:rPr>
          <w:b/>
          <w:bCs/>
          <w:lang w:val="es-ES"/>
        </w:rPr>
      </w:pPr>
      <w:r w:rsidRPr="004628AC">
        <w:rPr>
          <w:b/>
          <w:bCs/>
          <w:lang w:val="es-ES"/>
        </w:rPr>
        <w:t xml:space="preserve">Paciente: </w:t>
      </w:r>
      <w:r w:rsidRPr="004628AC">
        <w:rPr>
          <w:bCs/>
          <w:lang w:val="es-ES"/>
        </w:rPr>
        <w:t>Pers</w:t>
      </w:r>
      <w:r w:rsidR="00D44ECF">
        <w:rPr>
          <w:bCs/>
          <w:lang w:val="es-ES"/>
        </w:rPr>
        <w:t>ona que recibe atención médica</w:t>
      </w:r>
      <w:r w:rsidRPr="004628AC">
        <w:rPr>
          <w:bCs/>
          <w:lang w:val="es-ES"/>
        </w:rPr>
        <w:t>, es toda persona que requiere asistencia sanitaria y está sometida a cuidados profesionales para el mantenimiento o recuperación de su salud.</w:t>
      </w:r>
      <w:r w:rsidR="00D44ECF">
        <w:rPr>
          <w:bCs/>
          <w:lang w:val="es-ES"/>
        </w:rPr>
        <w:t xml:space="preserve"> </w:t>
      </w:r>
      <w:r w:rsidR="00D44ECF" w:rsidRPr="004628AC">
        <w:rPr>
          <w:bCs/>
          <w:lang w:val="es-ES"/>
        </w:rPr>
        <w:t>Organización Mundial de la Salud (2020)</w:t>
      </w:r>
    </w:p>
    <w:p w14:paraId="7B58A905" w14:textId="77777777" w:rsidR="004628AC" w:rsidRPr="00D44ECF" w:rsidRDefault="004628AC" w:rsidP="00D44ECF">
      <w:pPr>
        <w:ind w:firstLine="708"/>
        <w:rPr>
          <w:b/>
          <w:bCs/>
          <w:lang w:val="es-ES"/>
        </w:rPr>
      </w:pPr>
      <w:r w:rsidRPr="004628AC">
        <w:rPr>
          <w:b/>
          <w:bCs/>
          <w:lang w:val="es-ES"/>
        </w:rPr>
        <w:t xml:space="preserve">Reflexología: </w:t>
      </w:r>
      <w:r w:rsidRPr="004628AC">
        <w:rPr>
          <w:bCs/>
          <w:lang w:val="es-ES"/>
        </w:rPr>
        <w:t>Es una terapia complementaria que se basa en el principio de que hay zonas reflejas en los pies y las manos que corresponden a todos los órganos</w:t>
      </w:r>
      <w:r w:rsidR="00D44ECF">
        <w:rPr>
          <w:bCs/>
          <w:lang w:val="es-ES"/>
        </w:rPr>
        <w:t>, glándulas y partes del cuerpo</w:t>
      </w:r>
      <w:r w:rsidRPr="004628AC">
        <w:rPr>
          <w:bCs/>
          <w:lang w:val="es-ES"/>
        </w:rPr>
        <w:t>, es la aplicación de presión en áreas específicas de los pies (o manos) para promover la relajación y el bienestar general.</w:t>
      </w:r>
      <w:r w:rsidR="00D44ECF">
        <w:rPr>
          <w:bCs/>
          <w:lang w:val="es-ES"/>
        </w:rPr>
        <w:t xml:space="preserve"> </w:t>
      </w:r>
      <w:r w:rsidR="00D44ECF" w:rsidRPr="004628AC">
        <w:rPr>
          <w:bCs/>
          <w:lang w:val="es-ES"/>
        </w:rPr>
        <w:t>Kunz y Kunz (2018)</w:t>
      </w:r>
    </w:p>
    <w:p w14:paraId="135910F1" w14:textId="77777777" w:rsidR="004628AC" w:rsidRDefault="004628AC" w:rsidP="004628AC">
      <w:pPr>
        <w:ind w:firstLine="0"/>
        <w:rPr>
          <w:b/>
          <w:bCs/>
          <w:lang w:val="es-ES"/>
        </w:rPr>
      </w:pPr>
    </w:p>
    <w:p w14:paraId="5AEBA539" w14:textId="77777777" w:rsidR="004628AC" w:rsidRDefault="004628AC" w:rsidP="0047088D">
      <w:pPr>
        <w:ind w:firstLine="708"/>
        <w:rPr>
          <w:b/>
          <w:bCs/>
          <w:lang w:val="es-ES"/>
        </w:rPr>
      </w:pPr>
      <w:r w:rsidRPr="004628AC">
        <w:rPr>
          <w:b/>
          <w:bCs/>
          <w:lang w:val="es-ES"/>
        </w:rPr>
        <w:lastRenderedPageBreak/>
        <w:t xml:space="preserve">Servidor: </w:t>
      </w:r>
      <w:r w:rsidRPr="004628AC">
        <w:rPr>
          <w:bCs/>
          <w:lang w:val="es-ES"/>
        </w:rPr>
        <w:t>Ordenador que forma parte de una red y prove</w:t>
      </w:r>
      <w:r w:rsidR="00D44ECF">
        <w:rPr>
          <w:bCs/>
          <w:lang w:val="es-ES"/>
        </w:rPr>
        <w:t>e servicios a otros ordenadores,</w:t>
      </w:r>
      <w:r w:rsidRPr="004628AC">
        <w:rPr>
          <w:bCs/>
          <w:lang w:val="es-ES"/>
        </w:rPr>
        <w:t xml:space="preserve"> </w:t>
      </w:r>
      <w:r w:rsidR="00D44ECF">
        <w:rPr>
          <w:bCs/>
          <w:lang w:val="es-ES"/>
        </w:rPr>
        <w:t>Se</w:t>
      </w:r>
      <w:r w:rsidRPr="004628AC">
        <w:rPr>
          <w:bCs/>
          <w:lang w:val="es-ES"/>
        </w:rPr>
        <w:t xml:space="preserve"> define como una computadora potente o un sistema que gestiona el acceso a un recurso centralizado o servicio en una red.</w:t>
      </w:r>
      <w:r w:rsidR="00D44ECF">
        <w:rPr>
          <w:bCs/>
          <w:lang w:val="es-ES"/>
        </w:rPr>
        <w:t xml:space="preserve"> </w:t>
      </w:r>
      <w:r w:rsidR="00D44ECF" w:rsidRPr="004628AC">
        <w:rPr>
          <w:bCs/>
          <w:lang w:val="es-ES"/>
        </w:rPr>
        <w:t>Tanenbaum (2012)</w:t>
      </w:r>
    </w:p>
    <w:p w14:paraId="1D2E53FA" w14:textId="77777777" w:rsidR="004628AC" w:rsidRDefault="004628AC" w:rsidP="0047088D">
      <w:pPr>
        <w:ind w:firstLine="708"/>
        <w:rPr>
          <w:b/>
          <w:bCs/>
          <w:lang w:val="es-ES"/>
        </w:rPr>
      </w:pPr>
      <w:r w:rsidRPr="004628AC">
        <w:rPr>
          <w:b/>
          <w:bCs/>
          <w:lang w:val="es-ES"/>
        </w:rPr>
        <w:t xml:space="preserve">Software: </w:t>
      </w:r>
      <w:r w:rsidRPr="004628AC">
        <w:rPr>
          <w:bCs/>
          <w:lang w:val="es-ES"/>
        </w:rPr>
        <w:t>Conjunto de programas y rutinas que permiten a la computadora real</w:t>
      </w:r>
      <w:r w:rsidR="00D44ECF">
        <w:rPr>
          <w:bCs/>
          <w:lang w:val="es-ES"/>
        </w:rPr>
        <w:t>izar determinadas tareas</w:t>
      </w:r>
      <w:r w:rsidRPr="004628AC">
        <w:rPr>
          <w:bCs/>
          <w:lang w:val="es-ES"/>
        </w:rPr>
        <w:t>, son los programas de ordenador y la documentación asociada, los cuales pueden haber sido desarrollados para un cliente en particular o para un mercado general.</w:t>
      </w:r>
      <w:r w:rsidR="00D44ECF">
        <w:rPr>
          <w:bCs/>
          <w:lang w:val="es-ES"/>
        </w:rPr>
        <w:t xml:space="preserve"> </w:t>
      </w:r>
      <w:r w:rsidR="00D44ECF" w:rsidRPr="004628AC">
        <w:rPr>
          <w:bCs/>
          <w:lang w:val="es-ES"/>
        </w:rPr>
        <w:t>Sommerville (2011)</w:t>
      </w:r>
    </w:p>
    <w:p w14:paraId="15585040" w14:textId="77777777" w:rsidR="009C30F2" w:rsidRPr="00D44ECF" w:rsidRDefault="004628AC" w:rsidP="00D44ECF">
      <w:pPr>
        <w:ind w:firstLine="708"/>
        <w:rPr>
          <w:b/>
          <w:bCs/>
          <w:lang w:val="es-ES"/>
        </w:rPr>
      </w:pPr>
      <w:r w:rsidRPr="004628AC">
        <w:rPr>
          <w:b/>
          <w:bCs/>
          <w:lang w:val="es-ES"/>
        </w:rPr>
        <w:t xml:space="preserve">Usuario: </w:t>
      </w:r>
      <w:r w:rsidRPr="004628AC">
        <w:rPr>
          <w:bCs/>
          <w:lang w:val="es-ES"/>
        </w:rPr>
        <w:t>Individuo que utili</w:t>
      </w:r>
      <w:r w:rsidR="00D44ECF">
        <w:rPr>
          <w:bCs/>
          <w:lang w:val="es-ES"/>
        </w:rPr>
        <w:t>za un sistema informático</w:t>
      </w:r>
      <w:r w:rsidRPr="004628AC">
        <w:rPr>
          <w:bCs/>
          <w:lang w:val="es-ES"/>
        </w:rPr>
        <w:t>, son las personas que realmente utilizan el sistema de información desarrollado, interactuando directamente con la interfaz para realizar sus tareas diarias.</w:t>
      </w:r>
      <w:r w:rsidR="00D44ECF">
        <w:rPr>
          <w:bCs/>
          <w:lang w:val="es-ES"/>
        </w:rPr>
        <w:t xml:space="preserve"> </w:t>
      </w:r>
      <w:r w:rsidR="00D44ECF" w:rsidRPr="004628AC">
        <w:rPr>
          <w:bCs/>
          <w:lang w:val="es-ES"/>
        </w:rPr>
        <w:t>Laudon y Laudon (2016)</w:t>
      </w:r>
    </w:p>
    <w:p w14:paraId="780B6417" w14:textId="77777777" w:rsidR="00250D47" w:rsidRDefault="00250D47" w:rsidP="00214509">
      <w:pPr>
        <w:ind w:firstLine="0"/>
        <w:jc w:val="center"/>
        <w:rPr>
          <w:b/>
          <w:bCs/>
        </w:rPr>
      </w:pPr>
    </w:p>
    <w:p w14:paraId="680BB313" w14:textId="77777777" w:rsidR="00D44ECF" w:rsidRDefault="00D44ECF" w:rsidP="00214509">
      <w:pPr>
        <w:ind w:firstLine="0"/>
        <w:jc w:val="center"/>
        <w:rPr>
          <w:b/>
          <w:bCs/>
        </w:rPr>
      </w:pPr>
    </w:p>
    <w:p w14:paraId="23E1CF53" w14:textId="77777777" w:rsidR="00D44ECF" w:rsidRDefault="00D44ECF" w:rsidP="00214509">
      <w:pPr>
        <w:ind w:firstLine="0"/>
        <w:jc w:val="center"/>
        <w:rPr>
          <w:b/>
          <w:bCs/>
        </w:rPr>
      </w:pPr>
    </w:p>
    <w:p w14:paraId="28DB5A73" w14:textId="77777777" w:rsidR="00D44ECF" w:rsidRDefault="00D44ECF" w:rsidP="00214509">
      <w:pPr>
        <w:ind w:firstLine="0"/>
        <w:jc w:val="center"/>
        <w:rPr>
          <w:b/>
          <w:bCs/>
        </w:rPr>
      </w:pPr>
    </w:p>
    <w:p w14:paraId="0229C992" w14:textId="77777777" w:rsidR="00DF74C3" w:rsidRDefault="00DF74C3" w:rsidP="00203B0B">
      <w:pPr>
        <w:ind w:firstLine="0"/>
        <w:rPr>
          <w:b/>
          <w:bCs/>
        </w:rPr>
      </w:pPr>
    </w:p>
    <w:p w14:paraId="182686B6" w14:textId="77777777" w:rsidR="00203B0B" w:rsidRDefault="00203B0B" w:rsidP="00203B0B">
      <w:pPr>
        <w:ind w:firstLine="0"/>
        <w:rPr>
          <w:b/>
          <w:bCs/>
        </w:rPr>
      </w:pPr>
    </w:p>
    <w:p w14:paraId="190AAF17" w14:textId="77777777" w:rsidR="0047088D" w:rsidRDefault="0047088D" w:rsidP="00203B0B">
      <w:pPr>
        <w:ind w:firstLine="0"/>
        <w:rPr>
          <w:b/>
          <w:bCs/>
        </w:rPr>
      </w:pPr>
    </w:p>
    <w:p w14:paraId="49EBCDF6" w14:textId="77777777" w:rsidR="0047088D" w:rsidRDefault="0047088D" w:rsidP="00203B0B">
      <w:pPr>
        <w:ind w:firstLine="0"/>
        <w:rPr>
          <w:b/>
          <w:bCs/>
        </w:rPr>
      </w:pPr>
    </w:p>
    <w:p w14:paraId="76493094" w14:textId="77777777" w:rsidR="0047088D" w:rsidRDefault="0047088D" w:rsidP="00203B0B">
      <w:pPr>
        <w:ind w:firstLine="0"/>
        <w:rPr>
          <w:b/>
          <w:bCs/>
        </w:rPr>
      </w:pPr>
    </w:p>
    <w:p w14:paraId="70D99247" w14:textId="77777777" w:rsidR="0047088D" w:rsidRDefault="0047088D" w:rsidP="00203B0B">
      <w:pPr>
        <w:ind w:firstLine="0"/>
        <w:rPr>
          <w:b/>
          <w:bCs/>
        </w:rPr>
      </w:pPr>
    </w:p>
    <w:p w14:paraId="65CD9903" w14:textId="77777777" w:rsidR="0047088D" w:rsidRDefault="0047088D" w:rsidP="00203B0B">
      <w:pPr>
        <w:ind w:firstLine="0"/>
        <w:rPr>
          <w:b/>
          <w:bCs/>
        </w:rPr>
      </w:pPr>
    </w:p>
    <w:p w14:paraId="1B740599" w14:textId="77777777" w:rsidR="0047088D" w:rsidRDefault="0047088D" w:rsidP="00203B0B">
      <w:pPr>
        <w:ind w:firstLine="0"/>
        <w:rPr>
          <w:b/>
          <w:bCs/>
        </w:rPr>
      </w:pPr>
    </w:p>
    <w:p w14:paraId="4D077B93" w14:textId="77777777" w:rsidR="0047088D" w:rsidRDefault="0047088D" w:rsidP="00203B0B">
      <w:pPr>
        <w:ind w:firstLine="0"/>
        <w:rPr>
          <w:b/>
          <w:bCs/>
        </w:rPr>
      </w:pPr>
    </w:p>
    <w:p w14:paraId="331C8AB3" w14:textId="77777777" w:rsidR="0047088D" w:rsidRDefault="0047088D" w:rsidP="00203B0B">
      <w:pPr>
        <w:ind w:firstLine="0"/>
        <w:rPr>
          <w:b/>
          <w:bCs/>
        </w:rPr>
      </w:pPr>
    </w:p>
    <w:p w14:paraId="6901B5C3" w14:textId="77777777" w:rsidR="0047088D" w:rsidRDefault="0047088D" w:rsidP="00203B0B">
      <w:pPr>
        <w:ind w:firstLine="0"/>
        <w:rPr>
          <w:b/>
          <w:bCs/>
        </w:rPr>
      </w:pPr>
    </w:p>
    <w:p w14:paraId="24C37ED4" w14:textId="77777777" w:rsidR="0047088D" w:rsidRDefault="0047088D" w:rsidP="0047088D">
      <w:pPr>
        <w:pStyle w:val="Ttulo1"/>
        <w:spacing w:after="0" w:line="240" w:lineRule="auto"/>
        <w:ind w:left="0" w:firstLine="0"/>
      </w:pPr>
    </w:p>
    <w:p w14:paraId="0C495FDB" w14:textId="77777777" w:rsidR="00006EC1" w:rsidRDefault="00006EC1">
      <w:pPr>
        <w:spacing w:after="0" w:line="240" w:lineRule="auto"/>
        <w:ind w:firstLine="0"/>
        <w:jc w:val="left"/>
        <w:rPr>
          <w:b/>
        </w:rPr>
      </w:pPr>
      <w:bookmarkStart w:id="21" w:name="_Toc220881290"/>
      <w:r>
        <w:br w:type="page"/>
      </w:r>
    </w:p>
    <w:p w14:paraId="7AE5453C" w14:textId="12C78BC2" w:rsidR="00214509" w:rsidRDefault="00214509" w:rsidP="0047088D">
      <w:pPr>
        <w:pStyle w:val="Ttulo1"/>
        <w:spacing w:after="0" w:line="240" w:lineRule="auto"/>
        <w:ind w:left="0" w:firstLine="0"/>
      </w:pPr>
      <w:r w:rsidRPr="00214509">
        <w:lastRenderedPageBreak/>
        <w:t>CAPÍTULO III</w:t>
      </w:r>
      <w:bookmarkEnd w:id="21"/>
    </w:p>
    <w:p w14:paraId="712B5655" w14:textId="3CE903AB" w:rsidR="0047088D" w:rsidRDefault="0047088D" w:rsidP="00D323BD">
      <w:pPr>
        <w:spacing w:after="0" w:line="240" w:lineRule="auto"/>
        <w:ind w:firstLine="0"/>
        <w:rPr>
          <w:b/>
          <w:bCs/>
        </w:rPr>
      </w:pPr>
    </w:p>
    <w:p w14:paraId="269BF29E" w14:textId="6AAF9082" w:rsidR="00214509" w:rsidRPr="00972910" w:rsidRDefault="00AE720D" w:rsidP="0047088D">
      <w:pPr>
        <w:pStyle w:val="Ttulo2"/>
        <w:spacing w:after="0" w:line="240" w:lineRule="auto"/>
        <w:jc w:val="center"/>
      </w:pPr>
      <w:bookmarkStart w:id="22" w:name="_Toc220881291"/>
      <w:r>
        <w:t>Marco</w:t>
      </w:r>
      <w:r w:rsidR="00214509" w:rsidRPr="00214509">
        <w:t xml:space="preserve"> </w:t>
      </w:r>
      <w:r>
        <w:t>Metodológico</w:t>
      </w:r>
      <w:bookmarkEnd w:id="22"/>
    </w:p>
    <w:p w14:paraId="5F473375" w14:textId="5E8B5600" w:rsidR="00972910" w:rsidRPr="00AE720D" w:rsidRDefault="00D323BD" w:rsidP="00AE720D">
      <w:pPr>
        <w:ind w:firstLine="708"/>
      </w:pPr>
      <w:r w:rsidRPr="00D323BD">
        <w:rPr>
          <w:bCs/>
        </w:rPr>
        <w:t>El desarrollo de todo proyecto requiere de una ruta de acción clara y estructurada que garantice la validez de los resultados. Por ello, tal como indica Sabino (2012), el marco metodológico constituye la sección donde se detallan los procedimientos lógicos y operativos para responder a los objetivos.</w:t>
      </w:r>
      <w:r w:rsidR="00AE720D" w:rsidRPr="00AE720D">
        <w:t xml:space="preserve"> </w:t>
      </w:r>
      <w:r w:rsidR="00AE720D" w:rsidRPr="00AE720D">
        <w:rPr>
          <w:bCs/>
        </w:rPr>
        <w:t>En este orden de ideas</w:t>
      </w:r>
      <w:r w:rsidR="00AE720D" w:rsidRPr="00AE720D">
        <w:t xml:space="preserve">, este capítulo funciona como la estructura vertebral del trabajo, justificando las herramientas seleccionadas y el plan de acción. </w:t>
      </w:r>
      <w:r w:rsidR="00AE720D" w:rsidRPr="00AE720D">
        <w:rPr>
          <w:bCs/>
        </w:rPr>
        <w:t>Su finalidad</w:t>
      </w:r>
      <w:r w:rsidR="00AE720D" w:rsidRPr="00AE720D">
        <w:t xml:space="preserve"> es asegurar que el proceso investigativo sea riguroso y coherente. </w:t>
      </w:r>
      <w:r w:rsidR="00AE720D" w:rsidRPr="00AE720D">
        <w:rPr>
          <w:bCs/>
        </w:rPr>
        <w:t>A continuación</w:t>
      </w:r>
      <w:r w:rsidR="00AE720D" w:rsidRPr="00AE720D">
        <w:t>, se desglosan el paradigma, enfoque, tipo, diseño y las fases operativas del estudio.</w:t>
      </w:r>
    </w:p>
    <w:p w14:paraId="27584B28" w14:textId="77777777" w:rsidR="00AE720D" w:rsidRDefault="00AE720D" w:rsidP="0047088D">
      <w:pPr>
        <w:pStyle w:val="Ttulo2"/>
        <w:jc w:val="center"/>
      </w:pPr>
    </w:p>
    <w:p w14:paraId="498DF7E1" w14:textId="2CDFF8CB" w:rsidR="00214509" w:rsidRPr="00214509" w:rsidRDefault="00214509" w:rsidP="0047088D">
      <w:pPr>
        <w:pStyle w:val="Ttulo2"/>
        <w:jc w:val="center"/>
      </w:pPr>
      <w:bookmarkStart w:id="23" w:name="_Toc220881292"/>
      <w:r w:rsidRPr="00214509">
        <w:t>Paradigma de la Investigación</w:t>
      </w:r>
      <w:bookmarkEnd w:id="23"/>
    </w:p>
    <w:p w14:paraId="74BC6127" w14:textId="796686A2" w:rsidR="00AE720D" w:rsidRPr="00AE720D" w:rsidRDefault="00AE720D" w:rsidP="00AE720D">
      <w:pPr>
        <w:ind w:firstLine="708"/>
        <w:rPr>
          <w:lang w:val="es-ES"/>
        </w:rPr>
      </w:pPr>
      <w:r w:rsidRPr="00AE720D">
        <w:rPr>
          <w:bCs/>
          <w:lang w:val="es-ES"/>
        </w:rPr>
        <w:t>El paradigma define</w:t>
      </w:r>
      <w:r w:rsidRPr="00AE720D">
        <w:rPr>
          <w:lang w:val="es-ES"/>
        </w:rPr>
        <w:t xml:space="preserve"> la postura del investigador frente a la realidad. </w:t>
      </w:r>
      <w:r w:rsidRPr="00AE720D">
        <w:rPr>
          <w:bCs/>
          <w:lang w:val="es-ES"/>
        </w:rPr>
        <w:t>Desde la óptica de</w:t>
      </w:r>
      <w:r w:rsidRPr="00AE720D">
        <w:rPr>
          <w:lang w:val="es-ES"/>
        </w:rPr>
        <w:t xml:space="preserve"> Hernández, Fernández y Baptista (2014), el paradigma positivista se basa en la medición objetiva de los fenómenos, apoyándose en la estadística y la prueba de hipótesis para hallar patrones. </w:t>
      </w:r>
      <w:r w:rsidRPr="00AE720D">
        <w:rPr>
          <w:bCs/>
          <w:lang w:val="es-ES"/>
        </w:rPr>
        <w:t>Estos autores sostienen</w:t>
      </w:r>
      <w:r w:rsidRPr="00AE720D">
        <w:rPr>
          <w:lang w:val="es-ES"/>
        </w:rPr>
        <w:t xml:space="preserve"> que la realidad es concreta y observable imparcialmente.</w:t>
      </w:r>
    </w:p>
    <w:p w14:paraId="79E80A0E" w14:textId="77777777" w:rsidR="00AE720D" w:rsidRPr="00AE720D" w:rsidRDefault="00AE720D" w:rsidP="00AE720D">
      <w:pPr>
        <w:rPr>
          <w:lang w:val="es-ES"/>
        </w:rPr>
      </w:pPr>
      <w:r w:rsidRPr="00AE720D">
        <w:rPr>
          <w:bCs/>
          <w:lang w:val="es-ES"/>
        </w:rPr>
        <w:t>En consonancia con estos postulados</w:t>
      </w:r>
      <w:r w:rsidRPr="00AE720D">
        <w:rPr>
          <w:lang w:val="es-ES"/>
        </w:rPr>
        <w:t xml:space="preserve">, la presente investigación adopta el paradigma positivista. </w:t>
      </w:r>
      <w:r w:rsidRPr="00AE720D">
        <w:rPr>
          <w:bCs/>
          <w:lang w:val="es-ES"/>
        </w:rPr>
        <w:t>Esto se debe a que</w:t>
      </w:r>
      <w:r w:rsidRPr="00AE720D">
        <w:rPr>
          <w:lang w:val="es-ES"/>
        </w:rPr>
        <w:t xml:space="preserve"> las ineficiencias del registro manual en el Centro San Alfonso no son opiniones subjetivas, sino hechos cuantificables (tiempos de espera, número de expedientes extraviados). </w:t>
      </w:r>
      <w:r w:rsidRPr="00AE720D">
        <w:rPr>
          <w:bCs/>
          <w:lang w:val="es-ES"/>
        </w:rPr>
        <w:t>Por ende</w:t>
      </w:r>
      <w:r w:rsidRPr="00AE720D">
        <w:rPr>
          <w:lang w:val="es-ES"/>
        </w:rPr>
        <w:t>, la solución propuesta busca intervenir esta realidad basándose en datos concretos y verificables, alejándose de apreciaciones personales.</w:t>
      </w:r>
    </w:p>
    <w:p w14:paraId="179C51A9" w14:textId="491CE650" w:rsidR="00972910" w:rsidRPr="00AE720D" w:rsidRDefault="00972910" w:rsidP="00AE720D">
      <w:pPr>
        <w:rPr>
          <w:lang w:val="es-ES"/>
        </w:rPr>
      </w:pPr>
    </w:p>
    <w:p w14:paraId="62F56D20" w14:textId="77777777" w:rsidR="00214509" w:rsidRPr="00214509" w:rsidRDefault="00214509" w:rsidP="0047088D">
      <w:pPr>
        <w:pStyle w:val="Ttulo2"/>
        <w:jc w:val="center"/>
      </w:pPr>
      <w:bookmarkStart w:id="24" w:name="_Toc220881293"/>
      <w:r w:rsidRPr="00214509">
        <w:t>Enfoque de la Investigación</w:t>
      </w:r>
      <w:bookmarkEnd w:id="24"/>
    </w:p>
    <w:p w14:paraId="537784C8" w14:textId="0AFCDF91" w:rsidR="00214509" w:rsidRPr="00D30952" w:rsidRDefault="00D30952" w:rsidP="00FC34A6">
      <w:pPr>
        <w:rPr>
          <w:lang w:val="es-ES"/>
        </w:rPr>
      </w:pPr>
      <w:r w:rsidRPr="00D30952">
        <w:rPr>
          <w:bCs/>
        </w:rPr>
        <w:t xml:space="preserve">El estudio se orienta bajo un enfoque Cuantitativo. Según Palella y Martins (2012), este enfoque se caracteriza por "privilegiar el dato como </w:t>
      </w:r>
      <w:r w:rsidRPr="00D30952">
        <w:rPr>
          <w:bCs/>
        </w:rPr>
        <w:lastRenderedPageBreak/>
        <w:t>esencia del saber", basándose en la medición numérica y el análisis estadístico para establecer patrones de comportamiento de la población estudiada. En este sentido, la investigación se fundamenta en la recolección de datos cuantificables sobre los tiempos de espera y errores de registro en el centro, lo que permitirá dimensionar objetivamente la problemática y validar la efectividad de la solución tecnológica propuesta.</w:t>
      </w:r>
    </w:p>
    <w:p w14:paraId="2872395E" w14:textId="77777777" w:rsidR="00D30952" w:rsidRDefault="00D30952" w:rsidP="0047088D">
      <w:pPr>
        <w:pStyle w:val="Ttulo2"/>
        <w:jc w:val="center"/>
      </w:pPr>
    </w:p>
    <w:p w14:paraId="2B2DC96B" w14:textId="76D36FBA" w:rsidR="00214509" w:rsidRPr="00214509" w:rsidRDefault="00214509" w:rsidP="0047088D">
      <w:pPr>
        <w:pStyle w:val="Ttulo2"/>
        <w:jc w:val="center"/>
      </w:pPr>
      <w:bookmarkStart w:id="25" w:name="_Toc220881294"/>
      <w:r w:rsidRPr="00214509">
        <w:t>Modalidad de la Investigación</w:t>
      </w:r>
      <w:bookmarkEnd w:id="25"/>
    </w:p>
    <w:p w14:paraId="1801EEDE" w14:textId="030FD5DA" w:rsidR="00D56A63" w:rsidRDefault="00D30952" w:rsidP="00D30952">
      <w:pPr>
        <w:ind w:firstLine="708"/>
      </w:pPr>
      <w:r w:rsidRPr="00D30952">
        <w:rPr>
          <w:bCs/>
        </w:rPr>
        <w:t>La propuesta se inscribe en la modalidad de Proyecto Factible. Esta modalidad se concibe como la elaboración de una propuesta viable destinada a atender necesidades específicas a partir de un diagnóstico. El estudio encaja perfectamente en esta definición, ya que trasciende el análisis teórico para generar un producto tangible: el diseño de un Sistema de Información a la medida que resuelva operativamente los problemas de gestión de citas e historias clínicas detectados en la organización.</w:t>
      </w:r>
    </w:p>
    <w:p w14:paraId="4A14A3EF" w14:textId="40A8E2DB" w:rsidR="00D56A63" w:rsidRDefault="00D56A63">
      <w:pPr>
        <w:spacing w:after="0" w:line="240" w:lineRule="auto"/>
        <w:ind w:firstLine="0"/>
        <w:jc w:val="left"/>
        <w:rPr>
          <w:b/>
        </w:rPr>
      </w:pPr>
    </w:p>
    <w:p w14:paraId="00728BFE" w14:textId="71905B8A" w:rsidR="00214509" w:rsidRPr="00DF74C3" w:rsidRDefault="00214509" w:rsidP="0047088D">
      <w:pPr>
        <w:pStyle w:val="Ttulo2"/>
        <w:jc w:val="center"/>
      </w:pPr>
      <w:bookmarkStart w:id="26" w:name="_Toc220881295"/>
      <w:r w:rsidRPr="00214509">
        <w:t>Tipo de Investigación</w:t>
      </w:r>
      <w:bookmarkEnd w:id="26"/>
    </w:p>
    <w:p w14:paraId="6C9F3BED" w14:textId="713F5BC9" w:rsidR="0097690E" w:rsidRPr="0097690E" w:rsidRDefault="0097690E" w:rsidP="0097690E">
      <w:pPr>
        <w:ind w:firstLine="708"/>
        <w:rPr>
          <w:bCs/>
          <w:lang w:val="es-ES"/>
        </w:rPr>
      </w:pPr>
      <w:r w:rsidRPr="0097690E">
        <w:rPr>
          <w:bCs/>
          <w:lang w:val="es-ES"/>
        </w:rPr>
        <w:t>El estudio se tipifica como Descriptivo. Para Sabino (2012), estas investigaciones buscan "medir con la mayor precisión posible" las características de un fenómeno, respondiendo al qué y al cómo, sin necesariamente buscar explicaciones causales profundas.</w:t>
      </w:r>
    </w:p>
    <w:p w14:paraId="33CAD5DB" w14:textId="77777777" w:rsidR="0097690E" w:rsidRPr="0097690E" w:rsidRDefault="0097690E" w:rsidP="0097690E">
      <w:pPr>
        <w:ind w:firstLine="708"/>
        <w:rPr>
          <w:bCs/>
          <w:lang w:val="es-ES"/>
        </w:rPr>
      </w:pPr>
      <w:r w:rsidRPr="0097690E">
        <w:rPr>
          <w:bCs/>
          <w:lang w:val="es-ES"/>
        </w:rPr>
        <w:t>Visto de esta forma, la fase diagnóstica del proyecto posee un carácter eminentemente descriptivo. Resulta indispensable caracterizar detalladamente el "estado actual" de los procesos (cómo se agenda hoy, dónde se falla) para poder diseñar el sistema nuevo. Esta descripción minuciosa servirá de cimiento para definir los requerimientos funcionales del software.</w:t>
      </w:r>
    </w:p>
    <w:p w14:paraId="28B6EC23" w14:textId="187571E6" w:rsidR="0047088D" w:rsidRPr="00FC34A6" w:rsidRDefault="0047088D" w:rsidP="0097690E">
      <w:pPr>
        <w:ind w:firstLine="708"/>
        <w:rPr>
          <w:lang w:val="es-ES"/>
        </w:rPr>
      </w:pPr>
    </w:p>
    <w:p w14:paraId="0C8DCB0B" w14:textId="77777777" w:rsidR="00214509" w:rsidRPr="00214509" w:rsidRDefault="00214509" w:rsidP="0047088D">
      <w:pPr>
        <w:pStyle w:val="Ttulo2"/>
        <w:jc w:val="center"/>
      </w:pPr>
      <w:bookmarkStart w:id="27" w:name="_Toc220881296"/>
      <w:r w:rsidRPr="00214509">
        <w:lastRenderedPageBreak/>
        <w:t>Diseño de Investigación</w:t>
      </w:r>
      <w:bookmarkEnd w:id="27"/>
    </w:p>
    <w:p w14:paraId="0E20BE41" w14:textId="7B19542C" w:rsidR="00214509" w:rsidRPr="00726BE9" w:rsidRDefault="00726BE9" w:rsidP="0097690E">
      <w:pPr>
        <w:rPr>
          <w:lang w:val="es-ES"/>
        </w:rPr>
      </w:pPr>
      <w:r w:rsidRPr="00726BE9">
        <w:t xml:space="preserve">Se aplica un diseño de </w:t>
      </w:r>
      <w:r w:rsidRPr="00726BE9">
        <w:rPr>
          <w:bCs/>
        </w:rPr>
        <w:t>Campo</w:t>
      </w:r>
      <w:r w:rsidRPr="00726BE9">
        <w:t xml:space="preserve">. Al respecto, </w:t>
      </w:r>
      <w:r w:rsidRPr="00726BE9">
        <w:rPr>
          <w:bCs/>
        </w:rPr>
        <w:t>Balestrini (2006)</w:t>
      </w:r>
      <w:r w:rsidRPr="00726BE9">
        <w:t xml:space="preserve"> explica que este diseño permite al investigador observar y recolectar los datos directamente de la realidad empírica donde ocurren los hechos, sin manipular ni controlar variables. Consecuentemente, el trabajo es de Campo porque es imperativo acudir a las instalaciones del Centro Integral de Reflexología Podal San Alfonso, C.A. para levantar la información primaria directamente de la fuente viva (personal y procesos), garantizando así que el sistema responda a la dinámica real de la empresa.</w:t>
      </w:r>
    </w:p>
    <w:p w14:paraId="7B462397" w14:textId="1FB1083D" w:rsidR="0097690E" w:rsidRPr="0097690E" w:rsidRDefault="0097690E" w:rsidP="00726BE9">
      <w:pPr>
        <w:ind w:firstLine="0"/>
        <w:rPr>
          <w:lang w:val="es-ES"/>
        </w:rPr>
      </w:pPr>
    </w:p>
    <w:p w14:paraId="4F9920C4" w14:textId="2290DEEF" w:rsidR="00D06672" w:rsidRPr="00D06672" w:rsidRDefault="00D06672" w:rsidP="0047088D">
      <w:pPr>
        <w:pStyle w:val="Ttulo2"/>
        <w:jc w:val="center"/>
        <w:rPr>
          <w:lang w:val="es-ES"/>
        </w:rPr>
      </w:pPr>
      <w:bookmarkStart w:id="28" w:name="_Toc220881297"/>
      <w:r w:rsidRPr="00D06672">
        <w:rPr>
          <w:lang w:val="es-ES"/>
        </w:rPr>
        <w:t>Especificaciones Técnicas del Diseño</w:t>
      </w:r>
      <w:bookmarkEnd w:id="28"/>
    </w:p>
    <w:p w14:paraId="78CF9234" w14:textId="3C0031CC" w:rsidR="001B5E1D" w:rsidRDefault="001B5E1D" w:rsidP="00D06672">
      <w:r w:rsidRPr="001B5E1D">
        <w:rPr>
          <w:b/>
          <w:bCs/>
        </w:rPr>
        <w:t>Lenguaje de Programación (Backend): PHP (Framework Laravel).</w:t>
      </w:r>
      <w:r w:rsidR="00D06672" w:rsidRPr="00D06672">
        <w:rPr>
          <w:lang w:val="es-ES"/>
        </w:rPr>
        <w:t xml:space="preserve"> </w:t>
      </w:r>
      <w:r w:rsidRPr="001B5E1D">
        <w:t xml:space="preserve">Se ha seleccionado PHP como lenguaje base bajo el entorno de trabajo </w:t>
      </w:r>
      <w:r w:rsidRPr="001B5E1D">
        <w:rPr>
          <w:bCs/>
        </w:rPr>
        <w:t>Laravel</w:t>
      </w:r>
      <w:r w:rsidRPr="001B5E1D">
        <w:t>. Esta elección permite estructurar el desarrollo bajo el patrón Modelo-Vista-Controlador (MVC), garantizando un código más seguro, ordenado y escalable para la gestión de las citas y las historias clínicas.</w:t>
      </w:r>
    </w:p>
    <w:p w14:paraId="28DAD680" w14:textId="005C87BA" w:rsidR="00D06672" w:rsidRPr="00D06672" w:rsidRDefault="00D06672" w:rsidP="00D06672">
      <w:pPr>
        <w:rPr>
          <w:lang w:val="es-ES"/>
        </w:rPr>
      </w:pPr>
      <w:r w:rsidRPr="00D06672">
        <w:rPr>
          <w:b/>
          <w:bCs/>
          <w:lang w:val="es-ES"/>
        </w:rPr>
        <w:t>Gestor de Base de Datos: MySQL.</w:t>
      </w:r>
      <w:r w:rsidRPr="00D06672">
        <w:rPr>
          <w:lang w:val="es-ES"/>
        </w:rPr>
        <w:t xml:space="preserve"> Para el almacenamiento y la gestión de la información de pacientes, citas e historias médicas se utilizará MySQL. Este sistema de gestión de bases de datos relacional es reconocido por su rapidez y robustez, características indispensables para manejar consultas en tiempo real dentro del centro.</w:t>
      </w:r>
    </w:p>
    <w:p w14:paraId="6E63A5D1" w14:textId="77777777" w:rsidR="00D06672" w:rsidRPr="00D06672" w:rsidRDefault="00D06672" w:rsidP="00D06672">
      <w:pPr>
        <w:rPr>
          <w:lang w:val="es-ES"/>
        </w:rPr>
      </w:pPr>
      <w:r w:rsidRPr="00D06672">
        <w:rPr>
          <w:b/>
          <w:bCs/>
          <w:lang w:val="es-ES"/>
        </w:rPr>
        <w:t>Interfaz de Usuario (Frontend): HTML5, CSS3 y JavaScript.</w:t>
      </w:r>
      <w:r w:rsidRPr="00D06672">
        <w:rPr>
          <w:lang w:val="es-ES"/>
        </w:rPr>
        <w:t xml:space="preserve"> Se utilizarán estas tecnologías estándar para el desarrollo de la interfaz gráfica web. Esto permitirá crear un sistema accesible desde cualquier navegador, con un diseño intuitivo y responsivo que facilite el uso por parte del personal administrativo y médico.</w:t>
      </w:r>
    </w:p>
    <w:p w14:paraId="7FDD4167" w14:textId="77777777" w:rsidR="00D06672" w:rsidRPr="00D06672" w:rsidRDefault="00D06672" w:rsidP="00D06672">
      <w:pPr>
        <w:rPr>
          <w:lang w:val="en-US"/>
        </w:rPr>
      </w:pPr>
      <w:r w:rsidRPr="00D06672">
        <w:rPr>
          <w:b/>
          <w:bCs/>
          <w:lang w:val="en-US"/>
        </w:rPr>
        <w:t>Herramientas de Desarrollo:</w:t>
      </w:r>
    </w:p>
    <w:p w14:paraId="6622FDA2" w14:textId="77777777" w:rsidR="00D06672" w:rsidRPr="00D06672" w:rsidRDefault="00D06672" w:rsidP="00D06672">
      <w:pPr>
        <w:numPr>
          <w:ilvl w:val="0"/>
          <w:numId w:val="17"/>
        </w:numPr>
        <w:rPr>
          <w:lang w:val="es-ES"/>
        </w:rPr>
      </w:pPr>
      <w:r w:rsidRPr="00D06672">
        <w:rPr>
          <w:b/>
          <w:bCs/>
          <w:lang w:val="es-ES"/>
        </w:rPr>
        <w:t>Editor de Código:</w:t>
      </w:r>
      <w:r w:rsidRPr="00D06672">
        <w:rPr>
          <w:lang w:val="es-ES"/>
        </w:rPr>
        <w:t xml:space="preserve"> Visual Studio Code.</w:t>
      </w:r>
    </w:p>
    <w:p w14:paraId="67691B5F" w14:textId="77777777" w:rsidR="00D06672" w:rsidRPr="00D06672" w:rsidRDefault="00D06672" w:rsidP="00D06672">
      <w:pPr>
        <w:numPr>
          <w:ilvl w:val="0"/>
          <w:numId w:val="17"/>
        </w:numPr>
        <w:rPr>
          <w:lang w:val="es-ES"/>
        </w:rPr>
      </w:pPr>
      <w:r w:rsidRPr="00D06672">
        <w:rPr>
          <w:b/>
          <w:bCs/>
          <w:lang w:val="es-ES"/>
        </w:rPr>
        <w:t>Servidor Local:</w:t>
      </w:r>
      <w:r w:rsidRPr="00D06672">
        <w:rPr>
          <w:lang w:val="es-ES"/>
        </w:rPr>
        <w:t xml:space="preserve"> </w:t>
      </w:r>
      <w:r>
        <w:rPr>
          <w:lang w:val="es-ES"/>
        </w:rPr>
        <w:t>Laragon</w:t>
      </w:r>
      <w:r w:rsidRPr="00D06672">
        <w:rPr>
          <w:lang w:val="es-ES"/>
        </w:rPr>
        <w:t xml:space="preserve"> (para ejecutar Apache y MySQL).</w:t>
      </w:r>
    </w:p>
    <w:p w14:paraId="464BFE74" w14:textId="77777777" w:rsidR="00D06672" w:rsidRPr="00D06672" w:rsidRDefault="00D06672" w:rsidP="00D06672">
      <w:pPr>
        <w:numPr>
          <w:ilvl w:val="0"/>
          <w:numId w:val="17"/>
        </w:numPr>
        <w:rPr>
          <w:lang w:val="es-ES"/>
        </w:rPr>
      </w:pPr>
      <w:r w:rsidRPr="00D06672">
        <w:rPr>
          <w:b/>
          <w:bCs/>
          <w:lang w:val="es-ES"/>
        </w:rPr>
        <w:lastRenderedPageBreak/>
        <w:t>Navegador Web:</w:t>
      </w:r>
      <w:r w:rsidRPr="00D06672">
        <w:rPr>
          <w:lang w:val="es-ES"/>
        </w:rPr>
        <w:t xml:space="preserve"> Google Chrome (para pruebas y depuración).</w:t>
      </w:r>
    </w:p>
    <w:p w14:paraId="6C6D740A" w14:textId="77777777" w:rsidR="00D06672" w:rsidRDefault="00D06672" w:rsidP="00D06672">
      <w:pPr>
        <w:rPr>
          <w:b/>
          <w:bCs/>
          <w:lang w:val="es-ES"/>
        </w:rPr>
      </w:pPr>
    </w:p>
    <w:p w14:paraId="3E09A3E9" w14:textId="77777777" w:rsidR="00D06672" w:rsidRPr="00D06672" w:rsidRDefault="00D06672" w:rsidP="0047088D">
      <w:pPr>
        <w:pStyle w:val="Ttulo2"/>
        <w:jc w:val="center"/>
        <w:rPr>
          <w:lang w:val="es-ES"/>
        </w:rPr>
      </w:pPr>
      <w:bookmarkStart w:id="29" w:name="_Toc220881298"/>
      <w:r w:rsidRPr="00D06672">
        <w:rPr>
          <w:lang w:val="es-ES"/>
        </w:rPr>
        <w:t>Técnicas e Instrumentos de Recolección de Datos</w:t>
      </w:r>
      <w:bookmarkEnd w:id="29"/>
    </w:p>
    <w:p w14:paraId="0F243B5C" w14:textId="12F46B23" w:rsidR="00D56A63" w:rsidRPr="00726BE9" w:rsidRDefault="00D323BD" w:rsidP="00726BE9">
      <w:pPr>
        <w:ind w:firstLine="708"/>
      </w:pPr>
      <w:r w:rsidRPr="00D323BD">
        <w:t>La recopilación de datos precisos y fidedignos es un paso crítico para diagnosticar la realidad operativa de la clínica. Para la obtención de esta información, se siguen los postulados de Tamayo y Tamayo (2007), quienes definen las técnicas de recolección como el conjunto de mecanismos que permiten reunir los datos necesarios para la investigación.</w:t>
      </w:r>
      <w:r w:rsidRPr="00726BE9">
        <w:t xml:space="preserve"> En</w:t>
      </w:r>
      <w:r w:rsidR="00726BE9" w:rsidRPr="00726BE9">
        <w:t xml:space="preserve"> coherencia con ello, se aplicará la </w:t>
      </w:r>
      <w:r w:rsidR="00726BE9" w:rsidRPr="00726BE9">
        <w:rPr>
          <w:bCs/>
        </w:rPr>
        <w:t>observación directa</w:t>
      </w:r>
      <w:r w:rsidR="00726BE9" w:rsidRPr="00726BE9">
        <w:t xml:space="preserve"> para registrar visualmente el flujo de trabajo en la recepción, y la </w:t>
      </w:r>
      <w:r w:rsidR="00726BE9" w:rsidRPr="00726BE9">
        <w:rPr>
          <w:bCs/>
        </w:rPr>
        <w:t>encuesta</w:t>
      </w:r>
      <w:r w:rsidR="00726BE9" w:rsidRPr="00726BE9">
        <w:t xml:space="preserve"> para obtener la opinión del personal. Como instrumentos, se emplearán una </w:t>
      </w:r>
      <w:r w:rsidR="00726BE9" w:rsidRPr="00726BE9">
        <w:rPr>
          <w:bCs/>
        </w:rPr>
        <w:t>guía de observación</w:t>
      </w:r>
      <w:r w:rsidR="00726BE9" w:rsidRPr="00726BE9">
        <w:t xml:space="preserve"> y un </w:t>
      </w:r>
      <w:r w:rsidR="00726BE9" w:rsidRPr="00726BE9">
        <w:rPr>
          <w:bCs/>
        </w:rPr>
        <w:t>cuestionario</w:t>
      </w:r>
      <w:r w:rsidR="00726BE9" w:rsidRPr="00726BE9">
        <w:t>, respectivamente, asegurando el registro fidedigno de los requerimientos del sistema.</w:t>
      </w:r>
    </w:p>
    <w:p w14:paraId="6CB4A710" w14:textId="77777777" w:rsidR="00726BE9" w:rsidRDefault="00726BE9" w:rsidP="0047088D">
      <w:pPr>
        <w:pStyle w:val="Ttulo2"/>
        <w:jc w:val="center"/>
      </w:pPr>
    </w:p>
    <w:p w14:paraId="290AEEFC" w14:textId="2076129C" w:rsidR="00214509" w:rsidRPr="00214509" w:rsidRDefault="00214509" w:rsidP="0047088D">
      <w:pPr>
        <w:pStyle w:val="Ttulo2"/>
        <w:jc w:val="center"/>
      </w:pPr>
      <w:bookmarkStart w:id="30" w:name="_Toc220881299"/>
      <w:r w:rsidRPr="00214509">
        <w:t>Fases de la Investigación</w:t>
      </w:r>
      <w:bookmarkEnd w:id="30"/>
    </w:p>
    <w:p w14:paraId="237F01C8" w14:textId="77777777" w:rsidR="00214509" w:rsidRPr="00214509" w:rsidRDefault="00214509" w:rsidP="00214509">
      <w:r w:rsidRPr="00214509">
        <w:t xml:space="preserve">De acuerdo con el Manual de Trabajo Especial de Grado del </w:t>
      </w:r>
      <w:r w:rsidR="002E114D">
        <w:t xml:space="preserve">Instituto </w:t>
      </w:r>
      <w:r w:rsidR="005D627D">
        <w:t>Universitario</w:t>
      </w:r>
      <w:r w:rsidR="002E114D">
        <w:t xml:space="preserve"> de Tecnología “Antonio José de Sucre” (IUTAJS, </w:t>
      </w:r>
      <w:r w:rsidRPr="00214509">
        <w:t>2016), la metodología para un proyecto factible se estructura en un plan sistemático. En concordancia con esta visión, el presente proyecto se articulará en las tres fases fundamentales que el manual establece para esta modalidad: Fase de Diagnóstico, Fase de Alternativas de Solución y Fase de Propuesta.</w:t>
      </w:r>
    </w:p>
    <w:p w14:paraId="5A742408" w14:textId="77777777" w:rsidR="00214509" w:rsidRPr="00214509" w:rsidRDefault="00214509" w:rsidP="00214509">
      <w:pPr>
        <w:numPr>
          <w:ilvl w:val="0"/>
          <w:numId w:val="4"/>
        </w:numPr>
      </w:pPr>
      <w:r w:rsidRPr="00214509">
        <w:rPr>
          <w:b/>
          <w:bCs/>
        </w:rPr>
        <w:t xml:space="preserve">Fase de Diagnóstico: </w:t>
      </w:r>
      <w:r w:rsidRPr="00214509">
        <w:t xml:space="preserve">En esta etapa inicial y fundamental, se realizará un análisis exhaustivo de la situación actual. Se aplicarán técnicas como la observación directa para mapear el flujo de trabajo existente (creando diagramas de proceso) y se realizarán entrevistas estructuradas al personal para identificar los puntos críticos, las deficiencias del proceso manual y recopilar una lista detallada de sus necesidades y expectativas. El resultado será un documento de </w:t>
      </w:r>
      <w:r w:rsidRPr="00214509">
        <w:lastRenderedPageBreak/>
        <w:t>diagnóstico que justifique clara y objetivamente la necesidad del sistema.</w:t>
      </w:r>
    </w:p>
    <w:p w14:paraId="34972099" w14:textId="77777777" w:rsidR="00214509" w:rsidRPr="00214509" w:rsidRDefault="00214509" w:rsidP="00214509">
      <w:pPr>
        <w:numPr>
          <w:ilvl w:val="0"/>
          <w:numId w:val="4"/>
        </w:numPr>
        <w:rPr>
          <w:b/>
          <w:bCs/>
        </w:rPr>
      </w:pPr>
      <w:r w:rsidRPr="00214509">
        <w:rPr>
          <w:b/>
          <w:bCs/>
        </w:rPr>
        <w:t xml:space="preserve">Fase de Alternativas de Solución: </w:t>
      </w:r>
      <w:r w:rsidRPr="00214509">
        <w:t>En esta segunda etapa, con base en el diagnóstico, se evaluará la viabilidad de la solución. Esto implica un estudio de factibilidad que analizará las opciones disponibles. Se abordará la factibilidad técnica, evaluando las tecnologías (lenguajes, bases de datos) más adecuadas; la factibilidad operativa, determinando si el personal podrá adaptarse al cambio y qué capacitación se requerirá; y la factibilidad económica, realizando una estimación de costos y beneficios para asegurar que el proyecto sea viable para la organización.</w:t>
      </w:r>
    </w:p>
    <w:p w14:paraId="24CA5152" w14:textId="77777777" w:rsidR="00890358" w:rsidRDefault="00214509" w:rsidP="00890358">
      <w:pPr>
        <w:numPr>
          <w:ilvl w:val="0"/>
          <w:numId w:val="4"/>
        </w:numPr>
      </w:pPr>
      <w:r w:rsidRPr="00214509">
        <w:rPr>
          <w:b/>
          <w:bCs/>
        </w:rPr>
        <w:t xml:space="preserve">Fase de Propuesta: </w:t>
      </w:r>
      <w:r w:rsidRPr="00214509">
        <w:t xml:space="preserve">Siendo el núcleo de la investigación, en esta última fase se diseñará formalmente el Sistema de Información. Esta no es una fase de programación, sino de diseño detallado. Se crearán los artefactos técnicos como el diagrama entidad-relación de la base de datos, los prototipos o </w:t>
      </w:r>
      <w:r w:rsidRPr="00214509">
        <w:rPr>
          <w:i/>
          <w:iCs/>
        </w:rPr>
        <w:t>mockups</w:t>
      </w:r>
      <w:r w:rsidRPr="00214509">
        <w:t xml:space="preserve"> de las interfaces de usuario (pantallas), y un documento de especificación funcional que describa en detalle cada módulo y característica del sistema. El resultado final será la Propuesta formal, que contendrá todas las especificaciones técnicas, diagramas y prototipos necesarios para guiar la etapa de desarrollo y programación.</w:t>
      </w:r>
    </w:p>
    <w:p w14:paraId="009E7210" w14:textId="77777777" w:rsidR="00D06672" w:rsidRDefault="00D06672" w:rsidP="00890358">
      <w:pPr>
        <w:spacing w:after="0" w:line="360" w:lineRule="auto"/>
        <w:ind w:firstLine="0"/>
        <w:jc w:val="center"/>
        <w:rPr>
          <w:b/>
          <w:bCs/>
        </w:rPr>
      </w:pPr>
    </w:p>
    <w:p w14:paraId="598A76ED" w14:textId="77777777" w:rsidR="00D06672" w:rsidRDefault="00D06672" w:rsidP="00890358">
      <w:pPr>
        <w:spacing w:after="0" w:line="360" w:lineRule="auto"/>
        <w:ind w:firstLine="0"/>
        <w:jc w:val="center"/>
        <w:rPr>
          <w:b/>
          <w:bCs/>
        </w:rPr>
      </w:pPr>
    </w:p>
    <w:p w14:paraId="300134E5" w14:textId="77777777" w:rsidR="00D06672" w:rsidRDefault="00D06672" w:rsidP="00890358">
      <w:pPr>
        <w:spacing w:after="0" w:line="360" w:lineRule="auto"/>
        <w:ind w:firstLine="0"/>
        <w:jc w:val="center"/>
        <w:rPr>
          <w:b/>
          <w:bCs/>
        </w:rPr>
      </w:pPr>
    </w:p>
    <w:p w14:paraId="39570F7B" w14:textId="77777777" w:rsidR="00D06672" w:rsidRDefault="00D06672" w:rsidP="00890358">
      <w:pPr>
        <w:spacing w:after="0" w:line="360" w:lineRule="auto"/>
        <w:ind w:firstLine="0"/>
        <w:jc w:val="center"/>
        <w:rPr>
          <w:b/>
          <w:bCs/>
        </w:rPr>
      </w:pPr>
    </w:p>
    <w:p w14:paraId="4AAAF7F2" w14:textId="77777777" w:rsidR="0097690E" w:rsidRDefault="0097690E" w:rsidP="0047088D">
      <w:pPr>
        <w:pStyle w:val="Ttulo1"/>
        <w:ind w:left="0" w:firstLine="0"/>
      </w:pPr>
    </w:p>
    <w:p w14:paraId="20F4DA37" w14:textId="3AB778E5" w:rsidR="0097690E" w:rsidRDefault="0097690E">
      <w:pPr>
        <w:spacing w:after="0" w:line="240" w:lineRule="auto"/>
        <w:ind w:firstLine="0"/>
        <w:jc w:val="left"/>
        <w:rPr>
          <w:b/>
        </w:rPr>
      </w:pPr>
    </w:p>
    <w:p w14:paraId="0FDC56D0" w14:textId="77777777" w:rsidR="00006EC1" w:rsidRDefault="00006EC1">
      <w:pPr>
        <w:spacing w:after="0" w:line="240" w:lineRule="auto"/>
        <w:ind w:firstLine="0"/>
        <w:jc w:val="left"/>
        <w:rPr>
          <w:b/>
        </w:rPr>
      </w:pPr>
      <w:bookmarkStart w:id="31" w:name="_Toc220881300"/>
      <w:r>
        <w:br w:type="page"/>
      </w:r>
    </w:p>
    <w:p w14:paraId="5BF9B6CD" w14:textId="4217386C" w:rsidR="00890358" w:rsidRDefault="00890358" w:rsidP="0047088D">
      <w:pPr>
        <w:pStyle w:val="Ttulo1"/>
        <w:ind w:left="0" w:firstLine="0"/>
      </w:pPr>
      <w:r>
        <w:lastRenderedPageBreak/>
        <w:t>Referencias Bibliográficas</w:t>
      </w:r>
      <w:bookmarkEnd w:id="31"/>
    </w:p>
    <w:p w14:paraId="2370F1AC" w14:textId="641DF04A"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Arias, F. (2012). </w:t>
      </w:r>
      <w:r w:rsidRPr="008F5AA1">
        <w:rPr>
          <w:bCs/>
          <w:i/>
          <w:iCs/>
          <w:sz w:val="23"/>
          <w:szCs w:val="23"/>
          <w:lang w:val="es-ES"/>
        </w:rPr>
        <w:t>El Proyecto de Investigación: Introducción a la metodología científica</w:t>
      </w:r>
      <w:r w:rsidRPr="008F5AA1">
        <w:rPr>
          <w:bCs/>
          <w:sz w:val="23"/>
          <w:szCs w:val="23"/>
          <w:lang w:val="es-ES"/>
        </w:rPr>
        <w:t>. (6ta ed.). Caracas: Episteme.</w:t>
      </w:r>
    </w:p>
    <w:p w14:paraId="727DF3E9" w14:textId="77777777" w:rsidR="005C09D5" w:rsidRPr="008F5AA1" w:rsidRDefault="005C09D5" w:rsidP="008F5AA1">
      <w:pPr>
        <w:spacing w:line="240" w:lineRule="auto"/>
        <w:ind w:left="708" w:hanging="708"/>
        <w:contextualSpacing/>
        <w:rPr>
          <w:bCs/>
          <w:sz w:val="23"/>
          <w:szCs w:val="23"/>
        </w:rPr>
      </w:pPr>
    </w:p>
    <w:p w14:paraId="4DB87098" w14:textId="7D0CE36E" w:rsidR="005C09D5" w:rsidRPr="008F5AA1" w:rsidRDefault="005C09D5" w:rsidP="008F5AA1">
      <w:pPr>
        <w:spacing w:line="240" w:lineRule="auto"/>
        <w:ind w:left="708" w:hanging="708"/>
        <w:contextualSpacing/>
        <w:rPr>
          <w:bCs/>
          <w:sz w:val="23"/>
          <w:szCs w:val="23"/>
          <w:lang w:val="es-ES"/>
        </w:rPr>
      </w:pPr>
      <w:r w:rsidRPr="008F5AA1">
        <w:rPr>
          <w:bCs/>
          <w:sz w:val="23"/>
          <w:szCs w:val="23"/>
        </w:rPr>
        <w:t xml:space="preserve">Ariyanto, Y., Rachmad, M., &amp; Puspitasari, D. (2024). </w:t>
      </w:r>
      <w:r w:rsidRPr="008F5AA1">
        <w:rPr>
          <w:bCs/>
          <w:sz w:val="23"/>
          <w:szCs w:val="23"/>
          <w:lang w:val="en-US"/>
        </w:rPr>
        <w:t xml:space="preserve">Laravel framework and native PHP: Comparison in the creation of REST API. </w:t>
      </w:r>
      <w:r w:rsidRPr="008F5AA1">
        <w:rPr>
          <w:bCs/>
          <w:i/>
          <w:iCs/>
          <w:sz w:val="23"/>
          <w:szCs w:val="23"/>
        </w:rPr>
        <w:t>Matrix: Jurnal Manajemen Teknologi Dan Informatika</w:t>
      </w:r>
      <w:r w:rsidRPr="008F5AA1">
        <w:rPr>
          <w:bCs/>
          <w:sz w:val="23"/>
          <w:szCs w:val="23"/>
        </w:rPr>
        <w:t>, 14(2), 66–73.</w:t>
      </w:r>
    </w:p>
    <w:p w14:paraId="6B89BCB9" w14:textId="77777777" w:rsidR="00022DA4" w:rsidRPr="008F5AA1" w:rsidRDefault="00022DA4" w:rsidP="008F5AA1">
      <w:pPr>
        <w:spacing w:line="240" w:lineRule="auto"/>
        <w:ind w:left="708" w:hanging="708"/>
        <w:contextualSpacing/>
        <w:rPr>
          <w:bCs/>
          <w:sz w:val="23"/>
          <w:szCs w:val="23"/>
          <w:lang w:val="es-ES"/>
        </w:rPr>
      </w:pPr>
    </w:p>
    <w:p w14:paraId="3EF42AB4" w14:textId="06FF6CE4"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Balestrini, M. (2006). </w:t>
      </w:r>
      <w:r w:rsidRPr="008F5AA1">
        <w:rPr>
          <w:bCs/>
          <w:i/>
          <w:iCs/>
          <w:sz w:val="23"/>
          <w:szCs w:val="23"/>
          <w:lang w:val="es-ES"/>
        </w:rPr>
        <w:t>Cómo se elabora el proyecto de investigación</w:t>
      </w:r>
      <w:r w:rsidRPr="008F5AA1">
        <w:rPr>
          <w:bCs/>
          <w:sz w:val="23"/>
          <w:szCs w:val="23"/>
          <w:lang w:val="es-ES"/>
        </w:rPr>
        <w:t>. Caracas: Consultores Asociados.</w:t>
      </w:r>
    </w:p>
    <w:p w14:paraId="10011B48" w14:textId="77777777" w:rsidR="00022DA4" w:rsidRPr="008F5AA1" w:rsidRDefault="00022DA4" w:rsidP="008F5AA1">
      <w:pPr>
        <w:spacing w:line="240" w:lineRule="auto"/>
        <w:ind w:left="708" w:hanging="708"/>
        <w:contextualSpacing/>
        <w:rPr>
          <w:bCs/>
          <w:sz w:val="23"/>
          <w:szCs w:val="23"/>
          <w:lang w:val="es-ES"/>
        </w:rPr>
      </w:pPr>
    </w:p>
    <w:p w14:paraId="3816FF5A" w14:textId="76B0B653"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Carnicero, J. (2016). </w:t>
      </w:r>
      <w:r w:rsidRPr="008F5AA1">
        <w:rPr>
          <w:bCs/>
          <w:i/>
          <w:iCs/>
          <w:sz w:val="23"/>
          <w:szCs w:val="23"/>
          <w:lang w:val="es-ES"/>
        </w:rPr>
        <w:t>La Historia Clínica Digital: Retos y Realidades</w:t>
      </w:r>
      <w:r w:rsidRPr="008F5AA1">
        <w:rPr>
          <w:bCs/>
          <w:sz w:val="23"/>
          <w:szCs w:val="23"/>
          <w:lang w:val="es-ES"/>
        </w:rPr>
        <w:t>. Madrid: Sociedad Española de Informática de la Salud.</w:t>
      </w:r>
    </w:p>
    <w:p w14:paraId="744F9698" w14:textId="77777777" w:rsidR="00022DA4" w:rsidRPr="008F5AA1" w:rsidRDefault="00022DA4" w:rsidP="008F5AA1">
      <w:pPr>
        <w:spacing w:line="240" w:lineRule="auto"/>
        <w:ind w:left="708" w:hanging="708"/>
        <w:contextualSpacing/>
        <w:rPr>
          <w:bCs/>
          <w:sz w:val="23"/>
          <w:szCs w:val="23"/>
          <w:lang w:val="es-ES"/>
        </w:rPr>
      </w:pPr>
    </w:p>
    <w:p w14:paraId="654EEFDE" w14:textId="0895CBAE"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Castillo, A. (2023). </w:t>
      </w:r>
      <w:r w:rsidRPr="008F5AA1">
        <w:rPr>
          <w:bCs/>
          <w:i/>
          <w:iCs/>
          <w:sz w:val="23"/>
          <w:szCs w:val="23"/>
          <w:lang w:val="es-ES"/>
        </w:rPr>
        <w:t>Impacto de un Sistema de Historial Clínico Digital en la Calidad de Atención y Seguridad del Paciente en Consultorios Pediátricos</w:t>
      </w:r>
      <w:r w:rsidRPr="008F5AA1">
        <w:rPr>
          <w:bCs/>
          <w:sz w:val="23"/>
          <w:szCs w:val="23"/>
          <w:lang w:val="es-ES"/>
        </w:rPr>
        <w:t>. Trabajo de Grado no publicado. Universidad de los Andes, Colombia.</w:t>
      </w:r>
    </w:p>
    <w:p w14:paraId="75B37713" w14:textId="77777777" w:rsidR="00022DA4" w:rsidRPr="008F5AA1" w:rsidRDefault="00022DA4" w:rsidP="008F5AA1">
      <w:pPr>
        <w:spacing w:line="240" w:lineRule="auto"/>
        <w:ind w:left="708" w:hanging="708"/>
        <w:contextualSpacing/>
        <w:rPr>
          <w:bCs/>
          <w:sz w:val="23"/>
          <w:szCs w:val="23"/>
          <w:lang w:val="es-ES"/>
        </w:rPr>
      </w:pPr>
    </w:p>
    <w:p w14:paraId="2054FF20" w14:textId="725C60C7"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Código Deontológico del Médico Venezolano. (2003). Aprobado durante la CXL reunión extraordinaria de la Asamblea de la Federación Médica Venezolana. Barquisimeto.</w:t>
      </w:r>
    </w:p>
    <w:p w14:paraId="5CF99E6A" w14:textId="77777777" w:rsidR="00022DA4" w:rsidRPr="008F5AA1" w:rsidRDefault="00022DA4" w:rsidP="008F5AA1">
      <w:pPr>
        <w:spacing w:line="240" w:lineRule="auto"/>
        <w:ind w:left="708" w:hanging="708"/>
        <w:contextualSpacing/>
        <w:rPr>
          <w:bCs/>
          <w:sz w:val="23"/>
          <w:szCs w:val="23"/>
          <w:lang w:val="es-ES"/>
        </w:rPr>
      </w:pPr>
    </w:p>
    <w:p w14:paraId="77CC428B" w14:textId="33882C8B"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Constitución de la República Bolivariana de Venezuela. (1999). </w:t>
      </w:r>
      <w:r w:rsidRPr="008F5AA1">
        <w:rPr>
          <w:bCs/>
          <w:i/>
          <w:iCs/>
          <w:sz w:val="23"/>
          <w:szCs w:val="23"/>
          <w:lang w:val="es-ES"/>
        </w:rPr>
        <w:t>Gaceta Oficial de la República Bolivariana de Venezuela N° 36.860</w:t>
      </w:r>
      <w:r w:rsidRPr="008F5AA1">
        <w:rPr>
          <w:bCs/>
          <w:sz w:val="23"/>
          <w:szCs w:val="23"/>
          <w:lang w:val="es-ES"/>
        </w:rPr>
        <w:t>. Diciembre 30, 1999.</w:t>
      </w:r>
    </w:p>
    <w:p w14:paraId="0A219AFA" w14:textId="77777777" w:rsidR="00022DA4" w:rsidRPr="008F5AA1" w:rsidRDefault="00022DA4" w:rsidP="008F5AA1">
      <w:pPr>
        <w:spacing w:line="240" w:lineRule="auto"/>
        <w:ind w:left="708" w:hanging="708"/>
        <w:contextualSpacing/>
        <w:rPr>
          <w:bCs/>
          <w:sz w:val="23"/>
          <w:szCs w:val="23"/>
          <w:lang w:val="es-ES"/>
        </w:rPr>
      </w:pPr>
    </w:p>
    <w:p w14:paraId="7221B91E" w14:textId="14B00E02"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Decreto con Fuerza de Ley sobre Mensajes de Datos y Firmas Electrónicas. (2001). </w:t>
      </w:r>
      <w:r w:rsidRPr="008F5AA1">
        <w:rPr>
          <w:bCs/>
          <w:i/>
          <w:iCs/>
          <w:sz w:val="23"/>
          <w:szCs w:val="23"/>
          <w:lang w:val="es-ES"/>
        </w:rPr>
        <w:t>Gaceta Oficial de la República Bolivariana de Venezuela N° 37.148</w:t>
      </w:r>
      <w:r w:rsidRPr="008F5AA1">
        <w:rPr>
          <w:bCs/>
          <w:sz w:val="23"/>
          <w:szCs w:val="23"/>
          <w:lang w:val="es-ES"/>
        </w:rPr>
        <w:t>. Febrero 28, 2001.</w:t>
      </w:r>
    </w:p>
    <w:p w14:paraId="41162916" w14:textId="77777777" w:rsidR="00022DA4" w:rsidRPr="008F5AA1" w:rsidRDefault="00022DA4" w:rsidP="008F5AA1">
      <w:pPr>
        <w:spacing w:line="240" w:lineRule="auto"/>
        <w:ind w:left="708" w:hanging="708"/>
        <w:contextualSpacing/>
        <w:rPr>
          <w:bCs/>
          <w:sz w:val="23"/>
          <w:szCs w:val="23"/>
          <w:lang w:val="es-ES"/>
        </w:rPr>
      </w:pPr>
    </w:p>
    <w:p w14:paraId="12C7A006" w14:textId="1C39231F"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Elmasri, R., y Navathe, S. (2017). </w:t>
      </w:r>
      <w:r w:rsidRPr="008F5AA1">
        <w:rPr>
          <w:bCs/>
          <w:i/>
          <w:iCs/>
          <w:sz w:val="23"/>
          <w:szCs w:val="23"/>
          <w:lang w:val="es-ES"/>
        </w:rPr>
        <w:t>Fundamentos de Sistemas de Bases de Datos</w:t>
      </w:r>
      <w:r w:rsidRPr="008F5AA1">
        <w:rPr>
          <w:bCs/>
          <w:sz w:val="23"/>
          <w:szCs w:val="23"/>
          <w:lang w:val="es-ES"/>
        </w:rPr>
        <w:t>. (7ma ed.). Madrid: Pearson Educación.</w:t>
      </w:r>
    </w:p>
    <w:p w14:paraId="57050D57" w14:textId="77777777" w:rsidR="00022DA4" w:rsidRPr="008F5AA1" w:rsidRDefault="00022DA4" w:rsidP="008F5AA1">
      <w:pPr>
        <w:spacing w:line="240" w:lineRule="auto"/>
        <w:ind w:left="708" w:hanging="708"/>
        <w:contextualSpacing/>
        <w:rPr>
          <w:bCs/>
          <w:sz w:val="23"/>
          <w:szCs w:val="23"/>
          <w:lang w:val="es-ES"/>
        </w:rPr>
      </w:pPr>
    </w:p>
    <w:p w14:paraId="0F52BDDB" w14:textId="46BE73EF"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García, M. (2019). </w:t>
      </w:r>
      <w:r w:rsidRPr="008F5AA1">
        <w:rPr>
          <w:bCs/>
          <w:i/>
          <w:iCs/>
          <w:sz w:val="23"/>
          <w:szCs w:val="23"/>
          <w:lang w:val="es-ES"/>
        </w:rPr>
        <w:t>Gestión Administrativa en Salud: Procesos y Procedimientos</w:t>
      </w:r>
      <w:r w:rsidRPr="008F5AA1">
        <w:rPr>
          <w:bCs/>
          <w:sz w:val="23"/>
          <w:szCs w:val="23"/>
          <w:lang w:val="es-ES"/>
        </w:rPr>
        <w:t>. Bogotá: Ecoe Ediciones.</w:t>
      </w:r>
    </w:p>
    <w:p w14:paraId="137266CD" w14:textId="77777777" w:rsidR="00022DA4" w:rsidRPr="008F5AA1" w:rsidRDefault="00022DA4" w:rsidP="008F5AA1">
      <w:pPr>
        <w:spacing w:line="240" w:lineRule="auto"/>
        <w:ind w:left="708" w:hanging="708"/>
        <w:contextualSpacing/>
        <w:rPr>
          <w:bCs/>
          <w:sz w:val="23"/>
          <w:szCs w:val="23"/>
          <w:lang w:val="es-ES"/>
        </w:rPr>
      </w:pPr>
    </w:p>
    <w:p w14:paraId="744A2C75" w14:textId="72961234"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Groover, M. (2015). </w:t>
      </w:r>
      <w:r w:rsidRPr="008F5AA1">
        <w:rPr>
          <w:bCs/>
          <w:i/>
          <w:iCs/>
          <w:sz w:val="23"/>
          <w:szCs w:val="23"/>
          <w:lang w:val="es-ES"/>
        </w:rPr>
        <w:t>Automatización, procesos de producción y manufactura integrada por computadora</w:t>
      </w:r>
      <w:r w:rsidRPr="008F5AA1">
        <w:rPr>
          <w:bCs/>
          <w:sz w:val="23"/>
          <w:szCs w:val="23"/>
          <w:lang w:val="es-ES"/>
        </w:rPr>
        <w:t>. (4ta ed.). México: Pearson Educación.</w:t>
      </w:r>
    </w:p>
    <w:p w14:paraId="02453AA6" w14:textId="77777777" w:rsidR="00022DA4" w:rsidRPr="008F5AA1" w:rsidRDefault="00022DA4" w:rsidP="008F5AA1">
      <w:pPr>
        <w:spacing w:line="240" w:lineRule="auto"/>
        <w:ind w:left="708" w:hanging="708"/>
        <w:contextualSpacing/>
        <w:rPr>
          <w:bCs/>
          <w:sz w:val="23"/>
          <w:szCs w:val="23"/>
          <w:lang w:val="es-ES"/>
        </w:rPr>
      </w:pPr>
    </w:p>
    <w:p w14:paraId="5C9883A8" w14:textId="19DC147D"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Hernández, R., Fernández, C., y Baptista, P. (2014). </w:t>
      </w:r>
      <w:r w:rsidRPr="008F5AA1">
        <w:rPr>
          <w:bCs/>
          <w:i/>
          <w:iCs/>
          <w:sz w:val="23"/>
          <w:szCs w:val="23"/>
          <w:lang w:val="es-ES"/>
        </w:rPr>
        <w:t>Metodología de la Investigación</w:t>
      </w:r>
      <w:r w:rsidRPr="008F5AA1">
        <w:rPr>
          <w:bCs/>
          <w:sz w:val="23"/>
          <w:szCs w:val="23"/>
          <w:lang w:val="es-ES"/>
        </w:rPr>
        <w:t>. (6ta ed.). México: McGraw-Hill Interamericana.</w:t>
      </w:r>
    </w:p>
    <w:p w14:paraId="2B0AB9EE" w14:textId="77777777" w:rsidR="00022DA4" w:rsidRPr="008F5AA1" w:rsidRDefault="00022DA4" w:rsidP="008F5AA1">
      <w:pPr>
        <w:spacing w:line="240" w:lineRule="auto"/>
        <w:ind w:left="708" w:hanging="708"/>
        <w:contextualSpacing/>
        <w:rPr>
          <w:bCs/>
          <w:sz w:val="23"/>
          <w:szCs w:val="23"/>
          <w:lang w:val="es-ES"/>
        </w:rPr>
      </w:pPr>
    </w:p>
    <w:p w14:paraId="61FFA74F" w14:textId="5F3756A8"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Instituto Universitario de Tecnología “Antonio José de Sucre”. (2016). </w:t>
      </w:r>
      <w:r w:rsidRPr="008F5AA1">
        <w:rPr>
          <w:bCs/>
          <w:i/>
          <w:iCs/>
          <w:sz w:val="23"/>
          <w:szCs w:val="23"/>
          <w:lang w:val="es-ES"/>
        </w:rPr>
        <w:t>Manual de Trabajo Especial de Grado</w:t>
      </w:r>
      <w:r w:rsidRPr="008F5AA1">
        <w:rPr>
          <w:bCs/>
          <w:sz w:val="23"/>
          <w:szCs w:val="23"/>
          <w:lang w:val="es-ES"/>
        </w:rPr>
        <w:t>. Caracas: IUTAJS.</w:t>
      </w:r>
    </w:p>
    <w:p w14:paraId="69044D6A" w14:textId="77777777" w:rsidR="00022DA4" w:rsidRPr="008F5AA1" w:rsidRDefault="00022DA4" w:rsidP="008F5AA1">
      <w:pPr>
        <w:spacing w:line="240" w:lineRule="auto"/>
        <w:ind w:left="708" w:hanging="708"/>
        <w:contextualSpacing/>
        <w:rPr>
          <w:bCs/>
          <w:sz w:val="23"/>
          <w:szCs w:val="23"/>
          <w:lang w:val="es-ES"/>
        </w:rPr>
      </w:pPr>
    </w:p>
    <w:p w14:paraId="27C27564" w14:textId="77777777"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Kotler, P., y Keller, K. (2017). </w:t>
      </w:r>
      <w:r w:rsidRPr="008F5AA1">
        <w:rPr>
          <w:bCs/>
          <w:i/>
          <w:iCs/>
          <w:sz w:val="23"/>
          <w:szCs w:val="23"/>
          <w:lang w:val="es-ES"/>
        </w:rPr>
        <w:t>Dirección de Marketing</w:t>
      </w:r>
      <w:r w:rsidRPr="008F5AA1">
        <w:rPr>
          <w:bCs/>
          <w:sz w:val="23"/>
          <w:szCs w:val="23"/>
          <w:lang w:val="es-ES"/>
        </w:rPr>
        <w:t>. (15a ed.). México: Pearson Educación.</w:t>
      </w:r>
    </w:p>
    <w:p w14:paraId="1EA16516" w14:textId="77777777" w:rsidR="00DC701D" w:rsidRPr="008F5AA1" w:rsidRDefault="00DC701D" w:rsidP="008F5AA1">
      <w:pPr>
        <w:spacing w:line="240" w:lineRule="auto"/>
        <w:ind w:left="708" w:hanging="708"/>
        <w:contextualSpacing/>
        <w:rPr>
          <w:bCs/>
          <w:sz w:val="23"/>
          <w:szCs w:val="23"/>
          <w:lang w:val="es-ES"/>
        </w:rPr>
      </w:pPr>
    </w:p>
    <w:p w14:paraId="6A1E422F" w14:textId="65378976"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Kunz, K., y Kunz, B. (2018). </w:t>
      </w:r>
      <w:r w:rsidRPr="008F5AA1">
        <w:rPr>
          <w:bCs/>
          <w:i/>
          <w:iCs/>
          <w:sz w:val="23"/>
          <w:szCs w:val="23"/>
          <w:lang w:val="es-ES"/>
        </w:rPr>
        <w:t>Reflexología: Salud en tus manos</w:t>
      </w:r>
      <w:r w:rsidRPr="008F5AA1">
        <w:rPr>
          <w:bCs/>
          <w:sz w:val="23"/>
          <w:szCs w:val="23"/>
          <w:lang w:val="es-ES"/>
        </w:rPr>
        <w:t>. Barcelona: Ediciones Obelisco.</w:t>
      </w:r>
    </w:p>
    <w:p w14:paraId="5B4C64E1" w14:textId="77777777" w:rsidR="00DC701D" w:rsidRPr="008F5AA1" w:rsidRDefault="00DC701D" w:rsidP="008F5AA1">
      <w:pPr>
        <w:spacing w:line="240" w:lineRule="auto"/>
        <w:ind w:left="708" w:hanging="708"/>
        <w:contextualSpacing/>
        <w:rPr>
          <w:bCs/>
          <w:sz w:val="23"/>
          <w:szCs w:val="23"/>
          <w:lang w:val="es-ES"/>
        </w:rPr>
      </w:pPr>
    </w:p>
    <w:p w14:paraId="25DE0282" w14:textId="16BC927C"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Laudon, K., y Laudon, J. (2024). </w:t>
      </w:r>
      <w:r w:rsidRPr="008F5AA1">
        <w:rPr>
          <w:bCs/>
          <w:i/>
          <w:iCs/>
          <w:sz w:val="23"/>
          <w:szCs w:val="23"/>
          <w:lang w:val="es-ES"/>
        </w:rPr>
        <w:t>Sistemas de Información Gerencial</w:t>
      </w:r>
      <w:r w:rsidRPr="008F5AA1">
        <w:rPr>
          <w:bCs/>
          <w:sz w:val="23"/>
          <w:szCs w:val="23"/>
          <w:lang w:val="es-ES"/>
        </w:rPr>
        <w:t>. (17a ed.). México: Pearson Educación.</w:t>
      </w:r>
    </w:p>
    <w:p w14:paraId="7A6F392C" w14:textId="77777777" w:rsidR="00DC701D" w:rsidRPr="008F5AA1" w:rsidRDefault="00DC701D" w:rsidP="008F5AA1">
      <w:pPr>
        <w:spacing w:line="240" w:lineRule="auto"/>
        <w:ind w:left="708" w:hanging="708"/>
        <w:contextualSpacing/>
        <w:rPr>
          <w:bCs/>
          <w:sz w:val="23"/>
          <w:szCs w:val="23"/>
          <w:lang w:val="es-ES"/>
        </w:rPr>
      </w:pPr>
    </w:p>
    <w:p w14:paraId="5112EB40" w14:textId="288B1346"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Ley Especial contra los Delitos Informáticos. (2001). </w:t>
      </w:r>
      <w:r w:rsidRPr="008F5AA1">
        <w:rPr>
          <w:bCs/>
          <w:i/>
          <w:iCs/>
          <w:sz w:val="23"/>
          <w:szCs w:val="23"/>
          <w:lang w:val="es-ES"/>
        </w:rPr>
        <w:t>Gaceta Oficial de la República Bolivariana de Venezuela N° 37.313</w:t>
      </w:r>
      <w:r w:rsidRPr="008F5AA1">
        <w:rPr>
          <w:bCs/>
          <w:sz w:val="23"/>
          <w:szCs w:val="23"/>
          <w:lang w:val="es-ES"/>
        </w:rPr>
        <w:t>. Octubre 30, 2001.</w:t>
      </w:r>
    </w:p>
    <w:p w14:paraId="21F5900D" w14:textId="77777777" w:rsidR="00DC701D" w:rsidRPr="008F5AA1" w:rsidRDefault="00DC701D" w:rsidP="008F5AA1">
      <w:pPr>
        <w:spacing w:line="240" w:lineRule="auto"/>
        <w:ind w:left="708" w:hanging="708"/>
        <w:contextualSpacing/>
        <w:rPr>
          <w:bCs/>
          <w:sz w:val="23"/>
          <w:szCs w:val="23"/>
          <w:lang w:val="es-ES"/>
        </w:rPr>
      </w:pPr>
    </w:p>
    <w:p w14:paraId="5DD7CEAA" w14:textId="50FA0097"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Mendoza, J., y Soria, L. (2022). </w:t>
      </w:r>
      <w:r w:rsidRPr="008F5AA1">
        <w:rPr>
          <w:bCs/>
          <w:i/>
          <w:iCs/>
          <w:sz w:val="23"/>
          <w:szCs w:val="23"/>
          <w:lang w:val="es-ES"/>
        </w:rPr>
        <w:t>Sistema Web para la Gestión de Citas e Historias Clínicas en el Policlínico San Miguel</w:t>
      </w:r>
      <w:r w:rsidRPr="008F5AA1">
        <w:rPr>
          <w:bCs/>
          <w:sz w:val="23"/>
          <w:szCs w:val="23"/>
          <w:lang w:val="es-ES"/>
        </w:rPr>
        <w:t>. Trabajo de Grado no publicado. Universidad Privada del Norte, Perú.</w:t>
      </w:r>
    </w:p>
    <w:p w14:paraId="3016CF8D" w14:textId="77777777" w:rsidR="00DC701D" w:rsidRPr="008F5AA1" w:rsidRDefault="00DC701D" w:rsidP="008F5AA1">
      <w:pPr>
        <w:spacing w:line="240" w:lineRule="auto"/>
        <w:ind w:left="708" w:hanging="708"/>
        <w:contextualSpacing/>
        <w:rPr>
          <w:bCs/>
          <w:sz w:val="23"/>
          <w:szCs w:val="23"/>
          <w:lang w:val="es-ES"/>
        </w:rPr>
      </w:pPr>
    </w:p>
    <w:p w14:paraId="3B20367C" w14:textId="3F5B63F7"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Organización Mundial de la Salud. (2020). </w:t>
      </w:r>
      <w:r w:rsidRPr="008F5AA1">
        <w:rPr>
          <w:bCs/>
          <w:i/>
          <w:iCs/>
          <w:sz w:val="23"/>
          <w:szCs w:val="23"/>
          <w:lang w:val="es-ES"/>
        </w:rPr>
        <w:t>Estrategia Mundial sobre Salud Digital 2020-2025</w:t>
      </w:r>
      <w:r w:rsidRPr="008F5AA1">
        <w:rPr>
          <w:bCs/>
          <w:sz w:val="23"/>
          <w:szCs w:val="23"/>
          <w:lang w:val="es-ES"/>
        </w:rPr>
        <w:t>. Ginebra: OMS.</w:t>
      </w:r>
    </w:p>
    <w:p w14:paraId="1DD9B3BB" w14:textId="77777777" w:rsidR="00DC701D" w:rsidRPr="008F5AA1" w:rsidRDefault="00DC701D" w:rsidP="008F5AA1">
      <w:pPr>
        <w:spacing w:line="240" w:lineRule="auto"/>
        <w:ind w:left="708" w:hanging="708"/>
        <w:contextualSpacing/>
        <w:rPr>
          <w:bCs/>
          <w:sz w:val="23"/>
          <w:szCs w:val="23"/>
          <w:lang w:val="es-ES"/>
        </w:rPr>
      </w:pPr>
    </w:p>
    <w:p w14:paraId="5DD70E02" w14:textId="62E8F3B1"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Palella, S. y Martins, F. (2012). </w:t>
      </w:r>
      <w:r w:rsidRPr="008F5AA1">
        <w:rPr>
          <w:bCs/>
          <w:i/>
          <w:iCs/>
          <w:sz w:val="23"/>
          <w:szCs w:val="23"/>
          <w:lang w:val="es-ES"/>
        </w:rPr>
        <w:t>Metodología de la investigación cuantitativa</w:t>
      </w:r>
      <w:r w:rsidRPr="008F5AA1">
        <w:rPr>
          <w:bCs/>
          <w:sz w:val="23"/>
          <w:szCs w:val="23"/>
          <w:lang w:val="es-ES"/>
        </w:rPr>
        <w:t>. (3ra ed.). Caracas: FEDUPEL.</w:t>
      </w:r>
    </w:p>
    <w:p w14:paraId="20538F4C" w14:textId="77777777" w:rsidR="00DC701D" w:rsidRPr="008F5AA1" w:rsidRDefault="00DC701D" w:rsidP="008F5AA1">
      <w:pPr>
        <w:spacing w:line="240" w:lineRule="auto"/>
        <w:ind w:left="708" w:hanging="708"/>
        <w:contextualSpacing/>
        <w:rPr>
          <w:bCs/>
          <w:sz w:val="23"/>
          <w:szCs w:val="23"/>
          <w:lang w:val="es-ES"/>
        </w:rPr>
      </w:pPr>
    </w:p>
    <w:p w14:paraId="1E415033" w14:textId="4184D7B2"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Pressman, R. (2010). </w:t>
      </w:r>
      <w:r w:rsidRPr="008F5AA1">
        <w:rPr>
          <w:bCs/>
          <w:i/>
          <w:iCs/>
          <w:sz w:val="23"/>
          <w:szCs w:val="23"/>
          <w:lang w:val="es-ES"/>
        </w:rPr>
        <w:t>Ingeniería del Software: Un enfoque práctico</w:t>
      </w:r>
      <w:r w:rsidRPr="008F5AA1">
        <w:rPr>
          <w:bCs/>
          <w:sz w:val="23"/>
          <w:szCs w:val="23"/>
          <w:lang w:val="es-ES"/>
        </w:rPr>
        <w:t>. (7ma ed.). México: McGraw-Hill.</w:t>
      </w:r>
    </w:p>
    <w:p w14:paraId="6F7C9E82" w14:textId="77777777" w:rsidR="00DC701D" w:rsidRPr="008F5AA1" w:rsidRDefault="00DC701D" w:rsidP="008F5AA1">
      <w:pPr>
        <w:spacing w:line="240" w:lineRule="auto"/>
        <w:ind w:left="708" w:hanging="708"/>
        <w:contextualSpacing/>
        <w:rPr>
          <w:bCs/>
          <w:sz w:val="23"/>
          <w:szCs w:val="23"/>
          <w:lang w:val="es-ES"/>
        </w:rPr>
      </w:pPr>
    </w:p>
    <w:p w14:paraId="4AAE7677" w14:textId="3E161050"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Robbins, S., y Coulter, M. (2016). </w:t>
      </w:r>
      <w:r w:rsidRPr="008F5AA1">
        <w:rPr>
          <w:bCs/>
          <w:i/>
          <w:iCs/>
          <w:sz w:val="23"/>
          <w:szCs w:val="23"/>
          <w:lang w:val="es-ES"/>
        </w:rPr>
        <w:t>Administración</w:t>
      </w:r>
      <w:r w:rsidRPr="008F5AA1">
        <w:rPr>
          <w:bCs/>
          <w:sz w:val="23"/>
          <w:szCs w:val="23"/>
          <w:lang w:val="es-ES"/>
        </w:rPr>
        <w:t>. (13a ed.). México: Pearson Educación.</w:t>
      </w:r>
    </w:p>
    <w:p w14:paraId="6437CE5E" w14:textId="77777777" w:rsidR="00DC701D" w:rsidRPr="008F5AA1" w:rsidRDefault="00DC701D" w:rsidP="008F5AA1">
      <w:pPr>
        <w:spacing w:line="240" w:lineRule="auto"/>
        <w:ind w:left="708" w:hanging="708"/>
        <w:contextualSpacing/>
        <w:rPr>
          <w:bCs/>
          <w:sz w:val="23"/>
          <w:szCs w:val="23"/>
          <w:lang w:val="es-ES"/>
        </w:rPr>
      </w:pPr>
    </w:p>
    <w:p w14:paraId="22038714" w14:textId="466D252B"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Sabino, C. (2012). </w:t>
      </w:r>
      <w:r w:rsidRPr="008F5AA1">
        <w:rPr>
          <w:bCs/>
          <w:i/>
          <w:iCs/>
          <w:sz w:val="23"/>
          <w:szCs w:val="23"/>
          <w:lang w:val="es-ES"/>
        </w:rPr>
        <w:t>El proceso de investigación</w:t>
      </w:r>
      <w:r w:rsidRPr="008F5AA1">
        <w:rPr>
          <w:bCs/>
          <w:sz w:val="23"/>
          <w:szCs w:val="23"/>
          <w:lang w:val="es-ES"/>
        </w:rPr>
        <w:t>. Caracas: Panapo.</w:t>
      </w:r>
    </w:p>
    <w:p w14:paraId="1CE6B898" w14:textId="77777777" w:rsidR="00DC701D" w:rsidRPr="008F5AA1" w:rsidRDefault="00DC701D" w:rsidP="008F5AA1">
      <w:pPr>
        <w:spacing w:line="240" w:lineRule="auto"/>
        <w:ind w:left="708" w:hanging="708"/>
        <w:contextualSpacing/>
        <w:rPr>
          <w:bCs/>
          <w:sz w:val="23"/>
          <w:szCs w:val="23"/>
          <w:lang w:val="es-ES"/>
        </w:rPr>
      </w:pPr>
    </w:p>
    <w:p w14:paraId="7C61C78E" w14:textId="2640BEDC"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Sommerville, I. (2011). </w:t>
      </w:r>
      <w:r w:rsidRPr="008F5AA1">
        <w:rPr>
          <w:bCs/>
          <w:i/>
          <w:iCs/>
          <w:sz w:val="23"/>
          <w:szCs w:val="23"/>
          <w:lang w:val="es-ES"/>
        </w:rPr>
        <w:t>Ingeniería de Software</w:t>
      </w:r>
      <w:r w:rsidRPr="008F5AA1">
        <w:rPr>
          <w:bCs/>
          <w:sz w:val="23"/>
          <w:szCs w:val="23"/>
          <w:lang w:val="es-ES"/>
        </w:rPr>
        <w:t>. (9na ed.). México: Pearson Educación.</w:t>
      </w:r>
    </w:p>
    <w:p w14:paraId="236B881B" w14:textId="77777777" w:rsidR="00DC701D" w:rsidRPr="008F5AA1" w:rsidRDefault="00DC701D" w:rsidP="008F5AA1">
      <w:pPr>
        <w:spacing w:line="240" w:lineRule="auto"/>
        <w:ind w:left="708" w:hanging="708"/>
        <w:contextualSpacing/>
        <w:rPr>
          <w:bCs/>
          <w:sz w:val="23"/>
          <w:szCs w:val="23"/>
          <w:lang w:val="es-ES"/>
        </w:rPr>
      </w:pPr>
    </w:p>
    <w:p w14:paraId="4E3182C1" w14:textId="2D39F4A7" w:rsidR="00022DA4" w:rsidRPr="008F5AA1" w:rsidRDefault="00022DA4" w:rsidP="008F5AA1">
      <w:pPr>
        <w:spacing w:line="240" w:lineRule="auto"/>
        <w:ind w:left="708" w:hanging="708"/>
        <w:contextualSpacing/>
        <w:rPr>
          <w:bCs/>
          <w:sz w:val="23"/>
          <w:szCs w:val="23"/>
          <w:lang w:val="es-ES"/>
        </w:rPr>
      </w:pPr>
      <w:r w:rsidRPr="008F5AA1">
        <w:rPr>
          <w:bCs/>
          <w:sz w:val="23"/>
          <w:szCs w:val="23"/>
          <w:lang w:val="en-US"/>
        </w:rPr>
        <w:t xml:space="preserve">Stair, R., y Reynolds, G. (2017). </w:t>
      </w:r>
      <w:r w:rsidRPr="008F5AA1">
        <w:rPr>
          <w:bCs/>
          <w:i/>
          <w:iCs/>
          <w:sz w:val="23"/>
          <w:szCs w:val="23"/>
          <w:lang w:val="es-ES"/>
        </w:rPr>
        <w:t>Principios de Sistemas de Información</w:t>
      </w:r>
      <w:r w:rsidRPr="008F5AA1">
        <w:rPr>
          <w:bCs/>
          <w:sz w:val="23"/>
          <w:szCs w:val="23"/>
          <w:lang w:val="es-ES"/>
        </w:rPr>
        <w:t>. (13a ed.). México: Cengage Learning.</w:t>
      </w:r>
    </w:p>
    <w:p w14:paraId="1BC8C0A7" w14:textId="77777777" w:rsidR="00DC701D" w:rsidRPr="008F5AA1" w:rsidRDefault="00DC701D" w:rsidP="008F5AA1">
      <w:pPr>
        <w:spacing w:line="240" w:lineRule="auto"/>
        <w:ind w:left="708" w:hanging="708"/>
        <w:contextualSpacing/>
        <w:rPr>
          <w:bCs/>
          <w:sz w:val="23"/>
          <w:szCs w:val="23"/>
          <w:lang w:val="es-ES"/>
        </w:rPr>
      </w:pPr>
    </w:p>
    <w:p w14:paraId="5C71FCCE" w14:textId="29E54F97"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Tamayo y Tamayo, M. (2007). </w:t>
      </w:r>
      <w:r w:rsidRPr="008F5AA1">
        <w:rPr>
          <w:bCs/>
          <w:i/>
          <w:iCs/>
          <w:sz w:val="23"/>
          <w:szCs w:val="23"/>
          <w:lang w:val="es-ES"/>
        </w:rPr>
        <w:t>El proceso de la investigación científica</w:t>
      </w:r>
      <w:r w:rsidRPr="008F5AA1">
        <w:rPr>
          <w:bCs/>
          <w:sz w:val="23"/>
          <w:szCs w:val="23"/>
          <w:lang w:val="es-ES"/>
        </w:rPr>
        <w:t>. (4ta ed.). México: Limusa.</w:t>
      </w:r>
    </w:p>
    <w:p w14:paraId="70A056F3" w14:textId="77777777" w:rsidR="00DC701D" w:rsidRPr="008F5AA1" w:rsidRDefault="00DC701D" w:rsidP="008F5AA1">
      <w:pPr>
        <w:spacing w:line="240" w:lineRule="auto"/>
        <w:ind w:left="708" w:hanging="708"/>
        <w:contextualSpacing/>
        <w:rPr>
          <w:bCs/>
          <w:sz w:val="23"/>
          <w:szCs w:val="23"/>
          <w:lang w:val="es-ES"/>
        </w:rPr>
      </w:pPr>
    </w:p>
    <w:p w14:paraId="0E537183" w14:textId="5D585D76" w:rsidR="00DC701D"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Tanenbaum, A. (2012). </w:t>
      </w:r>
      <w:r w:rsidRPr="008F5AA1">
        <w:rPr>
          <w:bCs/>
          <w:i/>
          <w:iCs/>
          <w:sz w:val="23"/>
          <w:szCs w:val="23"/>
          <w:lang w:val="es-ES"/>
        </w:rPr>
        <w:t>Redes de Computadoras</w:t>
      </w:r>
      <w:r w:rsidRPr="008F5AA1">
        <w:rPr>
          <w:bCs/>
          <w:sz w:val="23"/>
          <w:szCs w:val="23"/>
          <w:lang w:val="es-ES"/>
        </w:rPr>
        <w:t>. (5ta ed.). México: Pearson Educación.</w:t>
      </w:r>
    </w:p>
    <w:p w14:paraId="59657B46" w14:textId="77777777" w:rsidR="008F5AA1" w:rsidRDefault="008F5AA1" w:rsidP="008F5AA1">
      <w:pPr>
        <w:spacing w:line="240" w:lineRule="auto"/>
        <w:ind w:left="708" w:hanging="708"/>
        <w:contextualSpacing/>
        <w:rPr>
          <w:bCs/>
          <w:sz w:val="23"/>
          <w:szCs w:val="23"/>
          <w:lang w:val="es-ES"/>
        </w:rPr>
      </w:pPr>
    </w:p>
    <w:p w14:paraId="38CC480B" w14:textId="2DEC32CC" w:rsidR="00022DA4" w:rsidRPr="008F5AA1" w:rsidRDefault="00022DA4" w:rsidP="008F5AA1">
      <w:pPr>
        <w:spacing w:line="240" w:lineRule="auto"/>
        <w:ind w:left="708" w:hanging="708"/>
        <w:contextualSpacing/>
        <w:rPr>
          <w:bCs/>
          <w:sz w:val="23"/>
          <w:szCs w:val="23"/>
          <w:lang w:val="es-ES"/>
        </w:rPr>
      </w:pPr>
      <w:r w:rsidRPr="008F5AA1">
        <w:rPr>
          <w:bCs/>
          <w:sz w:val="23"/>
          <w:szCs w:val="23"/>
          <w:lang w:val="es-ES"/>
        </w:rPr>
        <w:t xml:space="preserve">Varela, E. (2021). </w:t>
      </w:r>
      <w:r w:rsidRPr="008F5AA1">
        <w:rPr>
          <w:bCs/>
          <w:i/>
          <w:iCs/>
          <w:sz w:val="23"/>
          <w:szCs w:val="23"/>
          <w:lang w:val="es-ES"/>
        </w:rPr>
        <w:t>Sistema de Agendamiento de Citas Médicas y Recordatorio Automatizado vía WhatsApp para Centros de Fisioterapia</w:t>
      </w:r>
      <w:r w:rsidRPr="008F5AA1">
        <w:rPr>
          <w:bCs/>
          <w:sz w:val="23"/>
          <w:szCs w:val="23"/>
          <w:lang w:val="es-ES"/>
        </w:rPr>
        <w:t>. Trabajo de Grado no publicado. Escuela Superior Politécnica del Litoral, Ecuador.</w:t>
      </w:r>
    </w:p>
    <w:p w14:paraId="3590387D" w14:textId="77777777" w:rsidR="00890358" w:rsidRPr="00022DA4" w:rsidRDefault="00890358" w:rsidP="008F5AA1">
      <w:pPr>
        <w:spacing w:line="240" w:lineRule="auto"/>
        <w:ind w:left="708" w:hanging="708"/>
        <w:contextualSpacing/>
        <w:rPr>
          <w:lang w:val="es-ES"/>
        </w:rPr>
      </w:pPr>
    </w:p>
    <w:sectPr w:rsidR="00890358" w:rsidRPr="00022DA4" w:rsidSect="00250786">
      <w:pgSz w:w="12240" w:h="15840"/>
      <w:pgMar w:top="1701" w:right="1701" w:bottom="1701"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E9CE71" w14:textId="77777777" w:rsidR="00917248" w:rsidRDefault="00917248">
      <w:pPr>
        <w:spacing w:line="240" w:lineRule="auto"/>
      </w:pPr>
      <w:r>
        <w:separator/>
      </w:r>
    </w:p>
  </w:endnote>
  <w:endnote w:type="continuationSeparator" w:id="0">
    <w:p w14:paraId="0493E4FA" w14:textId="77777777" w:rsidR="00917248" w:rsidRDefault="00917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gnika Light">
    <w:altName w:val="Segoe Print"/>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3F4D0" w14:textId="77777777" w:rsidR="004F3843" w:rsidRDefault="004F3843">
    <w:pPr>
      <w:spacing w:after="0" w:line="259" w:lineRule="auto"/>
      <w:ind w:left="717" w:firstLine="0"/>
      <w:jc w:val="center"/>
    </w:pPr>
    <w:r>
      <w:fldChar w:fldCharType="begin"/>
    </w:r>
    <w:r>
      <w:instrText xml:space="preserve"> PAGE   \* MERGEFORMAT </w:instrText>
    </w:r>
    <w:r>
      <w:fldChar w:fldCharType="separate"/>
    </w:r>
    <w:r>
      <w:rPr>
        <w:noProof/>
      </w:rPr>
      <w:t>6</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9DB27" w14:textId="16CBF886" w:rsidR="004F3843" w:rsidRPr="00D05430" w:rsidRDefault="004F3843" w:rsidP="00C524EB">
    <w:pPr>
      <w:pStyle w:val="Piedepgina"/>
      <w:ind w:firstLine="0"/>
      <w:jc w:val="center"/>
      <w:rPr>
        <w:caps/>
        <w:color w:val="auto"/>
      </w:rPr>
    </w:pPr>
    <w:r w:rsidRPr="00D05430">
      <w:rPr>
        <w:caps/>
        <w:color w:val="auto"/>
      </w:rPr>
      <w:fldChar w:fldCharType="begin"/>
    </w:r>
    <w:r w:rsidRPr="00D05430">
      <w:rPr>
        <w:caps/>
        <w:color w:val="auto"/>
      </w:rPr>
      <w:instrText>PAGE   \* MERGEFORMAT</w:instrText>
    </w:r>
    <w:r w:rsidRPr="00D05430">
      <w:rPr>
        <w:caps/>
        <w:color w:val="auto"/>
      </w:rPr>
      <w:fldChar w:fldCharType="separate"/>
    </w:r>
    <w:r w:rsidR="004F1FFD" w:rsidRPr="004F1FFD">
      <w:rPr>
        <w:caps/>
        <w:noProof/>
        <w:color w:val="auto"/>
        <w:lang w:val="es-MX"/>
      </w:rPr>
      <w:t>26</w:t>
    </w:r>
    <w:r w:rsidRPr="00D05430">
      <w:rPr>
        <w:caps/>
        <w:color w:val="auto"/>
      </w:rPr>
      <w:fldChar w:fldCharType="end"/>
    </w:r>
  </w:p>
  <w:p w14:paraId="1C896247" w14:textId="77777777" w:rsidR="004F3843" w:rsidRPr="00E52341" w:rsidRDefault="004F3843" w:rsidP="00E52341">
    <w:pPr>
      <w:spacing w:after="0" w:line="259" w:lineRule="auto"/>
      <w:ind w:firstLine="0"/>
      <w:jc w:val="center"/>
      <w:rPr>
        <w:lang w:val="es-ES"/>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798C5" w14:textId="77777777" w:rsidR="004F3843" w:rsidRDefault="004F3843">
    <w:pPr>
      <w:pStyle w:val="Piedepgina"/>
      <w:jc w:val="center"/>
      <w:rPr>
        <w:caps/>
        <w:color w:val="5B9BD5" w:themeColor="accent1"/>
      </w:rPr>
    </w:pPr>
  </w:p>
  <w:p w14:paraId="72EC948E" w14:textId="77777777" w:rsidR="004F3843" w:rsidRDefault="004F3843">
    <w:pPr>
      <w:spacing w:after="160" w:line="259" w:lineRule="auto"/>
      <w:ind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37DAF" w14:textId="002BA0D0" w:rsidR="004F3843" w:rsidRPr="00D05430" w:rsidRDefault="004F3843">
    <w:pPr>
      <w:pStyle w:val="Piedepgina"/>
      <w:jc w:val="center"/>
      <w:rPr>
        <w:caps/>
        <w:color w:val="auto"/>
      </w:rPr>
    </w:pPr>
    <w:r w:rsidRPr="00D05430">
      <w:rPr>
        <w:caps/>
        <w:color w:val="auto"/>
      </w:rPr>
      <w:fldChar w:fldCharType="begin"/>
    </w:r>
    <w:r w:rsidRPr="00D05430">
      <w:rPr>
        <w:caps/>
        <w:color w:val="auto"/>
      </w:rPr>
      <w:instrText>PAGE   \* MERGEFORMAT</w:instrText>
    </w:r>
    <w:r w:rsidRPr="00D05430">
      <w:rPr>
        <w:caps/>
        <w:color w:val="auto"/>
      </w:rPr>
      <w:fldChar w:fldCharType="separate"/>
    </w:r>
    <w:r w:rsidR="004F1FFD" w:rsidRPr="004F1FFD">
      <w:rPr>
        <w:caps/>
        <w:noProof/>
        <w:color w:val="auto"/>
        <w:lang w:val="es-MX"/>
      </w:rPr>
      <w:t>18</w:t>
    </w:r>
    <w:r w:rsidRPr="00D05430">
      <w:rPr>
        <w:caps/>
        <w:color w:val="auto"/>
      </w:rPr>
      <w:fldChar w:fldCharType="end"/>
    </w:r>
  </w:p>
  <w:p w14:paraId="18798901" w14:textId="77777777" w:rsidR="004F3843" w:rsidRDefault="004F3843">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E714C" w14:textId="77777777" w:rsidR="00917248" w:rsidRDefault="00917248">
      <w:pPr>
        <w:spacing w:after="0"/>
      </w:pPr>
      <w:r>
        <w:separator/>
      </w:r>
    </w:p>
  </w:footnote>
  <w:footnote w:type="continuationSeparator" w:id="0">
    <w:p w14:paraId="549C48BA" w14:textId="77777777" w:rsidR="00917248" w:rsidRDefault="009172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2F92"/>
    <w:multiLevelType w:val="multilevel"/>
    <w:tmpl w:val="5D00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72A6"/>
    <w:multiLevelType w:val="multilevel"/>
    <w:tmpl w:val="49C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A4DBF"/>
    <w:multiLevelType w:val="multilevel"/>
    <w:tmpl w:val="E23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51F2"/>
    <w:multiLevelType w:val="multilevel"/>
    <w:tmpl w:val="14E6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5F30"/>
    <w:multiLevelType w:val="multilevel"/>
    <w:tmpl w:val="231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5FAF"/>
    <w:multiLevelType w:val="multilevel"/>
    <w:tmpl w:val="EEB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52298"/>
    <w:multiLevelType w:val="multilevel"/>
    <w:tmpl w:val="B25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9149A"/>
    <w:multiLevelType w:val="hybridMultilevel"/>
    <w:tmpl w:val="81D44AE6"/>
    <w:lvl w:ilvl="0" w:tplc="9BAA7302">
      <w:numFmt w:val="bullet"/>
      <w:lvlText w:val="-"/>
      <w:lvlJc w:val="left"/>
      <w:pPr>
        <w:ind w:left="720" w:hanging="360"/>
      </w:pPr>
      <w:rPr>
        <w:rFonts w:ascii="Arial" w:eastAsia="Arial MT"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92C27"/>
    <w:multiLevelType w:val="multilevel"/>
    <w:tmpl w:val="358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A50E6"/>
    <w:multiLevelType w:val="multilevel"/>
    <w:tmpl w:val="836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D665B"/>
    <w:multiLevelType w:val="multilevel"/>
    <w:tmpl w:val="0F6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F34A6"/>
    <w:multiLevelType w:val="multilevel"/>
    <w:tmpl w:val="E77E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F5809"/>
    <w:multiLevelType w:val="hybridMultilevel"/>
    <w:tmpl w:val="D83AD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65C0C87"/>
    <w:multiLevelType w:val="multilevel"/>
    <w:tmpl w:val="840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B5829"/>
    <w:multiLevelType w:val="multilevel"/>
    <w:tmpl w:val="C71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F5C2D"/>
    <w:multiLevelType w:val="multilevel"/>
    <w:tmpl w:val="DD9A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B175E"/>
    <w:multiLevelType w:val="hybridMultilevel"/>
    <w:tmpl w:val="3572E908"/>
    <w:lvl w:ilvl="0" w:tplc="B5621AB6">
      <w:numFmt w:val="bullet"/>
      <w:lvlText w:val="-"/>
      <w:lvlJc w:val="left"/>
      <w:pPr>
        <w:ind w:left="720" w:hanging="360"/>
      </w:pPr>
      <w:rPr>
        <w:rFonts w:ascii="Arial" w:eastAsia="Arial MT"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E4457"/>
    <w:multiLevelType w:val="multilevel"/>
    <w:tmpl w:val="DBD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5530C"/>
    <w:multiLevelType w:val="hybridMultilevel"/>
    <w:tmpl w:val="963C2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596DB7"/>
    <w:multiLevelType w:val="hybridMultilevel"/>
    <w:tmpl w:val="03CE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C07D66"/>
    <w:multiLevelType w:val="singleLevel"/>
    <w:tmpl w:val="6AC07D66"/>
    <w:lvl w:ilvl="0">
      <w:start w:val="1"/>
      <w:numFmt w:val="upperRoman"/>
      <w:suff w:val="space"/>
      <w:lvlText w:val="%1."/>
      <w:lvlJc w:val="left"/>
      <w:rPr>
        <w:rFonts w:hint="default"/>
        <w:b/>
        <w:bCs/>
      </w:rPr>
    </w:lvl>
  </w:abstractNum>
  <w:abstractNum w:abstractNumId="21" w15:restartNumberingAfterBreak="0">
    <w:nsid w:val="6DBB7960"/>
    <w:multiLevelType w:val="multilevel"/>
    <w:tmpl w:val="382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51373"/>
    <w:multiLevelType w:val="multilevel"/>
    <w:tmpl w:val="CA304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B74EC"/>
    <w:multiLevelType w:val="multilevel"/>
    <w:tmpl w:val="B5922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0"/>
  </w:num>
  <w:num w:numId="3">
    <w:abstractNumId w:val="5"/>
  </w:num>
  <w:num w:numId="4">
    <w:abstractNumId w:val="8"/>
  </w:num>
  <w:num w:numId="5">
    <w:abstractNumId w:val="1"/>
  </w:num>
  <w:num w:numId="6">
    <w:abstractNumId w:val="2"/>
  </w:num>
  <w:num w:numId="7">
    <w:abstractNumId w:val="17"/>
  </w:num>
  <w:num w:numId="8">
    <w:abstractNumId w:val="4"/>
  </w:num>
  <w:num w:numId="9">
    <w:abstractNumId w:val="0"/>
  </w:num>
  <w:num w:numId="10">
    <w:abstractNumId w:val="22"/>
  </w:num>
  <w:num w:numId="11">
    <w:abstractNumId w:val="23"/>
  </w:num>
  <w:num w:numId="12">
    <w:abstractNumId w:val="14"/>
  </w:num>
  <w:num w:numId="13">
    <w:abstractNumId w:val="15"/>
  </w:num>
  <w:num w:numId="14">
    <w:abstractNumId w:val="18"/>
  </w:num>
  <w:num w:numId="15">
    <w:abstractNumId w:val="7"/>
  </w:num>
  <w:num w:numId="16">
    <w:abstractNumId w:val="16"/>
  </w:num>
  <w:num w:numId="17">
    <w:abstractNumId w:val="9"/>
  </w:num>
  <w:num w:numId="18">
    <w:abstractNumId w:val="3"/>
  </w:num>
  <w:num w:numId="19">
    <w:abstractNumId w:val="21"/>
  </w:num>
  <w:num w:numId="20">
    <w:abstractNumId w:val="11"/>
  </w:num>
  <w:num w:numId="21">
    <w:abstractNumId w:val="13"/>
  </w:num>
  <w:num w:numId="22">
    <w:abstractNumId w:val="6"/>
  </w:num>
  <w:num w:numId="23">
    <w:abstractNumId w:val="12"/>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EC1"/>
    <w:rsid w:val="00015BC8"/>
    <w:rsid w:val="00022DA4"/>
    <w:rsid w:val="000328F0"/>
    <w:rsid w:val="00035916"/>
    <w:rsid w:val="00037DA6"/>
    <w:rsid w:val="00063ED0"/>
    <w:rsid w:val="0006411F"/>
    <w:rsid w:val="00065094"/>
    <w:rsid w:val="00072DC2"/>
    <w:rsid w:val="00091D26"/>
    <w:rsid w:val="000A5312"/>
    <w:rsid w:val="000B1FBA"/>
    <w:rsid w:val="000B3DC4"/>
    <w:rsid w:val="000B445B"/>
    <w:rsid w:val="000C1427"/>
    <w:rsid w:val="000C235F"/>
    <w:rsid w:val="000D7F50"/>
    <w:rsid w:val="000E4586"/>
    <w:rsid w:val="000E56F9"/>
    <w:rsid w:val="00101E11"/>
    <w:rsid w:val="00117DBD"/>
    <w:rsid w:val="001226EB"/>
    <w:rsid w:val="00130314"/>
    <w:rsid w:val="00133A46"/>
    <w:rsid w:val="00133D51"/>
    <w:rsid w:val="00137AD4"/>
    <w:rsid w:val="0014536E"/>
    <w:rsid w:val="001618FB"/>
    <w:rsid w:val="0016528F"/>
    <w:rsid w:val="00171CBD"/>
    <w:rsid w:val="00172A27"/>
    <w:rsid w:val="00192610"/>
    <w:rsid w:val="00196CA2"/>
    <w:rsid w:val="0019736C"/>
    <w:rsid w:val="001A0E0F"/>
    <w:rsid w:val="001B4D7E"/>
    <w:rsid w:val="001B5E1D"/>
    <w:rsid w:val="001B728D"/>
    <w:rsid w:val="001B732F"/>
    <w:rsid w:val="001C74BD"/>
    <w:rsid w:val="001E0758"/>
    <w:rsid w:val="00203A54"/>
    <w:rsid w:val="00203B0B"/>
    <w:rsid w:val="00211705"/>
    <w:rsid w:val="00214509"/>
    <w:rsid w:val="00220F19"/>
    <w:rsid w:val="00232BC8"/>
    <w:rsid w:val="00250786"/>
    <w:rsid w:val="00250D47"/>
    <w:rsid w:val="00271215"/>
    <w:rsid w:val="00271F5E"/>
    <w:rsid w:val="00273BE7"/>
    <w:rsid w:val="0028211A"/>
    <w:rsid w:val="002B1979"/>
    <w:rsid w:val="002C2247"/>
    <w:rsid w:val="002C486E"/>
    <w:rsid w:val="002C7342"/>
    <w:rsid w:val="002E114D"/>
    <w:rsid w:val="002E3B80"/>
    <w:rsid w:val="002E413C"/>
    <w:rsid w:val="002E5FCD"/>
    <w:rsid w:val="0031772E"/>
    <w:rsid w:val="0032235D"/>
    <w:rsid w:val="0035325B"/>
    <w:rsid w:val="003631DD"/>
    <w:rsid w:val="00364C69"/>
    <w:rsid w:val="00374CA5"/>
    <w:rsid w:val="00375A97"/>
    <w:rsid w:val="003A086F"/>
    <w:rsid w:val="003A2308"/>
    <w:rsid w:val="003A54FA"/>
    <w:rsid w:val="003B0009"/>
    <w:rsid w:val="003C606E"/>
    <w:rsid w:val="003C6875"/>
    <w:rsid w:val="003D1484"/>
    <w:rsid w:val="003D2221"/>
    <w:rsid w:val="003D2E4D"/>
    <w:rsid w:val="004046E0"/>
    <w:rsid w:val="00405A99"/>
    <w:rsid w:val="0041039E"/>
    <w:rsid w:val="00414032"/>
    <w:rsid w:val="00422640"/>
    <w:rsid w:val="00422A6B"/>
    <w:rsid w:val="00457F3F"/>
    <w:rsid w:val="004628AC"/>
    <w:rsid w:val="0047088D"/>
    <w:rsid w:val="004743F2"/>
    <w:rsid w:val="00486EDC"/>
    <w:rsid w:val="00497144"/>
    <w:rsid w:val="004A04D2"/>
    <w:rsid w:val="004A7B96"/>
    <w:rsid w:val="004C2D25"/>
    <w:rsid w:val="004D0C5F"/>
    <w:rsid w:val="004D7EDB"/>
    <w:rsid w:val="004E2579"/>
    <w:rsid w:val="004F1FFD"/>
    <w:rsid w:val="004F3843"/>
    <w:rsid w:val="00504809"/>
    <w:rsid w:val="00514154"/>
    <w:rsid w:val="00560311"/>
    <w:rsid w:val="0056745F"/>
    <w:rsid w:val="00570321"/>
    <w:rsid w:val="00571A8C"/>
    <w:rsid w:val="005739B6"/>
    <w:rsid w:val="00582B1F"/>
    <w:rsid w:val="0059288D"/>
    <w:rsid w:val="005A1329"/>
    <w:rsid w:val="005A5420"/>
    <w:rsid w:val="005C09D5"/>
    <w:rsid w:val="005D067C"/>
    <w:rsid w:val="005D5DC1"/>
    <w:rsid w:val="005D627D"/>
    <w:rsid w:val="005E27D6"/>
    <w:rsid w:val="005F32E5"/>
    <w:rsid w:val="00606113"/>
    <w:rsid w:val="006326DC"/>
    <w:rsid w:val="0063438F"/>
    <w:rsid w:val="006348AC"/>
    <w:rsid w:val="006348DD"/>
    <w:rsid w:val="00635F26"/>
    <w:rsid w:val="006403E4"/>
    <w:rsid w:val="00647CCD"/>
    <w:rsid w:val="00662DCF"/>
    <w:rsid w:val="006663FB"/>
    <w:rsid w:val="00681D06"/>
    <w:rsid w:val="006935AF"/>
    <w:rsid w:val="006A446C"/>
    <w:rsid w:val="006B3170"/>
    <w:rsid w:val="006B323A"/>
    <w:rsid w:val="006B62EF"/>
    <w:rsid w:val="006B6B36"/>
    <w:rsid w:val="006B6E06"/>
    <w:rsid w:val="006C0238"/>
    <w:rsid w:val="006C1B90"/>
    <w:rsid w:val="006D08E9"/>
    <w:rsid w:val="00714921"/>
    <w:rsid w:val="0072423D"/>
    <w:rsid w:val="00725924"/>
    <w:rsid w:val="00726BE9"/>
    <w:rsid w:val="00733511"/>
    <w:rsid w:val="00750271"/>
    <w:rsid w:val="00762D13"/>
    <w:rsid w:val="0076395A"/>
    <w:rsid w:val="00767528"/>
    <w:rsid w:val="007743F0"/>
    <w:rsid w:val="0077620E"/>
    <w:rsid w:val="007B4DE3"/>
    <w:rsid w:val="007D6E43"/>
    <w:rsid w:val="007E33A6"/>
    <w:rsid w:val="007E48E4"/>
    <w:rsid w:val="007E735F"/>
    <w:rsid w:val="0080037D"/>
    <w:rsid w:val="00810C8F"/>
    <w:rsid w:val="00823D35"/>
    <w:rsid w:val="00836CD8"/>
    <w:rsid w:val="0083713B"/>
    <w:rsid w:val="008612B1"/>
    <w:rsid w:val="00864E7F"/>
    <w:rsid w:val="00871807"/>
    <w:rsid w:val="008730C2"/>
    <w:rsid w:val="00873C20"/>
    <w:rsid w:val="00874599"/>
    <w:rsid w:val="00883C70"/>
    <w:rsid w:val="00883CA9"/>
    <w:rsid w:val="00890358"/>
    <w:rsid w:val="00896364"/>
    <w:rsid w:val="0089657F"/>
    <w:rsid w:val="008968C3"/>
    <w:rsid w:val="008A0713"/>
    <w:rsid w:val="008A2583"/>
    <w:rsid w:val="008B2174"/>
    <w:rsid w:val="008B2BEE"/>
    <w:rsid w:val="008D1EE9"/>
    <w:rsid w:val="008F5AA1"/>
    <w:rsid w:val="00901EE5"/>
    <w:rsid w:val="009029E7"/>
    <w:rsid w:val="00910E82"/>
    <w:rsid w:val="00917248"/>
    <w:rsid w:val="00917D9F"/>
    <w:rsid w:val="009236D2"/>
    <w:rsid w:val="00935462"/>
    <w:rsid w:val="00953247"/>
    <w:rsid w:val="00955D98"/>
    <w:rsid w:val="00972910"/>
    <w:rsid w:val="00975DAC"/>
    <w:rsid w:val="009765C5"/>
    <w:rsid w:val="0097690E"/>
    <w:rsid w:val="00981911"/>
    <w:rsid w:val="00982240"/>
    <w:rsid w:val="00986D4E"/>
    <w:rsid w:val="00986E09"/>
    <w:rsid w:val="009959BB"/>
    <w:rsid w:val="009A177F"/>
    <w:rsid w:val="009C2677"/>
    <w:rsid w:val="009C30F2"/>
    <w:rsid w:val="009C6D91"/>
    <w:rsid w:val="009E58C1"/>
    <w:rsid w:val="009F6F20"/>
    <w:rsid w:val="00A10C96"/>
    <w:rsid w:val="00A12B9F"/>
    <w:rsid w:val="00A635CD"/>
    <w:rsid w:val="00A655E0"/>
    <w:rsid w:val="00A70928"/>
    <w:rsid w:val="00A83FF7"/>
    <w:rsid w:val="00AA0EAC"/>
    <w:rsid w:val="00AA1E12"/>
    <w:rsid w:val="00AE35C0"/>
    <w:rsid w:val="00AE4F5C"/>
    <w:rsid w:val="00AE720D"/>
    <w:rsid w:val="00AF6C9D"/>
    <w:rsid w:val="00B106E3"/>
    <w:rsid w:val="00B227CE"/>
    <w:rsid w:val="00B53F69"/>
    <w:rsid w:val="00B606BD"/>
    <w:rsid w:val="00B62917"/>
    <w:rsid w:val="00B77B87"/>
    <w:rsid w:val="00B77ED4"/>
    <w:rsid w:val="00B85092"/>
    <w:rsid w:val="00B91043"/>
    <w:rsid w:val="00B91DE1"/>
    <w:rsid w:val="00BB1A18"/>
    <w:rsid w:val="00BC2E90"/>
    <w:rsid w:val="00BC5050"/>
    <w:rsid w:val="00BD2331"/>
    <w:rsid w:val="00BD353E"/>
    <w:rsid w:val="00BD686B"/>
    <w:rsid w:val="00BE0B49"/>
    <w:rsid w:val="00BE1F96"/>
    <w:rsid w:val="00BE52AD"/>
    <w:rsid w:val="00BF1C6C"/>
    <w:rsid w:val="00BF7EA1"/>
    <w:rsid w:val="00C007C5"/>
    <w:rsid w:val="00C26DA6"/>
    <w:rsid w:val="00C36504"/>
    <w:rsid w:val="00C51433"/>
    <w:rsid w:val="00C524EB"/>
    <w:rsid w:val="00C54EC2"/>
    <w:rsid w:val="00C91E5D"/>
    <w:rsid w:val="00CA1D2F"/>
    <w:rsid w:val="00CA366D"/>
    <w:rsid w:val="00CA6BEA"/>
    <w:rsid w:val="00CC33A9"/>
    <w:rsid w:val="00CD2CB0"/>
    <w:rsid w:val="00CD4741"/>
    <w:rsid w:val="00CD6631"/>
    <w:rsid w:val="00CF0C2A"/>
    <w:rsid w:val="00D05430"/>
    <w:rsid w:val="00D06672"/>
    <w:rsid w:val="00D13AC6"/>
    <w:rsid w:val="00D14D89"/>
    <w:rsid w:val="00D30952"/>
    <w:rsid w:val="00D323BD"/>
    <w:rsid w:val="00D44ECF"/>
    <w:rsid w:val="00D46E33"/>
    <w:rsid w:val="00D50023"/>
    <w:rsid w:val="00D50405"/>
    <w:rsid w:val="00D5608F"/>
    <w:rsid w:val="00D56A63"/>
    <w:rsid w:val="00D71491"/>
    <w:rsid w:val="00D81BC2"/>
    <w:rsid w:val="00D963A1"/>
    <w:rsid w:val="00DA35E0"/>
    <w:rsid w:val="00DC701D"/>
    <w:rsid w:val="00DF4FFF"/>
    <w:rsid w:val="00DF5EB9"/>
    <w:rsid w:val="00DF74C3"/>
    <w:rsid w:val="00E047A3"/>
    <w:rsid w:val="00E048CA"/>
    <w:rsid w:val="00E350BB"/>
    <w:rsid w:val="00E45561"/>
    <w:rsid w:val="00E52341"/>
    <w:rsid w:val="00E63FB9"/>
    <w:rsid w:val="00E832C8"/>
    <w:rsid w:val="00E86978"/>
    <w:rsid w:val="00EA6445"/>
    <w:rsid w:val="00EB043F"/>
    <w:rsid w:val="00EB0716"/>
    <w:rsid w:val="00EB120B"/>
    <w:rsid w:val="00EB5DD5"/>
    <w:rsid w:val="00EC4BA7"/>
    <w:rsid w:val="00EE4D8E"/>
    <w:rsid w:val="00EE6B09"/>
    <w:rsid w:val="00EF77ED"/>
    <w:rsid w:val="00F0674A"/>
    <w:rsid w:val="00F515F5"/>
    <w:rsid w:val="00F552EB"/>
    <w:rsid w:val="00F56F91"/>
    <w:rsid w:val="00F60455"/>
    <w:rsid w:val="00FA3004"/>
    <w:rsid w:val="00FC34A6"/>
    <w:rsid w:val="00FD4828"/>
    <w:rsid w:val="02445A4A"/>
    <w:rsid w:val="042B77D8"/>
    <w:rsid w:val="0613340E"/>
    <w:rsid w:val="0A364FF9"/>
    <w:rsid w:val="0B0C64AC"/>
    <w:rsid w:val="11345814"/>
    <w:rsid w:val="11DA51E4"/>
    <w:rsid w:val="14665D24"/>
    <w:rsid w:val="174C57A9"/>
    <w:rsid w:val="1B43291B"/>
    <w:rsid w:val="1CDB184D"/>
    <w:rsid w:val="1E246AC8"/>
    <w:rsid w:val="21735073"/>
    <w:rsid w:val="2B046C5F"/>
    <w:rsid w:val="2DE5725A"/>
    <w:rsid w:val="328C1198"/>
    <w:rsid w:val="36620402"/>
    <w:rsid w:val="379F5D95"/>
    <w:rsid w:val="3A0C4BA7"/>
    <w:rsid w:val="3D16038E"/>
    <w:rsid w:val="3F4D448F"/>
    <w:rsid w:val="41E05416"/>
    <w:rsid w:val="44B2279C"/>
    <w:rsid w:val="45161CE6"/>
    <w:rsid w:val="484155E8"/>
    <w:rsid w:val="48702A30"/>
    <w:rsid w:val="49F46361"/>
    <w:rsid w:val="4CA94251"/>
    <w:rsid w:val="50813A37"/>
    <w:rsid w:val="51C37BF7"/>
    <w:rsid w:val="5241211A"/>
    <w:rsid w:val="558C6CE0"/>
    <w:rsid w:val="56F8286B"/>
    <w:rsid w:val="58B62A62"/>
    <w:rsid w:val="59307CC8"/>
    <w:rsid w:val="59A26A9D"/>
    <w:rsid w:val="5DD03620"/>
    <w:rsid w:val="5E802B71"/>
    <w:rsid w:val="610C44EF"/>
    <w:rsid w:val="644C04F6"/>
    <w:rsid w:val="69AC4659"/>
    <w:rsid w:val="69F14D3A"/>
    <w:rsid w:val="6B58787E"/>
    <w:rsid w:val="70024B32"/>
    <w:rsid w:val="71286954"/>
    <w:rsid w:val="76473B19"/>
    <w:rsid w:val="76692A30"/>
    <w:rsid w:val="7EF04D52"/>
    <w:rsid w:val="7FB57F93"/>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2687B5"/>
  <w15:docId w15:val="{4370FC42-F44F-426E-B177-9EAFF3E2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E33"/>
    <w:pPr>
      <w:spacing w:after="4" w:line="363" w:lineRule="auto"/>
      <w:ind w:firstLine="710"/>
      <w:jc w:val="both"/>
    </w:pPr>
    <w:rPr>
      <w:rFonts w:ascii="Arial" w:eastAsia="Arial" w:hAnsi="Arial" w:cs="Arial"/>
      <w:color w:val="000000"/>
      <w:sz w:val="24"/>
      <w:szCs w:val="22"/>
    </w:rPr>
  </w:style>
  <w:style w:type="paragraph" w:styleId="Ttulo1">
    <w:name w:val="heading 1"/>
    <w:next w:val="Normal"/>
    <w:link w:val="Ttulo1Car"/>
    <w:uiPriority w:val="9"/>
    <w:unhideWhenUsed/>
    <w:qFormat/>
    <w:rsid w:val="00D50023"/>
    <w:pPr>
      <w:keepNext/>
      <w:keepLines/>
      <w:spacing w:after="117" w:line="265" w:lineRule="auto"/>
      <w:ind w:left="1978" w:hanging="10"/>
      <w:jc w:val="center"/>
      <w:outlineLvl w:val="0"/>
    </w:pPr>
    <w:rPr>
      <w:rFonts w:ascii="Arial" w:eastAsia="Arial" w:hAnsi="Arial" w:cs="Arial"/>
      <w:b/>
      <w:color w:val="000000"/>
      <w:sz w:val="24"/>
      <w:szCs w:val="22"/>
    </w:rPr>
  </w:style>
  <w:style w:type="paragraph" w:styleId="Ttulo2">
    <w:name w:val="heading 2"/>
    <w:basedOn w:val="Normal"/>
    <w:next w:val="Normal"/>
    <w:link w:val="Ttulo2Car"/>
    <w:uiPriority w:val="9"/>
    <w:unhideWhenUsed/>
    <w:qFormat/>
    <w:rsid w:val="00D50023"/>
    <w:pPr>
      <w:keepNext/>
      <w:keepLines/>
      <w:spacing w:after="284" w:line="259" w:lineRule="auto"/>
      <w:ind w:left="10" w:right="67" w:hanging="10"/>
      <w:jc w:val="left"/>
      <w:outlineLvl w:val="1"/>
    </w:pPr>
    <w:rPr>
      <w:b/>
    </w:rPr>
  </w:style>
  <w:style w:type="paragraph" w:styleId="Ttulo3">
    <w:name w:val="heading 3"/>
    <w:basedOn w:val="Normal"/>
    <w:next w:val="Normal"/>
    <w:uiPriority w:val="9"/>
    <w:semiHidden/>
    <w:unhideWhenUsed/>
    <w:qFormat/>
    <w:pPr>
      <w:spacing w:beforeAutospacing="1" w:after="0" w:afterAutospacing="1"/>
      <w:jc w:val="left"/>
      <w:outlineLvl w:val="2"/>
    </w:pPr>
    <w:rPr>
      <w:rFonts w:ascii="SimSun" w:eastAsia="SimSun" w:hAnsi="SimSun" w:cs="Times New Roman" w:hint="eastAsia"/>
      <w:b/>
      <w:bCs/>
      <w:sz w:val="26"/>
      <w:szCs w:val="26"/>
      <w:lang w:val="en-US" w:eastAsia="zh-CN"/>
    </w:rPr>
  </w:style>
  <w:style w:type="paragraph" w:styleId="Ttulo4">
    <w:name w:val="heading 4"/>
    <w:basedOn w:val="Normal"/>
    <w:next w:val="Normal"/>
    <w:link w:val="Ttulo4Car"/>
    <w:uiPriority w:val="9"/>
    <w:semiHidden/>
    <w:unhideWhenUsed/>
    <w:qFormat/>
    <w:rsid w:val="006A446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next w:val="Normal"/>
    <w:uiPriority w:val="9"/>
    <w:semiHidden/>
    <w:unhideWhenUsed/>
    <w:qFormat/>
    <w:pPr>
      <w:spacing w:beforeAutospacing="1" w:afterAutospacing="1"/>
      <w:outlineLvl w:val="4"/>
    </w:pPr>
    <w:rPr>
      <w:rFonts w:ascii="SimSun" w:hAnsi="SimSun" w:hint="eastAsia"/>
      <w:b/>
      <w:bCs/>
      <w:i/>
      <w:iCs/>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u w:val="single"/>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qFormat/>
    <w:pPr>
      <w:spacing w:before="100" w:beforeAutospacing="1" w:after="100" w:afterAutospacing="1" w:line="240" w:lineRule="auto"/>
      <w:ind w:firstLine="0"/>
      <w:jc w:val="left"/>
    </w:pPr>
    <w:rPr>
      <w:rFonts w:ascii="Times New Roman" w:eastAsia="Times New Roman" w:hAnsi="Times New Roman" w:cs="Times New Roman"/>
      <w:color w:val="auto"/>
      <w:szCs w:val="24"/>
    </w:rPr>
  </w:style>
  <w:style w:type="table" w:styleId="Tablaconcuadrcula">
    <w:name w:val="Table Grid"/>
    <w:basedOn w:val="Tabla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uiPriority w:val="9"/>
    <w:qFormat/>
    <w:rsid w:val="00D50023"/>
    <w:rPr>
      <w:rFonts w:ascii="Arial" w:eastAsia="Arial" w:hAnsi="Arial" w:cs="Arial"/>
      <w:b/>
      <w:color w:val="000000"/>
      <w:sz w:val="24"/>
      <w:szCs w:val="22"/>
    </w:rPr>
  </w:style>
  <w:style w:type="character" w:customStyle="1" w:styleId="Ttulo1Car">
    <w:name w:val="Título 1 Car"/>
    <w:link w:val="Ttulo1"/>
    <w:uiPriority w:val="9"/>
    <w:qFormat/>
    <w:rsid w:val="00D50023"/>
    <w:rPr>
      <w:rFonts w:ascii="Arial" w:eastAsia="Arial" w:hAnsi="Arial" w:cs="Arial"/>
      <w:b/>
      <w:color w:val="000000"/>
      <w:sz w:val="24"/>
      <w:szCs w:val="22"/>
    </w:rPr>
  </w:style>
  <w:style w:type="table" w:customStyle="1" w:styleId="TableGrid">
    <w:name w:val="TableGrid"/>
    <w:qFormat/>
    <w:tblPr>
      <w:tblCellMar>
        <w:top w:w="0" w:type="dxa"/>
        <w:left w:w="0" w:type="dxa"/>
        <w:bottom w:w="0" w:type="dxa"/>
        <w:right w:w="0" w:type="dxa"/>
      </w:tblCellMar>
    </w:tblPr>
  </w:style>
  <w:style w:type="paragraph" w:customStyle="1" w:styleId="Default">
    <w:name w:val="Default"/>
    <w:uiPriority w:val="99"/>
    <w:unhideWhenUsed/>
    <w:qFormat/>
    <w:pPr>
      <w:widowControl w:val="0"/>
      <w:autoSpaceDE w:val="0"/>
      <w:autoSpaceDN w:val="0"/>
      <w:adjustRightInd w:val="0"/>
    </w:pPr>
    <w:rPr>
      <w:rFonts w:ascii="Signika Light" w:eastAsia="Signika Light" w:hAnsi="Signika Light"/>
      <w:color w:val="000000"/>
      <w:sz w:val="24"/>
      <w:szCs w:val="24"/>
    </w:rPr>
  </w:style>
  <w:style w:type="paragraph" w:customStyle="1" w:styleId="Pa2">
    <w:name w:val="Pa2"/>
    <w:basedOn w:val="Default"/>
    <w:next w:val="Default"/>
    <w:uiPriority w:val="99"/>
    <w:unhideWhenUsed/>
    <w:qFormat/>
    <w:pPr>
      <w:spacing w:line="241" w:lineRule="atLeast"/>
    </w:pPr>
  </w:style>
  <w:style w:type="character" w:customStyle="1" w:styleId="Ttulo4Car">
    <w:name w:val="Título 4 Car"/>
    <w:basedOn w:val="Fuentedeprrafopredeter"/>
    <w:link w:val="Ttulo4"/>
    <w:uiPriority w:val="9"/>
    <w:semiHidden/>
    <w:rsid w:val="006A446C"/>
    <w:rPr>
      <w:rFonts w:asciiTheme="majorHAnsi" w:eastAsiaTheme="majorEastAsia" w:hAnsiTheme="majorHAnsi" w:cstheme="majorBidi"/>
      <w:i/>
      <w:iCs/>
      <w:color w:val="2E74B5" w:themeColor="accent1" w:themeShade="BF"/>
      <w:sz w:val="24"/>
      <w:szCs w:val="22"/>
    </w:rPr>
  </w:style>
  <w:style w:type="paragraph" w:styleId="Encabezado">
    <w:name w:val="header"/>
    <w:basedOn w:val="Normal"/>
    <w:link w:val="EncabezadoCar"/>
    <w:uiPriority w:val="99"/>
    <w:unhideWhenUsed/>
    <w:rsid w:val="002507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0786"/>
    <w:rPr>
      <w:rFonts w:ascii="Arial" w:eastAsia="Arial" w:hAnsi="Arial" w:cs="Arial"/>
      <w:color w:val="000000"/>
      <w:sz w:val="24"/>
      <w:szCs w:val="22"/>
    </w:rPr>
  </w:style>
  <w:style w:type="table" w:customStyle="1" w:styleId="TableNormal">
    <w:name w:val="Table Normal"/>
    <w:uiPriority w:val="2"/>
    <w:semiHidden/>
    <w:unhideWhenUsed/>
    <w:qFormat/>
    <w:rsid w:val="009A177F"/>
    <w:pPr>
      <w:widowControl w:val="0"/>
      <w:autoSpaceDE w:val="0"/>
      <w:autoSpaceDN w:val="0"/>
    </w:pPr>
    <w:rPr>
      <w:rFonts w:ascii="Calibri" w:eastAsia="Calibri" w:hAnsi="Calibri"/>
      <w:sz w:val="22"/>
      <w:szCs w:val="22"/>
      <w:lang w:val="en-US"/>
    </w:rPr>
    <w:tblPr>
      <w:tblCellMar>
        <w:top w:w="0" w:type="dxa"/>
        <w:left w:w="0" w:type="dxa"/>
        <w:bottom w:w="0" w:type="dxa"/>
        <w:right w:w="0" w:type="dxa"/>
      </w:tblCellMar>
    </w:tblPr>
  </w:style>
  <w:style w:type="paragraph" w:styleId="Prrafodelista">
    <w:name w:val="List Paragraph"/>
    <w:basedOn w:val="Normal"/>
    <w:uiPriority w:val="99"/>
    <w:rsid w:val="00D963A1"/>
    <w:pPr>
      <w:ind w:left="720"/>
      <w:contextualSpacing/>
    </w:pPr>
  </w:style>
  <w:style w:type="table" w:customStyle="1" w:styleId="Tablaconcuadrcula1">
    <w:name w:val="Tabla con cuadrícula1"/>
    <w:basedOn w:val="Tablanormal"/>
    <w:uiPriority w:val="39"/>
    <w:qFormat/>
    <w:rsid w:val="002117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uiPriority w:val="39"/>
    <w:qFormat/>
    <w:rsid w:val="002117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35325B"/>
    <w:pPr>
      <w:widowControl w:val="0"/>
    </w:pPr>
    <w:rPr>
      <w:rFonts w:ascii="Calibri" w:eastAsia="Calibri" w:hAnsi="Calibri"/>
      <w:sz w:val="22"/>
      <w:szCs w:val="22"/>
      <w:lang w:val="en-US"/>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4A7B96"/>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DC1">
    <w:name w:val="toc 1"/>
    <w:basedOn w:val="Normal"/>
    <w:next w:val="Normal"/>
    <w:autoRedefine/>
    <w:uiPriority w:val="39"/>
    <w:unhideWhenUsed/>
    <w:rsid w:val="004A7B96"/>
    <w:pPr>
      <w:tabs>
        <w:tab w:val="right" w:leader="dot" w:pos="8261"/>
      </w:tabs>
      <w:spacing w:after="100" w:line="278" w:lineRule="auto"/>
      <w:ind w:firstLine="0"/>
      <w:jc w:val="left"/>
    </w:pPr>
    <w:rPr>
      <w:rFonts w:asciiTheme="minorHAnsi" w:eastAsiaTheme="minorHAnsi" w:hAnsiTheme="minorHAnsi" w:cstheme="minorBidi"/>
      <w:noProof/>
      <w:color w:val="auto"/>
      <w:kern w:val="2"/>
      <w:szCs w:val="24"/>
      <w:lang w:eastAsia="en-US"/>
      <w14:ligatures w14:val="standardContextual"/>
    </w:rPr>
  </w:style>
  <w:style w:type="paragraph" w:styleId="TDC2">
    <w:name w:val="toc 2"/>
    <w:basedOn w:val="Normal"/>
    <w:next w:val="Normal"/>
    <w:autoRedefine/>
    <w:uiPriority w:val="39"/>
    <w:unhideWhenUsed/>
    <w:rsid w:val="004A7B96"/>
    <w:pPr>
      <w:spacing w:after="100" w:line="278" w:lineRule="auto"/>
      <w:ind w:left="240" w:firstLine="0"/>
      <w:jc w:val="left"/>
    </w:pPr>
    <w:rPr>
      <w:rFonts w:asciiTheme="minorHAnsi" w:eastAsiaTheme="minorHAnsi" w:hAnsiTheme="minorHAnsi" w:cstheme="minorBidi"/>
      <w:color w:val="auto"/>
      <w:kern w:val="2"/>
      <w:szCs w:val="24"/>
      <w:lang w:eastAsia="en-US"/>
      <w14:ligatures w14:val="standardContextual"/>
    </w:rPr>
  </w:style>
  <w:style w:type="paragraph" w:styleId="Piedepgina">
    <w:name w:val="footer"/>
    <w:basedOn w:val="Normal"/>
    <w:link w:val="PiedepginaCar"/>
    <w:uiPriority w:val="99"/>
    <w:unhideWhenUsed/>
    <w:rsid w:val="00E523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2341"/>
    <w:rPr>
      <w:rFonts w:ascii="Arial" w:eastAsia="Arial" w:hAnsi="Arial" w:cs="Arial"/>
      <w:color w:val="000000"/>
      <w:sz w:val="24"/>
      <w:szCs w:val="22"/>
    </w:rPr>
  </w:style>
  <w:style w:type="paragraph" w:styleId="Textodeglobo">
    <w:name w:val="Balloon Text"/>
    <w:basedOn w:val="Normal"/>
    <w:link w:val="TextodegloboCar"/>
    <w:uiPriority w:val="99"/>
    <w:semiHidden/>
    <w:unhideWhenUsed/>
    <w:rsid w:val="00022D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22DA4"/>
    <w:rPr>
      <w:rFonts w:ascii="Segoe UI" w:eastAsia="Arial"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24692">
      <w:bodyDiv w:val="1"/>
      <w:marLeft w:val="0"/>
      <w:marRight w:val="0"/>
      <w:marTop w:val="0"/>
      <w:marBottom w:val="0"/>
      <w:divBdr>
        <w:top w:val="none" w:sz="0" w:space="0" w:color="auto"/>
        <w:left w:val="none" w:sz="0" w:space="0" w:color="auto"/>
        <w:bottom w:val="none" w:sz="0" w:space="0" w:color="auto"/>
        <w:right w:val="none" w:sz="0" w:space="0" w:color="auto"/>
      </w:divBdr>
    </w:div>
    <w:div w:id="103966335">
      <w:bodyDiv w:val="1"/>
      <w:marLeft w:val="0"/>
      <w:marRight w:val="0"/>
      <w:marTop w:val="0"/>
      <w:marBottom w:val="0"/>
      <w:divBdr>
        <w:top w:val="none" w:sz="0" w:space="0" w:color="auto"/>
        <w:left w:val="none" w:sz="0" w:space="0" w:color="auto"/>
        <w:bottom w:val="none" w:sz="0" w:space="0" w:color="auto"/>
        <w:right w:val="none" w:sz="0" w:space="0" w:color="auto"/>
      </w:divBdr>
    </w:div>
    <w:div w:id="141312815">
      <w:bodyDiv w:val="1"/>
      <w:marLeft w:val="0"/>
      <w:marRight w:val="0"/>
      <w:marTop w:val="0"/>
      <w:marBottom w:val="0"/>
      <w:divBdr>
        <w:top w:val="none" w:sz="0" w:space="0" w:color="auto"/>
        <w:left w:val="none" w:sz="0" w:space="0" w:color="auto"/>
        <w:bottom w:val="none" w:sz="0" w:space="0" w:color="auto"/>
        <w:right w:val="none" w:sz="0" w:space="0" w:color="auto"/>
      </w:divBdr>
    </w:div>
    <w:div w:id="247153286">
      <w:bodyDiv w:val="1"/>
      <w:marLeft w:val="0"/>
      <w:marRight w:val="0"/>
      <w:marTop w:val="0"/>
      <w:marBottom w:val="0"/>
      <w:divBdr>
        <w:top w:val="none" w:sz="0" w:space="0" w:color="auto"/>
        <w:left w:val="none" w:sz="0" w:space="0" w:color="auto"/>
        <w:bottom w:val="none" w:sz="0" w:space="0" w:color="auto"/>
        <w:right w:val="none" w:sz="0" w:space="0" w:color="auto"/>
      </w:divBdr>
    </w:div>
    <w:div w:id="312298234">
      <w:bodyDiv w:val="1"/>
      <w:marLeft w:val="0"/>
      <w:marRight w:val="0"/>
      <w:marTop w:val="0"/>
      <w:marBottom w:val="0"/>
      <w:divBdr>
        <w:top w:val="none" w:sz="0" w:space="0" w:color="auto"/>
        <w:left w:val="none" w:sz="0" w:space="0" w:color="auto"/>
        <w:bottom w:val="none" w:sz="0" w:space="0" w:color="auto"/>
        <w:right w:val="none" w:sz="0" w:space="0" w:color="auto"/>
      </w:divBdr>
    </w:div>
    <w:div w:id="319700425">
      <w:bodyDiv w:val="1"/>
      <w:marLeft w:val="0"/>
      <w:marRight w:val="0"/>
      <w:marTop w:val="0"/>
      <w:marBottom w:val="0"/>
      <w:divBdr>
        <w:top w:val="none" w:sz="0" w:space="0" w:color="auto"/>
        <w:left w:val="none" w:sz="0" w:space="0" w:color="auto"/>
        <w:bottom w:val="none" w:sz="0" w:space="0" w:color="auto"/>
        <w:right w:val="none" w:sz="0" w:space="0" w:color="auto"/>
      </w:divBdr>
    </w:div>
    <w:div w:id="414861992">
      <w:bodyDiv w:val="1"/>
      <w:marLeft w:val="0"/>
      <w:marRight w:val="0"/>
      <w:marTop w:val="0"/>
      <w:marBottom w:val="0"/>
      <w:divBdr>
        <w:top w:val="none" w:sz="0" w:space="0" w:color="auto"/>
        <w:left w:val="none" w:sz="0" w:space="0" w:color="auto"/>
        <w:bottom w:val="none" w:sz="0" w:space="0" w:color="auto"/>
        <w:right w:val="none" w:sz="0" w:space="0" w:color="auto"/>
      </w:divBdr>
    </w:div>
    <w:div w:id="478620609">
      <w:bodyDiv w:val="1"/>
      <w:marLeft w:val="0"/>
      <w:marRight w:val="0"/>
      <w:marTop w:val="0"/>
      <w:marBottom w:val="0"/>
      <w:divBdr>
        <w:top w:val="none" w:sz="0" w:space="0" w:color="auto"/>
        <w:left w:val="none" w:sz="0" w:space="0" w:color="auto"/>
        <w:bottom w:val="none" w:sz="0" w:space="0" w:color="auto"/>
        <w:right w:val="none" w:sz="0" w:space="0" w:color="auto"/>
      </w:divBdr>
    </w:div>
    <w:div w:id="533033902">
      <w:bodyDiv w:val="1"/>
      <w:marLeft w:val="0"/>
      <w:marRight w:val="0"/>
      <w:marTop w:val="0"/>
      <w:marBottom w:val="0"/>
      <w:divBdr>
        <w:top w:val="none" w:sz="0" w:space="0" w:color="auto"/>
        <w:left w:val="none" w:sz="0" w:space="0" w:color="auto"/>
        <w:bottom w:val="none" w:sz="0" w:space="0" w:color="auto"/>
        <w:right w:val="none" w:sz="0" w:space="0" w:color="auto"/>
      </w:divBdr>
    </w:div>
    <w:div w:id="558367844">
      <w:bodyDiv w:val="1"/>
      <w:marLeft w:val="0"/>
      <w:marRight w:val="0"/>
      <w:marTop w:val="0"/>
      <w:marBottom w:val="0"/>
      <w:divBdr>
        <w:top w:val="none" w:sz="0" w:space="0" w:color="auto"/>
        <w:left w:val="none" w:sz="0" w:space="0" w:color="auto"/>
        <w:bottom w:val="none" w:sz="0" w:space="0" w:color="auto"/>
        <w:right w:val="none" w:sz="0" w:space="0" w:color="auto"/>
      </w:divBdr>
    </w:div>
    <w:div w:id="600799568">
      <w:bodyDiv w:val="1"/>
      <w:marLeft w:val="0"/>
      <w:marRight w:val="0"/>
      <w:marTop w:val="0"/>
      <w:marBottom w:val="0"/>
      <w:divBdr>
        <w:top w:val="none" w:sz="0" w:space="0" w:color="auto"/>
        <w:left w:val="none" w:sz="0" w:space="0" w:color="auto"/>
        <w:bottom w:val="none" w:sz="0" w:space="0" w:color="auto"/>
        <w:right w:val="none" w:sz="0" w:space="0" w:color="auto"/>
      </w:divBdr>
    </w:div>
    <w:div w:id="604967278">
      <w:bodyDiv w:val="1"/>
      <w:marLeft w:val="0"/>
      <w:marRight w:val="0"/>
      <w:marTop w:val="0"/>
      <w:marBottom w:val="0"/>
      <w:divBdr>
        <w:top w:val="none" w:sz="0" w:space="0" w:color="auto"/>
        <w:left w:val="none" w:sz="0" w:space="0" w:color="auto"/>
        <w:bottom w:val="none" w:sz="0" w:space="0" w:color="auto"/>
        <w:right w:val="none" w:sz="0" w:space="0" w:color="auto"/>
      </w:divBdr>
    </w:div>
    <w:div w:id="650867530">
      <w:bodyDiv w:val="1"/>
      <w:marLeft w:val="0"/>
      <w:marRight w:val="0"/>
      <w:marTop w:val="0"/>
      <w:marBottom w:val="0"/>
      <w:divBdr>
        <w:top w:val="none" w:sz="0" w:space="0" w:color="auto"/>
        <w:left w:val="none" w:sz="0" w:space="0" w:color="auto"/>
        <w:bottom w:val="none" w:sz="0" w:space="0" w:color="auto"/>
        <w:right w:val="none" w:sz="0" w:space="0" w:color="auto"/>
      </w:divBdr>
    </w:div>
    <w:div w:id="668019308">
      <w:bodyDiv w:val="1"/>
      <w:marLeft w:val="0"/>
      <w:marRight w:val="0"/>
      <w:marTop w:val="0"/>
      <w:marBottom w:val="0"/>
      <w:divBdr>
        <w:top w:val="none" w:sz="0" w:space="0" w:color="auto"/>
        <w:left w:val="none" w:sz="0" w:space="0" w:color="auto"/>
        <w:bottom w:val="none" w:sz="0" w:space="0" w:color="auto"/>
        <w:right w:val="none" w:sz="0" w:space="0" w:color="auto"/>
      </w:divBdr>
    </w:div>
    <w:div w:id="676615671">
      <w:bodyDiv w:val="1"/>
      <w:marLeft w:val="0"/>
      <w:marRight w:val="0"/>
      <w:marTop w:val="0"/>
      <w:marBottom w:val="0"/>
      <w:divBdr>
        <w:top w:val="none" w:sz="0" w:space="0" w:color="auto"/>
        <w:left w:val="none" w:sz="0" w:space="0" w:color="auto"/>
        <w:bottom w:val="none" w:sz="0" w:space="0" w:color="auto"/>
        <w:right w:val="none" w:sz="0" w:space="0" w:color="auto"/>
      </w:divBdr>
    </w:div>
    <w:div w:id="716440876">
      <w:bodyDiv w:val="1"/>
      <w:marLeft w:val="0"/>
      <w:marRight w:val="0"/>
      <w:marTop w:val="0"/>
      <w:marBottom w:val="0"/>
      <w:divBdr>
        <w:top w:val="none" w:sz="0" w:space="0" w:color="auto"/>
        <w:left w:val="none" w:sz="0" w:space="0" w:color="auto"/>
        <w:bottom w:val="none" w:sz="0" w:space="0" w:color="auto"/>
        <w:right w:val="none" w:sz="0" w:space="0" w:color="auto"/>
      </w:divBdr>
    </w:div>
    <w:div w:id="721755428">
      <w:bodyDiv w:val="1"/>
      <w:marLeft w:val="0"/>
      <w:marRight w:val="0"/>
      <w:marTop w:val="0"/>
      <w:marBottom w:val="0"/>
      <w:divBdr>
        <w:top w:val="none" w:sz="0" w:space="0" w:color="auto"/>
        <w:left w:val="none" w:sz="0" w:space="0" w:color="auto"/>
        <w:bottom w:val="none" w:sz="0" w:space="0" w:color="auto"/>
        <w:right w:val="none" w:sz="0" w:space="0" w:color="auto"/>
      </w:divBdr>
    </w:div>
    <w:div w:id="724987028">
      <w:bodyDiv w:val="1"/>
      <w:marLeft w:val="0"/>
      <w:marRight w:val="0"/>
      <w:marTop w:val="0"/>
      <w:marBottom w:val="0"/>
      <w:divBdr>
        <w:top w:val="none" w:sz="0" w:space="0" w:color="auto"/>
        <w:left w:val="none" w:sz="0" w:space="0" w:color="auto"/>
        <w:bottom w:val="none" w:sz="0" w:space="0" w:color="auto"/>
        <w:right w:val="none" w:sz="0" w:space="0" w:color="auto"/>
      </w:divBdr>
    </w:div>
    <w:div w:id="829322768">
      <w:bodyDiv w:val="1"/>
      <w:marLeft w:val="0"/>
      <w:marRight w:val="0"/>
      <w:marTop w:val="0"/>
      <w:marBottom w:val="0"/>
      <w:divBdr>
        <w:top w:val="none" w:sz="0" w:space="0" w:color="auto"/>
        <w:left w:val="none" w:sz="0" w:space="0" w:color="auto"/>
        <w:bottom w:val="none" w:sz="0" w:space="0" w:color="auto"/>
        <w:right w:val="none" w:sz="0" w:space="0" w:color="auto"/>
      </w:divBdr>
    </w:div>
    <w:div w:id="903299772">
      <w:bodyDiv w:val="1"/>
      <w:marLeft w:val="0"/>
      <w:marRight w:val="0"/>
      <w:marTop w:val="0"/>
      <w:marBottom w:val="0"/>
      <w:divBdr>
        <w:top w:val="none" w:sz="0" w:space="0" w:color="auto"/>
        <w:left w:val="none" w:sz="0" w:space="0" w:color="auto"/>
        <w:bottom w:val="none" w:sz="0" w:space="0" w:color="auto"/>
        <w:right w:val="none" w:sz="0" w:space="0" w:color="auto"/>
      </w:divBdr>
    </w:div>
    <w:div w:id="951011211">
      <w:bodyDiv w:val="1"/>
      <w:marLeft w:val="0"/>
      <w:marRight w:val="0"/>
      <w:marTop w:val="0"/>
      <w:marBottom w:val="0"/>
      <w:divBdr>
        <w:top w:val="none" w:sz="0" w:space="0" w:color="auto"/>
        <w:left w:val="none" w:sz="0" w:space="0" w:color="auto"/>
        <w:bottom w:val="none" w:sz="0" w:space="0" w:color="auto"/>
        <w:right w:val="none" w:sz="0" w:space="0" w:color="auto"/>
      </w:divBdr>
    </w:div>
    <w:div w:id="993801091">
      <w:bodyDiv w:val="1"/>
      <w:marLeft w:val="0"/>
      <w:marRight w:val="0"/>
      <w:marTop w:val="0"/>
      <w:marBottom w:val="0"/>
      <w:divBdr>
        <w:top w:val="none" w:sz="0" w:space="0" w:color="auto"/>
        <w:left w:val="none" w:sz="0" w:space="0" w:color="auto"/>
        <w:bottom w:val="none" w:sz="0" w:space="0" w:color="auto"/>
        <w:right w:val="none" w:sz="0" w:space="0" w:color="auto"/>
      </w:divBdr>
    </w:div>
    <w:div w:id="994146899">
      <w:bodyDiv w:val="1"/>
      <w:marLeft w:val="0"/>
      <w:marRight w:val="0"/>
      <w:marTop w:val="0"/>
      <w:marBottom w:val="0"/>
      <w:divBdr>
        <w:top w:val="none" w:sz="0" w:space="0" w:color="auto"/>
        <w:left w:val="none" w:sz="0" w:space="0" w:color="auto"/>
        <w:bottom w:val="none" w:sz="0" w:space="0" w:color="auto"/>
        <w:right w:val="none" w:sz="0" w:space="0" w:color="auto"/>
      </w:divBdr>
    </w:div>
    <w:div w:id="1003777634">
      <w:bodyDiv w:val="1"/>
      <w:marLeft w:val="0"/>
      <w:marRight w:val="0"/>
      <w:marTop w:val="0"/>
      <w:marBottom w:val="0"/>
      <w:divBdr>
        <w:top w:val="none" w:sz="0" w:space="0" w:color="auto"/>
        <w:left w:val="none" w:sz="0" w:space="0" w:color="auto"/>
        <w:bottom w:val="none" w:sz="0" w:space="0" w:color="auto"/>
        <w:right w:val="none" w:sz="0" w:space="0" w:color="auto"/>
      </w:divBdr>
    </w:div>
    <w:div w:id="1064185220">
      <w:bodyDiv w:val="1"/>
      <w:marLeft w:val="0"/>
      <w:marRight w:val="0"/>
      <w:marTop w:val="0"/>
      <w:marBottom w:val="0"/>
      <w:divBdr>
        <w:top w:val="none" w:sz="0" w:space="0" w:color="auto"/>
        <w:left w:val="none" w:sz="0" w:space="0" w:color="auto"/>
        <w:bottom w:val="none" w:sz="0" w:space="0" w:color="auto"/>
        <w:right w:val="none" w:sz="0" w:space="0" w:color="auto"/>
      </w:divBdr>
    </w:div>
    <w:div w:id="1179587753">
      <w:bodyDiv w:val="1"/>
      <w:marLeft w:val="0"/>
      <w:marRight w:val="0"/>
      <w:marTop w:val="0"/>
      <w:marBottom w:val="0"/>
      <w:divBdr>
        <w:top w:val="none" w:sz="0" w:space="0" w:color="auto"/>
        <w:left w:val="none" w:sz="0" w:space="0" w:color="auto"/>
        <w:bottom w:val="none" w:sz="0" w:space="0" w:color="auto"/>
        <w:right w:val="none" w:sz="0" w:space="0" w:color="auto"/>
      </w:divBdr>
    </w:div>
    <w:div w:id="1325007209">
      <w:bodyDiv w:val="1"/>
      <w:marLeft w:val="0"/>
      <w:marRight w:val="0"/>
      <w:marTop w:val="0"/>
      <w:marBottom w:val="0"/>
      <w:divBdr>
        <w:top w:val="none" w:sz="0" w:space="0" w:color="auto"/>
        <w:left w:val="none" w:sz="0" w:space="0" w:color="auto"/>
        <w:bottom w:val="none" w:sz="0" w:space="0" w:color="auto"/>
        <w:right w:val="none" w:sz="0" w:space="0" w:color="auto"/>
      </w:divBdr>
    </w:div>
    <w:div w:id="1360087712">
      <w:bodyDiv w:val="1"/>
      <w:marLeft w:val="0"/>
      <w:marRight w:val="0"/>
      <w:marTop w:val="0"/>
      <w:marBottom w:val="0"/>
      <w:divBdr>
        <w:top w:val="none" w:sz="0" w:space="0" w:color="auto"/>
        <w:left w:val="none" w:sz="0" w:space="0" w:color="auto"/>
        <w:bottom w:val="none" w:sz="0" w:space="0" w:color="auto"/>
        <w:right w:val="none" w:sz="0" w:space="0" w:color="auto"/>
      </w:divBdr>
    </w:div>
    <w:div w:id="1512528020">
      <w:bodyDiv w:val="1"/>
      <w:marLeft w:val="0"/>
      <w:marRight w:val="0"/>
      <w:marTop w:val="0"/>
      <w:marBottom w:val="0"/>
      <w:divBdr>
        <w:top w:val="none" w:sz="0" w:space="0" w:color="auto"/>
        <w:left w:val="none" w:sz="0" w:space="0" w:color="auto"/>
        <w:bottom w:val="none" w:sz="0" w:space="0" w:color="auto"/>
        <w:right w:val="none" w:sz="0" w:space="0" w:color="auto"/>
      </w:divBdr>
    </w:div>
    <w:div w:id="1536963275">
      <w:bodyDiv w:val="1"/>
      <w:marLeft w:val="0"/>
      <w:marRight w:val="0"/>
      <w:marTop w:val="0"/>
      <w:marBottom w:val="0"/>
      <w:divBdr>
        <w:top w:val="none" w:sz="0" w:space="0" w:color="auto"/>
        <w:left w:val="none" w:sz="0" w:space="0" w:color="auto"/>
        <w:bottom w:val="none" w:sz="0" w:space="0" w:color="auto"/>
        <w:right w:val="none" w:sz="0" w:space="0" w:color="auto"/>
      </w:divBdr>
    </w:div>
    <w:div w:id="1629118969">
      <w:bodyDiv w:val="1"/>
      <w:marLeft w:val="0"/>
      <w:marRight w:val="0"/>
      <w:marTop w:val="0"/>
      <w:marBottom w:val="0"/>
      <w:divBdr>
        <w:top w:val="none" w:sz="0" w:space="0" w:color="auto"/>
        <w:left w:val="none" w:sz="0" w:space="0" w:color="auto"/>
        <w:bottom w:val="none" w:sz="0" w:space="0" w:color="auto"/>
        <w:right w:val="none" w:sz="0" w:space="0" w:color="auto"/>
      </w:divBdr>
    </w:div>
    <w:div w:id="1632442484">
      <w:bodyDiv w:val="1"/>
      <w:marLeft w:val="0"/>
      <w:marRight w:val="0"/>
      <w:marTop w:val="0"/>
      <w:marBottom w:val="0"/>
      <w:divBdr>
        <w:top w:val="none" w:sz="0" w:space="0" w:color="auto"/>
        <w:left w:val="none" w:sz="0" w:space="0" w:color="auto"/>
        <w:bottom w:val="none" w:sz="0" w:space="0" w:color="auto"/>
        <w:right w:val="none" w:sz="0" w:space="0" w:color="auto"/>
      </w:divBdr>
    </w:div>
    <w:div w:id="1698698963">
      <w:bodyDiv w:val="1"/>
      <w:marLeft w:val="0"/>
      <w:marRight w:val="0"/>
      <w:marTop w:val="0"/>
      <w:marBottom w:val="0"/>
      <w:divBdr>
        <w:top w:val="none" w:sz="0" w:space="0" w:color="auto"/>
        <w:left w:val="none" w:sz="0" w:space="0" w:color="auto"/>
        <w:bottom w:val="none" w:sz="0" w:space="0" w:color="auto"/>
        <w:right w:val="none" w:sz="0" w:space="0" w:color="auto"/>
      </w:divBdr>
    </w:div>
    <w:div w:id="1705329236">
      <w:bodyDiv w:val="1"/>
      <w:marLeft w:val="0"/>
      <w:marRight w:val="0"/>
      <w:marTop w:val="0"/>
      <w:marBottom w:val="0"/>
      <w:divBdr>
        <w:top w:val="none" w:sz="0" w:space="0" w:color="auto"/>
        <w:left w:val="none" w:sz="0" w:space="0" w:color="auto"/>
        <w:bottom w:val="none" w:sz="0" w:space="0" w:color="auto"/>
        <w:right w:val="none" w:sz="0" w:space="0" w:color="auto"/>
      </w:divBdr>
    </w:div>
    <w:div w:id="1828474436">
      <w:bodyDiv w:val="1"/>
      <w:marLeft w:val="0"/>
      <w:marRight w:val="0"/>
      <w:marTop w:val="0"/>
      <w:marBottom w:val="0"/>
      <w:divBdr>
        <w:top w:val="none" w:sz="0" w:space="0" w:color="auto"/>
        <w:left w:val="none" w:sz="0" w:space="0" w:color="auto"/>
        <w:bottom w:val="none" w:sz="0" w:space="0" w:color="auto"/>
        <w:right w:val="none" w:sz="0" w:space="0" w:color="auto"/>
      </w:divBdr>
    </w:div>
    <w:div w:id="1838112697">
      <w:bodyDiv w:val="1"/>
      <w:marLeft w:val="0"/>
      <w:marRight w:val="0"/>
      <w:marTop w:val="0"/>
      <w:marBottom w:val="0"/>
      <w:divBdr>
        <w:top w:val="none" w:sz="0" w:space="0" w:color="auto"/>
        <w:left w:val="none" w:sz="0" w:space="0" w:color="auto"/>
        <w:bottom w:val="none" w:sz="0" w:space="0" w:color="auto"/>
        <w:right w:val="none" w:sz="0" w:space="0" w:color="auto"/>
      </w:divBdr>
    </w:div>
    <w:div w:id="1926332079">
      <w:bodyDiv w:val="1"/>
      <w:marLeft w:val="0"/>
      <w:marRight w:val="0"/>
      <w:marTop w:val="0"/>
      <w:marBottom w:val="0"/>
      <w:divBdr>
        <w:top w:val="none" w:sz="0" w:space="0" w:color="auto"/>
        <w:left w:val="none" w:sz="0" w:space="0" w:color="auto"/>
        <w:bottom w:val="none" w:sz="0" w:space="0" w:color="auto"/>
        <w:right w:val="none" w:sz="0" w:space="0" w:color="auto"/>
      </w:divBdr>
    </w:div>
    <w:div w:id="1933275297">
      <w:bodyDiv w:val="1"/>
      <w:marLeft w:val="0"/>
      <w:marRight w:val="0"/>
      <w:marTop w:val="0"/>
      <w:marBottom w:val="0"/>
      <w:divBdr>
        <w:top w:val="none" w:sz="0" w:space="0" w:color="auto"/>
        <w:left w:val="none" w:sz="0" w:space="0" w:color="auto"/>
        <w:bottom w:val="none" w:sz="0" w:space="0" w:color="auto"/>
        <w:right w:val="none" w:sz="0" w:space="0" w:color="auto"/>
      </w:divBdr>
    </w:div>
    <w:div w:id="1938975801">
      <w:bodyDiv w:val="1"/>
      <w:marLeft w:val="0"/>
      <w:marRight w:val="0"/>
      <w:marTop w:val="0"/>
      <w:marBottom w:val="0"/>
      <w:divBdr>
        <w:top w:val="none" w:sz="0" w:space="0" w:color="auto"/>
        <w:left w:val="none" w:sz="0" w:space="0" w:color="auto"/>
        <w:bottom w:val="none" w:sz="0" w:space="0" w:color="auto"/>
        <w:right w:val="none" w:sz="0" w:space="0" w:color="auto"/>
      </w:divBdr>
    </w:div>
    <w:div w:id="1966041870">
      <w:bodyDiv w:val="1"/>
      <w:marLeft w:val="0"/>
      <w:marRight w:val="0"/>
      <w:marTop w:val="0"/>
      <w:marBottom w:val="0"/>
      <w:divBdr>
        <w:top w:val="none" w:sz="0" w:space="0" w:color="auto"/>
        <w:left w:val="none" w:sz="0" w:space="0" w:color="auto"/>
        <w:bottom w:val="none" w:sz="0" w:space="0" w:color="auto"/>
        <w:right w:val="none" w:sz="0" w:space="0" w:color="auto"/>
      </w:divBdr>
    </w:div>
    <w:div w:id="2012679468">
      <w:bodyDiv w:val="1"/>
      <w:marLeft w:val="0"/>
      <w:marRight w:val="0"/>
      <w:marTop w:val="0"/>
      <w:marBottom w:val="0"/>
      <w:divBdr>
        <w:top w:val="none" w:sz="0" w:space="0" w:color="auto"/>
        <w:left w:val="none" w:sz="0" w:space="0" w:color="auto"/>
        <w:bottom w:val="none" w:sz="0" w:space="0" w:color="auto"/>
        <w:right w:val="none" w:sz="0" w:space="0" w:color="auto"/>
      </w:divBdr>
    </w:div>
    <w:div w:id="2085561868">
      <w:bodyDiv w:val="1"/>
      <w:marLeft w:val="0"/>
      <w:marRight w:val="0"/>
      <w:marTop w:val="0"/>
      <w:marBottom w:val="0"/>
      <w:divBdr>
        <w:top w:val="none" w:sz="0" w:space="0" w:color="auto"/>
        <w:left w:val="none" w:sz="0" w:space="0" w:color="auto"/>
        <w:bottom w:val="none" w:sz="0" w:space="0" w:color="auto"/>
        <w:right w:val="none" w:sz="0" w:space="0" w:color="auto"/>
      </w:divBdr>
    </w:div>
    <w:div w:id="2129544472">
      <w:bodyDiv w:val="1"/>
      <w:marLeft w:val="0"/>
      <w:marRight w:val="0"/>
      <w:marTop w:val="0"/>
      <w:marBottom w:val="0"/>
      <w:divBdr>
        <w:top w:val="none" w:sz="0" w:space="0" w:color="auto"/>
        <w:left w:val="none" w:sz="0" w:space="0" w:color="auto"/>
        <w:bottom w:val="none" w:sz="0" w:space="0" w:color="auto"/>
        <w:right w:val="none" w:sz="0" w:space="0" w:color="auto"/>
      </w:divBdr>
    </w:div>
    <w:div w:id="2133864240">
      <w:bodyDiv w:val="1"/>
      <w:marLeft w:val="0"/>
      <w:marRight w:val="0"/>
      <w:marTop w:val="0"/>
      <w:marBottom w:val="0"/>
      <w:divBdr>
        <w:top w:val="none" w:sz="0" w:space="0" w:color="auto"/>
        <w:left w:val="none" w:sz="0" w:space="0" w:color="auto"/>
        <w:bottom w:val="none" w:sz="0" w:space="0" w:color="auto"/>
        <w:right w:val="none" w:sz="0" w:space="0" w:color="auto"/>
      </w:divBdr>
    </w:div>
    <w:div w:id="2135370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D31BA-76D2-46E4-9CE6-C206AE034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2103</TotalTime>
  <Pages>1</Pages>
  <Words>7313</Words>
  <Characters>41686</Characters>
  <Application>Microsoft Office Word</Application>
  <DocSecurity>0</DocSecurity>
  <Lines>347</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 de moises</dc:creator>
  <cp:lastModifiedBy>santiago</cp:lastModifiedBy>
  <cp:revision>58</cp:revision>
  <cp:lastPrinted>2026-02-01T01:58:00Z</cp:lastPrinted>
  <dcterms:created xsi:type="dcterms:W3CDTF">2026-01-16T18:26:00Z</dcterms:created>
  <dcterms:modified xsi:type="dcterms:W3CDTF">2026-05-30T20:45:00Z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9F0CDBCF815948F194EB23F75395DE70_13</vt:lpwstr>
  </property>
</Properties>
</file>