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rPr>
          <w:rFonts w:ascii="Calibri" w:hAnsi="Calibri" w:eastAsia="Calibri"/>
          <w:b/>
          <w:i w:val="0"/>
          <w:color w:val="2D5130"/>
          <w:sz w:val="32"/>
        </w:rPr>
        <w:t>OS MANDAMENTOS DE JESUS</w:t>
      </w:r>
    </w:p>
    <w:p>
      <w:pPr>
        <w:spacing w:before="0" w:after="0" w:line="240" w:lineRule="auto"/>
        <w:jc w:val="center"/>
      </w:pPr>
      <w:r>
        <w:rPr>
          <w:rFonts w:ascii="Calibri" w:hAnsi="Calibri" w:eastAsia="Calibri"/>
          <w:b w:val="0"/>
          <w:i w:val="0"/>
          <w:color w:val="595959"/>
          <w:sz w:val="20"/>
        </w:rPr>
        <w:t>Tudo o que Jesus ordenou nos Evangelhos, agrupado por tema e ordenado por prioridade, para ser praticado</w:t>
      </w:r>
    </w:p>
    <w:p>
      <w:pPr>
        <w:spacing w:before="80" w:after="120" w:line="240" w:lineRule="auto"/>
        <w:jc w:val="center"/>
      </w:pPr>
      <w:r>
        <w:rPr>
          <w:rFonts w:ascii="Calibri" w:hAnsi="Calibri" w:eastAsia="Calibri"/>
          <w:b w:val="0"/>
          <w:i/>
          <w:color w:val="2D5130"/>
          <w:sz w:val="20"/>
        </w:rPr>
        <w:t>“ensinando-os a guardar todas as coisas que tenho ordenado a vocês.</w:t>
        <w:br/>
      </w:r>
      <w:r>
        <w:rPr>
          <w:rFonts w:ascii="Calibri" w:hAnsi="Calibri" w:eastAsia="Calibri"/>
          <w:b w:val="0"/>
          <w:i/>
          <w:color w:val="2D5130"/>
          <w:sz w:val="20"/>
        </w:rPr>
        <w:t xml:space="preserve">E eis que estou com vocês todos os dias até o fim dos tempos.”  </w:t>
      </w:r>
      <w:r>
        <w:rPr>
          <w:rFonts w:ascii="Calibri" w:hAnsi="Calibri" w:eastAsia="Calibri"/>
          <w:b/>
          <w:i w:val="0"/>
          <w:color w:val="2D5130"/>
          <w:sz w:val="20"/>
        </w:rPr>
        <w:t>Mateus 28:20</w:t>
      </w:r>
    </w:p>
    <w:p>
      <w:pPr>
        <w:keepNext/>
        <w:spacing w:before="160" w:after="60" w:line="240" w:lineRule="auto"/>
        <w:pBdr>
          <w:bottom w:val="single" w:sz="12" w:space="1" w:color="2D5130"/>
        </w:pBdr>
      </w:pPr>
      <w:r>
        <w:rPr>
          <w:rFonts w:ascii="Calibri" w:hAnsi="Calibri" w:eastAsia="Calibri"/>
          <w:b/>
          <w:i w:val="0"/>
          <w:color w:val="2D5130"/>
          <w:sz w:val="22"/>
        </w:rPr>
        <w:t xml:space="preserve">  </w:t>
      </w:r>
      <w:r>
        <w:rPr>
          <w:rFonts w:ascii="Calibri" w:hAnsi="Calibri" w:eastAsia="Calibri"/>
          <w:b/>
          <w:i w:val="0"/>
          <w:color w:val="2D5130"/>
          <w:sz w:val="22"/>
        </w:rPr>
        <w:t>COMO USAR ESTE DOCUMENTO</w:t>
      </w:r>
    </w:p>
    <w:p>
      <w:pPr>
        <w:spacing w:before="0" w:after="80" w:line="240" w:lineRule="auto"/>
        <w:jc w:val="both"/>
      </w:pPr>
      <w:r>
        <w:rPr>
          <w:rFonts w:ascii="Calibri" w:hAnsi="Calibri" w:eastAsia="Calibri"/>
          <w:b w:val="0"/>
          <w:i w:val="0"/>
          <w:sz w:val="19"/>
        </w:rPr>
        <w:t>Este documento reúne as ordens de Jesus registradas nos quatro Evangelhos. Foram levantados, pela análise morfológica do grego, 675 verbos no modo imperativo em 478 versículos de falas de Jesus. Depois de separar o que é palavra de poder (curas), ordem de ocasião (buscar o jumentinho) e fala de personagem de parábola, restaram 267 passagens com mandamentos válidos para todo discípulo. Elas foram organizadas em 17 categorias, à maneira de John Piper em *What Jesus Demands from the World*, e ordenadas por prioridade.</w:t>
      </w:r>
    </w:p>
    <w:p>
      <w:pPr>
        <w:spacing w:before="0" w:after="80" w:line="240" w:lineRule="auto"/>
        <w:jc w:val="both"/>
      </w:pPr>
      <w:r>
        <w:rPr>
          <w:rFonts w:ascii="Calibri" w:hAnsi="Calibri" w:eastAsia="Calibri"/>
          <w:b w:val="0"/>
          <w:i w:val="0"/>
          <w:sz w:val="19"/>
        </w:rPr>
        <w:t>Em cada categoria: o título resume a ordem; o versículo em destaque é o que melhor a representa (texto da Nova Almeida Atualizada); a frase seguinte explica a demanda; e, entre parênteses, em letra menor, estão todas as demais passagens, para que nada do que Jesus ordenou fique de fora.</w:t>
      </w:r>
    </w:p>
    <w:p>
      <w:pPr>
        <w:spacing w:before="0" w:after="40" w:line="240" w:lineRule="auto"/>
        <w:ind w:left="283" w:hanging="198"/>
        <w:jc w:val="both"/>
      </w:pPr>
      <w:r>
        <w:rPr>
          <w:rFonts w:ascii="Calibri" w:hAnsi="Calibri" w:eastAsia="Calibri"/>
          <w:b/>
          <w:i w:val="0"/>
          <w:color w:val="2D5130"/>
          <w:sz w:val="18"/>
        </w:rPr>
        <w:t xml:space="preserve">•  </w:t>
      </w:r>
      <w:r>
        <w:rPr>
          <w:rFonts w:ascii="Calibri" w:hAnsi="Calibri" w:eastAsia="Calibri"/>
          <w:b/>
          <w:i w:val="0"/>
          <w:sz w:val="18"/>
        </w:rPr>
        <w:t xml:space="preserve">Mandamentos — </w:t>
      </w:r>
      <w:r>
        <w:rPr>
          <w:rFonts w:ascii="Calibri" w:hAnsi="Calibri" w:eastAsia="Calibri"/>
          <w:b w:val="0"/>
          <w:i w:val="0"/>
          <w:sz w:val="18"/>
        </w:rPr>
        <w:t>passagens em que o imperativo é dirigido a todos os discípulos, ou cujo princípio Jesus aplica a todos.</w:t>
      </w:r>
    </w:p>
    <w:p>
      <w:pPr>
        <w:spacing w:before="0" w:after="40" w:line="240" w:lineRule="auto"/>
        <w:ind w:left="283" w:hanging="198"/>
        <w:jc w:val="both"/>
      </w:pPr>
      <w:r>
        <w:rPr>
          <w:rFonts w:ascii="Calibri" w:hAnsi="Calibri" w:eastAsia="Calibri"/>
          <w:b/>
          <w:i w:val="0"/>
          <w:color w:val="2D5130"/>
          <w:sz w:val="18"/>
        </w:rPr>
        <w:t xml:space="preserve">•  </w:t>
      </w:r>
      <w:r>
        <w:rPr>
          <w:rFonts w:ascii="Calibri" w:hAnsi="Calibri" w:eastAsia="Calibri"/>
          <w:b/>
          <w:i w:val="0"/>
          <w:sz w:val="18"/>
        </w:rPr>
        <w:t xml:space="preserve">Apoio — </w:t>
      </w:r>
      <w:r>
        <w:rPr>
          <w:rFonts w:ascii="Calibri" w:hAnsi="Calibri" w:eastAsia="Calibri"/>
          <w:b w:val="0"/>
          <w:i w:val="0"/>
          <w:sz w:val="18"/>
        </w:rPr>
        <w:t>ordens de ocasião, falas de personagens de parábola e orações de Jesus que iluminam o tema sem serem norma direta.</w:t>
      </w:r>
    </w:p>
    <w:p>
      <w:pPr>
        <w:spacing w:before="0" w:after="40" w:line="240" w:lineRule="auto"/>
        <w:ind w:left="283" w:hanging="198"/>
        <w:jc w:val="both"/>
      </w:pPr>
      <w:r>
        <w:rPr>
          <w:rFonts w:ascii="Calibri" w:hAnsi="Calibri" w:eastAsia="Calibri"/>
          <w:b/>
          <w:i w:val="0"/>
          <w:color w:val="2D5130"/>
          <w:sz w:val="18"/>
        </w:rPr>
        <w:t xml:space="preserve">•  </w:t>
      </w:r>
      <w:r>
        <w:rPr>
          <w:rFonts w:ascii="Calibri" w:hAnsi="Calibri" w:eastAsia="Calibri"/>
          <w:b/>
          <w:i w:val="0"/>
          <w:sz w:val="18"/>
        </w:rPr>
        <w:t xml:space="preserve">Ênfases — </w:t>
      </w:r>
      <w:r>
        <w:rPr>
          <w:rFonts w:ascii="Calibri" w:hAnsi="Calibri" w:eastAsia="Calibri"/>
          <w:b w:val="0"/>
          <w:i w:val="0"/>
          <w:sz w:val="18"/>
        </w:rPr>
        <w:t>parábolas, discursos e ditos onde o tema é ensinado sem verbo no imperativo.</w:t>
      </w:r>
    </w:p>
    <w:p>
      <w:pPr>
        <w:spacing w:before="0" w:after="40" w:line="240" w:lineRule="auto"/>
        <w:ind w:left="283" w:hanging="198"/>
        <w:jc w:val="both"/>
      </w:pPr>
      <w:r>
        <w:rPr>
          <w:rFonts w:ascii="Calibri" w:hAnsi="Calibri" w:eastAsia="Calibri"/>
          <w:b/>
          <w:i w:val="0"/>
          <w:color w:val="2D5130"/>
          <w:sz w:val="18"/>
        </w:rPr>
        <w:t xml:space="preserve">•  </w:t>
      </w:r>
      <w:r>
        <w:rPr>
          <w:rFonts w:ascii="Calibri" w:hAnsi="Calibri" w:eastAsia="Calibri"/>
          <w:b/>
          <w:i w:val="0"/>
          <w:sz w:val="18"/>
        </w:rPr>
        <w:t xml:space="preserve">† Outras formas — </w:t>
      </w:r>
      <w:r>
        <w:rPr>
          <w:rFonts w:ascii="Calibri" w:hAnsi="Calibri" w:eastAsia="Calibri"/>
          <w:b w:val="0"/>
          <w:i w:val="0"/>
          <w:sz w:val="18"/>
        </w:rPr>
        <w:t>ordens expressas por outras formas gramaticais (proibição no subjuntivo, futuro 'amarás', infinitivo, 'que vos ameis'), incluídas para completude.</w:t>
      </w:r>
    </w:p>
    <w:p>
      <w:pPr>
        <w:spacing w:before="0" w:after="60" w:line="240" w:lineRule="auto"/>
      </w:pPr>
      <w:r>
        <w:rPr>
          <w:rFonts w:ascii="Calibri" w:hAnsi="Calibri" w:eastAsia="Calibri"/>
          <w:b w:val="0"/>
          <w:i/>
          <w:color w:val="595959"/>
          <w:sz w:val="17"/>
        </w:rPr>
        <w:t>Abreviaturas: Mt = Mateus, Mc = Marcos, Lc = Lucas, Jo = João. A ordem de prioridade combina a quantidade de passagens com a eminência que o próprio Jesus atribui ao tema (ver quadro final e o documento de metodologia).</w:t>
      </w:r>
    </w:p>
    <w:p>
      <w:pPr>
        <w:keepNext/>
        <w:spacing w:before="160" w:after="60" w:line="240" w:lineRule="auto"/>
        <w:pBdr>
          <w:bottom w:val="single" w:sz="12" w:space="1" w:color="2D5130"/>
        </w:pBdr>
      </w:pPr>
      <w:r>
        <w:rPr>
          <w:rFonts w:ascii="Calibri" w:hAnsi="Calibri" w:eastAsia="Calibri"/>
          <w:b/>
          <w:i w:val="0"/>
          <w:color w:val="2D5130"/>
          <w:sz w:val="22"/>
        </w:rPr>
        <w:t xml:space="preserve">1.  </w:t>
      </w:r>
      <w:r>
        <w:rPr>
          <w:rFonts w:ascii="Calibri" w:hAnsi="Calibri" w:eastAsia="Calibri"/>
          <w:b/>
          <w:i w:val="0"/>
          <w:color w:val="2D5130"/>
          <w:sz w:val="22"/>
        </w:rPr>
        <w:t>AME A DEUS ACIMA DE TUDO E BUSQUE PRIMEIRO O SEU REINO</w:t>
      </w:r>
    </w:p>
    <w:p>
      <w:pPr>
        <w:spacing w:before="0" w:after="60" w:line="240" w:lineRule="auto"/>
        <w:jc w:val="both"/>
      </w:pPr>
      <w:r>
        <w:rPr>
          <w:rFonts w:ascii="Calibri" w:hAnsi="Calibri" w:eastAsia="Calibri"/>
          <w:b/>
          <w:i w:val="0"/>
          <w:color w:val="2D5130"/>
          <w:sz w:val="21"/>
        </w:rPr>
        <w:t xml:space="preserve">“Mas busquem em primeiro lugar o Reino de Deus e a sua justiça, e todas estas coisas lhes serão acrescentadas.”  </w:t>
      </w:r>
      <w:r>
        <w:rPr>
          <w:rFonts w:ascii="Calibri" w:hAnsi="Calibri" w:eastAsia="Calibri"/>
          <w:b/>
          <w:i w:val="0"/>
          <w:color w:val="2D5130"/>
          <w:sz w:val="19"/>
        </w:rPr>
        <w:t>(Mateus 6:33)</w:t>
      </w:r>
    </w:p>
    <w:p>
      <w:pPr>
        <w:spacing w:before="0" w:after="60" w:line="240" w:lineRule="auto"/>
        <w:jc w:val="both"/>
      </w:pPr>
      <w:r>
        <w:rPr>
          <w:rFonts w:ascii="Calibri" w:hAnsi="Calibri" w:eastAsia="Calibri"/>
          <w:b w:val="0"/>
          <w:i w:val="0"/>
          <w:sz w:val="19"/>
        </w:rPr>
        <w:t>Ame, tema e adore somente a Deus; busque em primeiro lugar o seu Reino e a sua justiça; zele pela honra do Pai.</w:t>
      </w:r>
    </w:p>
    <w:p>
      <w:pPr>
        <w:spacing w:before="0" w:after="120" w:line="240" w:lineRule="auto"/>
        <w:ind w:left="340"/>
        <w:jc w:val="both"/>
      </w:pPr>
      <w:r>
        <w:rPr>
          <w:rFonts w:ascii="Calibri" w:hAnsi="Calibri" w:eastAsia="Calibri"/>
          <w:b w:val="0"/>
          <w:i/>
          <w:color w:val="7A7A7A"/>
          <w:sz w:val="17"/>
        </w:rPr>
        <w:t>(</w:t>
      </w:r>
      <w:r>
        <w:rPr>
          <w:rFonts w:ascii="Calibri" w:hAnsi="Calibri" w:eastAsia="Calibri"/>
          <w:b/>
          <w:i/>
          <w:color w:val="7A7A7A"/>
          <w:sz w:val="17"/>
        </w:rPr>
        <w:t xml:space="preserve">Mandamentos: </w:t>
      </w:r>
      <w:r>
        <w:rPr>
          <w:rFonts w:ascii="Calibri" w:hAnsi="Calibri" w:eastAsia="Calibri"/>
          <w:b w:val="0"/>
          <w:i/>
          <w:color w:val="7A7A7A"/>
          <w:sz w:val="17"/>
        </w:rPr>
        <w:t>Mt 6:33; Mt 10:28; Mc 12:29; Lc 10:28; Lc 12:5; Lc 12:31; Jo 2:16</w:t>
      </w:r>
      <w:r>
        <w:rPr>
          <w:rFonts w:ascii="Calibri" w:hAnsi="Calibri" w:eastAsia="Calibri"/>
          <w:b w:val="0"/>
          <w:i/>
          <w:color w:val="7A7A7A"/>
          <w:sz w:val="17"/>
        </w:rPr>
        <w:t xml:space="preserve">  •  </w:t>
      </w:r>
      <w:r>
        <w:rPr>
          <w:rFonts w:ascii="Calibri" w:hAnsi="Calibri" w:eastAsia="Calibri"/>
          <w:b/>
          <w:i/>
          <w:color w:val="7A7A7A"/>
          <w:sz w:val="17"/>
        </w:rPr>
        <w:t xml:space="preserve">Apoio: </w:t>
      </w:r>
      <w:r>
        <w:rPr>
          <w:rFonts w:ascii="Calibri" w:hAnsi="Calibri" w:eastAsia="Calibri"/>
          <w:b w:val="0"/>
          <w:i/>
          <w:color w:val="7A7A7A"/>
          <w:sz w:val="17"/>
        </w:rPr>
        <w:t>Jo 12:28</w:t>
      </w:r>
      <w:r>
        <w:rPr>
          <w:rFonts w:ascii="Calibri" w:hAnsi="Calibri" w:eastAsia="Calibri"/>
          <w:b w:val="0"/>
          <w:i/>
          <w:color w:val="7A7A7A"/>
          <w:sz w:val="17"/>
        </w:rPr>
        <w:t xml:space="preserve">  •  </w:t>
      </w:r>
      <w:r>
        <w:rPr>
          <w:rFonts w:ascii="Calibri" w:hAnsi="Calibri" w:eastAsia="Calibri"/>
          <w:b/>
          <w:i/>
          <w:color w:val="7A7A7A"/>
          <w:sz w:val="17"/>
        </w:rPr>
        <w:t xml:space="preserve">Ênfases: </w:t>
      </w:r>
      <w:r>
        <w:rPr>
          <w:rFonts w:ascii="Calibri" w:hAnsi="Calibri" w:eastAsia="Calibri"/>
          <w:b w:val="0"/>
          <w:i/>
          <w:color w:val="7A7A7A"/>
          <w:sz w:val="17"/>
        </w:rPr>
        <w:t>Mt 22:34-40; Mc 12:28-34; Mt 6:24; Lc 16:13; Mt 4:1-11; Jo 4:21-24; Mt 6:33; Lc 12:31; Lc 12:4-5; Jo 2:13-17</w:t>
      </w:r>
      <w:r>
        <w:rPr>
          <w:rFonts w:ascii="Calibri" w:hAnsi="Calibri" w:eastAsia="Calibri"/>
          <w:b w:val="0"/>
          <w:i/>
          <w:color w:val="7A7A7A"/>
          <w:sz w:val="17"/>
        </w:rPr>
        <w:t xml:space="preserve">  •  </w:t>
      </w:r>
      <w:r>
        <w:rPr>
          <w:rFonts w:ascii="Calibri" w:hAnsi="Calibri" w:eastAsia="Calibri"/>
          <w:b/>
          <w:i/>
          <w:color w:val="7A7A7A"/>
          <w:sz w:val="17"/>
        </w:rPr>
        <w:t xml:space="preserve">† Outras formas: </w:t>
      </w:r>
      <w:r>
        <w:rPr>
          <w:rFonts w:ascii="Calibri" w:hAnsi="Calibri" w:eastAsia="Calibri"/>
          <w:b w:val="0"/>
          <w:i/>
          <w:color w:val="7A7A7A"/>
          <w:sz w:val="17"/>
        </w:rPr>
        <w:t>Mt 22:37; Mc 12:30; Lc 10:27; Mt 4:10; Mt 6:24</w:t>
      </w:r>
      <w:r>
        <w:rPr>
          <w:rFonts w:ascii="Calibri" w:hAnsi="Calibri" w:eastAsia="Calibri"/>
          <w:b w:val="0"/>
          <w:i/>
          <w:color w:val="7A7A7A"/>
          <w:sz w:val="17"/>
        </w:rPr>
        <w:t>)</w:t>
      </w:r>
    </w:p>
    <w:p>
      <w:pPr>
        <w:keepNext/>
        <w:spacing w:before="160" w:after="60" w:line="240" w:lineRule="auto"/>
        <w:pBdr>
          <w:bottom w:val="single" w:sz="12" w:space="1" w:color="2D5130"/>
        </w:pBdr>
      </w:pPr>
      <w:r>
        <w:rPr>
          <w:rFonts w:ascii="Calibri" w:hAnsi="Calibri" w:eastAsia="Calibri"/>
          <w:b/>
          <w:i w:val="0"/>
          <w:color w:val="2D5130"/>
          <w:sz w:val="22"/>
        </w:rPr>
        <w:t xml:space="preserve">2.  </w:t>
      </w:r>
      <w:r>
        <w:rPr>
          <w:rFonts w:ascii="Calibri" w:hAnsi="Calibri" w:eastAsia="Calibri"/>
          <w:b/>
          <w:i w:val="0"/>
          <w:color w:val="2D5130"/>
          <w:sz w:val="22"/>
        </w:rPr>
        <w:t>AME O PRÓXIMO E OS INIMIGOS; FAÇA O BEM E SEJA MISERICORDIOSO</w:t>
      </w:r>
    </w:p>
    <w:p>
      <w:pPr>
        <w:spacing w:before="0" w:after="60" w:line="240" w:lineRule="auto"/>
        <w:jc w:val="both"/>
      </w:pPr>
      <w:r>
        <w:rPr>
          <w:rFonts w:ascii="Calibri" w:hAnsi="Calibri" w:eastAsia="Calibri"/>
          <w:b/>
          <w:i w:val="0"/>
          <w:color w:val="2D5130"/>
          <w:sz w:val="21"/>
        </w:rPr>
        <w:t xml:space="preserve">“Eu, porém, lhes digo: amem os seus inimigos e orem pelos que perseguem vocês.”  </w:t>
      </w:r>
      <w:r>
        <w:rPr>
          <w:rFonts w:ascii="Calibri" w:hAnsi="Calibri" w:eastAsia="Calibri"/>
          <w:b/>
          <w:i w:val="0"/>
          <w:color w:val="2D5130"/>
          <w:sz w:val="19"/>
        </w:rPr>
        <w:t>(Mateus 5:44)</w:t>
      </w:r>
    </w:p>
    <w:p>
      <w:pPr>
        <w:spacing w:before="0" w:after="60" w:line="240" w:lineRule="auto"/>
        <w:jc w:val="both"/>
      </w:pPr>
      <w:r>
        <w:rPr>
          <w:rFonts w:ascii="Calibri" w:hAnsi="Calibri" w:eastAsia="Calibri"/>
          <w:b w:val="0"/>
          <w:i w:val="0"/>
          <w:sz w:val="19"/>
        </w:rPr>
        <w:t>Ame o próximo como a si mesmo e os inimigos como o Pai os ama; faça aos outros o que quer para si; seja misericordioso; não retalie.</w:t>
      </w:r>
    </w:p>
    <w:p>
      <w:pPr>
        <w:spacing w:before="0" w:after="120" w:line="240" w:lineRule="auto"/>
        <w:ind w:left="340"/>
        <w:jc w:val="both"/>
      </w:pPr>
      <w:r>
        <w:rPr>
          <w:rFonts w:ascii="Calibri" w:hAnsi="Calibri" w:eastAsia="Calibri"/>
          <w:b w:val="0"/>
          <w:i/>
          <w:color w:val="7A7A7A"/>
          <w:sz w:val="17"/>
        </w:rPr>
        <w:t>(</w:t>
      </w:r>
      <w:r>
        <w:rPr>
          <w:rFonts w:ascii="Calibri" w:hAnsi="Calibri" w:eastAsia="Calibri"/>
          <w:b/>
          <w:i/>
          <w:color w:val="7A7A7A"/>
          <w:sz w:val="17"/>
        </w:rPr>
        <w:t xml:space="preserve">Mandamentos: </w:t>
      </w:r>
      <w:r>
        <w:rPr>
          <w:rFonts w:ascii="Calibri" w:hAnsi="Calibri" w:eastAsia="Calibri"/>
          <w:b w:val="0"/>
          <w:i/>
          <w:color w:val="7A7A7A"/>
          <w:sz w:val="17"/>
        </w:rPr>
        <w:t>Mt 5:39; Mt 5:40; Mt 5:41; Mt 5:44; Mt 7:12; Mt 9:13; Mt 14:16; Mt 18:10; Mt 26:52; Mc 6:37; Lc 6:27; Lc 6:28; Lc 6:29; Lc 6:31; Lc 6:35; Lc 6:36; Lc 9:13; Lc 10:28; Lc 10:37; Lc 14:12; Lc 14:13; Jo 18:11</w:t>
      </w:r>
      <w:r>
        <w:rPr>
          <w:rFonts w:ascii="Calibri" w:hAnsi="Calibri" w:eastAsia="Calibri"/>
          <w:b w:val="0"/>
          <w:i/>
          <w:color w:val="7A7A7A"/>
          <w:sz w:val="17"/>
        </w:rPr>
        <w:t xml:space="preserve">  •  </w:t>
      </w:r>
      <w:r>
        <w:rPr>
          <w:rFonts w:ascii="Calibri" w:hAnsi="Calibri" w:eastAsia="Calibri"/>
          <w:b/>
          <w:i/>
          <w:color w:val="7A7A7A"/>
          <w:sz w:val="17"/>
        </w:rPr>
        <w:t xml:space="preserve">Apoio: </w:t>
      </w:r>
      <w:r>
        <w:rPr>
          <w:rFonts w:ascii="Calibri" w:hAnsi="Calibri" w:eastAsia="Calibri"/>
          <w:b w:val="0"/>
          <w:i/>
          <w:color w:val="7A7A7A"/>
          <w:sz w:val="17"/>
        </w:rPr>
        <w:t>Mt 25:34; Mt 25:41; Lc 10:35</w:t>
      </w:r>
      <w:r>
        <w:rPr>
          <w:rFonts w:ascii="Calibri" w:hAnsi="Calibri" w:eastAsia="Calibri"/>
          <w:b w:val="0"/>
          <w:i/>
          <w:color w:val="7A7A7A"/>
          <w:sz w:val="17"/>
        </w:rPr>
        <w:t xml:space="preserve">  •  </w:t>
      </w:r>
      <w:r>
        <w:rPr>
          <w:rFonts w:ascii="Calibri" w:hAnsi="Calibri" w:eastAsia="Calibri"/>
          <w:b/>
          <w:i/>
          <w:color w:val="7A7A7A"/>
          <w:sz w:val="17"/>
        </w:rPr>
        <w:t xml:space="preserve">Ênfases: </w:t>
      </w:r>
      <w:r>
        <w:rPr>
          <w:rFonts w:ascii="Calibri" w:hAnsi="Calibri" w:eastAsia="Calibri"/>
          <w:b w:val="0"/>
          <w:i/>
          <w:color w:val="7A7A7A"/>
          <w:sz w:val="17"/>
        </w:rPr>
        <w:t>Mt 5:38-48; Lc 6:27-36; Lc 10:25-37; Mt 25:31-46; Jo 13:1-17,34-35; 15:12-17; Mt 22:39; Mt 7:12; Mt 9:13; 12:7</w:t>
      </w:r>
      <w:r>
        <w:rPr>
          <w:rFonts w:ascii="Calibri" w:hAnsi="Calibri" w:eastAsia="Calibri"/>
          <w:b w:val="0"/>
          <w:i/>
          <w:color w:val="7A7A7A"/>
          <w:sz w:val="17"/>
        </w:rPr>
        <w:t xml:space="preserve">  •  </w:t>
      </w:r>
      <w:r>
        <w:rPr>
          <w:rFonts w:ascii="Calibri" w:hAnsi="Calibri" w:eastAsia="Calibri"/>
          <w:b/>
          <w:i/>
          <w:color w:val="7A7A7A"/>
          <w:sz w:val="17"/>
        </w:rPr>
        <w:t xml:space="preserve">† Outras formas: </w:t>
      </w:r>
      <w:r>
        <w:rPr>
          <w:rFonts w:ascii="Calibri" w:hAnsi="Calibri" w:eastAsia="Calibri"/>
          <w:b w:val="0"/>
          <w:i/>
          <w:color w:val="7A7A7A"/>
          <w:sz w:val="17"/>
        </w:rPr>
        <w:t>Mt 22:39; Mc 12:31; Lc 10:27; Mt 5:39; Jo 13:34; Jo 15:12; Jo 15:17</w:t>
      </w:r>
      <w:r>
        <w:rPr>
          <w:rFonts w:ascii="Calibri" w:hAnsi="Calibri" w:eastAsia="Calibri"/>
          <w:b w:val="0"/>
          <w:i/>
          <w:color w:val="7A7A7A"/>
          <w:sz w:val="17"/>
        </w:rPr>
        <w:t>)</w:t>
      </w:r>
    </w:p>
    <w:p>
      <w:pPr>
        <w:keepNext/>
        <w:spacing w:before="160" w:after="60" w:line="240" w:lineRule="auto"/>
        <w:pBdr>
          <w:bottom w:val="single" w:sz="12" w:space="1" w:color="2D5130"/>
        </w:pBdr>
      </w:pPr>
      <w:r>
        <w:rPr>
          <w:rFonts w:ascii="Calibri" w:hAnsi="Calibri" w:eastAsia="Calibri"/>
          <w:b/>
          <w:i w:val="0"/>
          <w:color w:val="2D5130"/>
          <w:sz w:val="22"/>
        </w:rPr>
        <w:t xml:space="preserve">3.  </w:t>
      </w:r>
      <w:r>
        <w:rPr>
          <w:rFonts w:ascii="Calibri" w:hAnsi="Calibri" w:eastAsia="Calibri"/>
          <w:b/>
          <w:i w:val="0"/>
          <w:color w:val="2D5130"/>
          <w:sz w:val="22"/>
        </w:rPr>
        <w:t>ARREPENDA-SE E ENTRE PELA PORTA ESTREITA</w:t>
      </w:r>
    </w:p>
    <w:p>
      <w:pPr>
        <w:spacing w:before="0" w:after="60" w:line="240" w:lineRule="auto"/>
        <w:jc w:val="both"/>
      </w:pPr>
      <w:r>
        <w:rPr>
          <w:rFonts w:ascii="Calibri" w:hAnsi="Calibri" w:eastAsia="Calibri"/>
          <w:b/>
          <w:i w:val="0"/>
          <w:color w:val="2D5130"/>
          <w:sz w:val="21"/>
        </w:rPr>
        <w:t xml:space="preserve">“O tempo está cumprido, e o Reino de Deus está próximo; arrependam-se e creiam no evangelho.”  </w:t>
      </w:r>
      <w:r>
        <w:rPr>
          <w:rFonts w:ascii="Calibri" w:hAnsi="Calibri" w:eastAsia="Calibri"/>
          <w:b/>
          <w:i w:val="0"/>
          <w:color w:val="2D5130"/>
          <w:sz w:val="19"/>
        </w:rPr>
        <w:t>(Marcos 1:15)</w:t>
      </w:r>
    </w:p>
    <w:p>
      <w:pPr>
        <w:spacing w:before="0" w:after="60" w:line="240" w:lineRule="auto"/>
        <w:jc w:val="both"/>
      </w:pPr>
      <w:r>
        <w:rPr>
          <w:rFonts w:ascii="Calibri" w:hAnsi="Calibri" w:eastAsia="Calibri"/>
          <w:b w:val="0"/>
          <w:i w:val="0"/>
          <w:sz w:val="19"/>
        </w:rPr>
        <w:t>Mude de mente e de rumo diante do Reino que chegou; entre pela porta estreita; nasça de novo.</w:t>
      </w:r>
    </w:p>
    <w:p>
      <w:pPr>
        <w:spacing w:before="0" w:after="120" w:line="240" w:lineRule="auto"/>
        <w:ind w:left="340"/>
        <w:jc w:val="both"/>
      </w:pPr>
      <w:r>
        <w:rPr>
          <w:rFonts w:ascii="Calibri" w:hAnsi="Calibri" w:eastAsia="Calibri"/>
          <w:b w:val="0"/>
          <w:i/>
          <w:color w:val="7A7A7A"/>
          <w:sz w:val="17"/>
        </w:rPr>
        <w:t>(</w:t>
      </w:r>
      <w:r>
        <w:rPr>
          <w:rFonts w:ascii="Calibri" w:hAnsi="Calibri" w:eastAsia="Calibri"/>
          <w:b/>
          <w:i/>
          <w:color w:val="7A7A7A"/>
          <w:sz w:val="17"/>
        </w:rPr>
        <w:t xml:space="preserve">Mandamentos: </w:t>
      </w:r>
      <w:r>
        <w:rPr>
          <w:rFonts w:ascii="Calibri" w:hAnsi="Calibri" w:eastAsia="Calibri"/>
          <w:b w:val="0"/>
          <w:i/>
          <w:color w:val="7A7A7A"/>
          <w:sz w:val="17"/>
        </w:rPr>
        <w:t>Mt 4:17; Mt 7:13; Mc 1:15; Lc 13:24</w:t>
      </w:r>
      <w:r>
        <w:rPr>
          <w:rFonts w:ascii="Calibri" w:hAnsi="Calibri" w:eastAsia="Calibri"/>
          <w:b w:val="0"/>
          <w:i/>
          <w:color w:val="7A7A7A"/>
          <w:sz w:val="17"/>
        </w:rPr>
        <w:t xml:space="preserve">  •  </w:t>
      </w:r>
      <w:r>
        <w:rPr>
          <w:rFonts w:ascii="Calibri" w:hAnsi="Calibri" w:eastAsia="Calibri"/>
          <w:b/>
          <w:i/>
          <w:color w:val="7A7A7A"/>
          <w:sz w:val="17"/>
        </w:rPr>
        <w:t xml:space="preserve">Apoio: </w:t>
      </w:r>
      <w:r>
        <w:rPr>
          <w:rFonts w:ascii="Calibri" w:hAnsi="Calibri" w:eastAsia="Calibri"/>
          <w:b w:val="0"/>
          <w:i/>
          <w:color w:val="7A7A7A"/>
          <w:sz w:val="17"/>
        </w:rPr>
        <w:t>Lc 13:7; Lc 13:8; Lc 13:25; Lc 15:12; Lc 15:19; Lc 15:22; Lc 18:13</w:t>
      </w:r>
      <w:r>
        <w:rPr>
          <w:rFonts w:ascii="Calibri" w:hAnsi="Calibri" w:eastAsia="Calibri"/>
          <w:b w:val="0"/>
          <w:i/>
          <w:color w:val="7A7A7A"/>
          <w:sz w:val="17"/>
        </w:rPr>
        <w:t xml:space="preserve">  •  </w:t>
      </w:r>
      <w:r>
        <w:rPr>
          <w:rFonts w:ascii="Calibri" w:hAnsi="Calibri" w:eastAsia="Calibri"/>
          <w:b/>
          <w:i/>
          <w:color w:val="7A7A7A"/>
          <w:sz w:val="17"/>
        </w:rPr>
        <w:t xml:space="preserve">Ênfases: </w:t>
      </w:r>
      <w:r>
        <w:rPr>
          <w:rFonts w:ascii="Calibri" w:hAnsi="Calibri" w:eastAsia="Calibri"/>
          <w:b w:val="0"/>
          <w:i/>
          <w:color w:val="7A7A7A"/>
          <w:sz w:val="17"/>
        </w:rPr>
        <w:t>Mt 4:17; Mc 1:15; Lc 13:1-5; Lc 13:6-9; Lc 15:1-32; Jo 3:1-8; Mt 7:13-14</w:t>
      </w:r>
      <w:r>
        <w:rPr>
          <w:rFonts w:ascii="Calibri" w:hAnsi="Calibri" w:eastAsia="Calibri"/>
          <w:b w:val="0"/>
          <w:i/>
          <w:color w:val="7A7A7A"/>
          <w:sz w:val="17"/>
        </w:rPr>
        <w:t xml:space="preserve">  •  </w:t>
      </w:r>
      <w:r>
        <w:rPr>
          <w:rFonts w:ascii="Calibri" w:hAnsi="Calibri" w:eastAsia="Calibri"/>
          <w:b/>
          <w:i/>
          <w:color w:val="7A7A7A"/>
          <w:sz w:val="17"/>
        </w:rPr>
        <w:t xml:space="preserve">† Outras formas: </w:t>
      </w:r>
      <w:r>
        <w:rPr>
          <w:rFonts w:ascii="Calibri" w:hAnsi="Calibri" w:eastAsia="Calibri"/>
          <w:b w:val="0"/>
          <w:i/>
          <w:color w:val="7A7A7A"/>
          <w:sz w:val="17"/>
        </w:rPr>
        <w:t>Jo 3:7</w:t>
      </w:r>
      <w:r>
        <w:rPr>
          <w:rFonts w:ascii="Calibri" w:hAnsi="Calibri" w:eastAsia="Calibri"/>
          <w:b w:val="0"/>
          <w:i/>
          <w:color w:val="7A7A7A"/>
          <w:sz w:val="17"/>
        </w:rPr>
        <w:t>)</w:t>
      </w:r>
    </w:p>
    <w:p>
      <w:pPr>
        <w:keepNext/>
        <w:spacing w:before="160" w:after="60" w:line="240" w:lineRule="auto"/>
        <w:pBdr>
          <w:bottom w:val="single" w:sz="12" w:space="1" w:color="2D5130"/>
        </w:pBdr>
      </w:pPr>
      <w:r>
        <w:rPr>
          <w:rFonts w:ascii="Calibri" w:hAnsi="Calibri" w:eastAsia="Calibri"/>
          <w:b/>
          <w:i w:val="0"/>
          <w:color w:val="2D5130"/>
          <w:sz w:val="22"/>
        </w:rPr>
        <w:t xml:space="preserve">4.  </w:t>
      </w:r>
      <w:r>
        <w:rPr>
          <w:rFonts w:ascii="Calibri" w:hAnsi="Calibri" w:eastAsia="Calibri"/>
          <w:b/>
          <w:i w:val="0"/>
          <w:color w:val="2D5130"/>
          <w:sz w:val="22"/>
        </w:rPr>
        <w:t>CREIA EM JESUS, VENHA A ELE E PERMANEÇA NELE</w:t>
      </w:r>
    </w:p>
    <w:p>
      <w:pPr>
        <w:spacing w:before="0" w:after="60" w:line="240" w:lineRule="auto"/>
        <w:jc w:val="both"/>
      </w:pPr>
      <w:r>
        <w:rPr>
          <w:rFonts w:ascii="Calibri" w:hAnsi="Calibri" w:eastAsia="Calibri"/>
          <w:b/>
          <w:i w:val="0"/>
          <w:color w:val="2D5130"/>
          <w:sz w:val="21"/>
        </w:rPr>
        <w:t xml:space="preserve">“Se alguém tem sede, venha a mim e beba.”  </w:t>
      </w:r>
      <w:r>
        <w:rPr>
          <w:rFonts w:ascii="Calibri" w:hAnsi="Calibri" w:eastAsia="Calibri"/>
          <w:b/>
          <w:i w:val="0"/>
          <w:color w:val="2D5130"/>
          <w:sz w:val="19"/>
        </w:rPr>
        <w:t>(João 7:37)</w:t>
      </w:r>
    </w:p>
    <w:p>
      <w:pPr>
        <w:spacing w:before="0" w:after="60" w:line="240" w:lineRule="auto"/>
        <w:jc w:val="both"/>
      </w:pPr>
      <w:r>
        <w:rPr>
          <w:rFonts w:ascii="Calibri" w:hAnsi="Calibri" w:eastAsia="Calibri"/>
          <w:b w:val="0"/>
          <w:i w:val="0"/>
          <w:sz w:val="19"/>
        </w:rPr>
        <w:t>Confie em Jesus como enviado do Pai; venha a ele, creia nele, receba o Espírito e permaneça nele como o ramo na videira.</w:t>
      </w:r>
    </w:p>
    <w:p>
      <w:pPr>
        <w:spacing w:before="0" w:after="120" w:line="240" w:lineRule="auto"/>
        <w:ind w:left="340"/>
        <w:jc w:val="both"/>
      </w:pPr>
      <w:r>
        <w:rPr>
          <w:rFonts w:ascii="Calibri" w:hAnsi="Calibri" w:eastAsia="Calibri"/>
          <w:b w:val="0"/>
          <w:i/>
          <w:color w:val="7A7A7A"/>
          <w:sz w:val="17"/>
        </w:rPr>
        <w:t>(</w:t>
      </w:r>
      <w:r>
        <w:rPr>
          <w:rFonts w:ascii="Calibri" w:hAnsi="Calibri" w:eastAsia="Calibri"/>
          <w:b/>
          <w:i/>
          <w:color w:val="7A7A7A"/>
          <w:sz w:val="17"/>
        </w:rPr>
        <w:t xml:space="preserve">Mandamentos: </w:t>
      </w:r>
      <w:r>
        <w:rPr>
          <w:rFonts w:ascii="Calibri" w:hAnsi="Calibri" w:eastAsia="Calibri"/>
          <w:b w:val="0"/>
          <w:i/>
          <w:color w:val="7A7A7A"/>
          <w:sz w:val="17"/>
        </w:rPr>
        <w:t>Mc 1:15; Mc 5:36; Mc 11:22; Mc 11:24; Lc 8:50; Jo 1:39; Jo 4:21; Jo 6:27; Jo 7:37; Jo 10:37; Jo 10:38; Jo 12:35; Jo 12:36; Jo 14:1; Jo 14:11; Jo 15:4; Jo 15:9; Jo 20:22; Jo 20:27</w:t>
      </w:r>
      <w:r>
        <w:rPr>
          <w:rFonts w:ascii="Calibri" w:hAnsi="Calibri" w:eastAsia="Calibri"/>
          <w:b w:val="0"/>
          <w:i/>
          <w:color w:val="7A7A7A"/>
          <w:sz w:val="17"/>
        </w:rPr>
        <w:t xml:space="preserve">  •  </w:t>
      </w:r>
      <w:r>
        <w:rPr>
          <w:rFonts w:ascii="Calibri" w:hAnsi="Calibri" w:eastAsia="Calibri"/>
          <w:b/>
          <w:i/>
          <w:color w:val="7A7A7A"/>
          <w:sz w:val="17"/>
        </w:rPr>
        <w:t xml:space="preserve">Apoio: </w:t>
      </w:r>
      <w:r>
        <w:rPr>
          <w:rFonts w:ascii="Calibri" w:hAnsi="Calibri" w:eastAsia="Calibri"/>
          <w:b w:val="0"/>
          <w:i/>
          <w:color w:val="7A7A7A"/>
          <w:sz w:val="17"/>
        </w:rPr>
        <w:t>Mt 14:29; Mt 17:20; Mt 21:21; Mc 11:23; Lc 14:17; Lc 17:6</w:t>
      </w:r>
      <w:r>
        <w:rPr>
          <w:rFonts w:ascii="Calibri" w:hAnsi="Calibri" w:eastAsia="Calibri"/>
          <w:b w:val="0"/>
          <w:i/>
          <w:color w:val="7A7A7A"/>
          <w:sz w:val="17"/>
        </w:rPr>
        <w:t xml:space="preserve">  •  </w:t>
      </w:r>
      <w:r>
        <w:rPr>
          <w:rFonts w:ascii="Calibri" w:hAnsi="Calibri" w:eastAsia="Calibri"/>
          <w:b/>
          <w:i/>
          <w:color w:val="7A7A7A"/>
          <w:sz w:val="17"/>
        </w:rPr>
        <w:t xml:space="preserve">Ênfases: </w:t>
      </w:r>
      <w:r>
        <w:rPr>
          <w:rFonts w:ascii="Calibri" w:hAnsi="Calibri" w:eastAsia="Calibri"/>
          <w:b w:val="0"/>
          <w:i/>
          <w:color w:val="7A7A7A"/>
          <w:sz w:val="17"/>
        </w:rPr>
        <w:t>Jo 6:22-59; Jo 15:1-11; Jo 3:16-18; 11:25-26; 20:29-31; Mc 9:23; Lc 14:15-24; Mt 8:5-13; 15:21-28</w:t>
      </w:r>
      <w:r>
        <w:rPr>
          <w:rFonts w:ascii="Calibri" w:hAnsi="Calibri" w:eastAsia="Calibri"/>
          <w:b w:val="0"/>
          <w:i/>
          <w:color w:val="7A7A7A"/>
          <w:sz w:val="17"/>
        </w:rPr>
        <w:t xml:space="preserve">  •  </w:t>
      </w:r>
      <w:r>
        <w:rPr>
          <w:rFonts w:ascii="Calibri" w:hAnsi="Calibri" w:eastAsia="Calibri"/>
          <w:b/>
          <w:i/>
          <w:color w:val="7A7A7A"/>
          <w:sz w:val="17"/>
        </w:rPr>
        <w:t xml:space="preserve">† Outras formas: </w:t>
      </w:r>
      <w:r>
        <w:rPr>
          <w:rFonts w:ascii="Calibri" w:hAnsi="Calibri" w:eastAsia="Calibri"/>
          <w:b w:val="0"/>
          <w:i/>
          <w:color w:val="7A7A7A"/>
          <w:sz w:val="17"/>
        </w:rPr>
        <w:t>Jo 6:29; Jo 6:53</w:t>
      </w:r>
      <w:r>
        <w:rPr>
          <w:rFonts w:ascii="Calibri" w:hAnsi="Calibri" w:eastAsia="Calibri"/>
          <w:b w:val="0"/>
          <w:i/>
          <w:color w:val="7A7A7A"/>
          <w:sz w:val="17"/>
        </w:rPr>
        <w:t>)</w:t>
      </w:r>
    </w:p>
    <w:p>
      <w:pPr>
        <w:keepNext/>
        <w:spacing w:before="160" w:after="60" w:line="240" w:lineRule="auto"/>
        <w:pBdr>
          <w:bottom w:val="single" w:sz="12" w:space="1" w:color="2D5130"/>
        </w:pBdr>
      </w:pPr>
      <w:r>
        <w:rPr>
          <w:rFonts w:ascii="Calibri" w:hAnsi="Calibri" w:eastAsia="Calibri"/>
          <w:b/>
          <w:i w:val="0"/>
          <w:color w:val="2D5130"/>
          <w:sz w:val="22"/>
        </w:rPr>
        <w:t xml:space="preserve">5.  </w:t>
      </w:r>
      <w:r>
        <w:rPr>
          <w:rFonts w:ascii="Calibri" w:hAnsi="Calibri" w:eastAsia="Calibri"/>
          <w:b/>
          <w:i w:val="0"/>
          <w:color w:val="2D5130"/>
          <w:sz w:val="22"/>
        </w:rPr>
        <w:t>VIGIE, ESTEJA PRONTO PARA A VOLTA DE CRISTO E NÃO SE DEIXE ENGANAR</w:t>
      </w:r>
    </w:p>
    <w:p>
      <w:pPr>
        <w:spacing w:before="0" w:after="60" w:line="240" w:lineRule="auto"/>
        <w:jc w:val="both"/>
      </w:pPr>
      <w:r>
        <w:rPr>
          <w:rFonts w:ascii="Calibri" w:hAnsi="Calibri" w:eastAsia="Calibri"/>
          <w:b/>
          <w:i w:val="0"/>
          <w:color w:val="2D5130"/>
          <w:sz w:val="21"/>
        </w:rPr>
        <w:t xml:space="preserve">“Portanto, vigiem, porque vocês não sabem em que dia virá o seu Senhor.”  </w:t>
      </w:r>
      <w:r>
        <w:rPr>
          <w:rFonts w:ascii="Calibri" w:hAnsi="Calibri" w:eastAsia="Calibri"/>
          <w:b/>
          <w:i w:val="0"/>
          <w:color w:val="2D5130"/>
          <w:sz w:val="19"/>
        </w:rPr>
        <w:t>(Mateus 24:42)</w:t>
      </w:r>
    </w:p>
    <w:p>
      <w:pPr>
        <w:spacing w:before="0" w:after="60" w:line="240" w:lineRule="auto"/>
        <w:jc w:val="both"/>
      </w:pPr>
      <w:r>
        <w:rPr>
          <w:rFonts w:ascii="Calibri" w:hAnsi="Calibri" w:eastAsia="Calibri"/>
          <w:b w:val="0"/>
          <w:i w:val="0"/>
          <w:sz w:val="19"/>
        </w:rPr>
        <w:t>Vigie e esteja preparado, porque o Filho do Homem vem na hora em que você menos espera; acautele-se de falsos profetas, do fermento e do engano; persevere.</w:t>
      </w:r>
    </w:p>
    <w:p>
      <w:pPr>
        <w:spacing w:before="0" w:after="120" w:line="240" w:lineRule="auto"/>
        <w:ind w:left="340"/>
        <w:jc w:val="both"/>
      </w:pPr>
      <w:r>
        <w:rPr>
          <w:rFonts w:ascii="Calibri" w:hAnsi="Calibri" w:eastAsia="Calibri"/>
          <w:b w:val="0"/>
          <w:i/>
          <w:color w:val="7A7A7A"/>
          <w:sz w:val="17"/>
        </w:rPr>
        <w:t>(</w:t>
      </w:r>
      <w:r>
        <w:rPr>
          <w:rFonts w:ascii="Calibri" w:hAnsi="Calibri" w:eastAsia="Calibri"/>
          <w:b/>
          <w:i/>
          <w:color w:val="7A7A7A"/>
          <w:sz w:val="17"/>
        </w:rPr>
        <w:t xml:space="preserve">Mandamentos: </w:t>
      </w:r>
      <w:r>
        <w:rPr>
          <w:rFonts w:ascii="Calibri" w:hAnsi="Calibri" w:eastAsia="Calibri"/>
          <w:b w:val="0"/>
          <w:i/>
          <w:color w:val="7A7A7A"/>
          <w:sz w:val="17"/>
        </w:rPr>
        <w:t>Mt 7:15; Mt 10:17; Mt 15:14; Mt 16:6; Mt 16:11; Mt 24:4; Mt 24:6; Mt 24:32; Mt 24:42; Mt 24:43; Mt 24:44; Mt 25:13; Mt 26:41; Mc 8:15; Mc 12:38; Mc 13:5; Mc 13:7; Mc 13:9; Mc 13:21; Mc 13:23; Mc 13:28; Mc 13:29; Mc 13:33; Mc 13:35; Mc 13:37; Mc 14:38; Lc 12:1; Lc 12:35; Lc 12:39; Lc 12:40; Lc 17:32; Lc 20:46; Lc 21:8; Lc 21:19; Lc 21:28; Lc 21:29; Lc 21:31; Lc 21:34; Lc 21:36</w:t>
      </w:r>
      <w:r>
        <w:rPr>
          <w:rFonts w:ascii="Calibri" w:hAnsi="Calibri" w:eastAsia="Calibri"/>
          <w:b w:val="0"/>
          <w:i/>
          <w:color w:val="7A7A7A"/>
          <w:sz w:val="17"/>
        </w:rPr>
        <w:t xml:space="preserve">  •  </w:t>
      </w:r>
      <w:r>
        <w:rPr>
          <w:rFonts w:ascii="Calibri" w:hAnsi="Calibri" w:eastAsia="Calibri"/>
          <w:b/>
          <w:i/>
          <w:color w:val="7A7A7A"/>
          <w:sz w:val="17"/>
        </w:rPr>
        <w:t xml:space="preserve">Apoio: </w:t>
      </w:r>
      <w:r>
        <w:rPr>
          <w:rFonts w:ascii="Calibri" w:hAnsi="Calibri" w:eastAsia="Calibri"/>
          <w:b w:val="0"/>
          <w:i/>
          <w:color w:val="7A7A7A"/>
          <w:sz w:val="17"/>
        </w:rPr>
        <w:t>Mt 13:30; Mt 24:15; Mt 24:16; Mt 24:17; Mt 24:18; Mt 25:6; Mt 25:8; Mt 25:9; Mt 25:11; Mt 25:21; Mt 25:23; Mt 25:28; Mt 25:30; Mc 13:14; Mc 13:15; Mc 13:16; Lc 17:31; Lc 19:13; Lc 19:17; Lc 19:19; Lc 19:24; Lc 19:27; Lc 21:20; Lc 21:21</w:t>
      </w:r>
      <w:r>
        <w:rPr>
          <w:rFonts w:ascii="Calibri" w:hAnsi="Calibri" w:eastAsia="Calibri"/>
          <w:b w:val="0"/>
          <w:i/>
          <w:color w:val="7A7A7A"/>
          <w:sz w:val="17"/>
        </w:rPr>
        <w:t xml:space="preserve">  •  </w:t>
      </w:r>
      <w:r>
        <w:rPr>
          <w:rFonts w:ascii="Calibri" w:hAnsi="Calibri" w:eastAsia="Calibri"/>
          <w:b/>
          <w:i/>
          <w:color w:val="7A7A7A"/>
          <w:sz w:val="17"/>
        </w:rPr>
        <w:t xml:space="preserve">Ênfases: </w:t>
      </w:r>
      <w:r>
        <w:rPr>
          <w:rFonts w:ascii="Calibri" w:hAnsi="Calibri" w:eastAsia="Calibri"/>
          <w:b w:val="0"/>
          <w:i/>
          <w:color w:val="7A7A7A"/>
          <w:sz w:val="17"/>
        </w:rPr>
        <w:t>Mt 24–25; Mc 13; Lc 21; Mt 24:43-51; Lc 12:35-48; Mt 25:1-13; Mt 25:14-30; Lc 19:11-27; Mt 7:15-23; Mt 13:24-30,36-43; Lc 17:22-37; Lc 21:34-36</w:t>
      </w:r>
      <w:r>
        <w:rPr>
          <w:rFonts w:ascii="Calibri" w:hAnsi="Calibri" w:eastAsia="Calibri"/>
          <w:b w:val="0"/>
          <w:i/>
          <w:color w:val="7A7A7A"/>
          <w:sz w:val="17"/>
        </w:rPr>
        <w:t xml:space="preserve">  •  </w:t>
      </w:r>
      <w:r>
        <w:rPr>
          <w:rFonts w:ascii="Calibri" w:hAnsi="Calibri" w:eastAsia="Calibri"/>
          <w:b/>
          <w:i/>
          <w:color w:val="7A7A7A"/>
          <w:sz w:val="17"/>
        </w:rPr>
        <w:t xml:space="preserve">† Outras formas: </w:t>
      </w:r>
      <w:r>
        <w:rPr>
          <w:rFonts w:ascii="Calibri" w:hAnsi="Calibri" w:eastAsia="Calibri"/>
          <w:b w:val="0"/>
          <w:i/>
          <w:color w:val="7A7A7A"/>
          <w:sz w:val="17"/>
        </w:rPr>
        <w:t>Mt 7:6; Mt 24:23; Mt 24:26; Lc 17:23</w:t>
      </w:r>
      <w:r>
        <w:rPr>
          <w:rFonts w:ascii="Calibri" w:hAnsi="Calibri" w:eastAsia="Calibri"/>
          <w:b w:val="0"/>
          <w:i/>
          <w:color w:val="7A7A7A"/>
          <w:sz w:val="17"/>
        </w:rPr>
        <w:t>)</w:t>
      </w:r>
    </w:p>
    <w:p>
      <w:pPr>
        <w:keepNext/>
        <w:spacing w:before="160" w:after="60" w:line="240" w:lineRule="auto"/>
        <w:pBdr>
          <w:bottom w:val="single" w:sz="12" w:space="1" w:color="2D5130"/>
        </w:pBdr>
      </w:pPr>
      <w:r>
        <w:rPr>
          <w:rFonts w:ascii="Calibri" w:hAnsi="Calibri" w:eastAsia="Calibri"/>
          <w:b/>
          <w:i w:val="0"/>
          <w:color w:val="2D5130"/>
          <w:sz w:val="22"/>
        </w:rPr>
        <w:t xml:space="preserve">6.  </w:t>
      </w:r>
      <w:r>
        <w:rPr>
          <w:rFonts w:ascii="Calibri" w:hAnsi="Calibri" w:eastAsia="Calibri"/>
          <w:b/>
          <w:i w:val="0"/>
          <w:color w:val="2D5130"/>
          <w:sz w:val="22"/>
        </w:rPr>
        <w:t>VÁ, PREGUE, FAÇA DISCÍPULOS, CURE E BRILHE</w:t>
      </w:r>
    </w:p>
    <w:p>
      <w:pPr>
        <w:spacing w:before="0" w:after="60" w:line="240" w:lineRule="auto"/>
        <w:jc w:val="both"/>
      </w:pPr>
      <w:r>
        <w:rPr>
          <w:rFonts w:ascii="Calibri" w:hAnsi="Calibri" w:eastAsia="Calibri"/>
          <w:b/>
          <w:i w:val="0"/>
          <w:color w:val="2D5130"/>
          <w:sz w:val="21"/>
        </w:rPr>
        <w:t xml:space="preserve">“Portanto, vão e façam discípulos de todas as nações, batizando-os em nome do Pai, e do Filho, e do Espírito Santo.”  </w:t>
      </w:r>
      <w:r>
        <w:rPr>
          <w:rFonts w:ascii="Calibri" w:hAnsi="Calibri" w:eastAsia="Calibri"/>
          <w:b/>
          <w:i w:val="0"/>
          <w:color w:val="2D5130"/>
          <w:sz w:val="19"/>
        </w:rPr>
        <w:t>(Mateus 28:19)</w:t>
      </w:r>
    </w:p>
    <w:p>
      <w:pPr>
        <w:spacing w:before="0" w:after="60" w:line="240" w:lineRule="auto"/>
        <w:jc w:val="both"/>
      </w:pPr>
      <w:r>
        <w:rPr>
          <w:rFonts w:ascii="Calibri" w:hAnsi="Calibri" w:eastAsia="Calibri"/>
          <w:b w:val="0"/>
          <w:i w:val="0"/>
          <w:sz w:val="19"/>
        </w:rPr>
        <w:t>Vá por todo o mundo e faça discípulos; pregue o Reino; cure e liberte; anuncie o que Deus fez por você; peça obreiros; apascente o rebanho; brilhe a sua luz.</w:t>
      </w:r>
    </w:p>
    <w:p>
      <w:pPr>
        <w:spacing w:before="0" w:after="120" w:line="240" w:lineRule="auto"/>
        <w:ind w:left="340"/>
        <w:jc w:val="both"/>
      </w:pPr>
      <w:r>
        <w:rPr>
          <w:rFonts w:ascii="Calibri" w:hAnsi="Calibri" w:eastAsia="Calibri"/>
          <w:b w:val="0"/>
          <w:i/>
          <w:color w:val="7A7A7A"/>
          <w:sz w:val="17"/>
        </w:rPr>
        <w:t>(</w:t>
      </w:r>
      <w:r>
        <w:rPr>
          <w:rFonts w:ascii="Calibri" w:hAnsi="Calibri" w:eastAsia="Calibri"/>
          <w:b/>
          <w:i/>
          <w:color w:val="7A7A7A"/>
          <w:sz w:val="17"/>
        </w:rPr>
        <w:t xml:space="preserve">Mandamentos: </w:t>
      </w:r>
      <w:r>
        <w:rPr>
          <w:rFonts w:ascii="Calibri" w:hAnsi="Calibri" w:eastAsia="Calibri"/>
          <w:b w:val="0"/>
          <w:i/>
          <w:color w:val="7A7A7A"/>
          <w:sz w:val="17"/>
        </w:rPr>
        <w:t>Mt 5:16; Mt 9:38; Mt 10:7; Mt 10:8; Mt 10:11; Mt 10:12; Mt 10:13; Mt 10:14; Mt 10:16; Mt 10:23; Mt 10:27; Mt 28:10; Mt 28:19; Mc 5:19; Mc 6:10; Mc 6:11; Mc 13:11; Mc 16:15; Lc 8:39; Lc 9:4; Lc 9:5; Lc 9:60; Lc 10:2; Lc 10:3; Lc 10:5; Lc 10:7; Lc 10:8; Lc 10:9; Lc 10:10; Lc 10:11; Lc 21:14; Lc 22:32; Jo 4:35; Jo 20:17; Jo 21:15; Jo 21:16; Jo 21:17</w:t>
      </w:r>
      <w:r>
        <w:rPr>
          <w:rFonts w:ascii="Calibri" w:hAnsi="Calibri" w:eastAsia="Calibri"/>
          <w:b w:val="0"/>
          <w:i/>
          <w:color w:val="7A7A7A"/>
          <w:sz w:val="17"/>
        </w:rPr>
        <w:t xml:space="preserve">  •  </w:t>
      </w:r>
      <w:r>
        <w:rPr>
          <w:rFonts w:ascii="Calibri" w:hAnsi="Calibri" w:eastAsia="Calibri"/>
          <w:b/>
          <w:i/>
          <w:color w:val="7A7A7A"/>
          <w:sz w:val="17"/>
        </w:rPr>
        <w:t xml:space="preserve">Apoio: </w:t>
      </w:r>
      <w:r>
        <w:rPr>
          <w:rFonts w:ascii="Calibri" w:hAnsi="Calibri" w:eastAsia="Calibri"/>
          <w:b w:val="0"/>
          <w:i/>
          <w:color w:val="7A7A7A"/>
          <w:sz w:val="17"/>
        </w:rPr>
        <w:t>Mt 10:6; Mt 20:4; Mt 20:7; Mt 22:4; Mt 22:9; Lc 9:3; Lc 10:4; Lc 14:21; Lc 14:23; Lc 24:49</w:t>
      </w:r>
      <w:r>
        <w:rPr>
          <w:rFonts w:ascii="Calibri" w:hAnsi="Calibri" w:eastAsia="Calibri"/>
          <w:b w:val="0"/>
          <w:i/>
          <w:color w:val="7A7A7A"/>
          <w:sz w:val="17"/>
        </w:rPr>
        <w:t xml:space="preserve">  •  </w:t>
      </w:r>
      <w:r>
        <w:rPr>
          <w:rFonts w:ascii="Calibri" w:hAnsi="Calibri" w:eastAsia="Calibri"/>
          <w:b/>
          <w:i/>
          <w:color w:val="7A7A7A"/>
          <w:sz w:val="17"/>
        </w:rPr>
        <w:t xml:space="preserve">Ênfases: </w:t>
      </w:r>
      <w:r>
        <w:rPr>
          <w:rFonts w:ascii="Calibri" w:hAnsi="Calibri" w:eastAsia="Calibri"/>
          <w:b w:val="0"/>
          <w:i/>
          <w:color w:val="7A7A7A"/>
          <w:sz w:val="17"/>
        </w:rPr>
        <w:t>Mt 9:35–10:42; Lc 9:1-6; 10:1-20; Mt 28:16-20; Mc 16:15; Lc 24:46-49; Jo 20:21; Mt 5:13-16; Jo 4:31-38; Mt 13:31-33; Lc 14:16-24; Mt 22:1-14; Jo 21:15-17</w:t>
      </w:r>
      <w:r>
        <w:rPr>
          <w:rFonts w:ascii="Calibri" w:hAnsi="Calibri" w:eastAsia="Calibri"/>
          <w:b w:val="0"/>
          <w:i/>
          <w:color w:val="7A7A7A"/>
          <w:sz w:val="17"/>
        </w:rPr>
        <w:t xml:space="preserve">  •  </w:t>
      </w:r>
      <w:r>
        <w:rPr>
          <w:rFonts w:ascii="Calibri" w:hAnsi="Calibri" w:eastAsia="Calibri"/>
          <w:b/>
          <w:i/>
          <w:color w:val="7A7A7A"/>
          <w:sz w:val="17"/>
        </w:rPr>
        <w:t xml:space="preserve">† Outras formas: </w:t>
      </w:r>
      <w:r>
        <w:rPr>
          <w:rFonts w:ascii="Calibri" w:hAnsi="Calibri" w:eastAsia="Calibri"/>
          <w:b w:val="0"/>
          <w:i/>
          <w:color w:val="7A7A7A"/>
          <w:sz w:val="17"/>
        </w:rPr>
        <w:t>Mt 28:19-20</w:t>
      </w:r>
      <w:r>
        <w:rPr>
          <w:rFonts w:ascii="Calibri" w:hAnsi="Calibri" w:eastAsia="Calibri"/>
          <w:b w:val="0"/>
          <w:i/>
          <w:color w:val="7A7A7A"/>
          <w:sz w:val="17"/>
        </w:rPr>
        <w:t>)</w:t>
      </w:r>
    </w:p>
    <w:p>
      <w:pPr>
        <w:keepNext/>
        <w:spacing w:before="160" w:after="60" w:line="240" w:lineRule="auto"/>
        <w:pBdr>
          <w:bottom w:val="single" w:sz="12" w:space="1" w:color="2D5130"/>
        </w:pBdr>
      </w:pPr>
      <w:r>
        <w:rPr>
          <w:rFonts w:ascii="Calibri" w:hAnsi="Calibri" w:eastAsia="Calibri"/>
          <w:b/>
          <w:i w:val="0"/>
          <w:color w:val="2D5130"/>
          <w:sz w:val="22"/>
        </w:rPr>
        <w:t xml:space="preserve">7.  </w:t>
      </w:r>
      <w:r>
        <w:rPr>
          <w:rFonts w:ascii="Calibri" w:hAnsi="Calibri" w:eastAsia="Calibri"/>
          <w:b/>
          <w:i w:val="0"/>
          <w:color w:val="2D5130"/>
          <w:sz w:val="22"/>
        </w:rPr>
        <w:t>NÃO TEMA NEM ANDE ANSIOSO; TENHA BOM ÂNIMO</w:t>
      </w:r>
    </w:p>
    <w:p>
      <w:pPr>
        <w:spacing w:before="0" w:after="60" w:line="240" w:lineRule="auto"/>
        <w:jc w:val="both"/>
      </w:pPr>
      <w:r>
        <w:rPr>
          <w:rFonts w:ascii="Calibri" w:hAnsi="Calibri" w:eastAsia="Calibri"/>
          <w:b/>
          <w:i w:val="0"/>
          <w:color w:val="2D5130"/>
          <w:sz w:val="21"/>
        </w:rPr>
        <w:t xml:space="preserve">“Por isso eu lhes digo: não andem ansiosos quanto à vida de vocês, quanto ao que haverão de comer ou beber; nem quanto ao corpo, quanto ao que haverão de vestir.”  </w:t>
      </w:r>
      <w:r>
        <w:rPr>
          <w:rFonts w:ascii="Calibri" w:hAnsi="Calibri" w:eastAsia="Calibri"/>
          <w:b/>
          <w:i w:val="0"/>
          <w:color w:val="2D5130"/>
          <w:sz w:val="19"/>
        </w:rPr>
        <w:t>(Mateus 6:25)</w:t>
      </w:r>
    </w:p>
    <w:p>
      <w:pPr>
        <w:spacing w:before="0" w:after="60" w:line="240" w:lineRule="auto"/>
        <w:jc w:val="both"/>
      </w:pPr>
      <w:r>
        <w:rPr>
          <w:rFonts w:ascii="Calibri" w:hAnsi="Calibri" w:eastAsia="Calibri"/>
          <w:b w:val="0"/>
          <w:i w:val="0"/>
          <w:sz w:val="19"/>
        </w:rPr>
        <w:t>Confie na providência do Pai: não ande ansioso pelo sustento nem pelas ameaças dos homens; tenha bom ânimo porque Jesus venceu o mundo.</w:t>
      </w:r>
    </w:p>
    <w:p>
      <w:pPr>
        <w:spacing w:before="0" w:after="120" w:line="240" w:lineRule="auto"/>
        <w:ind w:left="340"/>
        <w:jc w:val="both"/>
      </w:pPr>
      <w:r>
        <w:rPr>
          <w:rFonts w:ascii="Calibri" w:hAnsi="Calibri" w:eastAsia="Calibri"/>
          <w:b w:val="0"/>
          <w:i/>
          <w:color w:val="7A7A7A"/>
          <w:sz w:val="17"/>
        </w:rPr>
        <w:t>(</w:t>
      </w:r>
      <w:r>
        <w:rPr>
          <w:rFonts w:ascii="Calibri" w:hAnsi="Calibri" w:eastAsia="Calibri"/>
          <w:b/>
          <w:i/>
          <w:color w:val="7A7A7A"/>
          <w:sz w:val="17"/>
        </w:rPr>
        <w:t xml:space="preserve">Mandamentos: </w:t>
      </w:r>
      <w:r>
        <w:rPr>
          <w:rFonts w:ascii="Calibri" w:hAnsi="Calibri" w:eastAsia="Calibri"/>
          <w:b w:val="0"/>
          <w:i/>
          <w:color w:val="7A7A7A"/>
          <w:sz w:val="17"/>
        </w:rPr>
        <w:t>Mt 6:25; Mt 6:26; Mt 6:28; Mt 9:2; Mt 9:22; Mt 10:28; Mt 10:31; Mt 14:27; Mt 17:7; Mt 24:6; Mt 28:10; Mc 5:36; Mc 6:50; Mc 13:7; Mc 13:11; Lc 5:10; Lc 8:50; Lc 12:7; Lc 12:22; Lc 12:24; Lc 12:27; Lc 12:29; Lc 12:32; Lc 21:14; Jo 6:20; Jo 14:1; Jo 14:27; Jo 16:33</w:t>
      </w:r>
      <w:r>
        <w:rPr>
          <w:rFonts w:ascii="Calibri" w:hAnsi="Calibri" w:eastAsia="Calibri"/>
          <w:b w:val="0"/>
          <w:i/>
          <w:color w:val="7A7A7A"/>
          <w:sz w:val="17"/>
        </w:rPr>
        <w:t xml:space="preserve">  •  </w:t>
      </w:r>
      <w:r>
        <w:rPr>
          <w:rFonts w:ascii="Calibri" w:hAnsi="Calibri" w:eastAsia="Calibri"/>
          <w:b/>
          <w:i/>
          <w:color w:val="7A7A7A"/>
          <w:sz w:val="17"/>
        </w:rPr>
        <w:t xml:space="preserve">Apoio: </w:t>
      </w:r>
      <w:r>
        <w:rPr>
          <w:rFonts w:ascii="Calibri" w:hAnsi="Calibri" w:eastAsia="Calibri"/>
          <w:b w:val="0"/>
          <w:i/>
          <w:color w:val="7A7A7A"/>
          <w:sz w:val="17"/>
        </w:rPr>
        <w:t>Lc 7:13</w:t>
      </w:r>
      <w:r>
        <w:rPr>
          <w:rFonts w:ascii="Calibri" w:hAnsi="Calibri" w:eastAsia="Calibri"/>
          <w:b w:val="0"/>
          <w:i/>
          <w:color w:val="7A7A7A"/>
          <w:sz w:val="17"/>
        </w:rPr>
        <w:t xml:space="preserve">  •  </w:t>
      </w:r>
      <w:r>
        <w:rPr>
          <w:rFonts w:ascii="Calibri" w:hAnsi="Calibri" w:eastAsia="Calibri"/>
          <w:b/>
          <w:i/>
          <w:color w:val="7A7A7A"/>
          <w:sz w:val="17"/>
        </w:rPr>
        <w:t xml:space="preserve">Ênfases: </w:t>
      </w:r>
      <w:r>
        <w:rPr>
          <w:rFonts w:ascii="Calibri" w:hAnsi="Calibri" w:eastAsia="Calibri"/>
          <w:b w:val="0"/>
          <w:i/>
          <w:color w:val="7A7A7A"/>
          <w:sz w:val="17"/>
        </w:rPr>
        <w:t>Mt 6:25-34; Lc 12:22-32; Mt 10:26-33; Mc 4:35-41; Jo 14:1-3,27; 16:33; Lc 12:32</w:t>
      </w:r>
      <w:r>
        <w:rPr>
          <w:rFonts w:ascii="Calibri" w:hAnsi="Calibri" w:eastAsia="Calibri"/>
          <w:b w:val="0"/>
          <w:i/>
          <w:color w:val="7A7A7A"/>
          <w:sz w:val="17"/>
        </w:rPr>
        <w:t xml:space="preserve">  •  </w:t>
      </w:r>
      <w:r>
        <w:rPr>
          <w:rFonts w:ascii="Calibri" w:hAnsi="Calibri" w:eastAsia="Calibri"/>
          <w:b/>
          <w:i/>
          <w:color w:val="7A7A7A"/>
          <w:sz w:val="17"/>
        </w:rPr>
        <w:t xml:space="preserve">† Outras formas: </w:t>
      </w:r>
      <w:r>
        <w:rPr>
          <w:rFonts w:ascii="Calibri" w:hAnsi="Calibri" w:eastAsia="Calibri"/>
          <w:b w:val="0"/>
          <w:i/>
          <w:color w:val="7A7A7A"/>
          <w:sz w:val="17"/>
        </w:rPr>
        <w:t>Mt 6:31; Mt 6:34; Mt 10:19; Mt 10:26; Lc 12:4; Lc 12:11; Lc 21:9</w:t>
      </w:r>
      <w:r>
        <w:rPr>
          <w:rFonts w:ascii="Calibri" w:hAnsi="Calibri" w:eastAsia="Calibri"/>
          <w:b w:val="0"/>
          <w:i/>
          <w:color w:val="7A7A7A"/>
          <w:sz w:val="17"/>
        </w:rPr>
        <w:t>)</w:t>
      </w:r>
    </w:p>
    <w:p>
      <w:pPr>
        <w:keepNext/>
        <w:spacing w:before="160" w:after="60" w:line="240" w:lineRule="auto"/>
        <w:pBdr>
          <w:bottom w:val="single" w:sz="12" w:space="1" w:color="2D5130"/>
        </w:pBdr>
      </w:pPr>
      <w:r>
        <w:rPr>
          <w:rFonts w:ascii="Calibri" w:hAnsi="Calibri" w:eastAsia="Calibri"/>
          <w:b/>
          <w:i w:val="0"/>
          <w:color w:val="2D5130"/>
          <w:sz w:val="22"/>
        </w:rPr>
        <w:t xml:space="preserve">8.  </w:t>
      </w:r>
      <w:r>
        <w:rPr>
          <w:rFonts w:ascii="Calibri" w:hAnsi="Calibri" w:eastAsia="Calibri"/>
          <w:b/>
          <w:i w:val="0"/>
          <w:color w:val="2D5130"/>
          <w:sz w:val="22"/>
        </w:rPr>
        <w:t>SANTIDADE: PUREZA, INTEGRIDADE E LUTA CONTRA O PECADO</w:t>
      </w:r>
    </w:p>
    <w:p>
      <w:pPr>
        <w:spacing w:before="0" w:after="60" w:line="240" w:lineRule="auto"/>
        <w:jc w:val="both"/>
      </w:pPr>
      <w:r>
        <w:rPr>
          <w:rFonts w:ascii="Calibri" w:hAnsi="Calibri" w:eastAsia="Calibri"/>
          <w:b/>
          <w:i w:val="0"/>
          <w:color w:val="2D5130"/>
          <w:sz w:val="21"/>
        </w:rPr>
        <w:t xml:space="preserve">“E, se a sua mão direita faz você tropeçar, corte-a e jogue-a fora; pois é melhor perder um dos seus membros do que todo o seu corpo ir para o inferno.”  </w:t>
      </w:r>
      <w:r>
        <w:rPr>
          <w:rFonts w:ascii="Calibri" w:hAnsi="Calibri" w:eastAsia="Calibri"/>
          <w:b/>
          <w:i w:val="0"/>
          <w:color w:val="2D5130"/>
          <w:sz w:val="19"/>
        </w:rPr>
        <w:t>(Mateus 5:30)</w:t>
      </w:r>
    </w:p>
    <w:p>
      <w:pPr>
        <w:spacing w:before="0" w:after="60" w:line="240" w:lineRule="auto"/>
        <w:jc w:val="both"/>
      </w:pPr>
      <w:r>
        <w:rPr>
          <w:rFonts w:ascii="Calibri" w:hAnsi="Calibri" w:eastAsia="Calibri"/>
          <w:b w:val="0"/>
          <w:i w:val="0"/>
          <w:sz w:val="19"/>
        </w:rPr>
        <w:t>Corte o que faz tropeçar; fale com verdade sem juramentos; não pratique a justiça para ser visto; guarde o casamento; não peque mais; cuidado com a hipocrisia.</w:t>
      </w:r>
    </w:p>
    <w:p>
      <w:pPr>
        <w:spacing w:before="0" w:after="120" w:line="240" w:lineRule="auto"/>
        <w:ind w:left="340"/>
        <w:jc w:val="both"/>
      </w:pPr>
      <w:r>
        <w:rPr>
          <w:rFonts w:ascii="Calibri" w:hAnsi="Calibri" w:eastAsia="Calibri"/>
          <w:b w:val="0"/>
          <w:i/>
          <w:color w:val="7A7A7A"/>
          <w:sz w:val="17"/>
        </w:rPr>
        <w:t>(</w:t>
      </w:r>
      <w:r>
        <w:rPr>
          <w:rFonts w:ascii="Calibri" w:hAnsi="Calibri" w:eastAsia="Calibri"/>
          <w:b/>
          <w:i/>
          <w:color w:val="7A7A7A"/>
          <w:sz w:val="17"/>
        </w:rPr>
        <w:t xml:space="preserve">Mandamentos: </w:t>
      </w:r>
      <w:r>
        <w:rPr>
          <w:rFonts w:ascii="Calibri" w:hAnsi="Calibri" w:eastAsia="Calibri"/>
          <w:b w:val="0"/>
          <w:i/>
          <w:color w:val="7A7A7A"/>
          <w:sz w:val="17"/>
        </w:rPr>
        <w:t>Mt 5:29; Mt 5:30; Mt 5:37; Mt 6:1; Mt 6:3; Mt 12:33; Mt 16:6; Mt 16:11; Mt 18:8; Mt 18:9; Mt 19:6; Mt 19:12; Mt 23:3; Mt 23:26; Mc 8:15; Mc 9:43; Mc 9:45; Mc 9:47; Mc 10:9; Mc 12:38; Lc 11:35; Lc 12:1; Lc 20:46; Lc 21:34; Jo 5:14</w:t>
      </w:r>
      <w:r>
        <w:rPr>
          <w:rFonts w:ascii="Calibri" w:hAnsi="Calibri" w:eastAsia="Calibri"/>
          <w:b w:val="0"/>
          <w:i/>
          <w:color w:val="7A7A7A"/>
          <w:sz w:val="17"/>
        </w:rPr>
        <w:t xml:space="preserve">  •  </w:t>
      </w:r>
      <w:r>
        <w:rPr>
          <w:rFonts w:ascii="Calibri" w:hAnsi="Calibri" w:eastAsia="Calibri"/>
          <w:b/>
          <w:i/>
          <w:color w:val="7A7A7A"/>
          <w:sz w:val="17"/>
        </w:rPr>
        <w:t xml:space="preserve">Ênfases: </w:t>
      </w:r>
      <w:r>
        <w:rPr>
          <w:rFonts w:ascii="Calibri" w:hAnsi="Calibri" w:eastAsia="Calibri"/>
          <w:b w:val="0"/>
          <w:i/>
          <w:color w:val="7A7A7A"/>
          <w:sz w:val="17"/>
        </w:rPr>
        <w:t>Mt 5:21-37; Mt 5:48; Mt 6:1-18; Mt 15:10-20; Mt 23; Mc 9:42-50; Mt 18:6-9; Mt 19:3-12; Mc 10:1-12; Jo 5:14; 8:11</w:t>
      </w:r>
      <w:r>
        <w:rPr>
          <w:rFonts w:ascii="Calibri" w:hAnsi="Calibri" w:eastAsia="Calibri"/>
          <w:b w:val="0"/>
          <w:i/>
          <w:color w:val="7A7A7A"/>
          <w:sz w:val="17"/>
        </w:rPr>
        <w:t xml:space="preserve">  •  </w:t>
      </w:r>
      <w:r>
        <w:rPr>
          <w:rFonts w:ascii="Calibri" w:hAnsi="Calibri" w:eastAsia="Calibri"/>
          <w:b/>
          <w:i/>
          <w:color w:val="7A7A7A"/>
          <w:sz w:val="17"/>
        </w:rPr>
        <w:t xml:space="preserve">† Outras formas: </w:t>
      </w:r>
      <w:r>
        <w:rPr>
          <w:rFonts w:ascii="Calibri" w:hAnsi="Calibri" w:eastAsia="Calibri"/>
          <w:b w:val="0"/>
          <w:i/>
          <w:color w:val="7A7A7A"/>
          <w:sz w:val="17"/>
        </w:rPr>
        <w:t>Mt 6:2; Mt 5:48; Mt 5:34; Mt 5:28; Mt 5:32; Jo 8:11</w:t>
      </w:r>
      <w:r>
        <w:rPr>
          <w:rFonts w:ascii="Calibri" w:hAnsi="Calibri" w:eastAsia="Calibri"/>
          <w:b w:val="0"/>
          <w:i/>
          <w:color w:val="7A7A7A"/>
          <w:sz w:val="17"/>
        </w:rPr>
        <w:t>)</w:t>
      </w:r>
    </w:p>
    <w:p>
      <w:pPr>
        <w:keepNext/>
        <w:spacing w:before="160" w:after="60" w:line="240" w:lineRule="auto"/>
        <w:pBdr>
          <w:bottom w:val="single" w:sz="12" w:space="1" w:color="2D5130"/>
        </w:pBdr>
      </w:pPr>
      <w:r>
        <w:rPr>
          <w:rFonts w:ascii="Calibri" w:hAnsi="Calibri" w:eastAsia="Calibri"/>
          <w:b/>
          <w:i w:val="0"/>
          <w:color w:val="2D5130"/>
          <w:sz w:val="22"/>
        </w:rPr>
        <w:t xml:space="preserve">9.  </w:t>
      </w:r>
      <w:r>
        <w:rPr>
          <w:rFonts w:ascii="Calibri" w:hAnsi="Calibri" w:eastAsia="Calibri"/>
          <w:b/>
          <w:i w:val="0"/>
          <w:color w:val="2D5130"/>
          <w:sz w:val="22"/>
        </w:rPr>
        <w:t>ORE, PEÇA, JEJUE E VIGIE EM ORAÇÃO</w:t>
      </w:r>
    </w:p>
    <w:p>
      <w:pPr>
        <w:spacing w:before="0" w:after="60" w:line="240" w:lineRule="auto"/>
        <w:jc w:val="both"/>
      </w:pPr>
      <w:r>
        <w:rPr>
          <w:rFonts w:ascii="Calibri" w:hAnsi="Calibri" w:eastAsia="Calibri"/>
          <w:b/>
          <w:i w:val="0"/>
          <w:color w:val="2D5130"/>
          <w:sz w:val="21"/>
        </w:rPr>
        <w:t xml:space="preserve">“Peçam e lhes será dado; busquem e encontrarão; batam, e a porta será aberta para vocês.”  </w:t>
      </w:r>
      <w:r>
        <w:rPr>
          <w:rFonts w:ascii="Calibri" w:hAnsi="Calibri" w:eastAsia="Calibri"/>
          <w:b/>
          <w:i w:val="0"/>
          <w:color w:val="2D5130"/>
          <w:sz w:val="19"/>
        </w:rPr>
        <w:t>(Mateus 7:7)</w:t>
      </w:r>
    </w:p>
    <w:p>
      <w:pPr>
        <w:spacing w:before="0" w:after="60" w:line="240" w:lineRule="auto"/>
        <w:jc w:val="both"/>
      </w:pPr>
      <w:r>
        <w:rPr>
          <w:rFonts w:ascii="Calibri" w:hAnsi="Calibri" w:eastAsia="Calibri"/>
          <w:b w:val="0"/>
          <w:i w:val="0"/>
          <w:sz w:val="19"/>
        </w:rPr>
        <w:t>Ore ao Pai em secreto e com perseverança; peça, busque, bata; ore o Pai-nosso; jejue sem ostentação; vigie e ore para não cair em tentação.</w:t>
      </w:r>
    </w:p>
    <w:p>
      <w:pPr>
        <w:spacing w:before="0" w:after="120" w:line="240" w:lineRule="auto"/>
        <w:ind w:left="340"/>
        <w:jc w:val="both"/>
      </w:pPr>
      <w:r>
        <w:rPr>
          <w:rFonts w:ascii="Calibri" w:hAnsi="Calibri" w:eastAsia="Calibri"/>
          <w:b w:val="0"/>
          <w:i/>
          <w:color w:val="7A7A7A"/>
          <w:sz w:val="17"/>
        </w:rPr>
        <w:t>(</w:t>
      </w:r>
      <w:r>
        <w:rPr>
          <w:rFonts w:ascii="Calibri" w:hAnsi="Calibri" w:eastAsia="Calibri"/>
          <w:b/>
          <w:i/>
          <w:color w:val="7A7A7A"/>
          <w:sz w:val="17"/>
        </w:rPr>
        <w:t xml:space="preserve">Mandamentos: </w:t>
      </w:r>
      <w:r>
        <w:rPr>
          <w:rFonts w:ascii="Calibri" w:hAnsi="Calibri" w:eastAsia="Calibri"/>
          <w:b w:val="0"/>
          <w:i/>
          <w:color w:val="7A7A7A"/>
          <w:sz w:val="17"/>
        </w:rPr>
        <w:t>Mt 6:6; Mt 6:9; Mt 6:10; Mt 6:11; Mt 6:12; Mt 6:13; Mt 6:16; Mt 6:17; Mt 7:7; Mt 9:38; Mt 26:38; Mt 26:41; Mc 11:24; Mc 13:33; Mc 14:34; Mc 14:38; Lc 10:2; Lc 11:2; Lc 11:3; Lc 11:4; Lc 11:9; Lc 18:6; Lc 21:36; Lc 22:40; Lc 22:46; Jo 15:7; Jo 16:24</w:t>
      </w:r>
      <w:r>
        <w:rPr>
          <w:rFonts w:ascii="Calibri" w:hAnsi="Calibri" w:eastAsia="Calibri"/>
          <w:b w:val="0"/>
          <w:i/>
          <w:color w:val="7A7A7A"/>
          <w:sz w:val="17"/>
        </w:rPr>
        <w:t xml:space="preserve">  •  </w:t>
      </w:r>
      <w:r>
        <w:rPr>
          <w:rFonts w:ascii="Calibri" w:hAnsi="Calibri" w:eastAsia="Calibri"/>
          <w:b/>
          <w:i/>
          <w:color w:val="7A7A7A"/>
          <w:sz w:val="17"/>
        </w:rPr>
        <w:t xml:space="preserve">Apoio: </w:t>
      </w:r>
      <w:r>
        <w:rPr>
          <w:rFonts w:ascii="Calibri" w:hAnsi="Calibri" w:eastAsia="Calibri"/>
          <w:b w:val="0"/>
          <w:i/>
          <w:color w:val="7A7A7A"/>
          <w:sz w:val="17"/>
        </w:rPr>
        <w:t>Mt 24:20; Mt 26:39; Mt 26:42; Mc 13:18; Mc 14:36; Lc 11:5; Lc 11:7; Lc 18:3; Lc 22:42</w:t>
      </w:r>
      <w:r>
        <w:rPr>
          <w:rFonts w:ascii="Calibri" w:hAnsi="Calibri" w:eastAsia="Calibri"/>
          <w:b w:val="0"/>
          <w:i/>
          <w:color w:val="7A7A7A"/>
          <w:sz w:val="17"/>
        </w:rPr>
        <w:t xml:space="preserve">  •  </w:t>
      </w:r>
      <w:r>
        <w:rPr>
          <w:rFonts w:ascii="Calibri" w:hAnsi="Calibri" w:eastAsia="Calibri"/>
          <w:b/>
          <w:i/>
          <w:color w:val="7A7A7A"/>
          <w:sz w:val="17"/>
        </w:rPr>
        <w:t xml:space="preserve">Ênfases: </w:t>
      </w:r>
      <w:r>
        <w:rPr>
          <w:rFonts w:ascii="Calibri" w:hAnsi="Calibri" w:eastAsia="Calibri"/>
          <w:b w:val="0"/>
          <w:i/>
          <w:color w:val="7A7A7A"/>
          <w:sz w:val="17"/>
        </w:rPr>
        <w:t>Mt 6:5-15; Lc 11:1-4; Lc 11:5-13; Lc 18:1-8; Lc 18:9-14; Mt 26:36-46; Jo 14:13-14; 15:7; 16:23-24; Mc 11:22-25</w:t>
      </w:r>
      <w:r>
        <w:rPr>
          <w:rFonts w:ascii="Calibri" w:hAnsi="Calibri" w:eastAsia="Calibri"/>
          <w:b w:val="0"/>
          <w:i/>
          <w:color w:val="7A7A7A"/>
          <w:sz w:val="17"/>
        </w:rPr>
        <w:t xml:space="preserve">  •  </w:t>
      </w:r>
      <w:r>
        <w:rPr>
          <w:rFonts w:ascii="Calibri" w:hAnsi="Calibri" w:eastAsia="Calibri"/>
          <w:b/>
          <w:i/>
          <w:color w:val="7A7A7A"/>
          <w:sz w:val="17"/>
        </w:rPr>
        <w:t xml:space="preserve">† Outras formas: </w:t>
      </w:r>
      <w:r>
        <w:rPr>
          <w:rFonts w:ascii="Calibri" w:hAnsi="Calibri" w:eastAsia="Calibri"/>
          <w:b w:val="0"/>
          <w:i/>
          <w:color w:val="7A7A7A"/>
          <w:sz w:val="17"/>
        </w:rPr>
        <w:t>Mt 6:7; Mt 6:8</w:t>
      </w:r>
      <w:r>
        <w:rPr>
          <w:rFonts w:ascii="Calibri" w:hAnsi="Calibri" w:eastAsia="Calibri"/>
          <w:b w:val="0"/>
          <w:i/>
          <w:color w:val="7A7A7A"/>
          <w:sz w:val="17"/>
        </w:rPr>
        <w:t>)</w:t>
      </w:r>
    </w:p>
    <w:p>
      <w:pPr>
        <w:keepNext/>
        <w:spacing w:before="160" w:after="60" w:line="240" w:lineRule="auto"/>
        <w:pBdr>
          <w:bottom w:val="single" w:sz="12" w:space="1" w:color="2D5130"/>
        </w:pBdr>
      </w:pPr>
      <w:r>
        <w:rPr>
          <w:rFonts w:ascii="Calibri" w:hAnsi="Calibri" w:eastAsia="Calibri"/>
          <w:b/>
          <w:i w:val="0"/>
          <w:color w:val="2D5130"/>
          <w:sz w:val="22"/>
        </w:rPr>
        <w:t xml:space="preserve">10.  </w:t>
      </w:r>
      <w:r>
        <w:rPr>
          <w:rFonts w:ascii="Calibri" w:hAnsi="Calibri" w:eastAsia="Calibri"/>
          <w:b/>
          <w:i w:val="0"/>
          <w:color w:val="2D5130"/>
          <w:sz w:val="22"/>
        </w:rPr>
        <w:t>DINHEIRO E POSSES: NÃO ACUMULE, DÊ E GUARDE-SE DA AVAREZA</w:t>
      </w:r>
    </w:p>
    <w:p>
      <w:pPr>
        <w:spacing w:before="0" w:after="60" w:line="240" w:lineRule="auto"/>
        <w:jc w:val="both"/>
      </w:pPr>
      <w:r>
        <w:rPr>
          <w:rFonts w:ascii="Calibri" w:hAnsi="Calibri" w:eastAsia="Calibri"/>
          <w:b/>
          <w:i w:val="0"/>
          <w:color w:val="2D5130"/>
          <w:sz w:val="21"/>
        </w:rPr>
        <w:t xml:space="preserve">“Não acumulem para vocês tesouros na terra, onde a traça e a ferrugem corroem e onde ladrões escavam e roubam; mas acumulem para vocês tesouros no céu, onde nem a traça nem a ferrugem corroem, e onde ladrões não escavam, nem roubam.”  </w:t>
      </w:r>
      <w:r>
        <w:rPr>
          <w:rFonts w:ascii="Calibri" w:hAnsi="Calibri" w:eastAsia="Calibri"/>
          <w:b/>
          <w:i w:val="0"/>
          <w:color w:val="2D5130"/>
          <w:sz w:val="19"/>
        </w:rPr>
        <w:t>(Mateus 6:19-20)</w:t>
      </w:r>
    </w:p>
    <w:p>
      <w:pPr>
        <w:spacing w:before="0" w:after="60" w:line="240" w:lineRule="auto"/>
        <w:jc w:val="both"/>
      </w:pPr>
      <w:r>
        <w:rPr>
          <w:rFonts w:ascii="Calibri" w:hAnsi="Calibri" w:eastAsia="Calibri"/>
          <w:b w:val="0"/>
          <w:i w:val="0"/>
          <w:sz w:val="19"/>
        </w:rPr>
        <w:t>Não acumule tesouros na terra, mas no céu; dê a quem pede; venda e dê esmola; guarde-se da avareza; use as riquezas para fazer amigos eternos.</w:t>
      </w:r>
    </w:p>
    <w:p>
      <w:pPr>
        <w:spacing w:before="0" w:after="120" w:line="240" w:lineRule="auto"/>
        <w:ind w:left="340"/>
        <w:jc w:val="both"/>
      </w:pPr>
      <w:r>
        <w:rPr>
          <w:rFonts w:ascii="Calibri" w:hAnsi="Calibri" w:eastAsia="Calibri"/>
          <w:b w:val="0"/>
          <w:i/>
          <w:color w:val="7A7A7A"/>
          <w:sz w:val="17"/>
        </w:rPr>
        <w:t>(</w:t>
      </w:r>
      <w:r>
        <w:rPr>
          <w:rFonts w:ascii="Calibri" w:hAnsi="Calibri" w:eastAsia="Calibri"/>
          <w:b/>
          <w:i/>
          <w:color w:val="7A7A7A"/>
          <w:sz w:val="17"/>
        </w:rPr>
        <w:t xml:space="preserve">Mandamentos: </w:t>
      </w:r>
      <w:r>
        <w:rPr>
          <w:rFonts w:ascii="Calibri" w:hAnsi="Calibri" w:eastAsia="Calibri"/>
          <w:b w:val="0"/>
          <w:i/>
          <w:color w:val="7A7A7A"/>
          <w:sz w:val="17"/>
        </w:rPr>
        <w:t>Mt 5:42; Mt 6:19; Mt 6:20; Mt 19:21; Mc 10:21; Lc 6:30; Lc 6:35; Lc 6:38; Lc 11:41; Lc 12:15; Lc 12:33; Lc 14:12; Lc 14:13; Lc 16:9; Lc 18:22; Jo 6:27</w:t>
      </w:r>
      <w:r>
        <w:rPr>
          <w:rFonts w:ascii="Calibri" w:hAnsi="Calibri" w:eastAsia="Calibri"/>
          <w:b w:val="0"/>
          <w:i/>
          <w:color w:val="7A7A7A"/>
          <w:sz w:val="17"/>
        </w:rPr>
        <w:t xml:space="preserve">  •  </w:t>
      </w:r>
      <w:r>
        <w:rPr>
          <w:rFonts w:ascii="Calibri" w:hAnsi="Calibri" w:eastAsia="Calibri"/>
          <w:b/>
          <w:i/>
          <w:color w:val="7A7A7A"/>
          <w:sz w:val="17"/>
        </w:rPr>
        <w:t xml:space="preserve">Apoio: </w:t>
      </w:r>
      <w:r>
        <w:rPr>
          <w:rFonts w:ascii="Calibri" w:hAnsi="Calibri" w:eastAsia="Calibri"/>
          <w:b w:val="0"/>
          <w:i/>
          <w:color w:val="7A7A7A"/>
          <w:sz w:val="17"/>
        </w:rPr>
        <w:t>Lc 12:19; Lc 16:2; Lc 16:6; Lc 16:7; Lc 16:24; Lc 16:25</w:t>
      </w:r>
      <w:r>
        <w:rPr>
          <w:rFonts w:ascii="Calibri" w:hAnsi="Calibri" w:eastAsia="Calibri"/>
          <w:b w:val="0"/>
          <w:i/>
          <w:color w:val="7A7A7A"/>
          <w:sz w:val="17"/>
        </w:rPr>
        <w:t xml:space="preserve">  •  </w:t>
      </w:r>
      <w:r>
        <w:rPr>
          <w:rFonts w:ascii="Calibri" w:hAnsi="Calibri" w:eastAsia="Calibri"/>
          <w:b/>
          <w:i/>
          <w:color w:val="7A7A7A"/>
          <w:sz w:val="17"/>
        </w:rPr>
        <w:t xml:space="preserve">Ênfases: </w:t>
      </w:r>
      <w:r>
        <w:rPr>
          <w:rFonts w:ascii="Calibri" w:hAnsi="Calibri" w:eastAsia="Calibri"/>
          <w:b w:val="0"/>
          <w:i/>
          <w:color w:val="7A7A7A"/>
          <w:sz w:val="17"/>
        </w:rPr>
        <w:t>Mt 6:19-24; Lc 12:13-21; Lc 16:1-13; Lc 16:19-31; Mt 19:16-30; Lc 12:33-34; 14:12-14,33; Mc 12:41-44; Lc 19:1-10</w:t>
      </w:r>
      <w:r>
        <w:rPr>
          <w:rFonts w:ascii="Calibri" w:hAnsi="Calibri" w:eastAsia="Calibri"/>
          <w:b w:val="0"/>
          <w:i/>
          <w:color w:val="7A7A7A"/>
          <w:sz w:val="17"/>
        </w:rPr>
        <w:t xml:space="preserve">  •  </w:t>
      </w:r>
      <w:r>
        <w:rPr>
          <w:rFonts w:ascii="Calibri" w:hAnsi="Calibri" w:eastAsia="Calibri"/>
          <w:b/>
          <w:i/>
          <w:color w:val="7A7A7A"/>
          <w:sz w:val="17"/>
        </w:rPr>
        <w:t xml:space="preserve">† Outras formas: </w:t>
      </w:r>
      <w:r>
        <w:rPr>
          <w:rFonts w:ascii="Calibri" w:hAnsi="Calibri" w:eastAsia="Calibri"/>
          <w:b w:val="0"/>
          <w:i/>
          <w:color w:val="7A7A7A"/>
          <w:sz w:val="17"/>
        </w:rPr>
        <w:t>Mt 5:42; Mt 6:24</w:t>
      </w:r>
      <w:r>
        <w:rPr>
          <w:rFonts w:ascii="Calibri" w:hAnsi="Calibri" w:eastAsia="Calibri"/>
          <w:b w:val="0"/>
          <w:i/>
          <w:color w:val="7A7A7A"/>
          <w:sz w:val="17"/>
        </w:rPr>
        <w:t>)</w:t>
      </w:r>
    </w:p>
    <w:p>
      <w:pPr>
        <w:keepNext/>
        <w:spacing w:before="160" w:after="60" w:line="240" w:lineRule="auto"/>
        <w:pBdr>
          <w:bottom w:val="single" w:sz="12" w:space="1" w:color="2D5130"/>
        </w:pBdr>
      </w:pPr>
      <w:r>
        <w:rPr>
          <w:rFonts w:ascii="Calibri" w:hAnsi="Calibri" w:eastAsia="Calibri"/>
          <w:b/>
          <w:i w:val="0"/>
          <w:color w:val="2D5130"/>
          <w:sz w:val="22"/>
        </w:rPr>
        <w:t xml:space="preserve">11.  </w:t>
      </w:r>
      <w:r>
        <w:rPr>
          <w:rFonts w:ascii="Calibri" w:hAnsi="Calibri" w:eastAsia="Calibri"/>
          <w:b/>
          <w:i w:val="0"/>
          <w:color w:val="2D5130"/>
          <w:sz w:val="22"/>
        </w:rPr>
        <w:t>SIGA A JESUS, NEGANDO-SE A SI MESMO</w:t>
      </w:r>
    </w:p>
    <w:p>
      <w:pPr>
        <w:spacing w:before="0" w:after="60" w:line="240" w:lineRule="auto"/>
        <w:jc w:val="both"/>
      </w:pPr>
      <w:r>
        <w:rPr>
          <w:rFonts w:ascii="Calibri" w:hAnsi="Calibri" w:eastAsia="Calibri"/>
          <w:b/>
          <w:i w:val="0"/>
          <w:color w:val="2D5130"/>
          <w:sz w:val="21"/>
        </w:rPr>
        <w:t xml:space="preserve">“Se alguém quer vir após mim, negue-se a si mesmo, tome a sua cruz e siga-me.”  </w:t>
      </w:r>
      <w:r>
        <w:rPr>
          <w:rFonts w:ascii="Calibri" w:hAnsi="Calibri" w:eastAsia="Calibri"/>
          <w:b/>
          <w:i w:val="0"/>
          <w:color w:val="2D5130"/>
          <w:sz w:val="19"/>
        </w:rPr>
        <w:t>(Mateus 16:24)</w:t>
      </w:r>
    </w:p>
    <w:p>
      <w:pPr>
        <w:spacing w:before="0" w:after="60" w:line="240" w:lineRule="auto"/>
        <w:jc w:val="both"/>
      </w:pPr>
      <w:r>
        <w:rPr>
          <w:rFonts w:ascii="Calibri" w:hAnsi="Calibri" w:eastAsia="Calibri"/>
          <w:b w:val="0"/>
          <w:i w:val="0"/>
          <w:sz w:val="19"/>
        </w:rPr>
        <w:t>Deixe tudo, tome a sua cruz cada dia e siga a Jesus como discípulo; aprenda dele.</w:t>
      </w:r>
    </w:p>
    <w:p>
      <w:pPr>
        <w:spacing w:before="0" w:after="120" w:line="240" w:lineRule="auto"/>
        <w:ind w:left="340"/>
        <w:jc w:val="both"/>
      </w:pPr>
      <w:r>
        <w:rPr>
          <w:rFonts w:ascii="Calibri" w:hAnsi="Calibri" w:eastAsia="Calibri"/>
          <w:b w:val="0"/>
          <w:i/>
          <w:color w:val="7A7A7A"/>
          <w:sz w:val="17"/>
        </w:rPr>
        <w:t>(</w:t>
      </w:r>
      <w:r>
        <w:rPr>
          <w:rFonts w:ascii="Calibri" w:hAnsi="Calibri" w:eastAsia="Calibri"/>
          <w:b/>
          <w:i/>
          <w:color w:val="7A7A7A"/>
          <w:sz w:val="17"/>
        </w:rPr>
        <w:t xml:space="preserve">Mandamentos: </w:t>
      </w:r>
      <w:r>
        <w:rPr>
          <w:rFonts w:ascii="Calibri" w:hAnsi="Calibri" w:eastAsia="Calibri"/>
          <w:b w:val="0"/>
          <w:i/>
          <w:color w:val="7A7A7A"/>
          <w:sz w:val="17"/>
        </w:rPr>
        <w:t>Mt 8:22; Mt 9:9; Mt 11:29; Mt 16:24; Mt 19:21; Mc 2:14; Mc 8:34; Mc 10:21; Lc 5:27; Lc 9:23; Lc 9:59; Lc 9:60; Lc 18:22; Jo 1:43; Jo 12:26; Jo 21:19; Jo 21:22</w:t>
      </w:r>
      <w:r>
        <w:rPr>
          <w:rFonts w:ascii="Calibri" w:hAnsi="Calibri" w:eastAsia="Calibri"/>
          <w:b w:val="0"/>
          <w:i/>
          <w:color w:val="7A7A7A"/>
          <w:sz w:val="17"/>
        </w:rPr>
        <w:t xml:space="preserve">  •  </w:t>
      </w:r>
      <w:r>
        <w:rPr>
          <w:rFonts w:ascii="Calibri" w:hAnsi="Calibri" w:eastAsia="Calibri"/>
          <w:b/>
          <w:i/>
          <w:color w:val="7A7A7A"/>
          <w:sz w:val="17"/>
        </w:rPr>
        <w:t xml:space="preserve">Ênfases: </w:t>
      </w:r>
      <w:r>
        <w:rPr>
          <w:rFonts w:ascii="Calibri" w:hAnsi="Calibri" w:eastAsia="Calibri"/>
          <w:b w:val="0"/>
          <w:i/>
          <w:color w:val="7A7A7A"/>
          <w:sz w:val="17"/>
        </w:rPr>
        <w:t>Mt 4:18-22; 9:9; Jo 1:35-51; Lc 9:57-62; 14:25-35; Mt 10:37-39; 16:24-27; Mt 19:16-30; Jo 12:24-26; Jo 21:15-22</w:t>
      </w:r>
      <w:r>
        <w:rPr>
          <w:rFonts w:ascii="Calibri" w:hAnsi="Calibri" w:eastAsia="Calibri"/>
          <w:b w:val="0"/>
          <w:i/>
          <w:color w:val="7A7A7A"/>
          <w:sz w:val="17"/>
        </w:rPr>
        <w:t xml:space="preserve">  •  </w:t>
      </w:r>
      <w:r>
        <w:rPr>
          <w:rFonts w:ascii="Calibri" w:hAnsi="Calibri" w:eastAsia="Calibri"/>
          <w:b/>
          <w:i/>
          <w:color w:val="7A7A7A"/>
          <w:sz w:val="17"/>
        </w:rPr>
        <w:t xml:space="preserve">† Outras formas: </w:t>
      </w:r>
      <w:r>
        <w:rPr>
          <w:rFonts w:ascii="Calibri" w:hAnsi="Calibri" w:eastAsia="Calibri"/>
          <w:b w:val="0"/>
          <w:i/>
          <w:color w:val="7A7A7A"/>
          <w:sz w:val="17"/>
        </w:rPr>
        <w:t>Lc 14:33; Mt 10:37-38</w:t>
      </w:r>
      <w:r>
        <w:rPr>
          <w:rFonts w:ascii="Calibri" w:hAnsi="Calibri" w:eastAsia="Calibri"/>
          <w:b w:val="0"/>
          <w:i/>
          <w:color w:val="7A7A7A"/>
          <w:sz w:val="17"/>
        </w:rPr>
        <w:t>)</w:t>
      </w:r>
    </w:p>
    <w:p>
      <w:pPr>
        <w:keepNext/>
        <w:spacing w:before="160" w:after="60" w:line="240" w:lineRule="auto"/>
        <w:pBdr>
          <w:bottom w:val="single" w:sz="12" w:space="1" w:color="2D5130"/>
        </w:pBdr>
      </w:pPr>
      <w:r>
        <w:rPr>
          <w:rFonts w:ascii="Calibri" w:hAnsi="Calibri" w:eastAsia="Calibri"/>
          <w:b/>
          <w:i w:val="0"/>
          <w:color w:val="2D5130"/>
          <w:sz w:val="22"/>
        </w:rPr>
        <w:t xml:space="preserve">12.  </w:t>
      </w:r>
      <w:r>
        <w:rPr>
          <w:rFonts w:ascii="Calibri" w:hAnsi="Calibri" w:eastAsia="Calibri"/>
          <w:b/>
          <w:i w:val="0"/>
          <w:color w:val="2D5130"/>
          <w:sz w:val="22"/>
        </w:rPr>
        <w:t>OUÇA, ENTENDA E GUARDE A PALAVRA</w:t>
      </w:r>
    </w:p>
    <w:p>
      <w:pPr>
        <w:spacing w:before="0" w:after="60" w:line="240" w:lineRule="auto"/>
        <w:jc w:val="both"/>
      </w:pPr>
      <w:r>
        <w:rPr>
          <w:rFonts w:ascii="Calibri" w:hAnsi="Calibri" w:eastAsia="Calibri"/>
          <w:b/>
          <w:i w:val="0"/>
          <w:color w:val="2D5130"/>
          <w:sz w:val="21"/>
        </w:rPr>
        <w:t xml:space="preserve">“Quem tem ouvidos para ouvir, ouça.”  </w:t>
      </w:r>
      <w:r>
        <w:rPr>
          <w:rFonts w:ascii="Calibri" w:hAnsi="Calibri" w:eastAsia="Calibri"/>
          <w:b/>
          <w:i w:val="0"/>
          <w:color w:val="2D5130"/>
          <w:sz w:val="19"/>
        </w:rPr>
        <w:t>(Marcos 4:9)</w:t>
      </w:r>
    </w:p>
    <w:p>
      <w:pPr>
        <w:spacing w:before="0" w:after="60" w:line="240" w:lineRule="auto"/>
        <w:jc w:val="both"/>
      </w:pPr>
      <w:r>
        <w:rPr>
          <w:rFonts w:ascii="Calibri" w:hAnsi="Calibri" w:eastAsia="Calibri"/>
          <w:b w:val="0"/>
          <w:i w:val="0"/>
          <w:sz w:val="19"/>
        </w:rPr>
        <w:t>Dê ouvidos ao que Jesus diz, entenda, lembre-se e pratique; quem tem ouvidos, ouça.</w:t>
      </w:r>
    </w:p>
    <w:p>
      <w:pPr>
        <w:spacing w:before="0" w:after="120" w:line="240" w:lineRule="auto"/>
        <w:ind w:left="340"/>
        <w:jc w:val="both"/>
      </w:pPr>
      <w:r>
        <w:rPr>
          <w:rFonts w:ascii="Calibri" w:hAnsi="Calibri" w:eastAsia="Calibri"/>
          <w:b w:val="0"/>
          <w:i/>
          <w:color w:val="7A7A7A"/>
          <w:sz w:val="17"/>
        </w:rPr>
        <w:t>(</w:t>
      </w:r>
      <w:r>
        <w:rPr>
          <w:rFonts w:ascii="Calibri" w:hAnsi="Calibri" w:eastAsia="Calibri"/>
          <w:b/>
          <w:i/>
          <w:color w:val="7A7A7A"/>
          <w:sz w:val="17"/>
        </w:rPr>
        <w:t xml:space="preserve">Mandamentos: </w:t>
      </w:r>
      <w:r>
        <w:rPr>
          <w:rFonts w:ascii="Calibri" w:hAnsi="Calibri" w:eastAsia="Calibri"/>
          <w:b w:val="0"/>
          <w:i/>
          <w:color w:val="7A7A7A"/>
          <w:sz w:val="17"/>
        </w:rPr>
        <w:t>Mt 11:15; Mt 13:9; Mt 13:18; Mt 13:43; Mt 15:10; Mt 21:33; Mc 4:3; Mc 4:9; Mc 4:23; Mc 4:24; Mc 7:14; Lc 8:8; Lc 8:18; Lc 9:44; Lc 14:35; Lc 18:6; Jo 15:20</w:t>
      </w:r>
      <w:r>
        <w:rPr>
          <w:rFonts w:ascii="Calibri" w:hAnsi="Calibri" w:eastAsia="Calibri"/>
          <w:b w:val="0"/>
          <w:i/>
          <w:color w:val="7A7A7A"/>
          <w:sz w:val="17"/>
        </w:rPr>
        <w:t xml:space="preserve">  •  </w:t>
      </w:r>
      <w:r>
        <w:rPr>
          <w:rFonts w:ascii="Calibri" w:hAnsi="Calibri" w:eastAsia="Calibri"/>
          <w:b/>
          <w:i/>
          <w:color w:val="7A7A7A"/>
          <w:sz w:val="17"/>
        </w:rPr>
        <w:t xml:space="preserve">Apoio: </w:t>
      </w:r>
      <w:r>
        <w:rPr>
          <w:rFonts w:ascii="Calibri" w:hAnsi="Calibri" w:eastAsia="Calibri"/>
          <w:b w:val="0"/>
          <w:i/>
          <w:color w:val="7A7A7A"/>
          <w:sz w:val="17"/>
        </w:rPr>
        <w:t>Mt 21:28; Lc 16:29</w:t>
      </w:r>
      <w:r>
        <w:rPr>
          <w:rFonts w:ascii="Calibri" w:hAnsi="Calibri" w:eastAsia="Calibri"/>
          <w:b w:val="0"/>
          <w:i/>
          <w:color w:val="7A7A7A"/>
          <w:sz w:val="17"/>
        </w:rPr>
        <w:t xml:space="preserve">  •  </w:t>
      </w:r>
      <w:r>
        <w:rPr>
          <w:rFonts w:ascii="Calibri" w:hAnsi="Calibri" w:eastAsia="Calibri"/>
          <w:b/>
          <w:i/>
          <w:color w:val="7A7A7A"/>
          <w:sz w:val="17"/>
        </w:rPr>
        <w:t xml:space="preserve">Ênfases: </w:t>
      </w:r>
      <w:r>
        <w:rPr>
          <w:rFonts w:ascii="Calibri" w:hAnsi="Calibri" w:eastAsia="Calibri"/>
          <w:b w:val="0"/>
          <w:i/>
          <w:color w:val="7A7A7A"/>
          <w:sz w:val="17"/>
        </w:rPr>
        <w:t>Mt 13; Mc 4; Lc 8; Mt 7:24-27; Mt 21:28-32; Lc 10:38-42; Lc 11:28; Jo 14:15,21,23; 15:10</w:t>
      </w:r>
      <w:r>
        <w:rPr>
          <w:rFonts w:ascii="Calibri" w:hAnsi="Calibri" w:eastAsia="Calibri"/>
          <w:b w:val="0"/>
          <w:i/>
          <w:color w:val="7A7A7A"/>
          <w:sz w:val="17"/>
        </w:rPr>
        <w:t xml:space="preserve">  •  </w:t>
      </w:r>
      <w:r>
        <w:rPr>
          <w:rFonts w:ascii="Calibri" w:hAnsi="Calibri" w:eastAsia="Calibri"/>
          <w:b/>
          <w:i/>
          <w:color w:val="7A7A7A"/>
          <w:sz w:val="17"/>
        </w:rPr>
        <w:t xml:space="preserve">† Outras formas: </w:t>
      </w:r>
      <w:r>
        <w:rPr>
          <w:rFonts w:ascii="Calibri" w:hAnsi="Calibri" w:eastAsia="Calibri"/>
          <w:b w:val="0"/>
          <w:i/>
          <w:color w:val="7A7A7A"/>
          <w:sz w:val="17"/>
        </w:rPr>
        <w:t>Jo 14:15; Mt 7:21</w:t>
      </w:r>
      <w:r>
        <w:rPr>
          <w:rFonts w:ascii="Calibri" w:hAnsi="Calibri" w:eastAsia="Calibri"/>
          <w:b w:val="0"/>
          <w:i/>
          <w:color w:val="7A7A7A"/>
          <w:sz w:val="17"/>
        </w:rPr>
        <w:t>)</w:t>
      </w:r>
    </w:p>
    <w:p>
      <w:pPr>
        <w:keepNext/>
        <w:spacing w:before="160" w:after="60" w:line="240" w:lineRule="auto"/>
        <w:pBdr>
          <w:bottom w:val="single" w:sz="12" w:space="1" w:color="2D5130"/>
        </w:pBdr>
      </w:pPr>
      <w:r>
        <w:rPr>
          <w:rFonts w:ascii="Calibri" w:hAnsi="Calibri" w:eastAsia="Calibri"/>
          <w:b/>
          <w:i w:val="0"/>
          <w:color w:val="2D5130"/>
          <w:sz w:val="22"/>
        </w:rPr>
        <w:t xml:space="preserve">13.  </w:t>
      </w:r>
      <w:r>
        <w:rPr>
          <w:rFonts w:ascii="Calibri" w:hAnsi="Calibri" w:eastAsia="Calibri"/>
          <w:b/>
          <w:i w:val="0"/>
          <w:color w:val="2D5130"/>
          <w:sz w:val="22"/>
        </w:rPr>
        <w:t>PERDOE, NÃO JULGUE, RECONCILIE-SE E CORRIJA COM AMOR</w:t>
      </w:r>
    </w:p>
    <w:p>
      <w:pPr>
        <w:spacing w:before="0" w:after="60" w:line="240" w:lineRule="auto"/>
        <w:jc w:val="both"/>
      </w:pPr>
      <w:r>
        <w:rPr>
          <w:rFonts w:ascii="Calibri" w:hAnsi="Calibri" w:eastAsia="Calibri"/>
          <w:b/>
          <w:i w:val="0"/>
          <w:color w:val="2D5130"/>
          <w:sz w:val="21"/>
        </w:rPr>
        <w:t xml:space="preserve">“Não julguem e vocês não serão julgados; não condenem e vocês não serão condenados; perdoem e vocês serão perdoados.”  </w:t>
      </w:r>
      <w:r>
        <w:rPr>
          <w:rFonts w:ascii="Calibri" w:hAnsi="Calibri" w:eastAsia="Calibri"/>
          <w:b/>
          <w:i w:val="0"/>
          <w:color w:val="2D5130"/>
          <w:sz w:val="19"/>
        </w:rPr>
        <w:t>(Lucas 6:37)</w:t>
      </w:r>
    </w:p>
    <w:p>
      <w:pPr>
        <w:spacing w:before="0" w:after="60" w:line="240" w:lineRule="auto"/>
        <w:jc w:val="both"/>
      </w:pPr>
      <w:r>
        <w:rPr>
          <w:rFonts w:ascii="Calibri" w:hAnsi="Calibri" w:eastAsia="Calibri"/>
          <w:b w:val="0"/>
          <w:i w:val="0"/>
          <w:sz w:val="19"/>
        </w:rPr>
        <w:t>Perdoe como foi perdoado; não julgue nem condene; reconcilie-se antes de adorar; repreenda o irmão a sós e restaure-o.</w:t>
      </w:r>
    </w:p>
    <w:p>
      <w:pPr>
        <w:spacing w:before="0" w:after="120" w:line="240" w:lineRule="auto"/>
        <w:ind w:left="340"/>
        <w:jc w:val="both"/>
      </w:pPr>
      <w:r>
        <w:rPr>
          <w:rFonts w:ascii="Calibri" w:hAnsi="Calibri" w:eastAsia="Calibri"/>
          <w:b w:val="0"/>
          <w:i/>
          <w:color w:val="7A7A7A"/>
          <w:sz w:val="17"/>
        </w:rPr>
        <w:t>(</w:t>
      </w:r>
      <w:r>
        <w:rPr>
          <w:rFonts w:ascii="Calibri" w:hAnsi="Calibri" w:eastAsia="Calibri"/>
          <w:b/>
          <w:i/>
          <w:color w:val="7A7A7A"/>
          <w:sz w:val="17"/>
        </w:rPr>
        <w:t xml:space="preserve">Mandamentos: </w:t>
      </w:r>
      <w:r>
        <w:rPr>
          <w:rFonts w:ascii="Calibri" w:hAnsi="Calibri" w:eastAsia="Calibri"/>
          <w:b w:val="0"/>
          <w:i/>
          <w:color w:val="7A7A7A"/>
          <w:sz w:val="17"/>
        </w:rPr>
        <w:t>Mt 5:24; Mt 5:25; Mt 7:1; Mt 7:5; Mt 18:15; Mt 18:16; Mt 18:17; Mc 11:25; Lc 6:37; Lc 6:42; Lc 12:58; Lc 17:3; Jo 7:24</w:t>
      </w:r>
      <w:r>
        <w:rPr>
          <w:rFonts w:ascii="Calibri" w:hAnsi="Calibri" w:eastAsia="Calibri"/>
          <w:b w:val="0"/>
          <w:i/>
          <w:color w:val="7A7A7A"/>
          <w:sz w:val="17"/>
        </w:rPr>
        <w:t xml:space="preserve">  •  </w:t>
      </w:r>
      <w:r>
        <w:rPr>
          <w:rFonts w:ascii="Calibri" w:hAnsi="Calibri" w:eastAsia="Calibri"/>
          <w:b/>
          <w:i/>
          <w:color w:val="7A7A7A"/>
          <w:sz w:val="17"/>
        </w:rPr>
        <w:t xml:space="preserve">Apoio: </w:t>
      </w:r>
      <w:r>
        <w:rPr>
          <w:rFonts w:ascii="Calibri" w:hAnsi="Calibri" w:eastAsia="Calibri"/>
          <w:b w:val="0"/>
          <w:i/>
          <w:color w:val="7A7A7A"/>
          <w:sz w:val="17"/>
        </w:rPr>
        <w:t>Mt 7:4; Mt 18:26; Mt 18:28; Mt 18:29; Lc 23:34</w:t>
      </w:r>
      <w:r>
        <w:rPr>
          <w:rFonts w:ascii="Calibri" w:hAnsi="Calibri" w:eastAsia="Calibri"/>
          <w:b w:val="0"/>
          <w:i/>
          <w:color w:val="7A7A7A"/>
          <w:sz w:val="17"/>
        </w:rPr>
        <w:t xml:space="preserve">  •  </w:t>
      </w:r>
      <w:r>
        <w:rPr>
          <w:rFonts w:ascii="Calibri" w:hAnsi="Calibri" w:eastAsia="Calibri"/>
          <w:b/>
          <w:i/>
          <w:color w:val="7A7A7A"/>
          <w:sz w:val="17"/>
        </w:rPr>
        <w:t xml:space="preserve">Ênfases: </w:t>
      </w:r>
      <w:r>
        <w:rPr>
          <w:rFonts w:ascii="Calibri" w:hAnsi="Calibri" w:eastAsia="Calibri"/>
          <w:b w:val="0"/>
          <w:i/>
          <w:color w:val="7A7A7A"/>
          <w:sz w:val="17"/>
        </w:rPr>
        <w:t>Mt 18:21-35; Mt 6:12,14-15; Mt 5:21-26; Mt 7:1-5; Lc 6:37-42; Lc 17:3-4; Mt 18:15-20; Lc 23:34</w:t>
      </w:r>
      <w:r>
        <w:rPr>
          <w:rFonts w:ascii="Calibri" w:hAnsi="Calibri" w:eastAsia="Calibri"/>
          <w:b w:val="0"/>
          <w:i/>
          <w:color w:val="7A7A7A"/>
          <w:sz w:val="17"/>
        </w:rPr>
        <w:t xml:space="preserve">  •  </w:t>
      </w:r>
      <w:r>
        <w:rPr>
          <w:rFonts w:ascii="Calibri" w:hAnsi="Calibri" w:eastAsia="Calibri"/>
          <w:b/>
          <w:i/>
          <w:color w:val="7A7A7A"/>
          <w:sz w:val="17"/>
        </w:rPr>
        <w:t xml:space="preserve">† Outras formas: </w:t>
      </w:r>
      <w:r>
        <w:rPr>
          <w:rFonts w:ascii="Calibri" w:hAnsi="Calibri" w:eastAsia="Calibri"/>
          <w:b w:val="0"/>
          <w:i/>
          <w:color w:val="7A7A7A"/>
          <w:sz w:val="17"/>
        </w:rPr>
        <w:t>Mt 6:14-15; Mt 18:35; Mt 5:22; Mt 18:22</w:t>
      </w:r>
      <w:r>
        <w:rPr>
          <w:rFonts w:ascii="Calibri" w:hAnsi="Calibri" w:eastAsia="Calibri"/>
          <w:b w:val="0"/>
          <w:i/>
          <w:color w:val="7A7A7A"/>
          <w:sz w:val="17"/>
        </w:rPr>
        <w:t>)</w:t>
      </w:r>
    </w:p>
    <w:p>
      <w:pPr>
        <w:keepNext/>
        <w:spacing w:before="160" w:after="60" w:line="240" w:lineRule="auto"/>
        <w:pBdr>
          <w:bottom w:val="single" w:sz="12" w:space="1" w:color="2D5130"/>
        </w:pBdr>
      </w:pPr>
      <w:r>
        <w:rPr>
          <w:rFonts w:ascii="Calibri" w:hAnsi="Calibri" w:eastAsia="Calibri"/>
          <w:b/>
          <w:i w:val="0"/>
          <w:color w:val="2D5130"/>
          <w:sz w:val="22"/>
        </w:rPr>
        <w:t xml:space="preserve">14.  </w:t>
      </w:r>
      <w:r>
        <w:rPr>
          <w:rFonts w:ascii="Calibri" w:hAnsi="Calibri" w:eastAsia="Calibri"/>
          <w:b/>
          <w:i w:val="0"/>
          <w:color w:val="2D5130"/>
          <w:sz w:val="22"/>
        </w:rPr>
        <w:t>JUSTIÇA E DEVERES: A LEI, CÉSAR E A FAMÍLIA</w:t>
      </w:r>
    </w:p>
    <w:p>
      <w:pPr>
        <w:spacing w:before="0" w:after="60" w:line="240" w:lineRule="auto"/>
        <w:jc w:val="both"/>
      </w:pPr>
      <w:r>
        <w:rPr>
          <w:rFonts w:ascii="Calibri" w:hAnsi="Calibri" w:eastAsia="Calibri"/>
          <w:b/>
          <w:i w:val="0"/>
          <w:color w:val="2D5130"/>
          <w:sz w:val="21"/>
        </w:rPr>
        <w:t xml:space="preserve">“Deem, pois, a César o que é de César e a Deus o que é de Deus.”  </w:t>
      </w:r>
      <w:r>
        <w:rPr>
          <w:rFonts w:ascii="Calibri" w:hAnsi="Calibri" w:eastAsia="Calibri"/>
          <w:b/>
          <w:i w:val="0"/>
          <w:color w:val="2D5130"/>
          <w:sz w:val="19"/>
        </w:rPr>
        <w:t>(Mateus 22:21)</w:t>
      </w:r>
    </w:p>
    <w:p>
      <w:pPr>
        <w:spacing w:before="0" w:after="60" w:line="240" w:lineRule="auto"/>
        <w:jc w:val="both"/>
      </w:pPr>
      <w:r>
        <w:rPr>
          <w:rFonts w:ascii="Calibri" w:hAnsi="Calibri" w:eastAsia="Calibri"/>
          <w:b w:val="0"/>
          <w:i w:val="0"/>
          <w:sz w:val="19"/>
        </w:rPr>
        <w:t>Guarde os mandamentos; honre pai e mãe; dê a César o que é de César e a Deus o que é de Deus; cumpra o que a Lei prescreve; faça o que ensinam na cátedra de Moisés.</w:t>
      </w:r>
    </w:p>
    <w:p>
      <w:pPr>
        <w:spacing w:before="0" w:after="120" w:line="240" w:lineRule="auto"/>
        <w:ind w:left="340"/>
        <w:jc w:val="both"/>
      </w:pPr>
      <w:r>
        <w:rPr>
          <w:rFonts w:ascii="Calibri" w:hAnsi="Calibri" w:eastAsia="Calibri"/>
          <w:b w:val="0"/>
          <w:i/>
          <w:color w:val="7A7A7A"/>
          <w:sz w:val="17"/>
        </w:rPr>
        <w:t>(</w:t>
      </w:r>
      <w:r>
        <w:rPr>
          <w:rFonts w:ascii="Calibri" w:hAnsi="Calibri" w:eastAsia="Calibri"/>
          <w:b/>
          <w:i/>
          <w:color w:val="7A7A7A"/>
          <w:sz w:val="17"/>
        </w:rPr>
        <w:t xml:space="preserve">Mandamentos: </w:t>
      </w:r>
      <w:r>
        <w:rPr>
          <w:rFonts w:ascii="Calibri" w:hAnsi="Calibri" w:eastAsia="Calibri"/>
          <w:b w:val="0"/>
          <w:i/>
          <w:color w:val="7A7A7A"/>
          <w:sz w:val="17"/>
        </w:rPr>
        <w:t>Mt 8:4; Mt 15:4; Mt 19:17; Mt 19:19; Mt 22:21; Mt 23:3; Mc 1:44; Mc 7:10; Mc 10:19; Mc 12:17; Lc 5:14; Lc 17:14; Lc 18:20; Lc 20:25</w:t>
      </w:r>
      <w:r>
        <w:rPr>
          <w:rFonts w:ascii="Calibri" w:hAnsi="Calibri" w:eastAsia="Calibri"/>
          <w:b w:val="0"/>
          <w:i/>
          <w:color w:val="7A7A7A"/>
          <w:sz w:val="17"/>
        </w:rPr>
        <w:t xml:space="preserve">  •  </w:t>
      </w:r>
      <w:r>
        <w:rPr>
          <w:rFonts w:ascii="Calibri" w:hAnsi="Calibri" w:eastAsia="Calibri"/>
          <w:b/>
          <w:i/>
          <w:color w:val="7A7A7A"/>
          <w:sz w:val="17"/>
        </w:rPr>
        <w:t xml:space="preserve">Ênfases: </w:t>
      </w:r>
      <w:r>
        <w:rPr>
          <w:rFonts w:ascii="Calibri" w:hAnsi="Calibri" w:eastAsia="Calibri"/>
          <w:b w:val="0"/>
          <w:i/>
          <w:color w:val="7A7A7A"/>
          <w:sz w:val="17"/>
        </w:rPr>
        <w:t>Mt 22:15-22; Mt 5:17-20; Mt 15:1-9; Mc 7:9-13; Mt 19:16-19; Mt 23:23; Mt 17:24-27</w:t>
      </w:r>
      <w:r>
        <w:rPr>
          <w:rFonts w:ascii="Calibri" w:hAnsi="Calibri" w:eastAsia="Calibri"/>
          <w:b w:val="0"/>
          <w:i/>
          <w:color w:val="7A7A7A"/>
          <w:sz w:val="17"/>
        </w:rPr>
        <w:t xml:space="preserve">  •  </w:t>
      </w:r>
      <w:r>
        <w:rPr>
          <w:rFonts w:ascii="Calibri" w:hAnsi="Calibri" w:eastAsia="Calibri"/>
          <w:b/>
          <w:i/>
          <w:color w:val="7A7A7A"/>
          <w:sz w:val="17"/>
        </w:rPr>
        <w:t xml:space="preserve">† Outras formas: </w:t>
      </w:r>
      <w:r>
        <w:rPr>
          <w:rFonts w:ascii="Calibri" w:hAnsi="Calibri" w:eastAsia="Calibri"/>
          <w:b w:val="0"/>
          <w:i/>
          <w:color w:val="7A7A7A"/>
          <w:sz w:val="17"/>
        </w:rPr>
        <w:t>Mt 5:17; Mc 10:19; Mt 19:18</w:t>
      </w:r>
      <w:r>
        <w:rPr>
          <w:rFonts w:ascii="Calibri" w:hAnsi="Calibri" w:eastAsia="Calibri"/>
          <w:b w:val="0"/>
          <w:i/>
          <w:color w:val="7A7A7A"/>
          <w:sz w:val="17"/>
        </w:rPr>
        <w:t>)</w:t>
      </w:r>
    </w:p>
    <w:p>
      <w:pPr>
        <w:keepNext/>
        <w:spacing w:before="160" w:after="60" w:line="240" w:lineRule="auto"/>
        <w:pBdr>
          <w:bottom w:val="single" w:sz="12" w:space="1" w:color="2D5130"/>
        </w:pBdr>
      </w:pPr>
      <w:r>
        <w:rPr>
          <w:rFonts w:ascii="Calibri" w:hAnsi="Calibri" w:eastAsia="Calibri"/>
          <w:b/>
          <w:i w:val="0"/>
          <w:color w:val="2D5130"/>
          <w:sz w:val="22"/>
        </w:rPr>
        <w:t xml:space="preserve">15.  </w:t>
      </w:r>
      <w:r>
        <w:rPr>
          <w:rFonts w:ascii="Calibri" w:hAnsi="Calibri" w:eastAsia="Calibri"/>
          <w:b/>
          <w:i w:val="0"/>
          <w:color w:val="2D5130"/>
          <w:sz w:val="22"/>
        </w:rPr>
        <w:t>CEIA DO SENHOR, PAZ E ACOLHIDA NA COMUNIDADE</w:t>
      </w:r>
    </w:p>
    <w:p>
      <w:pPr>
        <w:spacing w:before="0" w:after="60" w:line="240" w:lineRule="auto"/>
        <w:jc w:val="both"/>
      </w:pPr>
      <w:r>
        <w:rPr>
          <w:rFonts w:ascii="Calibri" w:hAnsi="Calibri" w:eastAsia="Calibri"/>
          <w:b/>
          <w:i w:val="0"/>
          <w:color w:val="2D5130"/>
          <w:sz w:val="21"/>
        </w:rPr>
        <w:t xml:space="preserve">“Isto é o meu corpo oferecido por vocês; façam isto em memória de mim.”  </w:t>
      </w:r>
      <w:r>
        <w:rPr>
          <w:rFonts w:ascii="Calibri" w:hAnsi="Calibri" w:eastAsia="Calibri"/>
          <w:b/>
          <w:i w:val="0"/>
          <w:color w:val="2D5130"/>
          <w:sz w:val="19"/>
        </w:rPr>
        <w:t>(Lucas 22:19)</w:t>
      </w:r>
    </w:p>
    <w:p>
      <w:pPr>
        <w:spacing w:before="0" w:after="60" w:line="240" w:lineRule="auto"/>
        <w:jc w:val="both"/>
      </w:pPr>
      <w:r>
        <w:rPr>
          <w:rFonts w:ascii="Calibri" w:hAnsi="Calibri" w:eastAsia="Calibri"/>
          <w:b w:val="0"/>
          <w:i w:val="0"/>
          <w:sz w:val="19"/>
        </w:rPr>
        <w:t>Celebre a Ceia em memória de Jesus; viva em paz com os irmãos; acolha as crianças e os pequeninos; não impeça quem age em nome de Jesus; fortaleça os irmãos.</w:t>
      </w:r>
    </w:p>
    <w:p>
      <w:pPr>
        <w:spacing w:before="0" w:after="120" w:line="240" w:lineRule="auto"/>
        <w:ind w:left="340"/>
        <w:jc w:val="both"/>
      </w:pPr>
      <w:r>
        <w:rPr>
          <w:rFonts w:ascii="Calibri" w:hAnsi="Calibri" w:eastAsia="Calibri"/>
          <w:b w:val="0"/>
          <w:i/>
          <w:color w:val="7A7A7A"/>
          <w:sz w:val="17"/>
        </w:rPr>
        <w:t>(</w:t>
      </w:r>
      <w:r>
        <w:rPr>
          <w:rFonts w:ascii="Calibri" w:hAnsi="Calibri" w:eastAsia="Calibri"/>
          <w:b/>
          <w:i/>
          <w:color w:val="7A7A7A"/>
          <w:sz w:val="17"/>
        </w:rPr>
        <w:t xml:space="preserve">Mandamentos: </w:t>
      </w:r>
      <w:r>
        <w:rPr>
          <w:rFonts w:ascii="Calibri" w:hAnsi="Calibri" w:eastAsia="Calibri"/>
          <w:b w:val="0"/>
          <w:i/>
          <w:color w:val="7A7A7A"/>
          <w:sz w:val="17"/>
        </w:rPr>
        <w:t>Mt 19:14; Mt 26:26; Mt 26:27; Mc 9:39; Mc 9:50; Mc 10:14; Mc 14:22; Lc 9:50; Lc 18:16; Lc 22:17; Lc 22:19; Lc 22:32</w:t>
      </w:r>
      <w:r>
        <w:rPr>
          <w:rFonts w:ascii="Calibri" w:hAnsi="Calibri" w:eastAsia="Calibri"/>
          <w:b w:val="0"/>
          <w:i/>
          <w:color w:val="7A7A7A"/>
          <w:sz w:val="17"/>
        </w:rPr>
        <w:t xml:space="preserve">  •  </w:t>
      </w:r>
      <w:r>
        <w:rPr>
          <w:rFonts w:ascii="Calibri" w:hAnsi="Calibri" w:eastAsia="Calibri"/>
          <w:b/>
          <w:i/>
          <w:color w:val="7A7A7A"/>
          <w:sz w:val="17"/>
        </w:rPr>
        <w:t xml:space="preserve">Ênfases: </w:t>
      </w:r>
      <w:r>
        <w:rPr>
          <w:rFonts w:ascii="Calibri" w:hAnsi="Calibri" w:eastAsia="Calibri"/>
          <w:b w:val="0"/>
          <w:i/>
          <w:color w:val="7A7A7A"/>
          <w:sz w:val="17"/>
        </w:rPr>
        <w:t>Mt 26:26-29; Mc 14:22-25; Lc 22:14-20; Jo 6:53-58; Mc 9:38-50; Mt 18:1-6,10-14; 19:13-15; Jo 17:20-23; Mt 18:20</w:t>
      </w:r>
      <w:r>
        <w:rPr>
          <w:rFonts w:ascii="Calibri" w:hAnsi="Calibri" w:eastAsia="Calibri"/>
          <w:b w:val="0"/>
          <w:i/>
          <w:color w:val="7A7A7A"/>
          <w:sz w:val="17"/>
        </w:rPr>
        <w:t>)</w:t>
      </w:r>
    </w:p>
    <w:p>
      <w:pPr>
        <w:keepNext/>
        <w:spacing w:before="160" w:after="60" w:line="240" w:lineRule="auto"/>
        <w:pBdr>
          <w:bottom w:val="single" w:sz="12" w:space="1" w:color="2D5130"/>
        </w:pBdr>
      </w:pPr>
      <w:r>
        <w:rPr>
          <w:rFonts w:ascii="Calibri" w:hAnsi="Calibri" w:eastAsia="Calibri"/>
          <w:b/>
          <w:i w:val="0"/>
          <w:color w:val="2D5130"/>
          <w:sz w:val="22"/>
        </w:rPr>
        <w:t xml:space="preserve">16.  </w:t>
      </w:r>
      <w:r>
        <w:rPr>
          <w:rFonts w:ascii="Calibri" w:hAnsi="Calibri" w:eastAsia="Calibri"/>
          <w:b/>
          <w:i w:val="0"/>
          <w:color w:val="2D5130"/>
          <w:sz w:val="22"/>
        </w:rPr>
        <w:t>HUMILHE-SE E SIRVA</w:t>
      </w:r>
    </w:p>
    <w:p>
      <w:pPr>
        <w:spacing w:before="0" w:after="60" w:line="240" w:lineRule="auto"/>
        <w:jc w:val="both"/>
      </w:pPr>
      <w:r>
        <w:rPr>
          <w:rFonts w:ascii="Calibri" w:hAnsi="Calibri" w:eastAsia="Calibri"/>
          <w:b/>
          <w:i w:val="0"/>
          <w:color w:val="2D5130"/>
          <w:sz w:val="21"/>
        </w:rPr>
        <w:t xml:space="preserve">“Mas vocês não são assim; pelo contrário, o maior entre vocês seja como o menor; e aquele que dirige seja como o que serve.”  </w:t>
      </w:r>
      <w:r>
        <w:rPr>
          <w:rFonts w:ascii="Calibri" w:hAnsi="Calibri" w:eastAsia="Calibri"/>
          <w:b/>
          <w:i w:val="0"/>
          <w:color w:val="2D5130"/>
          <w:sz w:val="19"/>
        </w:rPr>
        <w:t>(Lucas 22:26)</w:t>
      </w:r>
    </w:p>
    <w:p>
      <w:pPr>
        <w:spacing w:before="0" w:after="60" w:line="240" w:lineRule="auto"/>
        <w:jc w:val="both"/>
      </w:pPr>
      <w:r>
        <w:rPr>
          <w:rFonts w:ascii="Calibri" w:hAnsi="Calibri" w:eastAsia="Calibri"/>
          <w:b w:val="0"/>
          <w:i w:val="0"/>
          <w:sz w:val="19"/>
        </w:rPr>
        <w:t>Seja como criança e como servo; ocupe o último lugar; não busque títulos; lave os pés uns dos outros; diga 'somos servos inúteis'.</w:t>
      </w:r>
    </w:p>
    <w:p>
      <w:pPr>
        <w:spacing w:before="0" w:after="120" w:line="240" w:lineRule="auto"/>
        <w:ind w:left="340"/>
        <w:jc w:val="both"/>
      </w:pPr>
      <w:r>
        <w:rPr>
          <w:rFonts w:ascii="Calibri" w:hAnsi="Calibri" w:eastAsia="Calibri"/>
          <w:b w:val="0"/>
          <w:i/>
          <w:color w:val="7A7A7A"/>
          <w:sz w:val="17"/>
        </w:rPr>
        <w:t>(</w:t>
      </w:r>
      <w:r>
        <w:rPr>
          <w:rFonts w:ascii="Calibri" w:hAnsi="Calibri" w:eastAsia="Calibri"/>
          <w:b/>
          <w:i/>
          <w:color w:val="7A7A7A"/>
          <w:sz w:val="17"/>
        </w:rPr>
        <w:t xml:space="preserve">Mandamentos: </w:t>
      </w:r>
      <w:r>
        <w:rPr>
          <w:rFonts w:ascii="Calibri" w:hAnsi="Calibri" w:eastAsia="Calibri"/>
          <w:b w:val="0"/>
          <w:i/>
          <w:color w:val="7A7A7A"/>
          <w:sz w:val="17"/>
        </w:rPr>
        <w:t>Mt 11:29; Lc 14:10; Lc 17:10; Lc 22:26</w:t>
      </w:r>
      <w:r>
        <w:rPr>
          <w:rFonts w:ascii="Calibri" w:hAnsi="Calibri" w:eastAsia="Calibri"/>
          <w:b w:val="0"/>
          <w:i/>
          <w:color w:val="7A7A7A"/>
          <w:sz w:val="17"/>
        </w:rPr>
        <w:t xml:space="preserve">  •  </w:t>
      </w:r>
      <w:r>
        <w:rPr>
          <w:rFonts w:ascii="Calibri" w:hAnsi="Calibri" w:eastAsia="Calibri"/>
          <w:b/>
          <w:i/>
          <w:color w:val="7A7A7A"/>
          <w:sz w:val="17"/>
        </w:rPr>
        <w:t xml:space="preserve">Apoio: </w:t>
      </w:r>
      <w:r>
        <w:rPr>
          <w:rFonts w:ascii="Calibri" w:hAnsi="Calibri" w:eastAsia="Calibri"/>
          <w:b w:val="0"/>
          <w:i/>
          <w:color w:val="7A7A7A"/>
          <w:sz w:val="17"/>
        </w:rPr>
        <w:t>Lc 14:9; Lc 17:7; Lc 17:8; Lc 18:13</w:t>
      </w:r>
      <w:r>
        <w:rPr>
          <w:rFonts w:ascii="Calibri" w:hAnsi="Calibri" w:eastAsia="Calibri"/>
          <w:b w:val="0"/>
          <w:i/>
          <w:color w:val="7A7A7A"/>
          <w:sz w:val="17"/>
        </w:rPr>
        <w:t xml:space="preserve">  •  </w:t>
      </w:r>
      <w:r>
        <w:rPr>
          <w:rFonts w:ascii="Calibri" w:hAnsi="Calibri" w:eastAsia="Calibri"/>
          <w:b/>
          <w:i/>
          <w:color w:val="7A7A7A"/>
          <w:sz w:val="17"/>
        </w:rPr>
        <w:t xml:space="preserve">Ênfases: </w:t>
      </w:r>
      <w:r>
        <w:rPr>
          <w:rFonts w:ascii="Calibri" w:hAnsi="Calibri" w:eastAsia="Calibri"/>
          <w:b w:val="0"/>
          <w:i/>
          <w:color w:val="7A7A7A"/>
          <w:sz w:val="17"/>
        </w:rPr>
        <w:t>Mt 18:1-5; Mc 9:33-37; Mt 20:20-28; Mc 10:35-45; Mt 23:1-12; Lc 14:7-11; Lc 18:9-14; Lc 22:24-27; Jo 13:1-17; Lc 17:7-10</w:t>
      </w:r>
      <w:r>
        <w:rPr>
          <w:rFonts w:ascii="Calibri" w:hAnsi="Calibri" w:eastAsia="Calibri"/>
          <w:b w:val="0"/>
          <w:i/>
          <w:color w:val="7A7A7A"/>
          <w:sz w:val="17"/>
        </w:rPr>
        <w:t xml:space="preserve">  •  </w:t>
      </w:r>
      <w:r>
        <w:rPr>
          <w:rFonts w:ascii="Calibri" w:hAnsi="Calibri" w:eastAsia="Calibri"/>
          <w:b/>
          <w:i/>
          <w:color w:val="7A7A7A"/>
          <w:sz w:val="17"/>
        </w:rPr>
        <w:t xml:space="preserve">† Outras formas: </w:t>
      </w:r>
      <w:r>
        <w:rPr>
          <w:rFonts w:ascii="Calibri" w:hAnsi="Calibri" w:eastAsia="Calibri"/>
          <w:b w:val="0"/>
          <w:i/>
          <w:color w:val="7A7A7A"/>
          <w:sz w:val="17"/>
        </w:rPr>
        <w:t>Mt 23:8; Mt 23:9; Mt 23:10; Lc 14:8; Mt 20:26-27; Jo 13:14-15; Mt 18:3</w:t>
      </w:r>
      <w:r>
        <w:rPr>
          <w:rFonts w:ascii="Calibri" w:hAnsi="Calibri" w:eastAsia="Calibri"/>
          <w:b w:val="0"/>
          <w:i/>
          <w:color w:val="7A7A7A"/>
          <w:sz w:val="17"/>
        </w:rPr>
        <w:t>)</w:t>
      </w:r>
    </w:p>
    <w:p>
      <w:pPr>
        <w:keepNext/>
        <w:spacing w:before="160" w:after="60" w:line="240" w:lineRule="auto"/>
        <w:pBdr>
          <w:bottom w:val="single" w:sz="12" w:space="1" w:color="2D5130"/>
        </w:pBdr>
      </w:pPr>
      <w:r>
        <w:rPr>
          <w:rFonts w:ascii="Calibri" w:hAnsi="Calibri" w:eastAsia="Calibri"/>
          <w:b/>
          <w:i w:val="0"/>
          <w:color w:val="2D5130"/>
          <w:sz w:val="22"/>
        </w:rPr>
        <w:t xml:space="preserve">17.  </w:t>
      </w:r>
      <w:r>
        <w:rPr>
          <w:rFonts w:ascii="Calibri" w:hAnsi="Calibri" w:eastAsia="Calibri"/>
          <w:b/>
          <w:i w:val="0"/>
          <w:color w:val="2D5130"/>
          <w:sz w:val="22"/>
        </w:rPr>
        <w:t>ALEGRE-SE E EXULTE</w:t>
      </w:r>
    </w:p>
    <w:p>
      <w:pPr>
        <w:spacing w:before="0" w:after="60" w:line="240" w:lineRule="auto"/>
        <w:jc w:val="both"/>
      </w:pPr>
      <w:r>
        <w:rPr>
          <w:rFonts w:ascii="Calibri" w:hAnsi="Calibri" w:eastAsia="Calibri"/>
          <w:b/>
          <w:i w:val="0"/>
          <w:color w:val="2D5130"/>
          <w:sz w:val="21"/>
        </w:rPr>
        <w:t xml:space="preserve">“Alegrem-se e exultem, porque é grande a recompensa de vocês nos céus; pois assim perseguiram os profetas que viveram antes de vocês.”  </w:t>
      </w:r>
      <w:r>
        <w:rPr>
          <w:rFonts w:ascii="Calibri" w:hAnsi="Calibri" w:eastAsia="Calibri"/>
          <w:b/>
          <w:i w:val="0"/>
          <w:color w:val="2D5130"/>
          <w:sz w:val="19"/>
        </w:rPr>
        <w:t>(Mateus 5:12)</w:t>
      </w:r>
    </w:p>
    <w:p>
      <w:pPr>
        <w:spacing w:before="0" w:after="60" w:line="240" w:lineRule="auto"/>
        <w:jc w:val="both"/>
      </w:pPr>
      <w:r>
        <w:rPr>
          <w:rFonts w:ascii="Calibri" w:hAnsi="Calibri" w:eastAsia="Calibri"/>
          <w:b w:val="0"/>
          <w:i w:val="0"/>
          <w:sz w:val="19"/>
        </w:rPr>
        <w:t>Alegre-se na perseguição por causa de Jesus; alegre-se porque o seu nome está escrito nos céus; levante a cabeça: a redenção se aproxima.</w:t>
      </w:r>
    </w:p>
    <w:p>
      <w:pPr>
        <w:spacing w:before="0" w:after="120" w:line="240" w:lineRule="auto"/>
        <w:ind w:left="340"/>
        <w:jc w:val="both"/>
      </w:pPr>
      <w:r>
        <w:rPr>
          <w:rFonts w:ascii="Calibri" w:hAnsi="Calibri" w:eastAsia="Calibri"/>
          <w:b w:val="0"/>
          <w:i/>
          <w:color w:val="7A7A7A"/>
          <w:sz w:val="17"/>
        </w:rPr>
        <w:t>(</w:t>
      </w:r>
      <w:r>
        <w:rPr>
          <w:rFonts w:ascii="Calibri" w:hAnsi="Calibri" w:eastAsia="Calibri"/>
          <w:b/>
          <w:i/>
          <w:color w:val="7A7A7A"/>
          <w:sz w:val="17"/>
        </w:rPr>
        <w:t xml:space="preserve">Mandamentos: </w:t>
      </w:r>
      <w:r>
        <w:rPr>
          <w:rFonts w:ascii="Calibri" w:hAnsi="Calibri" w:eastAsia="Calibri"/>
          <w:b w:val="0"/>
          <w:i/>
          <w:color w:val="7A7A7A"/>
          <w:sz w:val="17"/>
        </w:rPr>
        <w:t>Mt 5:12; Lc 6:23; Lc 10:20; Lc 21:28</w:t>
      </w:r>
      <w:r>
        <w:rPr>
          <w:rFonts w:ascii="Calibri" w:hAnsi="Calibri" w:eastAsia="Calibri"/>
          <w:b w:val="0"/>
          <w:i/>
          <w:color w:val="7A7A7A"/>
          <w:sz w:val="17"/>
        </w:rPr>
        <w:t xml:space="preserve">  •  </w:t>
      </w:r>
      <w:r>
        <w:rPr>
          <w:rFonts w:ascii="Calibri" w:hAnsi="Calibri" w:eastAsia="Calibri"/>
          <w:b/>
          <w:i/>
          <w:color w:val="7A7A7A"/>
          <w:sz w:val="17"/>
        </w:rPr>
        <w:t xml:space="preserve">Apoio: </w:t>
      </w:r>
      <w:r>
        <w:rPr>
          <w:rFonts w:ascii="Calibri" w:hAnsi="Calibri" w:eastAsia="Calibri"/>
          <w:b w:val="0"/>
          <w:i/>
          <w:color w:val="7A7A7A"/>
          <w:sz w:val="17"/>
        </w:rPr>
        <w:t>Lc 15:6; Lc 15:9; Lc 15:23</w:t>
      </w:r>
      <w:r>
        <w:rPr>
          <w:rFonts w:ascii="Calibri" w:hAnsi="Calibri" w:eastAsia="Calibri"/>
          <w:b w:val="0"/>
          <w:i/>
          <w:color w:val="7A7A7A"/>
          <w:sz w:val="17"/>
        </w:rPr>
        <w:t xml:space="preserve">  •  </w:t>
      </w:r>
      <w:r>
        <w:rPr>
          <w:rFonts w:ascii="Calibri" w:hAnsi="Calibri" w:eastAsia="Calibri"/>
          <w:b/>
          <w:i/>
          <w:color w:val="7A7A7A"/>
          <w:sz w:val="17"/>
        </w:rPr>
        <w:t xml:space="preserve">Ênfases: </w:t>
      </w:r>
      <w:r>
        <w:rPr>
          <w:rFonts w:ascii="Calibri" w:hAnsi="Calibri" w:eastAsia="Calibri"/>
          <w:b w:val="0"/>
          <w:i/>
          <w:color w:val="7A7A7A"/>
          <w:sz w:val="17"/>
        </w:rPr>
        <w:t>Mt 5:11-12; Lc 6:22-23; Lc 10:17-20; Lc 15; Jo 15:11; 16:20-24; 17:13; Mt 25:21,23; Mt 13:44</w:t>
      </w:r>
      <w:r>
        <w:rPr>
          <w:rFonts w:ascii="Calibri" w:hAnsi="Calibri" w:eastAsia="Calibri"/>
          <w:b w:val="0"/>
          <w:i/>
          <w:color w:val="7A7A7A"/>
          <w:sz w:val="17"/>
        </w:rPr>
        <w:t>)</w:t>
      </w:r>
    </w:p>
    <w:p>
      <w:pPr>
        <w:keepNext/>
        <w:spacing w:before="160" w:after="60" w:line="240" w:lineRule="auto"/>
        <w:pBdr>
          <w:bottom w:val="single" w:sz="12" w:space="1" w:color="2D5130"/>
        </w:pBdr>
      </w:pPr>
      <w:r>
        <w:rPr>
          <w:rFonts w:ascii="Calibri" w:hAnsi="Calibri" w:eastAsia="Calibri"/>
          <w:b/>
          <w:i w:val="0"/>
          <w:color w:val="2D5130"/>
          <w:sz w:val="22"/>
        </w:rPr>
        <w:t xml:space="preserve">  </w:t>
      </w:r>
      <w:r>
        <w:rPr>
          <w:rFonts w:ascii="Calibri" w:hAnsi="Calibri" w:eastAsia="Calibri"/>
          <w:b/>
          <w:i w:val="0"/>
          <w:color w:val="2D5130"/>
          <w:sz w:val="22"/>
        </w:rPr>
        <w:t>QUADRO DE PRIORIZAÇÃO</w:t>
      </w:r>
    </w:p>
    <w:tbl>
      <w:tblPr>
        <w:tblW w:type="auto" w:w="0"/>
        <w:jc w:val="center"/>
        <w:tblLayout w:type="fixed"/>
        <w:tblLook w:firstColumn="1" w:firstRow="1" w:lastColumn="0" w:lastRow="0" w:noHBand="0" w:noVBand="1" w:val="04A0"/>
        <w:tblBorders>
          <w:top w:val="single" w:sz="4" w:space="0" w:color="A6B8A6"/>
          <w:left w:val="single" w:sz="4" w:space="0" w:color="A6B8A6"/>
          <w:bottom w:val="single" w:sz="4" w:space="0" w:color="A6B8A6"/>
          <w:right w:val="single" w:sz="4" w:space="0" w:color="A6B8A6"/>
          <w:insideH w:val="single" w:sz="4" w:space="0" w:color="A6B8A6"/>
          <w:insideV w:val="single" w:sz="4" w:space="0" w:color="A6B8A6"/>
        </w:tblBorders>
        <w:tblCellMar>
          <w:top w:w="40" w:type="dxa"/>
          <w:left w:w="80" w:type="dxa"/>
          <w:bottom w:w="40" w:type="dxa"/>
          <w:right w:w="80" w:type="dxa"/>
        </w:tblCellMar>
        <w:tblLayout w:type="fixed"/>
      </w:tblPr>
      <w:tblGrid>
        <w:gridCol w:w="454"/>
        <w:gridCol w:w="4309"/>
        <w:gridCol w:w="1134"/>
        <w:gridCol w:w="567"/>
        <w:gridCol w:w="794"/>
        <w:gridCol w:w="794"/>
        <w:gridCol w:w="907"/>
        <w:gridCol w:w="1134"/>
      </w:tblGrid>
      <w:tr>
        <w:tc>
          <w:tcPr>
            <w:tcW w:type="dxa" w:w="454"/>
            <w:shd w:val="clear" w:color="auto" w:fill="2D5130"/>
          </w:tcPr>
          <w:p>
            <w:pPr>
              <w:spacing w:before="0" w:after="0" w:line="240" w:lineRule="auto"/>
            </w:pPr>
            <w:r>
              <w:rPr>
                <w:rFonts w:ascii="Calibri" w:hAnsi="Calibri" w:eastAsia="Calibri"/>
                <w:b/>
                <w:i w:val="0"/>
                <w:color w:val="FFFFFF"/>
                <w:sz w:val="16"/>
              </w:rPr>
              <w:t>#</w:t>
            </w:r>
          </w:p>
        </w:tc>
        <w:tc>
          <w:tcPr>
            <w:tcW w:type="dxa" w:w="4309"/>
            <w:shd w:val="clear" w:color="auto" w:fill="2D5130"/>
          </w:tcPr>
          <w:p>
            <w:pPr>
              <w:spacing w:before="0" w:after="0" w:line="240" w:lineRule="auto"/>
            </w:pPr>
            <w:r>
              <w:rPr>
                <w:rFonts w:ascii="Calibri" w:hAnsi="Calibri" w:eastAsia="Calibri"/>
                <w:b/>
                <w:i w:val="0"/>
                <w:color w:val="FFFFFF"/>
                <w:sz w:val="16"/>
              </w:rPr>
              <w:t>Categoria</w:t>
            </w:r>
          </w:p>
        </w:tc>
        <w:tc>
          <w:tcPr>
            <w:tcW w:type="dxa" w:w="1134"/>
            <w:shd w:val="clear" w:color="auto" w:fill="2D5130"/>
          </w:tcPr>
          <w:p>
            <w:pPr>
              <w:spacing w:before="0" w:after="0" w:line="240" w:lineRule="auto"/>
            </w:pPr>
            <w:r>
              <w:rPr>
                <w:rFonts w:ascii="Calibri" w:hAnsi="Calibri" w:eastAsia="Calibri"/>
                <w:b/>
                <w:i w:val="0"/>
                <w:color w:val="FFFFFF"/>
                <w:sz w:val="16"/>
              </w:rPr>
              <w:t>Mandamentos</w:t>
            </w:r>
          </w:p>
        </w:tc>
        <w:tc>
          <w:tcPr>
            <w:tcW w:type="dxa" w:w="567"/>
            <w:shd w:val="clear" w:color="auto" w:fill="2D5130"/>
          </w:tcPr>
          <w:p>
            <w:pPr>
              <w:spacing w:before="0" w:after="0" w:line="240" w:lineRule="auto"/>
            </w:pPr>
            <w:r>
              <w:rPr>
                <w:rFonts w:ascii="Calibri" w:hAnsi="Calibri" w:eastAsia="Calibri"/>
                <w:b/>
                <w:i w:val="0"/>
                <w:color w:val="FFFFFF"/>
                <w:sz w:val="16"/>
              </w:rPr>
              <w:t>†</w:t>
            </w:r>
          </w:p>
        </w:tc>
        <w:tc>
          <w:tcPr>
            <w:tcW w:type="dxa" w:w="794"/>
            <w:shd w:val="clear" w:color="auto" w:fill="2D5130"/>
          </w:tcPr>
          <w:p>
            <w:pPr>
              <w:spacing w:before="0" w:after="0" w:line="240" w:lineRule="auto"/>
            </w:pPr>
            <w:r>
              <w:rPr>
                <w:rFonts w:ascii="Calibri" w:hAnsi="Calibri" w:eastAsia="Calibri"/>
                <w:b/>
                <w:i w:val="0"/>
                <w:color w:val="FFFFFF"/>
                <w:sz w:val="16"/>
              </w:rPr>
              <w:t>Ênfases</w:t>
            </w:r>
          </w:p>
        </w:tc>
        <w:tc>
          <w:tcPr>
            <w:tcW w:type="dxa" w:w="794"/>
            <w:shd w:val="clear" w:color="auto" w:fill="2D5130"/>
          </w:tcPr>
          <w:p>
            <w:pPr>
              <w:spacing w:before="0" w:after="0" w:line="240" w:lineRule="auto"/>
            </w:pPr>
            <w:r>
              <w:rPr>
                <w:rFonts w:ascii="Calibri" w:hAnsi="Calibri" w:eastAsia="Calibri"/>
                <w:b/>
                <w:i w:val="0"/>
                <w:color w:val="FFFFFF"/>
                <w:sz w:val="16"/>
              </w:rPr>
              <w:t>Pontos</w:t>
            </w:r>
          </w:p>
        </w:tc>
        <w:tc>
          <w:tcPr>
            <w:tcW w:type="dxa" w:w="907"/>
            <w:shd w:val="clear" w:color="auto" w:fill="2D5130"/>
          </w:tcPr>
          <w:p>
            <w:pPr>
              <w:spacing w:before="0" w:after="0" w:line="240" w:lineRule="auto"/>
            </w:pPr>
            <w:r>
              <w:rPr>
                <w:rFonts w:ascii="Calibri" w:hAnsi="Calibri" w:eastAsia="Calibri"/>
                <w:b/>
                <w:i w:val="0"/>
                <w:color w:val="FFFFFF"/>
                <w:sz w:val="16"/>
              </w:rPr>
              <w:t>Só contagem</w:t>
            </w:r>
          </w:p>
        </w:tc>
        <w:tc>
          <w:tcPr>
            <w:tcW w:type="dxa" w:w="1134"/>
            <w:shd w:val="clear" w:color="auto" w:fill="2D5130"/>
          </w:tcPr>
          <w:p>
            <w:pPr>
              <w:spacing w:before="0" w:after="0" w:line="240" w:lineRule="auto"/>
            </w:pPr>
            <w:r>
              <w:rPr>
                <w:rFonts w:ascii="Calibri" w:hAnsi="Calibri" w:eastAsia="Calibri"/>
                <w:b/>
                <w:i w:val="0"/>
                <w:color w:val="FFFFFF"/>
                <w:sz w:val="16"/>
              </w:rPr>
              <w:t>Eminência</w:t>
            </w:r>
          </w:p>
        </w:tc>
      </w:tr>
      <w:tr>
        <w:trPr>
          <w:trHeight w:val="300" w:hRule="atLeast"/>
        </w:trPr>
        <w:tc>
          <w:tcPr>
            <w:tcW w:type="dxa" w:w="454"/>
          </w:tcPr>
          <w:p>
            <w:pPr>
              <w:spacing w:before="0" w:after="0" w:line="240" w:lineRule="auto"/>
            </w:pPr>
            <w:r>
              <w:rPr>
                <w:rFonts w:ascii="Calibri" w:hAnsi="Calibri" w:eastAsia="Calibri"/>
                <w:b w:val="0"/>
                <w:i w:val="0"/>
                <w:sz w:val="16"/>
              </w:rPr>
              <w:t>1</w:t>
            </w:r>
          </w:p>
        </w:tc>
        <w:tc>
          <w:tcPr>
            <w:tcW w:type="dxa" w:w="4309"/>
          </w:tcPr>
          <w:p>
            <w:pPr>
              <w:spacing w:before="0" w:after="0" w:line="240" w:lineRule="auto"/>
            </w:pPr>
            <w:r>
              <w:rPr>
                <w:rFonts w:ascii="Calibri" w:hAnsi="Calibri" w:eastAsia="Calibri"/>
                <w:b w:val="0"/>
                <w:i w:val="0"/>
                <w:sz w:val="16"/>
              </w:rPr>
              <w:t>Ame a Deus acima de tudo e busque primeiro o seu Reino</w:t>
            </w:r>
          </w:p>
        </w:tc>
        <w:tc>
          <w:tcPr>
            <w:tcW w:type="dxa" w:w="1134"/>
          </w:tcPr>
          <w:p>
            <w:pPr>
              <w:spacing w:before="0" w:after="0" w:line="240" w:lineRule="auto"/>
            </w:pPr>
            <w:r>
              <w:rPr>
                <w:rFonts w:ascii="Calibri" w:hAnsi="Calibri" w:eastAsia="Calibri"/>
                <w:b w:val="0"/>
                <w:i w:val="0"/>
                <w:sz w:val="16"/>
              </w:rPr>
              <w:t>7</w:t>
            </w:r>
          </w:p>
        </w:tc>
        <w:tc>
          <w:tcPr>
            <w:tcW w:type="dxa" w:w="567"/>
          </w:tcPr>
          <w:p>
            <w:pPr>
              <w:spacing w:before="0" w:after="0" w:line="240" w:lineRule="auto"/>
            </w:pPr>
            <w:r>
              <w:rPr>
                <w:rFonts w:ascii="Calibri" w:hAnsi="Calibri" w:eastAsia="Calibri"/>
                <w:b w:val="0"/>
                <w:i w:val="0"/>
                <w:sz w:val="16"/>
              </w:rPr>
              <w:t>5</w:t>
            </w:r>
          </w:p>
        </w:tc>
        <w:tc>
          <w:tcPr>
            <w:tcW w:type="dxa" w:w="794"/>
          </w:tcPr>
          <w:p>
            <w:pPr>
              <w:spacing w:before="0" w:after="0" w:line="240" w:lineRule="auto"/>
            </w:pPr>
            <w:r>
              <w:rPr>
                <w:rFonts w:ascii="Calibri" w:hAnsi="Calibri" w:eastAsia="Calibri"/>
                <w:b w:val="0"/>
                <w:i w:val="0"/>
                <w:sz w:val="16"/>
              </w:rPr>
              <w:t>7</w:t>
            </w:r>
          </w:p>
        </w:tc>
        <w:tc>
          <w:tcPr>
            <w:tcW w:type="dxa" w:w="794"/>
          </w:tcPr>
          <w:p>
            <w:pPr>
              <w:spacing w:before="0" w:after="0" w:line="240" w:lineRule="auto"/>
            </w:pPr>
            <w:r>
              <w:rPr>
                <w:rFonts w:ascii="Calibri" w:hAnsi="Calibri" w:eastAsia="Calibri"/>
                <w:b w:val="0"/>
                <w:i w:val="0"/>
                <w:sz w:val="16"/>
              </w:rPr>
              <w:t>16.5</w:t>
            </w:r>
          </w:p>
        </w:tc>
        <w:tc>
          <w:tcPr>
            <w:tcW w:type="dxa" w:w="907"/>
          </w:tcPr>
          <w:p>
            <w:pPr>
              <w:spacing w:before="0" w:after="0" w:line="240" w:lineRule="auto"/>
            </w:pPr>
            <w:r>
              <w:rPr>
                <w:rFonts w:ascii="Calibri" w:hAnsi="Calibri" w:eastAsia="Calibri"/>
                <w:b w:val="0"/>
                <w:i w:val="0"/>
                <w:sz w:val="16"/>
              </w:rPr>
              <w:t>14</w:t>
            </w:r>
          </w:p>
        </w:tc>
        <w:tc>
          <w:tcPr>
            <w:tcW w:type="dxa" w:w="1134"/>
          </w:tcPr>
          <w:p>
            <w:pPr>
              <w:spacing w:before="0" w:after="0" w:line="240" w:lineRule="auto"/>
            </w:pPr>
            <w:r>
              <w:rPr>
                <w:rFonts w:ascii="Calibri" w:hAnsi="Calibri" w:eastAsia="Calibri"/>
                <w:b w:val="0"/>
                <w:i w:val="0"/>
                <w:sz w:val="16"/>
              </w:rPr>
              <w:t>sim</w:t>
            </w:r>
          </w:p>
        </w:tc>
      </w:tr>
      <w:tr>
        <w:trPr>
          <w:trHeight w:val="300" w:hRule="atLeast"/>
        </w:trPr>
        <w:tc>
          <w:tcPr>
            <w:tcW w:type="dxa" w:w="454"/>
          </w:tcPr>
          <w:p>
            <w:pPr>
              <w:spacing w:before="0" w:after="0" w:line="240" w:lineRule="auto"/>
            </w:pPr>
            <w:r>
              <w:rPr>
                <w:rFonts w:ascii="Calibri" w:hAnsi="Calibri" w:eastAsia="Calibri"/>
                <w:b w:val="0"/>
                <w:i w:val="0"/>
                <w:sz w:val="16"/>
              </w:rPr>
              <w:t>2</w:t>
            </w:r>
          </w:p>
        </w:tc>
        <w:tc>
          <w:tcPr>
            <w:tcW w:type="dxa" w:w="4309"/>
          </w:tcPr>
          <w:p>
            <w:pPr>
              <w:spacing w:before="0" w:after="0" w:line="240" w:lineRule="auto"/>
            </w:pPr>
            <w:r>
              <w:rPr>
                <w:rFonts w:ascii="Calibri" w:hAnsi="Calibri" w:eastAsia="Calibri"/>
                <w:b w:val="0"/>
                <w:i w:val="0"/>
                <w:sz w:val="16"/>
              </w:rPr>
              <w:t>Ame o próximo e os inimigos; faça o bem e seja misericordioso</w:t>
            </w:r>
          </w:p>
        </w:tc>
        <w:tc>
          <w:tcPr>
            <w:tcW w:type="dxa" w:w="1134"/>
          </w:tcPr>
          <w:p>
            <w:pPr>
              <w:spacing w:before="0" w:after="0" w:line="240" w:lineRule="auto"/>
            </w:pPr>
            <w:r>
              <w:rPr>
                <w:rFonts w:ascii="Calibri" w:hAnsi="Calibri" w:eastAsia="Calibri"/>
                <w:b w:val="0"/>
                <w:i w:val="0"/>
                <w:sz w:val="16"/>
              </w:rPr>
              <w:t>22</w:t>
            </w:r>
          </w:p>
        </w:tc>
        <w:tc>
          <w:tcPr>
            <w:tcW w:type="dxa" w:w="567"/>
          </w:tcPr>
          <w:p>
            <w:pPr>
              <w:spacing w:before="0" w:after="0" w:line="240" w:lineRule="auto"/>
            </w:pPr>
            <w:r>
              <w:rPr>
                <w:rFonts w:ascii="Calibri" w:hAnsi="Calibri" w:eastAsia="Calibri"/>
                <w:b w:val="0"/>
                <w:i w:val="0"/>
                <w:sz w:val="16"/>
              </w:rPr>
              <w:t>7</w:t>
            </w:r>
          </w:p>
        </w:tc>
        <w:tc>
          <w:tcPr>
            <w:tcW w:type="dxa" w:w="794"/>
          </w:tcPr>
          <w:p>
            <w:pPr>
              <w:spacing w:before="0" w:after="0" w:line="240" w:lineRule="auto"/>
            </w:pPr>
            <w:r>
              <w:rPr>
                <w:rFonts w:ascii="Calibri" w:hAnsi="Calibri" w:eastAsia="Calibri"/>
                <w:b w:val="0"/>
                <w:i w:val="0"/>
                <w:sz w:val="16"/>
              </w:rPr>
              <w:t>7</w:t>
            </w:r>
          </w:p>
        </w:tc>
        <w:tc>
          <w:tcPr>
            <w:tcW w:type="dxa" w:w="794"/>
          </w:tcPr>
          <w:p>
            <w:pPr>
              <w:spacing w:before="0" w:after="0" w:line="240" w:lineRule="auto"/>
            </w:pPr>
            <w:r>
              <w:rPr>
                <w:rFonts w:ascii="Calibri" w:hAnsi="Calibri" w:eastAsia="Calibri"/>
                <w:b w:val="0"/>
                <w:i w:val="0"/>
                <w:sz w:val="16"/>
              </w:rPr>
              <w:t>32.5</w:t>
            </w:r>
          </w:p>
        </w:tc>
        <w:tc>
          <w:tcPr>
            <w:tcW w:type="dxa" w:w="907"/>
          </w:tcPr>
          <w:p>
            <w:pPr>
              <w:spacing w:before="0" w:after="0" w:line="240" w:lineRule="auto"/>
            </w:pPr>
            <w:r>
              <w:rPr>
                <w:rFonts w:ascii="Calibri" w:hAnsi="Calibri" w:eastAsia="Calibri"/>
                <w:b w:val="0"/>
                <w:i w:val="0"/>
                <w:sz w:val="16"/>
              </w:rPr>
              <w:t>6</w:t>
            </w:r>
          </w:p>
        </w:tc>
        <w:tc>
          <w:tcPr>
            <w:tcW w:type="dxa" w:w="1134"/>
          </w:tcPr>
          <w:p>
            <w:pPr>
              <w:spacing w:before="0" w:after="0" w:line="240" w:lineRule="auto"/>
            </w:pPr>
            <w:r>
              <w:rPr>
                <w:rFonts w:ascii="Calibri" w:hAnsi="Calibri" w:eastAsia="Calibri"/>
                <w:b w:val="0"/>
                <w:i w:val="0"/>
                <w:sz w:val="16"/>
              </w:rPr>
              <w:t>sim</w:t>
            </w:r>
          </w:p>
        </w:tc>
      </w:tr>
      <w:tr>
        <w:trPr>
          <w:trHeight w:val="300" w:hRule="atLeast"/>
        </w:trPr>
        <w:tc>
          <w:tcPr>
            <w:tcW w:type="dxa" w:w="454"/>
          </w:tcPr>
          <w:p>
            <w:pPr>
              <w:spacing w:before="0" w:after="0" w:line="240" w:lineRule="auto"/>
            </w:pPr>
            <w:r>
              <w:rPr>
                <w:rFonts w:ascii="Calibri" w:hAnsi="Calibri" w:eastAsia="Calibri"/>
                <w:b w:val="0"/>
                <w:i w:val="0"/>
                <w:sz w:val="16"/>
              </w:rPr>
              <w:t>3</w:t>
            </w:r>
          </w:p>
        </w:tc>
        <w:tc>
          <w:tcPr>
            <w:tcW w:type="dxa" w:w="4309"/>
          </w:tcPr>
          <w:p>
            <w:pPr>
              <w:spacing w:before="0" w:after="0" w:line="240" w:lineRule="auto"/>
            </w:pPr>
            <w:r>
              <w:rPr>
                <w:rFonts w:ascii="Calibri" w:hAnsi="Calibri" w:eastAsia="Calibri"/>
                <w:b w:val="0"/>
                <w:i w:val="0"/>
                <w:sz w:val="16"/>
              </w:rPr>
              <w:t>Arrependa-se e entre pela porta estreita</w:t>
            </w:r>
          </w:p>
        </w:tc>
        <w:tc>
          <w:tcPr>
            <w:tcW w:type="dxa" w:w="1134"/>
          </w:tcPr>
          <w:p>
            <w:pPr>
              <w:spacing w:before="0" w:after="0" w:line="240" w:lineRule="auto"/>
            </w:pPr>
            <w:r>
              <w:rPr>
                <w:rFonts w:ascii="Calibri" w:hAnsi="Calibri" w:eastAsia="Calibri"/>
                <w:b w:val="0"/>
                <w:i w:val="0"/>
                <w:sz w:val="16"/>
              </w:rPr>
              <w:t>4</w:t>
            </w:r>
          </w:p>
        </w:tc>
        <w:tc>
          <w:tcPr>
            <w:tcW w:type="dxa" w:w="567"/>
          </w:tcPr>
          <w:p>
            <w:pPr>
              <w:spacing w:before="0" w:after="0" w:line="240" w:lineRule="auto"/>
            </w:pPr>
            <w:r>
              <w:rPr>
                <w:rFonts w:ascii="Calibri" w:hAnsi="Calibri" w:eastAsia="Calibri"/>
                <w:b w:val="0"/>
                <w:i w:val="0"/>
                <w:sz w:val="16"/>
              </w:rPr>
              <w:t>1</w:t>
            </w:r>
          </w:p>
        </w:tc>
        <w:tc>
          <w:tcPr>
            <w:tcW w:type="dxa" w:w="794"/>
          </w:tcPr>
          <w:p>
            <w:pPr>
              <w:spacing w:before="0" w:after="0" w:line="240" w:lineRule="auto"/>
            </w:pPr>
            <w:r>
              <w:rPr>
                <w:rFonts w:ascii="Calibri" w:hAnsi="Calibri" w:eastAsia="Calibri"/>
                <w:b w:val="0"/>
                <w:i w:val="0"/>
                <w:sz w:val="16"/>
              </w:rPr>
              <w:t>6</w:t>
            </w:r>
          </w:p>
        </w:tc>
        <w:tc>
          <w:tcPr>
            <w:tcW w:type="dxa" w:w="794"/>
          </w:tcPr>
          <w:p>
            <w:pPr>
              <w:spacing w:before="0" w:after="0" w:line="240" w:lineRule="auto"/>
            </w:pPr>
            <w:r>
              <w:rPr>
                <w:rFonts w:ascii="Calibri" w:hAnsi="Calibri" w:eastAsia="Calibri"/>
                <w:b w:val="0"/>
                <w:i w:val="0"/>
                <w:sz w:val="16"/>
              </w:rPr>
              <w:t>10.5</w:t>
            </w:r>
          </w:p>
        </w:tc>
        <w:tc>
          <w:tcPr>
            <w:tcW w:type="dxa" w:w="907"/>
          </w:tcPr>
          <w:p>
            <w:pPr>
              <w:spacing w:before="0" w:after="0" w:line="240" w:lineRule="auto"/>
            </w:pPr>
            <w:r>
              <w:rPr>
                <w:rFonts w:ascii="Calibri" w:hAnsi="Calibri" w:eastAsia="Calibri"/>
                <w:b w:val="0"/>
                <w:i w:val="0"/>
                <w:sz w:val="16"/>
              </w:rPr>
              <w:t>16</w:t>
            </w:r>
          </w:p>
        </w:tc>
        <w:tc>
          <w:tcPr>
            <w:tcW w:type="dxa" w:w="1134"/>
          </w:tcPr>
          <w:p>
            <w:pPr>
              <w:spacing w:before="0" w:after="0" w:line="240" w:lineRule="auto"/>
            </w:pPr>
            <w:r>
              <w:rPr>
                <w:rFonts w:ascii="Calibri" w:hAnsi="Calibri" w:eastAsia="Calibri"/>
                <w:b w:val="0"/>
                <w:i w:val="0"/>
                <w:sz w:val="16"/>
              </w:rPr>
              <w:t>sim</w:t>
            </w:r>
          </w:p>
        </w:tc>
      </w:tr>
      <w:tr>
        <w:trPr>
          <w:trHeight w:val="300" w:hRule="atLeast"/>
        </w:trPr>
        <w:tc>
          <w:tcPr>
            <w:tcW w:type="dxa" w:w="454"/>
          </w:tcPr>
          <w:p>
            <w:pPr>
              <w:spacing w:before="0" w:after="0" w:line="240" w:lineRule="auto"/>
            </w:pPr>
            <w:r>
              <w:rPr>
                <w:rFonts w:ascii="Calibri" w:hAnsi="Calibri" w:eastAsia="Calibri"/>
                <w:b w:val="0"/>
                <w:i w:val="0"/>
                <w:sz w:val="16"/>
              </w:rPr>
              <w:t>4</w:t>
            </w:r>
          </w:p>
        </w:tc>
        <w:tc>
          <w:tcPr>
            <w:tcW w:type="dxa" w:w="4309"/>
          </w:tcPr>
          <w:p>
            <w:pPr>
              <w:spacing w:before="0" w:after="0" w:line="240" w:lineRule="auto"/>
            </w:pPr>
            <w:r>
              <w:rPr>
                <w:rFonts w:ascii="Calibri" w:hAnsi="Calibri" w:eastAsia="Calibri"/>
                <w:b w:val="0"/>
                <w:i w:val="0"/>
                <w:sz w:val="16"/>
              </w:rPr>
              <w:t>Creia em Jesus, venha a ele e permaneça nele</w:t>
            </w:r>
          </w:p>
        </w:tc>
        <w:tc>
          <w:tcPr>
            <w:tcW w:type="dxa" w:w="1134"/>
          </w:tcPr>
          <w:p>
            <w:pPr>
              <w:spacing w:before="0" w:after="0" w:line="240" w:lineRule="auto"/>
            </w:pPr>
            <w:r>
              <w:rPr>
                <w:rFonts w:ascii="Calibri" w:hAnsi="Calibri" w:eastAsia="Calibri"/>
                <w:b w:val="0"/>
                <w:i w:val="0"/>
                <w:sz w:val="16"/>
              </w:rPr>
              <w:t>19</w:t>
            </w:r>
          </w:p>
        </w:tc>
        <w:tc>
          <w:tcPr>
            <w:tcW w:type="dxa" w:w="567"/>
          </w:tcPr>
          <w:p>
            <w:pPr>
              <w:spacing w:before="0" w:after="0" w:line="240" w:lineRule="auto"/>
            </w:pPr>
            <w:r>
              <w:rPr>
                <w:rFonts w:ascii="Calibri" w:hAnsi="Calibri" w:eastAsia="Calibri"/>
                <w:b w:val="0"/>
                <w:i w:val="0"/>
                <w:sz w:val="16"/>
              </w:rPr>
              <w:t>2</w:t>
            </w:r>
          </w:p>
        </w:tc>
        <w:tc>
          <w:tcPr>
            <w:tcW w:type="dxa" w:w="794"/>
          </w:tcPr>
          <w:p>
            <w:pPr>
              <w:spacing w:before="0" w:after="0" w:line="240" w:lineRule="auto"/>
            </w:pPr>
            <w:r>
              <w:rPr>
                <w:rFonts w:ascii="Calibri" w:hAnsi="Calibri" w:eastAsia="Calibri"/>
                <w:b w:val="0"/>
                <w:i w:val="0"/>
                <w:sz w:val="16"/>
              </w:rPr>
              <w:t>6</w:t>
            </w:r>
          </w:p>
        </w:tc>
        <w:tc>
          <w:tcPr>
            <w:tcW w:type="dxa" w:w="794"/>
          </w:tcPr>
          <w:p>
            <w:pPr>
              <w:spacing w:before="0" w:after="0" w:line="240" w:lineRule="auto"/>
            </w:pPr>
            <w:r>
              <w:rPr>
                <w:rFonts w:ascii="Calibri" w:hAnsi="Calibri" w:eastAsia="Calibri"/>
                <w:b w:val="0"/>
                <w:i w:val="0"/>
                <w:sz w:val="16"/>
              </w:rPr>
              <w:t>26.0</w:t>
            </w:r>
          </w:p>
        </w:tc>
        <w:tc>
          <w:tcPr>
            <w:tcW w:type="dxa" w:w="907"/>
          </w:tcPr>
          <w:p>
            <w:pPr>
              <w:spacing w:before="0" w:after="0" w:line="240" w:lineRule="auto"/>
            </w:pPr>
            <w:r>
              <w:rPr>
                <w:rFonts w:ascii="Calibri" w:hAnsi="Calibri" w:eastAsia="Calibri"/>
                <w:b w:val="0"/>
                <w:i w:val="0"/>
                <w:sz w:val="16"/>
              </w:rPr>
              <w:t>7</w:t>
            </w:r>
          </w:p>
        </w:tc>
        <w:tc>
          <w:tcPr>
            <w:tcW w:type="dxa" w:w="1134"/>
          </w:tcPr>
          <w:p>
            <w:pPr>
              <w:spacing w:before="0" w:after="0" w:line="240" w:lineRule="auto"/>
            </w:pPr>
            <w:r>
              <w:rPr>
                <w:rFonts w:ascii="Calibri" w:hAnsi="Calibri" w:eastAsia="Calibri"/>
                <w:b w:val="0"/>
                <w:i w:val="0"/>
                <w:sz w:val="16"/>
              </w:rPr>
              <w:t>sim</w:t>
            </w:r>
          </w:p>
        </w:tc>
      </w:tr>
      <w:tr>
        <w:trPr>
          <w:trHeight w:val="300" w:hRule="atLeast"/>
        </w:trPr>
        <w:tc>
          <w:tcPr>
            <w:tcW w:type="dxa" w:w="454"/>
          </w:tcPr>
          <w:p>
            <w:pPr>
              <w:spacing w:before="0" w:after="0" w:line="240" w:lineRule="auto"/>
            </w:pPr>
            <w:r>
              <w:rPr>
                <w:rFonts w:ascii="Calibri" w:hAnsi="Calibri" w:eastAsia="Calibri"/>
                <w:b w:val="0"/>
                <w:i w:val="0"/>
                <w:sz w:val="16"/>
              </w:rPr>
              <w:t>5</w:t>
            </w:r>
          </w:p>
        </w:tc>
        <w:tc>
          <w:tcPr>
            <w:tcW w:type="dxa" w:w="4309"/>
          </w:tcPr>
          <w:p>
            <w:pPr>
              <w:spacing w:before="0" w:after="0" w:line="240" w:lineRule="auto"/>
            </w:pPr>
            <w:r>
              <w:rPr>
                <w:rFonts w:ascii="Calibri" w:hAnsi="Calibri" w:eastAsia="Calibri"/>
                <w:b w:val="0"/>
                <w:i w:val="0"/>
                <w:sz w:val="16"/>
              </w:rPr>
              <w:t>Vigie, esteja pronto para a volta de Cristo e não se deixe enganar</w:t>
            </w:r>
          </w:p>
        </w:tc>
        <w:tc>
          <w:tcPr>
            <w:tcW w:type="dxa" w:w="1134"/>
          </w:tcPr>
          <w:p>
            <w:pPr>
              <w:spacing w:before="0" w:after="0" w:line="240" w:lineRule="auto"/>
            </w:pPr>
            <w:r>
              <w:rPr>
                <w:rFonts w:ascii="Calibri" w:hAnsi="Calibri" w:eastAsia="Calibri"/>
                <w:b w:val="0"/>
                <w:i w:val="0"/>
                <w:sz w:val="16"/>
              </w:rPr>
              <w:t>39</w:t>
            </w:r>
          </w:p>
        </w:tc>
        <w:tc>
          <w:tcPr>
            <w:tcW w:type="dxa" w:w="567"/>
          </w:tcPr>
          <w:p>
            <w:pPr>
              <w:spacing w:before="0" w:after="0" w:line="240" w:lineRule="auto"/>
            </w:pPr>
            <w:r>
              <w:rPr>
                <w:rFonts w:ascii="Calibri" w:hAnsi="Calibri" w:eastAsia="Calibri"/>
                <w:b w:val="0"/>
                <w:i w:val="0"/>
                <w:sz w:val="16"/>
              </w:rPr>
              <w:t>4</w:t>
            </w:r>
          </w:p>
        </w:tc>
        <w:tc>
          <w:tcPr>
            <w:tcW w:type="dxa" w:w="794"/>
          </w:tcPr>
          <w:p>
            <w:pPr>
              <w:spacing w:before="0" w:after="0" w:line="240" w:lineRule="auto"/>
            </w:pPr>
            <w:r>
              <w:rPr>
                <w:rFonts w:ascii="Calibri" w:hAnsi="Calibri" w:eastAsia="Calibri"/>
                <w:b w:val="0"/>
                <w:i w:val="0"/>
                <w:sz w:val="16"/>
              </w:rPr>
              <w:t>8</w:t>
            </w:r>
          </w:p>
        </w:tc>
        <w:tc>
          <w:tcPr>
            <w:tcW w:type="dxa" w:w="794"/>
          </w:tcPr>
          <w:p>
            <w:pPr>
              <w:spacing w:before="0" w:after="0" w:line="240" w:lineRule="auto"/>
            </w:pPr>
            <w:r>
              <w:rPr>
                <w:rFonts w:ascii="Calibri" w:hAnsi="Calibri" w:eastAsia="Calibri"/>
                <w:b w:val="0"/>
                <w:i w:val="0"/>
                <w:sz w:val="16"/>
              </w:rPr>
              <w:t>49.0</w:t>
            </w:r>
          </w:p>
        </w:tc>
        <w:tc>
          <w:tcPr>
            <w:tcW w:type="dxa" w:w="907"/>
          </w:tcPr>
          <w:p>
            <w:pPr>
              <w:spacing w:before="0" w:after="0" w:line="240" w:lineRule="auto"/>
            </w:pPr>
            <w:r>
              <w:rPr>
                <w:rFonts w:ascii="Calibri" w:hAnsi="Calibri" w:eastAsia="Calibri"/>
                <w:b w:val="0"/>
                <w:i w:val="0"/>
                <w:sz w:val="16"/>
              </w:rPr>
              <w:t>1</w:t>
            </w:r>
          </w:p>
        </w:tc>
        <w:tc>
          <w:tcPr>
            <w:tcW w:type="dxa" w:w="1134"/>
          </w:tcPr>
          <w:p>
            <w:pPr>
              <w:spacing w:before="0" w:after="0" w:line="240" w:lineRule="auto"/>
            </w:pPr>
            <w:r>
              <w:rPr>
                <w:rFonts w:ascii="Calibri" w:hAnsi="Calibri" w:eastAsia="Calibri"/>
                <w:b w:val="0"/>
                <w:i w:val="0"/>
                <w:sz w:val="16"/>
              </w:rPr>
            </w:r>
          </w:p>
        </w:tc>
      </w:tr>
      <w:tr>
        <w:trPr>
          <w:trHeight w:val="300" w:hRule="atLeast"/>
        </w:trPr>
        <w:tc>
          <w:tcPr>
            <w:tcW w:type="dxa" w:w="454"/>
          </w:tcPr>
          <w:p>
            <w:pPr>
              <w:spacing w:before="0" w:after="0" w:line="240" w:lineRule="auto"/>
            </w:pPr>
            <w:r>
              <w:rPr>
                <w:rFonts w:ascii="Calibri" w:hAnsi="Calibri" w:eastAsia="Calibri"/>
                <w:b w:val="0"/>
                <w:i w:val="0"/>
                <w:sz w:val="16"/>
              </w:rPr>
              <w:t>6</w:t>
            </w:r>
          </w:p>
        </w:tc>
        <w:tc>
          <w:tcPr>
            <w:tcW w:type="dxa" w:w="4309"/>
          </w:tcPr>
          <w:p>
            <w:pPr>
              <w:spacing w:before="0" w:after="0" w:line="240" w:lineRule="auto"/>
            </w:pPr>
            <w:r>
              <w:rPr>
                <w:rFonts w:ascii="Calibri" w:hAnsi="Calibri" w:eastAsia="Calibri"/>
                <w:b w:val="0"/>
                <w:i w:val="0"/>
                <w:sz w:val="16"/>
              </w:rPr>
              <w:t>Vá, pregue, faça discípulos, cure e brilhe</w:t>
            </w:r>
          </w:p>
        </w:tc>
        <w:tc>
          <w:tcPr>
            <w:tcW w:type="dxa" w:w="1134"/>
          </w:tcPr>
          <w:p>
            <w:pPr>
              <w:spacing w:before="0" w:after="0" w:line="240" w:lineRule="auto"/>
            </w:pPr>
            <w:r>
              <w:rPr>
                <w:rFonts w:ascii="Calibri" w:hAnsi="Calibri" w:eastAsia="Calibri"/>
                <w:b w:val="0"/>
                <w:i w:val="0"/>
                <w:sz w:val="16"/>
              </w:rPr>
              <w:t>37</w:t>
            </w:r>
          </w:p>
        </w:tc>
        <w:tc>
          <w:tcPr>
            <w:tcW w:type="dxa" w:w="567"/>
          </w:tcPr>
          <w:p>
            <w:pPr>
              <w:spacing w:before="0" w:after="0" w:line="240" w:lineRule="auto"/>
            </w:pPr>
            <w:r>
              <w:rPr>
                <w:rFonts w:ascii="Calibri" w:hAnsi="Calibri" w:eastAsia="Calibri"/>
                <w:b w:val="0"/>
                <w:i w:val="0"/>
                <w:sz w:val="16"/>
              </w:rPr>
              <w:t>1</w:t>
            </w:r>
          </w:p>
        </w:tc>
        <w:tc>
          <w:tcPr>
            <w:tcW w:type="dxa" w:w="794"/>
          </w:tcPr>
          <w:p>
            <w:pPr>
              <w:spacing w:before="0" w:after="0" w:line="240" w:lineRule="auto"/>
            </w:pPr>
            <w:r>
              <w:rPr>
                <w:rFonts w:ascii="Calibri" w:hAnsi="Calibri" w:eastAsia="Calibri"/>
                <w:b w:val="0"/>
                <w:i w:val="0"/>
                <w:sz w:val="16"/>
              </w:rPr>
              <w:t>7</w:t>
            </w:r>
          </w:p>
        </w:tc>
        <w:tc>
          <w:tcPr>
            <w:tcW w:type="dxa" w:w="794"/>
          </w:tcPr>
          <w:p>
            <w:pPr>
              <w:spacing w:before="0" w:after="0" w:line="240" w:lineRule="auto"/>
            </w:pPr>
            <w:r>
              <w:rPr>
                <w:rFonts w:ascii="Calibri" w:hAnsi="Calibri" w:eastAsia="Calibri"/>
                <w:b w:val="0"/>
                <w:i w:val="0"/>
                <w:sz w:val="16"/>
              </w:rPr>
              <w:t>44.5</w:t>
            </w:r>
          </w:p>
        </w:tc>
        <w:tc>
          <w:tcPr>
            <w:tcW w:type="dxa" w:w="907"/>
          </w:tcPr>
          <w:p>
            <w:pPr>
              <w:spacing w:before="0" w:after="0" w:line="240" w:lineRule="auto"/>
            </w:pPr>
            <w:r>
              <w:rPr>
                <w:rFonts w:ascii="Calibri" w:hAnsi="Calibri" w:eastAsia="Calibri"/>
                <w:b w:val="0"/>
                <w:i w:val="0"/>
                <w:sz w:val="16"/>
              </w:rPr>
              <w:t>2</w:t>
            </w:r>
          </w:p>
        </w:tc>
        <w:tc>
          <w:tcPr>
            <w:tcW w:type="dxa" w:w="1134"/>
          </w:tcPr>
          <w:p>
            <w:pPr>
              <w:spacing w:before="0" w:after="0" w:line="240" w:lineRule="auto"/>
            </w:pPr>
            <w:r>
              <w:rPr>
                <w:rFonts w:ascii="Calibri" w:hAnsi="Calibri" w:eastAsia="Calibri"/>
                <w:b w:val="0"/>
                <w:i w:val="0"/>
                <w:sz w:val="16"/>
              </w:rPr>
            </w:r>
          </w:p>
        </w:tc>
      </w:tr>
      <w:tr>
        <w:trPr>
          <w:trHeight w:val="300" w:hRule="atLeast"/>
        </w:trPr>
        <w:tc>
          <w:tcPr>
            <w:tcW w:type="dxa" w:w="454"/>
          </w:tcPr>
          <w:p>
            <w:pPr>
              <w:spacing w:before="0" w:after="0" w:line="240" w:lineRule="auto"/>
            </w:pPr>
            <w:r>
              <w:rPr>
                <w:rFonts w:ascii="Calibri" w:hAnsi="Calibri" w:eastAsia="Calibri"/>
                <w:b w:val="0"/>
                <w:i w:val="0"/>
                <w:sz w:val="16"/>
              </w:rPr>
              <w:t>7</w:t>
            </w:r>
          </w:p>
        </w:tc>
        <w:tc>
          <w:tcPr>
            <w:tcW w:type="dxa" w:w="4309"/>
          </w:tcPr>
          <w:p>
            <w:pPr>
              <w:spacing w:before="0" w:after="0" w:line="240" w:lineRule="auto"/>
            </w:pPr>
            <w:r>
              <w:rPr>
                <w:rFonts w:ascii="Calibri" w:hAnsi="Calibri" w:eastAsia="Calibri"/>
                <w:b w:val="0"/>
                <w:i w:val="0"/>
                <w:sz w:val="16"/>
              </w:rPr>
              <w:t>Não tema nem ande ansioso; tenha bom ânimo</w:t>
            </w:r>
          </w:p>
        </w:tc>
        <w:tc>
          <w:tcPr>
            <w:tcW w:type="dxa" w:w="1134"/>
          </w:tcPr>
          <w:p>
            <w:pPr>
              <w:spacing w:before="0" w:after="0" w:line="240" w:lineRule="auto"/>
            </w:pPr>
            <w:r>
              <w:rPr>
                <w:rFonts w:ascii="Calibri" w:hAnsi="Calibri" w:eastAsia="Calibri"/>
                <w:b w:val="0"/>
                <w:i w:val="0"/>
                <w:sz w:val="16"/>
              </w:rPr>
              <w:t>28</w:t>
            </w:r>
          </w:p>
        </w:tc>
        <w:tc>
          <w:tcPr>
            <w:tcW w:type="dxa" w:w="567"/>
          </w:tcPr>
          <w:p>
            <w:pPr>
              <w:spacing w:before="0" w:after="0" w:line="240" w:lineRule="auto"/>
            </w:pPr>
            <w:r>
              <w:rPr>
                <w:rFonts w:ascii="Calibri" w:hAnsi="Calibri" w:eastAsia="Calibri"/>
                <w:b w:val="0"/>
                <w:i w:val="0"/>
                <w:sz w:val="16"/>
              </w:rPr>
              <w:t>7</w:t>
            </w:r>
          </w:p>
        </w:tc>
        <w:tc>
          <w:tcPr>
            <w:tcW w:type="dxa" w:w="794"/>
          </w:tcPr>
          <w:p>
            <w:pPr>
              <w:spacing w:before="0" w:after="0" w:line="240" w:lineRule="auto"/>
            </w:pPr>
            <w:r>
              <w:rPr>
                <w:rFonts w:ascii="Calibri" w:hAnsi="Calibri" w:eastAsia="Calibri"/>
                <w:b w:val="0"/>
                <w:i w:val="0"/>
                <w:sz w:val="16"/>
              </w:rPr>
              <w:t>5</w:t>
            </w:r>
          </w:p>
        </w:tc>
        <w:tc>
          <w:tcPr>
            <w:tcW w:type="dxa" w:w="794"/>
          </w:tcPr>
          <w:p>
            <w:pPr>
              <w:spacing w:before="0" w:after="0" w:line="240" w:lineRule="auto"/>
            </w:pPr>
            <w:r>
              <w:rPr>
                <w:rFonts w:ascii="Calibri" w:hAnsi="Calibri" w:eastAsia="Calibri"/>
                <w:b w:val="0"/>
                <w:i w:val="0"/>
                <w:sz w:val="16"/>
              </w:rPr>
              <w:t>36.5</w:t>
            </w:r>
          </w:p>
        </w:tc>
        <w:tc>
          <w:tcPr>
            <w:tcW w:type="dxa" w:w="907"/>
          </w:tcPr>
          <w:p>
            <w:pPr>
              <w:spacing w:before="0" w:after="0" w:line="240" w:lineRule="auto"/>
            </w:pPr>
            <w:r>
              <w:rPr>
                <w:rFonts w:ascii="Calibri" w:hAnsi="Calibri" w:eastAsia="Calibri"/>
                <w:b w:val="0"/>
                <w:i w:val="0"/>
                <w:sz w:val="16"/>
              </w:rPr>
              <w:t>3</w:t>
            </w:r>
          </w:p>
        </w:tc>
        <w:tc>
          <w:tcPr>
            <w:tcW w:type="dxa" w:w="1134"/>
          </w:tcPr>
          <w:p>
            <w:pPr>
              <w:spacing w:before="0" w:after="0" w:line="240" w:lineRule="auto"/>
            </w:pPr>
            <w:r>
              <w:rPr>
                <w:rFonts w:ascii="Calibri" w:hAnsi="Calibri" w:eastAsia="Calibri"/>
                <w:b w:val="0"/>
                <w:i w:val="0"/>
                <w:sz w:val="16"/>
              </w:rPr>
            </w:r>
          </w:p>
        </w:tc>
      </w:tr>
      <w:tr>
        <w:trPr>
          <w:trHeight w:val="300" w:hRule="atLeast"/>
        </w:trPr>
        <w:tc>
          <w:tcPr>
            <w:tcW w:type="dxa" w:w="454"/>
          </w:tcPr>
          <w:p>
            <w:pPr>
              <w:spacing w:before="0" w:after="0" w:line="240" w:lineRule="auto"/>
            </w:pPr>
            <w:r>
              <w:rPr>
                <w:rFonts w:ascii="Calibri" w:hAnsi="Calibri" w:eastAsia="Calibri"/>
                <w:b w:val="0"/>
                <w:i w:val="0"/>
                <w:sz w:val="16"/>
              </w:rPr>
              <w:t>8</w:t>
            </w:r>
          </w:p>
        </w:tc>
        <w:tc>
          <w:tcPr>
            <w:tcW w:type="dxa" w:w="4309"/>
          </w:tcPr>
          <w:p>
            <w:pPr>
              <w:spacing w:before="0" w:after="0" w:line="240" w:lineRule="auto"/>
            </w:pPr>
            <w:r>
              <w:rPr>
                <w:rFonts w:ascii="Calibri" w:hAnsi="Calibri" w:eastAsia="Calibri"/>
                <w:b w:val="0"/>
                <w:i w:val="0"/>
                <w:sz w:val="16"/>
              </w:rPr>
              <w:t>Santidade: pureza, integridade e luta contra o pecado</w:t>
            </w:r>
          </w:p>
        </w:tc>
        <w:tc>
          <w:tcPr>
            <w:tcW w:type="dxa" w:w="1134"/>
          </w:tcPr>
          <w:p>
            <w:pPr>
              <w:spacing w:before="0" w:after="0" w:line="240" w:lineRule="auto"/>
            </w:pPr>
            <w:r>
              <w:rPr>
                <w:rFonts w:ascii="Calibri" w:hAnsi="Calibri" w:eastAsia="Calibri"/>
                <w:b w:val="0"/>
                <w:i w:val="0"/>
                <w:sz w:val="16"/>
              </w:rPr>
              <w:t>25</w:t>
            </w:r>
          </w:p>
        </w:tc>
        <w:tc>
          <w:tcPr>
            <w:tcW w:type="dxa" w:w="567"/>
          </w:tcPr>
          <w:p>
            <w:pPr>
              <w:spacing w:before="0" w:after="0" w:line="240" w:lineRule="auto"/>
            </w:pPr>
            <w:r>
              <w:rPr>
                <w:rFonts w:ascii="Calibri" w:hAnsi="Calibri" w:eastAsia="Calibri"/>
                <w:b w:val="0"/>
                <w:i w:val="0"/>
                <w:sz w:val="16"/>
              </w:rPr>
              <w:t>6</w:t>
            </w:r>
          </w:p>
        </w:tc>
        <w:tc>
          <w:tcPr>
            <w:tcW w:type="dxa" w:w="794"/>
          </w:tcPr>
          <w:p>
            <w:pPr>
              <w:spacing w:before="0" w:after="0" w:line="240" w:lineRule="auto"/>
            </w:pPr>
            <w:r>
              <w:rPr>
                <w:rFonts w:ascii="Calibri" w:hAnsi="Calibri" w:eastAsia="Calibri"/>
                <w:b w:val="0"/>
                <w:i w:val="0"/>
                <w:sz w:val="16"/>
              </w:rPr>
              <w:t>8</w:t>
            </w:r>
          </w:p>
        </w:tc>
        <w:tc>
          <w:tcPr>
            <w:tcW w:type="dxa" w:w="794"/>
          </w:tcPr>
          <w:p>
            <w:pPr>
              <w:spacing w:before="0" w:after="0" w:line="240" w:lineRule="auto"/>
            </w:pPr>
            <w:r>
              <w:rPr>
                <w:rFonts w:ascii="Calibri" w:hAnsi="Calibri" w:eastAsia="Calibri"/>
                <w:b w:val="0"/>
                <w:i w:val="0"/>
                <w:sz w:val="16"/>
              </w:rPr>
              <w:t>36.0</w:t>
            </w:r>
          </w:p>
        </w:tc>
        <w:tc>
          <w:tcPr>
            <w:tcW w:type="dxa" w:w="907"/>
          </w:tcPr>
          <w:p>
            <w:pPr>
              <w:spacing w:before="0" w:after="0" w:line="240" w:lineRule="auto"/>
            </w:pPr>
            <w:r>
              <w:rPr>
                <w:rFonts w:ascii="Calibri" w:hAnsi="Calibri" w:eastAsia="Calibri"/>
                <w:b w:val="0"/>
                <w:i w:val="0"/>
                <w:sz w:val="16"/>
              </w:rPr>
              <w:t>5</w:t>
            </w:r>
          </w:p>
        </w:tc>
        <w:tc>
          <w:tcPr>
            <w:tcW w:type="dxa" w:w="1134"/>
          </w:tcPr>
          <w:p>
            <w:pPr>
              <w:spacing w:before="0" w:after="0" w:line="240" w:lineRule="auto"/>
            </w:pPr>
            <w:r>
              <w:rPr>
                <w:rFonts w:ascii="Calibri" w:hAnsi="Calibri" w:eastAsia="Calibri"/>
                <w:b w:val="0"/>
                <w:i w:val="0"/>
                <w:sz w:val="16"/>
              </w:rPr>
            </w:r>
          </w:p>
        </w:tc>
      </w:tr>
      <w:tr>
        <w:trPr>
          <w:trHeight w:val="300" w:hRule="atLeast"/>
        </w:trPr>
        <w:tc>
          <w:tcPr>
            <w:tcW w:type="dxa" w:w="454"/>
          </w:tcPr>
          <w:p>
            <w:pPr>
              <w:spacing w:before="0" w:after="0" w:line="240" w:lineRule="auto"/>
            </w:pPr>
            <w:r>
              <w:rPr>
                <w:rFonts w:ascii="Calibri" w:hAnsi="Calibri" w:eastAsia="Calibri"/>
                <w:b w:val="0"/>
                <w:i w:val="0"/>
                <w:sz w:val="16"/>
              </w:rPr>
              <w:t>9</w:t>
            </w:r>
          </w:p>
        </w:tc>
        <w:tc>
          <w:tcPr>
            <w:tcW w:type="dxa" w:w="4309"/>
          </w:tcPr>
          <w:p>
            <w:pPr>
              <w:spacing w:before="0" w:after="0" w:line="240" w:lineRule="auto"/>
            </w:pPr>
            <w:r>
              <w:rPr>
                <w:rFonts w:ascii="Calibri" w:hAnsi="Calibri" w:eastAsia="Calibri"/>
                <w:b w:val="0"/>
                <w:i w:val="0"/>
                <w:sz w:val="16"/>
              </w:rPr>
              <w:t>Ore, peça, jejue e vigie em oração</w:t>
            </w:r>
          </w:p>
        </w:tc>
        <w:tc>
          <w:tcPr>
            <w:tcW w:type="dxa" w:w="1134"/>
          </w:tcPr>
          <w:p>
            <w:pPr>
              <w:spacing w:before="0" w:after="0" w:line="240" w:lineRule="auto"/>
            </w:pPr>
            <w:r>
              <w:rPr>
                <w:rFonts w:ascii="Calibri" w:hAnsi="Calibri" w:eastAsia="Calibri"/>
                <w:b w:val="0"/>
                <w:i w:val="0"/>
                <w:sz w:val="16"/>
              </w:rPr>
              <w:t>27</w:t>
            </w:r>
          </w:p>
        </w:tc>
        <w:tc>
          <w:tcPr>
            <w:tcW w:type="dxa" w:w="567"/>
          </w:tcPr>
          <w:p>
            <w:pPr>
              <w:spacing w:before="0" w:after="0" w:line="240" w:lineRule="auto"/>
            </w:pPr>
            <w:r>
              <w:rPr>
                <w:rFonts w:ascii="Calibri" w:hAnsi="Calibri" w:eastAsia="Calibri"/>
                <w:b w:val="0"/>
                <w:i w:val="0"/>
                <w:sz w:val="16"/>
              </w:rPr>
              <w:t>2</w:t>
            </w:r>
          </w:p>
        </w:tc>
        <w:tc>
          <w:tcPr>
            <w:tcW w:type="dxa" w:w="794"/>
          </w:tcPr>
          <w:p>
            <w:pPr>
              <w:spacing w:before="0" w:after="0" w:line="240" w:lineRule="auto"/>
            </w:pPr>
            <w:r>
              <w:rPr>
                <w:rFonts w:ascii="Calibri" w:hAnsi="Calibri" w:eastAsia="Calibri"/>
                <w:b w:val="0"/>
                <w:i w:val="0"/>
                <w:sz w:val="16"/>
              </w:rPr>
              <w:t>7</w:t>
            </w:r>
          </w:p>
        </w:tc>
        <w:tc>
          <w:tcPr>
            <w:tcW w:type="dxa" w:w="794"/>
          </w:tcPr>
          <w:p>
            <w:pPr>
              <w:spacing w:before="0" w:after="0" w:line="240" w:lineRule="auto"/>
            </w:pPr>
            <w:r>
              <w:rPr>
                <w:rFonts w:ascii="Calibri" w:hAnsi="Calibri" w:eastAsia="Calibri"/>
                <w:b w:val="0"/>
                <w:i w:val="0"/>
                <w:sz w:val="16"/>
              </w:rPr>
              <w:t>35.0</w:t>
            </w:r>
          </w:p>
        </w:tc>
        <w:tc>
          <w:tcPr>
            <w:tcW w:type="dxa" w:w="907"/>
          </w:tcPr>
          <w:p>
            <w:pPr>
              <w:spacing w:before="0" w:after="0" w:line="240" w:lineRule="auto"/>
            </w:pPr>
            <w:r>
              <w:rPr>
                <w:rFonts w:ascii="Calibri" w:hAnsi="Calibri" w:eastAsia="Calibri"/>
                <w:b w:val="0"/>
                <w:i w:val="0"/>
                <w:sz w:val="16"/>
              </w:rPr>
              <w:t>4</w:t>
            </w:r>
          </w:p>
        </w:tc>
        <w:tc>
          <w:tcPr>
            <w:tcW w:type="dxa" w:w="1134"/>
          </w:tcPr>
          <w:p>
            <w:pPr>
              <w:spacing w:before="0" w:after="0" w:line="240" w:lineRule="auto"/>
            </w:pPr>
            <w:r>
              <w:rPr>
                <w:rFonts w:ascii="Calibri" w:hAnsi="Calibri" w:eastAsia="Calibri"/>
                <w:b w:val="0"/>
                <w:i w:val="0"/>
                <w:sz w:val="16"/>
              </w:rPr>
            </w:r>
          </w:p>
        </w:tc>
      </w:tr>
      <w:tr>
        <w:trPr>
          <w:trHeight w:val="300" w:hRule="atLeast"/>
        </w:trPr>
        <w:tc>
          <w:tcPr>
            <w:tcW w:type="dxa" w:w="454"/>
          </w:tcPr>
          <w:p>
            <w:pPr>
              <w:spacing w:before="0" w:after="0" w:line="240" w:lineRule="auto"/>
            </w:pPr>
            <w:r>
              <w:rPr>
                <w:rFonts w:ascii="Calibri" w:hAnsi="Calibri" w:eastAsia="Calibri"/>
                <w:b w:val="0"/>
                <w:i w:val="0"/>
                <w:sz w:val="16"/>
              </w:rPr>
              <w:t>10</w:t>
            </w:r>
          </w:p>
        </w:tc>
        <w:tc>
          <w:tcPr>
            <w:tcW w:type="dxa" w:w="4309"/>
          </w:tcPr>
          <w:p>
            <w:pPr>
              <w:spacing w:before="0" w:after="0" w:line="240" w:lineRule="auto"/>
            </w:pPr>
            <w:r>
              <w:rPr>
                <w:rFonts w:ascii="Calibri" w:hAnsi="Calibri" w:eastAsia="Calibri"/>
                <w:b w:val="0"/>
                <w:i w:val="0"/>
                <w:sz w:val="16"/>
              </w:rPr>
              <w:t>Dinheiro e posses: não acumule, dê e guarde-se da avareza</w:t>
            </w:r>
          </w:p>
        </w:tc>
        <w:tc>
          <w:tcPr>
            <w:tcW w:type="dxa" w:w="1134"/>
          </w:tcPr>
          <w:p>
            <w:pPr>
              <w:spacing w:before="0" w:after="0" w:line="240" w:lineRule="auto"/>
            </w:pPr>
            <w:r>
              <w:rPr>
                <w:rFonts w:ascii="Calibri" w:hAnsi="Calibri" w:eastAsia="Calibri"/>
                <w:b w:val="0"/>
                <w:i w:val="0"/>
                <w:sz w:val="16"/>
              </w:rPr>
              <w:t>16</w:t>
            </w:r>
          </w:p>
        </w:tc>
        <w:tc>
          <w:tcPr>
            <w:tcW w:type="dxa" w:w="567"/>
          </w:tcPr>
          <w:p>
            <w:pPr>
              <w:spacing w:before="0" w:after="0" w:line="240" w:lineRule="auto"/>
            </w:pPr>
            <w:r>
              <w:rPr>
                <w:rFonts w:ascii="Calibri" w:hAnsi="Calibri" w:eastAsia="Calibri"/>
                <w:b w:val="0"/>
                <w:i w:val="0"/>
                <w:sz w:val="16"/>
              </w:rPr>
              <w:t>2</w:t>
            </w:r>
          </w:p>
        </w:tc>
        <w:tc>
          <w:tcPr>
            <w:tcW w:type="dxa" w:w="794"/>
          </w:tcPr>
          <w:p>
            <w:pPr>
              <w:spacing w:before="0" w:after="0" w:line="240" w:lineRule="auto"/>
            </w:pPr>
            <w:r>
              <w:rPr>
                <w:rFonts w:ascii="Calibri" w:hAnsi="Calibri" w:eastAsia="Calibri"/>
                <w:b w:val="0"/>
                <w:i w:val="0"/>
                <w:sz w:val="16"/>
              </w:rPr>
              <w:t>8</w:t>
            </w:r>
          </w:p>
        </w:tc>
        <w:tc>
          <w:tcPr>
            <w:tcW w:type="dxa" w:w="794"/>
          </w:tcPr>
          <w:p>
            <w:pPr>
              <w:spacing w:before="0" w:after="0" w:line="240" w:lineRule="auto"/>
            </w:pPr>
            <w:r>
              <w:rPr>
                <w:rFonts w:ascii="Calibri" w:hAnsi="Calibri" w:eastAsia="Calibri"/>
                <w:b w:val="0"/>
                <w:i w:val="0"/>
                <w:sz w:val="16"/>
              </w:rPr>
              <w:t>25.0</w:t>
            </w:r>
          </w:p>
        </w:tc>
        <w:tc>
          <w:tcPr>
            <w:tcW w:type="dxa" w:w="907"/>
          </w:tcPr>
          <w:p>
            <w:pPr>
              <w:spacing w:before="0" w:after="0" w:line="240" w:lineRule="auto"/>
            </w:pPr>
            <w:r>
              <w:rPr>
                <w:rFonts w:ascii="Calibri" w:hAnsi="Calibri" w:eastAsia="Calibri"/>
                <w:b w:val="0"/>
                <w:i w:val="0"/>
                <w:sz w:val="16"/>
              </w:rPr>
              <w:t>10</w:t>
            </w:r>
          </w:p>
        </w:tc>
        <w:tc>
          <w:tcPr>
            <w:tcW w:type="dxa" w:w="1134"/>
          </w:tcPr>
          <w:p>
            <w:pPr>
              <w:spacing w:before="0" w:after="0" w:line="240" w:lineRule="auto"/>
            </w:pPr>
            <w:r>
              <w:rPr>
                <w:rFonts w:ascii="Calibri" w:hAnsi="Calibri" w:eastAsia="Calibri"/>
                <w:b w:val="0"/>
                <w:i w:val="0"/>
                <w:sz w:val="16"/>
              </w:rPr>
            </w:r>
          </w:p>
        </w:tc>
      </w:tr>
      <w:tr>
        <w:trPr>
          <w:trHeight w:val="300" w:hRule="atLeast"/>
        </w:trPr>
        <w:tc>
          <w:tcPr>
            <w:tcW w:type="dxa" w:w="454"/>
          </w:tcPr>
          <w:p>
            <w:pPr>
              <w:spacing w:before="0" w:after="0" w:line="240" w:lineRule="auto"/>
            </w:pPr>
            <w:r>
              <w:rPr>
                <w:rFonts w:ascii="Calibri" w:hAnsi="Calibri" w:eastAsia="Calibri"/>
                <w:b w:val="0"/>
                <w:i w:val="0"/>
                <w:sz w:val="16"/>
              </w:rPr>
              <w:t>11</w:t>
            </w:r>
          </w:p>
        </w:tc>
        <w:tc>
          <w:tcPr>
            <w:tcW w:type="dxa" w:w="4309"/>
          </w:tcPr>
          <w:p>
            <w:pPr>
              <w:spacing w:before="0" w:after="0" w:line="240" w:lineRule="auto"/>
            </w:pPr>
            <w:r>
              <w:rPr>
                <w:rFonts w:ascii="Calibri" w:hAnsi="Calibri" w:eastAsia="Calibri"/>
                <w:b w:val="0"/>
                <w:i w:val="0"/>
                <w:sz w:val="16"/>
              </w:rPr>
              <w:t>Siga a Jesus, negando-se a si mesmo</w:t>
            </w:r>
          </w:p>
        </w:tc>
        <w:tc>
          <w:tcPr>
            <w:tcW w:type="dxa" w:w="1134"/>
          </w:tcPr>
          <w:p>
            <w:pPr>
              <w:spacing w:before="0" w:after="0" w:line="240" w:lineRule="auto"/>
            </w:pPr>
            <w:r>
              <w:rPr>
                <w:rFonts w:ascii="Calibri" w:hAnsi="Calibri" w:eastAsia="Calibri"/>
                <w:b w:val="0"/>
                <w:i w:val="0"/>
                <w:sz w:val="16"/>
              </w:rPr>
              <w:t>17</w:t>
            </w:r>
          </w:p>
        </w:tc>
        <w:tc>
          <w:tcPr>
            <w:tcW w:type="dxa" w:w="567"/>
          </w:tcPr>
          <w:p>
            <w:pPr>
              <w:spacing w:before="0" w:after="0" w:line="240" w:lineRule="auto"/>
            </w:pPr>
            <w:r>
              <w:rPr>
                <w:rFonts w:ascii="Calibri" w:hAnsi="Calibri" w:eastAsia="Calibri"/>
                <w:b w:val="0"/>
                <w:i w:val="0"/>
                <w:sz w:val="16"/>
              </w:rPr>
              <w:t>2</w:t>
            </w:r>
          </w:p>
        </w:tc>
        <w:tc>
          <w:tcPr>
            <w:tcW w:type="dxa" w:w="794"/>
          </w:tcPr>
          <w:p>
            <w:pPr>
              <w:spacing w:before="0" w:after="0" w:line="240" w:lineRule="auto"/>
            </w:pPr>
            <w:r>
              <w:rPr>
                <w:rFonts w:ascii="Calibri" w:hAnsi="Calibri" w:eastAsia="Calibri"/>
                <w:b w:val="0"/>
                <w:i w:val="0"/>
                <w:sz w:val="16"/>
              </w:rPr>
              <w:t>6</w:t>
            </w:r>
          </w:p>
        </w:tc>
        <w:tc>
          <w:tcPr>
            <w:tcW w:type="dxa" w:w="794"/>
          </w:tcPr>
          <w:p>
            <w:pPr>
              <w:spacing w:before="0" w:after="0" w:line="240" w:lineRule="auto"/>
            </w:pPr>
            <w:r>
              <w:rPr>
                <w:rFonts w:ascii="Calibri" w:hAnsi="Calibri" w:eastAsia="Calibri"/>
                <w:b w:val="0"/>
                <w:i w:val="0"/>
                <w:sz w:val="16"/>
              </w:rPr>
              <w:t>24.0</w:t>
            </w:r>
          </w:p>
        </w:tc>
        <w:tc>
          <w:tcPr>
            <w:tcW w:type="dxa" w:w="907"/>
          </w:tcPr>
          <w:p>
            <w:pPr>
              <w:spacing w:before="0" w:after="0" w:line="240" w:lineRule="auto"/>
            </w:pPr>
            <w:r>
              <w:rPr>
                <w:rFonts w:ascii="Calibri" w:hAnsi="Calibri" w:eastAsia="Calibri"/>
                <w:b w:val="0"/>
                <w:i w:val="0"/>
                <w:sz w:val="16"/>
              </w:rPr>
              <w:t>8</w:t>
            </w:r>
          </w:p>
        </w:tc>
        <w:tc>
          <w:tcPr>
            <w:tcW w:type="dxa" w:w="1134"/>
          </w:tcPr>
          <w:p>
            <w:pPr>
              <w:spacing w:before="0" w:after="0" w:line="240" w:lineRule="auto"/>
            </w:pPr>
            <w:r>
              <w:rPr>
                <w:rFonts w:ascii="Calibri" w:hAnsi="Calibri" w:eastAsia="Calibri"/>
                <w:b w:val="0"/>
                <w:i w:val="0"/>
                <w:sz w:val="16"/>
              </w:rPr>
            </w:r>
          </w:p>
        </w:tc>
      </w:tr>
      <w:tr>
        <w:trPr>
          <w:trHeight w:val="300" w:hRule="atLeast"/>
        </w:trPr>
        <w:tc>
          <w:tcPr>
            <w:tcW w:type="dxa" w:w="454"/>
          </w:tcPr>
          <w:p>
            <w:pPr>
              <w:spacing w:before="0" w:after="0" w:line="240" w:lineRule="auto"/>
            </w:pPr>
            <w:r>
              <w:rPr>
                <w:rFonts w:ascii="Calibri" w:hAnsi="Calibri" w:eastAsia="Calibri"/>
                <w:b w:val="0"/>
                <w:i w:val="0"/>
                <w:sz w:val="16"/>
              </w:rPr>
              <w:t>12</w:t>
            </w:r>
          </w:p>
        </w:tc>
        <w:tc>
          <w:tcPr>
            <w:tcW w:type="dxa" w:w="4309"/>
          </w:tcPr>
          <w:p>
            <w:pPr>
              <w:spacing w:before="0" w:after="0" w:line="240" w:lineRule="auto"/>
            </w:pPr>
            <w:r>
              <w:rPr>
                <w:rFonts w:ascii="Calibri" w:hAnsi="Calibri" w:eastAsia="Calibri"/>
                <w:b w:val="0"/>
                <w:i w:val="0"/>
                <w:sz w:val="16"/>
              </w:rPr>
              <w:t>Ouça, entenda e guarde a Palavra</w:t>
            </w:r>
          </w:p>
        </w:tc>
        <w:tc>
          <w:tcPr>
            <w:tcW w:type="dxa" w:w="1134"/>
          </w:tcPr>
          <w:p>
            <w:pPr>
              <w:spacing w:before="0" w:after="0" w:line="240" w:lineRule="auto"/>
            </w:pPr>
            <w:r>
              <w:rPr>
                <w:rFonts w:ascii="Calibri" w:hAnsi="Calibri" w:eastAsia="Calibri"/>
                <w:b w:val="0"/>
                <w:i w:val="0"/>
                <w:sz w:val="16"/>
              </w:rPr>
              <w:t>17</w:t>
            </w:r>
          </w:p>
        </w:tc>
        <w:tc>
          <w:tcPr>
            <w:tcW w:type="dxa" w:w="567"/>
          </w:tcPr>
          <w:p>
            <w:pPr>
              <w:spacing w:before="0" w:after="0" w:line="240" w:lineRule="auto"/>
            </w:pPr>
            <w:r>
              <w:rPr>
                <w:rFonts w:ascii="Calibri" w:hAnsi="Calibri" w:eastAsia="Calibri"/>
                <w:b w:val="0"/>
                <w:i w:val="0"/>
                <w:sz w:val="16"/>
              </w:rPr>
              <w:t>2</w:t>
            </w:r>
          </w:p>
        </w:tc>
        <w:tc>
          <w:tcPr>
            <w:tcW w:type="dxa" w:w="794"/>
          </w:tcPr>
          <w:p>
            <w:pPr>
              <w:spacing w:before="0" w:after="0" w:line="240" w:lineRule="auto"/>
            </w:pPr>
            <w:r>
              <w:rPr>
                <w:rFonts w:ascii="Calibri" w:hAnsi="Calibri" w:eastAsia="Calibri"/>
                <w:b w:val="0"/>
                <w:i w:val="0"/>
                <w:sz w:val="16"/>
              </w:rPr>
              <w:t>6</w:t>
            </w:r>
          </w:p>
        </w:tc>
        <w:tc>
          <w:tcPr>
            <w:tcW w:type="dxa" w:w="794"/>
          </w:tcPr>
          <w:p>
            <w:pPr>
              <w:spacing w:before="0" w:after="0" w:line="240" w:lineRule="auto"/>
            </w:pPr>
            <w:r>
              <w:rPr>
                <w:rFonts w:ascii="Calibri" w:hAnsi="Calibri" w:eastAsia="Calibri"/>
                <w:b w:val="0"/>
                <w:i w:val="0"/>
                <w:sz w:val="16"/>
              </w:rPr>
              <w:t>24.0</w:t>
            </w:r>
          </w:p>
        </w:tc>
        <w:tc>
          <w:tcPr>
            <w:tcW w:type="dxa" w:w="907"/>
          </w:tcPr>
          <w:p>
            <w:pPr>
              <w:spacing w:before="0" w:after="0" w:line="240" w:lineRule="auto"/>
            </w:pPr>
            <w:r>
              <w:rPr>
                <w:rFonts w:ascii="Calibri" w:hAnsi="Calibri" w:eastAsia="Calibri"/>
                <w:b w:val="0"/>
                <w:i w:val="0"/>
                <w:sz w:val="16"/>
              </w:rPr>
              <w:t>9</w:t>
            </w:r>
          </w:p>
        </w:tc>
        <w:tc>
          <w:tcPr>
            <w:tcW w:type="dxa" w:w="1134"/>
          </w:tcPr>
          <w:p>
            <w:pPr>
              <w:spacing w:before="0" w:after="0" w:line="240" w:lineRule="auto"/>
            </w:pPr>
            <w:r>
              <w:rPr>
                <w:rFonts w:ascii="Calibri" w:hAnsi="Calibri" w:eastAsia="Calibri"/>
                <w:b w:val="0"/>
                <w:i w:val="0"/>
                <w:sz w:val="16"/>
              </w:rPr>
            </w:r>
          </w:p>
        </w:tc>
      </w:tr>
      <w:tr>
        <w:trPr>
          <w:trHeight w:val="300" w:hRule="atLeast"/>
        </w:trPr>
        <w:tc>
          <w:tcPr>
            <w:tcW w:type="dxa" w:w="454"/>
          </w:tcPr>
          <w:p>
            <w:pPr>
              <w:spacing w:before="0" w:after="0" w:line="240" w:lineRule="auto"/>
            </w:pPr>
            <w:r>
              <w:rPr>
                <w:rFonts w:ascii="Calibri" w:hAnsi="Calibri" w:eastAsia="Calibri"/>
                <w:b w:val="0"/>
                <w:i w:val="0"/>
                <w:sz w:val="16"/>
              </w:rPr>
              <w:t>13</w:t>
            </w:r>
          </w:p>
        </w:tc>
        <w:tc>
          <w:tcPr>
            <w:tcW w:type="dxa" w:w="4309"/>
          </w:tcPr>
          <w:p>
            <w:pPr>
              <w:spacing w:before="0" w:after="0" w:line="240" w:lineRule="auto"/>
            </w:pPr>
            <w:r>
              <w:rPr>
                <w:rFonts w:ascii="Calibri" w:hAnsi="Calibri" w:eastAsia="Calibri"/>
                <w:b w:val="0"/>
                <w:i w:val="0"/>
                <w:sz w:val="16"/>
              </w:rPr>
              <w:t>Perdoe, não julgue, reconcilie-se e corrija com amor</w:t>
            </w:r>
          </w:p>
        </w:tc>
        <w:tc>
          <w:tcPr>
            <w:tcW w:type="dxa" w:w="1134"/>
          </w:tcPr>
          <w:p>
            <w:pPr>
              <w:spacing w:before="0" w:after="0" w:line="240" w:lineRule="auto"/>
            </w:pPr>
            <w:r>
              <w:rPr>
                <w:rFonts w:ascii="Calibri" w:hAnsi="Calibri" w:eastAsia="Calibri"/>
                <w:b w:val="0"/>
                <w:i w:val="0"/>
                <w:sz w:val="16"/>
              </w:rPr>
              <w:t>13</w:t>
            </w:r>
          </w:p>
        </w:tc>
        <w:tc>
          <w:tcPr>
            <w:tcW w:type="dxa" w:w="567"/>
          </w:tcPr>
          <w:p>
            <w:pPr>
              <w:spacing w:before="0" w:after="0" w:line="240" w:lineRule="auto"/>
            </w:pPr>
            <w:r>
              <w:rPr>
                <w:rFonts w:ascii="Calibri" w:hAnsi="Calibri" w:eastAsia="Calibri"/>
                <w:b w:val="0"/>
                <w:i w:val="0"/>
                <w:sz w:val="16"/>
              </w:rPr>
              <w:t>4</w:t>
            </w:r>
          </w:p>
        </w:tc>
        <w:tc>
          <w:tcPr>
            <w:tcW w:type="dxa" w:w="794"/>
          </w:tcPr>
          <w:p>
            <w:pPr>
              <w:spacing w:before="0" w:after="0" w:line="240" w:lineRule="auto"/>
            </w:pPr>
            <w:r>
              <w:rPr>
                <w:rFonts w:ascii="Calibri" w:hAnsi="Calibri" w:eastAsia="Calibri"/>
                <w:b w:val="0"/>
                <w:i w:val="0"/>
                <w:sz w:val="16"/>
              </w:rPr>
              <w:t>7</w:t>
            </w:r>
          </w:p>
        </w:tc>
        <w:tc>
          <w:tcPr>
            <w:tcW w:type="dxa" w:w="794"/>
          </w:tcPr>
          <w:p>
            <w:pPr>
              <w:spacing w:before="0" w:after="0" w:line="240" w:lineRule="auto"/>
            </w:pPr>
            <w:r>
              <w:rPr>
                <w:rFonts w:ascii="Calibri" w:hAnsi="Calibri" w:eastAsia="Calibri"/>
                <w:b w:val="0"/>
                <w:i w:val="0"/>
                <w:sz w:val="16"/>
              </w:rPr>
              <w:t>22.0</w:t>
            </w:r>
          </w:p>
        </w:tc>
        <w:tc>
          <w:tcPr>
            <w:tcW w:type="dxa" w:w="907"/>
          </w:tcPr>
          <w:p>
            <w:pPr>
              <w:spacing w:before="0" w:after="0" w:line="240" w:lineRule="auto"/>
            </w:pPr>
            <w:r>
              <w:rPr>
                <w:rFonts w:ascii="Calibri" w:hAnsi="Calibri" w:eastAsia="Calibri"/>
                <w:b w:val="0"/>
                <w:i w:val="0"/>
                <w:sz w:val="16"/>
              </w:rPr>
              <w:t>12</w:t>
            </w:r>
          </w:p>
        </w:tc>
        <w:tc>
          <w:tcPr>
            <w:tcW w:type="dxa" w:w="1134"/>
          </w:tcPr>
          <w:p>
            <w:pPr>
              <w:spacing w:before="0" w:after="0" w:line="240" w:lineRule="auto"/>
            </w:pPr>
            <w:r>
              <w:rPr>
                <w:rFonts w:ascii="Calibri" w:hAnsi="Calibri" w:eastAsia="Calibri"/>
                <w:b w:val="0"/>
                <w:i w:val="0"/>
                <w:sz w:val="16"/>
              </w:rPr>
            </w:r>
          </w:p>
        </w:tc>
      </w:tr>
      <w:tr>
        <w:trPr>
          <w:trHeight w:val="300" w:hRule="atLeast"/>
        </w:trPr>
        <w:tc>
          <w:tcPr>
            <w:tcW w:type="dxa" w:w="454"/>
          </w:tcPr>
          <w:p>
            <w:pPr>
              <w:spacing w:before="0" w:after="0" w:line="240" w:lineRule="auto"/>
            </w:pPr>
            <w:r>
              <w:rPr>
                <w:rFonts w:ascii="Calibri" w:hAnsi="Calibri" w:eastAsia="Calibri"/>
                <w:b w:val="0"/>
                <w:i w:val="0"/>
                <w:sz w:val="16"/>
              </w:rPr>
              <w:t>14</w:t>
            </w:r>
          </w:p>
        </w:tc>
        <w:tc>
          <w:tcPr>
            <w:tcW w:type="dxa" w:w="4309"/>
          </w:tcPr>
          <w:p>
            <w:pPr>
              <w:spacing w:before="0" w:after="0" w:line="240" w:lineRule="auto"/>
            </w:pPr>
            <w:r>
              <w:rPr>
                <w:rFonts w:ascii="Calibri" w:hAnsi="Calibri" w:eastAsia="Calibri"/>
                <w:b w:val="0"/>
                <w:i w:val="0"/>
                <w:sz w:val="16"/>
              </w:rPr>
              <w:t>Justiça e deveres: a Lei, César e a família</w:t>
            </w:r>
          </w:p>
        </w:tc>
        <w:tc>
          <w:tcPr>
            <w:tcW w:type="dxa" w:w="1134"/>
          </w:tcPr>
          <w:p>
            <w:pPr>
              <w:spacing w:before="0" w:after="0" w:line="240" w:lineRule="auto"/>
            </w:pPr>
            <w:r>
              <w:rPr>
                <w:rFonts w:ascii="Calibri" w:hAnsi="Calibri" w:eastAsia="Calibri"/>
                <w:b w:val="0"/>
                <w:i w:val="0"/>
                <w:sz w:val="16"/>
              </w:rPr>
              <w:t>14</w:t>
            </w:r>
          </w:p>
        </w:tc>
        <w:tc>
          <w:tcPr>
            <w:tcW w:type="dxa" w:w="567"/>
          </w:tcPr>
          <w:p>
            <w:pPr>
              <w:spacing w:before="0" w:after="0" w:line="240" w:lineRule="auto"/>
            </w:pPr>
            <w:r>
              <w:rPr>
                <w:rFonts w:ascii="Calibri" w:hAnsi="Calibri" w:eastAsia="Calibri"/>
                <w:b w:val="0"/>
                <w:i w:val="0"/>
                <w:sz w:val="16"/>
              </w:rPr>
              <w:t>3</w:t>
            </w:r>
          </w:p>
        </w:tc>
        <w:tc>
          <w:tcPr>
            <w:tcW w:type="dxa" w:w="794"/>
          </w:tcPr>
          <w:p>
            <w:pPr>
              <w:spacing w:before="0" w:after="0" w:line="240" w:lineRule="auto"/>
            </w:pPr>
            <w:r>
              <w:rPr>
                <w:rFonts w:ascii="Calibri" w:hAnsi="Calibri" w:eastAsia="Calibri"/>
                <w:b w:val="0"/>
                <w:i w:val="0"/>
                <w:sz w:val="16"/>
              </w:rPr>
              <w:t>6</w:t>
            </w:r>
          </w:p>
        </w:tc>
        <w:tc>
          <w:tcPr>
            <w:tcW w:type="dxa" w:w="794"/>
          </w:tcPr>
          <w:p>
            <w:pPr>
              <w:spacing w:before="0" w:after="0" w:line="240" w:lineRule="auto"/>
            </w:pPr>
            <w:r>
              <w:rPr>
                <w:rFonts w:ascii="Calibri" w:hAnsi="Calibri" w:eastAsia="Calibri"/>
                <w:b w:val="0"/>
                <w:i w:val="0"/>
                <w:sz w:val="16"/>
              </w:rPr>
              <w:t>21.5</w:t>
            </w:r>
          </w:p>
        </w:tc>
        <w:tc>
          <w:tcPr>
            <w:tcW w:type="dxa" w:w="907"/>
          </w:tcPr>
          <w:p>
            <w:pPr>
              <w:spacing w:before="0" w:after="0" w:line="240" w:lineRule="auto"/>
            </w:pPr>
            <w:r>
              <w:rPr>
                <w:rFonts w:ascii="Calibri" w:hAnsi="Calibri" w:eastAsia="Calibri"/>
                <w:b w:val="0"/>
                <w:i w:val="0"/>
                <w:sz w:val="16"/>
              </w:rPr>
              <w:t>11</w:t>
            </w:r>
          </w:p>
        </w:tc>
        <w:tc>
          <w:tcPr>
            <w:tcW w:type="dxa" w:w="1134"/>
          </w:tcPr>
          <w:p>
            <w:pPr>
              <w:spacing w:before="0" w:after="0" w:line="240" w:lineRule="auto"/>
            </w:pPr>
            <w:r>
              <w:rPr>
                <w:rFonts w:ascii="Calibri" w:hAnsi="Calibri" w:eastAsia="Calibri"/>
                <w:b w:val="0"/>
                <w:i w:val="0"/>
                <w:sz w:val="16"/>
              </w:rPr>
            </w:r>
          </w:p>
        </w:tc>
      </w:tr>
      <w:tr>
        <w:trPr>
          <w:trHeight w:val="300" w:hRule="atLeast"/>
        </w:trPr>
        <w:tc>
          <w:tcPr>
            <w:tcW w:type="dxa" w:w="454"/>
          </w:tcPr>
          <w:p>
            <w:pPr>
              <w:spacing w:before="0" w:after="0" w:line="240" w:lineRule="auto"/>
            </w:pPr>
            <w:r>
              <w:rPr>
                <w:rFonts w:ascii="Calibri" w:hAnsi="Calibri" w:eastAsia="Calibri"/>
                <w:b w:val="0"/>
                <w:i w:val="0"/>
                <w:sz w:val="16"/>
              </w:rPr>
              <w:t>15</w:t>
            </w:r>
          </w:p>
        </w:tc>
        <w:tc>
          <w:tcPr>
            <w:tcW w:type="dxa" w:w="4309"/>
          </w:tcPr>
          <w:p>
            <w:pPr>
              <w:spacing w:before="0" w:after="0" w:line="240" w:lineRule="auto"/>
            </w:pPr>
            <w:r>
              <w:rPr>
                <w:rFonts w:ascii="Calibri" w:hAnsi="Calibri" w:eastAsia="Calibri"/>
                <w:b w:val="0"/>
                <w:i w:val="0"/>
                <w:sz w:val="16"/>
              </w:rPr>
              <w:t>Ceia do Senhor, paz e acolhida na comunidade</w:t>
            </w:r>
          </w:p>
        </w:tc>
        <w:tc>
          <w:tcPr>
            <w:tcW w:type="dxa" w:w="1134"/>
          </w:tcPr>
          <w:p>
            <w:pPr>
              <w:spacing w:before="0" w:after="0" w:line="240" w:lineRule="auto"/>
            </w:pPr>
            <w:r>
              <w:rPr>
                <w:rFonts w:ascii="Calibri" w:hAnsi="Calibri" w:eastAsia="Calibri"/>
                <w:b w:val="0"/>
                <w:i w:val="0"/>
                <w:sz w:val="16"/>
              </w:rPr>
              <w:t>12</w:t>
            </w:r>
          </w:p>
        </w:tc>
        <w:tc>
          <w:tcPr>
            <w:tcW w:type="dxa" w:w="567"/>
          </w:tcPr>
          <w:p>
            <w:pPr>
              <w:spacing w:before="0" w:after="0" w:line="240" w:lineRule="auto"/>
            </w:pPr>
            <w:r>
              <w:rPr>
                <w:rFonts w:ascii="Calibri" w:hAnsi="Calibri" w:eastAsia="Calibri"/>
                <w:b w:val="0"/>
                <w:i w:val="0"/>
                <w:sz w:val="16"/>
              </w:rPr>
              <w:t>0</w:t>
            </w:r>
          </w:p>
        </w:tc>
        <w:tc>
          <w:tcPr>
            <w:tcW w:type="dxa" w:w="794"/>
          </w:tcPr>
          <w:p>
            <w:pPr>
              <w:spacing w:before="0" w:after="0" w:line="240" w:lineRule="auto"/>
            </w:pPr>
            <w:r>
              <w:rPr>
                <w:rFonts w:ascii="Calibri" w:hAnsi="Calibri" w:eastAsia="Calibri"/>
                <w:b w:val="0"/>
                <w:i w:val="0"/>
                <w:sz w:val="16"/>
              </w:rPr>
              <w:t>6</w:t>
            </w:r>
          </w:p>
        </w:tc>
        <w:tc>
          <w:tcPr>
            <w:tcW w:type="dxa" w:w="794"/>
          </w:tcPr>
          <w:p>
            <w:pPr>
              <w:spacing w:before="0" w:after="0" w:line="240" w:lineRule="auto"/>
            </w:pPr>
            <w:r>
              <w:rPr>
                <w:rFonts w:ascii="Calibri" w:hAnsi="Calibri" w:eastAsia="Calibri"/>
                <w:b w:val="0"/>
                <w:i w:val="0"/>
                <w:sz w:val="16"/>
              </w:rPr>
              <w:t>18.0</w:t>
            </w:r>
          </w:p>
        </w:tc>
        <w:tc>
          <w:tcPr>
            <w:tcW w:type="dxa" w:w="907"/>
          </w:tcPr>
          <w:p>
            <w:pPr>
              <w:spacing w:before="0" w:after="0" w:line="240" w:lineRule="auto"/>
            </w:pPr>
            <w:r>
              <w:rPr>
                <w:rFonts w:ascii="Calibri" w:hAnsi="Calibri" w:eastAsia="Calibri"/>
                <w:b w:val="0"/>
                <w:i w:val="0"/>
                <w:sz w:val="16"/>
              </w:rPr>
              <w:t>13</w:t>
            </w:r>
          </w:p>
        </w:tc>
        <w:tc>
          <w:tcPr>
            <w:tcW w:type="dxa" w:w="1134"/>
          </w:tcPr>
          <w:p>
            <w:pPr>
              <w:spacing w:before="0" w:after="0" w:line="240" w:lineRule="auto"/>
            </w:pPr>
            <w:r>
              <w:rPr>
                <w:rFonts w:ascii="Calibri" w:hAnsi="Calibri" w:eastAsia="Calibri"/>
                <w:b w:val="0"/>
                <w:i w:val="0"/>
                <w:sz w:val="16"/>
              </w:rPr>
            </w:r>
          </w:p>
        </w:tc>
      </w:tr>
      <w:tr>
        <w:trPr>
          <w:trHeight w:val="300" w:hRule="atLeast"/>
        </w:trPr>
        <w:tc>
          <w:tcPr>
            <w:tcW w:type="dxa" w:w="454"/>
          </w:tcPr>
          <w:p>
            <w:pPr>
              <w:spacing w:before="0" w:after="0" w:line="240" w:lineRule="auto"/>
            </w:pPr>
            <w:r>
              <w:rPr>
                <w:rFonts w:ascii="Calibri" w:hAnsi="Calibri" w:eastAsia="Calibri"/>
                <w:b w:val="0"/>
                <w:i w:val="0"/>
                <w:sz w:val="16"/>
              </w:rPr>
              <w:t>16</w:t>
            </w:r>
          </w:p>
        </w:tc>
        <w:tc>
          <w:tcPr>
            <w:tcW w:type="dxa" w:w="4309"/>
          </w:tcPr>
          <w:p>
            <w:pPr>
              <w:spacing w:before="0" w:after="0" w:line="240" w:lineRule="auto"/>
            </w:pPr>
            <w:r>
              <w:rPr>
                <w:rFonts w:ascii="Calibri" w:hAnsi="Calibri" w:eastAsia="Calibri"/>
                <w:b w:val="0"/>
                <w:i w:val="0"/>
                <w:sz w:val="16"/>
              </w:rPr>
              <w:t>Humilhe-se e sirva</w:t>
            </w:r>
          </w:p>
        </w:tc>
        <w:tc>
          <w:tcPr>
            <w:tcW w:type="dxa" w:w="1134"/>
          </w:tcPr>
          <w:p>
            <w:pPr>
              <w:spacing w:before="0" w:after="0" w:line="240" w:lineRule="auto"/>
            </w:pPr>
            <w:r>
              <w:rPr>
                <w:rFonts w:ascii="Calibri" w:hAnsi="Calibri" w:eastAsia="Calibri"/>
                <w:b w:val="0"/>
                <w:i w:val="0"/>
                <w:sz w:val="16"/>
              </w:rPr>
              <w:t>4</w:t>
            </w:r>
          </w:p>
        </w:tc>
        <w:tc>
          <w:tcPr>
            <w:tcW w:type="dxa" w:w="567"/>
          </w:tcPr>
          <w:p>
            <w:pPr>
              <w:spacing w:before="0" w:after="0" w:line="240" w:lineRule="auto"/>
            </w:pPr>
            <w:r>
              <w:rPr>
                <w:rFonts w:ascii="Calibri" w:hAnsi="Calibri" w:eastAsia="Calibri"/>
                <w:b w:val="0"/>
                <w:i w:val="0"/>
                <w:sz w:val="16"/>
              </w:rPr>
              <w:t>7</w:t>
            </w:r>
          </w:p>
        </w:tc>
        <w:tc>
          <w:tcPr>
            <w:tcW w:type="dxa" w:w="794"/>
          </w:tcPr>
          <w:p>
            <w:pPr>
              <w:spacing w:before="0" w:after="0" w:line="240" w:lineRule="auto"/>
            </w:pPr>
            <w:r>
              <w:rPr>
                <w:rFonts w:ascii="Calibri" w:hAnsi="Calibri" w:eastAsia="Calibri"/>
                <w:b w:val="0"/>
                <w:i w:val="0"/>
                <w:sz w:val="16"/>
              </w:rPr>
              <w:t>8</w:t>
            </w:r>
          </w:p>
        </w:tc>
        <w:tc>
          <w:tcPr>
            <w:tcW w:type="dxa" w:w="794"/>
          </w:tcPr>
          <w:p>
            <w:pPr>
              <w:spacing w:before="0" w:after="0" w:line="240" w:lineRule="auto"/>
            </w:pPr>
            <w:r>
              <w:rPr>
                <w:rFonts w:ascii="Calibri" w:hAnsi="Calibri" w:eastAsia="Calibri"/>
                <w:b w:val="0"/>
                <w:i w:val="0"/>
                <w:sz w:val="16"/>
              </w:rPr>
              <w:t>15.5</w:t>
            </w:r>
          </w:p>
        </w:tc>
        <w:tc>
          <w:tcPr>
            <w:tcW w:type="dxa" w:w="907"/>
          </w:tcPr>
          <w:p>
            <w:pPr>
              <w:spacing w:before="0" w:after="0" w:line="240" w:lineRule="auto"/>
            </w:pPr>
            <w:r>
              <w:rPr>
                <w:rFonts w:ascii="Calibri" w:hAnsi="Calibri" w:eastAsia="Calibri"/>
                <w:b w:val="0"/>
                <w:i w:val="0"/>
                <w:sz w:val="16"/>
              </w:rPr>
              <w:t>15</w:t>
            </w:r>
          </w:p>
        </w:tc>
        <w:tc>
          <w:tcPr>
            <w:tcW w:type="dxa" w:w="1134"/>
          </w:tcPr>
          <w:p>
            <w:pPr>
              <w:spacing w:before="0" w:after="0" w:line="240" w:lineRule="auto"/>
            </w:pPr>
            <w:r>
              <w:rPr>
                <w:rFonts w:ascii="Calibri" w:hAnsi="Calibri" w:eastAsia="Calibri"/>
                <w:b w:val="0"/>
                <w:i w:val="0"/>
                <w:sz w:val="16"/>
              </w:rPr>
            </w:r>
          </w:p>
        </w:tc>
      </w:tr>
      <w:tr>
        <w:trPr>
          <w:trHeight w:val="300" w:hRule="atLeast"/>
        </w:trPr>
        <w:tc>
          <w:tcPr>
            <w:tcW w:type="dxa" w:w="454"/>
          </w:tcPr>
          <w:p>
            <w:pPr>
              <w:spacing w:before="0" w:after="0" w:line="240" w:lineRule="auto"/>
            </w:pPr>
            <w:r>
              <w:rPr>
                <w:rFonts w:ascii="Calibri" w:hAnsi="Calibri" w:eastAsia="Calibri"/>
                <w:b w:val="0"/>
                <w:i w:val="0"/>
                <w:sz w:val="16"/>
              </w:rPr>
              <w:t>17</w:t>
            </w:r>
          </w:p>
        </w:tc>
        <w:tc>
          <w:tcPr>
            <w:tcW w:type="dxa" w:w="4309"/>
          </w:tcPr>
          <w:p>
            <w:pPr>
              <w:spacing w:before="0" w:after="0" w:line="240" w:lineRule="auto"/>
            </w:pPr>
            <w:r>
              <w:rPr>
                <w:rFonts w:ascii="Calibri" w:hAnsi="Calibri" w:eastAsia="Calibri"/>
                <w:b w:val="0"/>
                <w:i w:val="0"/>
                <w:sz w:val="16"/>
              </w:rPr>
              <w:t>Alegre-se e exulte</w:t>
            </w:r>
          </w:p>
        </w:tc>
        <w:tc>
          <w:tcPr>
            <w:tcW w:type="dxa" w:w="1134"/>
          </w:tcPr>
          <w:p>
            <w:pPr>
              <w:spacing w:before="0" w:after="0" w:line="240" w:lineRule="auto"/>
            </w:pPr>
            <w:r>
              <w:rPr>
                <w:rFonts w:ascii="Calibri" w:hAnsi="Calibri" w:eastAsia="Calibri"/>
                <w:b w:val="0"/>
                <w:i w:val="0"/>
                <w:sz w:val="16"/>
              </w:rPr>
              <w:t>4</w:t>
            </w:r>
          </w:p>
        </w:tc>
        <w:tc>
          <w:tcPr>
            <w:tcW w:type="dxa" w:w="567"/>
          </w:tcPr>
          <w:p>
            <w:pPr>
              <w:spacing w:before="0" w:after="0" w:line="240" w:lineRule="auto"/>
            </w:pPr>
            <w:r>
              <w:rPr>
                <w:rFonts w:ascii="Calibri" w:hAnsi="Calibri" w:eastAsia="Calibri"/>
                <w:b w:val="0"/>
                <w:i w:val="0"/>
                <w:sz w:val="16"/>
              </w:rPr>
              <w:t>0</w:t>
            </w:r>
          </w:p>
        </w:tc>
        <w:tc>
          <w:tcPr>
            <w:tcW w:type="dxa" w:w="794"/>
          </w:tcPr>
          <w:p>
            <w:pPr>
              <w:spacing w:before="0" w:after="0" w:line="240" w:lineRule="auto"/>
            </w:pPr>
            <w:r>
              <w:rPr>
                <w:rFonts w:ascii="Calibri" w:hAnsi="Calibri" w:eastAsia="Calibri"/>
                <w:b w:val="0"/>
                <w:i w:val="0"/>
                <w:sz w:val="16"/>
              </w:rPr>
              <w:t>6</w:t>
            </w:r>
          </w:p>
        </w:tc>
        <w:tc>
          <w:tcPr>
            <w:tcW w:type="dxa" w:w="794"/>
          </w:tcPr>
          <w:p>
            <w:pPr>
              <w:spacing w:before="0" w:after="0" w:line="240" w:lineRule="auto"/>
            </w:pPr>
            <w:r>
              <w:rPr>
                <w:rFonts w:ascii="Calibri" w:hAnsi="Calibri" w:eastAsia="Calibri"/>
                <w:b w:val="0"/>
                <w:i w:val="0"/>
                <w:sz w:val="16"/>
              </w:rPr>
              <w:t>10.0</w:t>
            </w:r>
          </w:p>
        </w:tc>
        <w:tc>
          <w:tcPr>
            <w:tcW w:type="dxa" w:w="907"/>
          </w:tcPr>
          <w:p>
            <w:pPr>
              <w:spacing w:before="0" w:after="0" w:line="240" w:lineRule="auto"/>
            </w:pPr>
            <w:r>
              <w:rPr>
                <w:rFonts w:ascii="Calibri" w:hAnsi="Calibri" w:eastAsia="Calibri"/>
                <w:b w:val="0"/>
                <w:i w:val="0"/>
                <w:sz w:val="16"/>
              </w:rPr>
              <w:t>17</w:t>
            </w:r>
          </w:p>
        </w:tc>
        <w:tc>
          <w:tcPr>
            <w:tcW w:type="dxa" w:w="1134"/>
          </w:tcPr>
          <w:p>
            <w:pPr>
              <w:spacing w:before="0" w:after="0" w:line="240" w:lineRule="auto"/>
            </w:pPr>
            <w:r>
              <w:rPr>
                <w:rFonts w:ascii="Calibri" w:hAnsi="Calibri" w:eastAsia="Calibri"/>
                <w:b w:val="0"/>
                <w:i w:val="0"/>
                <w:sz w:val="16"/>
              </w:rPr>
            </w:r>
          </w:p>
        </w:tc>
      </w:tr>
    </w:tbl>
    <w:p>
      <w:pPr>
        <w:spacing w:after="40"/>
      </w:pPr>
    </w:p>
    <w:p>
      <w:pPr>
        <w:spacing w:before="0" w:after="60" w:line="240" w:lineRule="auto"/>
      </w:pPr>
      <w:r>
        <w:rPr>
          <w:rFonts w:ascii="Calibri" w:hAnsi="Calibri" w:eastAsia="Calibri"/>
          <w:b w:val="0"/>
          <w:i/>
          <w:color w:val="595959"/>
          <w:sz w:val="16"/>
        </w:rPr>
        <w:t>Pontos = mandamentos + 0.5 × († outras formas) + 1.0 × ênfases. 'Só contagem' é a posição se apenas o número de passagens fosse considerado. As quatro categorias com 'eminência' foram colocadas no topo porque o próprio Jesus as hierarquiza: 'o grande e primeiro mandamento' e 'o segundo, semelhante a este' (Mt 22:37-40), e 'arrependam-se e creiam', primeira palavra da sua pregação (Mc 1:15).</w:t>
      </w:r>
    </w:p>
    <w:p>
      <w:pPr>
        <w:spacing w:before="0" w:after="80" w:line="240" w:lineRule="auto"/>
        <w:jc w:val="both"/>
      </w:pPr>
      <w:r>
        <w:rPr>
          <w:rFonts w:ascii="Calibri" w:hAnsi="Calibri" w:eastAsia="Calibri"/>
          <w:b w:val="0"/>
          <w:i/>
          <w:color w:val="595959"/>
          <w:sz w:val="17"/>
        </w:rPr>
        <w:t>Os textos da NAA foram transcritos para este estudo e devem ser conferidos com a edição oficial da Sociedade Bíblica do Brasil antes de publicação impressa. A planilha de achados e os documentos de metodologia e de observações acompanham este arquivo no repositório.</w:t>
      </w:r>
    </w:p>
    <w:sectPr w:rsidR="00FC693F" w:rsidRPr="0006063C" w:rsidSect="00034616">
      <w:headerReference w:type="default" r:id="rId9"/>
      <w:footerReference w:type="default" r:id="rId10"/>
      <w:pgSz w:w="11906" w:h="16838"/>
      <w:pgMar w:top="2211" w:right="1020" w:bottom="907" w:left="1020" w:header="397"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Calibri" w:hAnsi="Calibri" w:eastAsia="Calibri"/>
        <w:b w:val="0"/>
        <w:i w:val="0"/>
        <w:color w:val="595959"/>
        <w:sz w:val="15"/>
      </w:rPr>
      <w:t xml:space="preserve">Os Mandamentos de Jesus  •  grego: SBLGNT/MorphGNT  •  v1.0  •  Página </w:t>
    </w:r>
    <w:r>
      <w:rPr>
        <w:color w:val="595959"/>
        <w:sz w:val="15"/>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Layout w:type="fixed"/>
    </w:tblPr>
    <w:tblGrid>
      <w:gridCol w:w="1757"/>
      <w:gridCol w:w="8107"/>
    </w:tblGrid>
    <w:tr>
      <w:trPr>
        <w:trHeight w:val="1474" w:hRule="atLeast"/>
      </w:trPr>
      <w:tc>
        <w:tcPr>
          <w:tcW w:type="dxa" w:w="1757"/>
        </w:tcPr>
        <w:p>
          <w:pPr>
            <w:spacing w:before="0" w:after="0" w:line="240" w:lineRule="auto"/>
          </w:pPr>
          <w:r>
            <w:drawing>
              <wp:inline xmlns:a="http://schemas.openxmlformats.org/drawingml/2006/main" xmlns:pic="http://schemas.openxmlformats.org/drawingml/2006/picture">
                <wp:extent cx="769500" cy="864000"/>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769500" cy="864000"/>
                        </a:xfrm>
                        <a:prstGeom prst="rect"/>
                      </pic:spPr>
                    </pic:pic>
                  </a:graphicData>
                </a:graphic>
              </wp:inline>
            </w:drawing>
          </w:r>
        </w:p>
      </w:tc>
      <w:tc>
        <w:tcPr>
          <w:tcW w:type="dxa" w:w="8107"/>
        </w:tcPr>
        <w:p>
          <w:pPr>
            <w:spacing w:before="80" w:after="0" w:line="240" w:lineRule="auto"/>
          </w:pPr>
          <w:r>
            <w:rPr>
              <w:rFonts w:ascii="Calibri" w:hAnsi="Calibri" w:eastAsia="Calibri"/>
              <w:b/>
              <w:i w:val="0"/>
              <w:color w:val="2D5130"/>
              <w:sz w:val="22"/>
            </w:rPr>
            <w:t>SANTIDADE INTEGRAL EM CRISTO</w:t>
          </w:r>
        </w:p>
        <w:p>
          <w:pPr>
            <w:spacing w:before="0" w:after="0" w:line="240" w:lineRule="auto"/>
          </w:pPr>
          <w:r>
            <w:rPr>
              <w:rFonts w:ascii="Calibri" w:hAnsi="Calibri" w:eastAsia="Calibri"/>
              <w:b w:val="0"/>
              <w:i w:val="0"/>
              <w:color w:val="595959"/>
              <w:sz w:val="17"/>
            </w:rPr>
            <w:t>Ação Social  •  Assistência e Promoção Familiar</w:t>
          </w:r>
        </w:p>
        <w:p>
          <w:pPr>
            <w:spacing w:before="0" w:after="0" w:line="240" w:lineRule="auto"/>
          </w:pPr>
          <w:r>
            <w:rPr>
              <w:rFonts w:ascii="Calibri" w:hAnsi="Calibri" w:eastAsia="Calibri"/>
              <w:b w:val="0"/>
              <w:i w:val="0"/>
              <w:color w:val="595959"/>
              <w:sz w:val="17"/>
            </w:rPr>
            <w:t>Estudo bíblico-prático    •    Base: imperativos gregos nas falas de Jesus (Mt, Mc, Lc, Jo)    •    Tradução: NAA</w:t>
          </w:r>
        </w:p>
      </w:tc>
    </w:tr>
  </w:tbl>
  <w:p>
    <w:pPr>
      <w:spacing w:before="0" w:after="0" w:line="240" w:lineRule="auto"/>
      <w:pBdr>
        <w:bottom w:val="single" w:sz="8" w:space="1" w:color="2D5130"/>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