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685AA7">
      <w:pPr>
        <w:pStyle w:val="Ttulo"/>
      </w:pPr>
      <w:fldSimple w:instr=" SUBJECT  \* MERGEFORMAT ">
        <w:r w:rsidR="00FD5BFC">
          <w:t>&lt;Project Name&gt;</w:t>
        </w:r>
      </w:fldSimple>
    </w:p>
    <w:p w:rsidR="00685AA7" w:rsidRDefault="00685AA7">
      <w:pPr>
        <w:pStyle w:val="Ttulo"/>
      </w:pPr>
      <w:fldSimple w:instr=" TITLE  \* MERGEFORMAT ">
        <w:r w:rsidR="00FD5BFC">
          <w:t>Vision</w:t>
        </w:r>
      </w:fldSimple>
    </w:p>
    <w:p w:rsidR="00685AA7" w:rsidRDefault="00685AA7"/>
    <w:p w:rsidR="00685AA7" w:rsidRDefault="00685AA7">
      <w:pPr>
        <w:pStyle w:val="Ttulo1"/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t>Introduction</w:t>
      </w:r>
      <w:bookmarkEnd w:id="2"/>
      <w:bookmarkEnd w:id="3"/>
      <w:bookmarkEnd w:id="4"/>
      <w:bookmarkEnd w:id="5"/>
    </w:p>
    <w:p w:rsidR="00055D1D" w:rsidRPr="00055D1D" w:rsidRDefault="00055D1D" w:rsidP="00055D1D">
      <w:r>
        <w:t xml:space="preserve">Ao vigésimo primeiro dia do </w:t>
      </w:r>
      <w:r w:rsidR="00581684">
        <w:t>s</w:t>
      </w:r>
      <w:r>
        <w:t xml:space="preserve">egundo mês no ano de 2014 foi feita a primeira reunião com o novo cliente Henrique Schwab para iniciar seu mais novo projeto para sua </w:t>
      </w:r>
      <w:r w:rsidR="007E464F">
        <w:t>organização</w:t>
      </w:r>
      <w:r>
        <w:t>.</w:t>
      </w:r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0"/>
      <w:bookmarkEnd w:id="1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967134">
            <w:pPr>
              <w:pStyle w:val="InfoBlue"/>
            </w:pPr>
            <w:r>
              <w:t>Insatisfação dos usuários finais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967134">
            <w:pPr>
              <w:pStyle w:val="InfoBlue"/>
            </w:pPr>
            <w:r>
              <w:t xml:space="preserve">Usuários 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967134">
            <w:pPr>
              <w:pStyle w:val="InfoBlue"/>
            </w:pPr>
            <w:r>
              <w:t>Causa atrasos em diferentes tarefas do dia a dia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967134">
            <w:pPr>
              <w:pStyle w:val="InfoBlue"/>
            </w:pPr>
            <w:r>
              <w:t>Uso</w:t>
            </w:r>
            <w:r w:rsidR="00294176">
              <w:t xml:space="preserve"> de tecnologias mais atuais</w:t>
            </w:r>
            <w:bookmarkStart w:id="12" w:name="_GoBack"/>
            <w:bookmarkEnd w:id="12"/>
          </w:p>
        </w:tc>
      </w:tr>
    </w:tbl>
    <w:p w:rsidR="00685AA7" w:rsidRDefault="00685AA7">
      <w:pPr>
        <w:pStyle w:val="Ttulo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[target customer]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the need or opportunity]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 xml:space="preserve"> is a [product category]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[primary competitive alternative]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primary differentiation]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36203381"/>
      <w:bookmarkStart w:id="20" w:name="_Toc447960005"/>
      <w:bookmarkStart w:id="21" w:name="_Toc452813581"/>
      <w:bookmarkStart w:id="22" w:name="_Toc512930909"/>
      <w:bookmarkStart w:id="23" w:name="_Toc20715758"/>
      <w:r>
        <w:t>Stakeholder Descriptions</w:t>
      </w:r>
      <w:bookmarkEnd w:id="20"/>
      <w:bookmarkEnd w:id="21"/>
      <w:bookmarkEnd w:id="22"/>
      <w:bookmarkEnd w:id="23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5AA7" w:rsidRDefault="00EE2652">
            <w:pPr>
              <w:pStyle w:val="InfoBlue"/>
            </w:pPr>
            <w:r>
              <w:t>Estudantes</w:t>
            </w:r>
          </w:p>
          <w:p w:rsidR="00EE2652" w:rsidRDefault="00EE2652" w:rsidP="00EE2652">
            <w:pPr>
              <w:pStyle w:val="Corpodetexto"/>
            </w:pPr>
            <w:r>
              <w:t>Jornalistas</w:t>
            </w:r>
          </w:p>
          <w:p w:rsidR="00EE2652" w:rsidRDefault="00EE2652" w:rsidP="00EE2652">
            <w:pPr>
              <w:pStyle w:val="Corpodetexto"/>
            </w:pPr>
            <w:r>
              <w:t>Comunicador</w:t>
            </w:r>
          </w:p>
          <w:p w:rsidR="00EE2652" w:rsidRPr="00EE2652" w:rsidRDefault="00EE2652" w:rsidP="00EE2652">
            <w:pPr>
              <w:pStyle w:val="Corpodetexto"/>
            </w:pPr>
          </w:p>
        </w:tc>
        <w:tc>
          <w:tcPr>
            <w:tcW w:w="2610" w:type="dxa"/>
          </w:tcPr>
          <w:p w:rsidR="00685AA7" w:rsidRDefault="00EE2652" w:rsidP="00EE2652">
            <w:pPr>
              <w:pStyle w:val="InfoBlue"/>
            </w:pPr>
            <w:r>
              <w:t>Buscar conhecimentos, saber o que se está ocorrendo no momento.</w:t>
            </w:r>
          </w:p>
        </w:tc>
        <w:tc>
          <w:tcPr>
            <w:tcW w:w="3960" w:type="dxa"/>
          </w:tcPr>
          <w:p w:rsidR="00685AA7" w:rsidRDefault="00EE2652">
            <w:pPr>
              <w:pStyle w:val="InfoBlue"/>
            </w:pPr>
            <w:r>
              <w:t>Inovação, comunicação, interatividade.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44EA9" w:rsidRPr="00744EA9" w:rsidRDefault="00744EA9" w:rsidP="00744EA9">
      <w:r>
        <w:t>Pode ser usado em diferentes ambientes, sendo em dispositivos ‘fixos’ e/ou mobiles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19"/>
      <w:r>
        <w:lastRenderedPageBreak/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r>
        <w:t>[At a high level, list applicable standards, hardware, or platform requirements; performance requirements; and environmental requirements.</w:t>
      </w:r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B2E" w:rsidRDefault="00156B2E">
      <w:pPr>
        <w:spacing w:line="240" w:lineRule="auto"/>
      </w:pPr>
      <w:r>
        <w:separator/>
      </w:r>
    </w:p>
  </w:endnote>
  <w:endnote w:type="continuationSeparator" w:id="0">
    <w:p w:rsidR="00156B2E" w:rsidRDefault="00156B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FD5BFC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D5BFC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9417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B2E" w:rsidRDefault="00156B2E">
      <w:pPr>
        <w:spacing w:line="240" w:lineRule="auto"/>
      </w:pPr>
      <w:r>
        <w:separator/>
      </w:r>
    </w:p>
  </w:footnote>
  <w:footnote w:type="continuationSeparator" w:id="0">
    <w:p w:rsidR="00156B2E" w:rsidRDefault="00156B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D5BFC" w:rsidRPr="00FD5BFC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fldSimple w:instr=" TITLE  \* MERGEFORMAT ">
            <w:r w:rsidR="00FD5BFC">
              <w:t>Vision</w:t>
            </w:r>
          </w:fldSimple>
        </w:p>
      </w:tc>
      <w:tc>
        <w:tcPr>
          <w:tcW w:w="3179" w:type="dxa"/>
        </w:tcPr>
        <w:p w:rsidR="00685AA7" w:rsidRDefault="00685AA7" w:rsidP="00FD5BFC">
          <w:r>
            <w:t xml:space="preserve">  Date:  </w:t>
          </w:r>
          <w:r w:rsidR="00FD5BFC">
            <w:t>21/02/2014 – 11:05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FC"/>
    <w:rsid w:val="00055D1D"/>
    <w:rsid w:val="00156B2E"/>
    <w:rsid w:val="0019590E"/>
    <w:rsid w:val="00222297"/>
    <w:rsid w:val="00294176"/>
    <w:rsid w:val="002B4085"/>
    <w:rsid w:val="00375A4A"/>
    <w:rsid w:val="0052614A"/>
    <w:rsid w:val="00581684"/>
    <w:rsid w:val="00685AA7"/>
    <w:rsid w:val="00744EA9"/>
    <w:rsid w:val="007E464F"/>
    <w:rsid w:val="00816C1B"/>
    <w:rsid w:val="00967134"/>
    <w:rsid w:val="00AE4979"/>
    <w:rsid w:val="00B36C0A"/>
    <w:rsid w:val="00BF5DC2"/>
    <w:rsid w:val="00EE2652"/>
    <w:rsid w:val="00EE3DCD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210004\Deskto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38</TotalTime>
  <Pages>2</Pages>
  <Words>424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39</cp:revision>
  <cp:lastPrinted>2001-03-15T17:26:00Z</cp:lastPrinted>
  <dcterms:created xsi:type="dcterms:W3CDTF">2014-02-21T14:00:00Z</dcterms:created>
  <dcterms:modified xsi:type="dcterms:W3CDTF">2014-02-21T14:38:00Z</dcterms:modified>
</cp:coreProperties>
</file>