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83765" w14:textId="77777777" w:rsidR="004E1AED" w:rsidRPr="004E1AED" w:rsidRDefault="0060790F" w:rsidP="00695729">
      <w:pPr>
        <w:pStyle w:val="Ttulo"/>
        <w:jc w:val="center"/>
      </w:pPr>
      <w:r>
        <w:t>Manual de usuario</w:t>
      </w:r>
    </w:p>
    <w:p w14:paraId="41C1F788" w14:textId="77777777" w:rsidR="00194DF6" w:rsidRDefault="0060790F" w:rsidP="0060790F">
      <w:pPr>
        <w:pStyle w:val="Ttulo1"/>
        <w:tabs>
          <w:tab w:val="left" w:pos="3494"/>
        </w:tabs>
      </w:pPr>
      <w:r>
        <w:t>Reportes</w:t>
      </w:r>
      <w:r>
        <w:tab/>
      </w:r>
    </w:p>
    <w:p w14:paraId="4941EE14" w14:textId="6576CD10" w:rsidR="0060790F" w:rsidRDefault="006026F7" w:rsidP="0060790F">
      <w:r>
        <w:t xml:space="preserve">En la Sección Reportes se puede </w:t>
      </w:r>
      <w:r w:rsidR="00695729">
        <w:t>pre visualizar</w:t>
      </w:r>
      <w:r>
        <w:t xml:space="preserve"> los informes emitidos por el sistema. Se puede acceder allí presionando el siguiente botón:</w:t>
      </w:r>
    </w:p>
    <w:p w14:paraId="01574EA9" w14:textId="77777777" w:rsidR="0060790F" w:rsidRDefault="0060790F" w:rsidP="0060790F"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7499DBAA" wp14:editId="769EB232">
                <wp:extent cx="1812898" cy="461176"/>
                <wp:effectExtent l="19050" t="19050" r="16510" b="1524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61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45A2" w14:textId="77777777" w:rsidR="0060790F" w:rsidRPr="0060790F" w:rsidRDefault="0060790F" w:rsidP="006026F7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9DBAA" id="Rectángulo 4" o:spid="_x0000_s1026" style="width:14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" fillcolor="#171717 [334]" strokecolor="#069859 [2406]" strokeweight="3pt">
                <v:textbox>
                  <w:txbxContent>
                    <w:p w14:paraId="04B945A2" w14:textId="77777777" w:rsidR="0060790F" w:rsidRPr="0060790F" w:rsidRDefault="0060790F" w:rsidP="006026F7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Reportes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07C3A19" w14:textId="0473FB4F" w:rsidR="006026F7" w:rsidRDefault="006026F7" w:rsidP="0060790F">
      <w:r>
        <w:t>Se abrirá un Formulario Visor de Reportes que contiene las opciones en la columna izquierda, y el contenedor de informes en la parte central.</w:t>
      </w:r>
    </w:p>
    <w:p w14:paraId="394A5B35" w14:textId="0CF7744F" w:rsidR="006026F7" w:rsidRDefault="006026F7" w:rsidP="0060790F">
      <w:r>
        <w:t xml:space="preserve">El formulario Visor de Reportes </w:t>
      </w:r>
      <w:r w:rsidR="0067442F">
        <w:t>es el siguiente:</w:t>
      </w:r>
    </w:p>
    <w:p w14:paraId="4F471CBB" w14:textId="77777777" w:rsidR="0060790F" w:rsidRDefault="0060790F" w:rsidP="0060790F">
      <w:r>
        <w:rPr>
          <w:noProof/>
          <w:lang w:val="es-AR" w:eastAsia="es-AR"/>
        </w:rPr>
        <w:drawing>
          <wp:inline distT="0" distB="0" distL="0" distR="0" wp14:anchorId="7D432762" wp14:editId="144AD5DD">
            <wp:extent cx="5732145" cy="3180876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12" t="7328" r="40360" b="38486"/>
                    <a:stretch/>
                  </pic:blipFill>
                  <pic:spPr bwMode="auto">
                    <a:xfrm>
                      <a:off x="0" y="0"/>
                      <a:ext cx="5732145" cy="318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2E5DF" w14:textId="77777777" w:rsidR="0067442F" w:rsidRDefault="0067442F" w:rsidP="0067442F">
      <w:r>
        <w:t>Las opciones disponibles son las siguientes:</w:t>
      </w:r>
    </w:p>
    <w:p w14:paraId="3E397A92" w14:textId="77777777" w:rsidR="0067442F" w:rsidRDefault="0067442F" w:rsidP="0067442F">
      <w:pPr>
        <w:pStyle w:val="Prrafodelista"/>
        <w:numPr>
          <w:ilvl w:val="0"/>
          <w:numId w:val="20"/>
        </w:numPr>
      </w:pPr>
      <w:r>
        <w:t>Ventas</w:t>
      </w:r>
    </w:p>
    <w:p w14:paraId="3E2015B8" w14:textId="77777777" w:rsidR="0067442F" w:rsidRDefault="0067442F" w:rsidP="0067442F">
      <w:pPr>
        <w:pStyle w:val="Prrafodelista"/>
        <w:numPr>
          <w:ilvl w:val="1"/>
          <w:numId w:val="21"/>
        </w:numPr>
        <w:ind w:left="1134" w:hanging="283"/>
      </w:pPr>
      <w:r>
        <w:t>Operaciones</w:t>
      </w:r>
    </w:p>
    <w:p w14:paraId="6FEE1626" w14:textId="77777777" w:rsidR="0067442F" w:rsidRDefault="0067442F" w:rsidP="0067442F">
      <w:pPr>
        <w:pStyle w:val="Prrafodelista"/>
        <w:numPr>
          <w:ilvl w:val="1"/>
          <w:numId w:val="21"/>
        </w:numPr>
        <w:ind w:left="1134" w:hanging="283"/>
      </w:pPr>
      <w:r>
        <w:t>Remito</w:t>
      </w:r>
    </w:p>
    <w:p w14:paraId="1BD495A3" w14:textId="77777777" w:rsidR="0067442F" w:rsidRDefault="0067442F" w:rsidP="0067442F">
      <w:pPr>
        <w:pStyle w:val="Prrafodelista"/>
        <w:numPr>
          <w:ilvl w:val="1"/>
          <w:numId w:val="21"/>
        </w:numPr>
        <w:ind w:left="1134" w:hanging="283"/>
      </w:pPr>
      <w:r>
        <w:t>Resumen</w:t>
      </w:r>
    </w:p>
    <w:p w14:paraId="457D3BFF" w14:textId="77777777" w:rsidR="0067442F" w:rsidRDefault="0067442F" w:rsidP="0067442F">
      <w:pPr>
        <w:pStyle w:val="Prrafodelista"/>
        <w:numPr>
          <w:ilvl w:val="0"/>
          <w:numId w:val="20"/>
        </w:numPr>
      </w:pPr>
      <w:r>
        <w:t>Compras</w:t>
      </w:r>
    </w:p>
    <w:p w14:paraId="70737ECC" w14:textId="77777777" w:rsidR="0067442F" w:rsidRDefault="0067442F" w:rsidP="0067442F">
      <w:pPr>
        <w:pStyle w:val="Prrafodelista"/>
        <w:numPr>
          <w:ilvl w:val="1"/>
          <w:numId w:val="20"/>
        </w:numPr>
        <w:ind w:firstLine="59"/>
      </w:pPr>
      <w:r>
        <w:t>Operaciones</w:t>
      </w:r>
    </w:p>
    <w:p w14:paraId="19D45E29" w14:textId="77777777" w:rsidR="0067442F" w:rsidRDefault="0067442F" w:rsidP="0067442F">
      <w:pPr>
        <w:pStyle w:val="Prrafodelista"/>
        <w:numPr>
          <w:ilvl w:val="0"/>
          <w:numId w:val="20"/>
        </w:numPr>
      </w:pPr>
      <w:r>
        <w:t>Movimientos</w:t>
      </w:r>
    </w:p>
    <w:p w14:paraId="032CFCBA" w14:textId="77777777" w:rsidR="0067442F" w:rsidRDefault="0067442F" w:rsidP="0067442F">
      <w:pPr>
        <w:pStyle w:val="Prrafodelista"/>
        <w:numPr>
          <w:ilvl w:val="1"/>
          <w:numId w:val="20"/>
        </w:numPr>
        <w:ind w:firstLine="59"/>
      </w:pPr>
      <w:r>
        <w:t>Clientes</w:t>
      </w:r>
    </w:p>
    <w:p w14:paraId="6FE81707" w14:textId="77777777" w:rsidR="0067442F" w:rsidRDefault="0067442F" w:rsidP="0067442F">
      <w:pPr>
        <w:pStyle w:val="Prrafodelista"/>
        <w:numPr>
          <w:ilvl w:val="1"/>
          <w:numId w:val="20"/>
        </w:numPr>
        <w:ind w:firstLine="59"/>
      </w:pPr>
      <w:r>
        <w:t>Proveedores</w:t>
      </w:r>
    </w:p>
    <w:p w14:paraId="76260969" w14:textId="77777777" w:rsidR="0060790F" w:rsidRDefault="0060790F" w:rsidP="0060790F"/>
    <w:p w14:paraId="008D573F" w14:textId="77777777" w:rsidR="00DE7609" w:rsidRDefault="00DE7609" w:rsidP="0060790F"/>
    <w:p w14:paraId="2C43F0A4" w14:textId="35C84EDF" w:rsidR="0060790F" w:rsidRDefault="0067442F" w:rsidP="0060790F">
      <w:pPr>
        <w:pStyle w:val="Ttulo1"/>
      </w:pPr>
      <w:r>
        <w:lastRenderedPageBreak/>
        <w:t xml:space="preserve">1. </w:t>
      </w:r>
      <w:r w:rsidR="0060790F">
        <w:t>Ventas</w:t>
      </w:r>
    </w:p>
    <w:p w14:paraId="457381D8" w14:textId="77777777" w:rsidR="0060790F" w:rsidRDefault="0060790F" w:rsidP="0060790F">
      <w:r>
        <w:rPr>
          <w:noProof/>
          <w:lang w:val="es-AR" w:eastAsia="es-AR"/>
        </w:rPr>
        <w:drawing>
          <wp:inline distT="0" distB="0" distL="0" distR="0" wp14:anchorId="15FB2B1F" wp14:editId="426DA697">
            <wp:extent cx="5715000" cy="19271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66" t="7853" r="57437" b="69372"/>
                    <a:stretch/>
                  </pic:blipFill>
                  <pic:spPr bwMode="auto">
                    <a:xfrm>
                      <a:off x="0" y="0"/>
                      <a:ext cx="5822395" cy="196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D4D44" w14:textId="0BCA717F" w:rsidR="0067442F" w:rsidRDefault="0067442F" w:rsidP="00B97042">
      <w:pPr>
        <w:jc w:val="both"/>
      </w:pPr>
      <w:r w:rsidRPr="00B97042">
        <w:rPr>
          <w:rStyle w:val="Ttulo2Car"/>
        </w:rPr>
        <w:t>Ventas – Operaciones:</w:t>
      </w:r>
      <w:r>
        <w:t xml:space="preserve"> </w:t>
      </w:r>
      <w:r w:rsidR="00B97042">
        <w:t xml:space="preserve">Abre un formulario donde se listan todas las operaciones realizadas con referencia a las ventas mayoristas. La misma se ordena de manera Descendente, encontrando las más recientes en la parte superior de la grilla. Los campos visualizados de la operación son: </w:t>
      </w:r>
      <w:r w:rsidR="00B97042" w:rsidRPr="00EF0E6D">
        <w:rPr>
          <w:b/>
          <w:i/>
        </w:rPr>
        <w:t>Fecha, Descripción, Monto Total, Código Cliente, Razón Social, Id Venta</w:t>
      </w:r>
      <w:r w:rsidR="00B97042">
        <w:t xml:space="preserve"> (número de Venta).</w:t>
      </w:r>
    </w:p>
    <w:p w14:paraId="15DB5FBD" w14:textId="7070D725" w:rsidR="00B97042" w:rsidRDefault="00DE7609" w:rsidP="00B97042">
      <w:pPr>
        <w:jc w:val="both"/>
      </w:pPr>
      <w:r>
        <w:rPr>
          <w:noProof/>
          <w:lang w:val="es-AR" w:eastAsia="es-AR"/>
        </w:rPr>
        <w:drawing>
          <wp:anchor distT="0" distB="0" distL="114300" distR="114300" simplePos="0" relativeHeight="251662336" behindDoc="0" locked="0" layoutInCell="1" allowOverlap="1" wp14:anchorId="045FF691" wp14:editId="2C7ADD6D">
            <wp:simplePos x="0" y="0"/>
            <wp:positionH relativeFrom="margin">
              <wp:align>right</wp:align>
            </wp:positionH>
            <wp:positionV relativeFrom="paragraph">
              <wp:posOffset>511810</wp:posOffset>
            </wp:positionV>
            <wp:extent cx="5724525" cy="34544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3" t="296" r="7278" b="7487"/>
                    <a:stretch/>
                  </pic:blipFill>
                  <pic:spPr bwMode="auto">
                    <a:xfrm>
                      <a:off x="0" y="0"/>
                      <a:ext cx="5724525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042">
        <w:t>El listado se puede filtrar introduciendo el nombre de la razón social del cliente en el campo de texto que se encuentra en la parte superior izquierda del formulario.</w:t>
      </w:r>
    </w:p>
    <w:p w14:paraId="5BD3EB7E" w14:textId="7F7D975E" w:rsidR="00B97042" w:rsidRDefault="00B97042" w:rsidP="0060790F"/>
    <w:p w14:paraId="6BFE14D7" w14:textId="405F79E0" w:rsidR="00B97042" w:rsidRDefault="00B97042" w:rsidP="0060790F"/>
    <w:p w14:paraId="0D52A813" w14:textId="77777777" w:rsidR="00B97042" w:rsidRDefault="00B97042" w:rsidP="0060790F"/>
    <w:p w14:paraId="3706A397" w14:textId="77777777" w:rsidR="00B97042" w:rsidRDefault="00B97042" w:rsidP="0060790F"/>
    <w:p w14:paraId="14BEA4A9" w14:textId="77777777" w:rsidR="00B97042" w:rsidRDefault="00B97042" w:rsidP="0060790F"/>
    <w:p w14:paraId="797EBBF3" w14:textId="736AC431" w:rsidR="00DE7609" w:rsidRDefault="00DE7609" w:rsidP="00DE7609">
      <w:pPr>
        <w:jc w:val="both"/>
      </w:pPr>
      <w:r>
        <w:lastRenderedPageBreak/>
        <w:t>Al seleccionar una fila (que indica una operación) se puede acceder al informe haciendo clic en el botón Seleccionar, o bien haciendo doble clic sobre la fila. El informe que se visualiza es el siguiente:</w:t>
      </w:r>
    </w:p>
    <w:p w14:paraId="087E6163" w14:textId="70534BD5" w:rsidR="00DE7609" w:rsidRDefault="00DE7609" w:rsidP="0060790F">
      <w:r>
        <w:rPr>
          <w:noProof/>
          <w:lang w:val="es-AR" w:eastAsia="es-AR"/>
        </w:rPr>
        <w:drawing>
          <wp:inline distT="0" distB="0" distL="0" distR="0" wp14:anchorId="469112D4" wp14:editId="10C281FC">
            <wp:extent cx="5734050" cy="32236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8002" cy="32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98C0" w14:textId="530C57B6" w:rsidR="00DE7609" w:rsidRDefault="00DE7609" w:rsidP="00EF0E6D">
      <w:pPr>
        <w:jc w:val="both"/>
      </w:pPr>
      <w:r>
        <w:t xml:space="preserve">El informe de operaciones se divide en 3 partes, superior, medio e inferior. En la parte superior se indica los datos del cliente que realizó la operación. Los campos visualizados son: </w:t>
      </w:r>
      <w:r w:rsidRPr="00EF0E6D">
        <w:rPr>
          <w:b/>
          <w:i/>
        </w:rPr>
        <w:t xml:space="preserve">Código Cliente, CUIT </w:t>
      </w:r>
      <w:r w:rsidRPr="00EF0E6D">
        <w:rPr>
          <w:i/>
        </w:rPr>
        <w:t>y</w:t>
      </w:r>
      <w:r w:rsidRPr="00EF0E6D">
        <w:rPr>
          <w:b/>
          <w:i/>
        </w:rPr>
        <w:t xml:space="preserve"> Razón Social</w:t>
      </w:r>
      <w:r>
        <w:t>. También se visualiza la fecha de impresión del informe a la izquierda.</w:t>
      </w:r>
    </w:p>
    <w:p w14:paraId="1B8DD0EA" w14:textId="1AC853C1" w:rsidR="00DE7609" w:rsidRDefault="00DE7609" w:rsidP="00EF0E6D">
      <w:pPr>
        <w:jc w:val="both"/>
      </w:pPr>
      <w:r>
        <w:t>En la parte media se visualiza en forma de grilla, los movimientos de la cuenta referidas a la operación seleccionada. Las columnas que se visualizan son</w:t>
      </w:r>
      <w:r w:rsidRPr="00DE7609">
        <w:rPr>
          <w:b/>
          <w:i/>
        </w:rPr>
        <w:t>: Id, Descripción, Tipo, Fecha, Saldo</w:t>
      </w:r>
      <w:r>
        <w:t xml:space="preserve"> (todos datos referidos a la operación). Debajo Se hace una suma en el campo </w:t>
      </w:r>
      <w:r w:rsidRPr="00DE7609">
        <w:rPr>
          <w:b/>
          <w:i/>
        </w:rPr>
        <w:t>Saldo Parcial</w:t>
      </w:r>
      <w:r>
        <w:t>, que indica la diferencia entre lo Pagado y lo adeudado en la operación.</w:t>
      </w:r>
    </w:p>
    <w:p w14:paraId="0F3A3288" w14:textId="18CC4E4D" w:rsidR="00EF0E6D" w:rsidRDefault="00EF0E6D" w:rsidP="00EF0E6D">
      <w:pPr>
        <w:jc w:val="both"/>
      </w:pPr>
      <w:r>
        <w:t xml:space="preserve">En la parte inferior del reporte, se visualizan los detalles de la última venta: </w:t>
      </w:r>
      <w:r w:rsidRPr="00EF0E6D">
        <w:rPr>
          <w:b/>
          <w:i/>
        </w:rPr>
        <w:t>Fecha, Código del producto, Descripción, Peso (kg.) y Monto</w:t>
      </w:r>
      <w:r>
        <w:t xml:space="preserve">. Luego de listar todos los productos vendidos, se refleja la suma total de la venta, y en la última fila, el </w:t>
      </w:r>
      <w:r w:rsidRPr="00EF0E6D">
        <w:rPr>
          <w:b/>
          <w:i/>
        </w:rPr>
        <w:t>saldo histórico</w:t>
      </w:r>
      <w:r>
        <w:t>, el cual suma (o resta) todos los montos del cliente seleccionado, indicando si tiene deuda o saldo a favor.</w:t>
      </w:r>
    </w:p>
    <w:p w14:paraId="7C042658" w14:textId="7C9483A2" w:rsidR="009A510C" w:rsidRDefault="009A510C" w:rsidP="00EF0E6D">
      <w:pPr>
        <w:jc w:val="both"/>
      </w:pPr>
      <w:r>
        <w:t>En el contenedor del reporte</w:t>
      </w:r>
      <w:r w:rsidR="002C28CE">
        <w:t>, en la barra superior se encuentran los botones disponibles para usar  con el informe, los cuales permiten exportar a PDF, Imprimir, actualizar información, copiar, hacer zoom o pasar de páginas en el caso de que existan más de una.</w:t>
      </w:r>
    </w:p>
    <w:p w14:paraId="1BB21B26" w14:textId="33AEE2AA" w:rsidR="00DE7609" w:rsidRDefault="002C28CE" w:rsidP="0060790F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A51F2" wp14:editId="6071E96F">
                <wp:simplePos x="0" y="0"/>
                <wp:positionH relativeFrom="column">
                  <wp:posOffset>1181100</wp:posOffset>
                </wp:positionH>
                <wp:positionV relativeFrom="paragraph">
                  <wp:posOffset>1007110</wp:posOffset>
                </wp:positionV>
                <wp:extent cx="4152900" cy="426085"/>
                <wp:effectExtent l="0" t="0" r="0" b="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260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4FE48" w14:textId="6F70F822" w:rsidR="002C28CE" w:rsidRPr="002C28CE" w:rsidRDefault="002C28CE" w:rsidP="002C28CE">
                            <w:pPr>
                              <w:spacing w:before="0"/>
                              <w:rPr>
                                <w:rFonts w:ascii="Arial" w:hAnsi="Arial" w:cs="Arial"/>
                                <w:color w:val="2C2C2C" w:themeColor="text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8CE">
                              <w:rPr>
                                <w:rFonts w:ascii="Arial" w:hAnsi="Arial" w:cs="Arial"/>
                                <w:color w:val="2C2C2C" w:themeColor="text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1  2  3</w:t>
                            </w:r>
                            <w:r>
                              <w:rPr>
                                <w:rFonts w:ascii="Arial" w:hAnsi="Arial" w:cs="Arial"/>
                                <w:color w:val="2C2C2C" w:themeColor="text1"/>
                                <w:sz w:val="32"/>
                                <w:szCs w:val="3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4               5                  6             7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A51F2" id="Rectángulo redondeado 11" o:spid="_x0000_s1027" style="position:absolute;margin-left:93pt;margin-top:79.3pt;width:327pt;height:3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" filled="f" stroked="f" strokeweight="1pt">
                <v:textbox>
                  <w:txbxContent>
                    <w:p w14:paraId="0A74FE48" w14:textId="6F70F822" w:rsidR="002C28CE" w:rsidRPr="002C28CE" w:rsidRDefault="002C28CE" w:rsidP="002C28CE">
                      <w:pPr>
                        <w:spacing w:before="0"/>
                        <w:rPr>
                          <w:rFonts w:ascii="Arial" w:hAnsi="Arial" w:cs="Arial"/>
                          <w:color w:val="2C2C2C" w:themeColor="text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8CE">
                        <w:rPr>
                          <w:rFonts w:ascii="Arial" w:hAnsi="Arial" w:cs="Arial"/>
                          <w:color w:val="2C2C2C" w:themeColor="text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1  2  3</w:t>
                      </w:r>
                      <w:r>
                        <w:rPr>
                          <w:rFonts w:ascii="Arial" w:hAnsi="Arial" w:cs="Arial"/>
                          <w:color w:val="2C2C2C" w:themeColor="text1"/>
                          <w:sz w:val="32"/>
                          <w:szCs w:val="3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4               5                  6             7</w:t>
                      </w:r>
                    </w:p>
                  </w:txbxContent>
                </v:textbox>
              </v:roundrect>
            </w:pict>
          </mc:Fallback>
        </mc:AlternateContent>
      </w:r>
      <w:r w:rsidR="00766FCA">
        <w:rPr>
          <w:noProof/>
          <w:lang w:val="es-AR" w:eastAsia="es-AR"/>
        </w:rPr>
        <w:drawing>
          <wp:inline distT="0" distB="0" distL="0" distR="0" wp14:anchorId="573DF35D" wp14:editId="32A00FCB">
            <wp:extent cx="5383938" cy="10382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4348" b="84339"/>
                    <a:stretch/>
                  </pic:blipFill>
                  <pic:spPr bwMode="auto">
                    <a:xfrm>
                      <a:off x="0" y="0"/>
                      <a:ext cx="5412189" cy="1043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FB610" w14:textId="77777777" w:rsidR="00DE7609" w:rsidRDefault="00DE7609" w:rsidP="0060790F"/>
    <w:p w14:paraId="003887D4" w14:textId="4B69F225" w:rsidR="002C28CE" w:rsidRDefault="002C28CE" w:rsidP="002C28CE">
      <w:pPr>
        <w:pStyle w:val="Prrafodelista"/>
        <w:numPr>
          <w:ilvl w:val="0"/>
          <w:numId w:val="22"/>
        </w:numPr>
      </w:pPr>
      <w:r>
        <w:t>Exportar a PDF o a otros formatos disponibles.</w:t>
      </w:r>
    </w:p>
    <w:p w14:paraId="55C3964D" w14:textId="390DA2FF" w:rsidR="002C28CE" w:rsidRDefault="002C28CE" w:rsidP="002C28CE">
      <w:pPr>
        <w:pStyle w:val="Prrafodelista"/>
        <w:numPr>
          <w:ilvl w:val="0"/>
          <w:numId w:val="22"/>
        </w:numPr>
      </w:pPr>
      <w:r>
        <w:t>Imprimir Informe. (Abre el Administrador de Impresión).</w:t>
      </w:r>
    </w:p>
    <w:p w14:paraId="3A7B5E0B" w14:textId="715EB73A" w:rsidR="002C28CE" w:rsidRDefault="002C28CE" w:rsidP="002C28CE">
      <w:pPr>
        <w:pStyle w:val="Prrafodelista"/>
        <w:numPr>
          <w:ilvl w:val="0"/>
          <w:numId w:val="22"/>
        </w:numPr>
      </w:pPr>
      <w:r>
        <w:lastRenderedPageBreak/>
        <w:t>Actualizar datos del informe (F5)</w:t>
      </w:r>
    </w:p>
    <w:p w14:paraId="62ABBC2B" w14:textId="59A824B4" w:rsidR="002C28CE" w:rsidRDefault="002C28CE" w:rsidP="002C28CE">
      <w:pPr>
        <w:pStyle w:val="Prrafodelista"/>
        <w:numPr>
          <w:ilvl w:val="0"/>
          <w:numId w:val="22"/>
        </w:numPr>
      </w:pPr>
      <w:r>
        <w:t>Copiar los datos del informe para pegar en un Word, Excel o en el portapapeles.</w:t>
      </w:r>
    </w:p>
    <w:p w14:paraId="5B32F14B" w14:textId="4912F182" w:rsidR="002C28CE" w:rsidRDefault="002C28CE" w:rsidP="002C28CE">
      <w:pPr>
        <w:pStyle w:val="Prrafodelista"/>
        <w:numPr>
          <w:ilvl w:val="0"/>
          <w:numId w:val="22"/>
        </w:numPr>
      </w:pPr>
      <w:r>
        <w:t>Botones de navegación de informes (para pasar de página en página).</w:t>
      </w:r>
    </w:p>
    <w:p w14:paraId="3256DAC1" w14:textId="6FE608F7" w:rsidR="002C28CE" w:rsidRDefault="002C28CE" w:rsidP="002C28CE">
      <w:pPr>
        <w:pStyle w:val="Prrafodelista"/>
        <w:numPr>
          <w:ilvl w:val="0"/>
          <w:numId w:val="22"/>
        </w:numPr>
      </w:pPr>
      <w:r>
        <w:t>Visualizador del navegador de informes</w:t>
      </w:r>
    </w:p>
    <w:p w14:paraId="76C7F3EF" w14:textId="430ACE3B" w:rsidR="002C28CE" w:rsidRDefault="002C28CE" w:rsidP="002C28CE">
      <w:pPr>
        <w:pStyle w:val="Prrafodelista"/>
        <w:numPr>
          <w:ilvl w:val="0"/>
          <w:numId w:val="22"/>
        </w:numPr>
      </w:pPr>
      <w:r>
        <w:t>Botón de ZOOM, para agrandar o alejar la visualización del informe.</w:t>
      </w:r>
    </w:p>
    <w:p w14:paraId="0D152BA8" w14:textId="77777777" w:rsidR="002C28CE" w:rsidRDefault="002C28CE" w:rsidP="0060790F"/>
    <w:p w14:paraId="44A6E8C1" w14:textId="641B0AC0" w:rsidR="002C28CE" w:rsidRDefault="00B97042" w:rsidP="00B97042">
      <w:pPr>
        <w:jc w:val="both"/>
      </w:pPr>
      <w:r w:rsidRPr="00B97042">
        <w:rPr>
          <w:rStyle w:val="Ttulo2Car"/>
        </w:rPr>
        <w:t xml:space="preserve">Ventas – </w:t>
      </w:r>
      <w:r>
        <w:rPr>
          <w:rStyle w:val="Ttulo2Car"/>
        </w:rPr>
        <w:t>REMITO</w:t>
      </w:r>
      <w:r w:rsidRPr="00B97042">
        <w:rPr>
          <w:rStyle w:val="Ttulo2Car"/>
        </w:rPr>
        <w:t>:</w:t>
      </w:r>
      <w:r>
        <w:t xml:space="preserve"> </w:t>
      </w:r>
      <w:r w:rsidR="002C28CE">
        <w:t xml:space="preserve">Similar a </w:t>
      </w:r>
      <w:r>
        <w:t xml:space="preserve">Ventas-Operaciones, abre un formulario donde se listan todas las </w:t>
      </w:r>
      <w:r w:rsidR="002C28CE">
        <w:t xml:space="preserve"> </w:t>
      </w:r>
      <w:r>
        <w:t>las ventas mayoristas</w:t>
      </w:r>
      <w:r w:rsidR="002C28CE">
        <w:t xml:space="preserve"> realizadas, las cuales se les puede generar un Remito</w:t>
      </w:r>
      <w:r>
        <w:t>. La misma se ordena de manera Descendente, encontrando las más recientes en la parte superior de la grilla.</w:t>
      </w:r>
      <w:r w:rsidR="002C28CE">
        <w:t xml:space="preserve"> Los campos visualizados en la grilla son los </w:t>
      </w:r>
      <w:r w:rsidR="00F64B0E">
        <w:t>mismos que en Ventas-Operaciones</w:t>
      </w:r>
      <w:r>
        <w:t xml:space="preserve">: </w:t>
      </w:r>
      <w:r w:rsidRPr="00EF0E6D">
        <w:rPr>
          <w:b/>
          <w:i/>
        </w:rPr>
        <w:t>Fecha, Descripción, Monto Total, Código Cliente, Razón Social, Id Venta</w:t>
      </w:r>
      <w:r>
        <w:t xml:space="preserve"> (número de Venta).</w:t>
      </w:r>
      <w:r w:rsidR="00F64B0E">
        <w:t xml:space="preserve"> </w:t>
      </w:r>
    </w:p>
    <w:p w14:paraId="4A3B5F06" w14:textId="7C785E95" w:rsidR="00B97042" w:rsidRDefault="00F64B0E" w:rsidP="00B97042">
      <w:pPr>
        <w:jc w:val="both"/>
      </w:pPr>
      <w:r>
        <w:rPr>
          <w:noProof/>
          <w:lang w:val="es-AR" w:eastAsia="es-AR"/>
        </w:rPr>
        <w:drawing>
          <wp:anchor distT="0" distB="0" distL="114300" distR="114300" simplePos="0" relativeHeight="251664384" behindDoc="0" locked="0" layoutInCell="1" allowOverlap="1" wp14:anchorId="5AB05BCF" wp14:editId="3FE499F9">
            <wp:simplePos x="0" y="0"/>
            <wp:positionH relativeFrom="margin">
              <wp:align>right</wp:align>
            </wp:positionH>
            <wp:positionV relativeFrom="paragraph">
              <wp:posOffset>498475</wp:posOffset>
            </wp:positionV>
            <wp:extent cx="5686425" cy="457200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4" t="21445" r="23694" b="15395"/>
                    <a:stretch/>
                  </pic:blipFill>
                  <pic:spPr bwMode="auto">
                    <a:xfrm>
                      <a:off x="0" y="0"/>
                      <a:ext cx="5686425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042">
        <w:t>El listado se puede filtrar introduciendo el nombre de la razón social del cliente en el campo de texto que se encuentra en la parte superior izquierda del formulario.</w:t>
      </w:r>
    </w:p>
    <w:p w14:paraId="7CD7945A" w14:textId="4DFC8A05" w:rsidR="00F64B0E" w:rsidRDefault="00F64B0E" w:rsidP="00B97042">
      <w:pPr>
        <w:jc w:val="both"/>
      </w:pPr>
      <w:r>
        <w:br w:type="textWrapping" w:clear="all"/>
        <w:t xml:space="preserve">En el Remito se visualizan solo los campos que saldrán impresos en el talonario que se coloca en la impresora. </w:t>
      </w:r>
    </w:p>
    <w:p w14:paraId="17E582F9" w14:textId="64AC6A78" w:rsidR="00F64B0E" w:rsidRDefault="00F64B0E" w:rsidP="00F64B0E">
      <w:pPr>
        <w:jc w:val="both"/>
      </w:pPr>
      <w:r>
        <w:t xml:space="preserve">El informe de Remito se divide en 3 partes, superior, medio e inferior. En la parte superior se indica los datos del cliente. Los campos visualizados son: </w:t>
      </w:r>
      <w:r w:rsidRPr="00EF0E6D">
        <w:rPr>
          <w:b/>
          <w:i/>
        </w:rPr>
        <w:t xml:space="preserve">CUIT </w:t>
      </w:r>
      <w:r w:rsidRPr="00EF0E6D">
        <w:rPr>
          <w:i/>
        </w:rPr>
        <w:t>y</w:t>
      </w:r>
      <w:r w:rsidRPr="00EF0E6D">
        <w:rPr>
          <w:b/>
          <w:i/>
        </w:rPr>
        <w:t xml:space="preserve"> Razón Social</w:t>
      </w:r>
      <w:r>
        <w:t>. También se visualiza la fecha de creación del informe a la derecha.</w:t>
      </w:r>
    </w:p>
    <w:p w14:paraId="1B680696" w14:textId="0453577F" w:rsidR="00F64B0E" w:rsidRDefault="00F64B0E" w:rsidP="00F64B0E">
      <w:pPr>
        <w:jc w:val="both"/>
      </w:pPr>
      <w:r>
        <w:lastRenderedPageBreak/>
        <w:t xml:space="preserve">En la parte </w:t>
      </w:r>
      <w:r w:rsidR="00D11074">
        <w:t>media</w:t>
      </w:r>
      <w:r>
        <w:t xml:space="preserve"> del reporte, se visualizan los detalles de la venta: </w:t>
      </w:r>
      <w:r>
        <w:rPr>
          <w:b/>
          <w:i/>
        </w:rPr>
        <w:t>Cantidad, descripción</w:t>
      </w:r>
      <w:r w:rsidRPr="00EF0E6D">
        <w:rPr>
          <w:b/>
          <w:i/>
        </w:rPr>
        <w:t xml:space="preserve"> del</w:t>
      </w:r>
      <w:r>
        <w:rPr>
          <w:b/>
          <w:i/>
        </w:rPr>
        <w:t xml:space="preserve"> producto, Precio Unitario y </w:t>
      </w:r>
      <w:r w:rsidRPr="00EF0E6D">
        <w:rPr>
          <w:b/>
          <w:i/>
        </w:rPr>
        <w:t xml:space="preserve"> Monto</w:t>
      </w:r>
      <w:r>
        <w:rPr>
          <w:b/>
          <w:i/>
        </w:rPr>
        <w:t xml:space="preserve"> </w:t>
      </w:r>
      <w:r w:rsidRPr="00F64B0E">
        <w:rPr>
          <w:i/>
        </w:rPr>
        <w:t>(Cantidad x Precio Unitario)</w:t>
      </w:r>
      <w:r w:rsidRPr="00F64B0E">
        <w:t>.</w:t>
      </w:r>
      <w:r>
        <w:t xml:space="preserve"> Luego de listar todos los productos vendidos, se refleja la suma total de la venta como </w:t>
      </w:r>
      <w:r w:rsidRPr="00F64B0E">
        <w:rPr>
          <w:b/>
          <w:i/>
        </w:rPr>
        <w:t>subtotal</w:t>
      </w:r>
      <w:r>
        <w:t xml:space="preserve">, debajo, figura el </w:t>
      </w:r>
      <w:r>
        <w:rPr>
          <w:b/>
          <w:i/>
        </w:rPr>
        <w:t>saldo</w:t>
      </w:r>
      <w:r>
        <w:t>, el cual suma (o resta) todos los montos del cliente seleccionado, y por último</w:t>
      </w:r>
      <w:r w:rsidR="00D11074">
        <w:t>, en la parte inferior</w:t>
      </w:r>
      <w:r>
        <w:t xml:space="preserve"> se suma el subtotal al saldo (si es a favor) o se resta (si se adeuda), para visualizar el </w:t>
      </w:r>
      <w:r w:rsidRPr="00F64B0E">
        <w:rPr>
          <w:b/>
          <w:i/>
        </w:rPr>
        <w:t>Total</w:t>
      </w:r>
      <w:r>
        <w:t xml:space="preserve"> que debe pagar el cliente.</w:t>
      </w:r>
    </w:p>
    <w:p w14:paraId="48866BA1" w14:textId="157D0C57" w:rsidR="006C74A1" w:rsidRDefault="006C74A1" w:rsidP="006C74A1">
      <w:pPr>
        <w:jc w:val="both"/>
      </w:pPr>
      <w:r w:rsidRPr="00B97042">
        <w:rPr>
          <w:rStyle w:val="Ttulo2Car"/>
        </w:rPr>
        <w:t xml:space="preserve">Ventas – </w:t>
      </w:r>
      <w:r>
        <w:rPr>
          <w:rStyle w:val="Ttulo2Car"/>
        </w:rPr>
        <w:t>RESUMEN</w:t>
      </w:r>
      <w:r w:rsidRPr="00B97042">
        <w:rPr>
          <w:rStyle w:val="Ttulo2Car"/>
        </w:rPr>
        <w:t>:</w:t>
      </w:r>
      <w:r>
        <w:t xml:space="preserve"> Se utiliza</w:t>
      </w:r>
      <w:r w:rsidR="00DF2B71">
        <w:t xml:space="preserve"> para</w:t>
      </w:r>
      <w:r>
        <w:t xml:space="preserve"> generar un informe de resumen de ventas de todo el período comprendido </w:t>
      </w:r>
      <w:r w:rsidR="00695729">
        <w:t>entre fechas</w:t>
      </w:r>
      <w:r>
        <w:t xml:space="preserve"> seleccionadas previamente, indicando las ventas agrupadas diaria, mensual y anualmente.</w:t>
      </w:r>
    </w:p>
    <w:p w14:paraId="71A6273B" w14:textId="70D50466" w:rsidR="006C74A1" w:rsidRDefault="006C74A1" w:rsidP="006C74A1">
      <w:pPr>
        <w:jc w:val="both"/>
        <w:rPr>
          <w:b/>
          <w:i/>
        </w:rPr>
      </w:pPr>
      <w:r>
        <w:t xml:space="preserve">Al ingresar, aparecerá un formulario donde se puede filtrar las fechas que se desea visualizar en el resumen. Las opciones disponibles son </w:t>
      </w:r>
      <w:r w:rsidRPr="006C74A1">
        <w:rPr>
          <w:b/>
          <w:i/>
        </w:rPr>
        <w:t>Fecha Desde</w:t>
      </w:r>
      <w:r>
        <w:t xml:space="preserve">, </w:t>
      </w:r>
      <w:r w:rsidRPr="006C74A1">
        <w:rPr>
          <w:b/>
          <w:i/>
        </w:rPr>
        <w:t>Fecha Hasta</w:t>
      </w:r>
      <w:r>
        <w:t xml:space="preserve"> y el Botón </w:t>
      </w:r>
      <w:r w:rsidRPr="006C74A1">
        <w:rPr>
          <w:b/>
          <w:i/>
        </w:rPr>
        <w:t>Aplicar</w:t>
      </w:r>
    </w:p>
    <w:p w14:paraId="3716B71D" w14:textId="1EC7B2D4" w:rsidR="006C74A1" w:rsidRPr="006C74A1" w:rsidRDefault="00D06F24" w:rsidP="006C74A1">
      <w:pPr>
        <w:jc w:val="both"/>
      </w:pPr>
      <w:r>
        <w:rPr>
          <w:noProof/>
          <w:lang w:val="es-AR" w:eastAsia="es-AR"/>
        </w:rPr>
        <w:drawing>
          <wp:anchor distT="0" distB="0" distL="114300" distR="114300" simplePos="0" relativeHeight="251665408" behindDoc="0" locked="0" layoutInCell="1" allowOverlap="1" wp14:anchorId="6F666CF0" wp14:editId="1AD3B1C8">
            <wp:simplePos x="0" y="0"/>
            <wp:positionH relativeFrom="margin">
              <wp:align>right</wp:align>
            </wp:positionH>
            <wp:positionV relativeFrom="paragraph">
              <wp:posOffset>671195</wp:posOffset>
            </wp:positionV>
            <wp:extent cx="5724525" cy="1921510"/>
            <wp:effectExtent l="0" t="0" r="9525" b="254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1" t="295" r="16916" b="58621"/>
                    <a:stretch/>
                  </pic:blipFill>
                  <pic:spPr bwMode="auto">
                    <a:xfrm>
                      <a:off x="0" y="0"/>
                      <a:ext cx="5724525" cy="192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C48">
        <w:t xml:space="preserve">Los campos de Fechas se pueden escribir la fecha, con el formato </w:t>
      </w:r>
      <w:r>
        <w:t>Día</w:t>
      </w:r>
      <w:r w:rsidR="00500C48">
        <w:t>/Mes/Año, o bien seleccionar una fecha desplegando el calendario al hacer clic en el botón triangular de despliegue que figura a la derecha del campo.</w:t>
      </w:r>
    </w:p>
    <w:p w14:paraId="15FE9181" w14:textId="31EE51DF" w:rsidR="006C74A1" w:rsidRDefault="006C74A1" w:rsidP="00F64B0E">
      <w:pPr>
        <w:jc w:val="both"/>
      </w:pPr>
    </w:p>
    <w:p w14:paraId="31F63015" w14:textId="4658142E" w:rsidR="00D06F24" w:rsidRDefault="00D06F24" w:rsidP="00D06F24">
      <w:pPr>
        <w:jc w:val="both"/>
      </w:pPr>
      <w:r>
        <w:t>Luego de seleccionar las fechas que comprenderán el resumen, se puede presionar el botón Aplicar para generar el informe.</w:t>
      </w:r>
    </w:p>
    <w:p w14:paraId="2712EAB5" w14:textId="2A085290" w:rsidR="00D06F24" w:rsidRDefault="00D06F24" w:rsidP="00D06F24">
      <w:pPr>
        <w:jc w:val="both"/>
      </w:pPr>
      <w:r>
        <w:t xml:space="preserve">El informe de Resumen de Ventas se divide en 3 partes, superior, medio e inferior. En la parte superior se indica </w:t>
      </w:r>
      <w:r w:rsidR="00D11074">
        <w:t>la fecha de impresión, y los títulos de las columnas que contiene el informe.</w:t>
      </w:r>
    </w:p>
    <w:p w14:paraId="2123F470" w14:textId="5ADE876B" w:rsidR="00D06F24" w:rsidRDefault="00D06F24" w:rsidP="00D06F24">
      <w:pPr>
        <w:jc w:val="both"/>
      </w:pPr>
      <w:r>
        <w:t xml:space="preserve">En la parte media del reporte, se visualizan los </w:t>
      </w:r>
      <w:r w:rsidR="00D11074">
        <w:t xml:space="preserve">datos </w:t>
      </w:r>
      <w:r>
        <w:t xml:space="preserve">de </w:t>
      </w:r>
      <w:r w:rsidR="00D11074">
        <w:t xml:space="preserve">las </w:t>
      </w:r>
      <w:r>
        <w:t>venta</w:t>
      </w:r>
      <w:r w:rsidR="00D11074">
        <w:t>s realizadas</w:t>
      </w:r>
      <w:r w:rsidR="002843BA">
        <w:t>, donde cada fi</w:t>
      </w:r>
      <w:r w:rsidR="00D11074">
        <w:t>la es una venta</w:t>
      </w:r>
      <w:r w:rsidR="002843BA">
        <w:t>, las columnas que contiene son</w:t>
      </w:r>
      <w:r>
        <w:t xml:space="preserve">: </w:t>
      </w:r>
      <w:r w:rsidR="002843BA">
        <w:rPr>
          <w:b/>
          <w:i/>
        </w:rPr>
        <w:t xml:space="preserve">Fecha, Hora, Cliente, Cuit y Monto </w:t>
      </w:r>
      <w:r w:rsidR="002843BA" w:rsidRPr="002843BA">
        <w:t>de la venta</w:t>
      </w:r>
      <w:r w:rsidR="002843BA">
        <w:t xml:space="preserve">. Los datos están ordenados por fecha ascendente, con los más antiguos en la parte superior, dichos datos que figuran se agrupan por día, generando un </w:t>
      </w:r>
      <w:r w:rsidR="002843BA" w:rsidRPr="002843BA">
        <w:rPr>
          <w:b/>
          <w:i/>
        </w:rPr>
        <w:t>Total de ventas diario</w:t>
      </w:r>
      <w:r w:rsidR="002843BA">
        <w:t xml:space="preserve">. Luego, al completar el Mes, se agrupan las ventas para mostrar un </w:t>
      </w:r>
      <w:r w:rsidR="002843BA" w:rsidRPr="002843BA">
        <w:rPr>
          <w:b/>
          <w:i/>
        </w:rPr>
        <w:t>Total de ventas por Mes</w:t>
      </w:r>
      <w:r w:rsidR="002843BA">
        <w:t xml:space="preserve">, y de la misma manera, al terminar el año, se genera un </w:t>
      </w:r>
      <w:r w:rsidR="002843BA" w:rsidRPr="002843BA">
        <w:rPr>
          <w:b/>
          <w:i/>
        </w:rPr>
        <w:t>Total de ventas por año</w:t>
      </w:r>
      <w:r w:rsidR="002843BA">
        <w:t xml:space="preserve">. A lo último figura un </w:t>
      </w:r>
      <w:r w:rsidR="002843BA" w:rsidRPr="002843BA">
        <w:rPr>
          <w:b/>
          <w:i/>
        </w:rPr>
        <w:t>Total General</w:t>
      </w:r>
      <w:r w:rsidR="002843BA">
        <w:t>, el cual resume las ventas generadas en todo el período seleccionado.</w:t>
      </w:r>
    </w:p>
    <w:p w14:paraId="3C0B1056" w14:textId="77777777" w:rsidR="00D06F24" w:rsidRPr="00D06F24" w:rsidRDefault="00D06F24" w:rsidP="00D06F24">
      <w:pPr>
        <w:jc w:val="both"/>
        <w:rPr>
          <w:u w:val="single"/>
        </w:rPr>
      </w:pPr>
    </w:p>
    <w:p w14:paraId="6220C1ED" w14:textId="5116C2E2" w:rsidR="006C74A1" w:rsidRDefault="006C74A1" w:rsidP="00F64B0E">
      <w:pPr>
        <w:jc w:val="both"/>
      </w:pPr>
      <w:r>
        <w:lastRenderedPageBreak/>
        <w:br w:type="textWrapping" w:clear="all"/>
      </w:r>
      <w:r>
        <w:rPr>
          <w:noProof/>
          <w:lang w:val="es-AR" w:eastAsia="es-AR"/>
        </w:rPr>
        <w:drawing>
          <wp:inline distT="0" distB="0" distL="0" distR="0" wp14:anchorId="713F47D1" wp14:editId="1EEC4042">
            <wp:extent cx="5511449" cy="49434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569" t="21576" r="23895" b="8965"/>
                    <a:stretch/>
                  </pic:blipFill>
                  <pic:spPr bwMode="auto">
                    <a:xfrm>
                      <a:off x="0" y="0"/>
                      <a:ext cx="5521684" cy="495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4FB63" w14:textId="77777777" w:rsidR="00776584" w:rsidRDefault="00776584" w:rsidP="00F64B0E">
      <w:pPr>
        <w:jc w:val="both"/>
      </w:pPr>
    </w:p>
    <w:p w14:paraId="7B491322" w14:textId="77777777" w:rsidR="0060790F" w:rsidRDefault="0060790F" w:rsidP="0060790F">
      <w:pPr>
        <w:pStyle w:val="Ttulo1"/>
      </w:pPr>
      <w:r>
        <w:t>Compras</w:t>
      </w:r>
    </w:p>
    <w:p w14:paraId="3D6FED1F" w14:textId="77777777" w:rsidR="0060790F" w:rsidRDefault="0060790F" w:rsidP="0060790F">
      <w:r>
        <w:rPr>
          <w:noProof/>
          <w:lang w:val="es-AR" w:eastAsia="es-AR"/>
        </w:rPr>
        <w:drawing>
          <wp:inline distT="0" distB="0" distL="0" distR="0" wp14:anchorId="4AF82E22" wp14:editId="2E0E9CBA">
            <wp:extent cx="5425673" cy="1502796"/>
            <wp:effectExtent l="0" t="0" r="381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64" t="7328" r="57156" b="73824"/>
                    <a:stretch/>
                  </pic:blipFill>
                  <pic:spPr bwMode="auto">
                    <a:xfrm>
                      <a:off x="0" y="0"/>
                      <a:ext cx="5537284" cy="153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3A13C" w14:textId="56FFB020" w:rsidR="00753D80" w:rsidRDefault="00753D80" w:rsidP="00753D80">
      <w:pPr>
        <w:jc w:val="both"/>
      </w:pPr>
      <w:r>
        <w:rPr>
          <w:rStyle w:val="Ttulo2Car"/>
        </w:rPr>
        <w:t>COMPRAS</w:t>
      </w:r>
      <w:r w:rsidRPr="00B97042">
        <w:rPr>
          <w:rStyle w:val="Ttulo2Car"/>
        </w:rPr>
        <w:t xml:space="preserve"> – Operaciones:</w:t>
      </w:r>
      <w:r>
        <w:t xml:space="preserve"> Abre un formulario donde se listan todas las operaciones realizadas con referencia a las compras a proveedores. La misma se ordena de manera Descendente, encontrando las más recientes en la parte superior de la grilla. Los campos visualizados de la operación son: </w:t>
      </w:r>
      <w:r w:rsidRPr="00EF0E6D">
        <w:rPr>
          <w:b/>
          <w:i/>
        </w:rPr>
        <w:t xml:space="preserve">Fecha, Descripción, Monto Total, Código Cliente, Razón Social, Id </w:t>
      </w:r>
      <w:r>
        <w:rPr>
          <w:b/>
          <w:i/>
        </w:rPr>
        <w:t>Compra</w:t>
      </w:r>
      <w:r>
        <w:t xml:space="preserve"> (número de Compra).</w:t>
      </w:r>
    </w:p>
    <w:p w14:paraId="300D2A14" w14:textId="2119D6C1" w:rsidR="00753D80" w:rsidRPr="006E5DED" w:rsidRDefault="00753D80" w:rsidP="00753D80">
      <w:pPr>
        <w:jc w:val="both"/>
      </w:pPr>
      <w:r w:rsidRPr="006E5DED">
        <w:lastRenderedPageBreak/>
        <w:t xml:space="preserve">El listado se puede filtrar introduciendo el nombre de la razón social del </w:t>
      </w:r>
      <w:r w:rsidR="00C85BC1" w:rsidRPr="006E5DED">
        <w:t>proveedor</w:t>
      </w:r>
      <w:r w:rsidRPr="006E5DED">
        <w:t xml:space="preserve"> en el campo de texto que se encuentra en la parte superior izquierda del formulario.</w:t>
      </w:r>
    </w:p>
    <w:p w14:paraId="04140C59" w14:textId="065266F7" w:rsidR="00753D80" w:rsidRDefault="00C85BC1" w:rsidP="00753D80">
      <w:r>
        <w:rPr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15E66" wp14:editId="06B04508">
                <wp:simplePos x="0" y="0"/>
                <wp:positionH relativeFrom="column">
                  <wp:posOffset>309245</wp:posOffset>
                </wp:positionH>
                <wp:positionV relativeFrom="paragraph">
                  <wp:posOffset>451261</wp:posOffset>
                </wp:positionV>
                <wp:extent cx="1379855" cy="3873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CD79A" w14:textId="03F4A1B1" w:rsidR="00C85BC1" w:rsidRPr="00C85BC1" w:rsidRDefault="00C85BC1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AR"/>
                              </w:rPr>
                            </w:pPr>
                            <w:r w:rsidRPr="00C85BC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AR"/>
                              </w:rPr>
                              <w:t>Proveedor: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15E66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margin-left:24.35pt;margin-top:35.55pt;width:108.6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" filled="f" stroked="f" strokeweight=".5pt">
                <v:textbox>
                  <w:txbxContent>
                    <w:p w14:paraId="087CD79A" w14:textId="03F4A1B1" w:rsidR="00C85BC1" w:rsidRPr="00C85BC1" w:rsidRDefault="00C85BC1">
                      <w:pPr>
                        <w:rPr>
                          <w:color w:val="FFFFFF" w:themeColor="background1"/>
                          <w:sz w:val="18"/>
                          <w:szCs w:val="18"/>
                          <w:lang w:val="es-AR"/>
                        </w:rPr>
                      </w:pPr>
                      <w:r w:rsidRPr="00C85BC1">
                        <w:rPr>
                          <w:color w:val="FFFFFF" w:themeColor="background1"/>
                          <w:sz w:val="18"/>
                          <w:szCs w:val="18"/>
                          <w:lang w:val="es-AR"/>
                        </w:rPr>
                        <w:t>Proveedor: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3B5DB" wp14:editId="2244B52C">
                <wp:simplePos x="0" y="0"/>
                <wp:positionH relativeFrom="column">
                  <wp:posOffset>318994</wp:posOffset>
                </wp:positionH>
                <wp:positionV relativeFrom="paragraph">
                  <wp:posOffset>598170</wp:posOffset>
                </wp:positionV>
                <wp:extent cx="329728" cy="101978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28" cy="10197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1980E" id="Rectángulo 16" o:spid="_x0000_s1026" style="position:absolute;margin-left:25.1pt;margin-top:47.1pt;width:25.95pt;height: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" fillcolor="black" stroked="f" strokeweight="1pt"/>
            </w:pict>
          </mc:Fallback>
        </mc:AlternateContent>
      </w:r>
      <w:r w:rsidR="00483036" w:rsidRPr="00483036">
        <w:rPr>
          <w:noProof/>
          <w:u w:val="single"/>
          <w:lang w:val="es-AR" w:eastAsia="es-AR"/>
        </w:rPr>
        <w:drawing>
          <wp:inline distT="0" distB="0" distL="0" distR="0" wp14:anchorId="3D3BDA1C" wp14:editId="049F9853">
            <wp:extent cx="5715000" cy="3771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124" t="846" r="14590" b="15467"/>
                    <a:stretch/>
                  </pic:blipFill>
                  <pic:spPr bwMode="auto"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9646E" w14:textId="77777777" w:rsidR="00753D80" w:rsidRDefault="00753D80" w:rsidP="00753D80">
      <w:pPr>
        <w:jc w:val="both"/>
      </w:pPr>
      <w:r>
        <w:t>Al seleccionar una fila (que indica una operación) se puede acceder al informe haciendo clic en el botón Seleccionar, o bien haciendo doble clic sobre la fila. El informe que se visualiza es el siguiente:</w:t>
      </w:r>
    </w:p>
    <w:p w14:paraId="49DEBF74" w14:textId="7201BDAA" w:rsidR="00753D80" w:rsidRDefault="00483036" w:rsidP="00753D80">
      <w:r>
        <w:rPr>
          <w:noProof/>
          <w:lang w:val="es-AR" w:eastAsia="es-AR"/>
        </w:rPr>
        <w:drawing>
          <wp:inline distT="0" distB="0" distL="0" distR="0" wp14:anchorId="76303DEA" wp14:editId="22F4A087">
            <wp:extent cx="5419725" cy="3046982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3073" cy="30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A9C6" w14:textId="49C76219" w:rsidR="00753D80" w:rsidRDefault="00753D80" w:rsidP="00753D80">
      <w:pPr>
        <w:jc w:val="both"/>
      </w:pPr>
      <w:r>
        <w:t xml:space="preserve">El informe de operaciones se divide en 3 partes, superior, medio e inferior. En la parte superior se indica los datos del </w:t>
      </w:r>
      <w:r w:rsidR="00C85BC1">
        <w:t>proveedor</w:t>
      </w:r>
      <w:r>
        <w:t xml:space="preserve"> </w:t>
      </w:r>
      <w:r w:rsidR="00C85BC1">
        <w:t>al que se le</w:t>
      </w:r>
      <w:r>
        <w:t xml:space="preserve"> realizó la operación. Los campos visualizados son:</w:t>
      </w:r>
      <w:r w:rsidRPr="00EF0E6D">
        <w:rPr>
          <w:b/>
          <w:i/>
        </w:rPr>
        <w:t xml:space="preserve"> CUIT </w:t>
      </w:r>
      <w:r w:rsidRPr="00EF0E6D">
        <w:rPr>
          <w:i/>
        </w:rPr>
        <w:t>y</w:t>
      </w:r>
      <w:r w:rsidRPr="00EF0E6D">
        <w:rPr>
          <w:b/>
          <w:i/>
        </w:rPr>
        <w:t xml:space="preserve"> Razón Social</w:t>
      </w:r>
      <w:r>
        <w:t>. También se visualiza la fecha de impresión del informe a la izquierda.</w:t>
      </w:r>
    </w:p>
    <w:p w14:paraId="6774C23B" w14:textId="77777777" w:rsidR="00753D80" w:rsidRDefault="00753D80" w:rsidP="00753D80">
      <w:pPr>
        <w:jc w:val="both"/>
      </w:pPr>
      <w:r>
        <w:lastRenderedPageBreak/>
        <w:t>En la parte media se visualiza en forma de grilla, los movimientos de la cuenta referidas a la operación seleccionada. Las columnas que se visualizan son</w:t>
      </w:r>
      <w:r w:rsidRPr="00DE7609">
        <w:rPr>
          <w:b/>
          <w:i/>
        </w:rPr>
        <w:t>: Id, Descripción, Tipo, Fecha, Saldo</w:t>
      </w:r>
      <w:r>
        <w:t xml:space="preserve"> (todos datos referidos a la operación). Debajo Se hace una suma en el campo </w:t>
      </w:r>
      <w:r w:rsidRPr="00DE7609">
        <w:rPr>
          <w:b/>
          <w:i/>
        </w:rPr>
        <w:t>Saldo Parcial</w:t>
      </w:r>
      <w:r>
        <w:t>, que indica la diferencia entre lo Pagado y lo adeudado en la operación.</w:t>
      </w:r>
    </w:p>
    <w:p w14:paraId="054C3F35" w14:textId="71E03DB5" w:rsidR="00753D80" w:rsidRDefault="00753D80" w:rsidP="00753D80">
      <w:pPr>
        <w:jc w:val="both"/>
      </w:pPr>
      <w:r>
        <w:t xml:space="preserve">En la parte inferior del reporte, se visualizan los detalles de la última </w:t>
      </w:r>
      <w:r w:rsidR="00C85BC1">
        <w:t>compra</w:t>
      </w:r>
      <w:r>
        <w:t xml:space="preserve">: </w:t>
      </w:r>
      <w:r w:rsidRPr="00EF0E6D">
        <w:rPr>
          <w:b/>
          <w:i/>
        </w:rPr>
        <w:t>Fecha, Código del producto, Descripción, Peso (kg.) y Monto</w:t>
      </w:r>
      <w:r>
        <w:t xml:space="preserve">. Luego de listar todos los productos </w:t>
      </w:r>
      <w:r w:rsidR="006E5DED">
        <w:t>comprados</w:t>
      </w:r>
      <w:r>
        <w:t xml:space="preserve">, se refleja la suma total de la </w:t>
      </w:r>
      <w:r w:rsidR="006E5DED">
        <w:t>compra</w:t>
      </w:r>
      <w:r>
        <w:t xml:space="preserve">, y en la última fila, el </w:t>
      </w:r>
      <w:r w:rsidRPr="00EF0E6D">
        <w:rPr>
          <w:b/>
          <w:i/>
        </w:rPr>
        <w:t>saldo histórico</w:t>
      </w:r>
      <w:r>
        <w:t xml:space="preserve">, el cual suma (o resta) todos los montos </w:t>
      </w:r>
      <w:r w:rsidR="006E5DED">
        <w:t>referidos al proveedor</w:t>
      </w:r>
      <w:r>
        <w:t xml:space="preserve"> seleccionado, indicando si </w:t>
      </w:r>
      <w:r w:rsidR="006E5DED">
        <w:t>se le</w:t>
      </w:r>
      <w:r>
        <w:t xml:space="preserve"> deuda o </w:t>
      </w:r>
      <w:r w:rsidR="006E5DED">
        <w:t xml:space="preserve">si se tiene </w:t>
      </w:r>
      <w:r>
        <w:t>saldo a favor.</w:t>
      </w:r>
    </w:p>
    <w:p w14:paraId="09E89C27" w14:textId="77777777" w:rsidR="0060790F" w:rsidRDefault="0060790F" w:rsidP="0060790F">
      <w:pPr>
        <w:pStyle w:val="Ttulo1"/>
      </w:pPr>
      <w:r>
        <w:t>Movimientos</w:t>
      </w:r>
    </w:p>
    <w:p w14:paraId="3BBB2822" w14:textId="77777777" w:rsidR="0060790F" w:rsidRDefault="0060790F" w:rsidP="0060790F">
      <w:r>
        <w:rPr>
          <w:noProof/>
          <w:lang w:val="es-AR" w:eastAsia="es-AR"/>
        </w:rPr>
        <w:drawing>
          <wp:inline distT="0" distB="0" distL="0" distR="0" wp14:anchorId="019F6543" wp14:editId="5AFC7F13">
            <wp:extent cx="5406782" cy="1725433"/>
            <wp:effectExtent l="0" t="0" r="381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419" t="7331" r="54059" b="69114"/>
                    <a:stretch/>
                  </pic:blipFill>
                  <pic:spPr bwMode="auto">
                    <a:xfrm>
                      <a:off x="0" y="0"/>
                      <a:ext cx="5434181" cy="173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2B586" w14:textId="7FA7567C" w:rsidR="00DF2B71" w:rsidRDefault="006E5DED" w:rsidP="00DF2B71">
      <w:pPr>
        <w:jc w:val="both"/>
      </w:pPr>
      <w:r>
        <w:rPr>
          <w:rStyle w:val="Ttulo2Car"/>
        </w:rPr>
        <w:t>MOVIMIENTOS</w:t>
      </w:r>
      <w:r w:rsidRPr="00B97042">
        <w:rPr>
          <w:rStyle w:val="Ttulo2Car"/>
        </w:rPr>
        <w:t xml:space="preserve"> – </w:t>
      </w:r>
      <w:r>
        <w:rPr>
          <w:rStyle w:val="Ttulo2Car"/>
        </w:rPr>
        <w:t>CLIENTES</w:t>
      </w:r>
      <w:r w:rsidRPr="00B97042">
        <w:rPr>
          <w:rStyle w:val="Ttulo2Car"/>
        </w:rPr>
        <w:t>:</w:t>
      </w:r>
      <w:r>
        <w:t xml:space="preserve"> </w:t>
      </w:r>
      <w:r w:rsidR="00DF2B71">
        <w:t xml:space="preserve">Se utiliza para generar un informe de resumen de </w:t>
      </w:r>
      <w:r w:rsidR="00DF2B71">
        <w:t>movimientos</w:t>
      </w:r>
      <w:r w:rsidR="00DF2B71">
        <w:t xml:space="preserve"> de todo el período comprendido </w:t>
      </w:r>
      <w:r w:rsidR="00DF2B71">
        <w:t>entre fechas</w:t>
      </w:r>
      <w:r w:rsidR="00DF2B71">
        <w:t xml:space="preserve"> seleccionadas previamente, indicando </w:t>
      </w:r>
      <w:r w:rsidR="00DF2B71">
        <w:t>tanto los pagos como las deudas contraídas por los clientes,</w:t>
      </w:r>
      <w:r w:rsidR="00DF2B71">
        <w:t xml:space="preserve"> agrupadas diaria, mensual y anualmente.</w:t>
      </w:r>
    </w:p>
    <w:p w14:paraId="1EBABC69" w14:textId="77777777" w:rsidR="00DF2B71" w:rsidRDefault="00DF2B71" w:rsidP="00DF2B71">
      <w:pPr>
        <w:jc w:val="both"/>
        <w:rPr>
          <w:b/>
          <w:i/>
        </w:rPr>
      </w:pPr>
      <w:r>
        <w:t xml:space="preserve">Al ingresar, aparecerá un formulario donde se puede filtrar las fechas que se desea visualizar en el resumen. Las opciones disponibles son </w:t>
      </w:r>
      <w:r w:rsidRPr="006C74A1">
        <w:rPr>
          <w:b/>
          <w:i/>
        </w:rPr>
        <w:t>Fecha Desde</w:t>
      </w:r>
      <w:r>
        <w:t xml:space="preserve">, </w:t>
      </w:r>
      <w:r w:rsidRPr="006C74A1">
        <w:rPr>
          <w:b/>
          <w:i/>
        </w:rPr>
        <w:t>Fecha Hasta</w:t>
      </w:r>
      <w:r>
        <w:t xml:space="preserve"> y el Botón </w:t>
      </w:r>
      <w:r w:rsidRPr="006C74A1">
        <w:rPr>
          <w:b/>
          <w:i/>
        </w:rPr>
        <w:t>Aplicar</w:t>
      </w:r>
    </w:p>
    <w:p w14:paraId="7CDABCBE" w14:textId="77777777" w:rsidR="00DF2B71" w:rsidRPr="006C74A1" w:rsidRDefault="00DF2B71" w:rsidP="00DF2B71">
      <w:pPr>
        <w:jc w:val="both"/>
      </w:pPr>
      <w:r>
        <w:rPr>
          <w:noProof/>
          <w:lang w:val="es-AR" w:eastAsia="es-AR"/>
        </w:rPr>
        <w:drawing>
          <wp:anchor distT="0" distB="0" distL="114300" distR="114300" simplePos="0" relativeHeight="251670528" behindDoc="0" locked="0" layoutInCell="1" allowOverlap="1" wp14:anchorId="2A4710E5" wp14:editId="035FF4AA">
            <wp:simplePos x="0" y="0"/>
            <wp:positionH relativeFrom="margin">
              <wp:align>right</wp:align>
            </wp:positionH>
            <wp:positionV relativeFrom="paragraph">
              <wp:posOffset>671195</wp:posOffset>
            </wp:positionV>
            <wp:extent cx="5724525" cy="1921510"/>
            <wp:effectExtent l="0" t="0" r="9525" b="254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1" t="295" r="16916" b="58621"/>
                    <a:stretch/>
                  </pic:blipFill>
                  <pic:spPr bwMode="auto">
                    <a:xfrm>
                      <a:off x="0" y="0"/>
                      <a:ext cx="5724525" cy="192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Los campos de Fechas se pueden escribir la fecha, con el formato Día/Mes/Año, o bien seleccionar una fecha desplegando el calendario al hacer clic en el botón triangular de despliegue que figura a la derecha del campo.</w:t>
      </w:r>
    </w:p>
    <w:p w14:paraId="6E87B27E" w14:textId="77777777" w:rsidR="00DF2B71" w:rsidRDefault="00DF2B71" w:rsidP="00DF2B71">
      <w:pPr>
        <w:jc w:val="both"/>
      </w:pPr>
    </w:p>
    <w:p w14:paraId="66D77426" w14:textId="1985E864" w:rsidR="00DF2B71" w:rsidRDefault="00DF2B71" w:rsidP="00DF2B71">
      <w:pPr>
        <w:jc w:val="both"/>
      </w:pPr>
      <w:r>
        <w:t>Luego de seleccionar las fechas que comprenderán el resumen</w:t>
      </w:r>
      <w:r>
        <w:t xml:space="preserve"> de movimientos</w:t>
      </w:r>
      <w:r>
        <w:t>, se puede presionar el botón Aplicar para generar el informe.</w:t>
      </w:r>
    </w:p>
    <w:p w14:paraId="728FB0B1" w14:textId="1C2AFE7A" w:rsidR="00DF2B71" w:rsidRDefault="00DF2B71" w:rsidP="00DF2B71">
      <w:pPr>
        <w:jc w:val="both"/>
      </w:pPr>
      <w:r>
        <w:lastRenderedPageBreak/>
        <w:t>El informe de Movimientos de clientes</w:t>
      </w:r>
      <w:r>
        <w:t xml:space="preserve"> se divide en 3 partes</w:t>
      </w:r>
      <w:r>
        <w:t>:</w:t>
      </w:r>
      <w:r>
        <w:t xml:space="preserve"> superior, medio e inferior. En la parte superior se indica la fecha de impresión, y los títulos de las columnas que contiene el informe.</w:t>
      </w:r>
    </w:p>
    <w:p w14:paraId="0D7A5CCE" w14:textId="009B6377" w:rsidR="00DF2B71" w:rsidRDefault="00DF2B71" w:rsidP="00DF2B71">
      <w:pPr>
        <w:jc w:val="both"/>
      </w:pPr>
      <w:r>
        <w:t xml:space="preserve">En la parte media del reporte, se visualizan los datos de </w:t>
      </w:r>
      <w:r>
        <w:t xml:space="preserve">los movimientos </w:t>
      </w:r>
      <w:r>
        <w:t>realizad</w:t>
      </w:r>
      <w:r>
        <w:t>o</w:t>
      </w:r>
      <w:r>
        <w:t>s, donde cada fila es un</w:t>
      </w:r>
      <w:r>
        <w:t xml:space="preserve"> movimiento de cuenta del cliente</w:t>
      </w:r>
      <w:r>
        <w:t xml:space="preserve">, las columnas que contiene son: </w:t>
      </w:r>
      <w:r>
        <w:rPr>
          <w:b/>
          <w:i/>
        </w:rPr>
        <w:t xml:space="preserve">Fecha, Hora, </w:t>
      </w:r>
      <w:r>
        <w:rPr>
          <w:b/>
          <w:i/>
        </w:rPr>
        <w:t>Razón social</w:t>
      </w:r>
      <w:r>
        <w:rPr>
          <w:b/>
          <w:i/>
        </w:rPr>
        <w:t>, Cuit</w:t>
      </w:r>
      <w:r>
        <w:rPr>
          <w:b/>
          <w:i/>
        </w:rPr>
        <w:t>, Descripción de la cuenta, N° de cuenta, tipo de Operación</w:t>
      </w:r>
      <w:r>
        <w:rPr>
          <w:b/>
          <w:i/>
        </w:rPr>
        <w:t xml:space="preserve"> y Monto </w:t>
      </w:r>
      <w:r>
        <w:t>del movimiento</w:t>
      </w:r>
      <w:r>
        <w:t xml:space="preserve">. Los datos están ordenados por fecha ascendente, con los más antiguos en la parte superior, dichos datos que figuran se agrupan por día, generando un </w:t>
      </w:r>
      <w:r w:rsidRPr="002843BA">
        <w:rPr>
          <w:b/>
          <w:i/>
        </w:rPr>
        <w:t xml:space="preserve">Total de </w:t>
      </w:r>
      <w:r>
        <w:rPr>
          <w:b/>
          <w:i/>
        </w:rPr>
        <w:t>movimientos</w:t>
      </w:r>
      <w:r w:rsidRPr="002843BA">
        <w:rPr>
          <w:b/>
          <w:i/>
        </w:rPr>
        <w:t xml:space="preserve"> diario</w:t>
      </w:r>
      <w:r>
        <w:t>. Luego, al c</w:t>
      </w:r>
      <w:r>
        <w:t xml:space="preserve">ompletar el Mes, se agrupan los movimientos </w:t>
      </w:r>
      <w:r>
        <w:t xml:space="preserve">para mostrar un </w:t>
      </w:r>
      <w:r w:rsidRPr="002843BA">
        <w:rPr>
          <w:b/>
          <w:i/>
        </w:rPr>
        <w:t xml:space="preserve">Total de </w:t>
      </w:r>
      <w:r>
        <w:rPr>
          <w:b/>
          <w:i/>
        </w:rPr>
        <w:t>movimientos</w:t>
      </w:r>
      <w:r w:rsidRPr="002843BA">
        <w:rPr>
          <w:b/>
          <w:i/>
        </w:rPr>
        <w:t xml:space="preserve"> por Mes</w:t>
      </w:r>
      <w:r>
        <w:t xml:space="preserve">, y de la misma manera, al terminar el año, se genera un </w:t>
      </w:r>
      <w:r w:rsidRPr="002843BA">
        <w:rPr>
          <w:b/>
          <w:i/>
        </w:rPr>
        <w:t xml:space="preserve">Total de </w:t>
      </w:r>
      <w:r>
        <w:rPr>
          <w:b/>
          <w:i/>
        </w:rPr>
        <w:t>movimientos</w:t>
      </w:r>
      <w:r w:rsidRPr="002843BA">
        <w:rPr>
          <w:b/>
          <w:i/>
        </w:rPr>
        <w:t xml:space="preserve"> por año</w:t>
      </w:r>
      <w:r>
        <w:t xml:space="preserve">. A lo último figura un </w:t>
      </w:r>
      <w:r w:rsidRPr="002843BA">
        <w:rPr>
          <w:b/>
          <w:i/>
        </w:rPr>
        <w:t>Total General</w:t>
      </w:r>
      <w:r>
        <w:t xml:space="preserve">, el cual resume los movimientos </w:t>
      </w:r>
      <w:r>
        <w:t>generad</w:t>
      </w:r>
      <w:r>
        <w:t>o</w:t>
      </w:r>
      <w:r>
        <w:t>s en todo el período seleccionado.</w:t>
      </w:r>
    </w:p>
    <w:p w14:paraId="15FF8163" w14:textId="6689C7CB" w:rsidR="0060790F" w:rsidRDefault="0060790F" w:rsidP="00DF2B71">
      <w:pPr>
        <w:jc w:val="both"/>
      </w:pPr>
    </w:p>
    <w:p w14:paraId="06136F10" w14:textId="7BBD7AEA" w:rsidR="0060790F" w:rsidRDefault="00DF2B71" w:rsidP="0060790F">
      <w:r>
        <w:rPr>
          <w:noProof/>
          <w:lang w:val="es-AR" w:eastAsia="es-AR"/>
        </w:rPr>
        <w:drawing>
          <wp:inline distT="0" distB="0" distL="0" distR="0" wp14:anchorId="650FCE08" wp14:editId="6902B053">
            <wp:extent cx="5503229" cy="4016214"/>
            <wp:effectExtent l="0" t="0" r="254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1432" t="23834" r="36187" b="21184"/>
                    <a:stretch/>
                  </pic:blipFill>
                  <pic:spPr bwMode="auto">
                    <a:xfrm>
                      <a:off x="0" y="0"/>
                      <a:ext cx="5517798" cy="402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6305D" w14:textId="0F29187A" w:rsidR="00DF2B71" w:rsidRDefault="00DF2B71" w:rsidP="00DF2B71">
      <w:pPr>
        <w:jc w:val="both"/>
      </w:pPr>
      <w:r>
        <w:rPr>
          <w:rStyle w:val="Ttulo2Car"/>
        </w:rPr>
        <w:t>MOVIMIENTOS</w:t>
      </w:r>
      <w:r w:rsidRPr="00B97042">
        <w:rPr>
          <w:rStyle w:val="Ttulo2Car"/>
        </w:rPr>
        <w:t xml:space="preserve"> – </w:t>
      </w:r>
      <w:r>
        <w:rPr>
          <w:rStyle w:val="Ttulo2Car"/>
        </w:rPr>
        <w:t>PROVEEDORES</w:t>
      </w:r>
      <w:r w:rsidRPr="00B97042">
        <w:rPr>
          <w:rStyle w:val="Ttulo2Car"/>
        </w:rPr>
        <w:t>:</w:t>
      </w:r>
      <w:r>
        <w:t xml:space="preserve"> Se utiliza para generar un informe de resumen de movimientos de todo el período comprendido entre fechas seleccionadas previamente, indicando tanto los pagos como las deudas contraídas </w:t>
      </w:r>
      <w:r>
        <w:t>con el proveedor</w:t>
      </w:r>
      <w:r>
        <w:t>, agrupadas diaria, mensual y anualmente.</w:t>
      </w:r>
    </w:p>
    <w:p w14:paraId="74BA5498" w14:textId="77777777" w:rsidR="00DF2B71" w:rsidRDefault="00DF2B71" w:rsidP="00DF2B71">
      <w:pPr>
        <w:jc w:val="both"/>
        <w:rPr>
          <w:b/>
          <w:i/>
        </w:rPr>
      </w:pPr>
      <w:r>
        <w:t xml:space="preserve">Al ingresar, aparecerá un formulario donde se puede filtrar las fechas que se desea visualizar en el resumen. Las opciones disponibles son </w:t>
      </w:r>
      <w:r w:rsidRPr="006C74A1">
        <w:rPr>
          <w:b/>
          <w:i/>
        </w:rPr>
        <w:t>Fecha Desde</w:t>
      </w:r>
      <w:r>
        <w:t xml:space="preserve">, </w:t>
      </w:r>
      <w:r w:rsidRPr="006C74A1">
        <w:rPr>
          <w:b/>
          <w:i/>
        </w:rPr>
        <w:t>Fecha Hasta</w:t>
      </w:r>
      <w:r>
        <w:t xml:space="preserve"> y el Botón </w:t>
      </w:r>
      <w:r w:rsidRPr="006C74A1">
        <w:rPr>
          <w:b/>
          <w:i/>
        </w:rPr>
        <w:t>Aplicar</w:t>
      </w:r>
    </w:p>
    <w:p w14:paraId="2B4C523E" w14:textId="77777777" w:rsidR="00DF2B71" w:rsidRPr="006C74A1" w:rsidRDefault="00DF2B71" w:rsidP="00DF2B71">
      <w:pPr>
        <w:jc w:val="both"/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72576" behindDoc="0" locked="0" layoutInCell="1" allowOverlap="1" wp14:anchorId="73648F36" wp14:editId="73D6F9A8">
            <wp:simplePos x="0" y="0"/>
            <wp:positionH relativeFrom="margin">
              <wp:align>right</wp:align>
            </wp:positionH>
            <wp:positionV relativeFrom="paragraph">
              <wp:posOffset>671195</wp:posOffset>
            </wp:positionV>
            <wp:extent cx="5724525" cy="1921510"/>
            <wp:effectExtent l="0" t="0" r="9525" b="254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1" t="295" r="16916" b="58621"/>
                    <a:stretch/>
                  </pic:blipFill>
                  <pic:spPr bwMode="auto">
                    <a:xfrm>
                      <a:off x="0" y="0"/>
                      <a:ext cx="5724525" cy="192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Los campos de Fechas se pueden escribir la fecha, con el formato Día/Mes/Año, o bien seleccionar una fecha desplegando el calendario al hacer clic en el botón triangular de despliegue que figura a la derecha del campo.</w:t>
      </w:r>
    </w:p>
    <w:p w14:paraId="29FBD44A" w14:textId="77777777" w:rsidR="00DF2B71" w:rsidRDefault="00DF2B71" w:rsidP="00DF2B71">
      <w:pPr>
        <w:jc w:val="both"/>
      </w:pPr>
    </w:p>
    <w:p w14:paraId="3D0BE477" w14:textId="77777777" w:rsidR="00DF2B71" w:rsidRDefault="00DF2B71" w:rsidP="00DF2B71">
      <w:pPr>
        <w:jc w:val="both"/>
      </w:pPr>
      <w:r>
        <w:t>Luego de seleccionar las fechas que comprenderán el resumen de movimientos, se puede presionar el botón Aplicar para generar el informe.</w:t>
      </w:r>
    </w:p>
    <w:p w14:paraId="0C486AF2" w14:textId="0787EA72" w:rsidR="00DF2B71" w:rsidRDefault="00DF2B71" w:rsidP="00DF2B71">
      <w:pPr>
        <w:jc w:val="both"/>
      </w:pPr>
      <w:r>
        <w:t xml:space="preserve">El informe de Movimientos de </w:t>
      </w:r>
      <w:r>
        <w:t>proveedores</w:t>
      </w:r>
      <w:r>
        <w:t xml:space="preserve"> se divide en 3 partes: superior, medio e inferior. En la parte superior se indica la fecha de impresión, y los títulos de las columnas que contiene el informe.</w:t>
      </w:r>
    </w:p>
    <w:p w14:paraId="513B84DA" w14:textId="50645292" w:rsidR="00DF2B71" w:rsidRDefault="00DF2B71" w:rsidP="00DF2B71">
      <w:pPr>
        <w:jc w:val="both"/>
      </w:pPr>
      <w:r>
        <w:t xml:space="preserve">En la parte media del reporte, se visualizan los datos de los movimientos realizados, donde cada fila es un movimiento de cuenta del </w:t>
      </w:r>
      <w:r>
        <w:t>proveedor</w:t>
      </w:r>
      <w:r>
        <w:t xml:space="preserve">, las columnas que contiene son: </w:t>
      </w:r>
      <w:r>
        <w:rPr>
          <w:b/>
          <w:i/>
        </w:rPr>
        <w:t xml:space="preserve">Fecha, Hora, Razón social, Cuit, Descripción de la cuenta, N° de cuenta, tipo de Operación y Monto </w:t>
      </w:r>
      <w:r>
        <w:t xml:space="preserve">del movimiento. Los datos están ordenados por fecha ascendente, con los más antiguos en la parte superior, dichos datos que figuran se agrupan por día, generando un </w:t>
      </w:r>
      <w:r w:rsidRPr="002843BA">
        <w:rPr>
          <w:b/>
          <w:i/>
        </w:rPr>
        <w:t xml:space="preserve">Total de </w:t>
      </w:r>
      <w:r>
        <w:rPr>
          <w:b/>
          <w:i/>
        </w:rPr>
        <w:t>movimientos</w:t>
      </w:r>
      <w:r w:rsidRPr="002843BA">
        <w:rPr>
          <w:b/>
          <w:i/>
        </w:rPr>
        <w:t xml:space="preserve"> diario</w:t>
      </w:r>
      <w:r>
        <w:t xml:space="preserve">. Luego, al completar el Mes, se agrupan los movimientos para mostrar un </w:t>
      </w:r>
      <w:r w:rsidRPr="002843BA">
        <w:rPr>
          <w:b/>
          <w:i/>
        </w:rPr>
        <w:t xml:space="preserve">Total de </w:t>
      </w:r>
      <w:r>
        <w:rPr>
          <w:b/>
          <w:i/>
        </w:rPr>
        <w:t>movimientos</w:t>
      </w:r>
      <w:r w:rsidRPr="002843BA">
        <w:rPr>
          <w:b/>
          <w:i/>
        </w:rPr>
        <w:t xml:space="preserve"> por Mes</w:t>
      </w:r>
      <w:r>
        <w:t xml:space="preserve">, y de la misma manera, al terminar el año, se genera un </w:t>
      </w:r>
      <w:r w:rsidRPr="002843BA">
        <w:rPr>
          <w:b/>
          <w:i/>
        </w:rPr>
        <w:t xml:space="preserve">Total de </w:t>
      </w:r>
      <w:r>
        <w:rPr>
          <w:b/>
          <w:i/>
        </w:rPr>
        <w:t>movimientos</w:t>
      </w:r>
      <w:r w:rsidRPr="002843BA">
        <w:rPr>
          <w:b/>
          <w:i/>
        </w:rPr>
        <w:t xml:space="preserve"> por año</w:t>
      </w:r>
      <w:r>
        <w:t xml:space="preserve">. A lo último figura un </w:t>
      </w:r>
      <w:r w:rsidRPr="002843BA">
        <w:rPr>
          <w:b/>
          <w:i/>
        </w:rPr>
        <w:t>Total General</w:t>
      </w:r>
      <w:r>
        <w:t>, el cual resume los movimientos generados en todo el período seleccionado.</w:t>
      </w:r>
    </w:p>
    <w:p w14:paraId="2F217079" w14:textId="625B734C" w:rsidR="00DF2B71" w:rsidRDefault="00841C0C" w:rsidP="0060790F">
      <w:r>
        <w:rPr>
          <w:noProof/>
          <w:lang w:val="es-AR" w:eastAsia="es-AR"/>
        </w:rPr>
        <w:drawing>
          <wp:inline distT="0" distB="0" distL="0" distR="0" wp14:anchorId="6963062B" wp14:editId="2EE9B1D8">
            <wp:extent cx="5209619" cy="32032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671" t="24704" r="38143" b="29185"/>
                    <a:stretch/>
                  </pic:blipFill>
                  <pic:spPr bwMode="auto">
                    <a:xfrm>
                      <a:off x="0" y="0"/>
                      <a:ext cx="5227344" cy="321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B71" w:rsidSect="004E1AED">
      <w:footerReference w:type="default" r:id="rId2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7284F" w14:textId="77777777" w:rsidR="000C25DA" w:rsidRDefault="000C25DA">
      <w:pPr>
        <w:spacing w:after="0" w:line="240" w:lineRule="auto"/>
      </w:pPr>
      <w:r>
        <w:separator/>
      </w:r>
    </w:p>
  </w:endnote>
  <w:endnote w:type="continuationSeparator" w:id="0">
    <w:p w14:paraId="49C10CA0" w14:textId="77777777" w:rsidR="000C25DA" w:rsidRDefault="000C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B4563" w14:textId="0BA5446A"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95729">
          <w:rPr>
            <w:noProof/>
            <w:lang w:bidi="es-ES"/>
          </w:rPr>
          <w:t>10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62AAA" w14:textId="77777777" w:rsidR="000C25DA" w:rsidRDefault="000C25DA">
      <w:pPr>
        <w:spacing w:after="0" w:line="240" w:lineRule="auto"/>
      </w:pPr>
      <w:r>
        <w:separator/>
      </w:r>
    </w:p>
  </w:footnote>
  <w:footnote w:type="continuationSeparator" w:id="0">
    <w:p w14:paraId="5A567AB1" w14:textId="77777777" w:rsidR="000C25DA" w:rsidRDefault="000C2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214CE5"/>
    <w:multiLevelType w:val="hybridMultilevel"/>
    <w:tmpl w:val="890637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32646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584A3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A639B"/>
    <w:multiLevelType w:val="hybridMultilevel"/>
    <w:tmpl w:val="196E0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3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0F"/>
    <w:rsid w:val="000C25DA"/>
    <w:rsid w:val="00117503"/>
    <w:rsid w:val="00194DF6"/>
    <w:rsid w:val="0020127B"/>
    <w:rsid w:val="002843BA"/>
    <w:rsid w:val="002C28CE"/>
    <w:rsid w:val="003E1386"/>
    <w:rsid w:val="00483036"/>
    <w:rsid w:val="004E1AED"/>
    <w:rsid w:val="004E5E59"/>
    <w:rsid w:val="00500C48"/>
    <w:rsid w:val="005C12A5"/>
    <w:rsid w:val="006026F7"/>
    <w:rsid w:val="0060790F"/>
    <w:rsid w:val="0067442F"/>
    <w:rsid w:val="00695729"/>
    <w:rsid w:val="006C74A1"/>
    <w:rsid w:val="006E5DED"/>
    <w:rsid w:val="00753D80"/>
    <w:rsid w:val="00766FCA"/>
    <w:rsid w:val="00776584"/>
    <w:rsid w:val="00841C0C"/>
    <w:rsid w:val="00886CBF"/>
    <w:rsid w:val="009A510C"/>
    <w:rsid w:val="00A1310C"/>
    <w:rsid w:val="00B97042"/>
    <w:rsid w:val="00C85BC1"/>
    <w:rsid w:val="00D06F24"/>
    <w:rsid w:val="00D11074"/>
    <w:rsid w:val="00D47A97"/>
    <w:rsid w:val="00DE7609"/>
    <w:rsid w:val="00DF2B71"/>
    <w:rsid w:val="00EF0E6D"/>
    <w:rsid w:val="00F6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266B5"/>
  <w15:docId w15:val="{9C28A04F-3359-49F7-8781-B565A1AE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37243" w:themeColor="text2" w:themeShade="BF"/>
        <w:left w:val="single" w:sz="24" w:space="0" w:color="037243" w:themeColor="text2" w:themeShade="BF"/>
        <w:bottom w:val="single" w:sz="24" w:space="0" w:color="037243" w:themeColor="text2" w:themeShade="BF"/>
        <w:right w:val="single" w:sz="24" w:space="0" w:color="037243" w:themeColor="text2" w:themeShade="BF"/>
      </w:pBdr>
      <w:shd w:val="clear" w:color="auto" w:fill="037243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A97"/>
    <w:pPr>
      <w:pBdr>
        <w:top w:val="single" w:sz="24" w:space="0" w:color="BAFCE0" w:themeColor="text2" w:themeTint="33"/>
        <w:left w:val="single" w:sz="24" w:space="0" w:color="BAFCE0" w:themeColor="text2" w:themeTint="33"/>
        <w:bottom w:val="single" w:sz="24" w:space="0" w:color="BAFCE0" w:themeColor="text2" w:themeTint="33"/>
        <w:right w:val="single" w:sz="24" w:space="0" w:color="BAFCE0" w:themeColor="text2" w:themeTint="33"/>
      </w:pBdr>
      <w:shd w:val="clear" w:color="auto" w:fill="BAFCE0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5995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24C2C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5995A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5995A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5995A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37243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BAFCE0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24C2C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37243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37243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37243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37243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/>
    <w:qFormat/>
    <w:rsid w:val="0060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j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Banded">
  <a:themeElements>
    <a:clrScheme name="Personalizado 1">
      <a:dk1>
        <a:srgbClr val="2C2C2C"/>
      </a:dk1>
      <a:lt1>
        <a:srgbClr val="FFFFFF"/>
      </a:lt1>
      <a:dk2>
        <a:srgbClr val="05995A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620C726-EC88-4892-9103-4D11FBE2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</Template>
  <TotalTime>456</TotalTime>
  <Pages>10</Pages>
  <Words>1750</Words>
  <Characters>9625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Juanjo Méndez</dc:creator>
  <cp:lastModifiedBy>Juanjo Méndez</cp:lastModifiedBy>
  <cp:revision>12</cp:revision>
  <dcterms:created xsi:type="dcterms:W3CDTF">2018-04-19T00:06:00Z</dcterms:created>
  <dcterms:modified xsi:type="dcterms:W3CDTF">2018-04-19T23:04:00Z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