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2E8" w:rsidRDefault="006B22E8" w:rsidP="00280927">
      <w:pPr>
        <w:jc w:val="center"/>
        <w:rPr>
          <w:sz w:val="36"/>
          <w:lang w:val="en-GB"/>
        </w:rPr>
      </w:pPr>
      <w:r>
        <w:rPr>
          <w:noProof/>
          <w:sz w:val="36"/>
          <w:lang w:eastAsia="es-MX"/>
        </w:rPr>
        <w:drawing>
          <wp:anchor distT="0" distB="0" distL="114300" distR="114300" simplePos="0" relativeHeight="251686912" behindDoc="1" locked="0" layoutInCell="1" allowOverlap="1">
            <wp:simplePos x="0" y="0"/>
            <wp:positionH relativeFrom="column">
              <wp:posOffset>-805180</wp:posOffset>
            </wp:positionH>
            <wp:positionV relativeFrom="paragraph">
              <wp:posOffset>-666115</wp:posOffset>
            </wp:positionV>
            <wp:extent cx="1012190" cy="1002030"/>
            <wp:effectExtent l="19050" t="0" r="0" b="0"/>
            <wp:wrapNone/>
            <wp:docPr id="5" name="4 Imagen" descr="IMG_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89.JPG"/>
                    <pic:cNvPicPr/>
                  </pic:nvPicPr>
                  <pic:blipFill>
                    <a:blip r:embed="rId5" cstate="print"/>
                    <a:stretch>
                      <a:fillRect/>
                    </a:stretch>
                  </pic:blipFill>
                  <pic:spPr>
                    <a:xfrm>
                      <a:off x="0" y="0"/>
                      <a:ext cx="1012190" cy="1002030"/>
                    </a:xfrm>
                    <a:prstGeom prst="rect">
                      <a:avLst/>
                    </a:prstGeom>
                  </pic:spPr>
                </pic:pic>
              </a:graphicData>
            </a:graphic>
          </wp:anchor>
        </w:drawing>
      </w:r>
      <w:r>
        <w:rPr>
          <w:noProof/>
          <w:sz w:val="36"/>
          <w:lang w:eastAsia="es-MX"/>
        </w:rPr>
        <w:drawing>
          <wp:anchor distT="0" distB="0" distL="114300" distR="114300" simplePos="0" relativeHeight="251691008" behindDoc="1" locked="0" layoutInCell="1" allowOverlap="1">
            <wp:simplePos x="0" y="0"/>
            <wp:positionH relativeFrom="column">
              <wp:posOffset>829132</wp:posOffset>
            </wp:positionH>
            <wp:positionV relativeFrom="paragraph">
              <wp:posOffset>-205092</wp:posOffset>
            </wp:positionV>
            <wp:extent cx="4996282" cy="1485030"/>
            <wp:effectExtent l="0" t="0" r="0" b="0"/>
            <wp:wrapNone/>
            <wp:docPr id="3" name="Imagen 1" descr="La Catrina | Proyectos Arti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atrina | Proyectos Artisticos"/>
                    <pic:cNvPicPr>
                      <a:picLocks noChangeAspect="1" noChangeArrowheads="1"/>
                    </pic:cNvPicPr>
                  </pic:nvPicPr>
                  <pic:blipFill>
                    <a:blip r:embed="rId6" cstate="print"/>
                    <a:srcRect/>
                    <a:stretch>
                      <a:fillRect/>
                    </a:stretch>
                  </pic:blipFill>
                  <pic:spPr bwMode="auto">
                    <a:xfrm>
                      <a:off x="0" y="0"/>
                      <a:ext cx="4995806" cy="1484889"/>
                    </a:xfrm>
                    <a:prstGeom prst="rect">
                      <a:avLst/>
                    </a:prstGeom>
                    <a:noFill/>
                    <a:ln w="9525">
                      <a:noFill/>
                      <a:miter lim="800000"/>
                      <a:headEnd/>
                      <a:tailEnd/>
                    </a:ln>
                  </pic:spPr>
                </pic:pic>
              </a:graphicData>
            </a:graphic>
          </wp:anchor>
        </w:drawing>
      </w:r>
    </w:p>
    <w:p w:rsidR="006B22E8" w:rsidRDefault="006B22E8" w:rsidP="00280927">
      <w:pPr>
        <w:jc w:val="center"/>
        <w:rPr>
          <w:sz w:val="36"/>
          <w:lang w:val="en-GB"/>
        </w:rPr>
      </w:pPr>
    </w:p>
    <w:p w:rsidR="00280927" w:rsidRPr="00B03826" w:rsidRDefault="00280927" w:rsidP="00280927">
      <w:pPr>
        <w:jc w:val="center"/>
        <w:rPr>
          <w:sz w:val="36"/>
          <w:lang w:val="en-GB"/>
        </w:rPr>
      </w:pPr>
      <w:r w:rsidRPr="00B03826">
        <w:rPr>
          <w:sz w:val="36"/>
          <w:lang w:val="en-GB"/>
        </w:rPr>
        <w:t>__________________________________</w:t>
      </w:r>
    </w:p>
    <w:p w:rsidR="006B22E8" w:rsidRPr="00182858" w:rsidRDefault="006B22E8" w:rsidP="006B22E8">
      <w:pPr>
        <w:jc w:val="center"/>
        <w:rPr>
          <w:rFonts w:ascii="Freestyle Script" w:hAnsi="Freestyle Script"/>
          <w:b/>
          <w:sz w:val="96"/>
          <w:lang w:val="en-US"/>
        </w:rPr>
      </w:pPr>
      <w:r w:rsidRPr="00182858">
        <w:rPr>
          <w:rFonts w:ascii="Freestyle Script" w:hAnsi="Freestyle Script"/>
          <w:b/>
          <w:sz w:val="96"/>
          <w:lang w:val="en-US"/>
        </w:rPr>
        <w:t>RIDE 2024</w:t>
      </w:r>
    </w:p>
    <w:p w:rsidR="00280927" w:rsidRPr="00B03826" w:rsidRDefault="00280927" w:rsidP="00280927">
      <w:pPr>
        <w:jc w:val="center"/>
        <w:rPr>
          <w:rFonts w:ascii="Bernard MT Condensed" w:hAnsi="Bernard MT Condensed"/>
          <w:color w:val="632423" w:themeColor="accent2" w:themeShade="80"/>
          <w:sz w:val="24"/>
          <w:lang w:val="en-GB"/>
        </w:rPr>
      </w:pPr>
      <w:r w:rsidRPr="00B03826">
        <w:rPr>
          <w:rFonts w:ascii="Bernard MT Condensed" w:hAnsi="Bernard MT Condensed"/>
          <w:sz w:val="24"/>
          <w:lang w:val="en-GB"/>
        </w:rPr>
        <w:t>The Day of the Dead in Mexico is considered a celebration of memory and a ritual that privileges memory over oblivion.</w:t>
      </w:r>
    </w:p>
    <w:p w:rsidR="00280927" w:rsidRPr="00136442" w:rsidRDefault="00280927" w:rsidP="00280927">
      <w:pPr>
        <w:jc w:val="center"/>
        <w:rPr>
          <w:sz w:val="27"/>
          <w:szCs w:val="27"/>
          <w:lang w:val="en-GB"/>
        </w:rPr>
      </w:pPr>
      <w:r>
        <w:rPr>
          <w:noProof/>
          <w:lang w:eastAsia="es-MX"/>
        </w:rPr>
        <w:drawing>
          <wp:anchor distT="0" distB="0" distL="114300" distR="114300" simplePos="0" relativeHeight="251664384" behindDoc="1" locked="0" layoutInCell="1" allowOverlap="1">
            <wp:simplePos x="0" y="0"/>
            <wp:positionH relativeFrom="column">
              <wp:posOffset>3411855</wp:posOffset>
            </wp:positionH>
            <wp:positionV relativeFrom="paragraph">
              <wp:posOffset>264795</wp:posOffset>
            </wp:positionV>
            <wp:extent cx="628015" cy="628015"/>
            <wp:effectExtent l="0" t="0" r="0" b="0"/>
            <wp:wrapNone/>
            <wp:docPr id="50" name="Imagen 29" descr="▷ Origen de la Leyenda de las Catrinas Mexicanas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rigen de la Leyenda de las Catrinas Mexicanas • 2020 »"/>
                    <pic:cNvPicPr>
                      <a:picLocks noChangeAspect="1" noChangeArrowheads="1"/>
                    </pic:cNvPicPr>
                  </pic:nvPicPr>
                  <pic:blipFill>
                    <a:blip r:embed="rId7" cstate="print">
                      <a:duotone>
                        <a:prstClr val="black"/>
                        <a:schemeClr val="accent5">
                          <a:tint val="45000"/>
                          <a:satMod val="400000"/>
                        </a:scheme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015" cy="628015"/>
                    </a:xfrm>
                    <a:prstGeom prst="rect">
                      <a:avLst/>
                    </a:prstGeom>
                    <a:noFill/>
                    <a:ln>
                      <a:noFill/>
                    </a:ln>
                  </pic:spPr>
                </pic:pic>
              </a:graphicData>
            </a:graphic>
          </wp:anchor>
        </w:drawing>
      </w:r>
      <w:r>
        <w:rPr>
          <w:noProof/>
          <w:lang w:eastAsia="es-MX"/>
        </w:rPr>
        <w:drawing>
          <wp:anchor distT="0" distB="0" distL="114300" distR="114300" simplePos="0" relativeHeight="251665408" behindDoc="1" locked="0" layoutInCell="1" allowOverlap="1">
            <wp:simplePos x="0" y="0"/>
            <wp:positionH relativeFrom="column">
              <wp:posOffset>3992245</wp:posOffset>
            </wp:positionH>
            <wp:positionV relativeFrom="paragraph">
              <wp:posOffset>177165</wp:posOffset>
            </wp:positionV>
            <wp:extent cx="628015" cy="628015"/>
            <wp:effectExtent l="0" t="0" r="0" b="0"/>
            <wp:wrapNone/>
            <wp:docPr id="51" name="Imagen 29" descr="▷ Origen de la Leyenda de las Catrinas Mexicanas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rigen de la Leyenda de las Catrinas Mexicanas • 2020 »"/>
                    <pic:cNvPicPr>
                      <a:picLocks noChangeAspect="1" noChangeArrowheads="1"/>
                    </pic:cNvPicPr>
                  </pic:nvPicPr>
                  <pic:blipFill>
                    <a:blip r:embed="rId7" cstate="print">
                      <a:duotone>
                        <a:prstClr val="black"/>
                        <a:schemeClr val="accent5">
                          <a:tint val="45000"/>
                          <a:satMod val="400000"/>
                        </a:scheme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015" cy="628015"/>
                    </a:xfrm>
                    <a:prstGeom prst="rect">
                      <a:avLst/>
                    </a:prstGeom>
                    <a:noFill/>
                    <a:ln>
                      <a:noFill/>
                    </a:ln>
                  </pic:spPr>
                </pic:pic>
              </a:graphicData>
            </a:graphic>
          </wp:anchor>
        </w:drawing>
      </w:r>
      <w:r w:rsidRPr="008714F1">
        <w:rPr>
          <w:noProof/>
          <w:lang w:eastAsia="es-MX"/>
        </w:rPr>
        <w:drawing>
          <wp:anchor distT="0" distB="0" distL="114300" distR="114300" simplePos="0" relativeHeight="251667456" behindDoc="1" locked="0" layoutInCell="1" allowOverlap="1">
            <wp:simplePos x="0" y="0"/>
            <wp:positionH relativeFrom="column">
              <wp:posOffset>2092435</wp:posOffset>
            </wp:positionH>
            <wp:positionV relativeFrom="paragraph">
              <wp:posOffset>90446</wp:posOffset>
            </wp:positionV>
            <wp:extent cx="628153" cy="628153"/>
            <wp:effectExtent l="0" t="0" r="0" b="0"/>
            <wp:wrapNone/>
            <wp:docPr id="56" name="Imagen 29" descr="▷ Origen de la Leyenda de las Catrinas Mexicanas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rigen de la Leyenda de las Catrinas Mexicanas • 2020 »"/>
                    <pic:cNvPicPr>
                      <a:picLocks noChangeAspect="1" noChangeArrowheads="1"/>
                    </pic:cNvPicPr>
                  </pic:nvPicPr>
                  <pic:blipFill>
                    <a:blip r:embed="rId7" cstate="print">
                      <a:duotone>
                        <a:prstClr val="black"/>
                        <a:schemeClr val="accent5">
                          <a:tint val="45000"/>
                          <a:satMod val="400000"/>
                        </a:scheme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153" cy="628153"/>
                    </a:xfrm>
                    <a:prstGeom prst="rect">
                      <a:avLst/>
                    </a:prstGeom>
                    <a:noFill/>
                    <a:ln>
                      <a:noFill/>
                    </a:ln>
                  </pic:spPr>
                </pic:pic>
              </a:graphicData>
            </a:graphic>
          </wp:anchor>
        </w:drawing>
      </w:r>
      <w:r w:rsidRPr="008714F1">
        <w:rPr>
          <w:noProof/>
          <w:lang w:eastAsia="es-MX"/>
        </w:rPr>
        <w:drawing>
          <wp:anchor distT="0" distB="0" distL="114300" distR="114300" simplePos="0" relativeHeight="251666432" behindDoc="1" locked="0" layoutInCell="1" allowOverlap="1">
            <wp:simplePos x="0" y="0"/>
            <wp:positionH relativeFrom="column">
              <wp:posOffset>1464282</wp:posOffset>
            </wp:positionH>
            <wp:positionV relativeFrom="paragraph">
              <wp:posOffset>209716</wp:posOffset>
            </wp:positionV>
            <wp:extent cx="628153" cy="628153"/>
            <wp:effectExtent l="0" t="0" r="0" b="0"/>
            <wp:wrapNone/>
            <wp:docPr id="54" name="Imagen 29" descr="▷ Origen de la Leyenda de las Catrinas Mexicanas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rigen de la Leyenda de las Catrinas Mexicanas • 2020 »"/>
                    <pic:cNvPicPr>
                      <a:picLocks noChangeAspect="1" noChangeArrowheads="1"/>
                    </pic:cNvPicPr>
                  </pic:nvPicPr>
                  <pic:blipFill>
                    <a:blip r:embed="rId7" cstate="print">
                      <a:duotone>
                        <a:prstClr val="black"/>
                        <a:schemeClr val="accent5">
                          <a:tint val="45000"/>
                          <a:satMod val="400000"/>
                        </a:scheme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153" cy="628153"/>
                    </a:xfrm>
                    <a:prstGeom prst="rect">
                      <a:avLst/>
                    </a:prstGeom>
                    <a:noFill/>
                    <a:ln>
                      <a:noFill/>
                    </a:ln>
                  </pic:spPr>
                </pic:pic>
              </a:graphicData>
            </a:graphic>
          </wp:anchor>
        </w:drawing>
      </w:r>
      <w:r>
        <w:rPr>
          <w:noProof/>
          <w:lang w:eastAsia="es-MX"/>
        </w:rPr>
        <w:drawing>
          <wp:anchor distT="0" distB="0" distL="114300" distR="114300" simplePos="0" relativeHeight="251662336" behindDoc="1" locked="0" layoutInCell="1" allowOverlap="1">
            <wp:simplePos x="0" y="0"/>
            <wp:positionH relativeFrom="column">
              <wp:posOffset>923290</wp:posOffset>
            </wp:positionH>
            <wp:positionV relativeFrom="paragraph">
              <wp:posOffset>90170</wp:posOffset>
            </wp:positionV>
            <wp:extent cx="628015" cy="628015"/>
            <wp:effectExtent l="0" t="0" r="0" b="0"/>
            <wp:wrapNone/>
            <wp:docPr id="36" name="Imagen 29" descr="▷ Origen de la Leyenda de las Catrinas Mexicanas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rigen de la Leyenda de las Catrinas Mexicanas • 2020 »"/>
                    <pic:cNvPicPr>
                      <a:picLocks noChangeAspect="1" noChangeArrowheads="1"/>
                    </pic:cNvPicPr>
                  </pic:nvPicPr>
                  <pic:blipFill>
                    <a:blip r:embed="rId7" cstate="print">
                      <a:duotone>
                        <a:prstClr val="black"/>
                        <a:schemeClr val="accent5">
                          <a:tint val="45000"/>
                          <a:satMod val="400000"/>
                        </a:scheme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015" cy="628015"/>
                    </a:xfrm>
                    <a:prstGeom prst="rect">
                      <a:avLst/>
                    </a:prstGeom>
                    <a:noFill/>
                    <a:ln>
                      <a:noFill/>
                    </a:ln>
                  </pic:spPr>
                </pic:pic>
              </a:graphicData>
            </a:graphic>
          </wp:anchor>
        </w:drawing>
      </w:r>
      <w:r>
        <w:rPr>
          <w:noProof/>
          <w:lang w:eastAsia="es-MX"/>
        </w:rPr>
        <w:drawing>
          <wp:anchor distT="0" distB="0" distL="114300" distR="114300" simplePos="0" relativeHeight="251663360" behindDoc="1" locked="0" layoutInCell="1" allowOverlap="1">
            <wp:simplePos x="0" y="0"/>
            <wp:positionH relativeFrom="column">
              <wp:posOffset>2783840</wp:posOffset>
            </wp:positionH>
            <wp:positionV relativeFrom="paragraph">
              <wp:posOffset>90170</wp:posOffset>
            </wp:positionV>
            <wp:extent cx="628015" cy="628015"/>
            <wp:effectExtent l="0" t="0" r="0" b="0"/>
            <wp:wrapNone/>
            <wp:docPr id="42" name="Imagen 29" descr="▷ Origen de la Leyenda de las Catrinas Mexicanas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rigen de la Leyenda de las Catrinas Mexicanas • 2020 »"/>
                    <pic:cNvPicPr>
                      <a:picLocks noChangeAspect="1" noChangeArrowheads="1"/>
                    </pic:cNvPicPr>
                  </pic:nvPicPr>
                  <pic:blipFill>
                    <a:blip r:embed="rId7" cstate="print">
                      <a:duotone>
                        <a:prstClr val="black"/>
                        <a:schemeClr val="accent5">
                          <a:tint val="45000"/>
                          <a:satMod val="400000"/>
                        </a:scheme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015" cy="628015"/>
                    </a:xfrm>
                    <a:prstGeom prst="rect">
                      <a:avLst/>
                    </a:prstGeom>
                    <a:noFill/>
                    <a:ln>
                      <a:noFill/>
                    </a:ln>
                  </pic:spPr>
                </pic:pic>
              </a:graphicData>
            </a:graphic>
          </wp:anchor>
        </w:drawing>
      </w:r>
      <w:r>
        <w:rPr>
          <w:noProof/>
          <w:lang w:eastAsia="es-MX"/>
        </w:rPr>
        <w:drawing>
          <wp:anchor distT="0" distB="0" distL="114300" distR="114300" simplePos="0" relativeHeight="251661312" behindDoc="1" locked="0" layoutInCell="1" allowOverlap="1">
            <wp:simplePos x="0" y="0"/>
            <wp:positionH relativeFrom="column">
              <wp:posOffset>4532934</wp:posOffset>
            </wp:positionH>
            <wp:positionV relativeFrom="paragraph">
              <wp:posOffset>-198755</wp:posOffset>
            </wp:positionV>
            <wp:extent cx="628153" cy="628153"/>
            <wp:effectExtent l="0" t="0" r="0" b="0"/>
            <wp:wrapNone/>
            <wp:docPr id="30" name="Imagen 30" descr="▷ Origen de la Leyenda de las Catrinas Mexicanas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rigen de la Leyenda de las Catrinas Mexicanas • 2020 »"/>
                    <pic:cNvPicPr>
                      <a:picLocks noChangeAspect="1" noChangeArrowheads="1"/>
                    </pic:cNvPicPr>
                  </pic:nvPicPr>
                  <pic:blipFill>
                    <a:blip r:embed="rId7" cstate="print">
                      <a:duotone>
                        <a:prstClr val="black"/>
                        <a:schemeClr val="accent5">
                          <a:tint val="45000"/>
                          <a:satMod val="400000"/>
                        </a:scheme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153" cy="628153"/>
                    </a:xfrm>
                    <a:prstGeom prst="rect">
                      <a:avLst/>
                    </a:prstGeom>
                    <a:noFill/>
                    <a:ln>
                      <a:noFill/>
                    </a:ln>
                  </pic:spPr>
                </pic:pic>
              </a:graphicData>
            </a:graphic>
          </wp:anchor>
        </w:drawing>
      </w:r>
      <w:r>
        <w:rPr>
          <w:noProof/>
          <w:lang w:eastAsia="es-MX"/>
        </w:rPr>
        <w:drawing>
          <wp:anchor distT="0" distB="0" distL="114300" distR="114300" simplePos="0" relativeHeight="251660288" behindDoc="1" locked="0" layoutInCell="1" allowOverlap="1">
            <wp:simplePos x="0" y="0"/>
            <wp:positionH relativeFrom="column">
              <wp:posOffset>462087</wp:posOffset>
            </wp:positionH>
            <wp:positionV relativeFrom="paragraph">
              <wp:posOffset>-176392</wp:posOffset>
            </wp:positionV>
            <wp:extent cx="628153" cy="628153"/>
            <wp:effectExtent l="0" t="0" r="0" b="0"/>
            <wp:wrapNone/>
            <wp:docPr id="1" name="Imagen 29" descr="▷ Origen de la Leyenda de las Catrinas Mexicanas •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rigen de la Leyenda de las Catrinas Mexicanas • 2020 »"/>
                    <pic:cNvPicPr>
                      <a:picLocks noChangeAspect="1" noChangeArrowheads="1"/>
                    </pic:cNvPicPr>
                  </pic:nvPicPr>
                  <pic:blipFill>
                    <a:blip r:embed="rId7" cstate="print">
                      <a:duotone>
                        <a:prstClr val="black"/>
                        <a:schemeClr val="accent5">
                          <a:tint val="45000"/>
                          <a:satMod val="400000"/>
                        </a:scheme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153" cy="628153"/>
                    </a:xfrm>
                    <a:prstGeom prst="rect">
                      <a:avLst/>
                    </a:prstGeom>
                    <a:noFill/>
                    <a:ln>
                      <a:noFill/>
                    </a:ln>
                  </pic:spPr>
                </pic:pic>
              </a:graphicData>
            </a:graphic>
          </wp:anchor>
        </w:drawing>
      </w:r>
      <w:r w:rsidRPr="00136442">
        <w:rPr>
          <w:noProof/>
          <w:lang w:val="en-GB" w:eastAsia="es-MX"/>
        </w:rPr>
        <w:t xml:space="preserve"> </w:t>
      </w:r>
    </w:p>
    <w:p w:rsidR="00280927" w:rsidRPr="00136442" w:rsidRDefault="00280927" w:rsidP="00280927">
      <w:pPr>
        <w:jc w:val="center"/>
        <w:rPr>
          <w:sz w:val="27"/>
          <w:szCs w:val="27"/>
          <w:lang w:val="en-GB"/>
        </w:rPr>
      </w:pPr>
    </w:p>
    <w:p w:rsidR="00280927" w:rsidRPr="00136442" w:rsidRDefault="00280927" w:rsidP="00280927">
      <w:pPr>
        <w:jc w:val="center"/>
        <w:rPr>
          <w:sz w:val="27"/>
          <w:szCs w:val="27"/>
          <w:lang w:val="en-GB"/>
        </w:rPr>
      </w:pPr>
    </w:p>
    <w:p w:rsidR="00280927" w:rsidRPr="00B03826" w:rsidRDefault="00280927" w:rsidP="00280927">
      <w:pPr>
        <w:jc w:val="center"/>
        <w:rPr>
          <w:rFonts w:ascii="Britannic Bold" w:hAnsi="Britannic Bold"/>
          <w:sz w:val="30"/>
          <w:szCs w:val="30"/>
          <w:lang w:val="en-US"/>
        </w:rPr>
      </w:pPr>
      <w:r w:rsidRPr="00B03826">
        <w:rPr>
          <w:rFonts w:ascii="Britannic Bold" w:hAnsi="Britannic Bold"/>
          <w:sz w:val="30"/>
          <w:szCs w:val="30"/>
          <w:lang w:val="en-US"/>
        </w:rPr>
        <w:t>Historic Value</w:t>
      </w:r>
    </w:p>
    <w:p w:rsidR="00280927" w:rsidRPr="00203A44" w:rsidRDefault="00280927" w:rsidP="00280927">
      <w:pPr>
        <w:jc w:val="both"/>
        <w:rPr>
          <w:lang w:val="en-GB"/>
        </w:rPr>
      </w:pPr>
      <w:r w:rsidRPr="00203A44">
        <w:rPr>
          <w:lang w:val="en-GB"/>
        </w:rPr>
        <w:t>In pre-Hispanic times the cult of death was one of the basic elements of culture, when someone died they were buried and their relatives organized a party in order to guide them on their way to their new life in the underworld.</w:t>
      </w:r>
    </w:p>
    <w:p w:rsidR="00280927" w:rsidRPr="00203A44" w:rsidRDefault="00280927" w:rsidP="00280927">
      <w:pPr>
        <w:jc w:val="both"/>
        <w:rPr>
          <w:lang w:val="en-GB"/>
        </w:rPr>
      </w:pPr>
      <w:r w:rsidRPr="00203A44">
        <w:rPr>
          <w:lang w:val="en-GB"/>
        </w:rPr>
        <w:t xml:space="preserve">The Day of the Dead, in the indigenous vision, implies the transitory return of the souls of the deceased, who return home, to the world of the living, to live with their families and to nourish themselves with the essence of the food that is offered to them in the altars placed in his </w:t>
      </w:r>
      <w:r w:rsidR="002508B6" w:rsidRPr="00203A44">
        <w:rPr>
          <w:lang w:val="en-GB"/>
        </w:rPr>
        <w:t>honour</w:t>
      </w:r>
      <w:r w:rsidRPr="00203A44">
        <w:rPr>
          <w:lang w:val="en-GB"/>
        </w:rPr>
        <w:t>.</w:t>
      </w:r>
    </w:p>
    <w:p w:rsidR="00280927" w:rsidRPr="00203A44" w:rsidRDefault="00280927" w:rsidP="00280927">
      <w:pPr>
        <w:jc w:val="both"/>
        <w:rPr>
          <w:lang w:val="en-GB"/>
        </w:rPr>
      </w:pPr>
      <w:r w:rsidRPr="00203A44">
        <w:rPr>
          <w:lang w:val="en-GB"/>
        </w:rPr>
        <w:t>In this celebration of the Day of the Dead, death does not represent an absence but a living presence; death is a symbol of life that materializes on the altar offered. In this sense, it is a celebration that carries great popular significance since it includes various meanings, from philosophical to material.</w:t>
      </w:r>
    </w:p>
    <w:p w:rsidR="00280927" w:rsidRPr="00203A44" w:rsidRDefault="00280927" w:rsidP="00280927">
      <w:pPr>
        <w:jc w:val="both"/>
        <w:rPr>
          <w:lang w:val="en-GB"/>
        </w:rPr>
      </w:pPr>
      <w:r w:rsidRPr="00203A44">
        <w:rPr>
          <w:lang w:val="en-GB"/>
        </w:rPr>
        <w:t>This tradition is considered a treasure of Mexican syncretism, since its origin is located in the harmony between the celebration of Catholic religious rituals brought by the Spanish and the commemoration of the day of the dead that the indigenous people carried out since pre-Hispanic times; The ancient indigenous civilizations originating in our country, transferred the veneration of their dead to the Christian calendar, which coincided with the end of the agricultural cycle of corn, the main food crop in the country.</w:t>
      </w:r>
    </w:p>
    <w:p w:rsidR="00280927" w:rsidRPr="00203A44" w:rsidRDefault="00280927" w:rsidP="00280927">
      <w:pPr>
        <w:jc w:val="both"/>
        <w:rPr>
          <w:lang w:val="en-GB"/>
        </w:rPr>
      </w:pPr>
      <w:r w:rsidRPr="00203A44">
        <w:rPr>
          <w:lang w:val="en-GB"/>
        </w:rPr>
        <w:t xml:space="preserve">This ancient pre-Hispanic tradition continues to live in Mexican culture, and every year many families place offerings and altars decorated with </w:t>
      </w:r>
      <w:proofErr w:type="spellStart"/>
      <w:r w:rsidRPr="00203A44">
        <w:rPr>
          <w:lang w:val="en-GB"/>
        </w:rPr>
        <w:t>cempasúchil</w:t>
      </w:r>
      <w:proofErr w:type="spellEnd"/>
      <w:r w:rsidRPr="00203A44">
        <w:rPr>
          <w:lang w:val="en-GB"/>
        </w:rPr>
        <w:t xml:space="preserve"> flowers, ornaments traditionally made of paper, sugar skulls, </w:t>
      </w:r>
      <w:proofErr w:type="spellStart"/>
      <w:r>
        <w:rPr>
          <w:lang w:val="en-GB"/>
        </w:rPr>
        <w:t>tipical</w:t>
      </w:r>
      <w:proofErr w:type="spellEnd"/>
      <w:r>
        <w:rPr>
          <w:lang w:val="en-GB"/>
        </w:rPr>
        <w:t xml:space="preserve"> gastronomy </w:t>
      </w:r>
      <w:r w:rsidRPr="00203A44">
        <w:rPr>
          <w:lang w:val="en-GB"/>
        </w:rPr>
        <w:t>or some other dish that their relatives liked. the offering is dedicated, and as in pre-Hispanic times, incense is placed to aromatize the place.</w:t>
      </w:r>
    </w:p>
    <w:p w:rsidR="00280927" w:rsidRDefault="00280927" w:rsidP="00280927">
      <w:pPr>
        <w:jc w:val="both"/>
        <w:rPr>
          <w:lang w:val="en-GB"/>
        </w:rPr>
      </w:pPr>
      <w:r w:rsidRPr="00203A44">
        <w:rPr>
          <w:lang w:val="en-GB"/>
        </w:rPr>
        <w:lastRenderedPageBreak/>
        <w:t>Likewise, the festivities include decorating the graves with flowers and many times making altars on the tombstones, which in indigenous times had great significance because it was thought that it helped to guide the souls to travel a good path after death.</w:t>
      </w:r>
    </w:p>
    <w:p w:rsidR="00280927" w:rsidRPr="004862C0" w:rsidRDefault="00280927" w:rsidP="00280927">
      <w:pPr>
        <w:jc w:val="center"/>
        <w:rPr>
          <w:lang w:val="en-US"/>
        </w:rPr>
      </w:pPr>
      <w:r w:rsidRPr="004862C0">
        <w:rPr>
          <w:lang w:val="en-US"/>
        </w:rPr>
        <w:t>--------------------------------------------------------------------------------------------------</w:t>
      </w:r>
    </w:p>
    <w:p w:rsidR="00280927" w:rsidRPr="00B03826" w:rsidRDefault="00280927" w:rsidP="00280927">
      <w:pPr>
        <w:jc w:val="center"/>
        <w:rPr>
          <w:rFonts w:ascii="Britannic Bold" w:hAnsi="Britannic Bold"/>
          <w:sz w:val="30"/>
          <w:szCs w:val="30"/>
          <w:lang w:val="en-GB"/>
        </w:rPr>
      </w:pPr>
      <w:r w:rsidRPr="00B03826">
        <w:rPr>
          <w:rFonts w:ascii="Britannic Bold" w:hAnsi="Britannic Bold"/>
          <w:sz w:val="30"/>
          <w:szCs w:val="30"/>
          <w:lang w:val="en-GB"/>
        </w:rPr>
        <w:t>Value of Experience</w:t>
      </w:r>
    </w:p>
    <w:p w:rsidR="00280927" w:rsidRPr="000B0E8E" w:rsidRDefault="00280927" w:rsidP="00280927">
      <w:pPr>
        <w:jc w:val="center"/>
        <w:rPr>
          <w:rFonts w:ascii="Franklin Gothic Medium Cond" w:hAnsi="Franklin Gothic Medium Cond"/>
          <w:lang w:val="en-GB"/>
        </w:rPr>
      </w:pPr>
      <w:r w:rsidRPr="000B0E8E">
        <w:rPr>
          <w:rFonts w:ascii="Franklin Gothic Medium Cond" w:hAnsi="Franklin Gothic Medium Cond"/>
          <w:lang w:val="en-GB"/>
        </w:rPr>
        <w:t>It is worth mentioning that the United Nations Educational, Scientific and Cultural Organization (UNESCO), declared in 2008 the feast of the Day of the Dead, as Intangible Cultural Heritage of Humanity, due to its importance and significance as regards a traditional expression -contemporary and living at the same time-, integrating, representative and community.</w:t>
      </w:r>
    </w:p>
    <w:p w:rsidR="00280927" w:rsidRPr="00280927" w:rsidRDefault="00280927" w:rsidP="00280927">
      <w:pPr>
        <w:jc w:val="center"/>
        <w:rPr>
          <w:lang w:val="en-US"/>
        </w:rPr>
      </w:pPr>
      <w:r w:rsidRPr="000B0E8E">
        <w:rPr>
          <w:rFonts w:ascii="Franklin Gothic Medium Cond" w:hAnsi="Franklin Gothic Medium Cond"/>
          <w:lang w:val="en-GB"/>
        </w:rPr>
        <w:t>For UNESCO, the annual encounter between indigenous peoples and their ancestors fulfils a considerable social function by affirming the role of the individual within society. It also contributes to reinforcing the cultural and social status of the indigenous communities of Mexico.</w:t>
      </w:r>
      <w:r w:rsidRPr="000B0E8E">
        <w:rPr>
          <w:lang w:val="en-GB"/>
        </w:rPr>
        <w:br/>
      </w:r>
      <w:r w:rsidRPr="000B0E8E">
        <w:rPr>
          <w:lang w:val="en-GB"/>
        </w:rPr>
        <w:br/>
      </w:r>
      <w:r w:rsidRPr="00280927">
        <w:rPr>
          <w:lang w:val="en-US"/>
        </w:rPr>
        <w:t>___________________________________________________</w:t>
      </w:r>
    </w:p>
    <w:p w:rsidR="00280927" w:rsidRPr="00280927" w:rsidRDefault="00280927" w:rsidP="00280927">
      <w:pPr>
        <w:jc w:val="center"/>
        <w:rPr>
          <w:rFonts w:ascii="Britannic Bold" w:hAnsi="Britannic Bold"/>
          <w:color w:val="943634" w:themeColor="accent2" w:themeShade="BF"/>
          <w:sz w:val="24"/>
          <w:lang w:val="en-US"/>
        </w:rPr>
      </w:pPr>
      <w:r>
        <w:rPr>
          <w:rFonts w:ascii="Britannic Bold" w:hAnsi="Britannic Bold"/>
          <w:noProof/>
          <w:color w:val="943634" w:themeColor="accent2" w:themeShade="BF"/>
          <w:sz w:val="24"/>
          <w:lang w:eastAsia="es-MX"/>
        </w:rPr>
        <w:drawing>
          <wp:anchor distT="0" distB="0" distL="114300" distR="114300" simplePos="0" relativeHeight="251659264" behindDoc="1" locked="0" layoutInCell="1" allowOverlap="1">
            <wp:simplePos x="0" y="0"/>
            <wp:positionH relativeFrom="margin">
              <wp:posOffset>1403350</wp:posOffset>
            </wp:positionH>
            <wp:positionV relativeFrom="paragraph">
              <wp:posOffset>95250</wp:posOffset>
            </wp:positionV>
            <wp:extent cx="2914650" cy="1645920"/>
            <wp:effectExtent l="1905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73664469_0_100_2394_1453_600x0_80_0_0_68dc77c9ce7f1c500b6a43517e3f4e4a (1).jpg"/>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4650" cy="1645920"/>
                    </a:xfrm>
                    <a:prstGeom prst="rect">
                      <a:avLst/>
                    </a:prstGeom>
                  </pic:spPr>
                </pic:pic>
              </a:graphicData>
            </a:graphic>
          </wp:anchor>
        </w:drawing>
      </w:r>
    </w:p>
    <w:p w:rsidR="00280927" w:rsidRPr="00280927" w:rsidRDefault="00280927" w:rsidP="00280927">
      <w:pPr>
        <w:jc w:val="center"/>
        <w:rPr>
          <w:rFonts w:ascii="Britannic Bold" w:hAnsi="Britannic Bold"/>
          <w:color w:val="943634" w:themeColor="accent2" w:themeShade="BF"/>
          <w:sz w:val="24"/>
          <w:lang w:val="en-US"/>
        </w:rPr>
      </w:pPr>
    </w:p>
    <w:p w:rsidR="00280927" w:rsidRPr="00280927" w:rsidRDefault="00280927" w:rsidP="00280927">
      <w:pPr>
        <w:jc w:val="center"/>
        <w:rPr>
          <w:rFonts w:ascii="Britannic Bold" w:hAnsi="Britannic Bold"/>
          <w:color w:val="943634" w:themeColor="accent2" w:themeShade="BF"/>
          <w:sz w:val="24"/>
          <w:lang w:val="en-US"/>
        </w:rPr>
      </w:pPr>
    </w:p>
    <w:p w:rsidR="00280927" w:rsidRPr="00280927" w:rsidRDefault="00280927" w:rsidP="00280927">
      <w:pPr>
        <w:jc w:val="center"/>
        <w:rPr>
          <w:rFonts w:ascii="Britannic Bold" w:hAnsi="Britannic Bold"/>
          <w:color w:val="943634" w:themeColor="accent2" w:themeShade="BF"/>
          <w:sz w:val="24"/>
          <w:lang w:val="en-US"/>
        </w:rPr>
      </w:pPr>
    </w:p>
    <w:p w:rsidR="00280927" w:rsidRPr="00280927" w:rsidRDefault="00280927" w:rsidP="00280927">
      <w:pPr>
        <w:jc w:val="center"/>
        <w:rPr>
          <w:rFonts w:ascii="Britannic Bold" w:hAnsi="Britannic Bold"/>
          <w:color w:val="943634" w:themeColor="accent2" w:themeShade="BF"/>
          <w:sz w:val="24"/>
          <w:lang w:val="en-US"/>
        </w:rPr>
      </w:pPr>
    </w:p>
    <w:p w:rsidR="00280927" w:rsidRPr="00280927" w:rsidRDefault="00280927" w:rsidP="00280927">
      <w:pPr>
        <w:jc w:val="center"/>
        <w:rPr>
          <w:rFonts w:ascii="Britannic Bold" w:hAnsi="Britannic Bold"/>
          <w:color w:val="943634" w:themeColor="accent2" w:themeShade="BF"/>
          <w:sz w:val="24"/>
          <w:lang w:val="en-US"/>
        </w:rPr>
      </w:pPr>
    </w:p>
    <w:p w:rsidR="00280927" w:rsidRPr="00280927" w:rsidRDefault="00280927" w:rsidP="00280927">
      <w:pPr>
        <w:jc w:val="center"/>
        <w:rPr>
          <w:rFonts w:ascii="Britannic Bold" w:hAnsi="Britannic Bold"/>
          <w:noProof/>
          <w:color w:val="C0504D" w:themeColor="accent2"/>
          <w:sz w:val="24"/>
          <w:lang w:val="en-US" w:eastAsia="es-MX"/>
        </w:rPr>
      </w:pPr>
    </w:p>
    <w:p w:rsidR="00280927" w:rsidRPr="00182858" w:rsidRDefault="00280927" w:rsidP="00280927">
      <w:pPr>
        <w:jc w:val="center"/>
        <w:rPr>
          <w:rFonts w:ascii="Britannic Bold" w:hAnsi="Britannic Bold"/>
          <w:sz w:val="24"/>
          <w:szCs w:val="30"/>
          <w:lang w:val="en-GB"/>
        </w:rPr>
      </w:pPr>
      <w:r w:rsidRPr="00182858">
        <w:rPr>
          <w:rFonts w:ascii="Britannic Bold" w:hAnsi="Britannic Bold"/>
          <w:sz w:val="24"/>
          <w:szCs w:val="30"/>
          <w:lang w:val="en-GB"/>
        </w:rPr>
        <w:t>Our Program an opportunity to live a unique tradition.</w:t>
      </w:r>
    </w:p>
    <w:p w:rsidR="00280927" w:rsidRPr="002508B6" w:rsidRDefault="00280927" w:rsidP="00280927">
      <w:pPr>
        <w:jc w:val="center"/>
        <w:rPr>
          <w:rFonts w:ascii="Franklin Gothic Medium Cond" w:hAnsi="Franklin Gothic Medium Cond"/>
          <w:sz w:val="24"/>
          <w:lang w:val="en-GB"/>
        </w:rPr>
      </w:pPr>
      <w:r w:rsidRPr="002508B6">
        <w:rPr>
          <w:rFonts w:ascii="Franklin Gothic Medium Cond" w:hAnsi="Franklin Gothic Medium Cond"/>
          <w:sz w:val="24"/>
          <w:lang w:val="en-GB"/>
        </w:rPr>
        <w:t>During our equestrian program "Day of the Dead" Participants will be immersed in one of the most representative Mexican traditions of all time, they will be able to discover this treasure of syncretism, in a unique way, riding on horseback and participating actively, as that will allow them to discover, why this tradition, has conquered the empathy of people in the world, and has been an inspiration for fashion and various international films.</w:t>
      </w:r>
    </w:p>
    <w:p w:rsidR="00280927" w:rsidRPr="002508B6" w:rsidRDefault="00280927" w:rsidP="00280927">
      <w:pPr>
        <w:jc w:val="center"/>
        <w:rPr>
          <w:rFonts w:ascii="Franklin Gothic Medium Cond" w:hAnsi="Franklin Gothic Medium Cond"/>
          <w:sz w:val="24"/>
          <w:lang w:val="en-GB"/>
        </w:rPr>
      </w:pPr>
      <w:r w:rsidRPr="002508B6">
        <w:rPr>
          <w:rFonts w:ascii="Franklin Gothic Medium Cond" w:hAnsi="Franklin Gothic Medium Cond"/>
          <w:sz w:val="24"/>
          <w:lang w:val="en-GB"/>
        </w:rPr>
        <w:t>But that is only the beginning, the participants in addition to discovering in situ, the value of this ancestral tradition, will enjoy the warmth and hospitality that distinguishes the Mexican people.</w:t>
      </w:r>
    </w:p>
    <w:p w:rsidR="00280927" w:rsidRPr="002508B6" w:rsidRDefault="00280927" w:rsidP="00280927">
      <w:pPr>
        <w:jc w:val="center"/>
        <w:rPr>
          <w:rFonts w:ascii="Franklin Gothic Medium Cond" w:hAnsi="Franklin Gothic Medium Cond"/>
          <w:sz w:val="24"/>
          <w:lang w:val="en-US"/>
        </w:rPr>
      </w:pPr>
      <w:r w:rsidRPr="002508B6">
        <w:rPr>
          <w:rFonts w:ascii="Franklin Gothic Medium Cond" w:hAnsi="Franklin Gothic Medium Cond"/>
          <w:sz w:val="24"/>
          <w:lang w:val="en-GB"/>
        </w:rPr>
        <w:t xml:space="preserve">They will be able to taste a variety of dishes of the ancestral gastronomy of Mexico, they will enjoy the best tequilas, they will listen to mariachi music, they will ride through sites of great historical value, heritage cities, magical towns and villas full of legends. In addition to </w:t>
      </w:r>
      <w:r w:rsidR="001E4327">
        <w:rPr>
          <w:rFonts w:ascii="Franklin Gothic Medium Cond" w:hAnsi="Franklin Gothic Medium Cond"/>
          <w:sz w:val="24"/>
          <w:lang w:val="en-GB"/>
        </w:rPr>
        <w:t xml:space="preserve">try some of the </w:t>
      </w:r>
      <w:r w:rsidRPr="002508B6">
        <w:rPr>
          <w:rFonts w:ascii="Franklin Gothic Medium Cond" w:hAnsi="Franklin Gothic Medium Cond"/>
          <w:sz w:val="24"/>
          <w:lang w:val="en-GB"/>
        </w:rPr>
        <w:t>ancestral drinks</w:t>
      </w:r>
      <w:r w:rsidR="001E4327">
        <w:rPr>
          <w:rFonts w:ascii="Franklin Gothic Medium Cond" w:hAnsi="Franklin Gothic Medium Cond"/>
          <w:sz w:val="24"/>
          <w:lang w:val="en-GB"/>
        </w:rPr>
        <w:t xml:space="preserve"> of Mexico</w:t>
      </w:r>
      <w:r w:rsidRPr="002508B6">
        <w:rPr>
          <w:rFonts w:ascii="Franklin Gothic Medium Cond" w:hAnsi="Franklin Gothic Medium Cond"/>
          <w:sz w:val="24"/>
          <w:lang w:val="en-GB"/>
        </w:rPr>
        <w:t xml:space="preserve">, and </w:t>
      </w:r>
      <w:r w:rsidR="001E4327">
        <w:rPr>
          <w:rFonts w:ascii="Franklin Gothic Medium Cond" w:hAnsi="Franklin Gothic Medium Cond"/>
          <w:sz w:val="24"/>
          <w:lang w:val="en-GB"/>
        </w:rPr>
        <w:t xml:space="preserve">custom themselves as </w:t>
      </w:r>
      <w:proofErr w:type="spellStart"/>
      <w:r w:rsidRPr="002508B6">
        <w:rPr>
          <w:rFonts w:ascii="Franklin Gothic Medium Cond" w:hAnsi="Franklin Gothic Medium Cond"/>
          <w:sz w:val="24"/>
          <w:lang w:val="en-GB"/>
        </w:rPr>
        <w:t>catrinas</w:t>
      </w:r>
      <w:proofErr w:type="spellEnd"/>
      <w:r w:rsidRPr="002508B6">
        <w:rPr>
          <w:rFonts w:ascii="Franklin Gothic Medium Cond" w:hAnsi="Franklin Gothic Medium Cond"/>
          <w:sz w:val="24"/>
          <w:lang w:val="en-GB"/>
        </w:rPr>
        <w:t xml:space="preserve">. </w:t>
      </w:r>
      <w:r w:rsidRPr="002508B6">
        <w:rPr>
          <w:rFonts w:ascii="Franklin Gothic Medium Cond" w:hAnsi="Franklin Gothic Medium Cond"/>
          <w:sz w:val="24"/>
          <w:lang w:val="en-US"/>
        </w:rPr>
        <w:t>The accommodations will be exceptional and adequate for the characteristics of this magnificent travel plan.</w:t>
      </w:r>
    </w:p>
    <w:p w:rsidR="00280927" w:rsidRPr="00182858" w:rsidRDefault="00280927" w:rsidP="00280927">
      <w:pPr>
        <w:jc w:val="center"/>
        <w:rPr>
          <w:rFonts w:ascii="Franklin Gothic Medium Cond" w:hAnsi="Franklin Gothic Medium Cond"/>
          <w:sz w:val="24"/>
          <w:lang w:val="en-GB"/>
        </w:rPr>
      </w:pPr>
      <w:r w:rsidRPr="002508B6">
        <w:rPr>
          <w:rFonts w:ascii="Franklin Gothic Medium Cond" w:hAnsi="Franklin Gothic Medium Cond"/>
          <w:sz w:val="24"/>
          <w:lang w:val="en-GB"/>
        </w:rPr>
        <w:lastRenderedPageBreak/>
        <w:t xml:space="preserve">This is undoubtedly a "unique" horseback ride, to the very bowels of Mexican culture, which will allow living some of the most important treasures of our culture and traditions, which is why they are inscribed on the Representative List. of the Intangible Cultural Heritage of UNESCO. </w:t>
      </w:r>
    </w:p>
    <w:p w:rsidR="00280927" w:rsidRPr="001C7277" w:rsidRDefault="00280927" w:rsidP="00280927">
      <w:pPr>
        <w:jc w:val="center"/>
        <w:rPr>
          <w:lang w:val="en-GB"/>
        </w:rPr>
      </w:pPr>
      <w:r w:rsidRPr="001C7277">
        <w:rPr>
          <w:lang w:val="en-GB"/>
        </w:rPr>
        <w:t>_______________________________________________</w:t>
      </w:r>
    </w:p>
    <w:p w:rsidR="00280927" w:rsidRPr="00B03826" w:rsidRDefault="00280927" w:rsidP="00280927">
      <w:pPr>
        <w:jc w:val="center"/>
        <w:rPr>
          <w:rFonts w:ascii="Britannic Bold" w:hAnsi="Britannic Bold"/>
          <w:sz w:val="30"/>
          <w:szCs w:val="30"/>
          <w:lang w:val="en-GB"/>
        </w:rPr>
      </w:pPr>
      <w:r w:rsidRPr="00B03826">
        <w:rPr>
          <w:rFonts w:ascii="Britannic Bold" w:hAnsi="Britannic Bold"/>
          <w:sz w:val="30"/>
          <w:szCs w:val="30"/>
          <w:lang w:val="en-GB"/>
        </w:rPr>
        <w:t>Itinerary</w:t>
      </w:r>
    </w:p>
    <w:p w:rsidR="00280927" w:rsidRPr="00B03826" w:rsidRDefault="00182858" w:rsidP="00280927">
      <w:pPr>
        <w:jc w:val="center"/>
        <w:rPr>
          <w:rFonts w:ascii="Franklin Gothic Medium Cond" w:hAnsi="Franklin Gothic Medium Cond"/>
          <w:sz w:val="24"/>
          <w:lang w:val="en-GB"/>
        </w:rPr>
      </w:pPr>
      <w:r>
        <w:rPr>
          <w:rFonts w:ascii="Franklin Gothic Medium Cond" w:hAnsi="Franklin Gothic Medium Cond"/>
          <w:sz w:val="24"/>
          <w:lang w:val="en-GB"/>
        </w:rPr>
        <w:t>On this travel plan, d</w:t>
      </w:r>
      <w:r w:rsidR="002508B6">
        <w:rPr>
          <w:rFonts w:ascii="Franklin Gothic Medium Cond" w:hAnsi="Franklin Gothic Medium Cond"/>
          <w:sz w:val="24"/>
          <w:lang w:val="en-GB"/>
        </w:rPr>
        <w:t>uring the last</w:t>
      </w:r>
      <w:r w:rsidR="00280927" w:rsidRPr="00B03826">
        <w:rPr>
          <w:rFonts w:ascii="Franklin Gothic Medium Cond" w:hAnsi="Franklin Gothic Medium Cond"/>
          <w:sz w:val="24"/>
          <w:lang w:val="en-GB"/>
        </w:rPr>
        <w:t xml:space="preserve"> three days, we will dedicate ourselves to discover and liv</w:t>
      </w:r>
      <w:r>
        <w:rPr>
          <w:rFonts w:ascii="Franklin Gothic Medium Cond" w:hAnsi="Franklin Gothic Medium Cond"/>
          <w:sz w:val="24"/>
          <w:lang w:val="en-GB"/>
        </w:rPr>
        <w:t>e</w:t>
      </w:r>
      <w:r w:rsidR="00280927" w:rsidRPr="00B03826">
        <w:rPr>
          <w:rFonts w:ascii="Franklin Gothic Medium Cond" w:hAnsi="Franklin Gothic Medium Cond"/>
          <w:sz w:val="24"/>
          <w:lang w:val="en-GB"/>
        </w:rPr>
        <w:t xml:space="preserve"> from this tradition, in </w:t>
      </w:r>
      <w:r w:rsidR="001E4327">
        <w:rPr>
          <w:rFonts w:ascii="Franklin Gothic Medium Cond" w:hAnsi="Franklin Gothic Medium Cond"/>
          <w:sz w:val="24"/>
          <w:lang w:val="en-GB"/>
        </w:rPr>
        <w:t xml:space="preserve">one </w:t>
      </w:r>
      <w:r w:rsidR="00280927" w:rsidRPr="00B03826">
        <w:rPr>
          <w:rFonts w:ascii="Franklin Gothic Medium Cond" w:hAnsi="Franklin Gothic Medium Cond"/>
          <w:sz w:val="24"/>
          <w:lang w:val="en-GB"/>
        </w:rPr>
        <w:t>of the most beautiful cities in Mexico, also recognized for preserving the oldest traditio</w:t>
      </w:r>
      <w:r w:rsidR="002508B6">
        <w:rPr>
          <w:rFonts w:ascii="Franklin Gothic Medium Cond" w:hAnsi="Franklin Gothic Medium Cond"/>
          <w:sz w:val="24"/>
          <w:lang w:val="en-GB"/>
        </w:rPr>
        <w:t>ns of our culture. The previous</w:t>
      </w:r>
      <w:r w:rsidR="00280927" w:rsidRPr="00B03826">
        <w:rPr>
          <w:rFonts w:ascii="Franklin Gothic Medium Cond" w:hAnsi="Franklin Gothic Medium Cond"/>
          <w:sz w:val="24"/>
          <w:lang w:val="en-GB"/>
        </w:rPr>
        <w:t xml:space="preserve"> days, our adventure on horseback will begin, following the trail of this ancestral tradition and we will visit on horseback, the mystery villages and their traditions.</w:t>
      </w:r>
    </w:p>
    <w:p w:rsidR="00280927" w:rsidRDefault="00280927" w:rsidP="00280927">
      <w:pPr>
        <w:jc w:val="center"/>
        <w:rPr>
          <w:rFonts w:ascii="Franklin Gothic Medium Cond" w:hAnsi="Franklin Gothic Medium Cond"/>
          <w:b/>
          <w:color w:val="0F243E" w:themeColor="text2" w:themeShade="80"/>
          <w:sz w:val="24"/>
          <w:lang w:val="en-GB"/>
        </w:rPr>
      </w:pPr>
      <w:r>
        <w:rPr>
          <w:rFonts w:ascii="Franklin Gothic Medium Cond" w:hAnsi="Franklin Gothic Medium Cond"/>
          <w:b/>
          <w:color w:val="0F243E" w:themeColor="text2" w:themeShade="80"/>
          <w:sz w:val="24"/>
          <w:lang w:val="en-GB"/>
        </w:rPr>
        <w:t>______________________</w:t>
      </w:r>
    </w:p>
    <w:p w:rsidR="000A4956" w:rsidRDefault="00280927" w:rsidP="00280927">
      <w:pPr>
        <w:jc w:val="center"/>
        <w:rPr>
          <w:rFonts w:ascii="Franklin Gothic Medium Cond" w:hAnsi="Franklin Gothic Medium Cond"/>
          <w:b/>
          <w:color w:val="0F243E" w:themeColor="text2" w:themeShade="80"/>
          <w:sz w:val="24"/>
          <w:lang w:val="en-GB"/>
        </w:rPr>
      </w:pPr>
      <w:r w:rsidRPr="001C7277">
        <w:rPr>
          <w:rFonts w:ascii="Franklin Gothic Medium Cond" w:hAnsi="Franklin Gothic Medium Cond"/>
          <w:b/>
          <w:color w:val="0F243E" w:themeColor="text2" w:themeShade="80"/>
          <w:sz w:val="24"/>
          <w:lang w:val="en-GB"/>
        </w:rPr>
        <w:t>Day 1 / Date;</w:t>
      </w:r>
      <w:r>
        <w:rPr>
          <w:rFonts w:ascii="Franklin Gothic Medium Cond" w:hAnsi="Franklin Gothic Medium Cond"/>
          <w:b/>
          <w:color w:val="0F243E" w:themeColor="text2" w:themeShade="80"/>
          <w:sz w:val="24"/>
          <w:lang w:val="en-GB"/>
        </w:rPr>
        <w:t xml:space="preserve"> October 26</w:t>
      </w:r>
      <w:r w:rsidRPr="001C7277">
        <w:rPr>
          <w:rFonts w:ascii="Franklin Gothic Medium Cond" w:hAnsi="Franklin Gothic Medium Cond"/>
          <w:b/>
          <w:color w:val="0F243E" w:themeColor="text2" w:themeShade="80"/>
          <w:sz w:val="24"/>
          <w:lang w:val="en-GB"/>
        </w:rPr>
        <w:t>th</w:t>
      </w:r>
    </w:p>
    <w:p w:rsidR="00280927" w:rsidRDefault="00280927" w:rsidP="00280927">
      <w:pPr>
        <w:pBdr>
          <w:bottom w:val="single" w:sz="12" w:space="0" w:color="auto"/>
        </w:pBdr>
        <w:jc w:val="center"/>
        <w:rPr>
          <w:rFonts w:ascii="Franklin Gothic Medium Cond" w:hAnsi="Franklin Gothic Medium Cond"/>
          <w:sz w:val="24"/>
          <w:lang w:val="en-GB"/>
        </w:rPr>
      </w:pPr>
      <w:r w:rsidRPr="00280927">
        <w:rPr>
          <w:rFonts w:ascii="Franklin Gothic Medium Cond" w:hAnsi="Franklin Gothic Medium Cond"/>
          <w:sz w:val="24"/>
          <w:lang w:val="en-GB"/>
        </w:rPr>
        <w:t xml:space="preserve">This day, the participants will be greeted. </w:t>
      </w:r>
      <w:r>
        <w:rPr>
          <w:rFonts w:ascii="Franklin Gothic Medium Cond" w:hAnsi="Franklin Gothic Medium Cond"/>
          <w:sz w:val="24"/>
          <w:lang w:val="en-GB"/>
        </w:rPr>
        <w:t xml:space="preserve">At </w:t>
      </w:r>
      <w:r w:rsidRPr="00280927">
        <w:rPr>
          <w:rFonts w:ascii="Franklin Gothic Medium Cond" w:hAnsi="Franklin Gothic Medium Cond"/>
          <w:sz w:val="24"/>
          <w:lang w:val="en-GB"/>
        </w:rPr>
        <w:t xml:space="preserve">the </w:t>
      </w:r>
      <w:r>
        <w:rPr>
          <w:rFonts w:ascii="Franklin Gothic Medium Cond" w:hAnsi="Franklin Gothic Medium Cond"/>
          <w:sz w:val="24"/>
          <w:lang w:val="en-GB"/>
        </w:rPr>
        <w:t>accommodation in Rancho Las Palmas - Nirvana</w:t>
      </w:r>
      <w:r w:rsidR="006B22E8">
        <w:rPr>
          <w:rFonts w:ascii="Franklin Gothic Medium Cond" w:hAnsi="Franklin Gothic Medium Cond"/>
          <w:sz w:val="24"/>
          <w:lang w:val="en-GB"/>
        </w:rPr>
        <w:t xml:space="preserve"> </w:t>
      </w:r>
    </w:p>
    <w:p w:rsidR="006B22E8" w:rsidRPr="00280927" w:rsidRDefault="006B22E8" w:rsidP="00280927">
      <w:pPr>
        <w:pBdr>
          <w:bottom w:val="single" w:sz="12" w:space="0" w:color="auto"/>
        </w:pBdr>
        <w:jc w:val="center"/>
        <w:rPr>
          <w:rFonts w:ascii="Franklin Gothic Medium Cond" w:hAnsi="Franklin Gothic Medium Cond"/>
          <w:sz w:val="24"/>
          <w:lang w:val="en-GB"/>
        </w:rPr>
      </w:pPr>
      <w:r>
        <w:rPr>
          <w:rFonts w:ascii="Franklin Gothic Medium Cond" w:hAnsi="Franklin Gothic Medium Cond"/>
          <w:sz w:val="24"/>
          <w:lang w:val="en-GB"/>
        </w:rPr>
        <w:t>Details about location will be given before travel.</w:t>
      </w:r>
    </w:p>
    <w:p w:rsidR="00280927" w:rsidRPr="00280927" w:rsidRDefault="00280927" w:rsidP="00280927">
      <w:pPr>
        <w:pBdr>
          <w:bottom w:val="single" w:sz="12" w:space="0" w:color="auto"/>
        </w:pBdr>
        <w:jc w:val="center"/>
        <w:rPr>
          <w:rFonts w:ascii="Franklin Gothic Medium Cond" w:hAnsi="Franklin Gothic Medium Cond"/>
          <w:sz w:val="24"/>
          <w:lang w:val="en-GB"/>
        </w:rPr>
      </w:pPr>
      <w:r w:rsidRPr="00280927">
        <w:rPr>
          <w:rFonts w:ascii="Franklin Gothic Medium Cond" w:hAnsi="Franklin Gothic Medium Cond"/>
          <w:sz w:val="24"/>
          <w:lang w:val="en-GB"/>
        </w:rPr>
        <w:t>_______________________________________</w:t>
      </w:r>
    </w:p>
    <w:p w:rsidR="00280927" w:rsidRPr="00280927" w:rsidRDefault="00280927" w:rsidP="00280927">
      <w:pPr>
        <w:pBdr>
          <w:bottom w:val="single" w:sz="12" w:space="0" w:color="auto"/>
        </w:pBdr>
        <w:jc w:val="center"/>
        <w:rPr>
          <w:rFonts w:ascii="Franklin Gothic Medium Cond" w:hAnsi="Franklin Gothic Medium Cond"/>
          <w:b/>
          <w:sz w:val="24"/>
          <w:lang w:val="en-GB"/>
        </w:rPr>
      </w:pPr>
      <w:r w:rsidRPr="00280927">
        <w:rPr>
          <w:rFonts w:ascii="Franklin Gothic Medium Cond" w:hAnsi="Franklin Gothic Medium Cond"/>
          <w:sz w:val="24"/>
          <w:lang w:val="en-GB"/>
        </w:rPr>
        <w:t>1</w:t>
      </w:r>
      <w:r>
        <w:rPr>
          <w:rFonts w:ascii="Franklin Gothic Medium Cond" w:hAnsi="Franklin Gothic Medium Cond"/>
          <w:sz w:val="24"/>
          <w:lang w:val="en-GB"/>
        </w:rPr>
        <w:t>7</w:t>
      </w:r>
      <w:r w:rsidRPr="00280927">
        <w:rPr>
          <w:rFonts w:ascii="Franklin Gothic Medium Cond" w:hAnsi="Franklin Gothic Medium Cond"/>
          <w:sz w:val="24"/>
          <w:lang w:val="en-GB"/>
        </w:rPr>
        <w:t>:00</w:t>
      </w:r>
      <w:r w:rsidRPr="00280927">
        <w:rPr>
          <w:rFonts w:ascii="Franklin Gothic Medium Cond" w:hAnsi="Franklin Gothic Medium Cond"/>
          <w:b/>
          <w:sz w:val="24"/>
          <w:lang w:val="en-GB"/>
        </w:rPr>
        <w:t xml:space="preserve"> </w:t>
      </w:r>
      <w:r w:rsidR="006B22E8" w:rsidRPr="006B22E8">
        <w:rPr>
          <w:rFonts w:ascii="Franklin Gothic Medium Cond" w:hAnsi="Franklin Gothic Medium Cond"/>
          <w:sz w:val="24"/>
          <w:lang w:val="en-GB"/>
        </w:rPr>
        <w:t>Official w</w:t>
      </w:r>
      <w:r w:rsidRPr="00280927">
        <w:rPr>
          <w:rFonts w:ascii="Franklin Gothic Medium Cond" w:hAnsi="Franklin Gothic Medium Cond"/>
          <w:sz w:val="24"/>
          <w:lang w:val="en-GB"/>
        </w:rPr>
        <w:t xml:space="preserve">elcome of the participants </w:t>
      </w:r>
      <w:r w:rsidR="006B22E8">
        <w:rPr>
          <w:rFonts w:ascii="Franklin Gothic Medium Cond" w:hAnsi="Franklin Gothic Medium Cond"/>
          <w:sz w:val="24"/>
          <w:lang w:val="en-GB"/>
        </w:rPr>
        <w:t xml:space="preserve">by the </w:t>
      </w:r>
      <w:r w:rsidRPr="00280927">
        <w:rPr>
          <w:rFonts w:ascii="Franklin Gothic Medium Cond" w:hAnsi="Franklin Gothic Medium Cond"/>
          <w:sz w:val="24"/>
          <w:lang w:val="en-GB"/>
        </w:rPr>
        <w:t xml:space="preserve">host </w:t>
      </w:r>
      <w:r w:rsidR="006B22E8">
        <w:rPr>
          <w:rFonts w:ascii="Franklin Gothic Medium Cond" w:hAnsi="Franklin Gothic Medium Cond"/>
          <w:sz w:val="24"/>
          <w:lang w:val="en-GB"/>
        </w:rPr>
        <w:t>at Rancho Las Palmas</w:t>
      </w:r>
      <w:r w:rsidRPr="00280927">
        <w:rPr>
          <w:rFonts w:ascii="Franklin Gothic Medium Cond" w:hAnsi="Franklin Gothic Medium Cond"/>
          <w:sz w:val="24"/>
          <w:lang w:val="en-GB"/>
        </w:rPr>
        <w:t>, check in.</w:t>
      </w:r>
      <w:r w:rsidRPr="00280927">
        <w:rPr>
          <w:rFonts w:ascii="Franklin Gothic Medium Cond" w:hAnsi="Franklin Gothic Medium Cond"/>
          <w:sz w:val="24"/>
          <w:lang w:val="en-GB"/>
        </w:rPr>
        <w:br/>
      </w:r>
      <w:r w:rsidR="006B22E8">
        <w:rPr>
          <w:rFonts w:ascii="Franklin Gothic Medium Cond" w:hAnsi="Franklin Gothic Medium Cond"/>
          <w:sz w:val="24"/>
          <w:lang w:val="en-GB"/>
        </w:rPr>
        <w:br/>
      </w:r>
      <w:r w:rsidR="001E4327">
        <w:rPr>
          <w:rFonts w:ascii="Franklin Gothic Medium Cond" w:hAnsi="Franklin Gothic Medium Cond"/>
          <w:sz w:val="24"/>
          <w:lang w:val="en-GB"/>
        </w:rPr>
        <w:t>-</w:t>
      </w:r>
      <w:r>
        <w:rPr>
          <w:rFonts w:ascii="Franklin Gothic Medium Cond" w:hAnsi="Franklin Gothic Medium Cond"/>
          <w:sz w:val="24"/>
          <w:lang w:val="en-GB"/>
        </w:rPr>
        <w:t xml:space="preserve">Horse assignment </w:t>
      </w:r>
    </w:p>
    <w:p w:rsidR="00280927" w:rsidRPr="00280927" w:rsidRDefault="001E4327" w:rsidP="00280927">
      <w:pPr>
        <w:pBdr>
          <w:bottom w:val="single" w:sz="12" w:space="0" w:color="auto"/>
        </w:pBdr>
        <w:jc w:val="center"/>
        <w:rPr>
          <w:rFonts w:ascii="Franklin Gothic Medium Cond" w:hAnsi="Franklin Gothic Medium Cond"/>
          <w:sz w:val="24"/>
          <w:lang w:val="en-GB"/>
        </w:rPr>
      </w:pPr>
      <w:r>
        <w:rPr>
          <w:rFonts w:ascii="Franklin Gothic Medium Cond" w:hAnsi="Franklin Gothic Medium Cond"/>
          <w:sz w:val="24"/>
          <w:lang w:val="en-GB"/>
        </w:rPr>
        <w:t>-</w:t>
      </w:r>
      <w:r w:rsidR="00280927" w:rsidRPr="00280927">
        <w:rPr>
          <w:rFonts w:ascii="Franklin Gothic Medium Cond" w:hAnsi="Franklin Gothic Medium Cond"/>
          <w:sz w:val="24"/>
          <w:lang w:val="en-GB"/>
        </w:rPr>
        <w:t>Welcome cocktail</w:t>
      </w:r>
      <w:r w:rsidR="00F654CA" w:rsidRPr="00F654CA">
        <w:rPr>
          <w:rFonts w:ascii="Franklin Gothic Medium Cond" w:hAnsi="Franklin Gothic Medium Cond"/>
          <w:sz w:val="24"/>
          <w:lang w:val="en-GB"/>
        </w:rPr>
        <w:t xml:space="preserve"> </w:t>
      </w:r>
      <w:r w:rsidR="00F654CA">
        <w:rPr>
          <w:rFonts w:ascii="Franklin Gothic Medium Cond" w:hAnsi="Franklin Gothic Medium Cond"/>
          <w:sz w:val="24"/>
          <w:lang w:val="en-GB"/>
        </w:rPr>
        <w:t xml:space="preserve">&amp; </w:t>
      </w:r>
      <w:r>
        <w:rPr>
          <w:rFonts w:ascii="Franklin Gothic Medium Cond" w:hAnsi="Franklin Gothic Medium Cond"/>
          <w:sz w:val="24"/>
          <w:lang w:val="en-GB"/>
        </w:rPr>
        <w:t>-</w:t>
      </w:r>
      <w:r w:rsidR="00F654CA" w:rsidRPr="00280927">
        <w:rPr>
          <w:rFonts w:ascii="Franklin Gothic Medium Cond" w:hAnsi="Franklin Gothic Medium Cond"/>
          <w:sz w:val="24"/>
          <w:lang w:val="en-GB"/>
        </w:rPr>
        <w:t>Welcome kit delivery</w:t>
      </w:r>
    </w:p>
    <w:p w:rsidR="00280927" w:rsidRPr="00280927" w:rsidRDefault="001E4327" w:rsidP="00280927">
      <w:pPr>
        <w:pBdr>
          <w:bottom w:val="single" w:sz="12" w:space="0" w:color="auto"/>
        </w:pBdr>
        <w:jc w:val="center"/>
        <w:rPr>
          <w:rFonts w:ascii="Franklin Gothic Medium Cond" w:hAnsi="Franklin Gothic Medium Cond"/>
          <w:sz w:val="24"/>
          <w:lang w:val="en-US"/>
        </w:rPr>
      </w:pPr>
      <w:r>
        <w:rPr>
          <w:rFonts w:ascii="Franklin Gothic Medium Cond" w:hAnsi="Franklin Gothic Medium Cond"/>
          <w:sz w:val="24"/>
          <w:lang w:val="en-US"/>
        </w:rPr>
        <w:t>-</w:t>
      </w:r>
      <w:r w:rsidR="00280927" w:rsidRPr="00280927">
        <w:rPr>
          <w:rFonts w:ascii="Franklin Gothic Medium Cond" w:hAnsi="Franklin Gothic Medium Cond"/>
          <w:sz w:val="24"/>
          <w:lang w:val="en-US"/>
        </w:rPr>
        <w:t xml:space="preserve">Welcome dinner </w:t>
      </w:r>
      <w:r w:rsidR="00280927" w:rsidRPr="00280927">
        <w:rPr>
          <w:rFonts w:ascii="Franklin Gothic Medium Cond" w:hAnsi="Franklin Gothic Medium Cond"/>
          <w:sz w:val="24"/>
          <w:lang w:val="en-GB"/>
        </w:rPr>
        <w:t>and presentation of the program</w:t>
      </w:r>
    </w:p>
    <w:p w:rsidR="00280927" w:rsidRPr="00280927" w:rsidRDefault="00280927" w:rsidP="00280927">
      <w:pPr>
        <w:pBdr>
          <w:bottom w:val="single" w:sz="12" w:space="0" w:color="auto"/>
        </w:pBdr>
        <w:jc w:val="center"/>
        <w:rPr>
          <w:rFonts w:ascii="Franklin Gothic Medium Cond" w:hAnsi="Franklin Gothic Medium Cond"/>
          <w:sz w:val="24"/>
          <w:lang w:val="en-US"/>
        </w:rPr>
      </w:pPr>
    </w:p>
    <w:tbl>
      <w:tblPr>
        <w:tblStyle w:val="Tablaconcuadrcula"/>
        <w:tblW w:w="0" w:type="auto"/>
        <w:tblLook w:val="04A0"/>
      </w:tblPr>
      <w:tblGrid>
        <w:gridCol w:w="3144"/>
        <w:gridCol w:w="2842"/>
        <w:gridCol w:w="2842"/>
      </w:tblGrid>
      <w:tr w:rsidR="00280927" w:rsidRPr="003E0A56" w:rsidTr="00F6458E">
        <w:tc>
          <w:tcPr>
            <w:tcW w:w="3144" w:type="dxa"/>
          </w:tcPr>
          <w:p w:rsidR="00280927" w:rsidRPr="003E0A56" w:rsidRDefault="00280927" w:rsidP="00F6458E">
            <w:pPr>
              <w:jc w:val="center"/>
              <w:rPr>
                <w:rFonts w:ascii="Franklin Gothic Medium Cond" w:hAnsi="Franklin Gothic Medium Cond"/>
                <w:sz w:val="24"/>
              </w:rPr>
            </w:pPr>
            <w:proofErr w:type="spellStart"/>
            <w:r w:rsidRPr="003E0A56">
              <w:rPr>
                <w:rFonts w:ascii="Franklin Gothic Medium Cond" w:hAnsi="Franklin Gothic Medium Cond"/>
                <w:sz w:val="24"/>
              </w:rPr>
              <w:t>Welcome</w:t>
            </w:r>
            <w:proofErr w:type="spellEnd"/>
            <w:r w:rsidRPr="003E0A56">
              <w:rPr>
                <w:rFonts w:ascii="Franklin Gothic Medium Cond" w:hAnsi="Franklin Gothic Medium Cond"/>
                <w:sz w:val="24"/>
              </w:rPr>
              <w:t xml:space="preserve"> Kit </w:t>
            </w:r>
            <w:r w:rsidRPr="003E0A56">
              <w:rPr>
                <w:rFonts w:ascii="Franklin Gothic Medium Cond" w:hAnsi="Franklin Gothic Medium Cond"/>
                <w:b/>
                <w:sz w:val="24"/>
              </w:rPr>
              <w:t>√</w:t>
            </w:r>
          </w:p>
        </w:tc>
        <w:tc>
          <w:tcPr>
            <w:tcW w:w="2842" w:type="dxa"/>
          </w:tcPr>
          <w:p w:rsidR="00280927" w:rsidRPr="003E0A56" w:rsidRDefault="00280927" w:rsidP="00F6458E">
            <w:pPr>
              <w:jc w:val="center"/>
              <w:rPr>
                <w:rFonts w:ascii="Franklin Gothic Medium Cond" w:hAnsi="Franklin Gothic Medium Cond"/>
                <w:sz w:val="24"/>
              </w:rPr>
            </w:pPr>
            <w:proofErr w:type="spellStart"/>
            <w:r w:rsidRPr="003E0A56">
              <w:rPr>
                <w:rFonts w:ascii="Franklin Gothic Medium Cond" w:hAnsi="Franklin Gothic Medium Cond"/>
                <w:sz w:val="24"/>
              </w:rPr>
              <w:t>Welcome</w:t>
            </w:r>
            <w:proofErr w:type="spellEnd"/>
            <w:r w:rsidRPr="003E0A56">
              <w:rPr>
                <w:rFonts w:ascii="Franklin Gothic Medium Cond" w:hAnsi="Franklin Gothic Medium Cond"/>
                <w:sz w:val="24"/>
              </w:rPr>
              <w:t xml:space="preserve"> </w:t>
            </w:r>
            <w:proofErr w:type="spellStart"/>
            <w:r w:rsidRPr="003E0A56">
              <w:rPr>
                <w:rFonts w:ascii="Franklin Gothic Medium Cond" w:hAnsi="Franklin Gothic Medium Cond"/>
                <w:sz w:val="24"/>
              </w:rPr>
              <w:t>coktail</w:t>
            </w:r>
            <w:proofErr w:type="spellEnd"/>
            <w:r w:rsidRPr="003E0A56">
              <w:rPr>
                <w:rFonts w:ascii="Franklin Gothic Medium Cond" w:hAnsi="Franklin Gothic Medium Cond"/>
                <w:sz w:val="24"/>
              </w:rPr>
              <w:t xml:space="preserve"> </w:t>
            </w:r>
            <w:r w:rsidRPr="003E0A56">
              <w:rPr>
                <w:rFonts w:ascii="Franklin Gothic Medium Cond" w:hAnsi="Franklin Gothic Medium Cond"/>
                <w:b/>
                <w:sz w:val="24"/>
              </w:rPr>
              <w:t>√</w:t>
            </w:r>
          </w:p>
        </w:tc>
        <w:tc>
          <w:tcPr>
            <w:tcW w:w="2842" w:type="dxa"/>
          </w:tcPr>
          <w:p w:rsidR="00280927" w:rsidRPr="003E0A56" w:rsidRDefault="00280927" w:rsidP="00F6458E">
            <w:pPr>
              <w:jc w:val="center"/>
              <w:rPr>
                <w:rFonts w:ascii="Franklin Gothic Medium Cond" w:hAnsi="Franklin Gothic Medium Cond"/>
                <w:sz w:val="24"/>
              </w:rPr>
            </w:pPr>
            <w:proofErr w:type="spellStart"/>
            <w:r w:rsidRPr="003E0A56">
              <w:rPr>
                <w:rFonts w:ascii="Franklin Gothic Medium Cond" w:hAnsi="Franklin Gothic Medium Cond"/>
                <w:sz w:val="24"/>
              </w:rPr>
              <w:t>Welcome</w:t>
            </w:r>
            <w:proofErr w:type="spellEnd"/>
            <w:r w:rsidRPr="003E0A56">
              <w:rPr>
                <w:rFonts w:ascii="Franklin Gothic Medium Cond" w:hAnsi="Franklin Gothic Medium Cond"/>
                <w:sz w:val="24"/>
              </w:rPr>
              <w:t xml:space="preserve"> </w:t>
            </w:r>
            <w:proofErr w:type="spellStart"/>
            <w:r w:rsidRPr="003E0A56">
              <w:rPr>
                <w:rFonts w:ascii="Franklin Gothic Medium Cond" w:hAnsi="Franklin Gothic Medium Cond"/>
                <w:sz w:val="24"/>
              </w:rPr>
              <w:t>dinner</w:t>
            </w:r>
            <w:proofErr w:type="spellEnd"/>
            <w:r w:rsidRPr="003E0A56">
              <w:rPr>
                <w:rFonts w:ascii="Franklin Gothic Medium Cond" w:hAnsi="Franklin Gothic Medium Cond"/>
                <w:sz w:val="24"/>
              </w:rPr>
              <w:t xml:space="preserve"> </w:t>
            </w:r>
            <w:r w:rsidRPr="003E0A56">
              <w:rPr>
                <w:rFonts w:ascii="Franklin Gothic Medium Cond" w:hAnsi="Franklin Gothic Medium Cond"/>
                <w:b/>
                <w:sz w:val="24"/>
              </w:rPr>
              <w:t>√</w:t>
            </w:r>
          </w:p>
        </w:tc>
      </w:tr>
    </w:tbl>
    <w:p w:rsidR="00280927" w:rsidRPr="003E0A56" w:rsidRDefault="00280927" w:rsidP="00280927">
      <w:pPr>
        <w:pBdr>
          <w:bottom w:val="single" w:sz="12" w:space="1" w:color="auto"/>
        </w:pBdr>
        <w:jc w:val="center"/>
        <w:rPr>
          <w:rFonts w:ascii="Franklin Gothic Medium Cond" w:hAnsi="Franklin Gothic Medium Cond"/>
          <w:sz w:val="24"/>
        </w:rPr>
      </w:pPr>
    </w:p>
    <w:tbl>
      <w:tblPr>
        <w:tblStyle w:val="Tablaconcuadrcula"/>
        <w:tblW w:w="0" w:type="auto"/>
        <w:jc w:val="center"/>
        <w:tblLook w:val="04A0"/>
      </w:tblPr>
      <w:tblGrid>
        <w:gridCol w:w="3397"/>
      </w:tblGrid>
      <w:tr w:rsidR="00280927" w:rsidRPr="003E0A56" w:rsidTr="00F6458E">
        <w:trPr>
          <w:trHeight w:val="251"/>
          <w:jc w:val="center"/>
        </w:trPr>
        <w:tc>
          <w:tcPr>
            <w:tcW w:w="3397" w:type="dxa"/>
          </w:tcPr>
          <w:p w:rsidR="00280927" w:rsidRPr="003E0A56" w:rsidRDefault="002508B6" w:rsidP="00F6458E">
            <w:pPr>
              <w:jc w:val="center"/>
              <w:rPr>
                <w:rFonts w:ascii="Franklin Gothic Medium Cond" w:hAnsi="Franklin Gothic Medium Cond"/>
                <w:sz w:val="24"/>
              </w:rPr>
            </w:pPr>
            <w:proofErr w:type="spellStart"/>
            <w:r>
              <w:rPr>
                <w:rFonts w:ascii="Franklin Gothic Medium Cond" w:hAnsi="Franklin Gothic Medium Cond"/>
                <w:sz w:val="24"/>
              </w:rPr>
              <w:t>Accommodation</w:t>
            </w:r>
            <w:proofErr w:type="spellEnd"/>
            <w:r>
              <w:rPr>
                <w:rFonts w:ascii="Franklin Gothic Medium Cond" w:hAnsi="Franklin Gothic Medium Cond"/>
                <w:sz w:val="24"/>
              </w:rPr>
              <w:t xml:space="preserve"> in </w:t>
            </w:r>
            <w:proofErr w:type="spellStart"/>
            <w:r>
              <w:rPr>
                <w:rFonts w:ascii="Franklin Gothic Medium Cond" w:hAnsi="Franklin Gothic Medium Cond"/>
                <w:sz w:val="24"/>
              </w:rPr>
              <w:t>shared</w:t>
            </w:r>
            <w:proofErr w:type="spellEnd"/>
            <w:r w:rsidR="00280927" w:rsidRPr="003E0A56">
              <w:rPr>
                <w:rFonts w:ascii="Franklin Gothic Medium Cond" w:hAnsi="Franklin Gothic Medium Cond"/>
                <w:sz w:val="24"/>
              </w:rPr>
              <w:t xml:space="preserve"> </w:t>
            </w:r>
            <w:proofErr w:type="spellStart"/>
            <w:r w:rsidR="00280927" w:rsidRPr="003E0A56">
              <w:rPr>
                <w:rFonts w:ascii="Franklin Gothic Medium Cond" w:hAnsi="Franklin Gothic Medium Cond"/>
                <w:sz w:val="24"/>
              </w:rPr>
              <w:t>basis</w:t>
            </w:r>
            <w:proofErr w:type="spellEnd"/>
            <w:r w:rsidR="00280927" w:rsidRPr="003E0A56">
              <w:rPr>
                <w:rFonts w:ascii="Franklin Gothic Medium Cond" w:hAnsi="Franklin Gothic Medium Cond"/>
                <w:b/>
                <w:sz w:val="24"/>
              </w:rPr>
              <w:t>√</w:t>
            </w:r>
          </w:p>
        </w:tc>
      </w:tr>
    </w:tbl>
    <w:p w:rsidR="00280927" w:rsidRDefault="00280927" w:rsidP="00280927">
      <w:pPr>
        <w:jc w:val="center"/>
      </w:pPr>
    </w:p>
    <w:p w:rsidR="00280927" w:rsidRDefault="00280927" w:rsidP="00280927">
      <w:pPr>
        <w:jc w:val="center"/>
      </w:pPr>
    </w:p>
    <w:p w:rsidR="006C729A" w:rsidRDefault="006C729A" w:rsidP="00280927">
      <w:pPr>
        <w:jc w:val="center"/>
      </w:pPr>
    </w:p>
    <w:p w:rsidR="006C729A" w:rsidRDefault="006C729A" w:rsidP="00280927">
      <w:pPr>
        <w:jc w:val="center"/>
      </w:pPr>
    </w:p>
    <w:p w:rsidR="006C729A" w:rsidRDefault="006C729A" w:rsidP="00280927">
      <w:pPr>
        <w:jc w:val="center"/>
      </w:pPr>
    </w:p>
    <w:p w:rsidR="006C729A" w:rsidRDefault="006C729A" w:rsidP="00280927">
      <w:pPr>
        <w:jc w:val="center"/>
      </w:pPr>
    </w:p>
    <w:p w:rsidR="006C729A" w:rsidRDefault="006C729A" w:rsidP="00280927">
      <w:pPr>
        <w:jc w:val="center"/>
      </w:pPr>
    </w:p>
    <w:p w:rsidR="006C729A" w:rsidRDefault="006C729A" w:rsidP="00280927">
      <w:pPr>
        <w:jc w:val="center"/>
      </w:pPr>
    </w:p>
    <w:p w:rsidR="00F654CA" w:rsidRDefault="00F654CA" w:rsidP="00280927">
      <w:pPr>
        <w:jc w:val="center"/>
      </w:pPr>
    </w:p>
    <w:p w:rsidR="00F654CA" w:rsidRDefault="00F654CA" w:rsidP="00280927">
      <w:pPr>
        <w:jc w:val="center"/>
      </w:pPr>
    </w:p>
    <w:p w:rsidR="00280927" w:rsidRDefault="00280927" w:rsidP="00280927">
      <w:pPr>
        <w:jc w:val="center"/>
        <w:rPr>
          <w:rFonts w:ascii="Franklin Gothic Medium Cond" w:hAnsi="Franklin Gothic Medium Cond"/>
          <w:b/>
          <w:color w:val="0F243E" w:themeColor="text2" w:themeShade="80"/>
          <w:sz w:val="24"/>
          <w:lang w:val="en-GB"/>
        </w:rPr>
      </w:pPr>
      <w:r>
        <w:rPr>
          <w:noProof/>
          <w:lang w:eastAsia="es-MX"/>
        </w:rPr>
        <w:drawing>
          <wp:anchor distT="0" distB="0" distL="114300" distR="114300" simplePos="0" relativeHeight="251669504" behindDoc="1" locked="0" layoutInCell="1" allowOverlap="1">
            <wp:simplePos x="0" y="0"/>
            <wp:positionH relativeFrom="column">
              <wp:posOffset>468768</wp:posOffset>
            </wp:positionH>
            <wp:positionV relativeFrom="paragraph">
              <wp:posOffset>-596734</wp:posOffset>
            </wp:positionV>
            <wp:extent cx="1104900" cy="1104900"/>
            <wp:effectExtent l="0" t="0" r="0" b="0"/>
            <wp:wrapNone/>
            <wp:docPr id="2" name="Imagen 43" descr="Sticker Maker - Catrinas y Calaveras de Guadalupe Pos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Maker - Catrinas y Calaveras de Guadalupe Posada"/>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Pr="00D97F9F">
        <w:rPr>
          <w:rFonts w:ascii="Franklin Gothic Medium Cond" w:hAnsi="Franklin Gothic Medium Cond"/>
          <w:b/>
          <w:color w:val="0F243E" w:themeColor="text2" w:themeShade="80"/>
          <w:sz w:val="24"/>
          <w:lang w:val="en-GB"/>
        </w:rPr>
        <w:t>Day</w:t>
      </w:r>
      <w:r>
        <w:rPr>
          <w:rFonts w:ascii="Franklin Gothic Medium Cond" w:hAnsi="Franklin Gothic Medium Cond"/>
          <w:b/>
          <w:color w:val="0F243E" w:themeColor="text2" w:themeShade="80"/>
          <w:sz w:val="24"/>
          <w:lang w:val="en-GB"/>
        </w:rPr>
        <w:t xml:space="preserve"> 2</w:t>
      </w:r>
      <w:r w:rsidRPr="00D97F9F">
        <w:rPr>
          <w:rFonts w:ascii="Franklin Gothic Medium Cond" w:hAnsi="Franklin Gothic Medium Cond"/>
          <w:b/>
          <w:color w:val="0F243E" w:themeColor="text2" w:themeShade="80"/>
          <w:sz w:val="24"/>
          <w:lang w:val="en-GB"/>
        </w:rPr>
        <w:t xml:space="preserve"> / Date: </w:t>
      </w:r>
      <w:r>
        <w:rPr>
          <w:rFonts w:ascii="Franklin Gothic Medium Cond" w:hAnsi="Franklin Gothic Medium Cond"/>
          <w:b/>
          <w:color w:val="0F243E" w:themeColor="text2" w:themeShade="80"/>
          <w:sz w:val="24"/>
          <w:lang w:val="en-GB"/>
        </w:rPr>
        <w:t xml:space="preserve">October 27th </w:t>
      </w:r>
      <w:r w:rsidRPr="00D97F9F">
        <w:rPr>
          <w:rFonts w:ascii="Franklin Gothic Medium Cond" w:hAnsi="Franklin Gothic Medium Cond"/>
          <w:b/>
          <w:color w:val="0F243E" w:themeColor="text2" w:themeShade="80"/>
          <w:sz w:val="24"/>
          <w:lang w:val="en-GB"/>
        </w:rPr>
        <w:t xml:space="preserve">  </w:t>
      </w:r>
    </w:p>
    <w:p w:rsidR="00280927" w:rsidRPr="00D97F9F" w:rsidRDefault="00280927" w:rsidP="00280927">
      <w:pPr>
        <w:jc w:val="center"/>
        <w:rPr>
          <w:rFonts w:ascii="Franklin Gothic Medium Cond" w:hAnsi="Franklin Gothic Medium Cond"/>
          <w:b/>
          <w:color w:val="0F243E" w:themeColor="text2" w:themeShade="80"/>
          <w:sz w:val="24"/>
          <w:lang w:val="en-GB"/>
        </w:rPr>
      </w:pPr>
    </w:p>
    <w:p w:rsidR="00280927" w:rsidRPr="006C729A" w:rsidRDefault="00280927" w:rsidP="00280927">
      <w:pPr>
        <w:jc w:val="center"/>
        <w:rPr>
          <w:rFonts w:ascii="Franklin Gothic Medium Cond" w:hAnsi="Franklin Gothic Medium Cond"/>
          <w:sz w:val="24"/>
          <w:lang w:val="en-GB"/>
        </w:rPr>
      </w:pPr>
      <w:r w:rsidRPr="006C729A">
        <w:rPr>
          <w:rFonts w:ascii="Franklin Gothic Medium Cond" w:hAnsi="Franklin Gothic Medium Cond"/>
          <w:sz w:val="24"/>
          <w:lang w:val="en-GB"/>
        </w:rPr>
        <w:t xml:space="preserve">To start this magnificent trip, what </w:t>
      </w:r>
      <w:r w:rsidR="001E4327">
        <w:rPr>
          <w:rFonts w:ascii="Franklin Gothic Medium Cond" w:hAnsi="Franklin Gothic Medium Cond"/>
          <w:sz w:val="24"/>
          <w:lang w:val="en-GB"/>
        </w:rPr>
        <w:t xml:space="preserve">a </w:t>
      </w:r>
      <w:r w:rsidRPr="006C729A">
        <w:rPr>
          <w:rFonts w:ascii="Franklin Gothic Medium Cond" w:hAnsi="Franklin Gothic Medium Cond"/>
          <w:sz w:val="24"/>
          <w:lang w:val="en-GB"/>
        </w:rPr>
        <w:t>better way to do it, than in the Sanctuary of Jesus of Nazarene</w:t>
      </w:r>
    </w:p>
    <w:p w:rsidR="00280927" w:rsidRPr="006C729A" w:rsidRDefault="00280927" w:rsidP="00280927">
      <w:pPr>
        <w:jc w:val="center"/>
        <w:rPr>
          <w:rFonts w:ascii="Franklin Gothic Medium Cond" w:hAnsi="Franklin Gothic Medium Cond"/>
          <w:sz w:val="24"/>
          <w:lang w:val="en-GB"/>
        </w:rPr>
      </w:pPr>
      <w:r w:rsidRPr="006C729A">
        <w:rPr>
          <w:rFonts w:ascii="Franklin Gothic Medium Cond" w:hAnsi="Franklin Gothic Medium Cond"/>
          <w:sz w:val="24"/>
          <w:lang w:val="en-GB"/>
        </w:rPr>
        <w:t xml:space="preserve">The Sanctuary of </w:t>
      </w:r>
      <w:proofErr w:type="spellStart"/>
      <w:r w:rsidRPr="006C729A">
        <w:rPr>
          <w:rFonts w:ascii="Franklin Gothic Medium Cond" w:hAnsi="Franklin Gothic Medium Cond"/>
          <w:sz w:val="24"/>
          <w:lang w:val="en-GB"/>
        </w:rPr>
        <w:t>Atotonilco</w:t>
      </w:r>
      <w:proofErr w:type="spellEnd"/>
      <w:r w:rsidRPr="006C729A">
        <w:rPr>
          <w:rFonts w:ascii="Franklin Gothic Medium Cond" w:hAnsi="Franklin Gothic Medium Cond"/>
          <w:sz w:val="24"/>
          <w:lang w:val="en-GB"/>
        </w:rPr>
        <w:t xml:space="preserve"> (Spanish: </w:t>
      </w:r>
      <w:proofErr w:type="spellStart"/>
      <w:r w:rsidRPr="006C729A">
        <w:rPr>
          <w:rFonts w:ascii="Franklin Gothic Medium Cond" w:hAnsi="Franklin Gothic Medium Cond"/>
          <w:sz w:val="24"/>
          <w:lang w:val="en-GB"/>
        </w:rPr>
        <w:t>Santuario</w:t>
      </w:r>
      <w:proofErr w:type="spellEnd"/>
      <w:r w:rsidRPr="006C729A">
        <w:rPr>
          <w:rFonts w:ascii="Franklin Gothic Medium Cond" w:hAnsi="Franklin Gothic Medium Cond"/>
          <w:sz w:val="24"/>
          <w:lang w:val="en-GB"/>
        </w:rPr>
        <w:t xml:space="preserve"> de </w:t>
      </w:r>
      <w:proofErr w:type="spellStart"/>
      <w:r w:rsidRPr="006C729A">
        <w:rPr>
          <w:rFonts w:ascii="Franklin Gothic Medium Cond" w:hAnsi="Franklin Gothic Medium Cond"/>
          <w:sz w:val="24"/>
          <w:lang w:val="en-GB"/>
        </w:rPr>
        <w:t>Jesús</w:t>
      </w:r>
      <w:proofErr w:type="spellEnd"/>
      <w:r w:rsidRPr="006C729A">
        <w:rPr>
          <w:rFonts w:ascii="Franklin Gothic Medium Cond" w:hAnsi="Franklin Gothic Medium Cond"/>
          <w:sz w:val="24"/>
          <w:lang w:val="en-GB"/>
        </w:rPr>
        <w:t xml:space="preserve"> </w:t>
      </w:r>
      <w:proofErr w:type="spellStart"/>
      <w:r w:rsidRPr="006C729A">
        <w:rPr>
          <w:rFonts w:ascii="Franklin Gothic Medium Cond" w:hAnsi="Franklin Gothic Medium Cond"/>
          <w:sz w:val="24"/>
          <w:lang w:val="en-GB"/>
        </w:rPr>
        <w:t>Nazareno</w:t>
      </w:r>
      <w:proofErr w:type="spellEnd"/>
      <w:r w:rsidRPr="006C729A">
        <w:rPr>
          <w:rFonts w:ascii="Franklin Gothic Medium Cond" w:hAnsi="Franklin Gothic Medium Cond"/>
          <w:sz w:val="24"/>
          <w:lang w:val="en-GB"/>
        </w:rPr>
        <w:t xml:space="preserve"> de </w:t>
      </w:r>
      <w:proofErr w:type="spellStart"/>
      <w:r w:rsidRPr="006C729A">
        <w:rPr>
          <w:rFonts w:ascii="Franklin Gothic Medium Cond" w:hAnsi="Franklin Gothic Medium Cond"/>
          <w:sz w:val="24"/>
          <w:lang w:val="en-GB"/>
        </w:rPr>
        <w:t>Atotonilco</w:t>
      </w:r>
      <w:proofErr w:type="spellEnd"/>
      <w:r w:rsidRPr="006C729A">
        <w:rPr>
          <w:rFonts w:ascii="Franklin Gothic Medium Cond" w:hAnsi="Franklin Gothic Medium Cond"/>
          <w:sz w:val="24"/>
          <w:lang w:val="en-GB"/>
        </w:rPr>
        <w:t xml:space="preserve"> [</w:t>
      </w:r>
      <w:proofErr w:type="spellStart"/>
      <w:r w:rsidRPr="006C729A">
        <w:rPr>
          <w:rFonts w:ascii="Franklin Gothic Medium Cond" w:hAnsi="Franklin Gothic Medium Cond"/>
          <w:sz w:val="24"/>
          <w:lang w:val="en-GB"/>
        </w:rPr>
        <w:t>atoto</w:t>
      </w:r>
      <w:r w:rsidRPr="006C729A">
        <w:rPr>
          <w:rFonts w:ascii="Arial" w:hAnsi="Arial" w:cs="Arial"/>
          <w:sz w:val="24"/>
          <w:lang w:val="en-GB"/>
        </w:rPr>
        <w:t>ˈ</w:t>
      </w:r>
      <w:r w:rsidRPr="006C729A">
        <w:rPr>
          <w:rFonts w:ascii="Franklin Gothic Medium Cond" w:hAnsi="Franklin Gothic Medium Cond" w:cs="Franklin Gothic Medium Cond"/>
          <w:sz w:val="24"/>
          <w:lang w:val="en-GB"/>
        </w:rPr>
        <w:t>nilko</w:t>
      </w:r>
      <w:proofErr w:type="spellEnd"/>
      <w:r w:rsidRPr="006C729A">
        <w:rPr>
          <w:rFonts w:ascii="Franklin Gothic Medium Cond" w:hAnsi="Franklin Gothic Medium Cond" w:cs="Franklin Gothic Medium Cond"/>
          <w:sz w:val="24"/>
          <w:lang w:val="en-GB"/>
        </w:rPr>
        <w:t xml:space="preserve">]) is a church complex and part of a World Heritage Site. The complex was </w:t>
      </w:r>
      <w:r w:rsidRPr="006C729A">
        <w:rPr>
          <w:rFonts w:ascii="Franklin Gothic Medium Cond" w:hAnsi="Franklin Gothic Medium Cond"/>
          <w:sz w:val="24"/>
          <w:lang w:val="en-GB"/>
        </w:rPr>
        <w:t xml:space="preserve">built in the 18th century by Father Luis Felipe </w:t>
      </w:r>
      <w:proofErr w:type="spellStart"/>
      <w:r w:rsidRPr="006C729A">
        <w:rPr>
          <w:rFonts w:ascii="Franklin Gothic Medium Cond" w:hAnsi="Franklin Gothic Medium Cond"/>
          <w:sz w:val="24"/>
          <w:lang w:val="en-GB"/>
        </w:rPr>
        <w:t>Neri</w:t>
      </w:r>
      <w:proofErr w:type="spellEnd"/>
      <w:r w:rsidRPr="006C729A">
        <w:rPr>
          <w:rFonts w:ascii="Franklin Gothic Medium Cond" w:hAnsi="Franklin Gothic Medium Cond"/>
          <w:sz w:val="24"/>
          <w:lang w:val="en-GB"/>
        </w:rPr>
        <w:t xml:space="preserve"> de Alfaro, who, according to tradition, was called upon by a vision of Jesus with a crown of thorns on his head with blood on his face and carrying a cross. </w:t>
      </w:r>
      <w:r w:rsidRPr="006C729A">
        <w:rPr>
          <w:rFonts w:ascii="Franklin Gothic Medium Cond" w:hAnsi="Franklin Gothic Medium Cond"/>
          <w:sz w:val="24"/>
          <w:lang w:val="en-GB"/>
        </w:rPr>
        <w:br/>
        <w:t xml:space="preserve">The main feature of the complex is the rich Mexican Baroque mural work that adorns the main nave and chapels. This was chiefly the work of Antonio </w:t>
      </w:r>
      <w:proofErr w:type="spellStart"/>
      <w:r w:rsidRPr="006C729A">
        <w:rPr>
          <w:rFonts w:ascii="Franklin Gothic Medium Cond" w:hAnsi="Franklin Gothic Medium Cond"/>
          <w:sz w:val="24"/>
          <w:lang w:val="en-GB"/>
        </w:rPr>
        <w:t>Martínez</w:t>
      </w:r>
      <w:proofErr w:type="spellEnd"/>
      <w:r w:rsidRPr="006C729A">
        <w:rPr>
          <w:rFonts w:ascii="Franklin Gothic Medium Cond" w:hAnsi="Franklin Gothic Medium Cond"/>
          <w:sz w:val="24"/>
          <w:lang w:val="en-GB"/>
        </w:rPr>
        <w:t xml:space="preserve"> de </w:t>
      </w:r>
      <w:proofErr w:type="spellStart"/>
      <w:r w:rsidRPr="006C729A">
        <w:rPr>
          <w:rFonts w:ascii="Franklin Gothic Medium Cond" w:hAnsi="Franklin Gothic Medium Cond"/>
          <w:sz w:val="24"/>
          <w:lang w:val="en-GB"/>
        </w:rPr>
        <w:t>Pocasangre</w:t>
      </w:r>
      <w:proofErr w:type="spellEnd"/>
      <w:r w:rsidRPr="006C729A">
        <w:rPr>
          <w:rFonts w:ascii="Franklin Gothic Medium Cond" w:hAnsi="Franklin Gothic Medium Cond"/>
          <w:sz w:val="24"/>
          <w:lang w:val="en-GB"/>
        </w:rPr>
        <w:t xml:space="preserve"> over a period of thirty years. </w:t>
      </w:r>
    </w:p>
    <w:p w:rsidR="00280927" w:rsidRPr="006C729A" w:rsidRDefault="00280927" w:rsidP="00280927">
      <w:pPr>
        <w:jc w:val="center"/>
        <w:rPr>
          <w:rFonts w:ascii="Franklin Gothic Medium Cond" w:hAnsi="Franklin Gothic Medium Cond"/>
          <w:sz w:val="24"/>
          <w:lang w:val="en-GB"/>
        </w:rPr>
      </w:pPr>
      <w:r w:rsidRPr="006C729A">
        <w:rPr>
          <w:rFonts w:ascii="Franklin Gothic Medium Cond" w:hAnsi="Franklin Gothic Medium Cond"/>
          <w:sz w:val="24"/>
          <w:lang w:val="en-GB"/>
        </w:rPr>
        <w:t xml:space="preserve">The mural work has led the complex to be dubbed the "Sistine Chapel of Mexico." The complex remains a place of worship and penance to this day, attracting as many as 5,000 visitors every week. </w:t>
      </w:r>
    </w:p>
    <w:p w:rsidR="00280927" w:rsidRPr="006C729A" w:rsidRDefault="00280927" w:rsidP="00280927">
      <w:pPr>
        <w:jc w:val="center"/>
        <w:rPr>
          <w:rFonts w:ascii="Franklin Gothic Medium Cond" w:hAnsi="Franklin Gothic Medium Cond"/>
          <w:sz w:val="24"/>
          <w:lang w:val="en-GB"/>
        </w:rPr>
      </w:pPr>
      <w:r w:rsidRPr="006C729A">
        <w:rPr>
          <w:rFonts w:ascii="Franklin Gothic Medium Cond" w:hAnsi="Franklin Gothic Medium Cond"/>
          <w:sz w:val="24"/>
          <w:lang w:val="en-GB"/>
        </w:rPr>
        <w:t>Today we will live a journey on horseback travelling back on time, riding our horses through the historic road to freedom, used for the liberators in the war of independence, back in 1816c.</w:t>
      </w:r>
    </w:p>
    <w:p w:rsidR="00280927" w:rsidRPr="006C729A" w:rsidRDefault="00280927" w:rsidP="00280927">
      <w:pPr>
        <w:jc w:val="center"/>
        <w:rPr>
          <w:rFonts w:ascii="Franklin Gothic Medium Cond" w:hAnsi="Franklin Gothic Medium Cond"/>
          <w:sz w:val="24"/>
          <w:lang w:val="en-GB"/>
        </w:rPr>
      </w:pPr>
      <w:r w:rsidRPr="006C729A">
        <w:rPr>
          <w:rFonts w:ascii="Franklin Gothic Medium Cond" w:hAnsi="Franklin Gothic Medium Cond"/>
          <w:sz w:val="24"/>
          <w:lang w:val="en-GB"/>
        </w:rPr>
        <w:t>This old royal road passes through ancient communities where very important historical aspects such as: Indigenous Chichimec, Independence war, And Indian Chapels.</w:t>
      </w:r>
    </w:p>
    <w:p w:rsidR="00280927" w:rsidRPr="006C729A" w:rsidRDefault="00280927" w:rsidP="00280927">
      <w:pPr>
        <w:jc w:val="center"/>
        <w:rPr>
          <w:rFonts w:ascii="Franklin Gothic Medium Cond" w:hAnsi="Franklin Gothic Medium Cond"/>
          <w:sz w:val="24"/>
          <w:lang w:val="en-GB"/>
        </w:rPr>
      </w:pPr>
      <w:r w:rsidRPr="006C729A">
        <w:rPr>
          <w:rFonts w:ascii="Franklin Gothic Medium Cond" w:hAnsi="Franklin Gothic Medium Cond"/>
          <w:sz w:val="24"/>
          <w:lang w:val="en-GB"/>
        </w:rPr>
        <w:t>During this day ride, we will have chance to see these historical aspects</w:t>
      </w:r>
      <w:r w:rsidR="00F654CA">
        <w:rPr>
          <w:rFonts w:ascii="Franklin Gothic Medium Cond" w:hAnsi="Franklin Gothic Medium Cond"/>
          <w:sz w:val="24"/>
          <w:lang w:val="en-GB"/>
        </w:rPr>
        <w:t xml:space="preserve"> and we will have lunch in picnic in an hi</w:t>
      </w:r>
      <w:r w:rsidR="001E4327">
        <w:rPr>
          <w:rFonts w:ascii="Franklin Gothic Medium Cond" w:hAnsi="Franklin Gothic Medium Cond"/>
          <w:sz w:val="24"/>
          <w:lang w:val="en-GB"/>
        </w:rPr>
        <w:t>storical property that played an</w:t>
      </w:r>
      <w:r w:rsidR="00F654CA">
        <w:rPr>
          <w:rFonts w:ascii="Franklin Gothic Medium Cond" w:hAnsi="Franklin Gothic Medium Cond"/>
          <w:sz w:val="24"/>
          <w:lang w:val="en-GB"/>
        </w:rPr>
        <w:t xml:space="preserve"> important role during the independence war, </w:t>
      </w:r>
      <w:r w:rsidR="00F654CA">
        <w:rPr>
          <w:rFonts w:ascii="Franklin Gothic Medium Cond" w:hAnsi="Franklin Gothic Medium Cond"/>
          <w:sz w:val="24"/>
          <w:lang w:val="en-GB"/>
        </w:rPr>
        <w:br/>
        <w:t>back in 1810</w:t>
      </w:r>
    </w:p>
    <w:p w:rsidR="00280927" w:rsidRPr="00F654CA" w:rsidRDefault="00280927" w:rsidP="00280927">
      <w:pPr>
        <w:jc w:val="center"/>
        <w:rPr>
          <w:rFonts w:ascii="Franklin Gothic Medium Cond" w:hAnsi="Franklin Gothic Medium Cond"/>
          <w:sz w:val="24"/>
          <w:u w:val="single"/>
        </w:rPr>
      </w:pPr>
      <w:r>
        <w:rPr>
          <w:rFonts w:ascii="Franklin Gothic Medium Cond" w:hAnsi="Franklin Gothic Medium Cond"/>
          <w:color w:val="17365D" w:themeColor="text2" w:themeShade="BF"/>
          <w:sz w:val="24"/>
          <w:lang w:val="en-GB"/>
        </w:rPr>
        <w:br/>
      </w:r>
      <w:proofErr w:type="spellStart"/>
      <w:r w:rsidRPr="00F654CA">
        <w:rPr>
          <w:rFonts w:ascii="Franklin Gothic Medium Cond" w:hAnsi="Franklin Gothic Medium Cond"/>
          <w:sz w:val="24"/>
          <w:u w:val="single"/>
        </w:rPr>
        <w:t>Atotonilco</w:t>
      </w:r>
      <w:proofErr w:type="spellEnd"/>
      <w:r w:rsidRPr="00F654CA">
        <w:rPr>
          <w:rFonts w:ascii="Franklin Gothic Medium Cond" w:hAnsi="Franklin Gothic Medium Cond"/>
          <w:sz w:val="24"/>
          <w:u w:val="single"/>
        </w:rPr>
        <w:t xml:space="preserve">  Dolores Hidalgo –</w:t>
      </w:r>
      <w:r w:rsidRPr="00F654CA">
        <w:rPr>
          <w:rFonts w:ascii="Franklin Gothic Medium Cond" w:hAnsi="Franklin Gothic Medium Cond"/>
          <w:sz w:val="24"/>
          <w:u w:val="single"/>
        </w:rPr>
        <w:tab/>
        <w:t xml:space="preserve">29 kilometres </w:t>
      </w:r>
      <w:r w:rsidR="00F654CA" w:rsidRPr="00F654CA">
        <w:rPr>
          <w:rFonts w:ascii="Franklin Gothic Medium Cond" w:hAnsi="Franklin Gothic Medium Cond"/>
          <w:sz w:val="24"/>
          <w:u w:val="single"/>
        </w:rPr>
        <w:br/>
      </w:r>
    </w:p>
    <w:tbl>
      <w:tblPr>
        <w:tblStyle w:val="Tablaconcuadrcula"/>
        <w:tblW w:w="0" w:type="auto"/>
        <w:tblLook w:val="04A0"/>
      </w:tblPr>
      <w:tblGrid>
        <w:gridCol w:w="3144"/>
        <w:gridCol w:w="2842"/>
        <w:gridCol w:w="2842"/>
      </w:tblGrid>
      <w:tr w:rsidR="00280927" w:rsidRPr="00280927" w:rsidTr="00F6458E">
        <w:tc>
          <w:tcPr>
            <w:tcW w:w="3144" w:type="dxa"/>
          </w:tcPr>
          <w:p w:rsidR="00280927" w:rsidRPr="00280927" w:rsidRDefault="00280927" w:rsidP="00F6458E">
            <w:pPr>
              <w:jc w:val="center"/>
              <w:rPr>
                <w:rFonts w:ascii="Franklin Gothic Medium Cond" w:hAnsi="Franklin Gothic Medium Cond"/>
                <w:sz w:val="24"/>
              </w:rPr>
            </w:pPr>
            <w:proofErr w:type="spellStart"/>
            <w:r w:rsidRPr="00280927">
              <w:rPr>
                <w:rFonts w:ascii="Franklin Gothic Medium Cond" w:hAnsi="Franklin Gothic Medium Cond"/>
                <w:sz w:val="24"/>
              </w:rPr>
              <w:t>Breakfast</w:t>
            </w:r>
            <w:proofErr w:type="spellEnd"/>
            <w:r w:rsidRPr="00280927">
              <w:rPr>
                <w:rFonts w:ascii="Franklin Gothic Medium Cond" w:hAnsi="Franklin Gothic Medium Cond"/>
                <w:sz w:val="24"/>
              </w:rPr>
              <w:t xml:space="preserve"> </w:t>
            </w:r>
            <w:r w:rsidRPr="00280927">
              <w:rPr>
                <w:rFonts w:ascii="Franklin Gothic Medium Cond" w:hAnsi="Franklin Gothic Medium Cond"/>
                <w:b/>
                <w:sz w:val="24"/>
              </w:rPr>
              <w:t>√</w:t>
            </w:r>
          </w:p>
        </w:tc>
        <w:tc>
          <w:tcPr>
            <w:tcW w:w="2842" w:type="dxa"/>
          </w:tcPr>
          <w:p w:rsidR="00280927" w:rsidRPr="00280927" w:rsidRDefault="00280927" w:rsidP="00F6458E">
            <w:pPr>
              <w:jc w:val="center"/>
              <w:rPr>
                <w:rFonts w:ascii="Franklin Gothic Medium Cond" w:hAnsi="Franklin Gothic Medium Cond"/>
                <w:sz w:val="24"/>
              </w:rPr>
            </w:pPr>
            <w:r w:rsidRPr="00280927">
              <w:rPr>
                <w:rFonts w:ascii="Franklin Gothic Medium Cond" w:hAnsi="Franklin Gothic Medium Cond"/>
                <w:sz w:val="24"/>
              </w:rPr>
              <w:t xml:space="preserve">Picnic </w:t>
            </w:r>
            <w:r w:rsidRPr="00280927">
              <w:rPr>
                <w:rFonts w:ascii="Franklin Gothic Medium Cond" w:hAnsi="Franklin Gothic Medium Cond"/>
                <w:b/>
                <w:sz w:val="24"/>
              </w:rPr>
              <w:t>√</w:t>
            </w:r>
          </w:p>
        </w:tc>
        <w:tc>
          <w:tcPr>
            <w:tcW w:w="2842" w:type="dxa"/>
          </w:tcPr>
          <w:p w:rsidR="00280927" w:rsidRPr="00280927" w:rsidRDefault="00280927" w:rsidP="00F6458E">
            <w:pPr>
              <w:jc w:val="center"/>
              <w:rPr>
                <w:rFonts w:ascii="Franklin Gothic Medium Cond" w:hAnsi="Franklin Gothic Medium Cond"/>
                <w:sz w:val="24"/>
              </w:rPr>
            </w:pPr>
            <w:proofErr w:type="spellStart"/>
            <w:r w:rsidRPr="00280927">
              <w:rPr>
                <w:rFonts w:ascii="Franklin Gothic Medium Cond" w:hAnsi="Franklin Gothic Medium Cond"/>
                <w:sz w:val="24"/>
              </w:rPr>
              <w:t>Dinner</w:t>
            </w:r>
            <w:proofErr w:type="spellEnd"/>
            <w:r w:rsidRPr="00280927">
              <w:rPr>
                <w:rFonts w:ascii="Franklin Gothic Medium Cond" w:hAnsi="Franklin Gothic Medium Cond"/>
                <w:sz w:val="24"/>
              </w:rPr>
              <w:t xml:space="preserve"> </w:t>
            </w:r>
            <w:r w:rsidRPr="00280927">
              <w:rPr>
                <w:rFonts w:ascii="Franklin Gothic Medium Cond" w:hAnsi="Franklin Gothic Medium Cond"/>
                <w:b/>
                <w:sz w:val="24"/>
              </w:rPr>
              <w:t>√</w:t>
            </w:r>
          </w:p>
        </w:tc>
      </w:tr>
    </w:tbl>
    <w:p w:rsidR="00280927" w:rsidRPr="00280927" w:rsidRDefault="00280927" w:rsidP="00280927">
      <w:pPr>
        <w:jc w:val="center"/>
        <w:rPr>
          <w:rFonts w:ascii="Franklin Gothic Medium Cond" w:hAnsi="Franklin Gothic Medium Cond"/>
          <w:sz w:val="24"/>
        </w:rPr>
      </w:pPr>
    </w:p>
    <w:tbl>
      <w:tblPr>
        <w:tblStyle w:val="Tablaconcuadrcula"/>
        <w:tblW w:w="0" w:type="auto"/>
        <w:jc w:val="center"/>
        <w:tblLook w:val="04A0"/>
      </w:tblPr>
      <w:tblGrid>
        <w:gridCol w:w="4390"/>
      </w:tblGrid>
      <w:tr w:rsidR="00280927" w:rsidRPr="00280927" w:rsidTr="00F6458E">
        <w:trPr>
          <w:trHeight w:val="334"/>
          <w:jc w:val="center"/>
        </w:trPr>
        <w:tc>
          <w:tcPr>
            <w:tcW w:w="4390" w:type="dxa"/>
          </w:tcPr>
          <w:p w:rsidR="00280927" w:rsidRPr="00280927" w:rsidRDefault="00280927" w:rsidP="00F6458E">
            <w:pPr>
              <w:jc w:val="center"/>
              <w:rPr>
                <w:rFonts w:ascii="Franklin Gothic Medium Cond" w:hAnsi="Franklin Gothic Medium Cond"/>
                <w:sz w:val="24"/>
              </w:rPr>
            </w:pPr>
            <w:proofErr w:type="spellStart"/>
            <w:r w:rsidRPr="00280927">
              <w:rPr>
                <w:rFonts w:ascii="Franklin Gothic Medium Cond" w:hAnsi="Franklin Gothic Medium Cond"/>
                <w:sz w:val="24"/>
              </w:rPr>
              <w:t>Accommodation</w:t>
            </w:r>
            <w:proofErr w:type="spellEnd"/>
            <w:r w:rsidRPr="00280927">
              <w:rPr>
                <w:rFonts w:ascii="Franklin Gothic Medium Cond" w:hAnsi="Franklin Gothic Medium Cond"/>
                <w:sz w:val="24"/>
              </w:rPr>
              <w:t xml:space="preserve"> in </w:t>
            </w:r>
            <w:proofErr w:type="spellStart"/>
            <w:r w:rsidRPr="00280927">
              <w:rPr>
                <w:rFonts w:ascii="Franklin Gothic Medium Cond" w:hAnsi="Franklin Gothic Medium Cond"/>
                <w:sz w:val="24"/>
              </w:rPr>
              <w:t>double</w:t>
            </w:r>
            <w:proofErr w:type="spellEnd"/>
            <w:r w:rsidRPr="00280927">
              <w:rPr>
                <w:rFonts w:ascii="Franklin Gothic Medium Cond" w:hAnsi="Franklin Gothic Medium Cond"/>
                <w:sz w:val="24"/>
              </w:rPr>
              <w:t xml:space="preserve"> </w:t>
            </w:r>
            <w:proofErr w:type="spellStart"/>
            <w:r w:rsidRPr="00280927">
              <w:rPr>
                <w:rFonts w:ascii="Franklin Gothic Medium Cond" w:hAnsi="Franklin Gothic Medium Cond"/>
                <w:sz w:val="24"/>
              </w:rPr>
              <w:t>basis</w:t>
            </w:r>
            <w:proofErr w:type="spellEnd"/>
            <w:r w:rsidRPr="00280927">
              <w:rPr>
                <w:rFonts w:ascii="Franklin Gothic Medium Cond" w:hAnsi="Franklin Gothic Medium Cond"/>
                <w:sz w:val="24"/>
              </w:rPr>
              <w:t xml:space="preserve"> </w:t>
            </w:r>
            <w:r w:rsidRPr="00280927">
              <w:rPr>
                <w:rFonts w:ascii="Franklin Gothic Medium Cond" w:hAnsi="Franklin Gothic Medium Cond"/>
                <w:b/>
                <w:sz w:val="24"/>
              </w:rPr>
              <w:t>√</w:t>
            </w:r>
          </w:p>
        </w:tc>
      </w:tr>
    </w:tbl>
    <w:p w:rsidR="00280927" w:rsidRDefault="00280927" w:rsidP="00280927">
      <w:pPr>
        <w:jc w:val="center"/>
      </w:pPr>
    </w:p>
    <w:p w:rsidR="00280927" w:rsidRDefault="00280927" w:rsidP="00280927">
      <w:pPr>
        <w:jc w:val="center"/>
      </w:pPr>
    </w:p>
    <w:p w:rsidR="00280927" w:rsidRDefault="00280927" w:rsidP="00280927">
      <w:pPr>
        <w:jc w:val="center"/>
      </w:pPr>
    </w:p>
    <w:p w:rsidR="00280927" w:rsidRDefault="00280927" w:rsidP="00280927">
      <w:pPr>
        <w:jc w:val="center"/>
      </w:pPr>
    </w:p>
    <w:p w:rsidR="00280927" w:rsidRDefault="00280927" w:rsidP="00280927">
      <w:pPr>
        <w:jc w:val="center"/>
      </w:pPr>
    </w:p>
    <w:p w:rsidR="00280927" w:rsidRDefault="00280927" w:rsidP="00280927">
      <w:pPr>
        <w:jc w:val="center"/>
      </w:pPr>
    </w:p>
    <w:p w:rsidR="00280927" w:rsidRDefault="00280927" w:rsidP="00280927">
      <w:pPr>
        <w:jc w:val="center"/>
      </w:pPr>
    </w:p>
    <w:p w:rsidR="00280927" w:rsidRDefault="00280927" w:rsidP="00280927">
      <w:pPr>
        <w:jc w:val="center"/>
      </w:pPr>
    </w:p>
    <w:p w:rsidR="005A0CBD" w:rsidRDefault="005A0CBD" w:rsidP="00280927">
      <w:pPr>
        <w:jc w:val="center"/>
      </w:pPr>
    </w:p>
    <w:p w:rsidR="00280927" w:rsidRPr="002C3894" w:rsidRDefault="00280927" w:rsidP="00280927">
      <w:pPr>
        <w:jc w:val="center"/>
        <w:rPr>
          <w:rFonts w:ascii="Franklin Gothic Medium Cond" w:hAnsi="Franklin Gothic Medium Cond"/>
          <w:b/>
          <w:color w:val="0F243E" w:themeColor="text2" w:themeShade="80"/>
          <w:sz w:val="24"/>
          <w:lang w:val="en-US"/>
        </w:rPr>
      </w:pPr>
      <w:r>
        <w:rPr>
          <w:noProof/>
          <w:lang w:eastAsia="es-MX"/>
        </w:rPr>
        <w:drawing>
          <wp:anchor distT="0" distB="0" distL="114300" distR="114300" simplePos="0" relativeHeight="251673600" behindDoc="1" locked="0" layoutInCell="1" allowOverlap="1">
            <wp:simplePos x="0" y="0"/>
            <wp:positionH relativeFrom="column">
              <wp:posOffset>615729</wp:posOffset>
            </wp:positionH>
            <wp:positionV relativeFrom="paragraph">
              <wp:posOffset>-547370</wp:posOffset>
            </wp:positionV>
            <wp:extent cx="1104900" cy="1104900"/>
            <wp:effectExtent l="0" t="0" r="0" b="0"/>
            <wp:wrapNone/>
            <wp:docPr id="39" name="Imagen 39" descr="Sticker Maker - Catrinas y Calaveras de Guadalupe Pos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Maker - Catrinas y Calaveras de Guadalupe Posada"/>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Pr="002C3894">
        <w:rPr>
          <w:rFonts w:ascii="Franklin Gothic Medium Cond" w:hAnsi="Franklin Gothic Medium Cond"/>
          <w:b/>
          <w:color w:val="0F243E" w:themeColor="text2" w:themeShade="80"/>
          <w:sz w:val="24"/>
          <w:lang w:val="en-US"/>
        </w:rPr>
        <w:t>Day</w:t>
      </w:r>
      <w:r>
        <w:rPr>
          <w:rFonts w:ascii="Franklin Gothic Medium Cond" w:hAnsi="Franklin Gothic Medium Cond"/>
          <w:b/>
          <w:color w:val="0F243E" w:themeColor="text2" w:themeShade="80"/>
          <w:sz w:val="24"/>
          <w:lang w:val="en-US"/>
        </w:rPr>
        <w:t xml:space="preserve"> 3</w:t>
      </w:r>
      <w:r w:rsidRPr="002C3894">
        <w:rPr>
          <w:rFonts w:ascii="Franklin Gothic Medium Cond" w:hAnsi="Franklin Gothic Medium Cond"/>
          <w:b/>
          <w:color w:val="0F243E" w:themeColor="text2" w:themeShade="80"/>
          <w:sz w:val="24"/>
          <w:lang w:val="en-US"/>
        </w:rPr>
        <w:t xml:space="preserve"> / Date; </w:t>
      </w:r>
      <w:r w:rsidR="006C729A">
        <w:rPr>
          <w:rFonts w:ascii="Franklin Gothic Medium Cond" w:hAnsi="Franklin Gothic Medium Cond"/>
          <w:b/>
          <w:color w:val="0F243E" w:themeColor="text2" w:themeShade="80"/>
          <w:sz w:val="24"/>
          <w:lang w:val="en-US"/>
        </w:rPr>
        <w:t>Octo</w:t>
      </w:r>
      <w:r w:rsidRPr="002C3894">
        <w:rPr>
          <w:rFonts w:ascii="Franklin Gothic Medium Cond" w:hAnsi="Franklin Gothic Medium Cond"/>
          <w:b/>
          <w:color w:val="0F243E" w:themeColor="text2" w:themeShade="80"/>
          <w:sz w:val="24"/>
          <w:lang w:val="en-US"/>
        </w:rPr>
        <w:t xml:space="preserve">ber the </w:t>
      </w:r>
      <w:r>
        <w:rPr>
          <w:rFonts w:ascii="Franklin Gothic Medium Cond" w:hAnsi="Franklin Gothic Medium Cond"/>
          <w:b/>
          <w:color w:val="0F243E" w:themeColor="text2" w:themeShade="80"/>
          <w:sz w:val="24"/>
          <w:lang w:val="en-US"/>
        </w:rPr>
        <w:t>28</w:t>
      </w:r>
      <w:r w:rsidRPr="002C3894">
        <w:rPr>
          <w:rFonts w:ascii="Franklin Gothic Medium Cond" w:hAnsi="Franklin Gothic Medium Cond"/>
          <w:b/>
          <w:color w:val="0F243E" w:themeColor="text2" w:themeShade="80"/>
          <w:sz w:val="24"/>
          <w:lang w:val="en-US"/>
        </w:rPr>
        <w:t xml:space="preserve">th  </w:t>
      </w:r>
    </w:p>
    <w:p w:rsidR="00280927" w:rsidRDefault="00280927" w:rsidP="00280927">
      <w:pPr>
        <w:jc w:val="center"/>
        <w:rPr>
          <w:rFonts w:ascii="Franklin Gothic Medium Cond" w:hAnsi="Franklin Gothic Medium Cond"/>
          <w:color w:val="17365D" w:themeColor="text2" w:themeShade="BF"/>
          <w:sz w:val="24"/>
          <w:lang w:val="en-US"/>
        </w:rPr>
      </w:pPr>
    </w:p>
    <w:p w:rsidR="005A0CBD" w:rsidRPr="001E4327" w:rsidRDefault="00280927" w:rsidP="00280927">
      <w:pPr>
        <w:jc w:val="center"/>
        <w:rPr>
          <w:rFonts w:ascii="Franklin Gothic Medium Cond" w:hAnsi="Franklin Gothic Medium Cond"/>
          <w:color w:val="17365D" w:themeColor="text2" w:themeShade="BF"/>
          <w:sz w:val="24"/>
          <w:lang w:val="en-US"/>
        </w:rPr>
      </w:pPr>
      <w:r w:rsidRPr="006D238A">
        <w:rPr>
          <w:rFonts w:ascii="Franklin Gothic Medium Cond" w:hAnsi="Franklin Gothic Medium Cond"/>
          <w:sz w:val="24"/>
          <w:lang w:val="en-GB"/>
        </w:rPr>
        <w:t xml:space="preserve">Today, our journey on horseback takes us to discover </w:t>
      </w:r>
      <w:r w:rsidR="005A0CBD" w:rsidRPr="006D238A">
        <w:rPr>
          <w:rFonts w:ascii="Franklin Gothic Medium Cond" w:hAnsi="Franklin Gothic Medium Cond"/>
          <w:sz w:val="24"/>
          <w:lang w:val="en-GB"/>
        </w:rPr>
        <w:t>on horseback Dolores Hidalgo a destination with greater historical and cultural content, visiting the *magical town of "Dolores Hidalgo", one of the most important historical towns in Mexico, a small but beautiful colonial city that today is "Historical Heritage" because it was the cradle of the most emblematic patriotic feat of our country: The Independence.</w:t>
      </w:r>
      <w:r w:rsidR="001E4327">
        <w:rPr>
          <w:rFonts w:ascii="Franklin Gothic Medium Cond" w:hAnsi="Franklin Gothic Medium Cond"/>
          <w:sz w:val="24"/>
          <w:lang w:val="en-GB"/>
        </w:rPr>
        <w:t xml:space="preserve"> </w:t>
      </w:r>
      <w:r w:rsidR="005A0CBD" w:rsidRPr="006D238A">
        <w:rPr>
          <w:rFonts w:ascii="Franklin Gothic Medium Cond" w:hAnsi="Franklin Gothic Medium Cond"/>
          <w:sz w:val="24"/>
          <w:lang w:val="en-GB"/>
        </w:rPr>
        <w:br/>
      </w:r>
      <w:r w:rsidR="005A0CBD" w:rsidRPr="006D238A">
        <w:rPr>
          <w:rFonts w:ascii="Franklin Gothic Medium Cond" w:hAnsi="Franklin Gothic Medium Cond"/>
          <w:sz w:val="24"/>
          <w:lang w:val="en-GB"/>
        </w:rPr>
        <w:br/>
        <w:t>The</w:t>
      </w:r>
      <w:r w:rsidR="001E4327">
        <w:rPr>
          <w:rFonts w:ascii="Franklin Gothic Medium Cond" w:hAnsi="Franklin Gothic Medium Cond"/>
          <w:sz w:val="24"/>
          <w:lang w:val="en-GB"/>
        </w:rPr>
        <w:t>n</w:t>
      </w:r>
      <w:r w:rsidR="005A0CBD" w:rsidRPr="006D238A">
        <w:rPr>
          <w:rFonts w:ascii="Franklin Gothic Medium Cond" w:hAnsi="Franklin Gothic Medium Cond"/>
          <w:sz w:val="24"/>
          <w:lang w:val="en-GB"/>
        </w:rPr>
        <w:t xml:space="preserve"> we will continue riding our horses through the valley of cactus, and small communities in this valley. </w:t>
      </w:r>
      <w:r w:rsidR="00F654CA">
        <w:rPr>
          <w:rFonts w:ascii="Franklin Gothic Medium Cond" w:hAnsi="Franklin Gothic Medium Cond"/>
          <w:sz w:val="24"/>
          <w:lang w:val="en-GB"/>
        </w:rPr>
        <w:t xml:space="preserve">We will enjoy our lunch in the middle of this exotic valley surrounded by cactus, acacias, and stunning </w:t>
      </w:r>
      <w:proofErr w:type="spellStart"/>
      <w:r w:rsidR="00F654CA">
        <w:rPr>
          <w:rFonts w:ascii="Franklin Gothic Medium Cond" w:hAnsi="Franklin Gothic Medium Cond"/>
          <w:sz w:val="24"/>
          <w:lang w:val="en-GB"/>
        </w:rPr>
        <w:t>semidesrtic</w:t>
      </w:r>
      <w:proofErr w:type="spellEnd"/>
      <w:r w:rsidR="00F654CA">
        <w:rPr>
          <w:rFonts w:ascii="Franklin Gothic Medium Cond" w:hAnsi="Franklin Gothic Medium Cond"/>
          <w:sz w:val="24"/>
          <w:lang w:val="en-GB"/>
        </w:rPr>
        <w:t xml:space="preserve">  landscape, after lunch we will continue our ride, u</w:t>
      </w:r>
      <w:r w:rsidR="005A0CBD" w:rsidRPr="006D238A">
        <w:rPr>
          <w:rFonts w:ascii="Franklin Gothic Medium Cond" w:hAnsi="Franklin Gothic Medium Cond"/>
          <w:sz w:val="24"/>
          <w:lang w:val="en-GB"/>
        </w:rPr>
        <w:t xml:space="preserve">ntil we reach place where horses will remain for the night, </w:t>
      </w:r>
      <w:r w:rsidR="00F654CA">
        <w:rPr>
          <w:rFonts w:ascii="Franklin Gothic Medium Cond" w:hAnsi="Franklin Gothic Medium Cond"/>
          <w:sz w:val="24"/>
          <w:lang w:val="en-GB"/>
        </w:rPr>
        <w:t xml:space="preserve">a place that could easily be any western movie. </w:t>
      </w:r>
      <w:r w:rsidR="00F654CA">
        <w:rPr>
          <w:rFonts w:ascii="Franklin Gothic Medium Cond" w:hAnsi="Franklin Gothic Medium Cond"/>
          <w:sz w:val="24"/>
          <w:lang w:val="en-GB"/>
        </w:rPr>
        <w:br/>
        <w:t>W</w:t>
      </w:r>
      <w:r w:rsidR="005A0CBD" w:rsidRPr="006D238A">
        <w:rPr>
          <w:rFonts w:ascii="Franklin Gothic Medium Cond" w:hAnsi="Franklin Gothic Medium Cond"/>
          <w:sz w:val="24"/>
          <w:lang w:val="en-GB"/>
        </w:rPr>
        <w:t xml:space="preserve">e will be transferred back to our hotel in Dolores Hidalgo. </w:t>
      </w:r>
      <w:r w:rsidR="001E4327">
        <w:rPr>
          <w:rFonts w:ascii="Franklin Gothic Medium Cond" w:hAnsi="Franklin Gothic Medium Cond"/>
          <w:sz w:val="24"/>
          <w:lang w:val="en-GB"/>
        </w:rPr>
        <w:t>So w</w:t>
      </w:r>
      <w:r w:rsidR="001E4327" w:rsidRPr="001E4327">
        <w:rPr>
          <w:rFonts w:ascii="Franklin Gothic Medium Cond" w:hAnsi="Franklin Gothic Medium Cond"/>
          <w:sz w:val="24"/>
          <w:lang w:val="en-GB"/>
        </w:rPr>
        <w:t xml:space="preserve">e can discover </w:t>
      </w:r>
      <w:r w:rsidR="001E4327">
        <w:rPr>
          <w:rFonts w:ascii="Franklin Gothic Medium Cond" w:hAnsi="Franklin Gothic Medium Cond"/>
          <w:sz w:val="24"/>
          <w:lang w:val="en-GB"/>
        </w:rPr>
        <w:t xml:space="preserve">in detail </w:t>
      </w:r>
      <w:r w:rsidR="001E4327" w:rsidRPr="001E4327">
        <w:rPr>
          <w:rFonts w:ascii="Franklin Gothic Medium Cond" w:hAnsi="Franklin Gothic Medium Cond"/>
          <w:sz w:val="24"/>
          <w:lang w:val="en-GB"/>
        </w:rPr>
        <w:t>the peculiar way of living the tradition of the Day of the Dead, in this magical city</w:t>
      </w:r>
    </w:p>
    <w:p w:rsidR="00280927" w:rsidRDefault="00280927" w:rsidP="00280927">
      <w:pPr>
        <w:jc w:val="center"/>
        <w:rPr>
          <w:rFonts w:ascii="Franklin Gothic Medium Cond" w:hAnsi="Franklin Gothic Medium Cond"/>
          <w:sz w:val="24"/>
          <w:u w:val="single"/>
        </w:rPr>
      </w:pPr>
      <w:r w:rsidRPr="005A0CBD">
        <w:rPr>
          <w:rFonts w:ascii="Franklin Gothic Medium Cond" w:hAnsi="Franklin Gothic Medium Cond"/>
          <w:sz w:val="24"/>
          <w:u w:val="single"/>
        </w:rPr>
        <w:t>Dolores Hidalgo - Los Quiotes     23 kilometres</w:t>
      </w:r>
    </w:p>
    <w:p w:rsidR="001E4327" w:rsidRDefault="001E4327" w:rsidP="00280927">
      <w:pPr>
        <w:jc w:val="center"/>
        <w:rPr>
          <w:rFonts w:ascii="Franklin Gothic Medium Cond" w:hAnsi="Franklin Gothic Medium Cond"/>
          <w:sz w:val="24"/>
          <w:u w:val="single"/>
        </w:rPr>
      </w:pPr>
    </w:p>
    <w:tbl>
      <w:tblPr>
        <w:tblStyle w:val="Tablaconcuadrcula"/>
        <w:tblW w:w="0" w:type="auto"/>
        <w:tblLook w:val="04A0"/>
      </w:tblPr>
      <w:tblGrid>
        <w:gridCol w:w="3144"/>
        <w:gridCol w:w="2842"/>
        <w:gridCol w:w="2842"/>
      </w:tblGrid>
      <w:tr w:rsidR="00280927" w:rsidRPr="00216532" w:rsidTr="00F6458E">
        <w:tc>
          <w:tcPr>
            <w:tcW w:w="3144" w:type="dxa"/>
          </w:tcPr>
          <w:p w:rsidR="00280927" w:rsidRPr="00216532" w:rsidRDefault="00280927" w:rsidP="00F6458E">
            <w:pPr>
              <w:jc w:val="center"/>
              <w:rPr>
                <w:rFonts w:ascii="Franklin Gothic Medium Cond" w:hAnsi="Franklin Gothic Medium Cond"/>
                <w:sz w:val="24"/>
                <w:lang w:val="en-US"/>
              </w:rPr>
            </w:pPr>
            <w:r w:rsidRPr="00216532">
              <w:rPr>
                <w:rFonts w:ascii="Franklin Gothic Medium Cond" w:hAnsi="Franklin Gothic Medium Cond"/>
                <w:sz w:val="24"/>
                <w:lang w:val="en-US"/>
              </w:rPr>
              <w:t xml:space="preserve">Breakfast </w:t>
            </w:r>
            <w:r w:rsidRPr="00216532">
              <w:rPr>
                <w:rFonts w:ascii="Franklin Gothic Medium Cond" w:hAnsi="Franklin Gothic Medium Cond"/>
                <w:b/>
                <w:sz w:val="24"/>
                <w:lang w:val="en-US"/>
              </w:rPr>
              <w:t>√</w:t>
            </w:r>
          </w:p>
        </w:tc>
        <w:tc>
          <w:tcPr>
            <w:tcW w:w="2842" w:type="dxa"/>
          </w:tcPr>
          <w:p w:rsidR="00280927" w:rsidRPr="00216532" w:rsidRDefault="00280927" w:rsidP="00F6458E">
            <w:pPr>
              <w:jc w:val="center"/>
              <w:rPr>
                <w:rFonts w:ascii="Franklin Gothic Medium Cond" w:hAnsi="Franklin Gothic Medium Cond"/>
                <w:sz w:val="24"/>
                <w:lang w:val="en-US"/>
              </w:rPr>
            </w:pPr>
            <w:r w:rsidRPr="00216532">
              <w:rPr>
                <w:rFonts w:ascii="Franklin Gothic Medium Cond" w:hAnsi="Franklin Gothic Medium Cond"/>
                <w:sz w:val="24"/>
                <w:lang w:val="en-US"/>
              </w:rPr>
              <w:t xml:space="preserve">Picnic </w:t>
            </w:r>
            <w:r w:rsidRPr="00216532">
              <w:rPr>
                <w:rFonts w:ascii="Franklin Gothic Medium Cond" w:hAnsi="Franklin Gothic Medium Cond"/>
                <w:b/>
                <w:sz w:val="24"/>
                <w:lang w:val="en-US"/>
              </w:rPr>
              <w:t>√</w:t>
            </w:r>
          </w:p>
        </w:tc>
        <w:tc>
          <w:tcPr>
            <w:tcW w:w="2842" w:type="dxa"/>
          </w:tcPr>
          <w:p w:rsidR="00280927" w:rsidRPr="00216532" w:rsidRDefault="00280927" w:rsidP="00F6458E">
            <w:pPr>
              <w:jc w:val="center"/>
              <w:rPr>
                <w:rFonts w:ascii="Franklin Gothic Medium Cond" w:hAnsi="Franklin Gothic Medium Cond"/>
                <w:sz w:val="24"/>
                <w:lang w:val="en-US"/>
              </w:rPr>
            </w:pPr>
            <w:r w:rsidRPr="00216532">
              <w:rPr>
                <w:rFonts w:ascii="Franklin Gothic Medium Cond" w:hAnsi="Franklin Gothic Medium Cond"/>
                <w:sz w:val="24"/>
                <w:lang w:val="en-US"/>
              </w:rPr>
              <w:t xml:space="preserve">Dinner </w:t>
            </w:r>
            <w:r w:rsidRPr="00216532">
              <w:rPr>
                <w:rFonts w:ascii="Franklin Gothic Medium Cond" w:hAnsi="Franklin Gothic Medium Cond"/>
                <w:b/>
                <w:sz w:val="24"/>
                <w:lang w:val="en-US"/>
              </w:rPr>
              <w:t>√</w:t>
            </w:r>
          </w:p>
        </w:tc>
      </w:tr>
    </w:tbl>
    <w:p w:rsidR="00280927" w:rsidRPr="00216532" w:rsidRDefault="00280927" w:rsidP="00280927">
      <w:pPr>
        <w:jc w:val="center"/>
        <w:rPr>
          <w:rFonts w:ascii="Franklin Gothic Medium Cond" w:hAnsi="Franklin Gothic Medium Cond"/>
          <w:sz w:val="24"/>
          <w:lang w:val="en-US"/>
        </w:rPr>
      </w:pPr>
    </w:p>
    <w:tbl>
      <w:tblPr>
        <w:tblStyle w:val="Tablaconcuadrcula"/>
        <w:tblW w:w="0" w:type="auto"/>
        <w:jc w:val="center"/>
        <w:tblLook w:val="04A0"/>
      </w:tblPr>
      <w:tblGrid>
        <w:gridCol w:w="4390"/>
      </w:tblGrid>
      <w:tr w:rsidR="00280927" w:rsidRPr="006B22E8" w:rsidTr="00F6458E">
        <w:trPr>
          <w:trHeight w:val="334"/>
          <w:jc w:val="center"/>
        </w:trPr>
        <w:tc>
          <w:tcPr>
            <w:tcW w:w="4390" w:type="dxa"/>
          </w:tcPr>
          <w:p w:rsidR="00280927" w:rsidRPr="00216532" w:rsidRDefault="00280927" w:rsidP="00F6458E">
            <w:pPr>
              <w:jc w:val="center"/>
              <w:rPr>
                <w:rFonts w:ascii="Franklin Gothic Medium Cond" w:hAnsi="Franklin Gothic Medium Cond"/>
                <w:sz w:val="24"/>
                <w:lang w:val="en-GB"/>
              </w:rPr>
            </w:pPr>
            <w:r w:rsidRPr="00216532">
              <w:rPr>
                <w:rFonts w:ascii="Franklin Gothic Medium Cond" w:hAnsi="Franklin Gothic Medium Cond"/>
                <w:sz w:val="24"/>
                <w:lang w:val="en-GB"/>
              </w:rPr>
              <w:t xml:space="preserve">Accommodation in a </w:t>
            </w:r>
            <w:r>
              <w:rPr>
                <w:rFonts w:ascii="Franklin Gothic Medium Cond" w:hAnsi="Franklin Gothic Medium Cond"/>
                <w:sz w:val="24"/>
                <w:lang w:val="en-GB"/>
              </w:rPr>
              <w:t xml:space="preserve">double basis </w:t>
            </w:r>
            <w:r w:rsidRPr="00216532">
              <w:rPr>
                <w:rFonts w:ascii="Franklin Gothic Medium Cond" w:hAnsi="Franklin Gothic Medium Cond"/>
                <w:b/>
                <w:sz w:val="24"/>
                <w:lang w:val="en-US"/>
              </w:rPr>
              <w:t>√</w:t>
            </w:r>
          </w:p>
        </w:tc>
      </w:tr>
    </w:tbl>
    <w:p w:rsidR="00280927" w:rsidRDefault="00280927" w:rsidP="00280927">
      <w:pPr>
        <w:jc w:val="center"/>
        <w:rPr>
          <w:rFonts w:ascii="Franklin Gothic Medium Cond" w:hAnsi="Franklin Gothic Medium Cond"/>
          <w:color w:val="17365D" w:themeColor="text2" w:themeShade="BF"/>
          <w:sz w:val="24"/>
          <w:lang w:val="en-GB"/>
        </w:rPr>
      </w:pPr>
    </w:p>
    <w:p w:rsidR="00280927" w:rsidRDefault="00280927" w:rsidP="00280927">
      <w:pPr>
        <w:jc w:val="center"/>
        <w:rPr>
          <w:lang w:val="en-GB"/>
        </w:rPr>
      </w:pPr>
    </w:p>
    <w:p w:rsidR="005A0CBD" w:rsidRDefault="005A0CBD" w:rsidP="00280927">
      <w:pPr>
        <w:jc w:val="center"/>
        <w:rPr>
          <w:lang w:val="en-GB"/>
        </w:rPr>
      </w:pPr>
    </w:p>
    <w:p w:rsidR="001E4327" w:rsidRDefault="001E4327" w:rsidP="00280927">
      <w:pPr>
        <w:jc w:val="center"/>
        <w:rPr>
          <w:lang w:val="en-GB"/>
        </w:rPr>
      </w:pPr>
    </w:p>
    <w:p w:rsidR="001E4327" w:rsidRDefault="001E4327" w:rsidP="00280927">
      <w:pPr>
        <w:jc w:val="center"/>
        <w:rPr>
          <w:lang w:val="en-GB"/>
        </w:rPr>
      </w:pPr>
    </w:p>
    <w:p w:rsidR="001E4327" w:rsidRDefault="001E4327" w:rsidP="00280927">
      <w:pPr>
        <w:jc w:val="center"/>
        <w:rPr>
          <w:lang w:val="en-GB"/>
        </w:rPr>
      </w:pPr>
    </w:p>
    <w:p w:rsidR="001E4327" w:rsidRDefault="001E4327" w:rsidP="00280927">
      <w:pPr>
        <w:jc w:val="center"/>
        <w:rPr>
          <w:lang w:val="en-GB"/>
        </w:rPr>
      </w:pPr>
    </w:p>
    <w:p w:rsidR="001E4327" w:rsidRDefault="001E4327" w:rsidP="00280927">
      <w:pPr>
        <w:jc w:val="center"/>
        <w:rPr>
          <w:lang w:val="en-GB"/>
        </w:rPr>
      </w:pPr>
    </w:p>
    <w:p w:rsidR="001E4327" w:rsidRDefault="001E4327" w:rsidP="00280927">
      <w:pPr>
        <w:jc w:val="center"/>
        <w:rPr>
          <w:lang w:val="en-GB"/>
        </w:rPr>
      </w:pPr>
    </w:p>
    <w:p w:rsidR="001E4327" w:rsidRDefault="001E4327" w:rsidP="00280927">
      <w:pPr>
        <w:jc w:val="center"/>
        <w:rPr>
          <w:lang w:val="en-GB"/>
        </w:rPr>
      </w:pPr>
    </w:p>
    <w:p w:rsidR="001E4327" w:rsidRDefault="001E4327" w:rsidP="00280927">
      <w:pPr>
        <w:jc w:val="center"/>
        <w:rPr>
          <w:lang w:val="en-GB"/>
        </w:rPr>
      </w:pPr>
    </w:p>
    <w:p w:rsidR="005A0CBD" w:rsidRPr="002C3894" w:rsidRDefault="005A0CBD" w:rsidP="005A0CBD">
      <w:pPr>
        <w:jc w:val="center"/>
        <w:rPr>
          <w:rFonts w:ascii="Franklin Gothic Medium Cond" w:hAnsi="Franklin Gothic Medium Cond"/>
          <w:b/>
          <w:color w:val="0F243E" w:themeColor="text2" w:themeShade="80"/>
          <w:sz w:val="24"/>
          <w:lang w:val="en-US"/>
        </w:rPr>
      </w:pPr>
      <w:r>
        <w:rPr>
          <w:noProof/>
          <w:lang w:eastAsia="es-MX"/>
        </w:rPr>
        <w:lastRenderedPageBreak/>
        <w:drawing>
          <wp:anchor distT="0" distB="0" distL="114300" distR="114300" simplePos="0" relativeHeight="251675648" behindDoc="1" locked="0" layoutInCell="1" allowOverlap="1">
            <wp:simplePos x="0" y="0"/>
            <wp:positionH relativeFrom="column">
              <wp:posOffset>615729</wp:posOffset>
            </wp:positionH>
            <wp:positionV relativeFrom="paragraph">
              <wp:posOffset>-547370</wp:posOffset>
            </wp:positionV>
            <wp:extent cx="1104900" cy="1104900"/>
            <wp:effectExtent l="0" t="0" r="0" b="0"/>
            <wp:wrapNone/>
            <wp:docPr id="4" name="Imagen 39" descr="Sticker Maker - Catrinas y Calaveras de Guadalupe Pos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Maker - Catrinas y Calaveras de Guadalupe Posada"/>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Pr="002C3894">
        <w:rPr>
          <w:rFonts w:ascii="Franklin Gothic Medium Cond" w:hAnsi="Franklin Gothic Medium Cond"/>
          <w:b/>
          <w:color w:val="0F243E" w:themeColor="text2" w:themeShade="80"/>
          <w:sz w:val="24"/>
          <w:lang w:val="en-US"/>
        </w:rPr>
        <w:t>Day</w:t>
      </w:r>
      <w:r>
        <w:rPr>
          <w:rFonts w:ascii="Franklin Gothic Medium Cond" w:hAnsi="Franklin Gothic Medium Cond"/>
          <w:b/>
          <w:color w:val="0F243E" w:themeColor="text2" w:themeShade="80"/>
          <w:sz w:val="24"/>
          <w:lang w:val="en-US"/>
        </w:rPr>
        <w:t xml:space="preserve"> 4</w:t>
      </w:r>
      <w:r w:rsidRPr="002C3894">
        <w:rPr>
          <w:rFonts w:ascii="Franklin Gothic Medium Cond" w:hAnsi="Franklin Gothic Medium Cond"/>
          <w:b/>
          <w:color w:val="0F243E" w:themeColor="text2" w:themeShade="80"/>
          <w:sz w:val="24"/>
          <w:lang w:val="en-US"/>
        </w:rPr>
        <w:t xml:space="preserve"> / Date; </w:t>
      </w:r>
      <w:r w:rsidR="006C729A">
        <w:rPr>
          <w:rFonts w:ascii="Franklin Gothic Medium Cond" w:hAnsi="Franklin Gothic Medium Cond"/>
          <w:b/>
          <w:color w:val="0F243E" w:themeColor="text2" w:themeShade="80"/>
          <w:sz w:val="24"/>
          <w:lang w:val="en-US"/>
        </w:rPr>
        <w:t>Octo</w:t>
      </w:r>
      <w:r w:rsidR="006C729A" w:rsidRPr="002C3894">
        <w:rPr>
          <w:rFonts w:ascii="Franklin Gothic Medium Cond" w:hAnsi="Franklin Gothic Medium Cond"/>
          <w:b/>
          <w:color w:val="0F243E" w:themeColor="text2" w:themeShade="80"/>
          <w:sz w:val="24"/>
          <w:lang w:val="en-US"/>
        </w:rPr>
        <w:t>ber</w:t>
      </w:r>
      <w:r w:rsidRPr="002C3894">
        <w:rPr>
          <w:rFonts w:ascii="Franklin Gothic Medium Cond" w:hAnsi="Franklin Gothic Medium Cond"/>
          <w:b/>
          <w:color w:val="0F243E" w:themeColor="text2" w:themeShade="80"/>
          <w:sz w:val="24"/>
          <w:lang w:val="en-US"/>
        </w:rPr>
        <w:t xml:space="preserve"> the </w:t>
      </w:r>
      <w:r>
        <w:rPr>
          <w:rFonts w:ascii="Franklin Gothic Medium Cond" w:hAnsi="Franklin Gothic Medium Cond"/>
          <w:b/>
          <w:color w:val="0F243E" w:themeColor="text2" w:themeShade="80"/>
          <w:sz w:val="24"/>
          <w:lang w:val="en-US"/>
        </w:rPr>
        <w:t>29</w:t>
      </w:r>
      <w:r w:rsidRPr="002C3894">
        <w:rPr>
          <w:rFonts w:ascii="Franklin Gothic Medium Cond" w:hAnsi="Franklin Gothic Medium Cond"/>
          <w:b/>
          <w:color w:val="0F243E" w:themeColor="text2" w:themeShade="80"/>
          <w:sz w:val="24"/>
          <w:lang w:val="en-US"/>
        </w:rPr>
        <w:t xml:space="preserve">th  </w:t>
      </w:r>
    </w:p>
    <w:p w:rsidR="005A0CBD" w:rsidRDefault="005A0CBD" w:rsidP="005A0CBD">
      <w:pPr>
        <w:jc w:val="center"/>
        <w:rPr>
          <w:rFonts w:ascii="Franklin Gothic Medium Cond" w:hAnsi="Franklin Gothic Medium Cond"/>
          <w:color w:val="17365D" w:themeColor="text2" w:themeShade="BF"/>
          <w:sz w:val="24"/>
          <w:lang w:val="en-US"/>
        </w:rPr>
      </w:pPr>
    </w:p>
    <w:p w:rsidR="005A0CBD" w:rsidRPr="006D238A" w:rsidRDefault="005A0CBD" w:rsidP="005A0CBD">
      <w:pPr>
        <w:jc w:val="center"/>
        <w:rPr>
          <w:rFonts w:ascii="Franklin Gothic Medium Cond" w:hAnsi="Franklin Gothic Medium Cond"/>
          <w:sz w:val="24"/>
          <w:lang w:val="en-GB"/>
        </w:rPr>
      </w:pPr>
      <w:r w:rsidRPr="006D238A">
        <w:rPr>
          <w:rFonts w:ascii="Franklin Gothic Medium Cond" w:hAnsi="Franklin Gothic Medium Cond"/>
          <w:sz w:val="24"/>
          <w:lang w:val="en-GB"/>
        </w:rPr>
        <w:t xml:space="preserve">Today, after breakfast we will be transferred by car </w:t>
      </w:r>
      <w:r w:rsidR="00F654CA">
        <w:rPr>
          <w:rFonts w:ascii="Franklin Gothic Medium Cond" w:hAnsi="Franklin Gothic Medium Cond"/>
          <w:sz w:val="24"/>
          <w:lang w:val="en-GB"/>
        </w:rPr>
        <w:t xml:space="preserve">back </w:t>
      </w:r>
      <w:r w:rsidRPr="006D238A">
        <w:rPr>
          <w:rFonts w:ascii="Franklin Gothic Medium Cond" w:hAnsi="Franklin Gothic Medium Cond"/>
          <w:sz w:val="24"/>
          <w:lang w:val="en-GB"/>
        </w:rPr>
        <w:t xml:space="preserve">to place where horses are </w:t>
      </w:r>
      <w:r w:rsidR="00F654CA">
        <w:rPr>
          <w:rFonts w:ascii="Franklin Gothic Medium Cond" w:hAnsi="Franklin Gothic Medium Cond"/>
          <w:sz w:val="24"/>
          <w:lang w:val="en-GB"/>
        </w:rPr>
        <w:t xml:space="preserve">ready </w:t>
      </w:r>
      <w:r w:rsidRPr="006D238A">
        <w:rPr>
          <w:rFonts w:ascii="Franklin Gothic Medium Cond" w:hAnsi="Franklin Gothic Medium Cond"/>
          <w:sz w:val="24"/>
          <w:lang w:val="en-GB"/>
        </w:rPr>
        <w:t>to continue our journey on horseback. Today's journey takes us to discover one of the greatest biodiversity areas in the region, through oak forests, pine trees and small communities full of history, nestled in the middle of big and high mountains, and surrounded by majestic natural landscapes. , until we reach our destination Santa Rosa. An small village</w:t>
      </w:r>
      <w:r w:rsidR="00F654CA">
        <w:rPr>
          <w:rFonts w:ascii="Franklin Gothic Medium Cond" w:hAnsi="Franklin Gothic Medium Cond"/>
          <w:sz w:val="24"/>
          <w:lang w:val="en-GB"/>
        </w:rPr>
        <w:t xml:space="preserve"> in the middle of the mountains SIERRA CENTRAL</w:t>
      </w:r>
      <w:r w:rsidR="00F654CA">
        <w:rPr>
          <w:rFonts w:ascii="Franklin Gothic Medium Cond" w:hAnsi="Franklin Gothic Medium Cond"/>
          <w:sz w:val="24"/>
          <w:lang w:val="en-GB"/>
        </w:rPr>
        <w:br/>
      </w:r>
      <w:r w:rsidR="00C268C6">
        <w:rPr>
          <w:rFonts w:ascii="Franklin Gothic Medium Cond" w:hAnsi="Franklin Gothic Medium Cond"/>
          <w:sz w:val="24"/>
          <w:lang w:val="en-GB"/>
        </w:rPr>
        <w:t>-</w:t>
      </w:r>
      <w:r w:rsidR="00F654CA" w:rsidRPr="00F654CA">
        <w:rPr>
          <w:rFonts w:ascii="Franklin Gothic Medium Cond" w:hAnsi="Franklin Gothic Medium Cond"/>
          <w:sz w:val="24"/>
          <w:lang w:val="en-GB"/>
        </w:rPr>
        <w:t>We will enjoy the picnic on the way, in the forest surrounded by impressive nature</w:t>
      </w:r>
      <w:r w:rsidR="00F654CA">
        <w:rPr>
          <w:rFonts w:ascii="Franklin Gothic Medium Cond" w:hAnsi="Franklin Gothic Medium Cond"/>
          <w:sz w:val="24"/>
          <w:lang w:val="en-GB"/>
        </w:rPr>
        <w:t>.</w:t>
      </w:r>
    </w:p>
    <w:p w:rsidR="005A0CBD" w:rsidRDefault="005A0CBD" w:rsidP="005A0CBD">
      <w:pPr>
        <w:jc w:val="center"/>
        <w:rPr>
          <w:rFonts w:ascii="Franklin Gothic Medium Cond" w:hAnsi="Franklin Gothic Medium Cond"/>
          <w:sz w:val="24"/>
          <w:u w:val="single"/>
        </w:rPr>
      </w:pPr>
      <w:r w:rsidRPr="005A0CBD">
        <w:rPr>
          <w:rFonts w:ascii="Franklin Gothic Medium Cond" w:hAnsi="Franklin Gothic Medium Cond"/>
          <w:sz w:val="24"/>
          <w:u w:val="single"/>
        </w:rPr>
        <w:t>Los Quiotes - Santa Rosa     31 kilometres</w:t>
      </w:r>
    </w:p>
    <w:p w:rsidR="00377A7B" w:rsidRPr="005A0CBD" w:rsidRDefault="00377A7B" w:rsidP="005A0CBD">
      <w:pPr>
        <w:jc w:val="center"/>
        <w:rPr>
          <w:rFonts w:ascii="Franklin Gothic Medium Cond" w:hAnsi="Franklin Gothic Medium Cond"/>
          <w:sz w:val="24"/>
          <w:u w:val="single"/>
        </w:rPr>
      </w:pPr>
    </w:p>
    <w:tbl>
      <w:tblPr>
        <w:tblStyle w:val="Tablaconcuadrcula"/>
        <w:tblW w:w="0" w:type="auto"/>
        <w:tblLook w:val="04A0"/>
      </w:tblPr>
      <w:tblGrid>
        <w:gridCol w:w="3144"/>
        <w:gridCol w:w="2842"/>
        <w:gridCol w:w="2842"/>
      </w:tblGrid>
      <w:tr w:rsidR="005A0CBD" w:rsidRPr="00216532" w:rsidTr="00F6458E">
        <w:tc>
          <w:tcPr>
            <w:tcW w:w="3144" w:type="dxa"/>
          </w:tcPr>
          <w:p w:rsidR="005A0CBD" w:rsidRPr="00216532" w:rsidRDefault="005A0CBD" w:rsidP="00F6458E">
            <w:pPr>
              <w:jc w:val="center"/>
              <w:rPr>
                <w:rFonts w:ascii="Franklin Gothic Medium Cond" w:hAnsi="Franklin Gothic Medium Cond"/>
                <w:sz w:val="24"/>
                <w:lang w:val="en-US"/>
              </w:rPr>
            </w:pPr>
            <w:r w:rsidRPr="00216532">
              <w:rPr>
                <w:rFonts w:ascii="Franklin Gothic Medium Cond" w:hAnsi="Franklin Gothic Medium Cond"/>
                <w:sz w:val="24"/>
                <w:lang w:val="en-US"/>
              </w:rPr>
              <w:t xml:space="preserve">Breakfast </w:t>
            </w:r>
            <w:r w:rsidRPr="00216532">
              <w:rPr>
                <w:rFonts w:ascii="Franklin Gothic Medium Cond" w:hAnsi="Franklin Gothic Medium Cond"/>
                <w:b/>
                <w:sz w:val="24"/>
                <w:lang w:val="en-US"/>
              </w:rPr>
              <w:t>√</w:t>
            </w:r>
          </w:p>
        </w:tc>
        <w:tc>
          <w:tcPr>
            <w:tcW w:w="2842" w:type="dxa"/>
          </w:tcPr>
          <w:p w:rsidR="005A0CBD" w:rsidRPr="00216532" w:rsidRDefault="005A0CBD" w:rsidP="00F6458E">
            <w:pPr>
              <w:jc w:val="center"/>
              <w:rPr>
                <w:rFonts w:ascii="Franklin Gothic Medium Cond" w:hAnsi="Franklin Gothic Medium Cond"/>
                <w:sz w:val="24"/>
                <w:lang w:val="en-US"/>
              </w:rPr>
            </w:pPr>
            <w:r w:rsidRPr="00216532">
              <w:rPr>
                <w:rFonts w:ascii="Franklin Gothic Medium Cond" w:hAnsi="Franklin Gothic Medium Cond"/>
                <w:sz w:val="24"/>
                <w:lang w:val="en-US"/>
              </w:rPr>
              <w:t xml:space="preserve">Picnic </w:t>
            </w:r>
            <w:r w:rsidRPr="00216532">
              <w:rPr>
                <w:rFonts w:ascii="Franklin Gothic Medium Cond" w:hAnsi="Franklin Gothic Medium Cond"/>
                <w:b/>
                <w:sz w:val="24"/>
                <w:lang w:val="en-US"/>
              </w:rPr>
              <w:t>√</w:t>
            </w:r>
          </w:p>
        </w:tc>
        <w:tc>
          <w:tcPr>
            <w:tcW w:w="2842" w:type="dxa"/>
          </w:tcPr>
          <w:p w:rsidR="005A0CBD" w:rsidRPr="00216532" w:rsidRDefault="005A0CBD" w:rsidP="00F6458E">
            <w:pPr>
              <w:jc w:val="center"/>
              <w:rPr>
                <w:rFonts w:ascii="Franklin Gothic Medium Cond" w:hAnsi="Franklin Gothic Medium Cond"/>
                <w:sz w:val="24"/>
                <w:lang w:val="en-US"/>
              </w:rPr>
            </w:pPr>
            <w:r w:rsidRPr="00216532">
              <w:rPr>
                <w:rFonts w:ascii="Franklin Gothic Medium Cond" w:hAnsi="Franklin Gothic Medium Cond"/>
                <w:sz w:val="24"/>
                <w:lang w:val="en-US"/>
              </w:rPr>
              <w:t xml:space="preserve">Dinner </w:t>
            </w:r>
            <w:r w:rsidRPr="00216532">
              <w:rPr>
                <w:rFonts w:ascii="Franklin Gothic Medium Cond" w:hAnsi="Franklin Gothic Medium Cond"/>
                <w:b/>
                <w:sz w:val="24"/>
                <w:lang w:val="en-US"/>
              </w:rPr>
              <w:t>√</w:t>
            </w:r>
          </w:p>
        </w:tc>
      </w:tr>
    </w:tbl>
    <w:p w:rsidR="005A0CBD" w:rsidRPr="00216532" w:rsidRDefault="005A0CBD" w:rsidP="005A0CBD">
      <w:pPr>
        <w:jc w:val="center"/>
        <w:rPr>
          <w:rFonts w:ascii="Franklin Gothic Medium Cond" w:hAnsi="Franklin Gothic Medium Cond"/>
          <w:sz w:val="24"/>
          <w:lang w:val="en-US"/>
        </w:rPr>
      </w:pPr>
    </w:p>
    <w:tbl>
      <w:tblPr>
        <w:tblStyle w:val="Tablaconcuadrcula"/>
        <w:tblW w:w="0" w:type="auto"/>
        <w:jc w:val="center"/>
        <w:tblLook w:val="04A0"/>
      </w:tblPr>
      <w:tblGrid>
        <w:gridCol w:w="4390"/>
      </w:tblGrid>
      <w:tr w:rsidR="005A0CBD" w:rsidRPr="006B22E8" w:rsidTr="00F6458E">
        <w:trPr>
          <w:trHeight w:val="334"/>
          <w:jc w:val="center"/>
        </w:trPr>
        <w:tc>
          <w:tcPr>
            <w:tcW w:w="4390" w:type="dxa"/>
          </w:tcPr>
          <w:p w:rsidR="005A0CBD" w:rsidRPr="00216532" w:rsidRDefault="005A0CBD" w:rsidP="00F6458E">
            <w:pPr>
              <w:jc w:val="center"/>
              <w:rPr>
                <w:rFonts w:ascii="Franklin Gothic Medium Cond" w:hAnsi="Franklin Gothic Medium Cond"/>
                <w:sz w:val="24"/>
                <w:lang w:val="en-GB"/>
              </w:rPr>
            </w:pPr>
            <w:r w:rsidRPr="00216532">
              <w:rPr>
                <w:rFonts w:ascii="Franklin Gothic Medium Cond" w:hAnsi="Franklin Gothic Medium Cond"/>
                <w:sz w:val="24"/>
                <w:lang w:val="en-GB"/>
              </w:rPr>
              <w:t xml:space="preserve">Accommodation in a </w:t>
            </w:r>
            <w:r>
              <w:rPr>
                <w:rFonts w:ascii="Franklin Gothic Medium Cond" w:hAnsi="Franklin Gothic Medium Cond"/>
                <w:sz w:val="24"/>
                <w:lang w:val="en-GB"/>
              </w:rPr>
              <w:t xml:space="preserve">double basis </w:t>
            </w:r>
            <w:r w:rsidRPr="00216532">
              <w:rPr>
                <w:rFonts w:ascii="Franklin Gothic Medium Cond" w:hAnsi="Franklin Gothic Medium Cond"/>
                <w:b/>
                <w:sz w:val="24"/>
                <w:lang w:val="en-US"/>
              </w:rPr>
              <w:t>√</w:t>
            </w:r>
          </w:p>
        </w:tc>
      </w:tr>
    </w:tbl>
    <w:p w:rsidR="005A0CBD" w:rsidRDefault="005A0CBD" w:rsidP="005A0CBD">
      <w:pPr>
        <w:jc w:val="center"/>
        <w:rPr>
          <w:lang w:val="en-US"/>
        </w:rPr>
      </w:pPr>
    </w:p>
    <w:p w:rsidR="005A0CBD" w:rsidRPr="002C3894" w:rsidRDefault="005A0CBD" w:rsidP="005A0CBD">
      <w:pPr>
        <w:jc w:val="center"/>
        <w:rPr>
          <w:rFonts w:ascii="Franklin Gothic Medium Cond" w:hAnsi="Franklin Gothic Medium Cond"/>
          <w:b/>
          <w:color w:val="0F243E" w:themeColor="text2" w:themeShade="80"/>
          <w:sz w:val="24"/>
          <w:lang w:val="en-US"/>
        </w:rPr>
      </w:pPr>
      <w:r>
        <w:rPr>
          <w:noProof/>
          <w:lang w:eastAsia="es-MX"/>
        </w:rPr>
        <w:drawing>
          <wp:anchor distT="0" distB="0" distL="114300" distR="114300" simplePos="0" relativeHeight="251677696" behindDoc="1" locked="0" layoutInCell="1" allowOverlap="1">
            <wp:simplePos x="0" y="0"/>
            <wp:positionH relativeFrom="column">
              <wp:posOffset>615729</wp:posOffset>
            </wp:positionH>
            <wp:positionV relativeFrom="paragraph">
              <wp:posOffset>-547370</wp:posOffset>
            </wp:positionV>
            <wp:extent cx="1104900" cy="1104900"/>
            <wp:effectExtent l="0" t="0" r="0" b="0"/>
            <wp:wrapNone/>
            <wp:docPr id="6" name="Imagen 39" descr="Sticker Maker - Catrinas y Calaveras de Guadalupe Pos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Maker - Catrinas y Calaveras de Guadalupe Posada"/>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Pr="002C3894">
        <w:rPr>
          <w:rFonts w:ascii="Franklin Gothic Medium Cond" w:hAnsi="Franklin Gothic Medium Cond"/>
          <w:b/>
          <w:color w:val="0F243E" w:themeColor="text2" w:themeShade="80"/>
          <w:sz w:val="24"/>
          <w:lang w:val="en-US"/>
        </w:rPr>
        <w:t>Day</w:t>
      </w:r>
      <w:r>
        <w:rPr>
          <w:rFonts w:ascii="Franklin Gothic Medium Cond" w:hAnsi="Franklin Gothic Medium Cond"/>
          <w:b/>
          <w:color w:val="0F243E" w:themeColor="text2" w:themeShade="80"/>
          <w:sz w:val="24"/>
          <w:lang w:val="en-US"/>
        </w:rPr>
        <w:t xml:space="preserve"> 5</w:t>
      </w:r>
      <w:r w:rsidRPr="002C3894">
        <w:rPr>
          <w:rFonts w:ascii="Franklin Gothic Medium Cond" w:hAnsi="Franklin Gothic Medium Cond"/>
          <w:b/>
          <w:color w:val="0F243E" w:themeColor="text2" w:themeShade="80"/>
          <w:sz w:val="24"/>
          <w:lang w:val="en-US"/>
        </w:rPr>
        <w:t xml:space="preserve"> / Date; </w:t>
      </w:r>
      <w:r w:rsidR="006C729A">
        <w:rPr>
          <w:rFonts w:ascii="Franklin Gothic Medium Cond" w:hAnsi="Franklin Gothic Medium Cond"/>
          <w:b/>
          <w:color w:val="0F243E" w:themeColor="text2" w:themeShade="80"/>
          <w:sz w:val="24"/>
          <w:lang w:val="en-US"/>
        </w:rPr>
        <w:t>Octo</w:t>
      </w:r>
      <w:r w:rsidR="006C729A" w:rsidRPr="002C3894">
        <w:rPr>
          <w:rFonts w:ascii="Franklin Gothic Medium Cond" w:hAnsi="Franklin Gothic Medium Cond"/>
          <w:b/>
          <w:color w:val="0F243E" w:themeColor="text2" w:themeShade="80"/>
          <w:sz w:val="24"/>
          <w:lang w:val="en-US"/>
        </w:rPr>
        <w:t>ber</w:t>
      </w:r>
      <w:r w:rsidRPr="002C3894">
        <w:rPr>
          <w:rFonts w:ascii="Franklin Gothic Medium Cond" w:hAnsi="Franklin Gothic Medium Cond"/>
          <w:b/>
          <w:color w:val="0F243E" w:themeColor="text2" w:themeShade="80"/>
          <w:sz w:val="24"/>
          <w:lang w:val="en-US"/>
        </w:rPr>
        <w:t xml:space="preserve"> the </w:t>
      </w:r>
      <w:r>
        <w:rPr>
          <w:rFonts w:ascii="Franklin Gothic Medium Cond" w:hAnsi="Franklin Gothic Medium Cond"/>
          <w:b/>
          <w:color w:val="0F243E" w:themeColor="text2" w:themeShade="80"/>
          <w:sz w:val="24"/>
          <w:lang w:val="en-US"/>
        </w:rPr>
        <w:t>30</w:t>
      </w:r>
      <w:r w:rsidRPr="002C3894">
        <w:rPr>
          <w:rFonts w:ascii="Franklin Gothic Medium Cond" w:hAnsi="Franklin Gothic Medium Cond"/>
          <w:b/>
          <w:color w:val="0F243E" w:themeColor="text2" w:themeShade="80"/>
          <w:sz w:val="24"/>
          <w:lang w:val="en-US"/>
        </w:rPr>
        <w:t xml:space="preserve">th  </w:t>
      </w:r>
    </w:p>
    <w:p w:rsidR="005A0CBD" w:rsidRPr="006D238A" w:rsidRDefault="005A0CBD" w:rsidP="005A0CBD">
      <w:pPr>
        <w:jc w:val="center"/>
        <w:rPr>
          <w:lang w:val="en-US"/>
        </w:rPr>
      </w:pPr>
    </w:p>
    <w:p w:rsidR="00EF0939" w:rsidRPr="006D238A" w:rsidRDefault="00EF0939" w:rsidP="00EF0939">
      <w:pPr>
        <w:jc w:val="center"/>
        <w:rPr>
          <w:rFonts w:ascii="Franklin Gothic Medium Cond" w:hAnsi="Franklin Gothic Medium Cond"/>
          <w:sz w:val="24"/>
          <w:lang w:val="en-GB"/>
        </w:rPr>
      </w:pPr>
      <w:r w:rsidRPr="006D238A">
        <w:rPr>
          <w:rFonts w:ascii="Franklin Gothic Medium Cond" w:hAnsi="Franklin Gothic Medium Cond"/>
          <w:sz w:val="24"/>
          <w:lang w:val="en-GB"/>
        </w:rPr>
        <w:t>This day we continue our journey on horseback, through the mystery villages,</w:t>
      </w:r>
    </w:p>
    <w:p w:rsidR="00EF0939" w:rsidRPr="006D238A" w:rsidRDefault="00EF0939" w:rsidP="00EF0939">
      <w:pPr>
        <w:jc w:val="center"/>
        <w:rPr>
          <w:rFonts w:ascii="Franklin Gothic Medium Cond" w:hAnsi="Franklin Gothic Medium Cond"/>
          <w:sz w:val="24"/>
          <w:lang w:val="en-GB"/>
        </w:rPr>
      </w:pPr>
      <w:r w:rsidRPr="006D238A">
        <w:rPr>
          <w:rFonts w:ascii="Franklin Gothic Medium Cond" w:hAnsi="Franklin Gothic Medium Cond"/>
          <w:sz w:val="24"/>
          <w:lang w:val="en-GB"/>
        </w:rPr>
        <w:t xml:space="preserve">                                    The magic and </w:t>
      </w:r>
      <w:r w:rsidR="00EB7246" w:rsidRPr="006D238A">
        <w:rPr>
          <w:rFonts w:ascii="Franklin Gothic Medium Cond" w:hAnsi="Franklin Gothic Medium Cond"/>
          <w:sz w:val="24"/>
          <w:lang w:val="en-GB"/>
        </w:rPr>
        <w:t>splendour</w:t>
      </w:r>
      <w:r w:rsidRPr="006D238A">
        <w:rPr>
          <w:rFonts w:ascii="Franklin Gothic Medium Cond" w:hAnsi="Franklin Gothic Medium Cond"/>
          <w:sz w:val="24"/>
          <w:lang w:val="en-GB"/>
        </w:rPr>
        <w:t xml:space="preserve"> of various communities in which the </w:t>
      </w:r>
      <w:r w:rsidR="00EB7246" w:rsidRPr="006D238A">
        <w:rPr>
          <w:rFonts w:ascii="Franklin Gothic Medium Cond" w:hAnsi="Franklin Gothic Medium Cond"/>
          <w:sz w:val="24"/>
          <w:lang w:val="en-GB"/>
        </w:rPr>
        <w:t>Chichimec</w:t>
      </w:r>
      <w:r w:rsidRPr="006D238A">
        <w:rPr>
          <w:rFonts w:ascii="Franklin Gothic Medium Cond" w:hAnsi="Franklin Gothic Medium Cond"/>
          <w:sz w:val="24"/>
          <w:lang w:val="en-GB"/>
        </w:rPr>
        <w:t xml:space="preserve"> culture, mining and a </w:t>
      </w:r>
      <w:proofErr w:type="spellStart"/>
      <w:r w:rsidRPr="006D238A">
        <w:rPr>
          <w:rFonts w:ascii="Franklin Gothic Medium Cond" w:hAnsi="Franklin Gothic Medium Cond"/>
          <w:sz w:val="24"/>
          <w:lang w:val="en-GB"/>
        </w:rPr>
        <w:t>Cristero</w:t>
      </w:r>
      <w:proofErr w:type="spellEnd"/>
      <w:r w:rsidRPr="006D238A">
        <w:rPr>
          <w:rFonts w:ascii="Franklin Gothic Medium Cond" w:hAnsi="Franklin Gothic Medium Cond"/>
          <w:sz w:val="24"/>
          <w:lang w:val="en-GB"/>
        </w:rPr>
        <w:t xml:space="preserve"> region converge, were unified in what was called;</w:t>
      </w:r>
    </w:p>
    <w:p w:rsidR="003E0AB4" w:rsidRPr="006D238A" w:rsidRDefault="00EF0939" w:rsidP="00EF0939">
      <w:pPr>
        <w:jc w:val="center"/>
        <w:rPr>
          <w:rFonts w:ascii="Franklin Gothic Medium Cond" w:hAnsi="Franklin Gothic Medium Cond"/>
          <w:sz w:val="24"/>
          <w:lang w:val="en-GB"/>
        </w:rPr>
      </w:pPr>
      <w:r w:rsidRPr="006D238A">
        <w:rPr>
          <w:rFonts w:ascii="Franklin Gothic Medium Cond" w:hAnsi="Franklin Gothic Medium Cond"/>
          <w:sz w:val="24"/>
          <w:lang w:val="en-GB"/>
        </w:rPr>
        <w:t xml:space="preserve">"Mystery villages". For this reason, the thematic concept is based on mystery, which is nourished by the legends and traditions of the region and Mexico, what better time to </w:t>
      </w:r>
      <w:r w:rsidR="00EB7246" w:rsidRPr="006D238A">
        <w:rPr>
          <w:rFonts w:ascii="Franklin Gothic Medium Cond" w:hAnsi="Franklin Gothic Medium Cond"/>
          <w:sz w:val="24"/>
          <w:lang w:val="en-GB"/>
        </w:rPr>
        <w:t>tour it on horseback, than previous</w:t>
      </w:r>
      <w:r w:rsidRPr="006D238A">
        <w:rPr>
          <w:rFonts w:ascii="Franklin Gothic Medium Cond" w:hAnsi="Franklin Gothic Medium Cond"/>
          <w:sz w:val="24"/>
          <w:lang w:val="en-GB"/>
        </w:rPr>
        <w:t xml:space="preserve"> the celebration of the Day of the Dead.</w:t>
      </w:r>
    </w:p>
    <w:p w:rsidR="00EF0939" w:rsidRDefault="00C268C6" w:rsidP="00EF0939">
      <w:pPr>
        <w:jc w:val="center"/>
        <w:rPr>
          <w:rFonts w:ascii="Franklin Gothic Medium Cond" w:hAnsi="Franklin Gothic Medium Cond"/>
          <w:sz w:val="24"/>
          <w:u w:val="single"/>
          <w:lang w:val="en-US"/>
        </w:rPr>
      </w:pPr>
      <w:r w:rsidRPr="006D238A">
        <w:rPr>
          <w:rFonts w:ascii="Franklin Gothic Medium Cond" w:hAnsi="Franklin Gothic Medium Cond"/>
          <w:sz w:val="24"/>
          <w:lang w:val="en-US"/>
        </w:rPr>
        <w:t>Today's</w:t>
      </w:r>
      <w:r w:rsidR="003E0AB4" w:rsidRPr="006D238A">
        <w:rPr>
          <w:rFonts w:ascii="Franklin Gothic Medium Cond" w:hAnsi="Franklin Gothic Medium Cond"/>
          <w:sz w:val="24"/>
          <w:lang w:val="en-US"/>
        </w:rPr>
        <w:t xml:space="preserve"> journey destination is Rancho </w:t>
      </w:r>
      <w:proofErr w:type="spellStart"/>
      <w:r w:rsidR="003E0AB4" w:rsidRPr="006D238A">
        <w:rPr>
          <w:rFonts w:ascii="Franklin Gothic Medium Cond" w:hAnsi="Franklin Gothic Medium Cond"/>
          <w:sz w:val="24"/>
          <w:lang w:val="en-US"/>
        </w:rPr>
        <w:t>Colomitos</w:t>
      </w:r>
      <w:proofErr w:type="spellEnd"/>
      <w:r w:rsidR="003E0AB4" w:rsidRPr="006D238A">
        <w:rPr>
          <w:rFonts w:ascii="Franklin Gothic Medium Cond" w:hAnsi="Franklin Gothic Medium Cond"/>
          <w:sz w:val="24"/>
          <w:lang w:val="en-US"/>
        </w:rPr>
        <w:t xml:space="preserve">, a small typical Mexican ranch, where we will enjoy dinner and then we will be transferred by car, to our accommodation </w:t>
      </w:r>
      <w:r>
        <w:rPr>
          <w:rFonts w:ascii="Franklin Gothic Medium Cond" w:hAnsi="Franklin Gothic Medium Cond"/>
          <w:sz w:val="24"/>
          <w:lang w:val="en-US"/>
        </w:rPr>
        <w:t xml:space="preserve">for tonight </w:t>
      </w:r>
      <w:r>
        <w:rPr>
          <w:rFonts w:ascii="Franklin Gothic Medium Cond" w:hAnsi="Franklin Gothic Medium Cond"/>
          <w:sz w:val="24"/>
          <w:lang w:val="en-US"/>
        </w:rPr>
        <w:br/>
      </w:r>
      <w:r w:rsidR="003E0AB4" w:rsidRPr="006D238A">
        <w:rPr>
          <w:rFonts w:ascii="Franklin Gothic Medium Cond" w:hAnsi="Franklin Gothic Medium Cond"/>
          <w:sz w:val="24"/>
          <w:lang w:val="en-US"/>
        </w:rPr>
        <w:t>just few kilometers from the ranch.</w:t>
      </w:r>
      <w:r w:rsidR="00EF0939" w:rsidRPr="006D238A">
        <w:rPr>
          <w:rFonts w:ascii="Franklin Gothic Medium Cond" w:hAnsi="Franklin Gothic Medium Cond"/>
          <w:sz w:val="24"/>
          <w:lang w:val="en-US"/>
        </w:rPr>
        <w:br/>
      </w:r>
      <w:r>
        <w:rPr>
          <w:rFonts w:ascii="Franklin Gothic Medium Cond" w:hAnsi="Franklin Gothic Medium Cond"/>
          <w:sz w:val="24"/>
          <w:lang w:val="en-US"/>
        </w:rPr>
        <w:br/>
      </w:r>
      <w:r w:rsidR="00EB7246" w:rsidRPr="003E0AB4">
        <w:rPr>
          <w:rFonts w:ascii="Franklin Gothic Medium Cond" w:hAnsi="Franklin Gothic Medium Cond"/>
          <w:sz w:val="24"/>
          <w:u w:val="single"/>
          <w:lang w:val="en-US"/>
        </w:rPr>
        <w:t xml:space="preserve">Santa Rosa - </w:t>
      </w:r>
      <w:proofErr w:type="spellStart"/>
      <w:r w:rsidR="00EB7246" w:rsidRPr="003E0AB4">
        <w:rPr>
          <w:rFonts w:ascii="Franklin Gothic Medium Cond" w:hAnsi="Franklin Gothic Medium Cond"/>
          <w:sz w:val="24"/>
          <w:u w:val="single"/>
          <w:lang w:val="en-US"/>
        </w:rPr>
        <w:t>Colomitos</w:t>
      </w:r>
      <w:proofErr w:type="spellEnd"/>
      <w:r w:rsidR="00EF0939" w:rsidRPr="003E0AB4">
        <w:rPr>
          <w:rFonts w:ascii="Franklin Gothic Medium Cond" w:hAnsi="Franklin Gothic Medium Cond"/>
          <w:sz w:val="24"/>
          <w:u w:val="single"/>
          <w:lang w:val="en-US"/>
        </w:rPr>
        <w:t xml:space="preserve"> </w:t>
      </w:r>
      <w:r w:rsidR="00EB7246" w:rsidRPr="003E0AB4">
        <w:rPr>
          <w:rFonts w:ascii="Franklin Gothic Medium Cond" w:hAnsi="Franklin Gothic Medium Cond"/>
          <w:sz w:val="24"/>
          <w:u w:val="single"/>
          <w:lang w:val="en-US"/>
        </w:rPr>
        <w:tab/>
        <w:t>3</w:t>
      </w:r>
      <w:r w:rsidR="00EF0939" w:rsidRPr="003E0AB4">
        <w:rPr>
          <w:rFonts w:ascii="Franklin Gothic Medium Cond" w:hAnsi="Franklin Gothic Medium Cond"/>
          <w:sz w:val="24"/>
          <w:u w:val="single"/>
          <w:lang w:val="en-US"/>
        </w:rPr>
        <w:t xml:space="preserve">1 </w:t>
      </w:r>
      <w:proofErr w:type="spellStart"/>
      <w:r w:rsidR="00EF0939" w:rsidRPr="003E0AB4">
        <w:rPr>
          <w:rFonts w:ascii="Franklin Gothic Medium Cond" w:hAnsi="Franklin Gothic Medium Cond"/>
          <w:sz w:val="24"/>
          <w:u w:val="single"/>
          <w:lang w:val="en-US"/>
        </w:rPr>
        <w:t>kilometres</w:t>
      </w:r>
      <w:proofErr w:type="spellEnd"/>
    </w:p>
    <w:p w:rsidR="003E0AB4" w:rsidRPr="003E0AB4" w:rsidRDefault="003E0AB4" w:rsidP="00EF0939">
      <w:pPr>
        <w:jc w:val="center"/>
        <w:rPr>
          <w:rFonts w:ascii="Franklin Gothic Medium Cond" w:hAnsi="Franklin Gothic Medium Cond"/>
          <w:sz w:val="24"/>
          <w:lang w:val="en-US"/>
        </w:rPr>
      </w:pPr>
    </w:p>
    <w:tbl>
      <w:tblPr>
        <w:tblStyle w:val="Tablaconcuadrcula"/>
        <w:tblW w:w="0" w:type="auto"/>
        <w:tblLook w:val="04A0"/>
      </w:tblPr>
      <w:tblGrid>
        <w:gridCol w:w="3144"/>
        <w:gridCol w:w="2842"/>
        <w:gridCol w:w="2842"/>
      </w:tblGrid>
      <w:tr w:rsidR="00EF0939" w:rsidRPr="00EB7246" w:rsidTr="00F6458E">
        <w:tc>
          <w:tcPr>
            <w:tcW w:w="3144" w:type="dxa"/>
          </w:tcPr>
          <w:p w:rsidR="00EF0939" w:rsidRPr="00EB7246" w:rsidRDefault="00EF0939" w:rsidP="00F6458E">
            <w:pPr>
              <w:jc w:val="center"/>
              <w:rPr>
                <w:rFonts w:ascii="Franklin Gothic Medium Cond" w:hAnsi="Franklin Gothic Medium Cond"/>
                <w:sz w:val="24"/>
                <w:lang w:val="en-US"/>
              </w:rPr>
            </w:pPr>
            <w:r w:rsidRPr="00EB7246">
              <w:rPr>
                <w:rFonts w:ascii="Franklin Gothic Medium Cond" w:hAnsi="Franklin Gothic Medium Cond"/>
                <w:sz w:val="24"/>
                <w:lang w:val="en-US"/>
              </w:rPr>
              <w:t xml:space="preserve">Breakfast </w:t>
            </w:r>
            <w:r w:rsidRPr="00EB7246">
              <w:rPr>
                <w:rFonts w:ascii="Franklin Gothic Medium Cond" w:hAnsi="Franklin Gothic Medium Cond"/>
                <w:b/>
                <w:sz w:val="24"/>
                <w:lang w:val="en-US"/>
              </w:rPr>
              <w:t>√</w:t>
            </w:r>
          </w:p>
        </w:tc>
        <w:tc>
          <w:tcPr>
            <w:tcW w:w="2842" w:type="dxa"/>
          </w:tcPr>
          <w:p w:rsidR="00EF0939" w:rsidRPr="00EB7246" w:rsidRDefault="00EF0939" w:rsidP="00F6458E">
            <w:pPr>
              <w:jc w:val="center"/>
              <w:rPr>
                <w:rFonts w:ascii="Franklin Gothic Medium Cond" w:hAnsi="Franklin Gothic Medium Cond"/>
                <w:sz w:val="24"/>
                <w:lang w:val="en-US"/>
              </w:rPr>
            </w:pPr>
            <w:r w:rsidRPr="00EB7246">
              <w:rPr>
                <w:rFonts w:ascii="Franklin Gothic Medium Cond" w:hAnsi="Franklin Gothic Medium Cond"/>
                <w:sz w:val="24"/>
                <w:lang w:val="en-US"/>
              </w:rPr>
              <w:t xml:space="preserve">Picnic </w:t>
            </w:r>
            <w:r w:rsidRPr="00EB7246">
              <w:rPr>
                <w:rFonts w:ascii="Franklin Gothic Medium Cond" w:hAnsi="Franklin Gothic Medium Cond"/>
                <w:b/>
                <w:sz w:val="24"/>
                <w:lang w:val="en-US"/>
              </w:rPr>
              <w:t>√</w:t>
            </w:r>
          </w:p>
        </w:tc>
        <w:tc>
          <w:tcPr>
            <w:tcW w:w="2842" w:type="dxa"/>
          </w:tcPr>
          <w:p w:rsidR="00EF0939" w:rsidRPr="00EB7246" w:rsidRDefault="00EF0939" w:rsidP="00F6458E">
            <w:pPr>
              <w:jc w:val="center"/>
              <w:rPr>
                <w:rFonts w:ascii="Franklin Gothic Medium Cond" w:hAnsi="Franklin Gothic Medium Cond"/>
                <w:sz w:val="24"/>
                <w:lang w:val="en-US"/>
              </w:rPr>
            </w:pPr>
            <w:r w:rsidRPr="00EB7246">
              <w:rPr>
                <w:rFonts w:ascii="Franklin Gothic Medium Cond" w:hAnsi="Franklin Gothic Medium Cond"/>
                <w:sz w:val="24"/>
                <w:lang w:val="en-US"/>
              </w:rPr>
              <w:t xml:space="preserve">Dinner </w:t>
            </w:r>
            <w:r w:rsidRPr="00EB7246">
              <w:rPr>
                <w:rFonts w:ascii="Franklin Gothic Medium Cond" w:hAnsi="Franklin Gothic Medium Cond"/>
                <w:b/>
                <w:sz w:val="24"/>
                <w:lang w:val="en-US"/>
              </w:rPr>
              <w:t>√</w:t>
            </w:r>
          </w:p>
        </w:tc>
      </w:tr>
    </w:tbl>
    <w:p w:rsidR="00EF0939" w:rsidRPr="00EB7246" w:rsidRDefault="00EF0939" w:rsidP="00EF0939">
      <w:pPr>
        <w:jc w:val="center"/>
        <w:rPr>
          <w:rFonts w:ascii="Franklin Gothic Medium Cond" w:hAnsi="Franklin Gothic Medium Cond"/>
          <w:sz w:val="24"/>
          <w:lang w:val="en-US"/>
        </w:rPr>
      </w:pPr>
    </w:p>
    <w:tbl>
      <w:tblPr>
        <w:tblStyle w:val="Tablaconcuadrcula"/>
        <w:tblW w:w="0" w:type="auto"/>
        <w:jc w:val="center"/>
        <w:tblLook w:val="04A0"/>
      </w:tblPr>
      <w:tblGrid>
        <w:gridCol w:w="3823"/>
      </w:tblGrid>
      <w:tr w:rsidR="00EF0939" w:rsidRPr="00EB7246" w:rsidTr="00F6458E">
        <w:trPr>
          <w:trHeight w:val="378"/>
          <w:jc w:val="center"/>
        </w:trPr>
        <w:tc>
          <w:tcPr>
            <w:tcW w:w="3823" w:type="dxa"/>
          </w:tcPr>
          <w:p w:rsidR="00EF0939" w:rsidRPr="00EB7246" w:rsidRDefault="00EF0939" w:rsidP="00F6458E">
            <w:pPr>
              <w:jc w:val="center"/>
              <w:rPr>
                <w:rFonts w:ascii="Franklin Gothic Medium Cond" w:hAnsi="Franklin Gothic Medium Cond"/>
                <w:sz w:val="24"/>
                <w:lang w:val="en-US"/>
              </w:rPr>
            </w:pPr>
            <w:r w:rsidRPr="00EB7246">
              <w:rPr>
                <w:rFonts w:ascii="Franklin Gothic Medium Cond" w:hAnsi="Franklin Gothic Medium Cond"/>
                <w:sz w:val="24"/>
                <w:lang w:val="en-US"/>
              </w:rPr>
              <w:t xml:space="preserve">Accommodation in double basis </w:t>
            </w:r>
            <w:r w:rsidRPr="00EB7246">
              <w:rPr>
                <w:rFonts w:ascii="Franklin Gothic Medium Cond" w:hAnsi="Franklin Gothic Medium Cond"/>
                <w:b/>
                <w:sz w:val="24"/>
                <w:lang w:val="en-US"/>
              </w:rPr>
              <w:t>√</w:t>
            </w:r>
          </w:p>
        </w:tc>
      </w:tr>
    </w:tbl>
    <w:p w:rsidR="00EB7246" w:rsidRDefault="00EB7246" w:rsidP="005A0CBD">
      <w:pPr>
        <w:jc w:val="center"/>
        <w:rPr>
          <w:lang w:val="en-US"/>
        </w:rPr>
      </w:pPr>
    </w:p>
    <w:p w:rsidR="00EB7246" w:rsidRDefault="00EB7246" w:rsidP="005A0CBD">
      <w:pPr>
        <w:jc w:val="center"/>
        <w:rPr>
          <w:lang w:val="en-US"/>
        </w:rPr>
      </w:pPr>
    </w:p>
    <w:p w:rsidR="006D238A" w:rsidRDefault="006D238A" w:rsidP="003E0AB4">
      <w:pPr>
        <w:jc w:val="center"/>
        <w:rPr>
          <w:lang w:val="en-US"/>
        </w:rPr>
      </w:pPr>
    </w:p>
    <w:p w:rsidR="003E0AB4" w:rsidRPr="002C3894" w:rsidRDefault="003E0AB4" w:rsidP="003E0AB4">
      <w:pPr>
        <w:jc w:val="center"/>
        <w:rPr>
          <w:rFonts w:ascii="Franklin Gothic Medium Cond" w:hAnsi="Franklin Gothic Medium Cond"/>
          <w:b/>
          <w:color w:val="0F243E" w:themeColor="text2" w:themeShade="80"/>
          <w:sz w:val="24"/>
          <w:lang w:val="en-US"/>
        </w:rPr>
      </w:pPr>
      <w:r>
        <w:rPr>
          <w:noProof/>
          <w:lang w:eastAsia="es-MX"/>
        </w:rPr>
        <w:drawing>
          <wp:anchor distT="0" distB="0" distL="114300" distR="114300" simplePos="0" relativeHeight="251681792" behindDoc="1" locked="0" layoutInCell="1" allowOverlap="1">
            <wp:simplePos x="0" y="0"/>
            <wp:positionH relativeFrom="column">
              <wp:posOffset>615729</wp:posOffset>
            </wp:positionH>
            <wp:positionV relativeFrom="paragraph">
              <wp:posOffset>-547370</wp:posOffset>
            </wp:positionV>
            <wp:extent cx="1104900" cy="1104900"/>
            <wp:effectExtent l="0" t="0" r="0" b="0"/>
            <wp:wrapNone/>
            <wp:docPr id="7" name="Imagen 39" descr="Sticker Maker - Catrinas y Calaveras de Guadalupe Pos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Maker - Catrinas y Calaveras de Guadalupe Posada"/>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Pr="002C3894">
        <w:rPr>
          <w:rFonts w:ascii="Franklin Gothic Medium Cond" w:hAnsi="Franklin Gothic Medium Cond"/>
          <w:b/>
          <w:color w:val="0F243E" w:themeColor="text2" w:themeShade="80"/>
          <w:sz w:val="24"/>
          <w:lang w:val="en-US"/>
        </w:rPr>
        <w:t>Day</w:t>
      </w:r>
      <w:r>
        <w:rPr>
          <w:rFonts w:ascii="Franklin Gothic Medium Cond" w:hAnsi="Franklin Gothic Medium Cond"/>
          <w:b/>
          <w:color w:val="0F243E" w:themeColor="text2" w:themeShade="80"/>
          <w:sz w:val="24"/>
          <w:lang w:val="en-US"/>
        </w:rPr>
        <w:t xml:space="preserve"> 6</w:t>
      </w:r>
      <w:r w:rsidRPr="002C3894">
        <w:rPr>
          <w:rFonts w:ascii="Franklin Gothic Medium Cond" w:hAnsi="Franklin Gothic Medium Cond"/>
          <w:b/>
          <w:color w:val="0F243E" w:themeColor="text2" w:themeShade="80"/>
          <w:sz w:val="24"/>
          <w:lang w:val="en-US"/>
        </w:rPr>
        <w:t xml:space="preserve"> / Date; </w:t>
      </w:r>
      <w:r w:rsidR="006C729A">
        <w:rPr>
          <w:rFonts w:ascii="Franklin Gothic Medium Cond" w:hAnsi="Franklin Gothic Medium Cond"/>
          <w:b/>
          <w:color w:val="0F243E" w:themeColor="text2" w:themeShade="80"/>
          <w:sz w:val="24"/>
          <w:lang w:val="en-US"/>
        </w:rPr>
        <w:t>Octo</w:t>
      </w:r>
      <w:r w:rsidR="006C729A" w:rsidRPr="002C3894">
        <w:rPr>
          <w:rFonts w:ascii="Franklin Gothic Medium Cond" w:hAnsi="Franklin Gothic Medium Cond"/>
          <w:b/>
          <w:color w:val="0F243E" w:themeColor="text2" w:themeShade="80"/>
          <w:sz w:val="24"/>
          <w:lang w:val="en-US"/>
        </w:rPr>
        <w:t>ber</w:t>
      </w:r>
      <w:r w:rsidRPr="002C3894">
        <w:rPr>
          <w:rFonts w:ascii="Franklin Gothic Medium Cond" w:hAnsi="Franklin Gothic Medium Cond"/>
          <w:b/>
          <w:color w:val="0F243E" w:themeColor="text2" w:themeShade="80"/>
          <w:sz w:val="24"/>
          <w:lang w:val="en-US"/>
        </w:rPr>
        <w:t xml:space="preserve"> the </w:t>
      </w:r>
      <w:r>
        <w:rPr>
          <w:rFonts w:ascii="Franklin Gothic Medium Cond" w:hAnsi="Franklin Gothic Medium Cond"/>
          <w:b/>
          <w:color w:val="0F243E" w:themeColor="text2" w:themeShade="80"/>
          <w:sz w:val="24"/>
          <w:lang w:val="en-US"/>
        </w:rPr>
        <w:t xml:space="preserve">31st </w:t>
      </w:r>
    </w:p>
    <w:p w:rsidR="003E0AB4" w:rsidRPr="003E0AB4" w:rsidRDefault="003E0AB4" w:rsidP="003E0AB4">
      <w:pPr>
        <w:jc w:val="center"/>
        <w:rPr>
          <w:rFonts w:ascii="Franklin Gothic Medium Cond" w:hAnsi="Franklin Gothic Medium Cond"/>
          <w:sz w:val="24"/>
          <w:lang w:val="en-GB"/>
        </w:rPr>
      </w:pPr>
      <w:r>
        <w:rPr>
          <w:rFonts w:ascii="Franklin Gothic Medium Cond" w:hAnsi="Franklin Gothic Medium Cond"/>
          <w:color w:val="17365D" w:themeColor="text2" w:themeShade="BF"/>
          <w:sz w:val="24"/>
          <w:lang w:val="en-GB"/>
        </w:rPr>
        <w:br/>
      </w:r>
      <w:r w:rsidRPr="00C268C6">
        <w:rPr>
          <w:rFonts w:ascii="Franklin Gothic Medium Cond" w:hAnsi="Franklin Gothic Medium Cond"/>
          <w:i/>
          <w:sz w:val="24"/>
          <w:lang w:val="en-GB"/>
        </w:rPr>
        <w:t>After our breakfast</w:t>
      </w:r>
      <w:r w:rsidRPr="003E0AB4">
        <w:rPr>
          <w:rFonts w:ascii="Franklin Gothic Medium Cond" w:hAnsi="Franklin Gothic Medium Cond"/>
          <w:sz w:val="24"/>
          <w:lang w:val="en-GB"/>
        </w:rPr>
        <w:t xml:space="preserve">, at 10:00 am we will </w:t>
      </w:r>
      <w:r w:rsidR="00C268C6">
        <w:rPr>
          <w:rFonts w:ascii="Franklin Gothic Medium Cond" w:hAnsi="Franklin Gothic Medium Cond"/>
          <w:sz w:val="24"/>
          <w:lang w:val="en-GB"/>
        </w:rPr>
        <w:t xml:space="preserve">be transferred by car, </w:t>
      </w:r>
      <w:r w:rsidRPr="003E0AB4">
        <w:rPr>
          <w:rFonts w:ascii="Franklin Gothic Medium Cond" w:hAnsi="Franklin Gothic Medium Cond"/>
          <w:sz w:val="24"/>
          <w:lang w:val="en-GB"/>
        </w:rPr>
        <w:t xml:space="preserve">back to Rancho </w:t>
      </w:r>
      <w:proofErr w:type="spellStart"/>
      <w:r w:rsidRPr="003E0AB4">
        <w:rPr>
          <w:rFonts w:ascii="Franklin Gothic Medium Cond" w:hAnsi="Franklin Gothic Medium Cond"/>
          <w:sz w:val="24"/>
          <w:lang w:val="en-GB"/>
        </w:rPr>
        <w:t>Colomitos</w:t>
      </w:r>
      <w:proofErr w:type="spellEnd"/>
      <w:r w:rsidRPr="003E0AB4">
        <w:rPr>
          <w:rFonts w:ascii="Franklin Gothic Medium Cond" w:hAnsi="Franklin Gothic Medium Cond"/>
          <w:sz w:val="24"/>
          <w:lang w:val="en-GB"/>
        </w:rPr>
        <w:t>, where our horses wait for us</w:t>
      </w:r>
      <w:r w:rsidR="00C268C6">
        <w:rPr>
          <w:rFonts w:ascii="Franklin Gothic Medium Cond" w:hAnsi="Franklin Gothic Medium Cond"/>
          <w:sz w:val="24"/>
          <w:lang w:val="en-GB"/>
        </w:rPr>
        <w:t>,</w:t>
      </w:r>
      <w:r w:rsidRPr="003E0AB4">
        <w:rPr>
          <w:rFonts w:ascii="Franklin Gothic Medium Cond" w:hAnsi="Franklin Gothic Medium Cond"/>
          <w:sz w:val="24"/>
          <w:lang w:val="en-GB"/>
        </w:rPr>
        <w:t xml:space="preserve"> </w:t>
      </w:r>
      <w:r>
        <w:rPr>
          <w:rFonts w:ascii="Franklin Gothic Medium Cond" w:hAnsi="Franklin Gothic Medium Cond"/>
          <w:sz w:val="24"/>
          <w:lang w:val="en-GB"/>
        </w:rPr>
        <w:t xml:space="preserve">so we can find the </w:t>
      </w:r>
      <w:r w:rsidR="00C268C6">
        <w:rPr>
          <w:rFonts w:ascii="Franklin Gothic Medium Cond" w:hAnsi="Franklin Gothic Medium Cond"/>
          <w:sz w:val="24"/>
          <w:lang w:val="en-GB"/>
        </w:rPr>
        <w:t xml:space="preserve">proper </w:t>
      </w:r>
      <w:r w:rsidR="006D238A" w:rsidRPr="00C268C6">
        <w:rPr>
          <w:rFonts w:ascii="Franklin Gothic Medium Cond" w:hAnsi="Franklin Gothic Medium Cond"/>
          <w:lang w:val="en-GB"/>
        </w:rPr>
        <w:t>**</w:t>
      </w:r>
      <w:r w:rsidRPr="00C268C6">
        <w:rPr>
          <w:rFonts w:ascii="Franklin Gothic Medium Cond" w:hAnsi="Franklin Gothic Medium Cond"/>
          <w:lang w:val="en-GB"/>
        </w:rPr>
        <w:t>"</w:t>
      </w:r>
      <w:proofErr w:type="spellStart"/>
      <w:r w:rsidRPr="00C268C6">
        <w:rPr>
          <w:rFonts w:ascii="Franklin Gothic Medium Cond" w:hAnsi="Franklin Gothic Medium Cond"/>
          <w:lang w:val="en-GB"/>
        </w:rPr>
        <w:t>Alebrije</w:t>
      </w:r>
      <w:proofErr w:type="spellEnd"/>
      <w:r w:rsidRPr="00C268C6">
        <w:rPr>
          <w:rFonts w:ascii="Franklin Gothic Medium Cond" w:hAnsi="Franklin Gothic Medium Cond"/>
          <w:lang w:val="en-GB"/>
        </w:rPr>
        <w:t xml:space="preserve">" </w:t>
      </w:r>
      <w:r>
        <w:rPr>
          <w:rFonts w:ascii="Franklin Gothic Medium Cond" w:hAnsi="Franklin Gothic Medium Cond"/>
          <w:sz w:val="24"/>
          <w:lang w:val="en-GB"/>
        </w:rPr>
        <w:t xml:space="preserve">form for them, and </w:t>
      </w:r>
      <w:r w:rsidRPr="003E0AB4">
        <w:rPr>
          <w:rFonts w:ascii="Franklin Gothic Medium Cond" w:hAnsi="Franklin Gothic Medium Cond"/>
          <w:sz w:val="24"/>
          <w:lang w:val="en-GB"/>
        </w:rPr>
        <w:t xml:space="preserve">to be characterized in the form of </w:t>
      </w:r>
      <w:proofErr w:type="spellStart"/>
      <w:r w:rsidRPr="003E0AB4">
        <w:rPr>
          <w:rFonts w:ascii="Franklin Gothic Medium Cond" w:hAnsi="Franklin Gothic Medium Cond"/>
          <w:sz w:val="24"/>
          <w:lang w:val="en-GB"/>
        </w:rPr>
        <w:t>catrinas</w:t>
      </w:r>
      <w:proofErr w:type="spellEnd"/>
      <w:r w:rsidRPr="003E0AB4">
        <w:rPr>
          <w:rFonts w:ascii="Franklin Gothic Medium Cond" w:hAnsi="Franklin Gothic Medium Cond"/>
          <w:sz w:val="24"/>
          <w:lang w:val="en-GB"/>
        </w:rPr>
        <w:t>.</w:t>
      </w:r>
    </w:p>
    <w:p w:rsidR="003E0AB4" w:rsidRPr="00847E52" w:rsidRDefault="003E0AB4" w:rsidP="003E0AB4">
      <w:pPr>
        <w:jc w:val="center"/>
        <w:rPr>
          <w:rFonts w:ascii="Franklin Gothic Medium Cond" w:hAnsi="Franklin Gothic Medium Cond"/>
          <w:sz w:val="24"/>
          <w:lang w:val="en-GB"/>
        </w:rPr>
      </w:pPr>
      <w:r w:rsidRPr="00847E52">
        <w:rPr>
          <w:rFonts w:ascii="Franklin Gothic Medium Cond" w:hAnsi="Franklin Gothic Medium Cond"/>
          <w:sz w:val="24"/>
          <w:lang w:val="en-GB"/>
        </w:rPr>
        <w:t>THE CATRINA IS CURRENTLY THE SYMBOL OF DEATH AND THE ICON OF THE DAY OF THE DEAD IN MEXICO</w:t>
      </w:r>
    </w:p>
    <w:p w:rsidR="003E0AB4" w:rsidRPr="003E0AB4" w:rsidRDefault="003E0AB4" w:rsidP="003E0AB4">
      <w:pPr>
        <w:jc w:val="center"/>
        <w:rPr>
          <w:rFonts w:ascii="Franklin Gothic Medium Cond" w:hAnsi="Franklin Gothic Medium Cond"/>
          <w:sz w:val="24"/>
          <w:lang w:val="en-GB"/>
        </w:rPr>
      </w:pPr>
      <w:r w:rsidRPr="003E0AB4">
        <w:rPr>
          <w:rFonts w:ascii="Franklin Gothic Medium Cond" w:hAnsi="Franklin Gothic Medium Cond"/>
          <w:sz w:val="24"/>
          <w:lang w:val="en-GB"/>
        </w:rPr>
        <w:t>We will be able to characterize ourselves and our horses, to later make a short radio tour in the ranch with our horses, and enjoy a photo and video session.</w:t>
      </w:r>
    </w:p>
    <w:p w:rsidR="003E0AB4" w:rsidRPr="003E0AB4" w:rsidRDefault="003E0AB4" w:rsidP="003E0AB4">
      <w:pPr>
        <w:jc w:val="center"/>
        <w:rPr>
          <w:rFonts w:ascii="Franklin Gothic Medium Cond" w:hAnsi="Franklin Gothic Medium Cond"/>
          <w:sz w:val="24"/>
          <w:lang w:val="en-GB"/>
        </w:rPr>
      </w:pPr>
      <w:r w:rsidRPr="003E0AB4">
        <w:rPr>
          <w:rFonts w:ascii="Franklin Gothic Medium Cond" w:hAnsi="Franklin Gothic Medium Cond"/>
          <w:sz w:val="24"/>
          <w:lang w:val="en-GB"/>
        </w:rPr>
        <w:t>Then we will enjoy at the ranch, a "</w:t>
      </w:r>
      <w:proofErr w:type="spellStart"/>
      <w:r w:rsidRPr="003E0AB4">
        <w:rPr>
          <w:rFonts w:ascii="Franklin Gothic Medium Cond" w:hAnsi="Franklin Gothic Medium Cond"/>
          <w:sz w:val="24"/>
          <w:lang w:val="en-GB"/>
        </w:rPr>
        <w:t>Catrinas</w:t>
      </w:r>
      <w:proofErr w:type="spellEnd"/>
      <w:r w:rsidRPr="003E0AB4">
        <w:rPr>
          <w:rFonts w:ascii="Franklin Gothic Medium Cond" w:hAnsi="Franklin Gothic Medium Cond"/>
          <w:sz w:val="24"/>
          <w:lang w:val="en-GB"/>
        </w:rPr>
        <w:t xml:space="preserve"> and </w:t>
      </w:r>
      <w:proofErr w:type="spellStart"/>
      <w:r w:rsidRPr="003E0AB4">
        <w:rPr>
          <w:rFonts w:ascii="Franklin Gothic Medium Cond" w:hAnsi="Franklin Gothic Medium Cond"/>
          <w:sz w:val="24"/>
          <w:lang w:val="en-GB"/>
        </w:rPr>
        <w:t>catrines</w:t>
      </w:r>
      <w:proofErr w:type="spellEnd"/>
      <w:r w:rsidRPr="003E0AB4">
        <w:rPr>
          <w:rFonts w:ascii="Franklin Gothic Medium Cond" w:hAnsi="Franklin Gothic Medium Cond"/>
          <w:sz w:val="24"/>
          <w:lang w:val="en-GB"/>
        </w:rPr>
        <w:t xml:space="preserve"> themed dinner"</w:t>
      </w:r>
      <w:r w:rsidR="00C268C6">
        <w:rPr>
          <w:rFonts w:ascii="Franklin Gothic Medium Cond" w:hAnsi="Franklin Gothic Medium Cond"/>
          <w:sz w:val="24"/>
          <w:lang w:val="en-GB"/>
        </w:rPr>
        <w:br/>
      </w:r>
      <w:r w:rsidR="00C268C6" w:rsidRPr="00C268C6">
        <w:rPr>
          <w:rFonts w:ascii="Franklin Gothic Medium Cond" w:hAnsi="Franklin Gothic Medium Cond"/>
          <w:i/>
          <w:sz w:val="24"/>
          <w:lang w:val="en-GB"/>
        </w:rPr>
        <w:t>And from 5:00 pm -Open Bar for everyone</w:t>
      </w:r>
      <w:r w:rsidR="00C268C6">
        <w:rPr>
          <w:rFonts w:ascii="Franklin Gothic Medium Cond" w:hAnsi="Franklin Gothic Medium Cond"/>
          <w:sz w:val="24"/>
          <w:lang w:val="en-GB"/>
        </w:rPr>
        <w:t xml:space="preserve"> </w:t>
      </w:r>
    </w:p>
    <w:p w:rsidR="003E0AB4" w:rsidRPr="006A7881" w:rsidRDefault="00C268C6" w:rsidP="003E0AB4">
      <w:pPr>
        <w:jc w:val="center"/>
        <w:rPr>
          <w:rFonts w:ascii="Franklin Gothic Medium Cond" w:hAnsi="Franklin Gothic Medium Cond"/>
          <w:sz w:val="24"/>
          <w:lang w:val="en-GB"/>
        </w:rPr>
      </w:pPr>
      <w:r>
        <w:rPr>
          <w:rFonts w:ascii="Franklin Gothic Medium Cond" w:hAnsi="Franklin Gothic Medium Cond"/>
          <w:sz w:val="24"/>
          <w:lang w:val="en-GB"/>
        </w:rPr>
        <w:t xml:space="preserve">Lunch &amp; Dinner at the </w:t>
      </w:r>
      <w:proofErr w:type="spellStart"/>
      <w:r>
        <w:rPr>
          <w:rFonts w:ascii="Franklin Gothic Medium Cond" w:hAnsi="Franklin Gothic Medium Cond"/>
          <w:sz w:val="24"/>
          <w:lang w:val="en-GB"/>
        </w:rPr>
        <w:t>Colomitos</w:t>
      </w:r>
      <w:proofErr w:type="spellEnd"/>
      <w:r>
        <w:rPr>
          <w:rFonts w:ascii="Franklin Gothic Medium Cond" w:hAnsi="Franklin Gothic Medium Cond"/>
          <w:sz w:val="24"/>
          <w:lang w:val="en-GB"/>
        </w:rPr>
        <w:t xml:space="preserve"> Ranch</w:t>
      </w:r>
    </w:p>
    <w:tbl>
      <w:tblPr>
        <w:tblStyle w:val="Tablaconcuadrcula"/>
        <w:tblW w:w="0" w:type="auto"/>
        <w:tblLook w:val="04A0"/>
      </w:tblPr>
      <w:tblGrid>
        <w:gridCol w:w="3144"/>
        <w:gridCol w:w="2842"/>
        <w:gridCol w:w="2842"/>
      </w:tblGrid>
      <w:tr w:rsidR="003E0AB4" w:rsidRPr="006A7881" w:rsidTr="00F6458E">
        <w:tc>
          <w:tcPr>
            <w:tcW w:w="3144" w:type="dxa"/>
          </w:tcPr>
          <w:p w:rsidR="003E0AB4" w:rsidRPr="006A7881" w:rsidRDefault="003E0AB4" w:rsidP="00F6458E">
            <w:pPr>
              <w:jc w:val="center"/>
              <w:rPr>
                <w:rFonts w:ascii="Franklin Gothic Medium Cond" w:hAnsi="Franklin Gothic Medium Cond"/>
                <w:sz w:val="24"/>
              </w:rPr>
            </w:pPr>
            <w:proofErr w:type="spellStart"/>
            <w:r w:rsidRPr="006A7881">
              <w:rPr>
                <w:rFonts w:ascii="Franklin Gothic Medium Cond" w:hAnsi="Franklin Gothic Medium Cond"/>
                <w:sz w:val="24"/>
              </w:rPr>
              <w:t>Breakfast</w:t>
            </w:r>
            <w:proofErr w:type="spellEnd"/>
            <w:r w:rsidRPr="006A7881">
              <w:rPr>
                <w:rFonts w:ascii="Franklin Gothic Medium Cond" w:hAnsi="Franklin Gothic Medium Cond"/>
                <w:sz w:val="24"/>
              </w:rPr>
              <w:t xml:space="preserve"> </w:t>
            </w:r>
            <w:r w:rsidRPr="006A7881">
              <w:rPr>
                <w:rFonts w:ascii="Franklin Gothic Medium Cond" w:hAnsi="Franklin Gothic Medium Cond"/>
                <w:b/>
                <w:sz w:val="24"/>
              </w:rPr>
              <w:t>√</w:t>
            </w:r>
          </w:p>
        </w:tc>
        <w:tc>
          <w:tcPr>
            <w:tcW w:w="2842" w:type="dxa"/>
          </w:tcPr>
          <w:p w:rsidR="003E0AB4" w:rsidRPr="006A7881" w:rsidRDefault="003E0AB4" w:rsidP="00F6458E">
            <w:pPr>
              <w:jc w:val="center"/>
              <w:rPr>
                <w:rFonts w:ascii="Franklin Gothic Medium Cond" w:hAnsi="Franklin Gothic Medium Cond"/>
                <w:sz w:val="24"/>
                <w:lang w:val="en-GB"/>
              </w:rPr>
            </w:pPr>
          </w:p>
        </w:tc>
        <w:tc>
          <w:tcPr>
            <w:tcW w:w="2842" w:type="dxa"/>
          </w:tcPr>
          <w:p w:rsidR="003E0AB4" w:rsidRPr="006A7881" w:rsidRDefault="003E0AB4" w:rsidP="00F6458E">
            <w:pPr>
              <w:jc w:val="center"/>
              <w:rPr>
                <w:rFonts w:ascii="Franklin Gothic Medium Cond" w:hAnsi="Franklin Gothic Medium Cond"/>
                <w:sz w:val="24"/>
              </w:rPr>
            </w:pPr>
            <w:r w:rsidRPr="006A7881">
              <w:rPr>
                <w:rFonts w:ascii="Franklin Gothic Medium Cond" w:hAnsi="Franklin Gothic Medium Cond"/>
                <w:sz w:val="24"/>
              </w:rPr>
              <w:t xml:space="preserve">Lunch </w:t>
            </w:r>
            <w:r w:rsidRPr="006A7881">
              <w:rPr>
                <w:rFonts w:ascii="Franklin Gothic Medium Cond" w:hAnsi="Franklin Gothic Medium Cond"/>
                <w:b/>
                <w:sz w:val="24"/>
              </w:rPr>
              <w:t>√</w:t>
            </w:r>
          </w:p>
        </w:tc>
      </w:tr>
    </w:tbl>
    <w:p w:rsidR="003E0AB4" w:rsidRPr="006A7881" w:rsidRDefault="003E0AB4" w:rsidP="003E0AB4">
      <w:pPr>
        <w:jc w:val="center"/>
        <w:rPr>
          <w:rFonts w:ascii="Franklin Gothic Medium Cond" w:hAnsi="Franklin Gothic Medium Cond"/>
          <w:sz w:val="24"/>
        </w:rPr>
      </w:pPr>
    </w:p>
    <w:tbl>
      <w:tblPr>
        <w:tblStyle w:val="Tablaconcuadrcula"/>
        <w:tblW w:w="0" w:type="auto"/>
        <w:tblLook w:val="04A0"/>
      </w:tblPr>
      <w:tblGrid>
        <w:gridCol w:w="2122"/>
        <w:gridCol w:w="3260"/>
        <w:gridCol w:w="3446"/>
      </w:tblGrid>
      <w:tr w:rsidR="003E0AB4" w:rsidRPr="006A7881" w:rsidTr="00F6458E">
        <w:tc>
          <w:tcPr>
            <w:tcW w:w="2122" w:type="dxa"/>
          </w:tcPr>
          <w:p w:rsidR="003E0AB4" w:rsidRPr="006A7881" w:rsidRDefault="003E0AB4" w:rsidP="00F6458E">
            <w:pPr>
              <w:jc w:val="center"/>
              <w:rPr>
                <w:rFonts w:ascii="Franklin Gothic Medium Cond" w:hAnsi="Franklin Gothic Medium Cond"/>
                <w:sz w:val="24"/>
              </w:rPr>
            </w:pPr>
            <w:r w:rsidRPr="006A7881">
              <w:rPr>
                <w:rFonts w:ascii="Franklin Gothic Medium Cond" w:hAnsi="Franklin Gothic Medium Cond"/>
                <w:sz w:val="24"/>
              </w:rPr>
              <w:t xml:space="preserve">Catrinas </w:t>
            </w:r>
            <w:proofErr w:type="spellStart"/>
            <w:r w:rsidRPr="006A7881">
              <w:rPr>
                <w:rFonts w:ascii="Franklin Gothic Medium Cond" w:hAnsi="Franklin Gothic Medium Cond"/>
                <w:sz w:val="24"/>
              </w:rPr>
              <w:t>workshop</w:t>
            </w:r>
            <w:proofErr w:type="spellEnd"/>
            <w:r w:rsidRPr="006A7881">
              <w:rPr>
                <w:rFonts w:ascii="Franklin Gothic Medium Cond" w:hAnsi="Franklin Gothic Medium Cond"/>
                <w:sz w:val="24"/>
              </w:rPr>
              <w:t xml:space="preserve"> </w:t>
            </w:r>
            <w:r w:rsidRPr="006A7881">
              <w:rPr>
                <w:rFonts w:ascii="Franklin Gothic Medium Cond" w:hAnsi="Franklin Gothic Medium Cond"/>
                <w:b/>
                <w:sz w:val="24"/>
              </w:rPr>
              <w:t>√</w:t>
            </w:r>
          </w:p>
        </w:tc>
        <w:tc>
          <w:tcPr>
            <w:tcW w:w="3260" w:type="dxa"/>
          </w:tcPr>
          <w:p w:rsidR="003E0AB4" w:rsidRPr="006A7881" w:rsidRDefault="003E0AB4" w:rsidP="00F6458E">
            <w:pPr>
              <w:jc w:val="center"/>
              <w:rPr>
                <w:rFonts w:ascii="Franklin Gothic Medium Cond" w:hAnsi="Franklin Gothic Medium Cond"/>
                <w:sz w:val="24"/>
              </w:rPr>
            </w:pPr>
            <w:r w:rsidRPr="006A7881">
              <w:rPr>
                <w:rFonts w:ascii="Franklin Gothic Medium Cond" w:hAnsi="Franklin Gothic Medium Cond"/>
                <w:sz w:val="24"/>
              </w:rPr>
              <w:t xml:space="preserve"> Open Bar &amp; </w:t>
            </w:r>
            <w:proofErr w:type="spellStart"/>
            <w:r w:rsidRPr="006A7881">
              <w:rPr>
                <w:rFonts w:ascii="Franklin Gothic Medium Cond" w:hAnsi="Franklin Gothic Medium Cond"/>
                <w:sz w:val="24"/>
              </w:rPr>
              <w:t>Thematic</w:t>
            </w:r>
            <w:proofErr w:type="spellEnd"/>
            <w:r w:rsidRPr="006A7881">
              <w:rPr>
                <w:rFonts w:ascii="Franklin Gothic Medium Cond" w:hAnsi="Franklin Gothic Medium Cond"/>
                <w:sz w:val="24"/>
              </w:rPr>
              <w:t xml:space="preserve"> </w:t>
            </w:r>
            <w:proofErr w:type="spellStart"/>
            <w:r w:rsidRPr="006A7881">
              <w:rPr>
                <w:rFonts w:ascii="Franklin Gothic Medium Cond" w:hAnsi="Franklin Gothic Medium Cond"/>
                <w:sz w:val="24"/>
              </w:rPr>
              <w:t>dinner</w:t>
            </w:r>
            <w:proofErr w:type="spellEnd"/>
            <w:r w:rsidRPr="006A7881">
              <w:rPr>
                <w:rFonts w:ascii="Franklin Gothic Medium Cond" w:hAnsi="Franklin Gothic Medium Cond"/>
                <w:sz w:val="24"/>
              </w:rPr>
              <w:t xml:space="preserve"> </w:t>
            </w:r>
            <w:r w:rsidRPr="006A7881">
              <w:rPr>
                <w:rFonts w:ascii="Franklin Gothic Medium Cond" w:hAnsi="Franklin Gothic Medium Cond"/>
                <w:b/>
                <w:sz w:val="24"/>
              </w:rPr>
              <w:t>√</w:t>
            </w:r>
          </w:p>
        </w:tc>
        <w:tc>
          <w:tcPr>
            <w:tcW w:w="3446" w:type="dxa"/>
          </w:tcPr>
          <w:p w:rsidR="003E0AB4" w:rsidRPr="006A7881" w:rsidRDefault="003E0AB4" w:rsidP="00F6458E">
            <w:pPr>
              <w:jc w:val="center"/>
              <w:rPr>
                <w:rFonts w:ascii="Franklin Gothic Medium Cond" w:hAnsi="Franklin Gothic Medium Cond"/>
                <w:sz w:val="24"/>
              </w:rPr>
            </w:pPr>
            <w:proofErr w:type="spellStart"/>
            <w:r w:rsidRPr="006A7881">
              <w:rPr>
                <w:rFonts w:ascii="Franklin Gothic Medium Cond" w:hAnsi="Franklin Gothic Medium Cond"/>
                <w:sz w:val="24"/>
              </w:rPr>
              <w:t>Accommodation</w:t>
            </w:r>
            <w:proofErr w:type="spellEnd"/>
            <w:r w:rsidRPr="006A7881">
              <w:rPr>
                <w:rFonts w:ascii="Franklin Gothic Medium Cond" w:hAnsi="Franklin Gothic Medium Cond"/>
                <w:sz w:val="24"/>
              </w:rPr>
              <w:t xml:space="preserve"> in </w:t>
            </w:r>
            <w:proofErr w:type="spellStart"/>
            <w:r w:rsidRPr="006A7881">
              <w:rPr>
                <w:rFonts w:ascii="Franklin Gothic Medium Cond" w:hAnsi="Franklin Gothic Medium Cond"/>
                <w:sz w:val="24"/>
              </w:rPr>
              <w:t>double</w:t>
            </w:r>
            <w:proofErr w:type="spellEnd"/>
            <w:r w:rsidRPr="006A7881">
              <w:rPr>
                <w:rFonts w:ascii="Franklin Gothic Medium Cond" w:hAnsi="Franklin Gothic Medium Cond"/>
                <w:sz w:val="24"/>
              </w:rPr>
              <w:t xml:space="preserve"> </w:t>
            </w:r>
            <w:proofErr w:type="spellStart"/>
            <w:r w:rsidRPr="006A7881">
              <w:rPr>
                <w:rFonts w:ascii="Franklin Gothic Medium Cond" w:hAnsi="Franklin Gothic Medium Cond"/>
                <w:sz w:val="24"/>
              </w:rPr>
              <w:t>basis</w:t>
            </w:r>
            <w:proofErr w:type="spellEnd"/>
            <w:r w:rsidRPr="006A7881">
              <w:rPr>
                <w:rFonts w:ascii="Franklin Gothic Medium Cond" w:hAnsi="Franklin Gothic Medium Cond"/>
                <w:sz w:val="24"/>
              </w:rPr>
              <w:t xml:space="preserve"> </w:t>
            </w:r>
            <w:r w:rsidRPr="006A7881">
              <w:rPr>
                <w:rFonts w:ascii="Franklin Gothic Medium Cond" w:hAnsi="Franklin Gothic Medium Cond"/>
                <w:b/>
                <w:sz w:val="24"/>
              </w:rPr>
              <w:t>√</w:t>
            </w:r>
          </w:p>
          <w:p w:rsidR="003E0AB4" w:rsidRPr="006A7881" w:rsidRDefault="003E0AB4" w:rsidP="00F6458E">
            <w:pPr>
              <w:jc w:val="center"/>
              <w:rPr>
                <w:rFonts w:ascii="Franklin Gothic Medium Cond" w:hAnsi="Franklin Gothic Medium Cond"/>
                <w:sz w:val="24"/>
              </w:rPr>
            </w:pPr>
          </w:p>
        </w:tc>
      </w:tr>
    </w:tbl>
    <w:p w:rsidR="003E0AB4" w:rsidRDefault="003E0AB4" w:rsidP="003E0AB4">
      <w:pPr>
        <w:jc w:val="center"/>
        <w:rPr>
          <w:rFonts w:ascii="Franklin Gothic Medium Cond" w:hAnsi="Franklin Gothic Medium Cond"/>
          <w:color w:val="17365D" w:themeColor="text2" w:themeShade="BF"/>
          <w:sz w:val="24"/>
        </w:rPr>
      </w:pPr>
    </w:p>
    <w:p w:rsidR="003E0AB4" w:rsidRDefault="003E0AB4" w:rsidP="003E0AB4">
      <w:pPr>
        <w:jc w:val="center"/>
        <w:rPr>
          <w:lang w:val="en-US"/>
        </w:rPr>
      </w:pPr>
      <w:r>
        <w:rPr>
          <w:noProof/>
          <w:lang w:eastAsia="es-MX"/>
        </w:rPr>
        <w:drawing>
          <wp:anchor distT="0" distB="0" distL="114300" distR="114300" simplePos="0" relativeHeight="251683840" behindDoc="1" locked="0" layoutInCell="1" allowOverlap="1">
            <wp:simplePos x="0" y="0"/>
            <wp:positionH relativeFrom="column">
              <wp:posOffset>1394460</wp:posOffset>
            </wp:positionH>
            <wp:positionV relativeFrom="paragraph">
              <wp:posOffset>146685</wp:posOffset>
            </wp:positionV>
            <wp:extent cx="2531745" cy="2562225"/>
            <wp:effectExtent l="19050" t="0" r="190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b8a36ae90b81747a29cdbcc19e31a0e.jpg"/>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31745" cy="2562225"/>
                    </a:xfrm>
                    <a:prstGeom prst="rect">
                      <a:avLst/>
                    </a:prstGeom>
                  </pic:spPr>
                </pic:pic>
              </a:graphicData>
            </a:graphic>
          </wp:anchor>
        </w:drawing>
      </w:r>
      <w:r>
        <w:rPr>
          <w:lang w:val="en-US"/>
        </w:rPr>
        <w:br/>
      </w:r>
    </w:p>
    <w:p w:rsidR="003E0AB4" w:rsidRDefault="003E0AB4" w:rsidP="003E0AB4">
      <w:pPr>
        <w:jc w:val="center"/>
        <w:rPr>
          <w:lang w:val="en-US"/>
        </w:rPr>
      </w:pPr>
    </w:p>
    <w:p w:rsidR="003E0AB4" w:rsidRDefault="003E0AB4" w:rsidP="003E0AB4">
      <w:pPr>
        <w:jc w:val="center"/>
        <w:rPr>
          <w:lang w:val="en-US"/>
        </w:rPr>
      </w:pPr>
    </w:p>
    <w:p w:rsidR="006C729A" w:rsidRDefault="006C729A" w:rsidP="003E0AB4">
      <w:pPr>
        <w:jc w:val="center"/>
        <w:rPr>
          <w:lang w:val="en-US"/>
        </w:rPr>
      </w:pPr>
    </w:p>
    <w:p w:rsidR="006C729A" w:rsidRDefault="006C729A" w:rsidP="003E0AB4">
      <w:pPr>
        <w:jc w:val="center"/>
        <w:rPr>
          <w:lang w:val="en-US"/>
        </w:rPr>
      </w:pPr>
    </w:p>
    <w:p w:rsidR="006C729A" w:rsidRDefault="006C729A" w:rsidP="003E0AB4">
      <w:pPr>
        <w:jc w:val="center"/>
        <w:rPr>
          <w:lang w:val="en-US"/>
        </w:rPr>
      </w:pPr>
    </w:p>
    <w:p w:rsidR="006C729A" w:rsidRDefault="006C729A" w:rsidP="003E0AB4">
      <w:pPr>
        <w:jc w:val="center"/>
        <w:rPr>
          <w:lang w:val="en-US"/>
        </w:rPr>
      </w:pPr>
    </w:p>
    <w:p w:rsidR="006C729A" w:rsidRDefault="006C729A" w:rsidP="003E0AB4">
      <w:pPr>
        <w:jc w:val="center"/>
        <w:rPr>
          <w:lang w:val="en-US"/>
        </w:rPr>
      </w:pPr>
    </w:p>
    <w:p w:rsidR="006C729A" w:rsidRDefault="006C729A" w:rsidP="003E0AB4">
      <w:pPr>
        <w:jc w:val="center"/>
        <w:rPr>
          <w:lang w:val="en-US"/>
        </w:rPr>
      </w:pPr>
    </w:p>
    <w:p w:rsidR="006C729A" w:rsidRDefault="006C729A" w:rsidP="003E0AB4">
      <w:pPr>
        <w:jc w:val="center"/>
        <w:rPr>
          <w:lang w:val="en-US"/>
        </w:rPr>
      </w:pPr>
    </w:p>
    <w:p w:rsidR="006C729A" w:rsidRDefault="006D238A" w:rsidP="003E0AB4">
      <w:pPr>
        <w:jc w:val="center"/>
        <w:rPr>
          <w:lang w:val="en-US"/>
        </w:rPr>
      </w:pPr>
      <w:r w:rsidRPr="00C268C6">
        <w:rPr>
          <w:b/>
          <w:highlight w:val="lightGray"/>
          <w:lang w:val="en-US"/>
        </w:rPr>
        <w:t>**Note</w:t>
      </w:r>
      <w:r w:rsidRPr="00C268C6">
        <w:rPr>
          <w:highlight w:val="lightGray"/>
          <w:lang w:val="en-US"/>
        </w:rPr>
        <w:t>:</w:t>
      </w:r>
      <w:r>
        <w:rPr>
          <w:lang w:val="en-US"/>
        </w:rPr>
        <w:t xml:space="preserve"> </w:t>
      </w:r>
      <w:proofErr w:type="spellStart"/>
      <w:r w:rsidRPr="006D238A">
        <w:rPr>
          <w:lang w:val="en-US"/>
        </w:rPr>
        <w:t>Alebrijes</w:t>
      </w:r>
      <w:proofErr w:type="spellEnd"/>
      <w:r w:rsidRPr="006D238A">
        <w:rPr>
          <w:lang w:val="en-US"/>
        </w:rPr>
        <w:t xml:space="preserve"> are whimsical carvings depicting animals, people, objects, and imaginary creatures painted with intense colors and intricate patterns. Although these distinctive cultural artifacts are often assumed to represent a long established, tradition of Mexican folk art,</w:t>
      </w:r>
    </w:p>
    <w:p w:rsidR="006C729A" w:rsidRPr="006C729A" w:rsidRDefault="006C729A" w:rsidP="006C729A">
      <w:pPr>
        <w:jc w:val="center"/>
        <w:rPr>
          <w:rFonts w:ascii="Franklin Gothic Medium Cond" w:hAnsi="Franklin Gothic Medium Cond"/>
          <w:b/>
          <w:sz w:val="24"/>
          <w:lang w:val="en-GB"/>
        </w:rPr>
      </w:pPr>
      <w:r w:rsidRPr="006C729A">
        <w:rPr>
          <w:rFonts w:ascii="Franklin Gothic Medium Cond" w:hAnsi="Franklin Gothic Medium Cond"/>
          <w:b/>
          <w:sz w:val="24"/>
          <w:lang w:val="en-GB"/>
        </w:rPr>
        <w:lastRenderedPageBreak/>
        <w:t xml:space="preserve">Day 7 / Date;  November the 1st. </w:t>
      </w:r>
    </w:p>
    <w:p w:rsidR="006C729A" w:rsidRDefault="006C729A" w:rsidP="006C729A">
      <w:pPr>
        <w:jc w:val="center"/>
        <w:rPr>
          <w:rFonts w:ascii="Franklin Gothic Medium Cond" w:hAnsi="Franklin Gothic Medium Cond"/>
          <w:sz w:val="24"/>
          <w:lang w:val="en-GB"/>
        </w:rPr>
      </w:pPr>
      <w:r>
        <w:rPr>
          <w:rFonts w:ascii="Franklin Gothic Medium Cond" w:hAnsi="Franklin Gothic Medium Cond"/>
          <w:sz w:val="24"/>
          <w:lang w:val="en-GB"/>
        </w:rPr>
        <w:t xml:space="preserve">After </w:t>
      </w:r>
      <w:r w:rsidRPr="006C729A">
        <w:rPr>
          <w:rFonts w:ascii="Franklin Gothic Medium Cond" w:hAnsi="Franklin Gothic Medium Cond"/>
          <w:sz w:val="24"/>
          <w:lang w:val="en-GB"/>
        </w:rPr>
        <w:t>Breakfast</w:t>
      </w:r>
      <w:r>
        <w:rPr>
          <w:rFonts w:ascii="Franklin Gothic Medium Cond" w:hAnsi="Franklin Gothic Medium Cond"/>
          <w:sz w:val="24"/>
          <w:lang w:val="en-GB"/>
        </w:rPr>
        <w:t>, we</w:t>
      </w:r>
      <w:r w:rsidRPr="006C729A">
        <w:rPr>
          <w:rFonts w:ascii="Franklin Gothic Medium Cond" w:hAnsi="Franklin Gothic Medium Cond"/>
          <w:sz w:val="24"/>
          <w:lang w:val="en-GB"/>
        </w:rPr>
        <w:t xml:space="preserve"> will be </w:t>
      </w:r>
      <w:r>
        <w:rPr>
          <w:rFonts w:ascii="Franklin Gothic Medium Cond" w:hAnsi="Franklin Gothic Medium Cond"/>
          <w:sz w:val="24"/>
          <w:lang w:val="en-GB"/>
        </w:rPr>
        <w:t xml:space="preserve">transferred by car to the city of </w:t>
      </w:r>
      <w:r w:rsidR="00377A7B">
        <w:rPr>
          <w:rFonts w:ascii="Franklin Gothic Medium Cond" w:hAnsi="Franklin Gothic Medium Cond"/>
          <w:sz w:val="24"/>
          <w:lang w:val="en-GB"/>
        </w:rPr>
        <w:t xml:space="preserve">Guanajuato </w:t>
      </w:r>
    </w:p>
    <w:p w:rsidR="006C729A" w:rsidRPr="006C729A" w:rsidRDefault="006C729A" w:rsidP="006C729A">
      <w:pPr>
        <w:jc w:val="center"/>
        <w:rPr>
          <w:rFonts w:ascii="Franklin Gothic Medium Cond" w:hAnsi="Franklin Gothic Medium Cond"/>
          <w:sz w:val="24"/>
          <w:lang w:val="en-GB"/>
        </w:rPr>
      </w:pPr>
      <w:r w:rsidRPr="006C729A">
        <w:rPr>
          <w:rFonts w:ascii="Franklin Gothic Medium Cond" w:hAnsi="Franklin Gothic Medium Cond"/>
          <w:sz w:val="24"/>
          <w:lang w:val="en-GB"/>
        </w:rPr>
        <w:t>During this day, we will be able to live with intensity the tradition of the day of the dead, in a town full of magic and mysticism, we will take a walking tour, guided through the route of “offerings” allusive to the day of the dead, we will visit the his</w:t>
      </w:r>
      <w:r w:rsidR="00377A7B">
        <w:rPr>
          <w:rFonts w:ascii="Franklin Gothic Medium Cond" w:hAnsi="Franklin Gothic Medium Cond"/>
          <w:sz w:val="24"/>
          <w:lang w:val="en-GB"/>
        </w:rPr>
        <w:t xml:space="preserve">toric </w:t>
      </w:r>
      <w:proofErr w:type="spellStart"/>
      <w:r w:rsidR="00377A7B">
        <w:rPr>
          <w:rFonts w:ascii="Franklin Gothic Medium Cond" w:hAnsi="Franklin Gothic Medium Cond"/>
          <w:sz w:val="24"/>
          <w:lang w:val="en-GB"/>
        </w:rPr>
        <w:t>center</w:t>
      </w:r>
      <w:proofErr w:type="spellEnd"/>
      <w:r w:rsidRPr="006C729A">
        <w:rPr>
          <w:rFonts w:ascii="Franklin Gothic Medium Cond" w:hAnsi="Franklin Gothic Medium Cond"/>
          <w:sz w:val="24"/>
          <w:lang w:val="en-GB"/>
        </w:rPr>
        <w:t xml:space="preserve">, where we can see and live this unique tradition, later at 13:00 we will take a break, so everyone can walk around and discover by yourself the magic and mysticism of this celebration implicit in the decoration of </w:t>
      </w:r>
      <w:r w:rsidR="006D238A">
        <w:rPr>
          <w:rFonts w:ascii="Franklin Gothic Medium Cond" w:hAnsi="Franklin Gothic Medium Cond"/>
          <w:sz w:val="24"/>
          <w:lang w:val="en-GB"/>
        </w:rPr>
        <w:br/>
      </w:r>
      <w:r w:rsidRPr="006C729A">
        <w:rPr>
          <w:rFonts w:ascii="Franklin Gothic Medium Cond" w:hAnsi="Franklin Gothic Medium Cond"/>
          <w:sz w:val="24"/>
          <w:lang w:val="en-GB"/>
        </w:rPr>
        <w:t>every corner of the city.</w:t>
      </w:r>
    </w:p>
    <w:p w:rsidR="006C729A" w:rsidRPr="006C729A" w:rsidRDefault="006C729A" w:rsidP="006C729A">
      <w:pPr>
        <w:jc w:val="center"/>
        <w:rPr>
          <w:rFonts w:ascii="Franklin Gothic Medium Cond" w:hAnsi="Franklin Gothic Medium Cond"/>
          <w:sz w:val="24"/>
          <w:lang w:val="en-GB"/>
        </w:rPr>
      </w:pPr>
      <w:r w:rsidRPr="006C729A">
        <w:rPr>
          <w:rFonts w:ascii="Franklin Gothic Medium Cond" w:hAnsi="Franklin Gothic Medium Cond"/>
          <w:sz w:val="24"/>
          <w:lang w:val="en-GB"/>
        </w:rPr>
        <w:t>Meanwhile</w:t>
      </w:r>
      <w:r w:rsidR="00C268C6">
        <w:rPr>
          <w:rFonts w:ascii="Franklin Gothic Medium Cond" w:hAnsi="Franklin Gothic Medium Cond"/>
          <w:sz w:val="24"/>
          <w:lang w:val="en-GB"/>
        </w:rPr>
        <w:t xml:space="preserve"> in this free time</w:t>
      </w:r>
      <w:r w:rsidRPr="006C729A">
        <w:rPr>
          <w:rFonts w:ascii="Franklin Gothic Medium Cond" w:hAnsi="Franklin Gothic Medium Cond"/>
          <w:sz w:val="24"/>
          <w:lang w:val="en-GB"/>
        </w:rPr>
        <w:t xml:space="preserve">, you can enjoy your lunch in one of the many restaurants in the historic </w:t>
      </w:r>
      <w:proofErr w:type="spellStart"/>
      <w:r w:rsidRPr="006C729A">
        <w:rPr>
          <w:rFonts w:ascii="Franklin Gothic Medium Cond" w:hAnsi="Franklin Gothic Medium Cond"/>
          <w:sz w:val="24"/>
          <w:lang w:val="en-GB"/>
        </w:rPr>
        <w:t>center</w:t>
      </w:r>
      <w:proofErr w:type="spellEnd"/>
      <w:r w:rsidRPr="006C729A">
        <w:rPr>
          <w:rFonts w:ascii="Franklin Gothic Medium Cond" w:hAnsi="Franklin Gothic Medium Cond"/>
          <w:sz w:val="24"/>
          <w:lang w:val="en-GB"/>
        </w:rPr>
        <w:t xml:space="preserve">. </w:t>
      </w:r>
      <w:r w:rsidR="00377A7B">
        <w:rPr>
          <w:rFonts w:ascii="Franklin Gothic Medium Cond" w:hAnsi="Franklin Gothic Medium Cond"/>
          <w:sz w:val="24"/>
          <w:lang w:val="en-GB"/>
        </w:rPr>
        <w:t xml:space="preserve"> During this day will be </w:t>
      </w:r>
      <w:r w:rsidRPr="006C729A">
        <w:rPr>
          <w:rFonts w:ascii="Franklin Gothic Medium Cond" w:hAnsi="Franklin Gothic Medium Cond"/>
          <w:sz w:val="24"/>
          <w:lang w:val="en-GB"/>
        </w:rPr>
        <w:t>possible to attend the theatrical performances alluding to the Day of the Dead, which are held in the main square, organized by the House of Culture and the Arts.</w:t>
      </w:r>
      <w:r w:rsidRPr="006C729A">
        <w:rPr>
          <w:rFonts w:ascii="Franklin Gothic Medium Cond" w:hAnsi="Franklin Gothic Medium Cond"/>
          <w:sz w:val="24"/>
          <w:lang w:val="en-GB"/>
        </w:rPr>
        <w:br/>
      </w:r>
      <w:r w:rsidRPr="006C729A">
        <w:rPr>
          <w:rFonts w:ascii="Franklin Gothic Medium Cond" w:hAnsi="Franklin Gothic Medium Cond"/>
          <w:sz w:val="24"/>
          <w:lang w:val="en-GB"/>
        </w:rPr>
        <w:br/>
      </w:r>
    </w:p>
    <w:tbl>
      <w:tblPr>
        <w:tblStyle w:val="Tablaconcuadrcula"/>
        <w:tblW w:w="0" w:type="auto"/>
        <w:tblLook w:val="04A0"/>
      </w:tblPr>
      <w:tblGrid>
        <w:gridCol w:w="3144"/>
        <w:gridCol w:w="2842"/>
        <w:gridCol w:w="2842"/>
      </w:tblGrid>
      <w:tr w:rsidR="006C729A" w:rsidRPr="003E0A56" w:rsidTr="00F6458E">
        <w:tc>
          <w:tcPr>
            <w:tcW w:w="3144" w:type="dxa"/>
          </w:tcPr>
          <w:p w:rsidR="006C729A" w:rsidRPr="003E0A56" w:rsidRDefault="006C729A" w:rsidP="00F6458E">
            <w:pPr>
              <w:jc w:val="center"/>
              <w:rPr>
                <w:rFonts w:ascii="Franklin Gothic Medium Cond" w:hAnsi="Franklin Gothic Medium Cond"/>
                <w:sz w:val="24"/>
              </w:rPr>
            </w:pPr>
            <w:proofErr w:type="spellStart"/>
            <w:r w:rsidRPr="003E0A56">
              <w:rPr>
                <w:rFonts w:ascii="Franklin Gothic Medium Cond" w:hAnsi="Franklin Gothic Medium Cond"/>
                <w:sz w:val="24"/>
              </w:rPr>
              <w:t>Breakfast</w:t>
            </w:r>
            <w:proofErr w:type="spellEnd"/>
            <w:r w:rsidRPr="003E0A56">
              <w:rPr>
                <w:rFonts w:ascii="Franklin Gothic Medium Cond" w:hAnsi="Franklin Gothic Medium Cond"/>
                <w:sz w:val="24"/>
              </w:rPr>
              <w:t xml:space="preserve"> </w:t>
            </w:r>
            <w:r w:rsidRPr="003E0A56">
              <w:rPr>
                <w:rFonts w:ascii="Franklin Gothic Medium Cond" w:hAnsi="Franklin Gothic Medium Cond"/>
                <w:b/>
                <w:sz w:val="24"/>
              </w:rPr>
              <w:t>√</w:t>
            </w:r>
          </w:p>
        </w:tc>
        <w:tc>
          <w:tcPr>
            <w:tcW w:w="2842" w:type="dxa"/>
          </w:tcPr>
          <w:p w:rsidR="006C729A" w:rsidRPr="003E0A56" w:rsidRDefault="006C729A" w:rsidP="00F6458E">
            <w:pPr>
              <w:jc w:val="center"/>
              <w:rPr>
                <w:rFonts w:ascii="Franklin Gothic Medium Cond" w:hAnsi="Franklin Gothic Medium Cond"/>
                <w:sz w:val="24"/>
              </w:rPr>
            </w:pPr>
            <w:r w:rsidRPr="003E0A56">
              <w:rPr>
                <w:rFonts w:ascii="Franklin Gothic Medium Cond" w:hAnsi="Franklin Gothic Medium Cond"/>
                <w:sz w:val="24"/>
              </w:rPr>
              <w:t xml:space="preserve">Lunch/ </w:t>
            </w:r>
            <w:proofErr w:type="spellStart"/>
            <w:r w:rsidRPr="00C268C6">
              <w:rPr>
                <w:rFonts w:ascii="Franklin Gothic Medium Cond" w:hAnsi="Franklin Gothic Medium Cond"/>
                <w:b/>
                <w:sz w:val="24"/>
              </w:rPr>
              <w:t>Not</w:t>
            </w:r>
            <w:proofErr w:type="spellEnd"/>
            <w:r w:rsidRPr="00C268C6">
              <w:rPr>
                <w:rFonts w:ascii="Franklin Gothic Medium Cond" w:hAnsi="Franklin Gothic Medium Cond"/>
                <w:b/>
                <w:sz w:val="24"/>
              </w:rPr>
              <w:t xml:space="preserve"> </w:t>
            </w:r>
            <w:proofErr w:type="spellStart"/>
            <w:r w:rsidRPr="00C268C6">
              <w:rPr>
                <w:rFonts w:ascii="Franklin Gothic Medium Cond" w:hAnsi="Franklin Gothic Medium Cond"/>
                <w:b/>
                <w:sz w:val="24"/>
              </w:rPr>
              <w:t>included</w:t>
            </w:r>
            <w:proofErr w:type="spellEnd"/>
          </w:p>
        </w:tc>
        <w:tc>
          <w:tcPr>
            <w:tcW w:w="2842" w:type="dxa"/>
          </w:tcPr>
          <w:p w:rsidR="006C729A" w:rsidRPr="003E0A56" w:rsidRDefault="006C729A" w:rsidP="00F6458E">
            <w:pPr>
              <w:jc w:val="center"/>
              <w:rPr>
                <w:rFonts w:ascii="Franklin Gothic Medium Cond" w:hAnsi="Franklin Gothic Medium Cond"/>
                <w:sz w:val="24"/>
              </w:rPr>
            </w:pPr>
            <w:proofErr w:type="spellStart"/>
            <w:r w:rsidRPr="003E0A56">
              <w:rPr>
                <w:rFonts w:ascii="Franklin Gothic Medium Cond" w:hAnsi="Franklin Gothic Medium Cond"/>
                <w:sz w:val="24"/>
              </w:rPr>
              <w:t>Dinner</w:t>
            </w:r>
            <w:proofErr w:type="spellEnd"/>
            <w:r w:rsidRPr="003E0A56">
              <w:rPr>
                <w:rFonts w:ascii="Franklin Gothic Medium Cond" w:hAnsi="Franklin Gothic Medium Cond"/>
                <w:sz w:val="24"/>
              </w:rPr>
              <w:t xml:space="preserve"> </w:t>
            </w:r>
            <w:r w:rsidRPr="003E0A56">
              <w:rPr>
                <w:rFonts w:ascii="Franklin Gothic Medium Cond" w:hAnsi="Franklin Gothic Medium Cond"/>
                <w:b/>
                <w:sz w:val="24"/>
              </w:rPr>
              <w:t>√</w:t>
            </w:r>
          </w:p>
        </w:tc>
      </w:tr>
    </w:tbl>
    <w:p w:rsidR="006C729A" w:rsidRPr="003E0A56" w:rsidRDefault="006C729A" w:rsidP="006C729A">
      <w:pPr>
        <w:jc w:val="center"/>
        <w:rPr>
          <w:rFonts w:ascii="Franklin Gothic Medium Cond" w:hAnsi="Franklin Gothic Medium Cond"/>
          <w:sz w:val="24"/>
        </w:rPr>
      </w:pPr>
    </w:p>
    <w:p w:rsidR="006C729A" w:rsidRPr="006C729A" w:rsidRDefault="006C729A" w:rsidP="006C729A">
      <w:pPr>
        <w:jc w:val="center"/>
        <w:rPr>
          <w:rFonts w:ascii="Franklin Gothic Medium Cond" w:hAnsi="Franklin Gothic Medium Cond"/>
          <w:b/>
          <w:sz w:val="24"/>
          <w:lang w:val="en-GB"/>
        </w:rPr>
      </w:pPr>
      <w:r w:rsidRPr="006C729A">
        <w:rPr>
          <w:rFonts w:ascii="Franklin Gothic Medium Cond" w:hAnsi="Franklin Gothic Medium Cond"/>
          <w:b/>
          <w:sz w:val="24"/>
          <w:lang w:val="en-GB"/>
        </w:rPr>
        <w:t>D</w:t>
      </w:r>
      <w:r>
        <w:rPr>
          <w:rFonts w:ascii="Franklin Gothic Medium Cond" w:hAnsi="Franklin Gothic Medium Cond"/>
          <w:b/>
          <w:sz w:val="24"/>
          <w:lang w:val="en-GB"/>
        </w:rPr>
        <w:t>ay 8</w:t>
      </w:r>
      <w:r w:rsidRPr="006C729A">
        <w:rPr>
          <w:rFonts w:ascii="Franklin Gothic Medium Cond" w:hAnsi="Franklin Gothic Medium Cond"/>
          <w:b/>
          <w:sz w:val="24"/>
          <w:lang w:val="en-GB"/>
        </w:rPr>
        <w:t>/ Date;  November</w:t>
      </w:r>
      <w:r>
        <w:rPr>
          <w:rFonts w:ascii="Franklin Gothic Medium Cond" w:hAnsi="Franklin Gothic Medium Cond"/>
          <w:b/>
          <w:sz w:val="24"/>
          <w:lang w:val="en-GB"/>
        </w:rPr>
        <w:t xml:space="preserve"> the 2nd</w:t>
      </w:r>
      <w:r w:rsidRPr="006C729A">
        <w:rPr>
          <w:rFonts w:ascii="Franklin Gothic Medium Cond" w:hAnsi="Franklin Gothic Medium Cond"/>
          <w:b/>
          <w:sz w:val="24"/>
          <w:lang w:val="en-GB"/>
        </w:rPr>
        <w:t xml:space="preserve">. </w:t>
      </w:r>
    </w:p>
    <w:p w:rsidR="006C729A" w:rsidRPr="006C729A" w:rsidRDefault="00377A7B" w:rsidP="006C729A">
      <w:pPr>
        <w:jc w:val="center"/>
        <w:rPr>
          <w:rFonts w:ascii="Franklin Gothic Medium Cond" w:hAnsi="Franklin Gothic Medium Cond"/>
          <w:sz w:val="24"/>
          <w:lang w:val="en-GB"/>
        </w:rPr>
      </w:pPr>
      <w:r>
        <w:rPr>
          <w:rFonts w:ascii="Franklin Gothic Medium Cond" w:hAnsi="Franklin Gothic Medium Cond"/>
          <w:sz w:val="24"/>
          <w:lang w:val="en-GB"/>
        </w:rPr>
        <w:t xml:space="preserve">After </w:t>
      </w:r>
      <w:r w:rsidR="006C729A" w:rsidRPr="006C729A">
        <w:rPr>
          <w:rFonts w:ascii="Franklin Gothic Medium Cond" w:hAnsi="Franklin Gothic Medium Cond"/>
          <w:sz w:val="24"/>
          <w:lang w:val="en-GB"/>
        </w:rPr>
        <w:t xml:space="preserve">Breakfast </w:t>
      </w:r>
      <w:r>
        <w:rPr>
          <w:rFonts w:ascii="Franklin Gothic Medium Cond" w:hAnsi="Franklin Gothic Medium Cond"/>
          <w:sz w:val="24"/>
          <w:lang w:val="en-GB"/>
        </w:rPr>
        <w:t xml:space="preserve">we </w:t>
      </w:r>
      <w:r w:rsidR="006C729A" w:rsidRPr="006C729A">
        <w:rPr>
          <w:rFonts w:ascii="Franklin Gothic Medium Cond" w:hAnsi="Franklin Gothic Medium Cond"/>
          <w:sz w:val="24"/>
          <w:lang w:val="en-GB"/>
        </w:rPr>
        <w:t xml:space="preserve">will </w:t>
      </w:r>
      <w:r>
        <w:rPr>
          <w:rFonts w:ascii="Franklin Gothic Medium Cond" w:hAnsi="Franklin Gothic Medium Cond"/>
          <w:sz w:val="24"/>
          <w:lang w:val="en-GB"/>
        </w:rPr>
        <w:t xml:space="preserve">visit </w:t>
      </w:r>
      <w:r w:rsidR="006C729A" w:rsidRPr="006C729A">
        <w:rPr>
          <w:rFonts w:ascii="Franklin Gothic Medium Cond" w:hAnsi="Franklin Gothic Medium Cond"/>
          <w:sz w:val="24"/>
          <w:lang w:val="en-GB"/>
        </w:rPr>
        <w:t>the "Museum of the Mummies"</w:t>
      </w:r>
    </w:p>
    <w:p w:rsidR="006C729A" w:rsidRPr="006C729A" w:rsidRDefault="006C729A" w:rsidP="006C729A">
      <w:pPr>
        <w:jc w:val="center"/>
        <w:rPr>
          <w:rFonts w:ascii="Franklin Gothic Medium Cond" w:hAnsi="Franklin Gothic Medium Cond"/>
          <w:sz w:val="24"/>
          <w:lang w:val="en-GB"/>
        </w:rPr>
      </w:pPr>
      <w:r w:rsidRPr="006C729A">
        <w:rPr>
          <w:rFonts w:ascii="Franklin Gothic Medium Cond" w:hAnsi="Franklin Gothic Medium Cond"/>
          <w:sz w:val="24"/>
          <w:lang w:val="en-GB"/>
        </w:rPr>
        <w:t>Here you will appreciate the mummified remains of our ancestors, some of which date from an antiquity that goes back to 1870. It is considered the current largest collection of natural mummies in the world, a cultural heritage of the Municipality of Guanajuato, which today can be seen in this enclosure 57 items.</w:t>
      </w:r>
    </w:p>
    <w:p w:rsidR="006C729A" w:rsidRPr="006C729A" w:rsidRDefault="006C729A" w:rsidP="006C729A">
      <w:pPr>
        <w:jc w:val="center"/>
        <w:rPr>
          <w:rFonts w:ascii="Franklin Gothic Medium Cond" w:hAnsi="Franklin Gothic Medium Cond"/>
          <w:sz w:val="24"/>
          <w:lang w:val="en-GB"/>
        </w:rPr>
      </w:pPr>
      <w:r w:rsidRPr="006C729A">
        <w:rPr>
          <w:rFonts w:ascii="Franklin Gothic Medium Cond" w:hAnsi="Franklin Gothic Medium Cond"/>
          <w:sz w:val="24"/>
          <w:lang w:val="en-GB"/>
        </w:rPr>
        <w:t xml:space="preserve">Then we will </w:t>
      </w:r>
      <w:r w:rsidR="00377A7B">
        <w:rPr>
          <w:rFonts w:ascii="Franklin Gothic Medium Cond" w:hAnsi="Franklin Gothic Medium Cond"/>
          <w:sz w:val="24"/>
          <w:lang w:val="en-GB"/>
        </w:rPr>
        <w:t xml:space="preserve">continue discovering </w:t>
      </w:r>
      <w:r w:rsidRPr="006C729A">
        <w:rPr>
          <w:rFonts w:ascii="Franklin Gothic Medium Cond" w:hAnsi="Franklin Gothic Medium Cond"/>
          <w:sz w:val="24"/>
          <w:lang w:val="en-GB"/>
        </w:rPr>
        <w:t>the colonial city of Guanajuato, beautiful buildings that contain the elements of the two main cultures that created them, the indigenous and the Hispanic, and that marked the origin of our current culture. the constructions retain their architectural and environmental characteristics. The city was declared by UNESCO as the Historic City of Guanajuato and Adjacent Mines in December 1988. It is currently considered the most beautiful colonial city in Mexico.</w:t>
      </w:r>
    </w:p>
    <w:p w:rsidR="006C729A" w:rsidRPr="006C729A" w:rsidRDefault="006C729A" w:rsidP="006C729A">
      <w:pPr>
        <w:jc w:val="center"/>
        <w:rPr>
          <w:rFonts w:ascii="Franklin Gothic Medium Cond" w:hAnsi="Franklin Gothic Medium Cond"/>
          <w:sz w:val="24"/>
          <w:lang w:val="en-GB"/>
        </w:rPr>
      </w:pPr>
      <w:r w:rsidRPr="006C729A">
        <w:rPr>
          <w:rFonts w:ascii="Franklin Gothic Medium Cond" w:hAnsi="Franklin Gothic Medium Cond"/>
          <w:sz w:val="24"/>
          <w:lang w:val="en-GB"/>
        </w:rPr>
        <w:t xml:space="preserve">We will visit the historic </w:t>
      </w:r>
      <w:proofErr w:type="spellStart"/>
      <w:r w:rsidRPr="006C729A">
        <w:rPr>
          <w:rFonts w:ascii="Franklin Gothic Medium Cond" w:hAnsi="Franklin Gothic Medium Cond"/>
          <w:sz w:val="24"/>
          <w:lang w:val="en-GB"/>
        </w:rPr>
        <w:t>center</w:t>
      </w:r>
      <w:proofErr w:type="spellEnd"/>
      <w:r w:rsidRPr="006C729A">
        <w:rPr>
          <w:rFonts w:ascii="Franklin Gothic Medium Cond" w:hAnsi="Franklin Gothic Medium Cond"/>
          <w:sz w:val="24"/>
          <w:lang w:val="en-GB"/>
        </w:rPr>
        <w:t>, we will walk through its narrow alleys, discovering the magic of the celebration of the Day of the Dead, in houses, squares and gardens.</w:t>
      </w:r>
    </w:p>
    <w:p w:rsidR="006C729A" w:rsidRPr="006C729A" w:rsidRDefault="006C729A" w:rsidP="006C729A">
      <w:pPr>
        <w:jc w:val="center"/>
        <w:rPr>
          <w:rFonts w:ascii="Franklin Gothic Medium Cond" w:hAnsi="Franklin Gothic Medium Cond"/>
          <w:sz w:val="24"/>
          <w:lang w:val="en-GB"/>
        </w:rPr>
      </w:pPr>
      <w:r w:rsidRPr="006C729A">
        <w:rPr>
          <w:rFonts w:ascii="Franklin Gothic Medium Cond" w:hAnsi="Franklin Gothic Medium Cond"/>
          <w:sz w:val="24"/>
          <w:lang w:val="en-GB"/>
        </w:rPr>
        <w:t xml:space="preserve">We will visit the “monumental offering” of Guanajuato and “El </w:t>
      </w:r>
      <w:proofErr w:type="spellStart"/>
      <w:r w:rsidRPr="006C729A">
        <w:rPr>
          <w:rFonts w:ascii="Franklin Gothic Medium Cond" w:hAnsi="Franklin Gothic Medium Cond"/>
          <w:sz w:val="24"/>
          <w:lang w:val="en-GB"/>
        </w:rPr>
        <w:t>Tapete</w:t>
      </w:r>
      <w:proofErr w:type="spellEnd"/>
      <w:r w:rsidRPr="006C729A">
        <w:rPr>
          <w:rFonts w:ascii="Franklin Gothic Medium Cond" w:hAnsi="Franklin Gothic Medium Cond"/>
          <w:sz w:val="24"/>
          <w:lang w:val="en-GB"/>
        </w:rPr>
        <w:t xml:space="preserve"> de la </w:t>
      </w:r>
      <w:proofErr w:type="spellStart"/>
      <w:r w:rsidRPr="006C729A">
        <w:rPr>
          <w:rFonts w:ascii="Franklin Gothic Medium Cond" w:hAnsi="Franklin Gothic Medium Cond"/>
          <w:sz w:val="24"/>
          <w:lang w:val="en-GB"/>
        </w:rPr>
        <w:t>muerte</w:t>
      </w:r>
      <w:proofErr w:type="spellEnd"/>
      <w:r w:rsidRPr="006C729A">
        <w:rPr>
          <w:rFonts w:ascii="Franklin Gothic Medium Cond" w:hAnsi="Franklin Gothic Medium Cond"/>
          <w:sz w:val="24"/>
          <w:lang w:val="en-GB"/>
        </w:rPr>
        <w:t xml:space="preserve">” (The death carpet) as well as “La </w:t>
      </w:r>
      <w:proofErr w:type="spellStart"/>
      <w:r w:rsidRPr="006C729A">
        <w:rPr>
          <w:rFonts w:ascii="Franklin Gothic Medium Cond" w:hAnsi="Franklin Gothic Medium Cond"/>
          <w:sz w:val="24"/>
          <w:lang w:val="en-GB"/>
        </w:rPr>
        <w:t>Catrina</w:t>
      </w:r>
      <w:proofErr w:type="spellEnd"/>
      <w:r w:rsidRPr="006C729A">
        <w:rPr>
          <w:rFonts w:ascii="Franklin Gothic Medium Cond" w:hAnsi="Franklin Gothic Medium Cond"/>
          <w:sz w:val="24"/>
          <w:lang w:val="en-GB"/>
        </w:rPr>
        <w:t xml:space="preserve"> Vive Festival” and we will enjoy live music with local mariachis.</w:t>
      </w:r>
      <w:r w:rsidRPr="006C729A">
        <w:rPr>
          <w:rFonts w:ascii="Franklin Gothic Medium Cond" w:hAnsi="Franklin Gothic Medium Cond"/>
          <w:sz w:val="24"/>
          <w:lang w:val="en-GB"/>
        </w:rPr>
        <w:br/>
      </w:r>
    </w:p>
    <w:tbl>
      <w:tblPr>
        <w:tblStyle w:val="Tablaconcuadrcula"/>
        <w:tblW w:w="0" w:type="auto"/>
        <w:tblLook w:val="04A0"/>
      </w:tblPr>
      <w:tblGrid>
        <w:gridCol w:w="3144"/>
        <w:gridCol w:w="395"/>
        <w:gridCol w:w="2447"/>
        <w:gridCol w:w="2842"/>
      </w:tblGrid>
      <w:tr w:rsidR="006C729A" w:rsidRPr="003E0A56" w:rsidTr="00F6458E">
        <w:tc>
          <w:tcPr>
            <w:tcW w:w="3144" w:type="dxa"/>
          </w:tcPr>
          <w:p w:rsidR="006C729A" w:rsidRPr="003E0A56" w:rsidRDefault="006C729A" w:rsidP="00F6458E">
            <w:pPr>
              <w:jc w:val="center"/>
              <w:rPr>
                <w:rFonts w:ascii="Franklin Gothic Medium Cond" w:hAnsi="Franklin Gothic Medium Cond"/>
                <w:sz w:val="24"/>
              </w:rPr>
            </w:pPr>
            <w:r w:rsidRPr="003E0A56">
              <w:rPr>
                <w:rFonts w:ascii="Franklin Gothic Medium Cond" w:hAnsi="Franklin Gothic Medium Cond"/>
                <w:sz w:val="24"/>
              </w:rPr>
              <w:t xml:space="preserve">Desayuno </w:t>
            </w:r>
            <w:r w:rsidRPr="003E0A56">
              <w:rPr>
                <w:rFonts w:ascii="Franklin Gothic Medium Cond" w:hAnsi="Franklin Gothic Medium Cond"/>
                <w:b/>
                <w:sz w:val="24"/>
              </w:rPr>
              <w:t>√</w:t>
            </w:r>
          </w:p>
        </w:tc>
        <w:tc>
          <w:tcPr>
            <w:tcW w:w="2842" w:type="dxa"/>
            <w:gridSpan w:val="2"/>
          </w:tcPr>
          <w:p w:rsidR="006C729A" w:rsidRPr="003E0A56" w:rsidRDefault="006C729A" w:rsidP="006D238A">
            <w:pPr>
              <w:jc w:val="center"/>
              <w:rPr>
                <w:rFonts w:ascii="Franklin Gothic Medium Cond" w:hAnsi="Franklin Gothic Medium Cond"/>
                <w:sz w:val="24"/>
              </w:rPr>
            </w:pPr>
            <w:r w:rsidRPr="003E0A56">
              <w:rPr>
                <w:rFonts w:ascii="Franklin Gothic Medium Cond" w:hAnsi="Franklin Gothic Medium Cond"/>
                <w:sz w:val="24"/>
              </w:rPr>
              <w:t xml:space="preserve">Comida </w:t>
            </w:r>
            <w:r w:rsidRPr="003E0A56">
              <w:rPr>
                <w:rFonts w:ascii="Franklin Gothic Medium Cond" w:hAnsi="Franklin Gothic Medium Cond"/>
                <w:b/>
                <w:sz w:val="24"/>
              </w:rPr>
              <w:t>√</w:t>
            </w:r>
          </w:p>
        </w:tc>
        <w:tc>
          <w:tcPr>
            <w:tcW w:w="2842" w:type="dxa"/>
          </w:tcPr>
          <w:p w:rsidR="006C729A" w:rsidRPr="003E0A56" w:rsidRDefault="006C729A" w:rsidP="00F6458E">
            <w:pPr>
              <w:jc w:val="center"/>
              <w:rPr>
                <w:rFonts w:ascii="Franklin Gothic Medium Cond" w:hAnsi="Franklin Gothic Medium Cond"/>
                <w:sz w:val="24"/>
              </w:rPr>
            </w:pPr>
            <w:r w:rsidRPr="003E0A56">
              <w:rPr>
                <w:rFonts w:ascii="Franklin Gothic Medium Cond" w:hAnsi="Franklin Gothic Medium Cond"/>
                <w:sz w:val="24"/>
              </w:rPr>
              <w:t>Cena</w:t>
            </w:r>
            <w:r w:rsidR="006D238A">
              <w:rPr>
                <w:rFonts w:ascii="Franklin Gothic Medium Cond" w:hAnsi="Franklin Gothic Medium Cond"/>
                <w:sz w:val="24"/>
              </w:rPr>
              <w:t xml:space="preserve"> </w:t>
            </w:r>
            <w:r w:rsidR="006D238A" w:rsidRPr="003E0A56">
              <w:rPr>
                <w:rFonts w:ascii="Franklin Gothic Medium Cond" w:hAnsi="Franklin Gothic Medium Cond"/>
                <w:sz w:val="20"/>
              </w:rPr>
              <w:t xml:space="preserve">Tacos </w:t>
            </w:r>
            <w:proofErr w:type="spellStart"/>
            <w:r w:rsidR="006D238A" w:rsidRPr="003E0A56">
              <w:rPr>
                <w:rFonts w:ascii="Franklin Gothic Medium Cond" w:hAnsi="Franklin Gothic Medium Cond"/>
                <w:sz w:val="20"/>
              </w:rPr>
              <w:t>degustation</w:t>
            </w:r>
            <w:proofErr w:type="spellEnd"/>
            <w:r w:rsidR="006D238A" w:rsidRPr="003E0A56">
              <w:rPr>
                <w:rFonts w:ascii="Franklin Gothic Medium Cond" w:hAnsi="Franklin Gothic Medium Cond"/>
                <w:b/>
                <w:sz w:val="24"/>
              </w:rPr>
              <w:t xml:space="preserve"> </w:t>
            </w:r>
            <w:r w:rsidRPr="003E0A56">
              <w:rPr>
                <w:rFonts w:ascii="Franklin Gothic Medium Cond" w:hAnsi="Franklin Gothic Medium Cond"/>
                <w:b/>
                <w:sz w:val="24"/>
              </w:rPr>
              <w:t>√</w:t>
            </w:r>
          </w:p>
        </w:tc>
      </w:tr>
      <w:tr w:rsidR="006C729A" w:rsidRPr="003E0A56" w:rsidTr="00F6458E">
        <w:tc>
          <w:tcPr>
            <w:tcW w:w="3539" w:type="dxa"/>
            <w:gridSpan w:val="2"/>
          </w:tcPr>
          <w:p w:rsidR="006C729A" w:rsidRPr="003E0A56" w:rsidRDefault="006C729A" w:rsidP="00F6458E">
            <w:pPr>
              <w:jc w:val="center"/>
              <w:rPr>
                <w:rFonts w:ascii="Franklin Gothic Medium Cond" w:hAnsi="Franklin Gothic Medium Cond"/>
                <w:sz w:val="24"/>
              </w:rPr>
            </w:pPr>
            <w:r w:rsidRPr="003E0A56">
              <w:rPr>
                <w:rFonts w:ascii="Franklin Gothic Medium Cond" w:hAnsi="Franklin Gothic Medium Cond"/>
                <w:sz w:val="24"/>
              </w:rPr>
              <w:t xml:space="preserve">Open Bar </w:t>
            </w:r>
            <w:r w:rsidRPr="003E0A56">
              <w:rPr>
                <w:rFonts w:ascii="Franklin Gothic Medium Cond" w:hAnsi="Franklin Gothic Medium Cond"/>
                <w:b/>
                <w:sz w:val="24"/>
              </w:rPr>
              <w:t>√</w:t>
            </w:r>
          </w:p>
        </w:tc>
        <w:tc>
          <w:tcPr>
            <w:tcW w:w="5289" w:type="dxa"/>
            <w:gridSpan w:val="2"/>
          </w:tcPr>
          <w:p w:rsidR="006C729A" w:rsidRPr="003E0A56" w:rsidRDefault="006C729A" w:rsidP="00F6458E">
            <w:pPr>
              <w:jc w:val="center"/>
              <w:rPr>
                <w:rFonts w:ascii="Franklin Gothic Medium Cond" w:hAnsi="Franklin Gothic Medium Cond"/>
                <w:sz w:val="24"/>
              </w:rPr>
            </w:pPr>
            <w:proofErr w:type="spellStart"/>
            <w:r w:rsidRPr="003E0A56">
              <w:rPr>
                <w:rFonts w:ascii="Franklin Gothic Medium Cond" w:hAnsi="Franklin Gothic Medium Cond"/>
                <w:sz w:val="24"/>
              </w:rPr>
              <w:t>Accommodation</w:t>
            </w:r>
            <w:proofErr w:type="spellEnd"/>
            <w:r w:rsidRPr="003E0A56">
              <w:rPr>
                <w:rFonts w:ascii="Franklin Gothic Medium Cond" w:hAnsi="Franklin Gothic Medium Cond"/>
                <w:sz w:val="24"/>
              </w:rPr>
              <w:t xml:space="preserve"> in </w:t>
            </w:r>
            <w:proofErr w:type="spellStart"/>
            <w:r w:rsidRPr="003E0A56">
              <w:rPr>
                <w:rFonts w:ascii="Franklin Gothic Medium Cond" w:hAnsi="Franklin Gothic Medium Cond"/>
                <w:sz w:val="24"/>
              </w:rPr>
              <w:t>double</w:t>
            </w:r>
            <w:proofErr w:type="spellEnd"/>
            <w:r w:rsidRPr="003E0A56">
              <w:rPr>
                <w:rFonts w:ascii="Franklin Gothic Medium Cond" w:hAnsi="Franklin Gothic Medium Cond"/>
                <w:sz w:val="24"/>
              </w:rPr>
              <w:t xml:space="preserve"> </w:t>
            </w:r>
            <w:proofErr w:type="spellStart"/>
            <w:r w:rsidRPr="003E0A56">
              <w:rPr>
                <w:rFonts w:ascii="Franklin Gothic Medium Cond" w:hAnsi="Franklin Gothic Medium Cond"/>
                <w:sz w:val="24"/>
              </w:rPr>
              <w:t>basis</w:t>
            </w:r>
            <w:proofErr w:type="spellEnd"/>
            <w:r w:rsidRPr="003E0A56">
              <w:rPr>
                <w:rFonts w:ascii="Franklin Gothic Medium Cond" w:hAnsi="Franklin Gothic Medium Cond"/>
                <w:sz w:val="24"/>
              </w:rPr>
              <w:t xml:space="preserve"> </w:t>
            </w:r>
            <w:r w:rsidRPr="003E0A56">
              <w:rPr>
                <w:rFonts w:ascii="Franklin Gothic Medium Cond" w:hAnsi="Franklin Gothic Medium Cond"/>
                <w:b/>
                <w:sz w:val="24"/>
              </w:rPr>
              <w:t>√</w:t>
            </w:r>
          </w:p>
        </w:tc>
      </w:tr>
    </w:tbl>
    <w:p w:rsidR="006C729A" w:rsidRDefault="006C729A" w:rsidP="006C729A">
      <w:pPr>
        <w:jc w:val="center"/>
        <w:rPr>
          <w:rFonts w:ascii="Franklin Gothic Medium Cond" w:hAnsi="Franklin Gothic Medium Cond"/>
          <w:color w:val="17365D" w:themeColor="text2" w:themeShade="BF"/>
          <w:sz w:val="24"/>
          <w:lang w:val="en-US"/>
        </w:rPr>
      </w:pPr>
      <w:r>
        <w:rPr>
          <w:rFonts w:ascii="Franklin Gothic Medium Cond" w:hAnsi="Franklin Gothic Medium Cond"/>
          <w:sz w:val="24"/>
          <w:lang w:val="en-GB"/>
        </w:rPr>
        <w:br/>
      </w:r>
    </w:p>
    <w:p w:rsidR="006C729A" w:rsidRDefault="006C729A" w:rsidP="003E0AB4">
      <w:pPr>
        <w:jc w:val="center"/>
        <w:rPr>
          <w:lang w:val="en-GB"/>
        </w:rPr>
      </w:pPr>
    </w:p>
    <w:p w:rsidR="006C729A" w:rsidRDefault="006C729A" w:rsidP="003E0AB4">
      <w:pPr>
        <w:jc w:val="center"/>
        <w:rPr>
          <w:lang w:val="en-GB"/>
        </w:rPr>
      </w:pPr>
    </w:p>
    <w:p w:rsidR="006C729A" w:rsidRDefault="006C729A" w:rsidP="003E0AB4">
      <w:pPr>
        <w:jc w:val="center"/>
        <w:rPr>
          <w:lang w:val="en-GB"/>
        </w:rPr>
      </w:pPr>
    </w:p>
    <w:p w:rsidR="006C729A" w:rsidRPr="006C729A" w:rsidRDefault="006C729A" w:rsidP="006C729A">
      <w:pPr>
        <w:jc w:val="center"/>
        <w:rPr>
          <w:rFonts w:ascii="Franklin Gothic Medium Cond" w:hAnsi="Franklin Gothic Medium Cond"/>
          <w:b/>
          <w:sz w:val="24"/>
          <w:lang w:val="en-GB"/>
        </w:rPr>
      </w:pPr>
      <w:r w:rsidRPr="006C729A">
        <w:rPr>
          <w:rFonts w:ascii="Franklin Gothic Medium Cond" w:hAnsi="Franklin Gothic Medium Cond"/>
          <w:b/>
          <w:sz w:val="24"/>
          <w:lang w:val="en-GB"/>
        </w:rPr>
        <w:t>D</w:t>
      </w:r>
      <w:r>
        <w:rPr>
          <w:rFonts w:ascii="Franklin Gothic Medium Cond" w:hAnsi="Franklin Gothic Medium Cond"/>
          <w:b/>
          <w:sz w:val="24"/>
          <w:lang w:val="en-GB"/>
        </w:rPr>
        <w:t>ay 9</w:t>
      </w:r>
      <w:r w:rsidRPr="006C729A">
        <w:rPr>
          <w:rFonts w:ascii="Franklin Gothic Medium Cond" w:hAnsi="Franklin Gothic Medium Cond"/>
          <w:b/>
          <w:sz w:val="24"/>
          <w:lang w:val="en-GB"/>
        </w:rPr>
        <w:t>/ Date;  November</w:t>
      </w:r>
      <w:r>
        <w:rPr>
          <w:rFonts w:ascii="Franklin Gothic Medium Cond" w:hAnsi="Franklin Gothic Medium Cond"/>
          <w:b/>
          <w:sz w:val="24"/>
          <w:lang w:val="en-GB"/>
        </w:rPr>
        <w:t xml:space="preserve"> the 3rd</w:t>
      </w:r>
      <w:r w:rsidRPr="006C729A">
        <w:rPr>
          <w:rFonts w:ascii="Franklin Gothic Medium Cond" w:hAnsi="Franklin Gothic Medium Cond"/>
          <w:b/>
          <w:sz w:val="24"/>
          <w:lang w:val="en-GB"/>
        </w:rPr>
        <w:t xml:space="preserve">. </w:t>
      </w:r>
    </w:p>
    <w:p w:rsidR="006C729A" w:rsidRDefault="006C729A" w:rsidP="006C729A">
      <w:pPr>
        <w:jc w:val="center"/>
        <w:rPr>
          <w:rFonts w:ascii="Franklin Gothic Medium Cond" w:hAnsi="Franklin Gothic Medium Cond"/>
          <w:sz w:val="24"/>
          <w:lang w:val="en-GB"/>
        </w:rPr>
      </w:pPr>
      <w:r w:rsidRPr="006C729A">
        <w:rPr>
          <w:rFonts w:ascii="Franklin Gothic Medium Cond" w:hAnsi="Franklin Gothic Medium Cond"/>
          <w:sz w:val="24"/>
          <w:lang w:val="en-GB"/>
        </w:rPr>
        <w:t xml:space="preserve">Breakfast will be at </w:t>
      </w:r>
      <w:r>
        <w:rPr>
          <w:rFonts w:ascii="Franklin Gothic Medium Cond" w:hAnsi="Franklin Gothic Medium Cond"/>
          <w:sz w:val="24"/>
          <w:lang w:val="en-GB"/>
        </w:rPr>
        <w:t xml:space="preserve">the hotel and at 11:30 </w:t>
      </w:r>
      <w:r w:rsidRPr="006C729A">
        <w:rPr>
          <w:rFonts w:ascii="Franklin Gothic Medium Cond" w:hAnsi="Franklin Gothic Medium Cond"/>
          <w:sz w:val="24"/>
          <w:lang w:val="en-GB"/>
        </w:rPr>
        <w:t>am ,</w:t>
      </w:r>
      <w:r>
        <w:rPr>
          <w:rFonts w:ascii="Franklin Gothic Medium Cond" w:hAnsi="Franklin Gothic Medium Cond"/>
          <w:sz w:val="24"/>
          <w:lang w:val="en-GB"/>
        </w:rPr>
        <w:t>* End of our services</w:t>
      </w:r>
    </w:p>
    <w:p w:rsidR="006C729A" w:rsidRDefault="006C729A" w:rsidP="006C729A">
      <w:pPr>
        <w:jc w:val="center"/>
        <w:rPr>
          <w:rFonts w:ascii="Franklin Gothic Medium Cond" w:hAnsi="Franklin Gothic Medium Cond"/>
          <w:sz w:val="24"/>
          <w:lang w:val="en-GB"/>
        </w:rPr>
      </w:pPr>
    </w:p>
    <w:tbl>
      <w:tblPr>
        <w:tblStyle w:val="Tablaconcuadrcula"/>
        <w:tblW w:w="0" w:type="auto"/>
        <w:tblLook w:val="04A0"/>
      </w:tblPr>
      <w:tblGrid>
        <w:gridCol w:w="3144"/>
        <w:gridCol w:w="2842"/>
        <w:gridCol w:w="2842"/>
      </w:tblGrid>
      <w:tr w:rsidR="006C729A" w:rsidRPr="00B94907" w:rsidTr="00F6458E">
        <w:tc>
          <w:tcPr>
            <w:tcW w:w="3144" w:type="dxa"/>
          </w:tcPr>
          <w:p w:rsidR="006C729A" w:rsidRPr="00B94907" w:rsidRDefault="006C729A" w:rsidP="00F6458E">
            <w:pPr>
              <w:jc w:val="center"/>
              <w:rPr>
                <w:rFonts w:ascii="Franklin Gothic Medium Cond" w:hAnsi="Franklin Gothic Medium Cond"/>
                <w:sz w:val="24"/>
              </w:rPr>
            </w:pPr>
            <w:proofErr w:type="spellStart"/>
            <w:r w:rsidRPr="00B94907">
              <w:rPr>
                <w:rFonts w:ascii="Franklin Gothic Medium Cond" w:hAnsi="Franklin Gothic Medium Cond"/>
                <w:sz w:val="24"/>
              </w:rPr>
              <w:t>Breakfast</w:t>
            </w:r>
            <w:proofErr w:type="spellEnd"/>
            <w:r w:rsidRPr="00B94907">
              <w:rPr>
                <w:rFonts w:ascii="Franklin Gothic Medium Cond" w:hAnsi="Franklin Gothic Medium Cond"/>
                <w:sz w:val="24"/>
              </w:rPr>
              <w:t xml:space="preserve"> </w:t>
            </w:r>
            <w:r w:rsidRPr="00B94907">
              <w:rPr>
                <w:rFonts w:ascii="Franklin Gothic Medium Cond" w:hAnsi="Franklin Gothic Medium Cond"/>
                <w:b/>
                <w:sz w:val="24"/>
              </w:rPr>
              <w:t>√</w:t>
            </w:r>
          </w:p>
        </w:tc>
        <w:tc>
          <w:tcPr>
            <w:tcW w:w="2842" w:type="dxa"/>
          </w:tcPr>
          <w:p w:rsidR="006C729A" w:rsidRPr="00B94907" w:rsidRDefault="006C729A" w:rsidP="00F6458E">
            <w:pPr>
              <w:jc w:val="center"/>
              <w:rPr>
                <w:rFonts w:ascii="Franklin Gothic Medium Cond" w:hAnsi="Franklin Gothic Medium Cond"/>
                <w:sz w:val="24"/>
              </w:rPr>
            </w:pPr>
            <w:r w:rsidRPr="00B94907">
              <w:rPr>
                <w:rFonts w:ascii="Franklin Gothic Medium Cond" w:hAnsi="Franklin Gothic Medium Cond"/>
                <w:sz w:val="24"/>
              </w:rPr>
              <w:t>XX</w:t>
            </w:r>
          </w:p>
        </w:tc>
        <w:tc>
          <w:tcPr>
            <w:tcW w:w="2842" w:type="dxa"/>
          </w:tcPr>
          <w:p w:rsidR="006C729A" w:rsidRPr="00B94907" w:rsidRDefault="006C729A" w:rsidP="00F6458E">
            <w:pPr>
              <w:jc w:val="center"/>
              <w:rPr>
                <w:rFonts w:ascii="Franklin Gothic Medium Cond" w:hAnsi="Franklin Gothic Medium Cond"/>
                <w:sz w:val="24"/>
              </w:rPr>
            </w:pPr>
            <w:r w:rsidRPr="00B94907">
              <w:rPr>
                <w:rFonts w:ascii="Franklin Gothic Medium Cond" w:hAnsi="Franklin Gothic Medium Cond"/>
                <w:sz w:val="24"/>
              </w:rPr>
              <w:t>XX</w:t>
            </w:r>
          </w:p>
        </w:tc>
      </w:tr>
    </w:tbl>
    <w:p w:rsidR="006C729A" w:rsidRDefault="006C729A" w:rsidP="006C729A">
      <w:pPr>
        <w:jc w:val="center"/>
        <w:rPr>
          <w:rFonts w:ascii="Franklin Gothic Medium Cond" w:hAnsi="Franklin Gothic Medium Cond"/>
          <w:sz w:val="24"/>
        </w:rPr>
      </w:pPr>
    </w:p>
    <w:tbl>
      <w:tblPr>
        <w:tblW w:w="9413" w:type="dxa"/>
        <w:tblInd w:w="70"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CellMar>
          <w:left w:w="70" w:type="dxa"/>
          <w:right w:w="70" w:type="dxa"/>
        </w:tblCellMar>
        <w:tblLook w:val="0000"/>
      </w:tblPr>
      <w:tblGrid>
        <w:gridCol w:w="9413"/>
      </w:tblGrid>
      <w:tr w:rsidR="006C729A" w:rsidTr="00F6458E">
        <w:trPr>
          <w:trHeight w:val="559"/>
        </w:trPr>
        <w:tc>
          <w:tcPr>
            <w:tcW w:w="9413" w:type="dxa"/>
            <w:shd w:val="clear" w:color="auto" w:fill="C4BC96" w:themeFill="background2" w:themeFillShade="BF"/>
            <w:vAlign w:val="center"/>
          </w:tcPr>
          <w:p w:rsidR="006C729A" w:rsidRPr="00B94907" w:rsidRDefault="006C729A" w:rsidP="00F6458E">
            <w:pPr>
              <w:jc w:val="center"/>
              <w:rPr>
                <w:rFonts w:ascii="Times New Roman" w:hAnsi="Times New Roman"/>
                <w:b/>
                <w:bCs/>
                <w:sz w:val="28"/>
              </w:rPr>
            </w:pPr>
            <w:r w:rsidRPr="00B94907">
              <w:rPr>
                <w:rFonts w:ascii="Times New Roman" w:hAnsi="Times New Roman"/>
                <w:b/>
                <w:bCs/>
                <w:sz w:val="28"/>
                <w:lang w:val="en-US"/>
              </w:rPr>
              <w:t>Includes</w:t>
            </w:r>
            <w:r w:rsidRPr="00B94907">
              <w:rPr>
                <w:rFonts w:ascii="Times New Roman" w:hAnsi="Times New Roman"/>
                <w:b/>
                <w:bCs/>
                <w:sz w:val="28"/>
              </w:rPr>
              <w:t>:</w:t>
            </w:r>
          </w:p>
        </w:tc>
      </w:tr>
      <w:tr w:rsidR="006C729A" w:rsidRPr="003617C9" w:rsidTr="00F6458E">
        <w:trPr>
          <w:trHeight w:val="2875"/>
        </w:trPr>
        <w:tc>
          <w:tcPr>
            <w:tcW w:w="9413" w:type="dxa"/>
          </w:tcPr>
          <w:p w:rsidR="006C729A" w:rsidRPr="00B94907" w:rsidRDefault="006C729A" w:rsidP="00F6458E">
            <w:pPr>
              <w:ind w:left="360"/>
              <w:rPr>
                <w:rFonts w:ascii="Times New Roman" w:hAnsi="Times New Roman"/>
                <w:lang w:val="en-US"/>
              </w:rPr>
            </w:pP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Private local transfers, as indicated in the program</w:t>
            </w:r>
          </w:p>
          <w:p w:rsidR="006C729A" w:rsidRPr="00B94907" w:rsidRDefault="006C729A" w:rsidP="00F6458E">
            <w:pPr>
              <w:numPr>
                <w:ilvl w:val="0"/>
                <w:numId w:val="1"/>
              </w:numPr>
              <w:spacing w:after="0" w:line="240" w:lineRule="auto"/>
              <w:rPr>
                <w:rFonts w:ascii="Times New Roman" w:hAnsi="Times New Roman"/>
              </w:rPr>
            </w:pPr>
            <w:r w:rsidRPr="00B94907">
              <w:rPr>
                <w:rFonts w:ascii="Times New Roman" w:hAnsi="Times New Roman"/>
                <w:lang w:val="en-GB"/>
              </w:rPr>
              <w:t xml:space="preserve">  </w:t>
            </w:r>
            <w:proofErr w:type="spellStart"/>
            <w:r w:rsidRPr="00B94907">
              <w:rPr>
                <w:rFonts w:ascii="Times New Roman" w:hAnsi="Times New Roman"/>
              </w:rPr>
              <w:t>Welcome</w:t>
            </w:r>
            <w:proofErr w:type="spellEnd"/>
            <w:r w:rsidRPr="00B94907">
              <w:rPr>
                <w:rFonts w:ascii="Times New Roman" w:hAnsi="Times New Roman"/>
              </w:rPr>
              <w:t xml:space="preserve"> kit</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Historical and cultural explanation about the tradition of the Day of the Dead</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Trained horse for all levels</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Saddle and all equestrian equipment needed</w:t>
            </w:r>
          </w:p>
          <w:p w:rsidR="006C729A" w:rsidRPr="00B94907" w:rsidRDefault="006C729A" w:rsidP="00F6458E">
            <w:pPr>
              <w:numPr>
                <w:ilvl w:val="0"/>
                <w:numId w:val="1"/>
              </w:numPr>
              <w:spacing w:after="0" w:line="240" w:lineRule="auto"/>
              <w:rPr>
                <w:rFonts w:ascii="Times New Roman" w:hAnsi="Times New Roman"/>
              </w:rPr>
            </w:pPr>
            <w:r w:rsidRPr="00B94907">
              <w:rPr>
                <w:rFonts w:ascii="Times New Roman" w:hAnsi="Times New Roman"/>
                <w:lang w:val="en-GB"/>
              </w:rPr>
              <w:t xml:space="preserve">  </w:t>
            </w:r>
            <w:proofErr w:type="spellStart"/>
            <w:r w:rsidRPr="00B94907">
              <w:rPr>
                <w:rFonts w:ascii="Times New Roman" w:hAnsi="Times New Roman"/>
              </w:rPr>
              <w:t>Specialized</w:t>
            </w:r>
            <w:proofErr w:type="spellEnd"/>
            <w:r w:rsidRPr="00B94907">
              <w:rPr>
                <w:rFonts w:ascii="Times New Roman" w:hAnsi="Times New Roman"/>
              </w:rPr>
              <w:t xml:space="preserve"> guides, &amp; </w:t>
            </w:r>
            <w:proofErr w:type="spellStart"/>
            <w:r w:rsidRPr="00B94907">
              <w:rPr>
                <w:rFonts w:ascii="Times New Roman" w:hAnsi="Times New Roman"/>
              </w:rPr>
              <w:t>support</w:t>
            </w:r>
            <w:proofErr w:type="spellEnd"/>
            <w:r w:rsidRPr="00B94907">
              <w:rPr>
                <w:rFonts w:ascii="Times New Roman" w:hAnsi="Times New Roman"/>
              </w:rPr>
              <w:t xml:space="preserve"> </w:t>
            </w:r>
            <w:proofErr w:type="spellStart"/>
            <w:r w:rsidRPr="00B94907">
              <w:rPr>
                <w:rFonts w:ascii="Times New Roman" w:hAnsi="Times New Roman"/>
              </w:rPr>
              <w:t>staff</w:t>
            </w:r>
            <w:proofErr w:type="spellEnd"/>
          </w:p>
          <w:p w:rsidR="006C729A" w:rsidRPr="00B94907" w:rsidRDefault="006C729A" w:rsidP="00F6458E">
            <w:pPr>
              <w:numPr>
                <w:ilvl w:val="0"/>
                <w:numId w:val="1"/>
              </w:numPr>
              <w:spacing w:after="0" w:line="240" w:lineRule="auto"/>
              <w:rPr>
                <w:rFonts w:ascii="Times New Roman" w:hAnsi="Times New Roman"/>
              </w:rPr>
            </w:pPr>
            <w:r w:rsidRPr="00B94907">
              <w:rPr>
                <w:rFonts w:ascii="Times New Roman" w:hAnsi="Times New Roman"/>
              </w:rPr>
              <w:t xml:space="preserve">  </w:t>
            </w:r>
            <w:proofErr w:type="spellStart"/>
            <w:r w:rsidRPr="00B94907">
              <w:rPr>
                <w:rFonts w:ascii="Times New Roman" w:hAnsi="Times New Roman"/>
              </w:rPr>
              <w:t>Support</w:t>
            </w:r>
            <w:proofErr w:type="spellEnd"/>
            <w:r w:rsidRPr="00B94907">
              <w:rPr>
                <w:rFonts w:ascii="Times New Roman" w:hAnsi="Times New Roman"/>
              </w:rPr>
              <w:t xml:space="preserve"> </w:t>
            </w:r>
            <w:proofErr w:type="spellStart"/>
            <w:r w:rsidRPr="00B94907">
              <w:rPr>
                <w:rFonts w:ascii="Times New Roman" w:hAnsi="Times New Roman"/>
              </w:rPr>
              <w:t>vehicle</w:t>
            </w:r>
            <w:proofErr w:type="spellEnd"/>
            <w:r w:rsidRPr="00B94907">
              <w:rPr>
                <w:rFonts w:ascii="Times New Roman" w:hAnsi="Times New Roman"/>
              </w:rPr>
              <w:t xml:space="preserve"> </w:t>
            </w:r>
            <w:proofErr w:type="spellStart"/>
            <w:r w:rsidRPr="00B94907">
              <w:rPr>
                <w:rFonts w:ascii="Times New Roman" w:hAnsi="Times New Roman"/>
              </w:rPr>
              <w:t>for</w:t>
            </w:r>
            <w:proofErr w:type="spellEnd"/>
            <w:r w:rsidRPr="00B94907">
              <w:rPr>
                <w:rFonts w:ascii="Times New Roman" w:hAnsi="Times New Roman"/>
              </w:rPr>
              <w:t xml:space="preserve"> </w:t>
            </w:r>
            <w:proofErr w:type="spellStart"/>
            <w:r w:rsidRPr="00B94907">
              <w:rPr>
                <w:rFonts w:ascii="Times New Roman" w:hAnsi="Times New Roman"/>
              </w:rPr>
              <w:t>luggage</w:t>
            </w:r>
            <w:proofErr w:type="spellEnd"/>
            <w:r w:rsidRPr="00B94907">
              <w:rPr>
                <w:rFonts w:ascii="Times New Roman" w:hAnsi="Times New Roman"/>
              </w:rPr>
              <w:t xml:space="preserve"> transfer</w:t>
            </w:r>
          </w:p>
          <w:p w:rsidR="006C729A" w:rsidRPr="00B94907" w:rsidRDefault="00981967" w:rsidP="00F6458E">
            <w:pPr>
              <w:numPr>
                <w:ilvl w:val="0"/>
                <w:numId w:val="1"/>
              </w:numPr>
              <w:spacing w:after="0" w:line="240" w:lineRule="auto"/>
              <w:rPr>
                <w:rFonts w:ascii="Times New Roman" w:hAnsi="Times New Roman"/>
                <w:lang w:val="en-GB"/>
              </w:rPr>
            </w:pPr>
            <w:r>
              <w:rPr>
                <w:rFonts w:ascii="Times New Roman" w:hAnsi="Times New Roman"/>
                <w:lang w:val="en-GB"/>
              </w:rPr>
              <w:t xml:space="preserve">  Mea</w:t>
            </w:r>
            <w:r w:rsidR="006C729A" w:rsidRPr="00B94907">
              <w:rPr>
                <w:rFonts w:ascii="Times New Roman" w:hAnsi="Times New Roman"/>
                <w:lang w:val="en-GB"/>
              </w:rPr>
              <w:t>l</w:t>
            </w:r>
            <w:r>
              <w:rPr>
                <w:rFonts w:ascii="Times New Roman" w:hAnsi="Times New Roman"/>
                <w:lang w:val="en-GB"/>
              </w:rPr>
              <w:t>s</w:t>
            </w:r>
            <w:r w:rsidR="006C729A" w:rsidRPr="00B94907">
              <w:rPr>
                <w:rFonts w:ascii="Times New Roman" w:hAnsi="Times New Roman"/>
                <w:lang w:val="en-GB"/>
              </w:rPr>
              <w:t>, as indicated in the program.</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8 nights of accommodation in hotels described or similar in shared occupancy</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Cocktails and tequilas tasting, as indicated in the program</w:t>
            </w:r>
          </w:p>
          <w:p w:rsidR="006C729A" w:rsidRPr="00981967" w:rsidRDefault="006C729A" w:rsidP="00F6458E">
            <w:pPr>
              <w:numPr>
                <w:ilvl w:val="0"/>
                <w:numId w:val="1"/>
              </w:numPr>
              <w:spacing w:after="0" w:line="240" w:lineRule="auto"/>
              <w:rPr>
                <w:rFonts w:ascii="Times New Roman" w:hAnsi="Times New Roman"/>
                <w:lang w:val="en-GB"/>
              </w:rPr>
            </w:pPr>
            <w:r w:rsidRPr="00981967">
              <w:rPr>
                <w:rFonts w:ascii="Times New Roman" w:hAnsi="Times New Roman"/>
                <w:lang w:val="en-GB"/>
              </w:rPr>
              <w:t xml:space="preserve">  Guided route of “offerings” in </w:t>
            </w:r>
            <w:r w:rsidR="00981967">
              <w:rPr>
                <w:rFonts w:ascii="Times New Roman" w:hAnsi="Times New Roman"/>
                <w:lang w:val="en-GB"/>
              </w:rPr>
              <w:t>Guanajuato</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Visit the histo</w:t>
            </w:r>
            <w:r w:rsidR="00981967">
              <w:rPr>
                <w:rFonts w:ascii="Times New Roman" w:hAnsi="Times New Roman"/>
                <w:lang w:val="en-GB"/>
              </w:rPr>
              <w:t>ric cemetery</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Attendance at the theatrical performances o</w:t>
            </w:r>
            <w:r w:rsidR="00981967">
              <w:rPr>
                <w:rFonts w:ascii="Times New Roman" w:hAnsi="Times New Roman"/>
                <w:lang w:val="en-GB"/>
              </w:rPr>
              <w:t>f the municipality of Guanajuato</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Private transfer to the city of Guanajuato</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Guided tour of the historic </w:t>
            </w:r>
            <w:proofErr w:type="spellStart"/>
            <w:r w:rsidRPr="00B94907">
              <w:rPr>
                <w:rFonts w:ascii="Times New Roman" w:hAnsi="Times New Roman"/>
                <w:lang w:val="en-GB"/>
              </w:rPr>
              <w:t>center</w:t>
            </w:r>
            <w:proofErr w:type="spellEnd"/>
            <w:r w:rsidRPr="00B94907">
              <w:rPr>
                <w:rFonts w:ascii="Times New Roman" w:hAnsi="Times New Roman"/>
                <w:lang w:val="en-GB"/>
              </w:rPr>
              <w:t xml:space="preserve"> of Guanajuato</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Visit of the “monumental offering” of Guanajuato</w:t>
            </w:r>
          </w:p>
          <w:p w:rsidR="006C729A" w:rsidRPr="00B94907" w:rsidRDefault="006C729A" w:rsidP="00F6458E">
            <w:pPr>
              <w:numPr>
                <w:ilvl w:val="0"/>
                <w:numId w:val="1"/>
              </w:numPr>
              <w:spacing w:after="0" w:line="240" w:lineRule="auto"/>
              <w:rPr>
                <w:rFonts w:ascii="Times New Roman" w:hAnsi="Times New Roman"/>
              </w:rPr>
            </w:pPr>
            <w:r w:rsidRPr="00B94907">
              <w:rPr>
                <w:rFonts w:ascii="Times New Roman" w:hAnsi="Times New Roman"/>
                <w:lang w:val="en-US"/>
              </w:rPr>
              <w:t xml:space="preserve">  </w:t>
            </w:r>
            <w:proofErr w:type="spellStart"/>
            <w:r w:rsidRPr="00B94907">
              <w:rPr>
                <w:rFonts w:ascii="Times New Roman" w:hAnsi="Times New Roman"/>
              </w:rPr>
              <w:t>Visit</w:t>
            </w:r>
            <w:proofErr w:type="spellEnd"/>
            <w:r w:rsidRPr="00B94907">
              <w:rPr>
                <w:rFonts w:ascii="Times New Roman" w:hAnsi="Times New Roman"/>
              </w:rPr>
              <w:t xml:space="preserve"> of </w:t>
            </w:r>
            <w:proofErr w:type="spellStart"/>
            <w:r w:rsidRPr="00B94907">
              <w:rPr>
                <w:rFonts w:ascii="Times New Roman" w:hAnsi="Times New Roman"/>
              </w:rPr>
              <w:t>the</w:t>
            </w:r>
            <w:proofErr w:type="spellEnd"/>
            <w:r w:rsidRPr="00B94907">
              <w:rPr>
                <w:rFonts w:ascii="Times New Roman" w:hAnsi="Times New Roman"/>
              </w:rPr>
              <w:t xml:space="preserve"> “Tapete de la muerte” </w:t>
            </w:r>
          </w:p>
          <w:p w:rsidR="006C729A" w:rsidRPr="00B94907" w:rsidRDefault="006C729A" w:rsidP="00F6458E">
            <w:pPr>
              <w:numPr>
                <w:ilvl w:val="0"/>
                <w:numId w:val="1"/>
              </w:numPr>
              <w:spacing w:after="0" w:line="240" w:lineRule="auto"/>
              <w:rPr>
                <w:rFonts w:ascii="Times New Roman" w:hAnsi="Times New Roman"/>
              </w:rPr>
            </w:pPr>
            <w:r w:rsidRPr="00B94907">
              <w:rPr>
                <w:rFonts w:ascii="Times New Roman" w:hAnsi="Times New Roman"/>
              </w:rPr>
              <w:t xml:space="preserve">  </w:t>
            </w:r>
            <w:proofErr w:type="spellStart"/>
            <w:r w:rsidRPr="00B94907">
              <w:rPr>
                <w:rFonts w:ascii="Times New Roman" w:hAnsi="Times New Roman"/>
              </w:rPr>
              <w:t>Visit</w:t>
            </w:r>
            <w:proofErr w:type="spellEnd"/>
            <w:r w:rsidRPr="00B94907">
              <w:rPr>
                <w:rFonts w:ascii="Times New Roman" w:hAnsi="Times New Roman"/>
              </w:rPr>
              <w:t xml:space="preserve"> </w:t>
            </w:r>
            <w:proofErr w:type="spellStart"/>
            <w:r w:rsidRPr="00B94907">
              <w:rPr>
                <w:rFonts w:ascii="Times New Roman" w:hAnsi="Times New Roman"/>
              </w:rPr>
              <w:t>to</w:t>
            </w:r>
            <w:proofErr w:type="spellEnd"/>
            <w:r w:rsidRPr="00B94907">
              <w:rPr>
                <w:rFonts w:ascii="Times New Roman" w:hAnsi="Times New Roman"/>
              </w:rPr>
              <w:t xml:space="preserve"> </w:t>
            </w:r>
            <w:proofErr w:type="spellStart"/>
            <w:r w:rsidRPr="00B94907">
              <w:rPr>
                <w:rFonts w:ascii="Times New Roman" w:hAnsi="Times New Roman"/>
              </w:rPr>
              <w:t>the</w:t>
            </w:r>
            <w:proofErr w:type="spellEnd"/>
            <w:r w:rsidRPr="00B94907">
              <w:rPr>
                <w:rFonts w:ascii="Times New Roman" w:hAnsi="Times New Roman"/>
              </w:rPr>
              <w:t xml:space="preserve"> Festival “la Catrina Vive” </w:t>
            </w:r>
          </w:p>
          <w:p w:rsidR="006C729A" w:rsidRPr="00EA170F" w:rsidRDefault="006C729A" w:rsidP="00F6458E">
            <w:pPr>
              <w:numPr>
                <w:ilvl w:val="0"/>
                <w:numId w:val="1"/>
              </w:numPr>
              <w:spacing w:after="0" w:line="240" w:lineRule="auto"/>
              <w:rPr>
                <w:rFonts w:ascii="Times New Roman" w:hAnsi="Times New Roman"/>
                <w:lang w:val="en-GB"/>
              </w:rPr>
            </w:pPr>
            <w:r w:rsidRPr="00EA170F">
              <w:rPr>
                <w:rFonts w:ascii="Times New Roman" w:hAnsi="Times New Roman"/>
                <w:lang w:val="en-US"/>
              </w:rPr>
              <w:t xml:space="preserve">  </w:t>
            </w:r>
            <w:r w:rsidRPr="00EA170F">
              <w:rPr>
                <w:rFonts w:ascii="Times New Roman" w:hAnsi="Times New Roman"/>
                <w:lang w:val="en-GB"/>
              </w:rPr>
              <w:t>Guided Visit to the mummies museum</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Body Painting workshop of </w:t>
            </w:r>
            <w:proofErr w:type="spellStart"/>
            <w:r w:rsidRPr="00B94907">
              <w:rPr>
                <w:rFonts w:ascii="Times New Roman" w:hAnsi="Times New Roman"/>
                <w:lang w:val="en-GB"/>
              </w:rPr>
              <w:t>catrinas</w:t>
            </w:r>
            <w:proofErr w:type="spellEnd"/>
            <w:r w:rsidRPr="00B94907">
              <w:rPr>
                <w:rFonts w:ascii="Times New Roman" w:hAnsi="Times New Roman"/>
                <w:lang w:val="en-GB"/>
              </w:rPr>
              <w:t xml:space="preserve"> and </w:t>
            </w:r>
            <w:proofErr w:type="spellStart"/>
            <w:r w:rsidRPr="00B94907">
              <w:rPr>
                <w:rFonts w:ascii="Times New Roman" w:hAnsi="Times New Roman"/>
                <w:lang w:val="en-GB"/>
              </w:rPr>
              <w:t>catrines</w:t>
            </w:r>
            <w:proofErr w:type="spellEnd"/>
            <w:r w:rsidRPr="00B94907">
              <w:rPr>
                <w:rFonts w:ascii="Times New Roman" w:hAnsi="Times New Roman"/>
                <w:lang w:val="en-GB"/>
              </w:rPr>
              <w:t>.</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Painting and equipment necessary for characterization o</w:t>
            </w:r>
            <w:r>
              <w:rPr>
                <w:rFonts w:ascii="Times New Roman" w:hAnsi="Times New Roman"/>
                <w:lang w:val="en-GB"/>
              </w:rPr>
              <w:t xml:space="preserve">f </w:t>
            </w:r>
            <w:proofErr w:type="spellStart"/>
            <w:r>
              <w:rPr>
                <w:rFonts w:ascii="Times New Roman" w:hAnsi="Times New Roman"/>
                <w:lang w:val="en-GB"/>
              </w:rPr>
              <w:t>catrinas</w:t>
            </w:r>
            <w:proofErr w:type="spellEnd"/>
            <w:r>
              <w:rPr>
                <w:rFonts w:ascii="Times New Roman" w:hAnsi="Times New Roman"/>
                <w:lang w:val="en-GB"/>
              </w:rPr>
              <w:t xml:space="preserve"> for horses and rider</w:t>
            </w:r>
            <w:r w:rsidRPr="00B94907">
              <w:rPr>
                <w:rFonts w:ascii="Times New Roman" w:hAnsi="Times New Roman"/>
                <w:lang w:val="en-GB"/>
              </w:rPr>
              <w:t>s.</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Photo session characterized as </w:t>
            </w:r>
            <w:proofErr w:type="spellStart"/>
            <w:r w:rsidRPr="00B94907">
              <w:rPr>
                <w:rFonts w:ascii="Times New Roman" w:hAnsi="Times New Roman"/>
                <w:lang w:val="en-GB"/>
              </w:rPr>
              <w:t>catrinas</w:t>
            </w:r>
            <w:proofErr w:type="spellEnd"/>
            <w:r w:rsidRPr="00B94907">
              <w:rPr>
                <w:rFonts w:ascii="Times New Roman" w:hAnsi="Times New Roman"/>
                <w:lang w:val="en-GB"/>
              </w:rPr>
              <w:t>.</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Day of the Dead “themed dinner”.</w:t>
            </w:r>
          </w:p>
          <w:p w:rsidR="006C729A" w:rsidRPr="00B94907" w:rsidRDefault="006C729A" w:rsidP="00F6458E">
            <w:pPr>
              <w:numPr>
                <w:ilvl w:val="0"/>
                <w:numId w:val="1"/>
              </w:numPr>
              <w:spacing w:after="0" w:line="240" w:lineRule="auto"/>
              <w:rPr>
                <w:rFonts w:ascii="Times New Roman" w:hAnsi="Times New Roman"/>
                <w:lang w:val="en-GB"/>
              </w:rPr>
            </w:pPr>
            <w:r>
              <w:rPr>
                <w:rFonts w:ascii="Times New Roman" w:hAnsi="Times New Roman"/>
                <w:lang w:val="en-GB"/>
              </w:rPr>
              <w:t xml:space="preserve">  2 nights of Open Ba</w:t>
            </w:r>
            <w:r w:rsidR="006D238A">
              <w:rPr>
                <w:rFonts w:ascii="Times New Roman" w:hAnsi="Times New Roman"/>
                <w:lang w:val="en-GB"/>
              </w:rPr>
              <w:t>r (Octo</w:t>
            </w:r>
            <w:r>
              <w:rPr>
                <w:rFonts w:ascii="Times New Roman" w:hAnsi="Times New Roman"/>
                <w:lang w:val="en-GB"/>
              </w:rPr>
              <w:t xml:space="preserve">ber the </w:t>
            </w:r>
            <w:r w:rsidR="00981967">
              <w:rPr>
                <w:rFonts w:ascii="Times New Roman" w:hAnsi="Times New Roman"/>
                <w:lang w:val="en-GB"/>
              </w:rPr>
              <w:t xml:space="preserve">29 &amp; </w:t>
            </w:r>
            <w:r w:rsidR="006D238A">
              <w:rPr>
                <w:rFonts w:ascii="Times New Roman" w:hAnsi="Times New Roman"/>
                <w:lang w:val="en-GB"/>
              </w:rPr>
              <w:t>3</w:t>
            </w:r>
            <w:r>
              <w:rPr>
                <w:rFonts w:ascii="Times New Roman" w:hAnsi="Times New Roman"/>
                <w:lang w:val="en-GB"/>
              </w:rPr>
              <w:t>1st</w:t>
            </w:r>
            <w:r w:rsidRPr="00B94907">
              <w:rPr>
                <w:rFonts w:ascii="Times New Roman" w:hAnsi="Times New Roman"/>
                <w:lang w:val="en-GB"/>
              </w:rPr>
              <w:t>)</w:t>
            </w:r>
          </w:p>
          <w:p w:rsidR="006C729A" w:rsidRPr="00B94907" w:rsidRDefault="006C729A" w:rsidP="00F6458E">
            <w:pPr>
              <w:numPr>
                <w:ilvl w:val="0"/>
                <w:numId w:val="1"/>
              </w:numPr>
              <w:spacing w:after="0" w:line="240" w:lineRule="auto"/>
              <w:rPr>
                <w:rFonts w:ascii="Times New Roman" w:hAnsi="Times New Roman"/>
                <w:lang w:val="en-GB"/>
              </w:rPr>
            </w:pPr>
            <w:r w:rsidRPr="00B94907">
              <w:rPr>
                <w:rFonts w:ascii="Times New Roman" w:hAnsi="Times New Roman"/>
                <w:lang w:val="en-GB"/>
              </w:rPr>
              <w:t xml:space="preserve">  Equestrian journey through the villages of mystery</w:t>
            </w:r>
          </w:p>
          <w:p w:rsidR="006C729A" w:rsidRPr="00EA170F" w:rsidRDefault="006C729A" w:rsidP="00F6458E">
            <w:pPr>
              <w:numPr>
                <w:ilvl w:val="0"/>
                <w:numId w:val="1"/>
              </w:numPr>
              <w:spacing w:after="0" w:line="240" w:lineRule="auto"/>
              <w:rPr>
                <w:rFonts w:ascii="Times New Roman" w:hAnsi="Times New Roman"/>
                <w:lang w:val="en-GB"/>
              </w:rPr>
            </w:pPr>
            <w:r w:rsidRPr="00EA170F">
              <w:rPr>
                <w:rFonts w:ascii="Times New Roman" w:hAnsi="Times New Roman"/>
                <w:lang w:val="en-GB"/>
              </w:rPr>
              <w:t xml:space="preserve">  Special food requests (vegetarians, etc.)</w:t>
            </w:r>
            <w:r w:rsidR="00981967">
              <w:rPr>
                <w:rFonts w:ascii="Times New Roman" w:hAnsi="Times New Roman"/>
                <w:lang w:val="en-GB"/>
              </w:rPr>
              <w:t xml:space="preserve"> +subject to </w:t>
            </w:r>
            <w:proofErr w:type="spellStart"/>
            <w:r w:rsidR="00981967">
              <w:rPr>
                <w:rFonts w:ascii="Times New Roman" w:hAnsi="Times New Roman"/>
                <w:lang w:val="en-GB"/>
              </w:rPr>
              <w:t>aditional</w:t>
            </w:r>
            <w:proofErr w:type="spellEnd"/>
            <w:r w:rsidR="00981967">
              <w:rPr>
                <w:rFonts w:ascii="Times New Roman" w:hAnsi="Times New Roman"/>
                <w:lang w:val="en-GB"/>
              </w:rPr>
              <w:t xml:space="preserve"> supplement</w:t>
            </w:r>
          </w:p>
          <w:p w:rsidR="006C729A" w:rsidRPr="008B002B" w:rsidRDefault="006C729A" w:rsidP="00F6458E">
            <w:pPr>
              <w:numPr>
                <w:ilvl w:val="0"/>
                <w:numId w:val="1"/>
              </w:numPr>
              <w:spacing w:after="0" w:line="240" w:lineRule="auto"/>
              <w:rPr>
                <w:rFonts w:ascii="Times New Roman" w:hAnsi="Times New Roman"/>
              </w:rPr>
            </w:pPr>
            <w:r w:rsidRPr="008B002B">
              <w:rPr>
                <w:rFonts w:ascii="Times New Roman" w:hAnsi="Times New Roman"/>
                <w:lang w:val="en-GB"/>
              </w:rPr>
              <w:t xml:space="preserve">    </w:t>
            </w:r>
            <w:proofErr w:type="spellStart"/>
            <w:r w:rsidRPr="008B002B">
              <w:rPr>
                <w:rFonts w:ascii="Times New Roman" w:hAnsi="Times New Roman"/>
              </w:rPr>
              <w:t>Certificate</w:t>
            </w:r>
            <w:proofErr w:type="spellEnd"/>
          </w:p>
          <w:p w:rsidR="006C729A" w:rsidRPr="00B94907" w:rsidRDefault="006C729A" w:rsidP="00F6458E">
            <w:pPr>
              <w:ind w:left="720"/>
              <w:rPr>
                <w:rFonts w:ascii="Times New Roman" w:hAnsi="Times New Roman"/>
              </w:rPr>
            </w:pPr>
          </w:p>
        </w:tc>
      </w:tr>
    </w:tbl>
    <w:p w:rsidR="006C729A" w:rsidRDefault="006C729A" w:rsidP="006C729A">
      <w:pPr>
        <w:jc w:val="center"/>
        <w:rPr>
          <w:rFonts w:ascii="Franklin Gothic Medium Cond" w:hAnsi="Franklin Gothic Medium Cond"/>
          <w:sz w:val="24"/>
          <w:lang w:val="en-GB"/>
        </w:rPr>
      </w:pPr>
    </w:p>
    <w:p w:rsidR="00981967" w:rsidRDefault="00981967" w:rsidP="006C729A">
      <w:pPr>
        <w:jc w:val="center"/>
        <w:rPr>
          <w:rFonts w:ascii="Franklin Gothic Medium Cond" w:hAnsi="Franklin Gothic Medium Cond"/>
          <w:sz w:val="24"/>
          <w:lang w:val="en-GB"/>
        </w:rPr>
      </w:pPr>
    </w:p>
    <w:tbl>
      <w:tblPr>
        <w:tblW w:w="9195" w:type="dxa"/>
        <w:tblInd w:w="70"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CellMar>
          <w:left w:w="70" w:type="dxa"/>
          <w:right w:w="70" w:type="dxa"/>
        </w:tblCellMar>
        <w:tblLook w:val="0000"/>
      </w:tblPr>
      <w:tblGrid>
        <w:gridCol w:w="9195"/>
      </w:tblGrid>
      <w:tr w:rsidR="006D238A" w:rsidRPr="003C76A7" w:rsidTr="00F6458E">
        <w:trPr>
          <w:trHeight w:val="540"/>
        </w:trPr>
        <w:tc>
          <w:tcPr>
            <w:tcW w:w="9195" w:type="dxa"/>
            <w:shd w:val="clear" w:color="auto" w:fill="C4BC96" w:themeFill="background2" w:themeFillShade="BF"/>
            <w:vAlign w:val="center"/>
          </w:tcPr>
          <w:p w:rsidR="006D238A" w:rsidRPr="00F67DC0" w:rsidRDefault="006D238A" w:rsidP="00F6458E">
            <w:pPr>
              <w:jc w:val="center"/>
              <w:rPr>
                <w:rFonts w:ascii="Times New Roman" w:hAnsi="Times New Roman"/>
                <w:b/>
                <w:bCs/>
                <w:sz w:val="28"/>
                <w:szCs w:val="28"/>
              </w:rPr>
            </w:pPr>
            <w:r w:rsidRPr="00F67DC0">
              <w:rPr>
                <w:rFonts w:ascii="Times New Roman" w:hAnsi="Times New Roman"/>
                <w:b/>
                <w:bCs/>
                <w:sz w:val="28"/>
                <w:szCs w:val="28"/>
                <w:lang w:val="en-US"/>
              </w:rPr>
              <w:lastRenderedPageBreak/>
              <w:t>No</w:t>
            </w:r>
            <w:r>
              <w:rPr>
                <w:rFonts w:ascii="Times New Roman" w:hAnsi="Times New Roman"/>
                <w:b/>
                <w:bCs/>
                <w:sz w:val="28"/>
                <w:szCs w:val="28"/>
                <w:lang w:val="en-US"/>
              </w:rPr>
              <w:t>t</w:t>
            </w:r>
            <w:r w:rsidRPr="00F67DC0">
              <w:rPr>
                <w:rFonts w:ascii="Times New Roman" w:hAnsi="Times New Roman"/>
                <w:b/>
                <w:bCs/>
                <w:sz w:val="28"/>
                <w:szCs w:val="28"/>
              </w:rPr>
              <w:t xml:space="preserve"> </w:t>
            </w:r>
            <w:proofErr w:type="spellStart"/>
            <w:r w:rsidRPr="00F67DC0">
              <w:rPr>
                <w:rFonts w:ascii="Times New Roman" w:hAnsi="Times New Roman"/>
                <w:b/>
                <w:bCs/>
                <w:sz w:val="28"/>
                <w:szCs w:val="28"/>
              </w:rPr>
              <w:t>inclu</w:t>
            </w:r>
            <w:r>
              <w:rPr>
                <w:rFonts w:ascii="Times New Roman" w:hAnsi="Times New Roman"/>
                <w:b/>
                <w:bCs/>
                <w:sz w:val="28"/>
                <w:szCs w:val="28"/>
              </w:rPr>
              <w:t>ded</w:t>
            </w:r>
            <w:proofErr w:type="spellEnd"/>
            <w:r>
              <w:rPr>
                <w:rFonts w:ascii="Times New Roman" w:hAnsi="Times New Roman"/>
                <w:b/>
                <w:bCs/>
                <w:sz w:val="28"/>
                <w:szCs w:val="28"/>
              </w:rPr>
              <w:t>:</w:t>
            </w:r>
          </w:p>
        </w:tc>
      </w:tr>
      <w:tr w:rsidR="006D238A" w:rsidRPr="006B22E8" w:rsidTr="00F6458E">
        <w:trPr>
          <w:trHeight w:val="3981"/>
        </w:trPr>
        <w:tc>
          <w:tcPr>
            <w:tcW w:w="9195" w:type="dxa"/>
          </w:tcPr>
          <w:p w:rsidR="006D238A" w:rsidRDefault="006D238A" w:rsidP="00F6458E">
            <w:pPr>
              <w:spacing w:after="0" w:line="240" w:lineRule="auto"/>
              <w:ind w:left="720"/>
              <w:rPr>
                <w:rFonts w:ascii="Times New Roman" w:hAnsi="Times New Roman"/>
                <w:lang w:val="en-US"/>
              </w:rPr>
            </w:pP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Transfer in &amp; out from the airport (due to local government regulations)</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Museum or any additional attractions entrances fees</w:t>
            </w:r>
            <w:r>
              <w:rPr>
                <w:rFonts w:ascii="Times New Roman" w:hAnsi="Times New Roman"/>
                <w:lang w:val="en-US"/>
              </w:rPr>
              <w:t xml:space="preserve"> (except by those mentioned on the program)</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 xml:space="preserve">Bar service </w:t>
            </w:r>
            <w:r>
              <w:rPr>
                <w:rFonts w:ascii="Times New Roman" w:hAnsi="Times New Roman"/>
                <w:lang w:val="en-US"/>
              </w:rPr>
              <w:t xml:space="preserve"> (except by those 2 mentioned on the program)</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Spa Services</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Supplementary single occupancy in accommodation at the hotels (subject to availability)</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 xml:space="preserve">Travel insurance (Any rider participating </w:t>
            </w:r>
            <w:r>
              <w:rPr>
                <w:rFonts w:ascii="Times New Roman" w:hAnsi="Times New Roman"/>
                <w:lang w:val="en-US"/>
              </w:rPr>
              <w:t xml:space="preserve">should have </w:t>
            </w:r>
            <w:r w:rsidR="009C0980">
              <w:rPr>
                <w:rFonts w:ascii="Times New Roman" w:hAnsi="Times New Roman"/>
                <w:lang w:val="en-US"/>
              </w:rPr>
              <w:t>its</w:t>
            </w:r>
            <w:r>
              <w:rPr>
                <w:rFonts w:ascii="Times New Roman" w:hAnsi="Times New Roman"/>
                <w:lang w:val="en-US"/>
              </w:rPr>
              <w:t xml:space="preserve"> own travel insurance *mandatory </w:t>
            </w:r>
            <w:r w:rsidRPr="0096164B">
              <w:rPr>
                <w:rFonts w:ascii="Times New Roman" w:hAnsi="Times New Roman"/>
                <w:lang w:val="en-US"/>
              </w:rPr>
              <w:t xml:space="preserve"> </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Airplane ticket</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Phone calls &amp; Internet</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Laundry Services</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Service Tip´s</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Alcoholic beverages other than the ones mentioned in the program</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Private Transfer out of the program.</w:t>
            </w:r>
          </w:p>
          <w:p w:rsidR="006D238A" w:rsidRPr="0096164B"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Itinerary changes by the customer.</w:t>
            </w:r>
          </w:p>
          <w:p w:rsidR="006D238A" w:rsidRDefault="006D238A" w:rsidP="00F6458E">
            <w:pPr>
              <w:numPr>
                <w:ilvl w:val="0"/>
                <w:numId w:val="1"/>
              </w:numPr>
              <w:spacing w:after="0" w:line="240" w:lineRule="auto"/>
              <w:rPr>
                <w:rFonts w:ascii="Times New Roman" w:hAnsi="Times New Roman"/>
                <w:lang w:val="en-US"/>
              </w:rPr>
            </w:pPr>
            <w:r w:rsidRPr="0096164B">
              <w:rPr>
                <w:rFonts w:ascii="Times New Roman" w:hAnsi="Times New Roman"/>
                <w:lang w:val="en-US"/>
              </w:rPr>
              <w:t>Changes made by the costumer to the predisposed food menu.</w:t>
            </w:r>
          </w:p>
          <w:p w:rsidR="006D238A" w:rsidRPr="0096164B" w:rsidRDefault="006D238A" w:rsidP="00F6458E">
            <w:pPr>
              <w:numPr>
                <w:ilvl w:val="0"/>
                <w:numId w:val="1"/>
              </w:numPr>
              <w:spacing w:after="0" w:line="240" w:lineRule="auto"/>
              <w:rPr>
                <w:rFonts w:ascii="Times New Roman" w:hAnsi="Times New Roman"/>
                <w:lang w:val="en-US"/>
              </w:rPr>
            </w:pPr>
            <w:r>
              <w:rPr>
                <w:rFonts w:ascii="Times New Roman" w:hAnsi="Times New Roman"/>
                <w:lang w:val="en-US"/>
              </w:rPr>
              <w:t>Any item NOT mentioned on the included list</w:t>
            </w:r>
            <w:r>
              <w:rPr>
                <w:rFonts w:ascii="Times New Roman" w:hAnsi="Times New Roman"/>
                <w:lang w:val="en-US"/>
              </w:rPr>
              <w:br/>
            </w:r>
          </w:p>
        </w:tc>
      </w:tr>
    </w:tbl>
    <w:p w:rsidR="00182858" w:rsidRDefault="00182858" w:rsidP="00182858"/>
    <w:p w:rsidR="006D238A" w:rsidRPr="00981967" w:rsidRDefault="00182858" w:rsidP="00182858">
      <w:pPr>
        <w:rPr>
          <w:b/>
          <w:lang w:val="en-US"/>
        </w:rPr>
      </w:pPr>
      <w:r w:rsidRPr="00182858">
        <w:rPr>
          <w:b/>
          <w:highlight w:val="yellow"/>
          <w:lang w:val="en-US"/>
        </w:rPr>
        <w:t>IMPORTANT NOTE</w:t>
      </w:r>
      <w:r w:rsidRPr="00182858">
        <w:rPr>
          <w:highlight w:val="yellow"/>
          <w:lang w:val="en-US"/>
        </w:rPr>
        <w:t>:</w:t>
      </w:r>
      <w:r>
        <w:rPr>
          <w:lang w:val="en-US"/>
        </w:rPr>
        <w:t xml:space="preserve">   </w:t>
      </w:r>
      <w:r w:rsidRPr="00981967">
        <w:rPr>
          <w:b/>
          <w:lang w:val="en-US"/>
        </w:rPr>
        <w:t>It is important to clarify that the itinerary described here is an example, and may have changes in its content at the time of execution, always in order to allow participants to live the best possible version of this wonderful experience. Everyone participating in this journey understands and accepts this</w:t>
      </w:r>
    </w:p>
    <w:p w:rsidR="006D238A" w:rsidRDefault="006D238A" w:rsidP="006D238A">
      <w:pPr>
        <w:jc w:val="center"/>
        <w:rPr>
          <w:rFonts w:ascii="Bradley Hand ITC" w:hAnsi="Bradley Hand ITC"/>
          <w:b/>
          <w:color w:val="FF9900"/>
          <w:sz w:val="52"/>
          <w:lang w:val="en-GB"/>
        </w:rPr>
      </w:pPr>
      <w:r>
        <w:rPr>
          <w:rFonts w:ascii="Bradley Hand ITC" w:hAnsi="Bradley Hand ITC"/>
          <w:b/>
          <w:noProof/>
          <w:color w:val="FF9900"/>
          <w:sz w:val="52"/>
          <w:lang w:eastAsia="es-MX"/>
        </w:rPr>
        <w:drawing>
          <wp:anchor distT="0" distB="0" distL="114300" distR="114300" simplePos="0" relativeHeight="251688960" behindDoc="1" locked="0" layoutInCell="1" allowOverlap="1">
            <wp:simplePos x="0" y="0"/>
            <wp:positionH relativeFrom="column">
              <wp:posOffset>1374876</wp:posOffset>
            </wp:positionH>
            <wp:positionV relativeFrom="paragraph">
              <wp:posOffset>65684</wp:posOffset>
            </wp:positionV>
            <wp:extent cx="2226716" cy="2223821"/>
            <wp:effectExtent l="19050" t="0" r="0" b="0"/>
            <wp:wrapNone/>
            <wp:docPr id="32" name="Imagen 43" descr="Sticker Maker - Catrinas y Calaveras de Guadalupe Pos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Maker - Catrinas y Calaveras de Guadalupe Posada"/>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6716" cy="2223821"/>
                    </a:xfrm>
                    <a:prstGeom prst="rect">
                      <a:avLst/>
                    </a:prstGeom>
                    <a:noFill/>
                    <a:ln>
                      <a:noFill/>
                    </a:ln>
                  </pic:spPr>
                </pic:pic>
              </a:graphicData>
            </a:graphic>
          </wp:anchor>
        </w:drawing>
      </w:r>
    </w:p>
    <w:p w:rsidR="006D238A" w:rsidRPr="00EA170F" w:rsidRDefault="006D238A" w:rsidP="006D238A">
      <w:pPr>
        <w:jc w:val="right"/>
        <w:rPr>
          <w:sz w:val="52"/>
          <w:szCs w:val="52"/>
          <w:lang w:val="en-GB"/>
        </w:rPr>
      </w:pPr>
      <w:r w:rsidRPr="009F72F3">
        <w:rPr>
          <w:rFonts w:ascii="Franklin Gothic Medium Cond" w:hAnsi="Franklin Gothic Medium Cond"/>
          <w:color w:val="943634" w:themeColor="accent2" w:themeShade="BF"/>
          <w:sz w:val="30"/>
          <w:szCs w:val="30"/>
          <w:lang w:val="en-GB"/>
        </w:rPr>
        <w:t xml:space="preserve">                                                                                                </w:t>
      </w:r>
      <w:r>
        <w:rPr>
          <w:rFonts w:ascii="Franklin Gothic Medium Cond" w:hAnsi="Franklin Gothic Medium Cond"/>
          <w:color w:val="943634" w:themeColor="accent2" w:themeShade="BF"/>
          <w:sz w:val="30"/>
          <w:szCs w:val="30"/>
          <w:lang w:val="en-GB"/>
        </w:rPr>
        <w:br/>
      </w:r>
      <w:r>
        <w:rPr>
          <w:rFonts w:ascii="Franklin Gothic Medium Cond" w:hAnsi="Franklin Gothic Medium Cond"/>
          <w:color w:val="943634" w:themeColor="accent2" w:themeShade="BF"/>
          <w:sz w:val="30"/>
          <w:szCs w:val="30"/>
          <w:lang w:val="en-GB"/>
        </w:rPr>
        <w:br/>
      </w:r>
      <w:r>
        <w:rPr>
          <w:rFonts w:ascii="Franklin Gothic Medium Cond" w:hAnsi="Franklin Gothic Medium Cond"/>
          <w:color w:val="943634" w:themeColor="accent2" w:themeShade="BF"/>
          <w:sz w:val="30"/>
          <w:szCs w:val="30"/>
          <w:lang w:val="en-GB"/>
        </w:rPr>
        <w:br/>
      </w:r>
      <w:r>
        <w:rPr>
          <w:rFonts w:ascii="Franklin Gothic Medium Cond" w:hAnsi="Franklin Gothic Medium Cond"/>
          <w:color w:val="943634" w:themeColor="accent2" w:themeShade="BF"/>
          <w:sz w:val="30"/>
          <w:szCs w:val="30"/>
          <w:lang w:val="en-GB"/>
        </w:rPr>
        <w:br/>
      </w:r>
      <w:bookmarkStart w:id="0" w:name="_GoBack"/>
      <w:bookmarkEnd w:id="0"/>
      <w:r w:rsidRPr="00EA170F">
        <w:rPr>
          <w:rFonts w:ascii="Franklin Gothic Medium Cond" w:hAnsi="Franklin Gothic Medium Cond"/>
          <w:sz w:val="52"/>
          <w:szCs w:val="52"/>
          <w:lang w:val="en-GB"/>
        </w:rPr>
        <w:t xml:space="preserve">   "TO HONOR DEATH, </w:t>
      </w:r>
      <w:r w:rsidRPr="00EA170F">
        <w:rPr>
          <w:rFonts w:ascii="Franklin Gothic Medium Cond" w:hAnsi="Franklin Gothic Medium Cond"/>
          <w:sz w:val="52"/>
          <w:szCs w:val="52"/>
          <w:lang w:val="en-GB"/>
        </w:rPr>
        <w:br/>
        <w:t>IS TO GIVE MEANING TO YOUR OWN LIFE"</w:t>
      </w:r>
      <w:r w:rsidRPr="00EA170F">
        <w:rPr>
          <w:rFonts w:ascii="Franklin Gothic Medium Cond" w:hAnsi="Franklin Gothic Medium Cond"/>
          <w:sz w:val="52"/>
          <w:szCs w:val="52"/>
          <w:lang w:val="en-GB"/>
        </w:rPr>
        <w:br/>
      </w:r>
    </w:p>
    <w:p w:rsidR="006D238A" w:rsidRDefault="006D238A" w:rsidP="006C729A">
      <w:pPr>
        <w:jc w:val="center"/>
        <w:rPr>
          <w:rFonts w:ascii="Franklin Gothic Medium Cond" w:hAnsi="Franklin Gothic Medium Cond"/>
          <w:sz w:val="24"/>
          <w:lang w:val="en-GB"/>
        </w:rPr>
      </w:pPr>
    </w:p>
    <w:sectPr w:rsidR="006D238A" w:rsidSect="009A620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05pt;height:9.2pt" o:bullet="t">
        <v:imagedata r:id="rId1" o:title="bullet1"/>
      </v:shape>
    </w:pict>
  </w:numPicBullet>
  <w:numPicBullet w:numPicBulletId="1">
    <w:pict>
      <v:shape id="_x0000_i1070" type="#_x0000_t75" style="width:4.05pt;height:9.2pt" o:bullet="t">
        <v:imagedata r:id="rId2" o:title="bullet2"/>
      </v:shape>
    </w:pict>
  </w:numPicBullet>
  <w:abstractNum w:abstractNumId="0">
    <w:nsid w:val="717F60DC"/>
    <w:multiLevelType w:val="multilevel"/>
    <w:tmpl w:val="A32C44E2"/>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280927"/>
    <w:rsid w:val="00182858"/>
    <w:rsid w:val="001E4327"/>
    <w:rsid w:val="002508B6"/>
    <w:rsid w:val="00280927"/>
    <w:rsid w:val="00377A7B"/>
    <w:rsid w:val="003E0AB4"/>
    <w:rsid w:val="004B1689"/>
    <w:rsid w:val="005A0CBD"/>
    <w:rsid w:val="006B22E8"/>
    <w:rsid w:val="006C729A"/>
    <w:rsid w:val="006D238A"/>
    <w:rsid w:val="00833E70"/>
    <w:rsid w:val="008B002B"/>
    <w:rsid w:val="0098038A"/>
    <w:rsid w:val="00981967"/>
    <w:rsid w:val="00996A12"/>
    <w:rsid w:val="009A6208"/>
    <w:rsid w:val="009C0980"/>
    <w:rsid w:val="00C268C6"/>
    <w:rsid w:val="00D522ED"/>
    <w:rsid w:val="00EB7246"/>
    <w:rsid w:val="00EF0939"/>
    <w:rsid w:val="00F654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27"/>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0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C72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729A"/>
    <w:rPr>
      <w:rFonts w:ascii="Tahoma" w:hAnsi="Tahoma" w:cs="Tahoma"/>
      <w:sz w:val="16"/>
      <w:szCs w:val="16"/>
    </w:rPr>
  </w:style>
  <w:style w:type="paragraph" w:styleId="Prrafodelista">
    <w:name w:val="List Paragraph"/>
    <w:basedOn w:val="Normal"/>
    <w:uiPriority w:val="34"/>
    <w:qFormat/>
    <w:rsid w:val="001E4327"/>
    <w:pPr>
      <w:ind w:left="720"/>
      <w:contextualSpacing/>
    </w:pPr>
  </w:style>
</w:styles>
</file>

<file path=word/webSettings.xml><?xml version="1.0" encoding="utf-8"?>
<w:webSettings xmlns:r="http://schemas.openxmlformats.org/officeDocument/2006/relationships" xmlns:w="http://schemas.openxmlformats.org/wordprocessingml/2006/main">
  <w:divs>
    <w:div w:id="148277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image" Target="media/image3.jpeg"/><Relationship Id="rId10"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2444</Words>
  <Characters>13444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2023-12-14T01:54:00Z</dcterms:created>
  <dcterms:modified xsi:type="dcterms:W3CDTF">2023-12-14T01:54:00Z</dcterms:modified>
</cp:coreProperties>
</file>