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D23" w:rsidRDefault="003800E1" w:rsidP="00136D23">
      <w:pPr>
        <w:spacing w:after="0"/>
        <w:jc w:val="center"/>
        <w:rPr>
          <w:b/>
          <w:i/>
          <w:sz w:val="56"/>
        </w:rPr>
      </w:pPr>
      <w:r>
        <w:rPr>
          <w:b/>
          <w:i/>
          <w:sz w:val="56"/>
        </w:rPr>
        <w:t>Estudio del trabajo - Parte practica</w:t>
      </w:r>
    </w:p>
    <w:p w:rsidR="00136D23" w:rsidRDefault="00136D23" w:rsidP="00136D23">
      <w:pPr>
        <w:pStyle w:val="Ttulo1"/>
        <w:spacing w:before="240" w:after="240"/>
        <w:rPr>
          <w:i/>
        </w:rPr>
      </w:pPr>
    </w:p>
    <w:p w:rsidR="00136D23" w:rsidRDefault="00136D23" w:rsidP="00684A2E">
      <w:pPr>
        <w:pStyle w:val="Ttulo1"/>
        <w:spacing w:before="240" w:after="240"/>
        <w:jc w:val="both"/>
        <w:rPr>
          <w:i/>
        </w:rPr>
      </w:pPr>
      <w:r>
        <w:rPr>
          <w:i/>
        </w:rPr>
        <w:t>Aprovechamiento de materiales. . . . . . . . . . . . . . . . . . . . . . . . .</w:t>
      </w:r>
      <w:r w:rsidR="00A906FE">
        <w:rPr>
          <w:i/>
        </w:rPr>
        <w:t xml:space="preserve"> . . . . . . . . . . . . . . 2</w:t>
      </w:r>
    </w:p>
    <w:p w:rsidR="00A906FE" w:rsidRDefault="00A906FE" w:rsidP="00A906FE">
      <w:pPr>
        <w:jc w:val="both"/>
        <w:rPr>
          <w:rFonts w:asciiTheme="majorHAnsi" w:eastAsiaTheme="majorEastAsia" w:hAnsiTheme="majorHAnsi" w:cstheme="majorBidi"/>
          <w:b/>
          <w:bCs/>
          <w:i/>
          <w:color w:val="365F91" w:themeColor="accent1" w:themeShade="BF"/>
          <w:sz w:val="28"/>
          <w:szCs w:val="28"/>
        </w:rPr>
      </w:pPr>
      <w:r>
        <w:rPr>
          <w:rFonts w:asciiTheme="majorHAnsi" w:eastAsiaTheme="majorEastAsia" w:hAnsiTheme="majorHAnsi" w:cstheme="majorBidi"/>
          <w:b/>
          <w:bCs/>
          <w:i/>
          <w:color w:val="365F91" w:themeColor="accent1" w:themeShade="BF"/>
          <w:sz w:val="28"/>
          <w:szCs w:val="28"/>
        </w:rPr>
        <w:t>Costos (Materia prima). . . . . . . . .</w:t>
      </w:r>
      <w:r w:rsidRPr="00A906FE">
        <w:t xml:space="preserve"> </w:t>
      </w:r>
      <w:r w:rsidRPr="00A906FE">
        <w:rPr>
          <w:rFonts w:asciiTheme="majorHAnsi" w:eastAsiaTheme="majorEastAsia" w:hAnsiTheme="majorHAnsi" w:cstheme="majorBidi"/>
          <w:b/>
          <w:bCs/>
          <w:i/>
          <w:color w:val="FF0000"/>
          <w:sz w:val="24"/>
          <w:szCs w:val="28"/>
        </w:rPr>
        <w:t>NO PASADO</w:t>
      </w:r>
      <w:r w:rsidRPr="00A906FE">
        <w:rPr>
          <w:rFonts w:asciiTheme="majorHAnsi" w:eastAsiaTheme="majorEastAsia" w:hAnsiTheme="majorHAnsi" w:cstheme="majorBidi"/>
          <w:b/>
          <w:bCs/>
          <w:i/>
          <w:color w:val="365F91" w:themeColor="accent1" w:themeShade="BF"/>
          <w:sz w:val="28"/>
          <w:szCs w:val="28"/>
        </w:rPr>
        <w:t xml:space="preserve">. . . . . . . . . . . . . . . . . . . . . . . . . . . . . . </w:t>
      </w:r>
    </w:p>
    <w:p w:rsidR="00136D23" w:rsidRPr="00136D23" w:rsidRDefault="00136D23" w:rsidP="00684A2E">
      <w:pPr>
        <w:pStyle w:val="Ttulo1"/>
        <w:spacing w:before="240" w:after="240"/>
        <w:jc w:val="both"/>
        <w:rPr>
          <w:i/>
        </w:rPr>
      </w:pPr>
      <w:r w:rsidRPr="00136D23">
        <w:rPr>
          <w:i/>
        </w:rPr>
        <w:t>Ingeniería de pro</w:t>
      </w:r>
      <w:r>
        <w:rPr>
          <w:i/>
        </w:rPr>
        <w:t xml:space="preserve">ductos. . . . . . . . </w:t>
      </w:r>
      <w:r w:rsidR="00351401">
        <w:rPr>
          <w:i/>
        </w:rPr>
        <w:t xml:space="preserve">. . . . . . . . . . . . </w:t>
      </w:r>
      <w:r>
        <w:rPr>
          <w:i/>
        </w:rPr>
        <w:t xml:space="preserve">. . . . . . . . . . . . . . . . . . . . . . </w:t>
      </w:r>
      <w:r w:rsidR="00A906FE">
        <w:rPr>
          <w:i/>
        </w:rPr>
        <w:t>. . . . 12</w:t>
      </w:r>
    </w:p>
    <w:p w:rsidR="00136D23" w:rsidRPr="00136D23" w:rsidRDefault="00136D23" w:rsidP="00684A2E">
      <w:pPr>
        <w:pStyle w:val="Ttulo1"/>
        <w:spacing w:before="240" w:after="240"/>
        <w:jc w:val="both"/>
        <w:rPr>
          <w:i/>
        </w:rPr>
      </w:pPr>
      <w:r w:rsidRPr="00136D23">
        <w:rPr>
          <w:i/>
        </w:rPr>
        <w:t>Ingeniería de Métodos - DAM</w:t>
      </w:r>
      <w:r>
        <w:rPr>
          <w:i/>
        </w:rPr>
        <w:t xml:space="preserve">. . . </w:t>
      </w:r>
      <w:r w:rsidR="00351401">
        <w:rPr>
          <w:i/>
        </w:rPr>
        <w:t xml:space="preserve">. . . . . . . . . . </w:t>
      </w:r>
      <w:r>
        <w:rPr>
          <w:i/>
        </w:rPr>
        <w:t>. . . . . . . . . . . . . . . . . . . . . . . . .</w:t>
      </w:r>
      <w:r w:rsidR="00351401">
        <w:rPr>
          <w:i/>
        </w:rPr>
        <w:t xml:space="preserve"> . . . 18</w:t>
      </w:r>
      <w:r w:rsidR="00A906FE">
        <w:rPr>
          <w:i/>
        </w:rPr>
        <w:t xml:space="preserve"> </w:t>
      </w:r>
    </w:p>
    <w:p w:rsidR="00A906FE" w:rsidRPr="00136D23" w:rsidRDefault="00136D23" w:rsidP="00A906FE">
      <w:pPr>
        <w:pStyle w:val="Ttulo1"/>
        <w:spacing w:before="240" w:after="240"/>
        <w:jc w:val="both"/>
        <w:rPr>
          <w:i/>
        </w:rPr>
      </w:pPr>
      <w:r w:rsidRPr="00136D23">
        <w:rPr>
          <w:i/>
        </w:rPr>
        <w:t>Ingeniería de Métodos - CAP</w:t>
      </w:r>
      <w:r w:rsidR="0018779D">
        <w:rPr>
          <w:i/>
        </w:rPr>
        <w:t xml:space="preserve">. . . . . . . . . . . . . . . . . . . . . . . . . . . . . . . . . . . . . . . . . . </w:t>
      </w:r>
      <w:r w:rsidR="00EF1ECC">
        <w:rPr>
          <w:i/>
        </w:rPr>
        <w:t>24</w:t>
      </w:r>
    </w:p>
    <w:p w:rsidR="00A906FE" w:rsidRPr="00A906FE" w:rsidRDefault="00136D23" w:rsidP="00A906FE">
      <w:pPr>
        <w:pStyle w:val="Ttulo1"/>
        <w:spacing w:before="240" w:after="240"/>
        <w:jc w:val="both"/>
        <w:rPr>
          <w:i/>
        </w:rPr>
      </w:pPr>
      <w:r w:rsidRPr="00136D23">
        <w:rPr>
          <w:i/>
        </w:rPr>
        <w:t>Ingeniería de procesos</w:t>
      </w:r>
      <w:r w:rsidRPr="00136D23">
        <w:rPr>
          <w:sz w:val="22"/>
        </w:rPr>
        <w:t xml:space="preserve"> </w:t>
      </w:r>
      <w:r w:rsidRPr="00136D23">
        <w:rPr>
          <w:i/>
        </w:rPr>
        <w:t>- Producción, Capacidad y DBP</w:t>
      </w:r>
      <w:r>
        <w:rPr>
          <w:i/>
        </w:rPr>
        <w:t xml:space="preserve">. . . . . . . . . . . . . . . . </w:t>
      </w:r>
      <w:r w:rsidR="009B28AC">
        <w:rPr>
          <w:i/>
        </w:rPr>
        <w:t>29</w:t>
      </w:r>
    </w:p>
    <w:p w:rsidR="00A906FE" w:rsidRDefault="00A906FE" w:rsidP="00684A2E">
      <w:pPr>
        <w:jc w:val="both"/>
        <w:rPr>
          <w:rFonts w:asciiTheme="majorHAnsi" w:eastAsiaTheme="majorEastAsia" w:hAnsiTheme="majorHAnsi" w:cstheme="majorBidi"/>
          <w:b/>
          <w:bCs/>
          <w:i/>
          <w:color w:val="365F91" w:themeColor="accent1" w:themeShade="BF"/>
          <w:sz w:val="28"/>
          <w:szCs w:val="28"/>
        </w:rPr>
      </w:pPr>
      <w:r>
        <w:rPr>
          <w:rFonts w:asciiTheme="majorHAnsi" w:eastAsiaTheme="majorEastAsia" w:hAnsiTheme="majorHAnsi" w:cstheme="majorBidi"/>
          <w:b/>
          <w:bCs/>
          <w:i/>
          <w:color w:val="365F91" w:themeColor="accent1" w:themeShade="BF"/>
          <w:sz w:val="28"/>
          <w:szCs w:val="28"/>
        </w:rPr>
        <w:t xml:space="preserve">Costos (Mano de obra – Tecnología). . . . . . . . . . . . . . . . . . . . . . . . . . . . . . . . . . </w:t>
      </w:r>
      <w:r w:rsidR="009B28AC">
        <w:rPr>
          <w:rFonts w:asciiTheme="majorHAnsi" w:eastAsiaTheme="majorEastAsia" w:hAnsiTheme="majorHAnsi" w:cstheme="majorBidi"/>
          <w:b/>
          <w:bCs/>
          <w:i/>
          <w:color w:val="365F91" w:themeColor="accent1" w:themeShade="BF"/>
          <w:sz w:val="28"/>
          <w:szCs w:val="28"/>
        </w:rPr>
        <w:t>40</w:t>
      </w:r>
    </w:p>
    <w:p w:rsidR="00453471" w:rsidRDefault="00453471" w:rsidP="00684A2E">
      <w:pPr>
        <w:jc w:val="both"/>
        <w:rPr>
          <w:rFonts w:asciiTheme="majorHAnsi" w:eastAsiaTheme="majorEastAsia" w:hAnsiTheme="majorHAnsi" w:cstheme="majorBidi"/>
          <w:b/>
          <w:bCs/>
          <w:i/>
          <w:color w:val="365F91" w:themeColor="accent1" w:themeShade="BF"/>
          <w:sz w:val="28"/>
          <w:szCs w:val="28"/>
        </w:rPr>
      </w:pPr>
      <w:r>
        <w:rPr>
          <w:rFonts w:asciiTheme="majorHAnsi" w:eastAsiaTheme="majorEastAsia" w:hAnsiTheme="majorHAnsi" w:cstheme="majorBidi"/>
          <w:b/>
          <w:bCs/>
          <w:i/>
          <w:color w:val="365F91" w:themeColor="accent1" w:themeShade="BF"/>
          <w:sz w:val="28"/>
          <w:szCs w:val="28"/>
        </w:rPr>
        <w:t>Productividad y las 3 E. . . . . . . . . . . . . . . . . . . . . . . . . . . . . . . . . .</w:t>
      </w:r>
      <w:r w:rsidR="009B28AC">
        <w:rPr>
          <w:rFonts w:asciiTheme="majorHAnsi" w:eastAsiaTheme="majorEastAsia" w:hAnsiTheme="majorHAnsi" w:cstheme="majorBidi"/>
          <w:b/>
          <w:bCs/>
          <w:i/>
          <w:color w:val="365F91" w:themeColor="accent1" w:themeShade="BF"/>
          <w:sz w:val="28"/>
          <w:szCs w:val="28"/>
        </w:rPr>
        <w:t xml:space="preserve"> . . . . . . . . . . . . . 44</w:t>
      </w:r>
    </w:p>
    <w:p w:rsidR="00453471" w:rsidRPr="00453471" w:rsidRDefault="0084558B" w:rsidP="00A906FE">
      <w:pPr>
        <w:jc w:val="both"/>
      </w:pPr>
      <w:r>
        <w:rPr>
          <w:rFonts w:asciiTheme="majorHAnsi" w:eastAsiaTheme="majorEastAsia" w:hAnsiTheme="majorHAnsi" w:cstheme="majorBidi"/>
          <w:b/>
          <w:bCs/>
          <w:i/>
          <w:color w:val="365F91" w:themeColor="accent1" w:themeShade="BF"/>
          <w:sz w:val="28"/>
          <w:szCs w:val="28"/>
        </w:rPr>
        <w:t>Estudio de tiempos</w:t>
      </w:r>
      <w:r w:rsidR="00684A2E">
        <w:rPr>
          <w:rFonts w:asciiTheme="majorHAnsi" w:eastAsiaTheme="majorEastAsia" w:hAnsiTheme="majorHAnsi" w:cstheme="majorBidi"/>
          <w:b/>
          <w:bCs/>
          <w:i/>
          <w:color w:val="365F91" w:themeColor="accent1" w:themeShade="BF"/>
          <w:sz w:val="28"/>
          <w:szCs w:val="28"/>
        </w:rPr>
        <w:t>. . . . . . . . . . . . . . . . . . . . . . . . . . . .</w:t>
      </w:r>
      <w:r w:rsidR="00A906FE">
        <w:rPr>
          <w:rFonts w:asciiTheme="majorHAnsi" w:eastAsiaTheme="majorEastAsia" w:hAnsiTheme="majorHAnsi" w:cstheme="majorBidi"/>
          <w:b/>
          <w:bCs/>
          <w:i/>
          <w:color w:val="365F91" w:themeColor="accent1" w:themeShade="BF"/>
          <w:sz w:val="28"/>
          <w:szCs w:val="28"/>
        </w:rPr>
        <w:t xml:space="preserve"> . . . . . . . . . . . . . . .</w:t>
      </w:r>
      <w:r w:rsidR="00684A2E">
        <w:rPr>
          <w:rFonts w:asciiTheme="majorHAnsi" w:eastAsiaTheme="majorEastAsia" w:hAnsiTheme="majorHAnsi" w:cstheme="majorBidi"/>
          <w:b/>
          <w:bCs/>
          <w:i/>
          <w:color w:val="365F91" w:themeColor="accent1" w:themeShade="BF"/>
          <w:sz w:val="28"/>
          <w:szCs w:val="28"/>
        </w:rPr>
        <w:t xml:space="preserve"> . . . .</w:t>
      </w:r>
      <w:r w:rsidR="009B28AC">
        <w:rPr>
          <w:rFonts w:asciiTheme="majorHAnsi" w:eastAsiaTheme="majorEastAsia" w:hAnsiTheme="majorHAnsi" w:cstheme="majorBidi"/>
          <w:b/>
          <w:bCs/>
          <w:i/>
          <w:color w:val="365F91" w:themeColor="accent1" w:themeShade="BF"/>
          <w:sz w:val="28"/>
          <w:szCs w:val="28"/>
        </w:rPr>
        <w:t xml:space="preserve"> . . . . 48</w:t>
      </w:r>
    </w:p>
    <w:p w:rsidR="00136D23" w:rsidRPr="00136D23" w:rsidRDefault="00136D23" w:rsidP="00136D23"/>
    <w:p w:rsidR="00136D23" w:rsidRPr="00136D23" w:rsidRDefault="00136D23" w:rsidP="00136D23">
      <w:pPr>
        <w:pStyle w:val="Ttulo1"/>
        <w:spacing w:before="240" w:after="240"/>
        <w:rPr>
          <w:i/>
        </w:rPr>
      </w:pPr>
    </w:p>
    <w:p w:rsidR="00136D23" w:rsidRDefault="00136D23">
      <w:pPr>
        <w:rPr>
          <w:i/>
          <w:sz w:val="36"/>
        </w:rPr>
      </w:pPr>
    </w:p>
    <w:p w:rsidR="00136D23" w:rsidRDefault="00136D23">
      <w:pPr>
        <w:rPr>
          <w:i/>
          <w:sz w:val="36"/>
        </w:rPr>
      </w:pPr>
    </w:p>
    <w:p w:rsidR="00136D23" w:rsidRDefault="00136D23">
      <w:pPr>
        <w:rPr>
          <w:i/>
          <w:sz w:val="36"/>
        </w:rPr>
      </w:pPr>
    </w:p>
    <w:p w:rsidR="00136D23" w:rsidRDefault="00136D23">
      <w:pPr>
        <w:rPr>
          <w:rFonts w:asciiTheme="majorHAnsi" w:eastAsiaTheme="majorEastAsia" w:hAnsiTheme="majorHAnsi" w:cstheme="majorBidi"/>
          <w:b/>
          <w:bCs/>
          <w:i/>
          <w:color w:val="365F91" w:themeColor="accent1" w:themeShade="BF"/>
          <w:sz w:val="36"/>
          <w:szCs w:val="28"/>
        </w:rPr>
      </w:pPr>
      <w:r>
        <w:rPr>
          <w:i/>
          <w:sz w:val="36"/>
        </w:rPr>
        <w:br w:type="page"/>
      </w:r>
    </w:p>
    <w:p w:rsidR="003800E1" w:rsidRPr="003800E1" w:rsidRDefault="00385093" w:rsidP="00385093">
      <w:pPr>
        <w:pStyle w:val="Ttulo1"/>
        <w:spacing w:before="240" w:after="240"/>
        <w:jc w:val="center"/>
        <w:rPr>
          <w:i/>
          <w:sz w:val="36"/>
        </w:rPr>
      </w:pPr>
      <w:r>
        <w:rPr>
          <w:i/>
          <w:sz w:val="36"/>
        </w:rPr>
        <w:lastRenderedPageBreak/>
        <w:t>Aprovechamiento de materiales</w:t>
      </w:r>
    </w:p>
    <w:p w:rsidR="003800E1" w:rsidRDefault="003800E1" w:rsidP="00DC0BC2">
      <w:pPr>
        <w:spacing w:after="120"/>
        <w:jc w:val="both"/>
      </w:pPr>
      <w:r>
        <w:t>Se considera producto terminado a todo producto final APTO para la venta, esto implica que cumple con todos los controles de calidad necesarios. En adelante se abreviará como PT.</w:t>
      </w:r>
    </w:p>
    <w:p w:rsidR="009D0395" w:rsidRDefault="003800E1" w:rsidP="00DC0BC2">
      <w:pPr>
        <w:spacing w:after="360"/>
        <w:jc w:val="both"/>
      </w:pPr>
      <w:r>
        <w:t>La materia prima (MP) sufrirá distintas transformaciones y a la salida del proceso (o conjunto de procesos) se podrá diferenciar entre la MP utilizada y la MP desperdiciada.</w:t>
      </w:r>
      <w:r w:rsidR="009D0395" w:rsidRPr="009D0395">
        <w:rPr>
          <w:b/>
          <w:noProof/>
          <w:sz w:val="32"/>
          <w:szCs w:val="32"/>
          <w:lang w:eastAsia="es-AR"/>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8"/>
        <w:gridCol w:w="3181"/>
        <w:gridCol w:w="2948"/>
      </w:tblGrid>
      <w:tr w:rsidR="009D0395" w:rsidTr="009D0395">
        <w:tc>
          <w:tcPr>
            <w:tcW w:w="2948" w:type="dxa"/>
            <w:vAlign w:val="center"/>
          </w:tcPr>
          <w:p w:rsidR="009D0395" w:rsidRDefault="009D0395" w:rsidP="009D0395">
            <w:pPr>
              <w:jc w:val="right"/>
            </w:pPr>
            <w:r>
              <w:rPr>
                <w:b/>
                <w:noProof/>
                <w:sz w:val="32"/>
                <w:szCs w:val="32"/>
                <w:lang w:eastAsia="es-AR"/>
              </w:rPr>
              <mc:AlternateContent>
                <mc:Choice Requires="wps">
                  <w:drawing>
                    <wp:anchor distT="0" distB="0" distL="114300" distR="114300" simplePos="0" relativeHeight="251670528" behindDoc="0" locked="0" layoutInCell="1" allowOverlap="1" wp14:anchorId="3A2958E9" wp14:editId="5F44AAA6">
                      <wp:simplePos x="0" y="0"/>
                      <wp:positionH relativeFrom="column">
                        <wp:posOffset>1793240</wp:posOffset>
                      </wp:positionH>
                      <wp:positionV relativeFrom="paragraph">
                        <wp:posOffset>132715</wp:posOffset>
                      </wp:positionV>
                      <wp:extent cx="495300" cy="0"/>
                      <wp:effectExtent l="0" t="76200" r="19050" b="114300"/>
                      <wp:wrapNone/>
                      <wp:docPr id="4" name="4 Conector recto de flecha"/>
                      <wp:cNvGraphicFramePr/>
                      <a:graphic xmlns:a="http://schemas.openxmlformats.org/drawingml/2006/main">
                        <a:graphicData uri="http://schemas.microsoft.com/office/word/2010/wordprocessingShape">
                          <wps:wsp>
                            <wps:cNvCnPr/>
                            <wps:spPr>
                              <a:xfrm>
                                <a:off x="0" y="0"/>
                                <a:ext cx="495300"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4 Conector recto de flecha" o:spid="_x0000_s1026" type="#_x0000_t32" style="position:absolute;margin-left:141.2pt;margin-top:10.45pt;width:39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" strokecolor="#4579b8 [3044]" strokeweight="1.5pt">
                      <v:stroke endarrow="open"/>
                    </v:shape>
                  </w:pict>
                </mc:Fallback>
              </mc:AlternateContent>
            </w:r>
            <w:r w:rsidRPr="009D0395">
              <w:rPr>
                <w:b/>
                <w:sz w:val="32"/>
                <w:szCs w:val="32"/>
              </w:rPr>
              <w:t>Materia prima</w:t>
            </w:r>
          </w:p>
        </w:tc>
        <w:tc>
          <w:tcPr>
            <w:tcW w:w="3181" w:type="dxa"/>
          </w:tcPr>
          <w:p w:rsidR="009D0395" w:rsidRDefault="009D0395" w:rsidP="003800E1">
            <w:r>
              <w:rPr>
                <w:b/>
                <w:noProof/>
                <w:sz w:val="32"/>
                <w:szCs w:val="32"/>
                <w:lang w:eastAsia="es-AR"/>
              </w:rPr>
              <mc:AlternateContent>
                <mc:Choice Requires="wps">
                  <w:drawing>
                    <wp:anchor distT="0" distB="0" distL="114300" distR="114300" simplePos="0" relativeHeight="251672576" behindDoc="0" locked="0" layoutInCell="1" allowOverlap="1" wp14:anchorId="290CDFD5" wp14:editId="6DF3C5AB">
                      <wp:simplePos x="0" y="0"/>
                      <wp:positionH relativeFrom="column">
                        <wp:posOffset>1473835</wp:posOffset>
                      </wp:positionH>
                      <wp:positionV relativeFrom="paragraph">
                        <wp:posOffset>303530</wp:posOffset>
                      </wp:positionV>
                      <wp:extent cx="495300" cy="0"/>
                      <wp:effectExtent l="0" t="76200" r="19050" b="114300"/>
                      <wp:wrapNone/>
                      <wp:docPr id="10" name="10 Conector recto de flecha"/>
                      <wp:cNvGraphicFramePr/>
                      <a:graphic xmlns:a="http://schemas.openxmlformats.org/drawingml/2006/main">
                        <a:graphicData uri="http://schemas.microsoft.com/office/word/2010/wordprocessingShape">
                          <wps:wsp>
                            <wps:cNvCnPr/>
                            <wps:spPr>
                              <a:xfrm>
                                <a:off x="0" y="0"/>
                                <a:ext cx="495300"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0 Conector recto de flecha" o:spid="_x0000_s1026" type="#_x0000_t32" style="position:absolute;margin-left:116.05pt;margin-top:23.9pt;width:39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669504" behindDoc="0" locked="0" layoutInCell="1" allowOverlap="1" wp14:anchorId="3BF3226A" wp14:editId="797C088F">
                      <wp:simplePos x="0" y="0"/>
                      <wp:positionH relativeFrom="margin">
                        <wp:posOffset>422910</wp:posOffset>
                      </wp:positionH>
                      <wp:positionV relativeFrom="margin">
                        <wp:posOffset>0</wp:posOffset>
                      </wp:positionV>
                      <wp:extent cx="1038225" cy="590550"/>
                      <wp:effectExtent l="0" t="0" r="28575" b="19050"/>
                      <wp:wrapSquare wrapText="bothSides"/>
                      <wp:docPr id="3" name="3 Rectángulo"/>
                      <wp:cNvGraphicFramePr/>
                      <a:graphic xmlns:a="http://schemas.openxmlformats.org/drawingml/2006/main">
                        <a:graphicData uri="http://schemas.microsoft.com/office/word/2010/wordprocessingShape">
                          <wps:wsp>
                            <wps:cNvSpPr/>
                            <wps:spPr>
                              <a:xfrm>
                                <a:off x="0" y="0"/>
                                <a:ext cx="1038225" cy="590550"/>
                              </a:xfrm>
                              <a:prstGeom prst="rect">
                                <a:avLst/>
                              </a:prstGeom>
                            </wps:spPr>
                            <wps:style>
                              <a:lnRef idx="2">
                                <a:schemeClr val="dk1"/>
                              </a:lnRef>
                              <a:fillRef idx="1">
                                <a:schemeClr val="lt1"/>
                              </a:fillRef>
                              <a:effectRef idx="0">
                                <a:schemeClr val="dk1"/>
                              </a:effectRef>
                              <a:fontRef idx="minor">
                                <a:schemeClr val="dk1"/>
                              </a:fontRef>
                            </wps:style>
                            <wps:txbx>
                              <w:txbxContent>
                                <w:p w:rsidR="00E01AA4" w:rsidRPr="003354ED" w:rsidRDefault="00E01AA4" w:rsidP="009D0395">
                                  <w:pPr>
                                    <w:spacing w:after="0"/>
                                    <w:jc w:val="center"/>
                                    <w:rPr>
                                      <w:b/>
                                      <w:sz w:val="32"/>
                                    </w:rPr>
                                  </w:pPr>
                                  <w:r w:rsidRPr="003354ED">
                                    <w:rPr>
                                      <w:b/>
                                      <w:sz w:val="32"/>
                                    </w:rPr>
                                    <w:t>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3 Rectángulo" o:spid="_x0000_s1026" style="position:absolute;margin-left:33.3pt;margin-top:0;width:81.75pt;height:46.5pt;z-index:251669504;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" fillcolor="white [3201]" strokecolor="black [3200]" strokeweight="2pt">
                      <v:textbox>
                        <w:txbxContent>
                          <w:p w:rsidR="00E01AA4" w:rsidRPr="003354ED" w:rsidRDefault="00E01AA4" w:rsidP="009D0395">
                            <w:pPr>
                              <w:spacing w:after="0"/>
                              <w:jc w:val="center"/>
                              <w:rPr>
                                <w:b/>
                                <w:sz w:val="32"/>
                              </w:rPr>
                            </w:pPr>
                            <w:r w:rsidRPr="003354ED">
                              <w:rPr>
                                <w:b/>
                                <w:sz w:val="32"/>
                              </w:rPr>
                              <w:t>Proceso</w:t>
                            </w:r>
                          </w:p>
                        </w:txbxContent>
                      </v:textbox>
                      <w10:wrap type="square" anchorx="margin" anchory="margin"/>
                    </v:rect>
                  </w:pict>
                </mc:Fallback>
              </mc:AlternateContent>
            </w:r>
          </w:p>
        </w:tc>
        <w:tc>
          <w:tcPr>
            <w:tcW w:w="2948" w:type="dxa"/>
            <w:vAlign w:val="center"/>
          </w:tcPr>
          <w:p w:rsidR="009D0395" w:rsidRDefault="009D0395" w:rsidP="009D0395">
            <w:r w:rsidRPr="009D0395">
              <w:rPr>
                <w:b/>
                <w:sz w:val="32"/>
                <w:szCs w:val="32"/>
              </w:rPr>
              <w:t>Producto terminado</w:t>
            </w:r>
          </w:p>
        </w:tc>
      </w:tr>
      <w:tr w:rsidR="009D0395" w:rsidTr="009D0395">
        <w:tc>
          <w:tcPr>
            <w:tcW w:w="2948" w:type="dxa"/>
          </w:tcPr>
          <w:p w:rsidR="009D0395" w:rsidRDefault="009D0395" w:rsidP="003800E1"/>
        </w:tc>
        <w:tc>
          <w:tcPr>
            <w:tcW w:w="3181" w:type="dxa"/>
          </w:tcPr>
          <w:p w:rsidR="009D0395" w:rsidRPr="009D0395" w:rsidRDefault="00385093" w:rsidP="00385093">
            <w:pPr>
              <w:spacing w:after="120"/>
              <w:jc w:val="center"/>
              <w:rPr>
                <w:b/>
                <w:sz w:val="36"/>
              </w:rPr>
            </w:pPr>
            <w:r>
              <w:rPr>
                <w:b/>
                <w:noProof/>
                <w:sz w:val="32"/>
                <w:szCs w:val="32"/>
                <w:lang w:eastAsia="es-AR"/>
              </w:rPr>
              <mc:AlternateContent>
                <mc:Choice Requires="wps">
                  <w:drawing>
                    <wp:anchor distT="0" distB="0" distL="114300" distR="114300" simplePos="0" relativeHeight="251674624" behindDoc="0" locked="0" layoutInCell="1" allowOverlap="1" wp14:anchorId="50661707" wp14:editId="778E47D3">
                      <wp:simplePos x="0" y="0"/>
                      <wp:positionH relativeFrom="column">
                        <wp:posOffset>942340</wp:posOffset>
                      </wp:positionH>
                      <wp:positionV relativeFrom="paragraph">
                        <wp:posOffset>15875</wp:posOffset>
                      </wp:positionV>
                      <wp:extent cx="0" cy="361950"/>
                      <wp:effectExtent l="95250" t="0" r="95250" b="57150"/>
                      <wp:wrapNone/>
                      <wp:docPr id="11" name="11 Conector recto de flecha"/>
                      <wp:cNvGraphicFramePr/>
                      <a:graphic xmlns:a="http://schemas.openxmlformats.org/drawingml/2006/main">
                        <a:graphicData uri="http://schemas.microsoft.com/office/word/2010/wordprocessingShape">
                          <wps:wsp>
                            <wps:cNvCnPr/>
                            <wps:spPr>
                              <a:xfrm>
                                <a:off x="0" y="0"/>
                                <a:ext cx="0" cy="36195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1 Conector recto de flecha" o:spid="_x0000_s1026" type="#_x0000_t32" style="position:absolute;margin-left:74.2pt;margin-top:1.25pt;width:0;height:2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" strokecolor="#4579b8 [3044]" strokeweight="1.5pt">
                      <v:stroke endarrow="open"/>
                    </v:shape>
                  </w:pict>
                </mc:Fallback>
              </mc:AlternateContent>
            </w:r>
          </w:p>
          <w:p w:rsidR="009D0395" w:rsidRPr="009D0395" w:rsidRDefault="009D0395" w:rsidP="009D0395">
            <w:pPr>
              <w:jc w:val="center"/>
              <w:rPr>
                <w:b/>
                <w:sz w:val="28"/>
              </w:rPr>
            </w:pPr>
            <w:r w:rsidRPr="009D0395">
              <w:rPr>
                <w:b/>
                <w:sz w:val="32"/>
              </w:rPr>
              <w:t>Desperdicio</w:t>
            </w:r>
          </w:p>
        </w:tc>
        <w:tc>
          <w:tcPr>
            <w:tcW w:w="2948" w:type="dxa"/>
          </w:tcPr>
          <w:p w:rsidR="009D0395" w:rsidRDefault="009D0395" w:rsidP="003800E1"/>
        </w:tc>
      </w:tr>
    </w:tbl>
    <w:p w:rsidR="003800E1" w:rsidRDefault="00113A74" w:rsidP="00DC0BC2">
      <w:pPr>
        <w:spacing w:before="240"/>
        <w:jc w:val="both"/>
      </w:pPr>
      <w:r>
        <w:t>Para poder relacionar estas tres variables, s</w:t>
      </w:r>
      <w:r w:rsidR="003800E1">
        <w:t xml:space="preserve">e </w:t>
      </w:r>
      <w:r w:rsidR="004C3457">
        <w:t>utilizan</w:t>
      </w:r>
      <w:r>
        <w:t xml:space="preserve"> sus pesos [Kg],</w:t>
      </w:r>
      <w:r w:rsidR="003800E1">
        <w:t xml:space="preserve"> porque depende de las formas que tengan las piezas y del material de la materia prima.</w:t>
      </w:r>
    </w:p>
    <w:p w:rsidR="00F40D0F" w:rsidRPr="004C3457" w:rsidRDefault="00F40D0F" w:rsidP="00F40D0F">
      <w:pPr>
        <w:pStyle w:val="Ttulo2"/>
        <w:spacing w:after="120"/>
        <w:rPr>
          <w:i/>
        </w:rPr>
      </w:pPr>
      <w:r>
        <w:rPr>
          <w:i/>
        </w:rPr>
        <w:t xml:space="preserve">Desperdicio </w:t>
      </w:r>
    </w:p>
    <w:p w:rsidR="00F40D0F" w:rsidRDefault="00F40D0F" w:rsidP="00F40D0F">
      <w:pPr>
        <w:jc w:val="both"/>
      </w:pPr>
      <w:r>
        <w:t>El desperdicio se expresa en % en función de la materia prima.</w:t>
      </w:r>
    </w:p>
    <w:p w:rsidR="00F40D0F" w:rsidRDefault="00F40D0F" w:rsidP="00F40D0F">
      <w:pPr>
        <w:jc w:val="center"/>
      </w:pPr>
      <w:r>
        <w:rPr>
          <w:noProof/>
          <w:lang w:eastAsia="es-AR"/>
        </w:rPr>
        <w:drawing>
          <wp:inline distT="0" distB="0" distL="0" distR="0" wp14:anchorId="1B3E670B" wp14:editId="4403DEEC">
            <wp:extent cx="4067175" cy="100965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1020" t="41299" r="29771" b="41390"/>
                    <a:stretch/>
                  </pic:blipFill>
                  <pic:spPr bwMode="auto">
                    <a:xfrm>
                      <a:off x="0" y="0"/>
                      <a:ext cx="4085352" cy="1014162"/>
                    </a:xfrm>
                    <a:prstGeom prst="rect">
                      <a:avLst/>
                    </a:prstGeom>
                    <a:ln>
                      <a:noFill/>
                    </a:ln>
                    <a:extLst>
                      <a:ext uri="{53640926-AAD7-44D8-BBD7-CCE9431645EC}">
                        <a14:shadowObscured xmlns:a14="http://schemas.microsoft.com/office/drawing/2010/main"/>
                      </a:ext>
                    </a:extLst>
                  </pic:spPr>
                </pic:pic>
              </a:graphicData>
            </a:graphic>
          </wp:inline>
        </w:drawing>
      </w:r>
    </w:p>
    <w:p w:rsidR="00F40D0F" w:rsidRDefault="00F40D0F" w:rsidP="00F40D0F">
      <w:pPr>
        <w:jc w:val="both"/>
      </w:pPr>
      <w:r>
        <w:t xml:space="preserve">Lo que entra al proceso debe ser igual </w:t>
      </w:r>
      <w:r w:rsidR="00951E36">
        <w:t>a</w:t>
      </w:r>
      <w:r>
        <w:t xml:space="preserve"> lo que sale:</w:t>
      </w:r>
    </w:p>
    <w:p w:rsidR="00F40D0F" w:rsidRDefault="00F40D0F" w:rsidP="00F40D0F">
      <w:pPr>
        <w:jc w:val="both"/>
      </w:pPr>
      <m:oMathPara>
        <m:oMath>
          <m:r>
            <w:rPr>
              <w:rFonts w:ascii="Cambria Math" w:hAnsi="Cambria Math"/>
            </w:rPr>
            <m:t>Entradas=Salidas</m:t>
          </m:r>
        </m:oMath>
      </m:oMathPara>
    </w:p>
    <w:p w:rsidR="00F40D0F" w:rsidRPr="00F40D0F" w:rsidRDefault="00F40D0F" w:rsidP="00F40D0F">
      <w:pPr>
        <w:spacing w:after="120" w:line="360" w:lineRule="auto"/>
        <w:jc w:val="both"/>
        <w:rPr>
          <w:rFonts w:eastAsiaTheme="minorEastAsia"/>
        </w:rPr>
      </w:pPr>
      <m:oMathPara>
        <m:oMathParaPr>
          <m:jc m:val="center"/>
        </m:oMathParaPr>
        <m:oMath>
          <m:r>
            <w:rPr>
              <w:rFonts w:ascii="Cambria Math" w:hAnsi="Cambria Math"/>
            </w:rPr>
            <m:t>MP=PT+Desperdicio</m:t>
          </m:r>
        </m:oMath>
      </m:oMathPara>
    </w:p>
    <w:p w:rsidR="00F40D0F" w:rsidRPr="00F40D0F" w:rsidRDefault="00F40D0F" w:rsidP="00F40D0F">
      <w:pPr>
        <w:spacing w:after="120" w:line="360" w:lineRule="auto"/>
        <w:jc w:val="both"/>
        <w:rPr>
          <w:rFonts w:eastAsiaTheme="minorEastAsia"/>
        </w:rPr>
      </w:pPr>
      <m:oMathPara>
        <m:oMathParaPr>
          <m:jc m:val="center"/>
        </m:oMathParaPr>
        <m:oMath>
          <m:r>
            <w:rPr>
              <w:rFonts w:ascii="Cambria Math" w:hAnsi="Cambria Math"/>
            </w:rPr>
            <m:t>MP=PT+MP . % desp</m:t>
          </m:r>
        </m:oMath>
      </m:oMathPara>
    </w:p>
    <w:p w:rsidR="00F40D0F" w:rsidRPr="00F40D0F" w:rsidRDefault="00F40D0F" w:rsidP="00F40D0F">
      <w:pPr>
        <w:spacing w:after="120" w:line="360" w:lineRule="auto"/>
        <w:jc w:val="both"/>
        <w:rPr>
          <w:rFonts w:eastAsiaTheme="minorEastAsia"/>
        </w:rPr>
      </w:pPr>
      <m:oMathPara>
        <m:oMathParaPr>
          <m:jc m:val="center"/>
        </m:oMathParaPr>
        <m:oMath>
          <m:r>
            <w:rPr>
              <w:rFonts w:ascii="Cambria Math" w:hAnsi="Cambria Math"/>
            </w:rPr>
            <m:t>MP-MP . % desp=PT</m:t>
          </m:r>
        </m:oMath>
      </m:oMathPara>
    </w:p>
    <w:tbl>
      <w:tblPr>
        <w:tblStyle w:val="Tablaconcuadrcula"/>
        <w:tblW w:w="0" w:type="auto"/>
        <w:jc w:val="center"/>
        <w:tblLook w:val="04A0" w:firstRow="1" w:lastRow="0" w:firstColumn="1" w:lastColumn="0" w:noHBand="0" w:noVBand="1"/>
      </w:tblPr>
      <w:tblGrid>
        <w:gridCol w:w="3402"/>
      </w:tblGrid>
      <w:tr w:rsidR="00F40D0F" w:rsidTr="00594387">
        <w:trPr>
          <w:trHeight w:val="510"/>
          <w:jc w:val="center"/>
        </w:trPr>
        <w:tc>
          <w:tcPr>
            <w:tcW w:w="3402" w:type="dxa"/>
            <w:vAlign w:val="center"/>
          </w:tcPr>
          <w:p w:rsidR="00F40D0F" w:rsidRPr="00F40D0F" w:rsidRDefault="00F40D0F" w:rsidP="00594387">
            <w:pPr>
              <w:jc w:val="center"/>
              <w:rPr>
                <w:rFonts w:eastAsiaTheme="minorEastAsia"/>
                <w:b/>
              </w:rPr>
            </w:pPr>
            <m:oMathPara>
              <m:oMath>
                <m:r>
                  <m:rPr>
                    <m:sty m:val="bi"/>
                  </m:rPr>
                  <w:rPr>
                    <w:rFonts w:ascii="Cambria Math" w:hAnsi="Cambria Math"/>
                  </w:rPr>
                  <m:t>MP. (1- % desp)=PT</m:t>
                </m:r>
              </m:oMath>
            </m:oMathPara>
          </w:p>
        </w:tc>
      </w:tr>
    </w:tbl>
    <w:p w:rsidR="00F40D0F" w:rsidRDefault="00F40D0F" w:rsidP="00F40D0F">
      <w:pPr>
        <w:spacing w:after="0" w:line="240" w:lineRule="auto"/>
        <w:jc w:val="both"/>
        <w:rPr>
          <w:rFonts w:eastAsiaTheme="minorEastAsia"/>
        </w:rPr>
      </w:pPr>
    </w:p>
    <w:tbl>
      <w:tblPr>
        <w:tblStyle w:val="Tablaconcuadrcula"/>
        <w:tblW w:w="0" w:type="auto"/>
        <w:jc w:val="center"/>
        <w:tblLook w:val="04A0" w:firstRow="1" w:lastRow="0" w:firstColumn="1" w:lastColumn="0" w:noHBand="0" w:noVBand="1"/>
      </w:tblPr>
      <w:tblGrid>
        <w:gridCol w:w="3402"/>
      </w:tblGrid>
      <w:tr w:rsidR="00F40D0F" w:rsidTr="00594387">
        <w:trPr>
          <w:trHeight w:val="794"/>
          <w:jc w:val="center"/>
        </w:trPr>
        <w:tc>
          <w:tcPr>
            <w:tcW w:w="3402" w:type="dxa"/>
            <w:vAlign w:val="center"/>
          </w:tcPr>
          <w:p w:rsidR="00F40D0F" w:rsidRDefault="00F40D0F" w:rsidP="00594387">
            <w:pPr>
              <w:jc w:val="center"/>
              <w:rPr>
                <w:rFonts w:eastAsiaTheme="minorEastAsia"/>
              </w:rPr>
            </w:pPr>
            <m:oMathPara>
              <m:oMath>
                <m:r>
                  <m:rPr>
                    <m:sty m:val="bi"/>
                  </m:rPr>
                  <w:rPr>
                    <w:rFonts w:ascii="Cambria Math" w:hAnsi="Cambria Math"/>
                  </w:rPr>
                  <m:t>MP=</m:t>
                </m:r>
                <m:f>
                  <m:fPr>
                    <m:ctrlPr>
                      <w:rPr>
                        <w:rFonts w:ascii="Cambria Math" w:hAnsi="Cambria Math"/>
                        <w:b/>
                        <w:i/>
                      </w:rPr>
                    </m:ctrlPr>
                  </m:fPr>
                  <m:num>
                    <m:r>
                      <m:rPr>
                        <m:sty m:val="bi"/>
                      </m:rPr>
                      <w:rPr>
                        <w:rFonts w:ascii="Cambria Math" w:hAnsi="Cambria Math"/>
                      </w:rPr>
                      <m:t>PT</m:t>
                    </m:r>
                  </m:num>
                  <m:den>
                    <m:r>
                      <m:rPr>
                        <m:sty m:val="bi"/>
                      </m:rPr>
                      <w:rPr>
                        <w:rFonts w:ascii="Cambria Math" w:hAnsi="Cambria Math"/>
                      </w:rPr>
                      <m:t>(1- % desp)</m:t>
                    </m:r>
                  </m:den>
                </m:f>
              </m:oMath>
            </m:oMathPara>
          </w:p>
        </w:tc>
      </w:tr>
    </w:tbl>
    <w:p w:rsidR="0020596D" w:rsidRDefault="0020596D" w:rsidP="00385093">
      <w:pPr>
        <w:spacing w:after="120"/>
        <w:rPr>
          <w:b/>
        </w:rPr>
      </w:pPr>
    </w:p>
    <w:p w:rsidR="0020596D" w:rsidRDefault="0020596D">
      <w:pPr>
        <w:rPr>
          <w:b/>
        </w:rPr>
      </w:pPr>
      <w:r>
        <w:rPr>
          <w:b/>
        </w:rPr>
        <w:br w:type="page"/>
      </w:r>
    </w:p>
    <w:p w:rsidR="003800E1" w:rsidRPr="00951E36" w:rsidRDefault="003800E1" w:rsidP="00385093">
      <w:pPr>
        <w:spacing w:after="120"/>
        <w:rPr>
          <w:b/>
        </w:rPr>
      </w:pPr>
      <w:r w:rsidRPr="00951E36">
        <w:rPr>
          <w:b/>
        </w:rPr>
        <w:lastRenderedPageBreak/>
        <w:t>Hay 4 tipos de desperdicio:</w:t>
      </w:r>
    </w:p>
    <w:p w:rsidR="003800E1" w:rsidRDefault="003800E1" w:rsidP="00385093">
      <w:pPr>
        <w:pStyle w:val="Prrafodelista"/>
        <w:numPr>
          <w:ilvl w:val="0"/>
          <w:numId w:val="3"/>
        </w:numPr>
        <w:ind w:left="426"/>
      </w:pPr>
      <w:r>
        <w:t>Merma</w:t>
      </w:r>
    </w:p>
    <w:p w:rsidR="003800E1" w:rsidRDefault="003800E1" w:rsidP="00385093">
      <w:pPr>
        <w:pStyle w:val="Prrafodelista"/>
        <w:numPr>
          <w:ilvl w:val="0"/>
          <w:numId w:val="3"/>
        </w:numPr>
        <w:ind w:left="426"/>
      </w:pPr>
      <w:r>
        <w:t>Recorte</w:t>
      </w:r>
    </w:p>
    <w:p w:rsidR="003800E1" w:rsidRDefault="003800E1" w:rsidP="00385093">
      <w:pPr>
        <w:pStyle w:val="Prrafodelista"/>
        <w:numPr>
          <w:ilvl w:val="0"/>
          <w:numId w:val="3"/>
        </w:numPr>
        <w:ind w:left="426"/>
      </w:pPr>
      <w:r>
        <w:t>Scrap</w:t>
      </w:r>
    </w:p>
    <w:p w:rsidR="003800E1" w:rsidRDefault="003800E1" w:rsidP="00385093">
      <w:pPr>
        <w:pStyle w:val="Prrafodelista"/>
        <w:numPr>
          <w:ilvl w:val="0"/>
          <w:numId w:val="3"/>
        </w:numPr>
        <w:ind w:left="426"/>
      </w:pPr>
      <w:proofErr w:type="spellStart"/>
      <w:r>
        <w:t>Retrabajable</w:t>
      </w:r>
      <w:proofErr w:type="spellEnd"/>
    </w:p>
    <w:p w:rsidR="003800E1" w:rsidRPr="00385093" w:rsidRDefault="00385093" w:rsidP="00DC0BC2">
      <w:pPr>
        <w:pStyle w:val="Ttulo2"/>
        <w:spacing w:after="120"/>
        <w:rPr>
          <w:i/>
        </w:rPr>
      </w:pPr>
      <w:r w:rsidRPr="00385093">
        <w:rPr>
          <w:i/>
        </w:rPr>
        <w:t>Merma</w:t>
      </w:r>
    </w:p>
    <w:p w:rsidR="00385093" w:rsidRDefault="00385093" w:rsidP="00DC0BC2">
      <w:pPr>
        <w:spacing w:after="120"/>
        <w:jc w:val="both"/>
      </w:pPr>
      <w:r>
        <w:t xml:space="preserve">Son las pérdidas de material producidas por el manipuleo, almacenamiento, fusión o evaporación desde el momento en que la materia prima ingresa al almacén. Habitualmente no se pueden recuperar por lo que carecen de valor contable o económico y están considerados dentro del costo. </w:t>
      </w:r>
    </w:p>
    <w:p w:rsidR="00385093" w:rsidRDefault="00F40D0F" w:rsidP="00113A74">
      <w:pPr>
        <w:jc w:val="both"/>
      </w:pPr>
      <w:r>
        <w:t>Como ya vimos, l</w:t>
      </w:r>
      <w:r w:rsidR="00385093">
        <w:t xml:space="preserve">a merma se expresa como un cierto porcentaje de la </w:t>
      </w:r>
      <w:r w:rsidR="00113A74">
        <w:t>materia prima</w:t>
      </w:r>
      <w:r w:rsidR="00385093">
        <w:t>.</w:t>
      </w:r>
      <w:r w:rsidR="00113A74">
        <w:t xml:space="preserve"> Por ejemplo: “</w:t>
      </w:r>
      <w:r w:rsidR="00113A74">
        <w:rPr>
          <w:rFonts w:cs="Calibri"/>
          <w:lang w:val="es-MX"/>
        </w:rPr>
        <w:t>existe una merma del 6% de la pintura”</w:t>
      </w:r>
      <w:r w:rsidR="00DC0BC2">
        <w:rPr>
          <w:rFonts w:cs="Calibri"/>
          <w:lang w:val="es-MX"/>
        </w:rPr>
        <w:t>.</w:t>
      </w:r>
    </w:p>
    <w:tbl>
      <w:tblPr>
        <w:tblStyle w:val="Tablaconcuadrcula"/>
        <w:tblW w:w="9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1"/>
        <w:gridCol w:w="2891"/>
      </w:tblGrid>
      <w:tr w:rsidR="00113A74" w:rsidTr="0020596D">
        <w:tc>
          <w:tcPr>
            <w:tcW w:w="6561" w:type="dxa"/>
          </w:tcPr>
          <w:p w:rsidR="00113A74" w:rsidRDefault="00113A74" w:rsidP="00113A74">
            <w:pPr>
              <w:jc w:val="both"/>
            </w:pPr>
            <w:r>
              <w:rPr>
                <w:noProof/>
                <w:lang w:eastAsia="es-AR"/>
              </w:rPr>
              <w:drawing>
                <wp:inline distT="0" distB="0" distL="0" distR="0" wp14:anchorId="3B1E59B9" wp14:editId="1664E8B9">
                  <wp:extent cx="4029075" cy="970814"/>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1254" t="58610" r="29890" b="24732"/>
                          <a:stretch/>
                        </pic:blipFill>
                        <pic:spPr bwMode="auto">
                          <a:xfrm>
                            <a:off x="0" y="0"/>
                            <a:ext cx="4050151" cy="975892"/>
                          </a:xfrm>
                          <a:prstGeom prst="rect">
                            <a:avLst/>
                          </a:prstGeom>
                          <a:ln>
                            <a:noFill/>
                          </a:ln>
                          <a:extLst>
                            <a:ext uri="{53640926-AAD7-44D8-BBD7-CCE9431645EC}">
                              <a14:shadowObscured xmlns:a14="http://schemas.microsoft.com/office/drawing/2010/main"/>
                            </a:ext>
                          </a:extLst>
                        </pic:spPr>
                      </pic:pic>
                    </a:graphicData>
                  </a:graphic>
                </wp:inline>
              </w:drawing>
            </w:r>
          </w:p>
          <w:p w:rsidR="00DC0BC2" w:rsidRPr="00DC0BC2" w:rsidRDefault="00DC0BC2" w:rsidP="00113A74">
            <w:pPr>
              <w:jc w:val="both"/>
              <w:rPr>
                <w:rFonts w:eastAsiaTheme="minorEastAsia"/>
                <w:b/>
              </w:rPr>
            </w:pPr>
          </w:p>
          <w:p w:rsidR="00DC0BC2" w:rsidRPr="00DC0BC2" w:rsidRDefault="00DC0BC2" w:rsidP="00113A74">
            <w:pPr>
              <w:jc w:val="both"/>
              <w:rPr>
                <w:rFonts w:eastAsiaTheme="minorEastAsia"/>
                <w:b/>
              </w:rPr>
            </w:pPr>
            <m:oMathPara>
              <m:oMath>
                <m:r>
                  <m:rPr>
                    <m:sty m:val="bi"/>
                  </m:rPr>
                  <w:rPr>
                    <w:rFonts w:ascii="Cambria Math" w:hAnsi="Cambria Math"/>
                  </w:rPr>
                  <m:t>MP=PT+Desperdicio</m:t>
                </m:r>
              </m:oMath>
            </m:oMathPara>
          </w:p>
          <w:p w:rsidR="00DC0BC2" w:rsidRDefault="00DC0BC2" w:rsidP="00DC0BC2">
            <w:pPr>
              <w:jc w:val="center"/>
            </w:pPr>
            <w:r>
              <w:t xml:space="preserve">                       (merma)</w:t>
            </w:r>
          </w:p>
        </w:tc>
        <w:tc>
          <w:tcPr>
            <w:tcW w:w="2891" w:type="dxa"/>
          </w:tcPr>
          <w:p w:rsidR="00113A74" w:rsidRPr="00DC0BC2" w:rsidRDefault="00DC0BC2" w:rsidP="00DC0BC2">
            <w:pPr>
              <w:spacing w:after="120" w:line="360" w:lineRule="auto"/>
              <w:jc w:val="both"/>
              <w:rPr>
                <w:rFonts w:eastAsiaTheme="minorEastAsia"/>
              </w:rPr>
            </w:pPr>
            <m:oMathPara>
              <m:oMathParaPr>
                <m:jc m:val="left"/>
              </m:oMathParaPr>
              <m:oMath>
                <m:r>
                  <w:rPr>
                    <w:rFonts w:ascii="Cambria Math" w:hAnsi="Cambria Math"/>
                  </w:rPr>
                  <m:t>MP=PT+Desperdi</m:t>
                </m:r>
                <m:r>
                  <w:rPr>
                    <w:rFonts w:ascii="Cambria Math" w:hAnsi="Cambria Math"/>
                  </w:rPr>
                  <m:t>cio</m:t>
                </m:r>
              </m:oMath>
            </m:oMathPara>
          </w:p>
          <w:p w:rsidR="00113A74" w:rsidRPr="00DC0BC2" w:rsidRDefault="00113A74" w:rsidP="00DC0BC2">
            <w:pPr>
              <w:spacing w:after="120" w:line="360" w:lineRule="auto"/>
              <w:jc w:val="both"/>
              <w:rPr>
                <w:rFonts w:eastAsiaTheme="minorEastAsia"/>
              </w:rPr>
            </w:pPr>
            <m:oMathPara>
              <m:oMathParaPr>
                <m:jc m:val="left"/>
              </m:oMathParaPr>
              <m:oMath>
                <m:r>
                  <w:rPr>
                    <w:rFonts w:ascii="Cambria Math" w:hAnsi="Cambria Math"/>
                  </w:rPr>
                  <m:t>MP=PT+MP . % merma</m:t>
                </m:r>
              </m:oMath>
            </m:oMathPara>
          </w:p>
          <w:p w:rsidR="00113A74" w:rsidRPr="00DC0BC2" w:rsidRDefault="00113A74" w:rsidP="00DC0BC2">
            <w:pPr>
              <w:spacing w:after="120" w:line="360" w:lineRule="auto"/>
              <w:jc w:val="both"/>
              <w:rPr>
                <w:rFonts w:eastAsiaTheme="minorEastAsia"/>
              </w:rPr>
            </w:pPr>
            <m:oMathPara>
              <m:oMathParaPr>
                <m:jc m:val="left"/>
              </m:oMathParaPr>
              <m:oMath>
                <m:r>
                  <w:rPr>
                    <w:rFonts w:ascii="Cambria Math" w:hAnsi="Cambria Math"/>
                  </w:rPr>
                  <m:t>MP-MP . % merma=PT</m:t>
                </m:r>
              </m:oMath>
            </m:oMathPara>
          </w:p>
          <w:p w:rsidR="00113A74" w:rsidRPr="00DC0BC2" w:rsidRDefault="00DC0BC2" w:rsidP="00DC0BC2">
            <w:pPr>
              <w:spacing w:after="120" w:line="360" w:lineRule="auto"/>
              <w:jc w:val="both"/>
              <w:rPr>
                <w:rFonts w:eastAsiaTheme="minorEastAsia"/>
                <w:b/>
              </w:rPr>
            </w:pPr>
            <m:oMathPara>
              <m:oMathParaPr>
                <m:jc m:val="left"/>
              </m:oMathParaPr>
              <m:oMath>
                <m:r>
                  <m:rPr>
                    <m:sty m:val="bi"/>
                  </m:rPr>
                  <w:rPr>
                    <w:rFonts w:ascii="Cambria Math" w:hAnsi="Cambria Math"/>
                  </w:rPr>
                  <m:t>MP. (1- % merma)=PT</m:t>
                </m:r>
              </m:oMath>
            </m:oMathPara>
          </w:p>
          <w:p w:rsidR="00113A74" w:rsidRPr="00DC0BC2" w:rsidRDefault="00DC0BC2" w:rsidP="00DC0BC2">
            <w:pPr>
              <w:spacing w:after="120" w:line="360" w:lineRule="auto"/>
              <w:jc w:val="both"/>
              <w:rPr>
                <w:rFonts w:eastAsiaTheme="minorEastAsia"/>
                <w:b/>
              </w:rPr>
            </w:pPr>
            <m:oMathPara>
              <m:oMathParaPr>
                <m:jc m:val="left"/>
              </m:oMathParaPr>
              <m:oMath>
                <m:r>
                  <m:rPr>
                    <m:sty m:val="bi"/>
                  </m:rPr>
                  <w:rPr>
                    <w:rFonts w:ascii="Cambria Math" w:hAnsi="Cambria Math"/>
                  </w:rPr>
                  <m:t>MP=</m:t>
                </m:r>
                <m:f>
                  <m:fPr>
                    <m:ctrlPr>
                      <w:rPr>
                        <w:rFonts w:ascii="Cambria Math" w:hAnsi="Cambria Math"/>
                        <w:b/>
                        <w:i/>
                      </w:rPr>
                    </m:ctrlPr>
                  </m:fPr>
                  <m:num>
                    <m:r>
                      <m:rPr>
                        <m:sty m:val="bi"/>
                      </m:rPr>
                      <w:rPr>
                        <w:rFonts w:ascii="Cambria Math" w:hAnsi="Cambria Math"/>
                      </w:rPr>
                      <m:t>PT</m:t>
                    </m:r>
                  </m:num>
                  <m:den>
                    <m:r>
                      <m:rPr>
                        <m:sty m:val="bi"/>
                      </m:rPr>
                      <w:rPr>
                        <w:rFonts w:ascii="Cambria Math" w:hAnsi="Cambria Math"/>
                      </w:rPr>
                      <m:t>(1- % merma)</m:t>
                    </m:r>
                  </m:den>
                </m:f>
              </m:oMath>
            </m:oMathPara>
          </w:p>
        </w:tc>
      </w:tr>
    </w:tbl>
    <w:p w:rsidR="00DC0BC2" w:rsidRPr="00385093" w:rsidRDefault="00DC0BC2" w:rsidP="00DC0BC2">
      <w:pPr>
        <w:pStyle w:val="Ttulo2"/>
        <w:spacing w:after="120"/>
        <w:rPr>
          <w:i/>
        </w:rPr>
      </w:pPr>
      <w:r>
        <w:rPr>
          <w:i/>
        </w:rPr>
        <w:t>Recorte</w:t>
      </w:r>
    </w:p>
    <w:p w:rsidR="00113A74" w:rsidRDefault="00DC0BC2" w:rsidP="00DC0BC2">
      <w:pPr>
        <w:jc w:val="both"/>
      </w:pPr>
      <w:r>
        <w:t>Es el material sobrante debido a la falta de congruencia de la forma del material con el producto que se necesita. En algunos procesos son reciclables y en otros se comercializa como un subconjunto.</w:t>
      </w:r>
    </w:p>
    <w:p w:rsidR="004C3457" w:rsidRPr="00385093" w:rsidRDefault="004C3457" w:rsidP="004C3457">
      <w:pPr>
        <w:pStyle w:val="Ttulo2"/>
        <w:spacing w:after="120"/>
        <w:rPr>
          <w:i/>
        </w:rPr>
      </w:pPr>
      <w:r>
        <w:rPr>
          <w:i/>
        </w:rPr>
        <w:t>Scrap</w:t>
      </w:r>
    </w:p>
    <w:p w:rsidR="004C3457" w:rsidRDefault="004C3457" w:rsidP="004C3457">
      <w:pPr>
        <w:spacing w:after="120"/>
        <w:jc w:val="both"/>
      </w:pPr>
      <w:r>
        <w:t>Son piezas terminadas (o a las que ya se les ha agregado valor) que están fuera de los limites especificados y son rechazadas.</w:t>
      </w:r>
    </w:p>
    <w:p w:rsidR="004C3457" w:rsidRDefault="004C3457" w:rsidP="004C3457">
      <w:pPr>
        <w:jc w:val="both"/>
      </w:pPr>
      <w:r>
        <w:t>No se pueden recuperar por lo que se venden como chatarra, o si es posible como “segunda selección”.</w:t>
      </w:r>
    </w:p>
    <w:p w:rsidR="004C3457" w:rsidRPr="004C3457" w:rsidRDefault="004C3457" w:rsidP="004C3457">
      <w:pPr>
        <w:pStyle w:val="Ttulo2"/>
        <w:spacing w:after="120"/>
        <w:rPr>
          <w:i/>
        </w:rPr>
      </w:pPr>
      <w:proofErr w:type="spellStart"/>
      <w:r>
        <w:rPr>
          <w:i/>
        </w:rPr>
        <w:t>Retrabajable</w:t>
      </w:r>
      <w:proofErr w:type="spellEnd"/>
    </w:p>
    <w:p w:rsidR="004C3457" w:rsidRDefault="004C3457" w:rsidP="004C3457">
      <w:pPr>
        <w:spacing w:after="120"/>
        <w:jc w:val="both"/>
      </w:pPr>
      <w:r>
        <w:t>Son piezas terminadas (o a las que ya se les ha agregado valor) que están fuera de los limites especificados y son rechazadas.</w:t>
      </w:r>
    </w:p>
    <w:p w:rsidR="00113A74" w:rsidRDefault="004C3457" w:rsidP="004C3457">
      <w:pPr>
        <w:jc w:val="both"/>
      </w:pPr>
      <w:r>
        <w:t>Pueden recuperarse, pero esto implica un costo adicional de proceso.</w:t>
      </w:r>
    </w:p>
    <w:p w:rsidR="0020596D" w:rsidRDefault="0020596D">
      <w:pPr>
        <w:rPr>
          <w:rFonts w:asciiTheme="majorHAnsi" w:eastAsiaTheme="majorEastAsia" w:hAnsiTheme="majorHAnsi" w:cstheme="majorBidi"/>
          <w:b/>
          <w:bCs/>
          <w:i/>
          <w:color w:val="4F81BD" w:themeColor="accent1"/>
          <w:sz w:val="26"/>
          <w:szCs w:val="26"/>
        </w:rPr>
      </w:pPr>
      <w:r>
        <w:rPr>
          <w:rFonts w:asciiTheme="majorHAnsi" w:eastAsiaTheme="majorEastAsia" w:hAnsiTheme="majorHAnsi" w:cstheme="majorBidi"/>
          <w:b/>
          <w:bCs/>
          <w:i/>
          <w:color w:val="4F81BD" w:themeColor="accent1"/>
          <w:sz w:val="26"/>
          <w:szCs w:val="26"/>
        </w:rPr>
        <w:br w:type="page"/>
      </w:r>
    </w:p>
    <w:p w:rsidR="00F40D0F" w:rsidRPr="004C3457" w:rsidRDefault="00F40D0F" w:rsidP="008453FD">
      <w:pPr>
        <w:pStyle w:val="Ttulo2"/>
        <w:spacing w:before="0" w:after="120"/>
        <w:rPr>
          <w:i/>
        </w:rPr>
      </w:pPr>
      <w:r>
        <w:rPr>
          <w:i/>
        </w:rPr>
        <w:lastRenderedPageBreak/>
        <w:t>Pesos [Kg]</w:t>
      </w:r>
    </w:p>
    <w:p w:rsidR="00113A74" w:rsidRDefault="00F40D0F" w:rsidP="00696F88">
      <w:pPr>
        <w:jc w:val="both"/>
      </w:pPr>
      <w:r>
        <w:t xml:space="preserve">Como ya mencionamos, se puede diferenciar entre MP utilizada y MP desperdiciada. Llamaremos PESO BRUTO a los Kg de MP que entran al proceso, PESO NETO a </w:t>
      </w:r>
      <w:r w:rsidR="00696F88">
        <w:t>los Kg de</w:t>
      </w:r>
      <w:r>
        <w:t xml:space="preserve"> </w:t>
      </w:r>
      <w:r w:rsidR="00696F88">
        <w:t>MP</w:t>
      </w:r>
      <w:r>
        <w:t xml:space="preserve"> utilizada y DESPERDICIO a los </w:t>
      </w:r>
      <w:r w:rsidR="00696F88">
        <w:t>Kg de MP desperdiciada.</w:t>
      </w:r>
    </w:p>
    <w:p w:rsidR="00951E36" w:rsidRPr="00951E36" w:rsidRDefault="00951E36" w:rsidP="002F566B">
      <w:pPr>
        <w:spacing w:after="120"/>
        <w:jc w:val="center"/>
      </w:pPr>
      <w:r>
        <w:rPr>
          <w:noProof/>
          <w:lang w:eastAsia="es-AR"/>
        </w:rPr>
        <w:drawing>
          <wp:inline distT="0" distB="0" distL="0" distR="0" wp14:anchorId="6481EC28" wp14:editId="674DA48D">
            <wp:extent cx="4035474" cy="1171575"/>
            <wp:effectExtent l="0" t="0" r="317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7927" t="62538" r="41060" b="21450"/>
                    <a:stretch/>
                  </pic:blipFill>
                  <pic:spPr bwMode="auto">
                    <a:xfrm>
                      <a:off x="0" y="0"/>
                      <a:ext cx="4042449" cy="1173600"/>
                    </a:xfrm>
                    <a:prstGeom prst="rect">
                      <a:avLst/>
                    </a:prstGeom>
                    <a:ln>
                      <a:noFill/>
                    </a:ln>
                    <a:extLst>
                      <a:ext uri="{53640926-AAD7-44D8-BBD7-CCE9431645EC}">
                        <a14:shadowObscured xmlns:a14="http://schemas.microsoft.com/office/drawing/2010/main"/>
                      </a:ext>
                    </a:extLst>
                  </pic:spPr>
                </pic:pic>
              </a:graphicData>
            </a:graphic>
          </wp:inline>
        </w:drawing>
      </w:r>
    </w:p>
    <w:p w:rsidR="00696F88" w:rsidRPr="004C3457" w:rsidRDefault="00696F88" w:rsidP="002F566B">
      <w:pPr>
        <w:pStyle w:val="Ttulo2"/>
        <w:spacing w:before="0" w:after="120"/>
        <w:rPr>
          <w:i/>
        </w:rPr>
      </w:pPr>
      <w:r>
        <w:rPr>
          <w:i/>
        </w:rPr>
        <w:t>Peso neto (PN)</w:t>
      </w:r>
    </w:p>
    <w:p w:rsidR="00113A74" w:rsidRDefault="00696F88" w:rsidP="00A6674D">
      <w:pPr>
        <w:spacing w:after="120"/>
        <w:jc w:val="both"/>
      </w:pPr>
      <w:r>
        <w:t>El peso neto es la materia prima utilizada que se ha transformado en producto terminado. Es la suma del  peso final de todas las piezas procesadas.</w:t>
      </w:r>
    </w:p>
    <w:p w:rsidR="00696F88" w:rsidRDefault="00A6674D" w:rsidP="00A6674D">
      <w:pPr>
        <w:spacing w:after="120"/>
        <w:jc w:val="both"/>
      </w:pPr>
      <w:r>
        <w:rPr>
          <w:noProof/>
          <w:lang w:eastAsia="es-AR"/>
        </w:rPr>
        <mc:AlternateContent>
          <mc:Choice Requires="wps">
            <w:drawing>
              <wp:anchor distT="0" distB="0" distL="114300" distR="114300" simplePos="0" relativeHeight="251689984" behindDoc="0" locked="0" layoutInCell="1" allowOverlap="1" wp14:anchorId="28AEB640" wp14:editId="519286D9">
                <wp:simplePos x="0" y="0"/>
                <wp:positionH relativeFrom="column">
                  <wp:posOffset>2837180</wp:posOffset>
                </wp:positionH>
                <wp:positionV relativeFrom="paragraph">
                  <wp:posOffset>215351</wp:posOffset>
                </wp:positionV>
                <wp:extent cx="203886" cy="58180"/>
                <wp:effectExtent l="0" t="38100" r="43815" b="75565"/>
                <wp:wrapNone/>
                <wp:docPr id="29" name="29 Conector recto de flecha"/>
                <wp:cNvGraphicFramePr/>
                <a:graphic xmlns:a="http://schemas.openxmlformats.org/drawingml/2006/main">
                  <a:graphicData uri="http://schemas.microsoft.com/office/word/2010/wordprocessingShape">
                    <wps:wsp>
                      <wps:cNvCnPr/>
                      <wps:spPr>
                        <a:xfrm>
                          <a:off x="0" y="0"/>
                          <a:ext cx="203886" cy="5818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9 Conector recto de flecha" o:spid="_x0000_s1026" type="#_x0000_t32" style="position:absolute;margin-left:223.4pt;margin-top:16.95pt;width:16.05pt;height:4.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688960" behindDoc="0" locked="0" layoutInCell="1" allowOverlap="1" wp14:anchorId="7D4C0540" wp14:editId="687260F5">
                <wp:simplePos x="0" y="0"/>
                <wp:positionH relativeFrom="column">
                  <wp:posOffset>1595120</wp:posOffset>
                </wp:positionH>
                <wp:positionV relativeFrom="paragraph">
                  <wp:posOffset>185225</wp:posOffset>
                </wp:positionV>
                <wp:extent cx="1428750" cy="95445"/>
                <wp:effectExtent l="0" t="0" r="19050" b="19050"/>
                <wp:wrapNone/>
                <wp:docPr id="28" name="28 Forma libre"/>
                <wp:cNvGraphicFramePr/>
                <a:graphic xmlns:a="http://schemas.openxmlformats.org/drawingml/2006/main">
                  <a:graphicData uri="http://schemas.microsoft.com/office/word/2010/wordprocessingShape">
                    <wps:wsp>
                      <wps:cNvSpPr/>
                      <wps:spPr>
                        <a:xfrm>
                          <a:off x="0" y="0"/>
                          <a:ext cx="1428750" cy="95445"/>
                        </a:xfrm>
                        <a:custGeom>
                          <a:avLst/>
                          <a:gdLst>
                            <a:gd name="connsiteX0" fmla="*/ 0 w 1428750"/>
                            <a:gd name="connsiteY0" fmla="*/ 95445 h 95445"/>
                            <a:gd name="connsiteX1" fmla="*/ 809625 w 1428750"/>
                            <a:gd name="connsiteY1" fmla="*/ 195 h 95445"/>
                            <a:gd name="connsiteX2" fmla="*/ 1428750 w 1428750"/>
                            <a:gd name="connsiteY2" fmla="*/ 85920 h 95445"/>
                          </a:gdLst>
                          <a:ahLst/>
                          <a:cxnLst>
                            <a:cxn ang="0">
                              <a:pos x="connsiteX0" y="connsiteY0"/>
                            </a:cxn>
                            <a:cxn ang="0">
                              <a:pos x="connsiteX1" y="connsiteY1"/>
                            </a:cxn>
                            <a:cxn ang="0">
                              <a:pos x="connsiteX2" y="connsiteY2"/>
                            </a:cxn>
                          </a:cxnLst>
                          <a:rect l="l" t="t" r="r" b="b"/>
                          <a:pathLst>
                            <a:path w="1428750" h="95445">
                              <a:moveTo>
                                <a:pt x="0" y="95445"/>
                              </a:moveTo>
                              <a:cubicBezTo>
                                <a:pt x="285750" y="48613"/>
                                <a:pt x="571500" y="1782"/>
                                <a:pt x="809625" y="195"/>
                              </a:cubicBezTo>
                              <a:cubicBezTo>
                                <a:pt x="1047750" y="-1393"/>
                                <a:pt x="1190625" y="4957"/>
                                <a:pt x="1428750" y="85920"/>
                              </a:cubicBezTo>
                            </a:path>
                          </a:pathLst>
                        </a:cu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28 Forma libre" o:spid="_x0000_s1026" style="position:absolute;margin-left:125.6pt;margin-top:14.6pt;width:112.5pt;height:7.5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1428750,9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" path="m,95445c285750,48613,571500,1782,809625,195v238125,-1588,381000,4762,619125,85725e" filled="f" strokecolor="#4579b8 [3044]" strokeweight="1.5pt">
                <v:path arrowok="t" o:connecttype="custom" o:connectlocs="0,95445;809625,195;1428750,85920" o:connectangles="0,0,0"/>
              </v:shape>
            </w:pict>
          </mc:Fallback>
        </mc:AlternateContent>
      </w:r>
      <w:r w:rsidR="00696F88">
        <w:t>Para calcular el PN se necesita saber del producto terminado: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4634"/>
      </w:tblGrid>
      <w:tr w:rsidR="00696F88" w:rsidTr="00A6674D">
        <w:tc>
          <w:tcPr>
            <w:tcW w:w="4772" w:type="dxa"/>
          </w:tcPr>
          <w:p w:rsidR="00696F88" w:rsidRDefault="00696F88" w:rsidP="00A6674D">
            <w:pPr>
              <w:pStyle w:val="Prrafodelista"/>
              <w:numPr>
                <w:ilvl w:val="0"/>
                <w:numId w:val="4"/>
              </w:numPr>
              <w:spacing w:line="276" w:lineRule="auto"/>
              <w:ind w:left="426"/>
              <w:jc w:val="both"/>
            </w:pPr>
            <w:r>
              <w:t xml:space="preserve">Dimensiones y restricciones de fabricación.   </w:t>
            </w:r>
          </w:p>
          <w:p w:rsidR="00696F88" w:rsidRDefault="00696F88" w:rsidP="00A6674D">
            <w:pPr>
              <w:pStyle w:val="Prrafodelista"/>
              <w:numPr>
                <w:ilvl w:val="0"/>
                <w:numId w:val="4"/>
              </w:numPr>
              <w:spacing w:line="276" w:lineRule="auto"/>
              <w:ind w:left="426"/>
              <w:jc w:val="both"/>
            </w:pPr>
            <w:r>
              <w:t>Cantidad de piezas requeridas</w:t>
            </w:r>
          </w:p>
        </w:tc>
        <w:tc>
          <w:tcPr>
            <w:tcW w:w="4772" w:type="dxa"/>
          </w:tcPr>
          <w:p w:rsidR="00696F88" w:rsidRDefault="00696F88" w:rsidP="00696F88">
            <w:pPr>
              <w:jc w:val="both"/>
            </w:pPr>
            <w:r>
              <w:t>(Por ejemplo el tipo de material o materiales que conformaran a las piezas.</w:t>
            </w:r>
          </w:p>
          <w:p w:rsidR="00696F88" w:rsidRDefault="00696F88"/>
        </w:tc>
      </w:tr>
    </w:tbl>
    <w:p w:rsidR="00113A74" w:rsidRPr="00275185" w:rsidRDefault="00A6674D">
      <w:pPr>
        <w:rPr>
          <w:b/>
          <w:sz w:val="24"/>
        </w:rPr>
      </w:pPr>
      <w:r w:rsidRPr="00275185">
        <w:rPr>
          <w:b/>
          <w:sz w:val="24"/>
        </w:rPr>
        <w:t>Podemos calcular 2 tipos de peso neto:</w:t>
      </w:r>
    </w:p>
    <w:p w:rsidR="0020596D" w:rsidRPr="008453FD" w:rsidRDefault="0020596D" w:rsidP="0020596D">
      <w:pPr>
        <w:spacing w:after="120"/>
        <w:jc w:val="both"/>
        <w:rPr>
          <w:b/>
        </w:rPr>
      </w:pPr>
      <w:r w:rsidRPr="00275185">
        <w:rPr>
          <w:b/>
          <w:sz w:val="24"/>
        </w:rPr>
        <w:t xml:space="preserve">Peso neto unitario: </w:t>
      </w:r>
      <w:r>
        <w:t>Es la materia prima utilizada en un solo producto</w:t>
      </w:r>
      <w:r w:rsidR="00275185">
        <w:t xml:space="preserve"> terminado</w:t>
      </w:r>
      <w:r>
        <w:t>.</w:t>
      </w:r>
    </w:p>
    <w:p w:rsidR="00A6674D" w:rsidRPr="00275185" w:rsidRDefault="00275185">
      <w:pPr>
        <w:rPr>
          <w:rFonts w:eastAsiaTheme="minorEastAsia"/>
          <w:sz w:val="30"/>
          <w:szCs w:val="30"/>
        </w:rPr>
      </w:pPr>
      <w:r w:rsidRPr="00275185">
        <w:rPr>
          <w:noProof/>
          <w:sz w:val="28"/>
          <w:lang w:eastAsia="es-AR"/>
        </w:rPr>
        <mc:AlternateContent>
          <mc:Choice Requires="wps">
            <w:drawing>
              <wp:anchor distT="0" distB="0" distL="114300" distR="114300" simplePos="0" relativeHeight="251691008" behindDoc="0" locked="0" layoutInCell="1" allowOverlap="1" wp14:anchorId="5B5C8127" wp14:editId="06D389EA">
                <wp:simplePos x="0" y="0"/>
                <wp:positionH relativeFrom="column">
                  <wp:posOffset>2558415</wp:posOffset>
                </wp:positionH>
                <wp:positionV relativeFrom="paragraph">
                  <wp:posOffset>205740</wp:posOffset>
                </wp:positionV>
                <wp:extent cx="145415" cy="184785"/>
                <wp:effectExtent l="38100" t="0" r="26035" b="62865"/>
                <wp:wrapNone/>
                <wp:docPr id="30" name="30 Conector recto de flecha"/>
                <wp:cNvGraphicFramePr/>
                <a:graphic xmlns:a="http://schemas.openxmlformats.org/drawingml/2006/main">
                  <a:graphicData uri="http://schemas.microsoft.com/office/word/2010/wordprocessingShape">
                    <wps:wsp>
                      <wps:cNvCnPr/>
                      <wps:spPr>
                        <a:xfrm flipH="1">
                          <a:off x="0" y="0"/>
                          <a:ext cx="145415" cy="1847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30 Conector recto de flecha" o:spid="_x0000_s1026" type="#_x0000_t32" style="position:absolute;margin-left:201.45pt;margin-top:16.2pt;width:11.45pt;height:14.55pt;flip:x;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" strokecolor="#4579b8 [3044]">
                <v:stroke endarrow="open"/>
              </v:shape>
            </w:pict>
          </mc:Fallback>
        </mc:AlternateContent>
      </w:r>
      <w:r w:rsidRPr="00275185">
        <w:rPr>
          <w:noProof/>
          <w:sz w:val="28"/>
          <w:lang w:eastAsia="es-AR"/>
        </w:rPr>
        <mc:AlternateContent>
          <mc:Choice Requires="wps">
            <w:drawing>
              <wp:anchor distT="0" distB="0" distL="114300" distR="114300" simplePos="0" relativeHeight="251693056" behindDoc="0" locked="0" layoutInCell="1" allowOverlap="1" wp14:anchorId="3C7EFCBD" wp14:editId="6EB2C5D5">
                <wp:simplePos x="0" y="0"/>
                <wp:positionH relativeFrom="column">
                  <wp:posOffset>3096895</wp:posOffset>
                </wp:positionH>
                <wp:positionV relativeFrom="paragraph">
                  <wp:posOffset>231140</wp:posOffset>
                </wp:positionV>
                <wp:extent cx="145415" cy="184785"/>
                <wp:effectExtent l="0" t="0" r="83185" b="62865"/>
                <wp:wrapNone/>
                <wp:docPr id="31" name="31 Conector recto de flecha"/>
                <wp:cNvGraphicFramePr/>
                <a:graphic xmlns:a="http://schemas.openxmlformats.org/drawingml/2006/main">
                  <a:graphicData uri="http://schemas.microsoft.com/office/word/2010/wordprocessingShape">
                    <wps:wsp>
                      <wps:cNvCnPr/>
                      <wps:spPr>
                        <a:xfrm>
                          <a:off x="0" y="0"/>
                          <a:ext cx="145415" cy="1847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31 Conector recto de flecha" o:spid="_x0000_s1026" type="#_x0000_t32" style="position:absolute;margin-left:243.85pt;margin-top:18.2pt;width:11.45pt;height:14.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" strokecolor="#4579b8 [3044]">
                <v:stroke endarrow="open"/>
              </v:shape>
            </w:pict>
          </mc:Fallback>
        </mc:AlternateContent>
      </w:r>
      <m:oMath>
        <m:r>
          <w:rPr>
            <w:rFonts w:ascii="Cambria Math" w:hAnsi="Cambria Math"/>
            <w:sz w:val="30"/>
            <w:szCs w:val="30"/>
          </w:rPr>
          <m:t>Peso neto unitario  →  PNu=Pe .  V</m:t>
        </m:r>
      </m:oMath>
    </w:p>
    <w:p w:rsidR="00A6674D" w:rsidRDefault="00A6674D" w:rsidP="00A6674D">
      <w:pPr>
        <w:spacing w:before="280"/>
        <w:rPr>
          <w:rFonts w:eastAsiaTheme="minorEastAsia"/>
        </w:rPr>
      </w:pPr>
      <w:r>
        <w:rPr>
          <w:rFonts w:eastAsiaTheme="minorEastAsia"/>
        </w:rPr>
        <w:t xml:space="preserve">                                   </w:t>
      </w:r>
      <w:r w:rsidR="00275185">
        <w:rPr>
          <w:rFonts w:eastAsiaTheme="minorEastAsia"/>
        </w:rPr>
        <w:t xml:space="preserve">          </w:t>
      </w:r>
      <w:r w:rsidR="005254E4">
        <w:rPr>
          <w:rFonts w:eastAsiaTheme="minorEastAsia"/>
        </w:rPr>
        <w:t xml:space="preserve">        </w:t>
      </w:r>
      <w:r>
        <w:rPr>
          <w:rFonts w:eastAsiaTheme="minorEastAsia"/>
        </w:rPr>
        <w:t xml:space="preserve">   Peso específico     </w:t>
      </w:r>
      <w:r w:rsidR="00275185">
        <w:rPr>
          <w:rFonts w:eastAsiaTheme="minorEastAsia"/>
        </w:rPr>
        <w:t xml:space="preserve">  </w:t>
      </w:r>
      <w:r>
        <w:rPr>
          <w:rFonts w:eastAsiaTheme="minorEastAsia"/>
        </w:rPr>
        <w:t xml:space="preserve">  </w:t>
      </w:r>
      <w:r w:rsidR="005254E4">
        <w:rPr>
          <w:rFonts w:eastAsiaTheme="minorEastAsia"/>
        </w:rPr>
        <w:t xml:space="preserve">  </w:t>
      </w:r>
      <w:r>
        <w:rPr>
          <w:rFonts w:eastAsiaTheme="minorEastAsia"/>
        </w:rPr>
        <w:t xml:space="preserve">     Volumen de la pieza</w:t>
      </w:r>
    </w:p>
    <w:p w:rsidR="0020596D" w:rsidRPr="0020596D" w:rsidRDefault="0020596D" w:rsidP="0020596D">
      <w:pPr>
        <w:spacing w:before="240" w:after="120"/>
        <w:jc w:val="both"/>
        <w:rPr>
          <w:b/>
        </w:rPr>
      </w:pPr>
      <w:r w:rsidRPr="00275185">
        <w:rPr>
          <w:b/>
          <w:sz w:val="24"/>
        </w:rPr>
        <w:t xml:space="preserve">Peso neto o peso neto total: </w:t>
      </w:r>
      <w:r>
        <w:t>Es la materia prima utilizada en un una orden de producción completa.</w:t>
      </w:r>
    </w:p>
    <w:p w:rsidR="00A6674D" w:rsidRPr="00275185" w:rsidRDefault="00A6674D">
      <w:pPr>
        <w:rPr>
          <w:rFonts w:ascii="Cambria Math" w:hAnsi="Cambria Math"/>
          <w:sz w:val="28"/>
          <w:oMath/>
        </w:rPr>
      </w:pPr>
      <w:r w:rsidRPr="00275185">
        <w:rPr>
          <w:noProof/>
          <w:sz w:val="30"/>
          <w:szCs w:val="30"/>
          <w:lang w:eastAsia="es-AR"/>
        </w:rPr>
        <mc:AlternateContent>
          <mc:Choice Requires="wps">
            <w:drawing>
              <wp:anchor distT="0" distB="0" distL="114300" distR="114300" simplePos="0" relativeHeight="251695104" behindDoc="0" locked="0" layoutInCell="1" allowOverlap="1" wp14:anchorId="51758F3F" wp14:editId="260536AF">
                <wp:simplePos x="0" y="0"/>
                <wp:positionH relativeFrom="column">
                  <wp:posOffset>2937510</wp:posOffset>
                </wp:positionH>
                <wp:positionV relativeFrom="paragraph">
                  <wp:posOffset>224790</wp:posOffset>
                </wp:positionV>
                <wp:extent cx="145415" cy="184785"/>
                <wp:effectExtent l="0" t="0" r="83185" b="62865"/>
                <wp:wrapNone/>
                <wp:docPr id="32" name="32 Conector recto de flecha"/>
                <wp:cNvGraphicFramePr/>
                <a:graphic xmlns:a="http://schemas.openxmlformats.org/drawingml/2006/main">
                  <a:graphicData uri="http://schemas.microsoft.com/office/word/2010/wordprocessingShape">
                    <wps:wsp>
                      <wps:cNvCnPr/>
                      <wps:spPr>
                        <a:xfrm>
                          <a:off x="0" y="0"/>
                          <a:ext cx="145415" cy="1847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32 Conector recto de flecha" o:spid="_x0000_s1026" type="#_x0000_t32" style="position:absolute;margin-left:231.3pt;margin-top:17.7pt;width:11.45pt;height:14.5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" strokecolor="#4579b8 [3044]">
                <v:stroke endarrow="open"/>
              </v:shape>
            </w:pict>
          </mc:Fallback>
        </mc:AlternateContent>
      </w:r>
      <m:oMath>
        <m:r>
          <w:rPr>
            <w:rFonts w:ascii="Cambria Math" w:hAnsi="Cambria Math"/>
            <w:sz w:val="30"/>
            <w:szCs w:val="30"/>
          </w:rPr>
          <m:t>Peso neto toral  →  PN=PNu .  pz</m:t>
        </m:r>
      </m:oMath>
    </w:p>
    <w:p w:rsidR="00A6674D" w:rsidRDefault="00A6674D" w:rsidP="002F566B">
      <w:pPr>
        <w:spacing w:before="280" w:after="120"/>
        <w:rPr>
          <w:rFonts w:eastAsiaTheme="minorEastAsia"/>
        </w:rPr>
      </w:pPr>
      <w:r>
        <w:rPr>
          <w:rFonts w:eastAsiaTheme="minorEastAsia"/>
        </w:rPr>
        <w:t xml:space="preserve">                                                                </w:t>
      </w:r>
      <w:r w:rsidR="00275185">
        <w:rPr>
          <w:rFonts w:eastAsiaTheme="minorEastAsia"/>
        </w:rPr>
        <w:t xml:space="preserve">                        </w:t>
      </w:r>
      <w:r w:rsidR="005254E4">
        <w:rPr>
          <w:rFonts w:eastAsiaTheme="minorEastAsia"/>
        </w:rPr>
        <w:t xml:space="preserve">  </w:t>
      </w:r>
      <w:r>
        <w:rPr>
          <w:rFonts w:eastAsiaTheme="minorEastAsia"/>
        </w:rPr>
        <w:t xml:space="preserve">      Cantidad de piezas </w:t>
      </w:r>
    </w:p>
    <w:p w:rsidR="00A6674D" w:rsidRPr="004C3457" w:rsidRDefault="00A6674D" w:rsidP="005254E4">
      <w:pPr>
        <w:pStyle w:val="Ttulo2"/>
        <w:spacing w:before="0" w:after="120"/>
        <w:rPr>
          <w:i/>
        </w:rPr>
      </w:pPr>
      <w:r>
        <w:rPr>
          <w:i/>
        </w:rPr>
        <w:t>Peso bruto (PB)</w:t>
      </w:r>
    </w:p>
    <w:p w:rsidR="00A6674D" w:rsidRDefault="008453FD" w:rsidP="008453FD">
      <w:pPr>
        <w:spacing w:after="0"/>
        <w:jc w:val="both"/>
      </w:pPr>
      <w:r>
        <w:t>Es el peso de toda la materia prima requerida para la producción. Para calcular el peso bruto se necesita conocer de la MP:</w:t>
      </w:r>
    </w:p>
    <w:p w:rsidR="008453FD" w:rsidRDefault="008453FD" w:rsidP="008453FD">
      <w:pPr>
        <w:pStyle w:val="Prrafodelista"/>
        <w:numPr>
          <w:ilvl w:val="0"/>
          <w:numId w:val="4"/>
        </w:numPr>
        <w:spacing w:after="0"/>
        <w:ind w:left="426"/>
        <w:jc w:val="both"/>
      </w:pPr>
      <w:r>
        <w:t>Material, forma, dimensiones, etc.</w:t>
      </w:r>
    </w:p>
    <w:p w:rsidR="008453FD" w:rsidRDefault="008453FD" w:rsidP="008453FD">
      <w:pPr>
        <w:pStyle w:val="Prrafodelista"/>
        <w:numPr>
          <w:ilvl w:val="0"/>
          <w:numId w:val="4"/>
        </w:numPr>
        <w:spacing w:after="0"/>
        <w:ind w:left="426"/>
        <w:jc w:val="both"/>
      </w:pPr>
      <w:r>
        <w:t>Cantidad de MP requerida.</w:t>
      </w:r>
    </w:p>
    <w:p w:rsidR="00A6674D" w:rsidRPr="00275185" w:rsidRDefault="00A6674D" w:rsidP="00275185">
      <w:pPr>
        <w:spacing w:before="120" w:after="120"/>
        <w:rPr>
          <w:b/>
          <w:sz w:val="24"/>
        </w:rPr>
      </w:pPr>
      <w:r w:rsidRPr="00275185">
        <w:rPr>
          <w:b/>
          <w:sz w:val="24"/>
        </w:rPr>
        <w:t xml:space="preserve">Podemos calcular 2 tipos de peso </w:t>
      </w:r>
      <w:r w:rsidR="008453FD" w:rsidRPr="00275185">
        <w:rPr>
          <w:b/>
          <w:sz w:val="24"/>
        </w:rPr>
        <w:t>bruto</w:t>
      </w:r>
      <w:r w:rsidRPr="00275185">
        <w:rPr>
          <w:b/>
          <w:sz w:val="24"/>
        </w:rPr>
        <w:t>:</w:t>
      </w:r>
    </w:p>
    <w:p w:rsidR="0020596D" w:rsidRPr="008453FD" w:rsidRDefault="0020596D" w:rsidP="00275185">
      <w:pPr>
        <w:spacing w:before="120"/>
        <w:jc w:val="both"/>
        <w:rPr>
          <w:b/>
        </w:rPr>
      </w:pPr>
      <w:r w:rsidRPr="00275185">
        <w:rPr>
          <w:b/>
          <w:sz w:val="24"/>
        </w:rPr>
        <w:t xml:space="preserve">Peso bruto o peso bruto total: </w:t>
      </w:r>
      <w:r>
        <w:t xml:space="preserve">Es la materia prima necesaria para fabricar una orden de producción completa, </w:t>
      </w:r>
      <w:r w:rsidR="00275185">
        <w:t>ósea es la cantidad de materia prima (en kg) que se debe comprar</w:t>
      </w:r>
      <w:r>
        <w:t>.</w:t>
      </w:r>
    </w:p>
    <w:p w:rsidR="00A6674D" w:rsidRPr="00A6674D" w:rsidRDefault="00275185" w:rsidP="00A6674D">
      <w:pPr>
        <w:rPr>
          <w:rFonts w:ascii="Cambria Math" w:hAnsi="Cambria Math"/>
          <w:oMath/>
        </w:rPr>
      </w:pPr>
      <w:r w:rsidRPr="00275185">
        <w:rPr>
          <w:noProof/>
          <w:lang w:eastAsia="es-AR"/>
        </w:rPr>
        <mc:AlternateContent>
          <mc:Choice Requires="wps">
            <w:drawing>
              <wp:anchor distT="0" distB="0" distL="114300" distR="114300" simplePos="0" relativeHeight="251708416" behindDoc="0" locked="0" layoutInCell="1" allowOverlap="1" wp14:anchorId="4D8B6196" wp14:editId="772B9D51">
                <wp:simplePos x="0" y="0"/>
                <wp:positionH relativeFrom="column">
                  <wp:posOffset>2719705</wp:posOffset>
                </wp:positionH>
                <wp:positionV relativeFrom="paragraph">
                  <wp:posOffset>128270</wp:posOffset>
                </wp:positionV>
                <wp:extent cx="252095" cy="0"/>
                <wp:effectExtent l="0" t="76200" r="14605" b="114300"/>
                <wp:wrapNone/>
                <wp:docPr id="39" name="39 Conector recto de flecha"/>
                <wp:cNvGraphicFramePr/>
                <a:graphic xmlns:a="http://schemas.openxmlformats.org/drawingml/2006/main">
                  <a:graphicData uri="http://schemas.microsoft.com/office/word/2010/wordprocessingShape">
                    <wps:wsp>
                      <wps:cNvCnPr/>
                      <wps:spPr>
                        <a:xfrm>
                          <a:off x="0" y="0"/>
                          <a:ext cx="25209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39 Conector recto de flecha" o:spid="_x0000_s1026" type="#_x0000_t32" style="position:absolute;margin-left:214.15pt;margin-top:10.1pt;width:19.85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" strokecolor="#4579b8 [3044]">
                <v:stroke endarrow="open"/>
              </v:shape>
            </w:pict>
          </mc:Fallback>
        </mc:AlternateContent>
      </w:r>
      <w:r w:rsidRPr="00275185">
        <w:rPr>
          <w:noProof/>
          <w:lang w:eastAsia="es-AR"/>
        </w:rPr>
        <mc:AlternateContent>
          <mc:Choice Requires="wps">
            <w:drawing>
              <wp:anchor distT="0" distB="0" distL="114300" distR="114300" simplePos="0" relativeHeight="251706368" behindDoc="0" locked="0" layoutInCell="1" allowOverlap="1" wp14:anchorId="50F89F32" wp14:editId="6D001DA0">
                <wp:simplePos x="0" y="0"/>
                <wp:positionH relativeFrom="column">
                  <wp:posOffset>1786255</wp:posOffset>
                </wp:positionH>
                <wp:positionV relativeFrom="paragraph">
                  <wp:posOffset>229235</wp:posOffset>
                </wp:positionV>
                <wp:extent cx="145415" cy="184785"/>
                <wp:effectExtent l="38100" t="0" r="26035" b="62865"/>
                <wp:wrapNone/>
                <wp:docPr id="38" name="38 Conector recto de flecha"/>
                <wp:cNvGraphicFramePr/>
                <a:graphic xmlns:a="http://schemas.openxmlformats.org/drawingml/2006/main">
                  <a:graphicData uri="http://schemas.microsoft.com/office/word/2010/wordprocessingShape">
                    <wps:wsp>
                      <wps:cNvCnPr/>
                      <wps:spPr>
                        <a:xfrm flipH="1">
                          <a:off x="0" y="0"/>
                          <a:ext cx="145415" cy="1847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38 Conector recto de flecha" o:spid="_x0000_s1026" type="#_x0000_t32" style="position:absolute;margin-left:140.65pt;margin-top:18.05pt;width:11.45pt;height:14.55pt;flip:x;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" strokecolor="#4579b8 [3044]">
                <v:stroke endarrow="open"/>
              </v:shape>
            </w:pict>
          </mc:Fallback>
        </mc:AlternateContent>
      </w:r>
      <w:r w:rsidRPr="00275185">
        <w:rPr>
          <w:noProof/>
          <w:lang w:eastAsia="es-AR"/>
        </w:rPr>
        <mc:AlternateContent>
          <mc:Choice Requires="wps">
            <w:drawing>
              <wp:anchor distT="0" distB="0" distL="114300" distR="114300" simplePos="0" relativeHeight="251701248" behindDoc="0" locked="0" layoutInCell="1" allowOverlap="1" wp14:anchorId="387D6282" wp14:editId="3D38F7E8">
                <wp:simplePos x="0" y="0"/>
                <wp:positionH relativeFrom="column">
                  <wp:posOffset>2324735</wp:posOffset>
                </wp:positionH>
                <wp:positionV relativeFrom="paragraph">
                  <wp:posOffset>224155</wp:posOffset>
                </wp:positionV>
                <wp:extent cx="145415" cy="184785"/>
                <wp:effectExtent l="0" t="0" r="83185" b="62865"/>
                <wp:wrapNone/>
                <wp:docPr id="37" name="37 Conector recto de flecha"/>
                <wp:cNvGraphicFramePr/>
                <a:graphic xmlns:a="http://schemas.openxmlformats.org/drawingml/2006/main">
                  <a:graphicData uri="http://schemas.microsoft.com/office/word/2010/wordprocessingShape">
                    <wps:wsp>
                      <wps:cNvCnPr/>
                      <wps:spPr>
                        <a:xfrm>
                          <a:off x="0" y="0"/>
                          <a:ext cx="145415" cy="1847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37 Conector recto de flecha" o:spid="_x0000_s1026" type="#_x0000_t32" style="position:absolute;margin-left:183.05pt;margin-top:17.65pt;width:11.45pt;height:14.5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" strokecolor="#4579b8 [3044]">
                <v:stroke endarrow="open"/>
              </v:shape>
            </w:pict>
          </mc:Fallback>
        </mc:AlternateContent>
      </w:r>
      <m:oMath>
        <m:r>
          <w:rPr>
            <w:rFonts w:ascii="Cambria Math" w:hAnsi="Cambria Math"/>
            <w:sz w:val="30"/>
            <w:szCs w:val="30"/>
          </w:rPr>
          <m:t>Peso bruto  →  PB=Pe .  V .  n</m:t>
        </m:r>
      </m:oMath>
      <w:r w:rsidR="008453FD">
        <w:rPr>
          <w:rFonts w:eastAsiaTheme="minorEastAsia"/>
          <w:noProof/>
        </w:rPr>
        <w:t xml:space="preserve">             </w:t>
      </w:r>
      <w:r w:rsidR="008453FD">
        <w:rPr>
          <w:rFonts w:eastAsiaTheme="minorEastAsia"/>
        </w:rPr>
        <w:t>Cantidad de unidades de MP</w:t>
      </w:r>
    </w:p>
    <w:p w:rsidR="008453FD" w:rsidRDefault="00A6674D" w:rsidP="00A6674D">
      <w:pPr>
        <w:spacing w:before="280"/>
        <w:rPr>
          <w:rFonts w:eastAsiaTheme="minorEastAsia"/>
        </w:rPr>
      </w:pPr>
      <w:r>
        <w:rPr>
          <w:rFonts w:eastAsiaTheme="minorEastAsia"/>
        </w:rPr>
        <w:t xml:space="preserve">             </w:t>
      </w:r>
      <w:r w:rsidR="008453FD">
        <w:rPr>
          <w:rFonts w:eastAsiaTheme="minorEastAsia"/>
        </w:rPr>
        <w:t xml:space="preserve">         </w:t>
      </w:r>
      <w:r w:rsidR="00275185">
        <w:rPr>
          <w:rFonts w:eastAsiaTheme="minorEastAsia"/>
        </w:rPr>
        <w:t xml:space="preserve">       </w:t>
      </w:r>
      <w:r>
        <w:rPr>
          <w:rFonts w:eastAsiaTheme="minorEastAsia"/>
        </w:rPr>
        <w:t xml:space="preserve">   </w:t>
      </w:r>
      <w:r w:rsidR="008453FD">
        <w:rPr>
          <w:rFonts w:eastAsiaTheme="minorEastAsia"/>
        </w:rPr>
        <w:t>Peso específico                 Volumen de la unidad de la MP</w:t>
      </w:r>
      <w:r>
        <w:rPr>
          <w:rFonts w:eastAsiaTheme="minorEastAsia"/>
        </w:rPr>
        <w:t xml:space="preserve">               </w:t>
      </w:r>
    </w:p>
    <w:p w:rsidR="00275185" w:rsidRPr="00275185" w:rsidRDefault="00275185" w:rsidP="008453FD">
      <w:pPr>
        <w:rPr>
          <w:rFonts w:eastAsiaTheme="minorEastAsia"/>
          <w:b/>
          <w:sz w:val="30"/>
          <w:szCs w:val="30"/>
        </w:rPr>
      </w:pPr>
    </w:p>
    <w:p w:rsidR="00275185" w:rsidRDefault="00275185" w:rsidP="00A340F4">
      <w:pPr>
        <w:spacing w:before="120" w:after="120"/>
        <w:jc w:val="both"/>
      </w:pPr>
      <w:r w:rsidRPr="00A340F4">
        <w:rPr>
          <w:b/>
          <w:sz w:val="24"/>
        </w:rPr>
        <w:t xml:space="preserve">Peso bruto unitario: </w:t>
      </w:r>
      <w:r>
        <w:t xml:space="preserve">Es la materia prima necesaria para fabricar un solo producto terminado, ósea es la cantidad de materia prima (en kg) que se debe ingresar en el proceso para que entregue un PT. </w:t>
      </w:r>
    </w:p>
    <w:p w:rsidR="00275185" w:rsidRPr="008453FD" w:rsidRDefault="00275185" w:rsidP="00A340F4">
      <w:pPr>
        <w:jc w:val="both"/>
        <w:rPr>
          <w:b/>
        </w:rPr>
      </w:pPr>
      <w:r>
        <w:t xml:space="preserve">Existen dos formas de calcularlo, dependiendo de si es un pedido que fue hecho por </w:t>
      </w:r>
      <w:r w:rsidRPr="00A340F4">
        <w:rPr>
          <w:u w:val="single"/>
        </w:rPr>
        <w:t>única vez</w:t>
      </w:r>
      <w:r>
        <w:t xml:space="preserve"> y el material que no se utilice quedara como desperdicio o que la producción sea </w:t>
      </w:r>
      <w:r w:rsidRPr="00A340F4">
        <w:rPr>
          <w:u w:val="single"/>
        </w:rPr>
        <w:t>en serie</w:t>
      </w:r>
      <w:r>
        <w:t>, y el material que no se utilice para una orden de producción quede disponible para ser utilizado en la siguiente orden.</w:t>
      </w:r>
    </w:p>
    <w:p w:rsidR="00275185" w:rsidRPr="00A340F4" w:rsidRDefault="00A340F4" w:rsidP="00275185">
      <w:pPr>
        <w:spacing w:after="120"/>
        <w:jc w:val="both"/>
        <w:rPr>
          <w:sz w:val="24"/>
        </w:rPr>
      </w:pPr>
      <w:r w:rsidRPr="00A340F4">
        <w:rPr>
          <w:b/>
          <w:sz w:val="24"/>
        </w:rPr>
        <w:t>Producción seriada</w:t>
      </w:r>
      <w:r w:rsidRPr="00A340F4">
        <w:rPr>
          <w:sz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1765"/>
        <w:gridCol w:w="4643"/>
      </w:tblGrid>
      <w:tr w:rsidR="00275185" w:rsidTr="00A340F4">
        <w:trPr>
          <w:trHeight w:val="737"/>
        </w:trPr>
        <w:tc>
          <w:tcPr>
            <w:tcW w:w="4644" w:type="dxa"/>
            <w:gridSpan w:val="2"/>
            <w:vAlign w:val="center"/>
          </w:tcPr>
          <w:p w:rsidR="00275185" w:rsidRDefault="00275185" w:rsidP="00A03D18">
            <w:pPr>
              <w:jc w:val="center"/>
            </w:pPr>
            <w:r>
              <w:rPr>
                <w:noProof/>
                <w:lang w:eastAsia="es-AR"/>
              </w:rPr>
              <mc:AlternateContent>
                <mc:Choice Requires="wps">
                  <w:drawing>
                    <wp:anchor distT="0" distB="0" distL="114300" distR="114300" simplePos="0" relativeHeight="251742208" behindDoc="0" locked="0" layoutInCell="1" allowOverlap="1" wp14:anchorId="23BDC504" wp14:editId="423BE8CB">
                      <wp:simplePos x="0" y="0"/>
                      <wp:positionH relativeFrom="column">
                        <wp:posOffset>1939290</wp:posOffset>
                      </wp:positionH>
                      <wp:positionV relativeFrom="paragraph">
                        <wp:posOffset>52705</wp:posOffset>
                      </wp:positionV>
                      <wp:extent cx="1013460" cy="0"/>
                      <wp:effectExtent l="0" t="76200" r="15240" b="114300"/>
                      <wp:wrapNone/>
                      <wp:docPr id="65" name="65 Conector recto de flecha"/>
                      <wp:cNvGraphicFramePr/>
                      <a:graphic xmlns:a="http://schemas.openxmlformats.org/drawingml/2006/main">
                        <a:graphicData uri="http://schemas.microsoft.com/office/word/2010/wordprocessingShape">
                          <wps:wsp>
                            <wps:cNvCnPr/>
                            <wps:spPr>
                              <a:xfrm>
                                <a:off x="0" y="0"/>
                                <a:ext cx="1013460"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5 Conector recto de flecha" o:spid="_x0000_s1026" type="#_x0000_t32" style="position:absolute;margin-left:152.7pt;margin-top:4.15pt;width:79.8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741184" behindDoc="0" locked="0" layoutInCell="1" allowOverlap="1" wp14:anchorId="0F5E9262" wp14:editId="3A227CE3">
                      <wp:simplePos x="0" y="0"/>
                      <wp:positionH relativeFrom="column">
                        <wp:posOffset>1938020</wp:posOffset>
                      </wp:positionH>
                      <wp:positionV relativeFrom="paragraph">
                        <wp:posOffset>351790</wp:posOffset>
                      </wp:positionV>
                      <wp:extent cx="138430" cy="198120"/>
                      <wp:effectExtent l="0" t="0" r="71120" b="49530"/>
                      <wp:wrapNone/>
                      <wp:docPr id="66" name="66 Conector recto de flecha"/>
                      <wp:cNvGraphicFramePr/>
                      <a:graphic xmlns:a="http://schemas.openxmlformats.org/drawingml/2006/main">
                        <a:graphicData uri="http://schemas.microsoft.com/office/word/2010/wordprocessingShape">
                          <wps:wsp>
                            <wps:cNvCnPr/>
                            <wps:spPr>
                              <a:xfrm>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6 Conector recto de flecha" o:spid="_x0000_s1026" type="#_x0000_t32" style="position:absolute;margin-left:152.6pt;margin-top:27.7pt;width:10.9pt;height:15.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740160" behindDoc="0" locked="0" layoutInCell="1" allowOverlap="1" wp14:anchorId="581DEEA6" wp14:editId="0F593C83">
                      <wp:simplePos x="0" y="0"/>
                      <wp:positionH relativeFrom="column">
                        <wp:posOffset>1437005</wp:posOffset>
                      </wp:positionH>
                      <wp:positionV relativeFrom="paragraph">
                        <wp:posOffset>356235</wp:posOffset>
                      </wp:positionV>
                      <wp:extent cx="138430" cy="198120"/>
                      <wp:effectExtent l="38100" t="0" r="33020" b="49530"/>
                      <wp:wrapNone/>
                      <wp:docPr id="67" name="67 Conector recto de flecha"/>
                      <wp:cNvGraphicFramePr/>
                      <a:graphic xmlns:a="http://schemas.openxmlformats.org/drawingml/2006/main">
                        <a:graphicData uri="http://schemas.microsoft.com/office/word/2010/wordprocessingShape">
                          <wps:wsp>
                            <wps:cNvCnPr/>
                            <wps:spPr>
                              <a:xfrm flipH="1">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7 Conector recto de flecha" o:spid="_x0000_s1026" type="#_x0000_t32" style="position:absolute;margin-left:113.15pt;margin-top:28.05pt;width:10.9pt;height:15.6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" strokecolor="#4579b8 [3044]" strokeweight="1.5pt">
                      <v:stroke endarrow="open"/>
                    </v:shape>
                  </w:pict>
                </mc:Fallback>
              </mc:AlternateContent>
            </w:r>
            <m:oMath>
              <m:r>
                <w:rPr>
                  <w:rFonts w:ascii="Cambria Math" w:hAnsi="Cambria Math"/>
                  <w:sz w:val="32"/>
                </w:rPr>
                <m:t>PBu=</m:t>
              </m:r>
              <m:f>
                <m:fPr>
                  <m:ctrlPr>
                    <w:rPr>
                      <w:rFonts w:ascii="Cambria Math" w:hAnsi="Cambria Math"/>
                      <w:i/>
                      <w:sz w:val="32"/>
                    </w:rPr>
                  </m:ctrlPr>
                </m:fPr>
                <m:num>
                  <m:r>
                    <w:rPr>
                      <w:rFonts w:ascii="Cambria Math" w:hAnsi="Cambria Math"/>
                      <w:sz w:val="32"/>
                    </w:rPr>
                    <m:t>PB</m:t>
                  </m:r>
                </m:num>
                <m:den>
                  <m:r>
                    <w:rPr>
                      <w:rFonts w:ascii="Cambria Math" w:hAnsi="Cambria Math"/>
                      <w:sz w:val="32"/>
                    </w:rPr>
                    <m:t>n .  pz</m:t>
                  </m:r>
                </m:den>
              </m:f>
            </m:oMath>
          </w:p>
        </w:tc>
        <w:tc>
          <w:tcPr>
            <w:tcW w:w="4643" w:type="dxa"/>
          </w:tcPr>
          <w:p w:rsidR="00275185" w:rsidRDefault="00275185" w:rsidP="00A03D18">
            <w:r>
              <w:t>Peso bruto total si se utilizan 7 chapas, será la sumatoria del peso de las 7 chapas.</w:t>
            </w:r>
          </w:p>
        </w:tc>
      </w:tr>
      <w:tr w:rsidR="00275185" w:rsidTr="00A340F4">
        <w:trPr>
          <w:trHeight w:val="567"/>
        </w:trPr>
        <w:tc>
          <w:tcPr>
            <w:tcW w:w="2879" w:type="dxa"/>
          </w:tcPr>
          <w:p w:rsidR="00275185" w:rsidRDefault="00275185" w:rsidP="00A03D18">
            <w:pPr>
              <w:spacing w:before="120"/>
            </w:pPr>
            <w:r>
              <w:t>Cantidad de unidades de MP</w:t>
            </w:r>
          </w:p>
        </w:tc>
        <w:tc>
          <w:tcPr>
            <w:tcW w:w="6408" w:type="dxa"/>
            <w:gridSpan w:val="2"/>
          </w:tcPr>
          <w:p w:rsidR="00275185" w:rsidRDefault="00275185" w:rsidP="00A03D18">
            <w:pPr>
              <w:spacing w:before="120"/>
            </w:pPr>
            <w:r>
              <w:t>Cantidad de piezas por cada unidad de MP</w:t>
            </w:r>
          </w:p>
        </w:tc>
      </w:tr>
    </w:tbl>
    <w:p w:rsidR="00275185" w:rsidRPr="00A340F4" w:rsidRDefault="00A340F4" w:rsidP="00A340F4">
      <w:pPr>
        <w:spacing w:before="240" w:after="120"/>
        <w:rPr>
          <w:b/>
          <w:sz w:val="24"/>
        </w:rPr>
      </w:pPr>
      <w:r w:rsidRPr="00A340F4">
        <w:rPr>
          <w:b/>
          <w:sz w:val="24"/>
        </w:rPr>
        <w:t>Producción única, eventual o aleatoria</w:t>
      </w:r>
      <w:r>
        <w:rPr>
          <w:b/>
          <w:sz w:val="24"/>
        </w:rPr>
        <w:t>:</w:t>
      </w:r>
      <w:r w:rsidRPr="00A340F4">
        <w:rPr>
          <w:b/>
          <w:sz w:val="24"/>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7"/>
        <w:gridCol w:w="2047"/>
        <w:gridCol w:w="4643"/>
      </w:tblGrid>
      <w:tr w:rsidR="00275185" w:rsidTr="00A03D18">
        <w:trPr>
          <w:trHeight w:val="737"/>
        </w:trPr>
        <w:tc>
          <w:tcPr>
            <w:tcW w:w="4772" w:type="dxa"/>
            <w:gridSpan w:val="2"/>
            <w:vAlign w:val="center"/>
          </w:tcPr>
          <w:p w:rsidR="00275185" w:rsidRDefault="00275185" w:rsidP="00A03D18">
            <w:pPr>
              <w:jc w:val="center"/>
            </w:pPr>
            <w:r>
              <w:rPr>
                <w:noProof/>
                <w:lang w:eastAsia="es-AR"/>
              </w:rPr>
              <mc:AlternateContent>
                <mc:Choice Requires="wps">
                  <w:drawing>
                    <wp:anchor distT="0" distB="0" distL="114300" distR="114300" simplePos="0" relativeHeight="251743232" behindDoc="0" locked="0" layoutInCell="1" allowOverlap="1" wp14:anchorId="2C7813AC" wp14:editId="15977E8F">
                      <wp:simplePos x="0" y="0"/>
                      <wp:positionH relativeFrom="column">
                        <wp:posOffset>1814195</wp:posOffset>
                      </wp:positionH>
                      <wp:positionV relativeFrom="paragraph">
                        <wp:posOffset>353060</wp:posOffset>
                      </wp:positionV>
                      <wp:extent cx="138430" cy="198120"/>
                      <wp:effectExtent l="0" t="0" r="71120" b="49530"/>
                      <wp:wrapNone/>
                      <wp:docPr id="68" name="68 Conector recto de flecha"/>
                      <wp:cNvGraphicFramePr/>
                      <a:graphic xmlns:a="http://schemas.openxmlformats.org/drawingml/2006/main">
                        <a:graphicData uri="http://schemas.microsoft.com/office/word/2010/wordprocessingShape">
                          <wps:wsp>
                            <wps:cNvCnPr/>
                            <wps:spPr>
                              <a:xfrm>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8 Conector recto de flecha" o:spid="_x0000_s1026" type="#_x0000_t32" style="position:absolute;margin-left:142.85pt;margin-top:27.8pt;width:10.9pt;height:15.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744256" behindDoc="0" locked="0" layoutInCell="1" allowOverlap="1" wp14:anchorId="6FDEFBF4" wp14:editId="5874AED5">
                      <wp:simplePos x="0" y="0"/>
                      <wp:positionH relativeFrom="column">
                        <wp:posOffset>1939290</wp:posOffset>
                      </wp:positionH>
                      <wp:positionV relativeFrom="paragraph">
                        <wp:posOffset>52705</wp:posOffset>
                      </wp:positionV>
                      <wp:extent cx="1013460" cy="0"/>
                      <wp:effectExtent l="0" t="76200" r="15240" b="114300"/>
                      <wp:wrapNone/>
                      <wp:docPr id="69" name="69 Conector recto de flecha"/>
                      <wp:cNvGraphicFramePr/>
                      <a:graphic xmlns:a="http://schemas.openxmlformats.org/drawingml/2006/main">
                        <a:graphicData uri="http://schemas.microsoft.com/office/word/2010/wordprocessingShape">
                          <wps:wsp>
                            <wps:cNvCnPr/>
                            <wps:spPr>
                              <a:xfrm>
                                <a:off x="0" y="0"/>
                                <a:ext cx="1013460"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9 Conector recto de flecha" o:spid="_x0000_s1026" type="#_x0000_t32" style="position:absolute;margin-left:152.7pt;margin-top:4.15pt;width:79.8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" strokecolor="#4579b8 [3044]" strokeweight="1.5pt">
                      <v:stroke endarrow="open"/>
                    </v:shape>
                  </w:pict>
                </mc:Fallback>
              </mc:AlternateContent>
            </w:r>
            <m:oMath>
              <m:r>
                <w:rPr>
                  <w:rFonts w:ascii="Cambria Math" w:hAnsi="Cambria Math"/>
                  <w:sz w:val="32"/>
                </w:rPr>
                <m:t>PBu=</m:t>
              </m:r>
              <m:f>
                <m:fPr>
                  <m:ctrlPr>
                    <w:rPr>
                      <w:rFonts w:ascii="Cambria Math" w:hAnsi="Cambria Math"/>
                      <w:i/>
                      <w:sz w:val="32"/>
                    </w:rPr>
                  </m:ctrlPr>
                </m:fPr>
                <m:num>
                  <m:r>
                    <w:rPr>
                      <w:rFonts w:ascii="Cambria Math" w:hAnsi="Cambria Math"/>
                      <w:sz w:val="32"/>
                    </w:rPr>
                    <m:t>PB</m:t>
                  </m:r>
                </m:num>
                <m:den>
                  <m:r>
                    <w:rPr>
                      <w:rFonts w:ascii="Cambria Math" w:hAnsi="Cambria Math"/>
                      <w:sz w:val="32"/>
                    </w:rPr>
                    <m:t>q</m:t>
                  </m:r>
                </m:den>
              </m:f>
            </m:oMath>
          </w:p>
        </w:tc>
        <w:tc>
          <w:tcPr>
            <w:tcW w:w="4772" w:type="dxa"/>
          </w:tcPr>
          <w:p w:rsidR="00275185" w:rsidRDefault="00275185" w:rsidP="00A03D18">
            <w:r>
              <w:t>Peso bruto total si se utilizan 7 chapas, será la sumatoria del peso de las 7 chapas.</w:t>
            </w:r>
          </w:p>
        </w:tc>
      </w:tr>
      <w:tr w:rsidR="00275185" w:rsidTr="00A03D18">
        <w:trPr>
          <w:trHeight w:val="567"/>
        </w:trPr>
        <w:tc>
          <w:tcPr>
            <w:tcW w:w="2660" w:type="dxa"/>
          </w:tcPr>
          <w:p w:rsidR="00275185" w:rsidRDefault="00275185" w:rsidP="00A03D18">
            <w:pPr>
              <w:spacing w:before="120"/>
            </w:pPr>
          </w:p>
        </w:tc>
        <w:tc>
          <w:tcPr>
            <w:tcW w:w="6884" w:type="dxa"/>
            <w:gridSpan w:val="2"/>
          </w:tcPr>
          <w:p w:rsidR="00275185" w:rsidRDefault="00275185" w:rsidP="00A03D18">
            <w:pPr>
              <w:spacing w:before="120"/>
            </w:pPr>
            <w:r>
              <w:t>Cantidad de piezas a fabricar</w:t>
            </w:r>
          </w:p>
        </w:tc>
      </w:tr>
    </w:tbl>
    <w:p w:rsidR="00275185" w:rsidRDefault="00275185" w:rsidP="00A340F4">
      <w:pPr>
        <w:jc w:val="both"/>
      </w:pPr>
      <w:r>
        <w:t xml:space="preserve">El </w:t>
      </w:r>
      <w:proofErr w:type="spellStart"/>
      <w:r>
        <w:t>PBu</w:t>
      </w:r>
      <w:proofErr w:type="spellEnd"/>
      <w:r>
        <w:t xml:space="preserve"> en producción seriada es menor, porque se considera que se producen tantas piezas como puedan salir de una unidad de materia prima. En cambio el </w:t>
      </w:r>
      <w:proofErr w:type="spellStart"/>
      <w:r>
        <w:t>PBu</w:t>
      </w:r>
      <w:proofErr w:type="spellEnd"/>
      <w:r>
        <w:t xml:space="preserve"> por producción única es mayor porque en el caso de que sobre material, </w:t>
      </w:r>
      <w:r w:rsidR="00A24933">
        <w:t>sea</w:t>
      </w:r>
      <w:r w:rsidR="00A340F4">
        <w:t xml:space="preserve"> </w:t>
      </w:r>
      <w:r>
        <w:t>posible que deba desecharse, por lo que se distribuye el peso del desperdicio en cada pieza, para que el costo del desperdicio forme parte de los costos de producción.</w:t>
      </w:r>
    </w:p>
    <w:p w:rsidR="00A340F4" w:rsidRPr="00A340F4" w:rsidRDefault="00A340F4" w:rsidP="00A340F4">
      <w:pPr>
        <w:jc w:val="both"/>
      </w:pPr>
    </w:p>
    <w:p w:rsidR="001C3BC5" w:rsidRPr="004C3457" w:rsidRDefault="001C3BC5" w:rsidP="001C3BC5">
      <w:pPr>
        <w:pStyle w:val="Ttulo2"/>
        <w:spacing w:after="120"/>
        <w:rPr>
          <w:i/>
        </w:rPr>
      </w:pPr>
      <w:r>
        <w:rPr>
          <w:i/>
        </w:rPr>
        <w:t>Indicadores utilizados</w:t>
      </w:r>
    </w:p>
    <w:p w:rsidR="001C3BC5" w:rsidRDefault="005254E4" w:rsidP="005254E4">
      <w:pPr>
        <w:spacing w:before="240"/>
      </w:pPr>
      <w:r>
        <w:rPr>
          <w:rFonts w:ascii="Arial" w:hAnsi="Arial" w:cs="Arial"/>
        </w:rPr>
        <w:t xml:space="preserve">♦ </w:t>
      </w:r>
      <w:r w:rsidR="001C3BC5">
        <w:t>Porcentaje de desperdicio:</w:t>
      </w:r>
    </w:p>
    <w:p w:rsidR="001C3BC5" w:rsidRPr="001C3BC5" w:rsidRDefault="005254E4" w:rsidP="001C3BC5">
      <w:pPr>
        <w:rPr>
          <w:b/>
        </w:rPr>
      </w:pPr>
      <m:oMathPara>
        <m:oMathParaPr>
          <m:jc m:val="left"/>
        </m:oMathParaPr>
        <m:oMath>
          <m:r>
            <w:rPr>
              <w:rFonts w:ascii="Cambria Math" w:hAnsi="Cambria Math"/>
              <w:sz w:val="24"/>
            </w:rPr>
            <m:t xml:space="preserve">    % desp=</m:t>
          </m:r>
          <m:f>
            <m:fPr>
              <m:ctrlPr>
                <w:rPr>
                  <w:rFonts w:ascii="Cambria Math" w:hAnsi="Cambria Math"/>
                  <w:i/>
                  <w:sz w:val="24"/>
                </w:rPr>
              </m:ctrlPr>
            </m:fPr>
            <m:num>
              <m:r>
                <w:rPr>
                  <w:rFonts w:ascii="Cambria Math" w:hAnsi="Cambria Math"/>
                  <w:sz w:val="24"/>
                </w:rPr>
                <m:t>desperdicio</m:t>
              </m:r>
            </m:num>
            <m:den>
              <m:r>
                <w:rPr>
                  <w:rFonts w:ascii="Cambria Math" w:hAnsi="Cambria Math"/>
                  <w:sz w:val="24"/>
                </w:rPr>
                <m:t>Peso bruto</m:t>
              </m:r>
            </m:den>
          </m:f>
          <m:r>
            <w:rPr>
              <w:rFonts w:ascii="Cambria Math" w:hAnsi="Cambria Math"/>
              <w:sz w:val="24"/>
            </w:rPr>
            <m:t xml:space="preserve"> . 100  →  </m:t>
          </m:r>
          <m:r>
            <m:rPr>
              <m:sty m:val="bi"/>
            </m:rPr>
            <w:rPr>
              <w:rFonts w:ascii="Cambria Math" w:hAnsi="Cambria Math"/>
              <w:sz w:val="24"/>
            </w:rPr>
            <m:t xml:space="preserve">% desp= </m:t>
          </m:r>
          <m:f>
            <m:fPr>
              <m:ctrlPr>
                <w:rPr>
                  <w:rFonts w:ascii="Cambria Math" w:hAnsi="Cambria Math"/>
                  <w:b/>
                  <w:i/>
                  <w:sz w:val="24"/>
                </w:rPr>
              </m:ctrlPr>
            </m:fPr>
            <m:num>
              <m:r>
                <m:rPr>
                  <m:sty m:val="bi"/>
                </m:rPr>
                <w:rPr>
                  <w:rFonts w:ascii="Cambria Math" w:hAnsi="Cambria Math"/>
                  <w:sz w:val="24"/>
                </w:rPr>
                <m:t>(PB-PN)</m:t>
              </m:r>
            </m:num>
            <m:den>
              <m:r>
                <m:rPr>
                  <m:sty m:val="bi"/>
                </m:rPr>
                <w:rPr>
                  <w:rFonts w:ascii="Cambria Math" w:hAnsi="Cambria Math"/>
                  <w:sz w:val="24"/>
                </w:rPr>
                <m:t>PB</m:t>
              </m:r>
            </m:den>
          </m:f>
          <m:r>
            <m:rPr>
              <m:sty m:val="bi"/>
            </m:rPr>
            <w:rPr>
              <w:rFonts w:ascii="Cambria Math" w:hAnsi="Cambria Math"/>
              <w:sz w:val="24"/>
            </w:rPr>
            <m:t xml:space="preserve"> .  100</m:t>
          </m:r>
        </m:oMath>
      </m:oMathPara>
    </w:p>
    <w:p w:rsidR="005254E4" w:rsidRDefault="005254E4" w:rsidP="005254E4">
      <w:pPr>
        <w:spacing w:after="0"/>
      </w:pPr>
    </w:p>
    <w:p w:rsidR="001C3BC5" w:rsidRDefault="005254E4" w:rsidP="001C3BC5">
      <w:r>
        <w:rPr>
          <w:rFonts w:ascii="Arial" w:hAnsi="Arial" w:cs="Arial"/>
        </w:rPr>
        <w:t xml:space="preserve">♦ </w:t>
      </w:r>
      <w:r w:rsidR="001C3BC5">
        <w:t>Porcentaje de aprovechamiento:</w:t>
      </w:r>
    </w:p>
    <w:p w:rsidR="001C3BC5" w:rsidRPr="005254E4" w:rsidRDefault="005254E4" w:rsidP="001C3BC5">
      <w:pPr>
        <w:rPr>
          <w:sz w:val="24"/>
        </w:rPr>
      </w:pPr>
      <m:oMathPara>
        <m:oMathParaPr>
          <m:jc m:val="left"/>
        </m:oMathParaPr>
        <m:oMath>
          <m:r>
            <w:rPr>
              <w:rFonts w:ascii="Cambria Math" w:hAnsi="Cambria Math"/>
              <w:sz w:val="24"/>
            </w:rPr>
            <m:t xml:space="preserve">    % Aprov=</m:t>
          </m:r>
          <m:f>
            <m:fPr>
              <m:ctrlPr>
                <w:rPr>
                  <w:rFonts w:ascii="Cambria Math" w:hAnsi="Cambria Math"/>
                  <w:i/>
                  <w:sz w:val="24"/>
                </w:rPr>
              </m:ctrlPr>
            </m:fPr>
            <m:num>
              <m:r>
                <w:rPr>
                  <w:rFonts w:ascii="Cambria Math" w:hAnsi="Cambria Math"/>
                  <w:sz w:val="24"/>
                </w:rPr>
                <m:t>peso neto</m:t>
              </m:r>
            </m:num>
            <m:den>
              <m:r>
                <w:rPr>
                  <w:rFonts w:ascii="Cambria Math" w:hAnsi="Cambria Math"/>
                  <w:sz w:val="24"/>
                </w:rPr>
                <m:t>Peso bruto</m:t>
              </m:r>
            </m:den>
          </m:f>
          <m:r>
            <w:rPr>
              <w:rFonts w:ascii="Cambria Math" w:hAnsi="Cambria Math"/>
              <w:sz w:val="24"/>
            </w:rPr>
            <m:t xml:space="preserve"> . 100  →  </m:t>
          </m:r>
          <m:r>
            <m:rPr>
              <m:sty m:val="bi"/>
            </m:rPr>
            <w:rPr>
              <w:rFonts w:ascii="Cambria Math" w:hAnsi="Cambria Math"/>
              <w:sz w:val="24"/>
            </w:rPr>
            <m:t>% Aprov= 100% -% desp</m:t>
          </m:r>
        </m:oMath>
      </m:oMathPara>
    </w:p>
    <w:p w:rsidR="005254E4" w:rsidRDefault="005254E4" w:rsidP="005254E4">
      <w:pPr>
        <w:spacing w:after="0"/>
      </w:pPr>
    </w:p>
    <w:p w:rsidR="001C3BC5" w:rsidRPr="005254E4" w:rsidRDefault="005254E4" w:rsidP="005254E4">
      <w:pPr>
        <w:spacing w:after="120"/>
        <w:rPr>
          <w:b/>
          <w:i/>
          <w:sz w:val="24"/>
        </w:rPr>
      </w:pPr>
      <w:r w:rsidRPr="005254E4">
        <w:rPr>
          <w:b/>
          <w:i/>
          <w:sz w:val="24"/>
        </w:rPr>
        <w:t>Ejemplos de aprovechamiento:</w:t>
      </w:r>
    </w:p>
    <w:p w:rsidR="005254E4" w:rsidRDefault="005254E4" w:rsidP="005254E4">
      <w:pPr>
        <w:pStyle w:val="Prrafodelista"/>
        <w:numPr>
          <w:ilvl w:val="0"/>
          <w:numId w:val="5"/>
        </w:numPr>
        <w:ind w:left="426"/>
      </w:pPr>
      <w:r>
        <w:t>Barra</w:t>
      </w:r>
    </w:p>
    <w:p w:rsidR="005254E4" w:rsidRDefault="005254E4" w:rsidP="005254E4">
      <w:pPr>
        <w:pStyle w:val="Prrafodelista"/>
        <w:numPr>
          <w:ilvl w:val="0"/>
          <w:numId w:val="5"/>
        </w:numPr>
        <w:spacing w:before="280"/>
        <w:ind w:left="426"/>
      </w:pPr>
      <w:r>
        <w:t>Chapa</w:t>
      </w:r>
    </w:p>
    <w:p w:rsidR="002F566B" w:rsidRDefault="005254E4" w:rsidP="00A6674D">
      <w:pPr>
        <w:pStyle w:val="Prrafodelista"/>
        <w:numPr>
          <w:ilvl w:val="0"/>
          <w:numId w:val="5"/>
        </w:numPr>
        <w:spacing w:before="280"/>
        <w:ind w:left="426"/>
      </w:pPr>
      <w:r>
        <w:t>Polvos / Líquidos</w:t>
      </w:r>
    </w:p>
    <w:p w:rsidR="002F566B" w:rsidRDefault="002F566B">
      <w:r>
        <w:br w:type="page"/>
      </w:r>
    </w:p>
    <w:p w:rsidR="00221258" w:rsidRPr="00221258" w:rsidRDefault="008D7BC7" w:rsidP="00221258">
      <w:pPr>
        <w:spacing w:after="0"/>
        <w:jc w:val="both"/>
        <w:rPr>
          <w:b/>
        </w:rPr>
      </w:pPr>
      <w:r w:rsidRPr="00221258">
        <w:rPr>
          <w:b/>
        </w:rPr>
        <w:lastRenderedPageBreak/>
        <w:t xml:space="preserve">Ejercicio 1: </w:t>
      </w:r>
    </w:p>
    <w:p w:rsidR="008000B2" w:rsidRDefault="008000B2" w:rsidP="00221258">
      <w:pPr>
        <w:spacing w:after="0"/>
        <w:jc w:val="both"/>
      </w:pPr>
      <w:r>
        <w:t xml:space="preserve">Utilizando una barra de 12m de largo, con una sección circular maciza de 52mm, se obtiene el producto cuya sección puede apreciarse en la </w:t>
      </w:r>
      <w:r w:rsidR="005F72E5">
        <w:t>F</w:t>
      </w:r>
      <w:r>
        <w:t>igura 1. Su longitud final es de 230mm. Por corte se desperdician 2mm. El despunte de barra es de 1dm por extremo.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1"/>
        <w:gridCol w:w="2616"/>
      </w:tblGrid>
      <w:tr w:rsidR="005F72E5" w:rsidTr="005F72E5">
        <w:trPr>
          <w:trHeight w:val="2778"/>
        </w:trPr>
        <w:tc>
          <w:tcPr>
            <w:tcW w:w="6803" w:type="dxa"/>
          </w:tcPr>
          <w:p w:rsidR="005F72E5" w:rsidRDefault="005F72E5" w:rsidP="00221258">
            <w:pPr>
              <w:spacing w:before="200" w:line="276" w:lineRule="auto"/>
              <w:jc w:val="both"/>
            </w:pPr>
            <w:r>
              <w:t>1) ¿Cuántas piezas se obtienen por barra?</w:t>
            </w:r>
          </w:p>
          <w:p w:rsidR="005F72E5" w:rsidRDefault="005F72E5" w:rsidP="00221258">
            <w:pPr>
              <w:spacing w:line="276" w:lineRule="auto"/>
              <w:jc w:val="both"/>
            </w:pPr>
            <w:r>
              <w:t>2) ¿Cuántas barras son necesarias para una orden de producción de 3.000 unidades?</w:t>
            </w:r>
          </w:p>
          <w:p w:rsidR="005F72E5" w:rsidRDefault="005F72E5" w:rsidP="00221258">
            <w:pPr>
              <w:spacing w:line="276" w:lineRule="auto"/>
              <w:jc w:val="both"/>
            </w:pPr>
            <w:r>
              <w:t>3) ¿Cuál es el desperdicio para dicha producción? Absoluto en kg y porcentual.</w:t>
            </w:r>
          </w:p>
          <w:p w:rsidR="00221258" w:rsidRDefault="00221258" w:rsidP="00221258">
            <w:pPr>
              <w:spacing w:line="276" w:lineRule="auto"/>
              <w:jc w:val="both"/>
            </w:pPr>
            <w:r>
              <w:t>Peso específico Ac. SAE1010: 7,85kg/dm</w:t>
            </w:r>
            <w:r w:rsidRPr="005F72E5">
              <w:rPr>
                <w:vertAlign w:val="superscript"/>
              </w:rPr>
              <w:t>3</w:t>
            </w:r>
            <w:r>
              <w:t>.</w:t>
            </w:r>
          </w:p>
          <w:p w:rsidR="00221258" w:rsidRDefault="00221258" w:rsidP="00221258">
            <w:pPr>
              <w:spacing w:line="276" w:lineRule="auto"/>
              <w:jc w:val="both"/>
            </w:pPr>
            <w:r>
              <w:t>4) ¿Cuál es el aprovechamiento de dicha producción?</w:t>
            </w:r>
          </w:p>
          <w:p w:rsidR="005F72E5" w:rsidRDefault="005F72E5" w:rsidP="005F72E5">
            <w:pPr>
              <w:spacing w:line="276" w:lineRule="auto"/>
            </w:pPr>
          </w:p>
        </w:tc>
        <w:tc>
          <w:tcPr>
            <w:tcW w:w="2616" w:type="dxa"/>
          </w:tcPr>
          <w:p w:rsidR="005F72E5" w:rsidRDefault="005F72E5" w:rsidP="005F72E5">
            <w:r>
              <w:t xml:space="preserve">            </w:t>
            </w:r>
            <w:r w:rsidRPr="005F72E5">
              <w:rPr>
                <w:sz w:val="24"/>
              </w:rPr>
              <w:t>Figura 1</w:t>
            </w:r>
          </w:p>
          <w:p w:rsidR="005F72E5" w:rsidRDefault="005F72E5" w:rsidP="005F72E5">
            <w:pPr>
              <w:jc w:val="center"/>
            </w:pPr>
            <w:r>
              <w:rPr>
                <w:noProof/>
                <w:lang w:eastAsia="es-AR"/>
              </w:rPr>
              <w:drawing>
                <wp:inline distT="0" distB="0" distL="0" distR="0" wp14:anchorId="0B91C460" wp14:editId="7227501E">
                  <wp:extent cx="1514475" cy="1790700"/>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69708" t="59662" r="17165" b="12735"/>
                          <a:stretch/>
                        </pic:blipFill>
                        <pic:spPr bwMode="auto">
                          <a:xfrm>
                            <a:off x="0" y="0"/>
                            <a:ext cx="1516728" cy="1793364"/>
                          </a:xfrm>
                          <a:prstGeom prst="rect">
                            <a:avLst/>
                          </a:prstGeom>
                          <a:ln>
                            <a:noFill/>
                          </a:ln>
                          <a:extLst>
                            <a:ext uri="{53640926-AAD7-44D8-BBD7-CCE9431645EC}">
                              <a14:shadowObscured xmlns:a14="http://schemas.microsoft.com/office/drawing/2010/main"/>
                            </a:ext>
                          </a:extLst>
                        </pic:spPr>
                      </pic:pic>
                    </a:graphicData>
                  </a:graphic>
                </wp:inline>
              </w:drawing>
            </w:r>
          </w:p>
        </w:tc>
      </w:tr>
    </w:tbl>
    <w:p w:rsidR="008D7BC7" w:rsidRDefault="008D7BC7" w:rsidP="008D7BC7">
      <w:pPr>
        <w:spacing w:before="120" w:after="0"/>
        <w:jc w:val="both"/>
      </w:pPr>
      <w:r>
        <w:t>1) ¿Cuántas piezas se obtienen por barra?</w:t>
      </w:r>
    </w:p>
    <w:p w:rsidR="002F566B" w:rsidRDefault="008000B2" w:rsidP="008D7BC7">
      <w:r w:rsidRPr="008000B2">
        <w:rPr>
          <w:noProof/>
          <w:lang w:eastAsia="es-AR"/>
        </w:rPr>
        <w:drawing>
          <wp:inline distT="0" distB="0" distL="0" distR="0" wp14:anchorId="69398668" wp14:editId="5EE63931">
            <wp:extent cx="5940000" cy="975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 t="4678" r="1116"/>
                    <a:stretch/>
                  </pic:blipFill>
                  <pic:spPr bwMode="auto">
                    <a:xfrm>
                      <a:off x="0" y="0"/>
                      <a:ext cx="5940000" cy="975925"/>
                    </a:xfrm>
                    <a:prstGeom prst="rect">
                      <a:avLst/>
                    </a:prstGeom>
                    <a:noFill/>
                    <a:ln>
                      <a:noFill/>
                    </a:ln>
                    <a:extLst>
                      <a:ext uri="{53640926-AAD7-44D8-BBD7-CCE9431645EC}">
                        <a14:shadowObscured xmlns:a14="http://schemas.microsoft.com/office/drawing/2010/main"/>
                      </a:ext>
                    </a:extLst>
                  </pic:spPr>
                </pic:pic>
              </a:graphicData>
            </a:graphic>
          </wp:inline>
        </w:drawing>
      </w:r>
    </w:p>
    <w:p w:rsidR="008000B2" w:rsidRDefault="008000B2" w:rsidP="008000B2">
      <w:pPr>
        <w:spacing w:before="240" w:after="80" w:line="240" w:lineRule="auto"/>
        <w:jc w:val="both"/>
        <w:rPr>
          <w:rFonts w:ascii="Cambria" w:eastAsiaTheme="minorEastAsia" w:hAnsi="Cambria"/>
          <w:szCs w:val="24"/>
        </w:rPr>
      </w:pPr>
      <w:r>
        <w:rPr>
          <w:rFonts w:ascii="Cambria" w:eastAsiaTheme="minorEastAsia" w:hAnsi="Cambria"/>
          <w:szCs w:val="24"/>
        </w:rPr>
        <w:t>Hay</w:t>
      </w:r>
      <w:r w:rsidRPr="00727EC7">
        <w:rPr>
          <w:rFonts w:ascii="Cambria" w:eastAsiaTheme="minorEastAsia" w:hAnsi="Cambria"/>
          <w:szCs w:val="24"/>
        </w:rPr>
        <w:t xml:space="preserve"> </w:t>
      </w:r>
      <w:r w:rsidRPr="00727EC7">
        <w:rPr>
          <w:rFonts w:ascii="Cambria" w:eastAsiaTheme="minorEastAsia" w:hAnsi="Cambria"/>
          <w:b/>
          <w:i/>
          <w:sz w:val="24"/>
          <w:szCs w:val="24"/>
        </w:rPr>
        <w:t>x</w:t>
      </w:r>
      <w:r w:rsidRPr="00727EC7">
        <w:rPr>
          <w:rFonts w:ascii="Cambria" w:eastAsiaTheme="minorEastAsia" w:hAnsi="Cambria"/>
          <w:i/>
          <w:szCs w:val="24"/>
        </w:rPr>
        <w:t xml:space="preserve"> </w:t>
      </w:r>
      <w:r w:rsidR="003A61CA">
        <w:rPr>
          <w:rFonts w:ascii="Cambria" w:eastAsiaTheme="minorEastAsia" w:hAnsi="Cambria"/>
          <w:szCs w:val="24"/>
        </w:rPr>
        <w:t>cantidad de piezas</w:t>
      </w:r>
      <w:r w:rsidRPr="00727EC7">
        <w:rPr>
          <w:rFonts w:ascii="Cambria" w:eastAsiaTheme="minorEastAsia" w:hAnsi="Cambria"/>
          <w:szCs w:val="24"/>
        </w:rPr>
        <w:t xml:space="preserve">. La secuencia que podemos observar es </w:t>
      </w:r>
      <w:r w:rsidRPr="008000B2">
        <w:rPr>
          <w:rFonts w:ascii="Cambria" w:eastAsiaTheme="minorEastAsia" w:hAnsi="Cambria"/>
          <w:b/>
          <w:color w:val="943634" w:themeColor="accent2" w:themeShade="BF"/>
          <w:szCs w:val="24"/>
        </w:rPr>
        <w:t>corte</w:t>
      </w:r>
      <w:r>
        <w:rPr>
          <w:rFonts w:ascii="Cambria" w:eastAsiaTheme="minorEastAsia" w:hAnsi="Cambria"/>
          <w:b/>
          <w:color w:val="4F81BD" w:themeColor="accent1"/>
          <w:szCs w:val="24"/>
        </w:rPr>
        <w:t xml:space="preserve"> </w:t>
      </w:r>
      <w:r w:rsidRPr="008000B2">
        <w:rPr>
          <w:rFonts w:ascii="Cambria" w:eastAsiaTheme="minorEastAsia" w:hAnsi="Cambria"/>
          <w:b/>
          <w:szCs w:val="24"/>
        </w:rPr>
        <w:t>–</w:t>
      </w:r>
      <w:r>
        <w:rPr>
          <w:rFonts w:ascii="Cambria" w:eastAsiaTheme="minorEastAsia" w:hAnsi="Cambria"/>
          <w:b/>
          <w:color w:val="4F81BD" w:themeColor="accent1"/>
          <w:szCs w:val="24"/>
        </w:rPr>
        <w:t xml:space="preserve"> p</w:t>
      </w:r>
      <w:r w:rsidRPr="00727EC7">
        <w:rPr>
          <w:rFonts w:ascii="Cambria" w:eastAsiaTheme="minorEastAsia" w:hAnsi="Cambria"/>
          <w:b/>
          <w:color w:val="4F81BD" w:themeColor="accent1"/>
          <w:szCs w:val="24"/>
        </w:rPr>
        <w:t>ieza</w:t>
      </w:r>
      <w:r>
        <w:rPr>
          <w:rFonts w:ascii="Cambria" w:eastAsiaTheme="minorEastAsia" w:hAnsi="Cambria"/>
          <w:b/>
          <w:color w:val="4F81BD" w:themeColor="accent1"/>
          <w:szCs w:val="24"/>
        </w:rPr>
        <w:t xml:space="preserve"> </w:t>
      </w:r>
      <w:r w:rsidRPr="00727EC7">
        <w:rPr>
          <w:rFonts w:ascii="Cambria" w:eastAsiaTheme="minorEastAsia" w:hAnsi="Cambria"/>
          <w:b/>
          <w:szCs w:val="24"/>
        </w:rPr>
        <w:t>–</w:t>
      </w:r>
      <w:r w:rsidRPr="00727EC7">
        <w:rPr>
          <w:rFonts w:ascii="Cambria" w:eastAsiaTheme="minorEastAsia" w:hAnsi="Cambria"/>
          <w:b/>
          <w:color w:val="4F81BD" w:themeColor="accent1"/>
          <w:szCs w:val="24"/>
        </w:rPr>
        <w:t xml:space="preserve"> </w:t>
      </w:r>
      <w:r w:rsidRPr="00727EC7">
        <w:rPr>
          <w:rFonts w:ascii="Cambria" w:eastAsiaTheme="minorEastAsia" w:hAnsi="Cambria"/>
          <w:b/>
          <w:color w:val="943634" w:themeColor="accent2" w:themeShade="BF"/>
          <w:szCs w:val="24"/>
        </w:rPr>
        <w:t>corte</w:t>
      </w:r>
      <w:r w:rsidRPr="00727EC7">
        <w:rPr>
          <w:rFonts w:ascii="Cambria" w:eastAsiaTheme="minorEastAsia" w:hAnsi="Cambria"/>
          <w:b/>
          <w:color w:val="4F81BD" w:themeColor="accent1"/>
          <w:szCs w:val="24"/>
        </w:rPr>
        <w:t xml:space="preserve"> </w:t>
      </w:r>
      <w:r w:rsidRPr="00727EC7">
        <w:rPr>
          <w:rFonts w:ascii="Cambria" w:eastAsiaTheme="minorEastAsia" w:hAnsi="Cambria"/>
          <w:b/>
          <w:szCs w:val="24"/>
        </w:rPr>
        <w:t>–</w:t>
      </w:r>
      <w:r w:rsidRPr="00727EC7">
        <w:rPr>
          <w:rFonts w:ascii="Cambria" w:eastAsiaTheme="minorEastAsia" w:hAnsi="Cambria"/>
          <w:b/>
          <w:color w:val="4F81BD" w:themeColor="accent1"/>
          <w:szCs w:val="24"/>
        </w:rPr>
        <w:t xml:space="preserve"> piezas </w:t>
      </w:r>
      <w:r w:rsidRPr="00727EC7">
        <w:rPr>
          <w:rFonts w:ascii="Cambria" w:eastAsiaTheme="minorEastAsia" w:hAnsi="Cambria"/>
          <w:b/>
          <w:szCs w:val="24"/>
        </w:rPr>
        <w:t xml:space="preserve">– </w:t>
      </w:r>
      <w:r w:rsidRPr="00727EC7">
        <w:rPr>
          <w:rFonts w:ascii="Cambria" w:eastAsiaTheme="minorEastAsia" w:hAnsi="Cambria"/>
          <w:b/>
          <w:color w:val="943634" w:themeColor="accent2" w:themeShade="BF"/>
          <w:szCs w:val="24"/>
        </w:rPr>
        <w:t>corte</w:t>
      </w:r>
      <w:r w:rsidRPr="00727EC7">
        <w:rPr>
          <w:rFonts w:ascii="Cambria" w:eastAsiaTheme="minorEastAsia" w:hAnsi="Cambria"/>
          <w:b/>
          <w:color w:val="4F81BD" w:themeColor="accent1"/>
          <w:szCs w:val="24"/>
        </w:rPr>
        <w:t xml:space="preserve"> </w:t>
      </w:r>
      <w:r w:rsidRPr="00727EC7">
        <w:rPr>
          <w:rFonts w:ascii="Cambria" w:eastAsiaTheme="minorEastAsia" w:hAnsi="Cambria"/>
          <w:szCs w:val="24"/>
        </w:rPr>
        <w:t>y así sucesivamente, podemos ver que hay un corte m</w:t>
      </w:r>
      <w:r>
        <w:rPr>
          <w:rFonts w:ascii="Cambria" w:eastAsiaTheme="minorEastAsia" w:hAnsi="Cambria"/>
          <w:szCs w:val="24"/>
        </w:rPr>
        <w:t>ás que la cantidad de piezas, y que también hay un despunte en cada extremo de la barra. Para encontrar la cantidad de piezas debemos escribir esta situación en forma de ecuación.</w:t>
      </w:r>
    </w:p>
    <w:p w:rsidR="008000B2" w:rsidRDefault="008000B2" w:rsidP="008000B2">
      <w:pPr>
        <w:spacing w:before="240" w:after="80" w:line="240" w:lineRule="auto"/>
        <w:rPr>
          <w:rFonts w:ascii="Cambria" w:hAnsi="Cambria"/>
          <w:i/>
          <w:sz w:val="24"/>
          <w:szCs w:val="24"/>
        </w:rPr>
      </w:pPr>
      <w:proofErr w:type="gramStart"/>
      <w:r>
        <w:rPr>
          <w:rFonts w:ascii="Cambria" w:hAnsi="Cambria"/>
          <w:i/>
          <w:sz w:val="24"/>
          <w:szCs w:val="24"/>
        </w:rPr>
        <w:t>x</w:t>
      </w:r>
      <w:proofErr w:type="gramEnd"/>
      <w:r>
        <w:rPr>
          <w:rFonts w:ascii="Cambria" w:hAnsi="Cambria"/>
          <w:i/>
          <w:sz w:val="24"/>
          <w:szCs w:val="24"/>
        </w:rPr>
        <w:t xml:space="preserve"> </w:t>
      </w:r>
      <w:r w:rsidRPr="006D687F">
        <w:rPr>
          <w:rFonts w:ascii="Cambria" w:hAnsi="Cambria"/>
          <w:i/>
          <w:sz w:val="24"/>
          <w:szCs w:val="24"/>
        </w:rPr>
        <w:t>:</w:t>
      </w:r>
      <w:r>
        <w:rPr>
          <w:rFonts w:ascii="Cambria" w:hAnsi="Cambria"/>
          <w:i/>
          <w:sz w:val="24"/>
          <w:szCs w:val="24"/>
        </w:rPr>
        <w:t xml:space="preserve"> </w:t>
      </w:r>
      <w:r w:rsidRPr="006D687F">
        <w:rPr>
          <w:rFonts w:ascii="Cambria" w:hAnsi="Cambria"/>
          <w:i/>
          <w:sz w:val="24"/>
          <w:szCs w:val="24"/>
        </w:rPr>
        <w:t>cantidad de piezas</w:t>
      </w:r>
      <w:r>
        <w:rPr>
          <w:rFonts w:ascii="Cambria" w:hAnsi="Cambria"/>
          <w:i/>
          <w:sz w:val="24"/>
          <w:szCs w:val="24"/>
        </w:rPr>
        <w:t xml:space="preserve"> </w:t>
      </w:r>
      <w:r w:rsidRPr="006D687F">
        <w:rPr>
          <w:rFonts w:ascii="Cambria" w:hAnsi="Cambria"/>
          <w:i/>
          <w:sz w:val="24"/>
          <w:szCs w:val="24"/>
        </w:rPr>
        <w:t>que se obtienen por cada unidad de materia prima</w:t>
      </w:r>
    </w:p>
    <w:p w:rsidR="005F72E5" w:rsidRPr="005F72E5" w:rsidRDefault="008000B2" w:rsidP="008000B2">
      <w:pPr>
        <w:spacing w:before="280"/>
        <w:rPr>
          <w:rFonts w:eastAsiaTheme="minorEastAsia"/>
          <w:sz w:val="24"/>
          <w:szCs w:val="24"/>
        </w:rPr>
      </w:pPr>
      <m:oMathPara>
        <m:oMathParaPr>
          <m:jc m:val="left"/>
        </m:oMathParaPr>
        <m:oMath>
          <m:r>
            <w:rPr>
              <w:rFonts w:ascii="Cambria Math" w:hAnsi="Cambria Math"/>
              <w:sz w:val="24"/>
              <w:szCs w:val="24"/>
            </w:rPr>
            <m:t>Largo total=x .  largo de pieza+</m:t>
          </m:r>
          <m:d>
            <m:dPr>
              <m:ctrlPr>
                <w:rPr>
                  <w:rFonts w:ascii="Cambria Math" w:hAnsi="Cambria Math"/>
                  <w:i/>
                  <w:sz w:val="24"/>
                  <w:szCs w:val="24"/>
                </w:rPr>
              </m:ctrlPr>
            </m:dPr>
            <m:e>
              <m:r>
                <w:rPr>
                  <w:rFonts w:ascii="Cambria Math" w:hAnsi="Cambria Math"/>
                  <w:sz w:val="24"/>
                  <w:szCs w:val="24"/>
                </w:rPr>
                <m:t>x+1</m:t>
              </m:r>
            </m:e>
          </m:d>
          <m:r>
            <w:rPr>
              <w:rFonts w:ascii="Cambria Math" w:hAnsi="Cambria Math"/>
              <w:sz w:val="24"/>
              <w:szCs w:val="24"/>
            </w:rPr>
            <m:t>.  ancho de corte+2 .  despunte</m:t>
          </m:r>
        </m:oMath>
      </m:oMathPara>
    </w:p>
    <w:p w:rsidR="00684E93" w:rsidRPr="00684E93" w:rsidRDefault="00684E93" w:rsidP="00684E93">
      <w:pPr>
        <w:spacing w:after="0" w:line="360" w:lineRule="auto"/>
        <w:rPr>
          <w:rFonts w:ascii="Cambria" w:eastAsiaTheme="minorEastAsia" w:hAnsi="Cambria"/>
          <w:sz w:val="24"/>
          <w:szCs w:val="24"/>
        </w:rPr>
      </w:pPr>
      <m:oMathPara>
        <m:oMathParaPr>
          <m:jc m:val="left"/>
        </m:oMathParaPr>
        <m:oMath>
          <m:r>
            <w:rPr>
              <w:rFonts w:ascii="Cambria Math" w:eastAsiaTheme="minorEastAsia" w:hAnsi="Cambria Math"/>
              <w:sz w:val="24"/>
              <w:szCs w:val="24"/>
            </w:rPr>
            <m:t>Largo total:         Lt=12m</m:t>
          </m:r>
          <m:r>
            <w:rPr>
              <w:rFonts w:ascii="Cambria Math" w:eastAsiaTheme="minorEastAsia" w:hAnsi="Cambria Math"/>
              <w:color w:val="4F81BD" w:themeColor="accent1"/>
              <w:sz w:val="24"/>
              <w:szCs w:val="24"/>
            </w:rPr>
            <m:t>=12.000mm</m:t>
          </m:r>
        </m:oMath>
      </m:oMathPara>
    </w:p>
    <w:p w:rsidR="00684E93" w:rsidRPr="003A61CA" w:rsidRDefault="00684E93" w:rsidP="00684E93">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 xml:space="preserve">Largo de pieza:  Lp=230mm </m:t>
          </m:r>
        </m:oMath>
      </m:oMathPara>
    </w:p>
    <w:p w:rsidR="00684E93" w:rsidRPr="00684E93" w:rsidRDefault="00684E93" w:rsidP="00684E93">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Ancho de corte:  Ac=2mm</m:t>
          </m:r>
        </m:oMath>
      </m:oMathPara>
    </w:p>
    <w:p w:rsidR="00684E93" w:rsidRPr="00684E93" w:rsidRDefault="00684E93" w:rsidP="00684E93">
      <w:pPr>
        <w:spacing w:after="0" w:line="360" w:lineRule="auto"/>
        <w:rPr>
          <w:rFonts w:eastAsiaTheme="minorEastAsia"/>
          <w:color w:val="4F81BD" w:themeColor="accent1"/>
          <w:sz w:val="24"/>
          <w:szCs w:val="24"/>
        </w:rPr>
      </w:pPr>
      <m:oMathPara>
        <m:oMathParaPr>
          <m:jc m:val="left"/>
        </m:oMathParaPr>
        <m:oMath>
          <m:r>
            <w:rPr>
              <w:rFonts w:ascii="Cambria Math" w:eastAsiaTheme="minorEastAsia" w:hAnsi="Cambria Math"/>
              <w:sz w:val="24"/>
              <w:szCs w:val="24"/>
            </w:rPr>
            <m:t>Despunte:             d=1dm</m:t>
          </m:r>
          <m:r>
            <w:rPr>
              <w:rFonts w:ascii="Cambria Math" w:eastAsiaTheme="minorEastAsia" w:hAnsi="Cambria Math"/>
              <w:color w:val="4F81BD" w:themeColor="accent1"/>
              <w:sz w:val="24"/>
              <w:szCs w:val="24"/>
            </w:rPr>
            <m:t>=100mm</m:t>
          </m:r>
        </m:oMath>
      </m:oMathPara>
    </w:p>
    <w:p w:rsidR="00684E93" w:rsidRDefault="00684E93" w:rsidP="00684E93">
      <w:pPr>
        <w:spacing w:after="0" w:line="240" w:lineRule="auto"/>
        <w:rPr>
          <w:rFonts w:eastAsiaTheme="minorEastAsia"/>
          <w:color w:val="4F81BD" w:themeColor="accent1"/>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421"/>
      </w:tblGrid>
      <w:tr w:rsidR="00684E93" w:rsidTr="00684E93">
        <w:tc>
          <w:tcPr>
            <w:tcW w:w="5070" w:type="dxa"/>
          </w:tcPr>
          <w:p w:rsidR="00684E93" w:rsidRPr="003A61CA" w:rsidRDefault="00684E93" w:rsidP="00684E93">
            <w:pPr>
              <w:rPr>
                <w:rFonts w:eastAsiaTheme="minorEastAsia"/>
                <w:sz w:val="24"/>
                <w:szCs w:val="24"/>
              </w:rPr>
            </w:pPr>
            <m:oMathPara>
              <m:oMathParaPr>
                <m:jc m:val="left"/>
              </m:oMathParaPr>
              <m:oMath>
                <m:r>
                  <w:rPr>
                    <w:rFonts w:ascii="Cambria Math" w:eastAsiaTheme="minorEastAsia" w:hAnsi="Cambria Math"/>
                    <w:sz w:val="24"/>
                    <w:szCs w:val="24"/>
                  </w:rPr>
                  <m:t>Lt=x .  Lp+</m:t>
                </m:r>
                <m:d>
                  <m:dPr>
                    <m:ctrlPr>
                      <w:rPr>
                        <w:rFonts w:ascii="Cambria Math" w:eastAsiaTheme="minorEastAsia" w:hAnsi="Cambria Math"/>
                        <w:i/>
                        <w:sz w:val="24"/>
                        <w:szCs w:val="24"/>
                      </w:rPr>
                    </m:ctrlPr>
                  </m:dPr>
                  <m:e>
                    <m:r>
                      <w:rPr>
                        <w:rFonts w:ascii="Cambria Math" w:eastAsiaTheme="minorEastAsia" w:hAnsi="Cambria Math"/>
                        <w:sz w:val="24"/>
                        <w:szCs w:val="24"/>
                      </w:rPr>
                      <m:t>x+1</m:t>
                    </m:r>
                  </m:e>
                </m:d>
                <m:r>
                  <w:rPr>
                    <w:rFonts w:ascii="Cambria Math" w:eastAsiaTheme="minorEastAsia" w:hAnsi="Cambria Math"/>
                    <w:sz w:val="24"/>
                    <w:szCs w:val="24"/>
                  </w:rPr>
                  <m:t xml:space="preserve"> .  Ac+2 . d</m:t>
                </m:r>
              </m:oMath>
            </m:oMathPara>
          </w:p>
          <w:p w:rsidR="00684E93" w:rsidRPr="003A61CA" w:rsidRDefault="00684E93" w:rsidP="00684E93">
            <w:pPr>
              <w:spacing w:before="280"/>
              <w:rPr>
                <w:rFonts w:eastAsiaTheme="minorEastAsia"/>
                <w:sz w:val="24"/>
                <w:szCs w:val="24"/>
              </w:rPr>
            </w:pPr>
            <m:oMathPara>
              <m:oMathParaPr>
                <m:jc m:val="left"/>
              </m:oMathParaPr>
              <m:oMath>
                <m:r>
                  <w:rPr>
                    <w:rFonts w:ascii="Cambria Math" w:eastAsiaTheme="minorEastAsia" w:hAnsi="Cambria Math"/>
                    <w:sz w:val="24"/>
                    <w:szCs w:val="24"/>
                  </w:rPr>
                  <m:t>Lt=x .  Lp+x .  Ac+Ac+2 . d</m:t>
                </m:r>
              </m:oMath>
            </m:oMathPara>
          </w:p>
          <w:p w:rsidR="00684E93" w:rsidRPr="003A61CA" w:rsidRDefault="00684E93" w:rsidP="00684E93">
            <w:pPr>
              <w:spacing w:before="280"/>
              <w:rPr>
                <w:rFonts w:eastAsiaTheme="minorEastAsia"/>
                <w:sz w:val="24"/>
                <w:szCs w:val="24"/>
              </w:rPr>
            </w:pPr>
            <m:oMathPara>
              <m:oMathParaPr>
                <m:jc m:val="left"/>
              </m:oMathParaPr>
              <m:oMath>
                <m:r>
                  <w:rPr>
                    <w:rFonts w:ascii="Cambria Math" w:eastAsiaTheme="minorEastAsia" w:hAnsi="Cambria Math"/>
                    <w:sz w:val="24"/>
                    <w:szCs w:val="24"/>
                  </w:rPr>
                  <m:t>Lt-Ac-2 . d=x .  (Lp+Ac)</m:t>
                </m:r>
              </m:oMath>
            </m:oMathPara>
          </w:p>
          <w:p w:rsidR="00684E93" w:rsidRPr="00684E93" w:rsidRDefault="006D6611" w:rsidP="00684E93">
            <w:pPr>
              <w:spacing w:before="280"/>
              <w:rPr>
                <w:rFonts w:eastAsiaTheme="minorEastAsia"/>
                <w:sz w:val="24"/>
                <w:szCs w:val="24"/>
              </w:rPr>
            </w:pPr>
            <m:oMathPara>
              <m:oMathParaPr>
                <m:jc m:val="left"/>
              </m:oMathParaPr>
              <m:oMath>
                <m:f>
                  <m:fPr>
                    <m:ctrlPr>
                      <w:rPr>
                        <w:rFonts w:ascii="Cambria Math" w:eastAsiaTheme="minorEastAsia" w:hAnsi="Cambria Math"/>
                        <w:i/>
                        <w:sz w:val="24"/>
                        <w:szCs w:val="24"/>
                      </w:rPr>
                    </m:ctrlPr>
                  </m:fPr>
                  <m:num>
                    <m:r>
                      <w:rPr>
                        <w:rFonts w:ascii="Cambria Math" w:eastAsiaTheme="minorEastAsia" w:hAnsi="Cambria Math"/>
                        <w:sz w:val="24"/>
                        <w:szCs w:val="24"/>
                      </w:rPr>
                      <m:t>Lt-Ac-2 . d</m:t>
                    </m:r>
                  </m:num>
                  <m:den>
                    <m:r>
                      <w:rPr>
                        <w:rFonts w:ascii="Cambria Math" w:eastAsiaTheme="minorEastAsia" w:hAnsi="Cambria Math"/>
                        <w:sz w:val="24"/>
                        <w:szCs w:val="24"/>
                      </w:rPr>
                      <m:t>(Lp+Ac)</m:t>
                    </m:r>
                  </m:den>
                </m:f>
                <m:r>
                  <w:rPr>
                    <w:rFonts w:ascii="Cambria Math" w:eastAsiaTheme="minorEastAsia" w:hAnsi="Cambria Math"/>
                    <w:sz w:val="24"/>
                    <w:szCs w:val="24"/>
                  </w:rPr>
                  <m:t xml:space="preserve">=x </m:t>
                </m:r>
              </m:oMath>
            </m:oMathPara>
          </w:p>
        </w:tc>
        <w:tc>
          <w:tcPr>
            <w:tcW w:w="4474" w:type="dxa"/>
          </w:tcPr>
          <w:p w:rsidR="00684E93" w:rsidRPr="008D7BC7" w:rsidRDefault="006D6611" w:rsidP="00684E93">
            <w:pPr>
              <w:spacing w:line="360" w:lineRule="auto"/>
              <w:rPr>
                <w:rFonts w:eastAsiaTheme="minorEastAsia"/>
                <w:sz w:val="24"/>
                <w:szCs w:val="24"/>
              </w:rPr>
            </w:pPr>
            <m:oMathPara>
              <m:oMathParaPr>
                <m:jc m:val="center"/>
              </m:oMathParaPr>
              <m:oMath>
                <m:f>
                  <m:fPr>
                    <m:ctrlPr>
                      <w:rPr>
                        <w:rFonts w:ascii="Cambria Math" w:eastAsiaTheme="minorEastAsia" w:hAnsi="Cambria Math"/>
                        <w:i/>
                        <w:sz w:val="24"/>
                        <w:szCs w:val="24"/>
                      </w:rPr>
                    </m:ctrlPr>
                  </m:fPr>
                  <m:num>
                    <m:r>
                      <w:rPr>
                        <w:rFonts w:ascii="Cambria Math" w:eastAsiaTheme="minorEastAsia" w:hAnsi="Cambria Math"/>
                        <w:sz w:val="24"/>
                        <w:szCs w:val="24"/>
                      </w:rPr>
                      <m:t>Lt-Ac-2 . d</m:t>
                    </m:r>
                  </m:num>
                  <m:den>
                    <m:d>
                      <m:dPr>
                        <m:ctrlPr>
                          <w:rPr>
                            <w:rFonts w:ascii="Cambria Math" w:eastAsiaTheme="minorEastAsia" w:hAnsi="Cambria Math"/>
                            <w:i/>
                            <w:sz w:val="24"/>
                            <w:szCs w:val="24"/>
                          </w:rPr>
                        </m:ctrlPr>
                      </m:dPr>
                      <m:e>
                        <m:r>
                          <w:rPr>
                            <w:rFonts w:ascii="Cambria Math" w:eastAsiaTheme="minorEastAsia" w:hAnsi="Cambria Math"/>
                            <w:sz w:val="24"/>
                            <w:szCs w:val="24"/>
                          </w:rPr>
                          <m:t>Lp+Ac</m:t>
                        </m:r>
                      </m:e>
                    </m:d>
                  </m:den>
                </m:f>
                <m:r>
                  <w:rPr>
                    <w:rFonts w:ascii="Cambria Math" w:eastAsiaTheme="minorEastAsia" w:hAnsi="Cambria Math"/>
                    <w:sz w:val="24"/>
                    <w:szCs w:val="24"/>
                  </w:rPr>
                  <m:t>=x</m:t>
                </m:r>
              </m:oMath>
            </m:oMathPara>
          </w:p>
          <w:p w:rsidR="00684E93" w:rsidRPr="008D7BC7" w:rsidRDefault="006D6611" w:rsidP="00684E93">
            <w:pPr>
              <w:spacing w:line="360" w:lineRule="auto"/>
              <w:rPr>
                <w:rFonts w:eastAsiaTheme="minorEastAsia"/>
                <w:sz w:val="24"/>
                <w:szCs w:val="24"/>
              </w:rPr>
            </w:pPr>
            <m:oMathPara>
              <m:oMathParaPr>
                <m:jc m:val="center"/>
              </m:oMathParaPr>
              <m:oMath>
                <m:f>
                  <m:fPr>
                    <m:ctrlPr>
                      <w:rPr>
                        <w:rFonts w:ascii="Cambria Math" w:eastAsiaTheme="minorEastAsia" w:hAnsi="Cambria Math"/>
                        <w:i/>
                        <w:sz w:val="24"/>
                        <w:szCs w:val="24"/>
                      </w:rPr>
                    </m:ctrlPr>
                  </m:fPr>
                  <m:num>
                    <m:r>
                      <w:rPr>
                        <w:rFonts w:ascii="Cambria Math" w:eastAsiaTheme="minorEastAsia" w:hAnsi="Cambria Math"/>
                        <w:sz w:val="24"/>
                        <w:szCs w:val="24"/>
                      </w:rPr>
                      <m:t>12.000mm-2mm-2 .  100mm</m:t>
                    </m:r>
                  </m:num>
                  <m:den>
                    <m:r>
                      <w:rPr>
                        <w:rFonts w:ascii="Cambria Math" w:eastAsiaTheme="minorEastAsia" w:hAnsi="Cambria Math"/>
                        <w:sz w:val="24"/>
                        <w:szCs w:val="24"/>
                      </w:rPr>
                      <m:t>(230mm+2mm)</m:t>
                    </m:r>
                  </m:den>
                </m:f>
                <m:r>
                  <w:rPr>
                    <w:rFonts w:ascii="Cambria Math" w:eastAsiaTheme="minorEastAsia" w:hAnsi="Cambria Math"/>
                    <w:sz w:val="24"/>
                    <w:szCs w:val="24"/>
                  </w:rPr>
                  <m:t>=x</m:t>
                </m:r>
              </m:oMath>
            </m:oMathPara>
          </w:p>
          <w:p w:rsidR="00684E93" w:rsidRPr="008D7BC7" w:rsidRDefault="00684E93" w:rsidP="00684E93">
            <w:pPr>
              <w:spacing w:line="360" w:lineRule="auto"/>
              <w:rPr>
                <w:rFonts w:eastAsiaTheme="minorEastAsia"/>
                <w:sz w:val="24"/>
                <w:szCs w:val="24"/>
              </w:rPr>
            </w:pPr>
            <m:oMathPara>
              <m:oMathParaPr>
                <m:jc m:val="center"/>
              </m:oMathParaPr>
              <m:oMath>
                <m:r>
                  <w:rPr>
                    <w:rFonts w:ascii="Cambria Math" w:eastAsiaTheme="minorEastAsia" w:hAnsi="Cambria Math"/>
                    <w:sz w:val="24"/>
                    <w:szCs w:val="24"/>
                  </w:rPr>
                  <m:t>50,85=x  →  x≅50</m:t>
                </m:r>
              </m:oMath>
            </m:oMathPara>
          </w:p>
          <w:p w:rsidR="008D7BC7" w:rsidRPr="008D7BC7" w:rsidRDefault="008D7BC7" w:rsidP="008D7BC7">
            <w:pPr>
              <w:spacing w:before="120" w:line="360" w:lineRule="auto"/>
              <w:jc w:val="center"/>
              <w:rPr>
                <w:rFonts w:eastAsiaTheme="minorEastAsia"/>
                <w:b/>
                <w:sz w:val="24"/>
                <w:szCs w:val="24"/>
              </w:rPr>
            </w:pPr>
            <w:r w:rsidRPr="008D7BC7">
              <w:rPr>
                <w:b/>
              </w:rPr>
              <w:t>Se obtienen 50 piezas por barra</w:t>
            </w:r>
          </w:p>
        </w:tc>
      </w:tr>
    </w:tbl>
    <w:p w:rsidR="0020596D" w:rsidRDefault="0020596D" w:rsidP="008D7BC7">
      <w:pPr>
        <w:jc w:val="both"/>
      </w:pPr>
    </w:p>
    <w:p w:rsidR="0020596D" w:rsidRDefault="0020596D">
      <w:r>
        <w:br w:type="page"/>
      </w:r>
    </w:p>
    <w:p w:rsidR="008D7BC7" w:rsidRDefault="008D7BC7" w:rsidP="008D7BC7">
      <w:pPr>
        <w:jc w:val="both"/>
      </w:pPr>
      <w:r>
        <w:lastRenderedPageBreak/>
        <w:t>2) ¿Cuántas barras son necesarias para una orden de producción de 3.000 unidades?</w:t>
      </w:r>
    </w:p>
    <w:p w:rsidR="008D7BC7" w:rsidRDefault="008D7BC7" w:rsidP="008D7BC7">
      <w:pPr>
        <w:jc w:val="both"/>
      </w:pPr>
      <w:proofErr w:type="gramStart"/>
      <w:r>
        <w:rPr>
          <w:rFonts w:ascii="Cambria" w:hAnsi="Cambria"/>
          <w:i/>
          <w:sz w:val="24"/>
          <w:szCs w:val="24"/>
        </w:rPr>
        <w:t>x</w:t>
      </w:r>
      <w:proofErr w:type="gramEnd"/>
      <w:r>
        <w:rPr>
          <w:rFonts w:ascii="Cambria" w:hAnsi="Cambria"/>
          <w:i/>
          <w:sz w:val="24"/>
          <w:szCs w:val="24"/>
        </w:rPr>
        <w:t xml:space="preserve"> </w:t>
      </w:r>
      <w:r w:rsidRPr="006D687F">
        <w:rPr>
          <w:rFonts w:ascii="Cambria" w:hAnsi="Cambria"/>
          <w:i/>
          <w:sz w:val="24"/>
          <w:szCs w:val="24"/>
        </w:rPr>
        <w:t>:</w:t>
      </w:r>
      <w:r>
        <w:rPr>
          <w:rFonts w:ascii="Cambria" w:hAnsi="Cambria"/>
          <w:i/>
          <w:sz w:val="24"/>
          <w:szCs w:val="24"/>
        </w:rPr>
        <w:t xml:space="preserve"> </w:t>
      </w:r>
      <w:r w:rsidRPr="006D687F">
        <w:rPr>
          <w:rFonts w:ascii="Cambria" w:hAnsi="Cambria"/>
          <w:i/>
          <w:sz w:val="24"/>
          <w:szCs w:val="24"/>
        </w:rPr>
        <w:t>cantidad de</w:t>
      </w:r>
      <w:r>
        <w:rPr>
          <w:rFonts w:ascii="Cambria" w:hAnsi="Cambria"/>
          <w:i/>
          <w:sz w:val="24"/>
          <w:szCs w:val="24"/>
        </w:rPr>
        <w:t xml:space="preserve"> barras necesarias para una orden de producción de 3.000 unidades.</w:t>
      </w:r>
    </w:p>
    <w:p w:rsidR="008D7BC7" w:rsidRPr="008D7BC7" w:rsidRDefault="008D7BC7" w:rsidP="008000B2">
      <w:pPr>
        <w:spacing w:before="280"/>
        <w:rPr>
          <w:rFonts w:eastAsiaTheme="minorEastAsia"/>
        </w:rPr>
      </w:pPr>
      <m:oMathPara>
        <m:oMathParaPr>
          <m:jc m:val="left"/>
        </m:oMathParaPr>
        <m:oMath>
          <m:r>
            <w:rPr>
              <w:rFonts w:ascii="Cambria Math" w:eastAsiaTheme="minorEastAsia" w:hAnsi="Cambria Math"/>
            </w:rPr>
            <m:t>Orden de producción=cantidad de barras. cantidad de piezas por barra</m:t>
          </m:r>
        </m:oMath>
      </m:oMathPara>
    </w:p>
    <w:p w:rsidR="008D7BC7" w:rsidRPr="008D7BC7" w:rsidRDefault="008D7BC7" w:rsidP="008000B2">
      <w:pPr>
        <w:spacing w:before="280"/>
        <w:rPr>
          <w:rFonts w:eastAsiaTheme="minorEastAsia"/>
        </w:rPr>
      </w:pPr>
      <m:oMathPara>
        <m:oMathParaPr>
          <m:jc m:val="left"/>
        </m:oMathParaPr>
        <m:oMath>
          <m:r>
            <w:rPr>
              <w:rFonts w:ascii="Cambria Math" w:eastAsiaTheme="minorEastAsia" w:hAnsi="Cambria Math"/>
            </w:rPr>
            <m:t>Orden de producción :                Q=3.000 unidades</m:t>
          </m:r>
        </m:oMath>
      </m:oMathPara>
    </w:p>
    <w:p w:rsidR="008D7BC7" w:rsidRPr="008D7BC7" w:rsidRDefault="00546382" w:rsidP="008000B2">
      <w:pPr>
        <w:spacing w:before="280"/>
        <w:rPr>
          <w:rFonts w:eastAsiaTheme="minorEastAsia"/>
        </w:rPr>
      </w:pPr>
      <m:oMathPara>
        <m:oMathParaPr>
          <m:jc m:val="left"/>
        </m:oMathParaPr>
        <m:oMath>
          <m:r>
            <w:rPr>
              <w:rFonts w:ascii="Cambria Math" w:eastAsiaTheme="minorEastAsia" w:hAnsi="Cambria Math"/>
            </w:rPr>
            <m:t>Cantidad de piezas por barra :q=50 unidades/barra</m:t>
          </m:r>
        </m:oMath>
      </m:oMathPara>
    </w:p>
    <w:p w:rsidR="008D7BC7" w:rsidRPr="00546382" w:rsidRDefault="008D7BC7" w:rsidP="00546382">
      <w:pPr>
        <w:spacing w:before="120" w:after="120"/>
        <w:rPr>
          <w:rFonts w:eastAsiaTheme="minorEastAsia"/>
        </w:rPr>
      </w:pPr>
      <m:oMathPara>
        <m:oMathParaPr>
          <m:jc m:val="center"/>
        </m:oMathParaPr>
        <m:oMath>
          <m:r>
            <w:rPr>
              <w:rFonts w:ascii="Cambria Math" w:hAnsi="Cambria Math"/>
            </w:rPr>
            <m:t>Q=x . q</m:t>
          </m:r>
        </m:oMath>
      </m:oMathPara>
    </w:p>
    <w:p w:rsidR="00546382" w:rsidRPr="00546382" w:rsidRDefault="006D6611" w:rsidP="00546382">
      <w:pPr>
        <w:spacing w:before="120" w:after="120"/>
        <w:rPr>
          <w:rFonts w:eastAsiaTheme="minorEastAsia"/>
        </w:rPr>
      </w:pPr>
      <m:oMathPara>
        <m:oMathParaPr>
          <m:jc m:val="center"/>
        </m:oMathParaPr>
        <m:oMath>
          <m:f>
            <m:fPr>
              <m:ctrlPr>
                <w:rPr>
                  <w:rFonts w:ascii="Cambria Math" w:hAnsi="Cambria Math"/>
                  <w:i/>
                </w:rPr>
              </m:ctrlPr>
            </m:fPr>
            <m:num>
              <m:r>
                <w:rPr>
                  <w:rFonts w:ascii="Cambria Math" w:hAnsi="Cambria Math"/>
                </w:rPr>
                <m:t>Q</m:t>
              </m:r>
            </m:num>
            <m:den>
              <m:r>
                <w:rPr>
                  <w:rFonts w:ascii="Cambria Math" w:hAnsi="Cambria Math"/>
                </w:rPr>
                <m:t>q</m:t>
              </m:r>
            </m:den>
          </m:f>
          <m:r>
            <w:rPr>
              <w:rFonts w:ascii="Cambria Math" w:hAnsi="Cambria Math"/>
            </w:rPr>
            <m:t>=x</m:t>
          </m:r>
        </m:oMath>
      </m:oMathPara>
    </w:p>
    <w:p w:rsidR="00546382" w:rsidRPr="00546382" w:rsidRDefault="006D6611" w:rsidP="00546382">
      <w:pPr>
        <w:spacing w:before="120" w:after="120"/>
        <w:rPr>
          <w:rFonts w:eastAsiaTheme="minorEastAsia"/>
        </w:rPr>
      </w:pPr>
      <m:oMathPara>
        <m:oMathParaPr>
          <m:jc m:val="center"/>
        </m:oMathParaPr>
        <m:oMath>
          <m:f>
            <m:fPr>
              <m:ctrlPr>
                <w:rPr>
                  <w:rFonts w:ascii="Cambria Math" w:hAnsi="Cambria Math"/>
                  <w:i/>
                </w:rPr>
              </m:ctrlPr>
            </m:fPr>
            <m:num>
              <m:r>
                <w:rPr>
                  <w:rFonts w:ascii="Cambria Math" w:hAnsi="Cambria Math"/>
                </w:rPr>
                <m:t>3.000 u</m:t>
              </m:r>
            </m:num>
            <m:den>
              <m:r>
                <w:rPr>
                  <w:rFonts w:ascii="Cambria Math" w:hAnsi="Cambria Math"/>
                </w:rPr>
                <m:t>50 u / barra</m:t>
              </m:r>
            </m:den>
          </m:f>
          <m:r>
            <w:rPr>
              <w:rFonts w:ascii="Cambria Math" w:hAnsi="Cambria Math"/>
            </w:rPr>
            <m:t>=x</m:t>
          </m:r>
        </m:oMath>
      </m:oMathPara>
    </w:p>
    <w:p w:rsidR="00546382" w:rsidRPr="00546382" w:rsidRDefault="00546382" w:rsidP="00546382">
      <w:pPr>
        <w:spacing w:before="120" w:after="120"/>
      </w:pPr>
      <m:oMathPara>
        <m:oMathParaPr>
          <m:jc m:val="center"/>
        </m:oMathParaPr>
        <m:oMath>
          <m:r>
            <w:rPr>
              <w:rFonts w:ascii="Cambria Math" w:hAnsi="Cambria Math"/>
            </w:rPr>
            <m:t>60 barras=x</m:t>
          </m:r>
        </m:oMath>
      </m:oMathPara>
    </w:p>
    <w:p w:rsidR="008D7BC7" w:rsidRPr="00546382" w:rsidRDefault="00546382" w:rsidP="00546382">
      <w:pPr>
        <w:jc w:val="center"/>
        <w:rPr>
          <w:b/>
        </w:rPr>
      </w:pPr>
      <w:r w:rsidRPr="00546382">
        <w:rPr>
          <w:b/>
        </w:rPr>
        <w:t>Son necesarias 60 barras para una orden de producción de 3.000 unidades.</w:t>
      </w:r>
    </w:p>
    <w:p w:rsidR="008D7BC7" w:rsidRDefault="00546382" w:rsidP="008000B2">
      <w:pPr>
        <w:spacing w:before="280"/>
      </w:pPr>
      <w:r>
        <w:t>3) ¿Cuál es el desperdicio para dicha producción?</w:t>
      </w:r>
    </w:p>
    <w:p w:rsidR="00594387" w:rsidRPr="00594387" w:rsidRDefault="00594387" w:rsidP="008000B2">
      <w:pPr>
        <w:spacing w:before="280"/>
        <w:rPr>
          <w:b/>
        </w:rPr>
      </w:pPr>
      <w:r w:rsidRPr="00594387">
        <w:rPr>
          <w:b/>
        </w:rPr>
        <w:t xml:space="preserve">DESPERDICIO </w:t>
      </w:r>
      <w:r w:rsidRPr="00594387">
        <w:rPr>
          <w:b/>
          <w:sz w:val="24"/>
        </w:rPr>
        <w:t>=</w:t>
      </w:r>
      <w:r w:rsidRPr="00594387">
        <w:rPr>
          <w:b/>
        </w:rPr>
        <w:t xml:space="preserve"> PESO BRUTO </w:t>
      </w:r>
      <w:r w:rsidRPr="00594387">
        <w:rPr>
          <w:b/>
          <w:sz w:val="24"/>
        </w:rPr>
        <w:t>–</w:t>
      </w:r>
      <w:r w:rsidRPr="00594387">
        <w:rPr>
          <w:b/>
        </w:rPr>
        <w:t xml:space="preserve"> PESO NETO</w:t>
      </w:r>
    </w:p>
    <w:p w:rsidR="00594387" w:rsidRPr="003D78D4" w:rsidRDefault="00594387">
      <w:pPr>
        <w:rPr>
          <w:rFonts w:eastAsiaTheme="minorEastAsia"/>
          <w:sz w:val="24"/>
          <w:szCs w:val="24"/>
        </w:rPr>
      </w:pPr>
      <m:oMathPara>
        <m:oMathParaPr>
          <m:jc m:val="left"/>
        </m:oMathParaPr>
        <m:oMath>
          <m:r>
            <w:rPr>
              <w:rFonts w:ascii="Cambria Math" w:hAnsi="Cambria Math"/>
              <w:sz w:val="24"/>
              <w:szCs w:val="24"/>
            </w:rPr>
            <m:t>Peso bruto= ρ .  Volumen de una barra .  cantidad de barras</m:t>
          </m:r>
        </m:oMath>
      </m:oMathPara>
    </w:p>
    <w:p w:rsidR="003D78D4" w:rsidRPr="003A61CA" w:rsidRDefault="003D78D4" w:rsidP="003D78D4">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Largo de barra:         Lp=12m</m:t>
          </m:r>
          <m:r>
            <w:rPr>
              <w:rFonts w:ascii="Cambria Math" w:eastAsiaTheme="minorEastAsia" w:hAnsi="Cambria Math"/>
              <w:color w:val="4F81BD" w:themeColor="accent1"/>
              <w:sz w:val="24"/>
              <w:szCs w:val="24"/>
            </w:rPr>
            <m:t>=120dm</m:t>
          </m:r>
          <m:r>
            <w:rPr>
              <w:rFonts w:ascii="Cambria Math" w:eastAsiaTheme="minorEastAsia" w:hAnsi="Cambria Math"/>
              <w:sz w:val="24"/>
              <w:szCs w:val="24"/>
            </w:rPr>
            <m:t xml:space="preserve"> </m:t>
          </m:r>
        </m:oMath>
      </m:oMathPara>
    </w:p>
    <w:p w:rsidR="003D78D4" w:rsidRPr="003D78D4" w:rsidRDefault="003D78D4" w:rsidP="003D78D4">
      <w:pPr>
        <w:spacing w:after="0" w:line="360" w:lineRule="auto"/>
        <w:rPr>
          <w:rFonts w:eastAsiaTheme="minorEastAsia"/>
          <w:color w:val="4F81BD" w:themeColor="accent1"/>
          <w:sz w:val="24"/>
          <w:szCs w:val="24"/>
        </w:rPr>
      </w:pPr>
      <m:oMathPara>
        <m:oMathParaPr>
          <m:jc m:val="left"/>
        </m:oMathParaPr>
        <m:oMath>
          <m:r>
            <w:rPr>
              <w:rFonts w:ascii="Cambria Math" w:eastAsiaTheme="minorEastAsia" w:hAnsi="Cambria Math"/>
              <w:sz w:val="24"/>
              <w:szCs w:val="24"/>
            </w:rPr>
            <m:t>Diametro de barra:  ∅=52mm</m:t>
          </m:r>
          <m:r>
            <w:rPr>
              <w:rFonts w:ascii="Cambria Math" w:eastAsiaTheme="minorEastAsia" w:hAnsi="Cambria Math"/>
              <w:color w:val="4F81BD" w:themeColor="accent1"/>
              <w:sz w:val="24"/>
              <w:szCs w:val="24"/>
            </w:rPr>
            <m:t>=0,52dm</m:t>
          </m:r>
        </m:oMath>
      </m:oMathPara>
    </w:p>
    <w:p w:rsidR="003D78D4" w:rsidRPr="00684E93" w:rsidRDefault="003D78D4" w:rsidP="003D78D4">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Peso específico:         Pe=</m:t>
          </m:r>
          <m:r>
            <w:rPr>
              <w:rFonts w:ascii="Cambria Math" w:hAnsi="Cambria Math"/>
              <w:sz w:val="24"/>
            </w:rPr>
            <m:t>7,85</m:t>
          </m:r>
          <m:f>
            <m:fPr>
              <m:ctrlPr>
                <w:rPr>
                  <w:rFonts w:ascii="Cambria Math" w:hAnsi="Cambria Math"/>
                  <w:i/>
                  <w:sz w:val="24"/>
                </w:rPr>
              </m:ctrlPr>
            </m:fPr>
            <m:num>
              <m:r>
                <w:rPr>
                  <w:rFonts w:ascii="Cambria Math" w:hAnsi="Cambria Math"/>
                  <w:sz w:val="24"/>
                </w:rPr>
                <m:t>kg</m:t>
              </m:r>
            </m:num>
            <m:den>
              <m:sSup>
                <m:sSupPr>
                  <m:ctrlPr>
                    <w:rPr>
                      <w:rFonts w:ascii="Cambria Math" w:hAnsi="Cambria Math"/>
                      <w:i/>
                      <w:sz w:val="24"/>
                    </w:rPr>
                  </m:ctrlPr>
                </m:sSupPr>
                <m:e>
                  <m:r>
                    <w:rPr>
                      <w:rFonts w:ascii="Cambria Math" w:hAnsi="Cambria Math"/>
                      <w:sz w:val="24"/>
                    </w:rPr>
                    <m:t>dm</m:t>
                  </m:r>
                </m:e>
                <m:sup>
                  <m:r>
                    <w:rPr>
                      <w:rFonts w:ascii="Cambria Math" w:hAnsi="Cambria Math"/>
                      <w:sz w:val="24"/>
                    </w:rPr>
                    <m:t>3</m:t>
                  </m:r>
                </m:sup>
              </m:sSup>
            </m:den>
          </m:f>
        </m:oMath>
      </m:oMathPara>
    </w:p>
    <w:p w:rsidR="005D3218" w:rsidRPr="005D3218" w:rsidRDefault="005D3218">
      <w:pPr>
        <w:rPr>
          <w:rFonts w:eastAsiaTheme="minorEastAsia"/>
          <w:sz w:val="24"/>
        </w:rPr>
      </w:pPr>
      <m:oMathPara>
        <m:oMathParaPr>
          <m:jc m:val="left"/>
        </m:oMathParaPr>
        <m:oMath>
          <m:r>
            <w:rPr>
              <w:rFonts w:ascii="Cambria Math" w:hAnsi="Cambria Math"/>
              <w:sz w:val="24"/>
              <w:szCs w:val="24"/>
            </w:rPr>
            <m:t>Peso bruto= Pe .  Volumen de una barra . cantidad de barras</m:t>
          </m:r>
        </m:oMath>
      </m:oMathPara>
    </w:p>
    <w:p w:rsidR="00594387" w:rsidRPr="00594387" w:rsidRDefault="005D3218">
      <w:pPr>
        <w:rPr>
          <w:rFonts w:eastAsiaTheme="minorEastAsia"/>
          <w:sz w:val="28"/>
        </w:rPr>
      </w:pPr>
      <m:oMathPara>
        <m:oMathParaPr>
          <m:jc m:val="left"/>
        </m:oMathParaPr>
        <m:oMath>
          <m:r>
            <w:rPr>
              <w:rFonts w:ascii="Cambria Math" w:hAnsi="Cambria Math"/>
              <w:sz w:val="24"/>
            </w:rPr>
            <m:t>PB= 7,85</m:t>
          </m:r>
          <m:f>
            <m:fPr>
              <m:ctrlPr>
                <w:rPr>
                  <w:rFonts w:ascii="Cambria Math" w:hAnsi="Cambria Math"/>
                  <w:i/>
                  <w:sz w:val="24"/>
                </w:rPr>
              </m:ctrlPr>
            </m:fPr>
            <m:num>
              <m:r>
                <w:rPr>
                  <w:rFonts w:ascii="Cambria Math" w:hAnsi="Cambria Math"/>
                  <w:sz w:val="24"/>
                </w:rPr>
                <m:t>kg</m:t>
              </m:r>
            </m:num>
            <m:den>
              <m:sSup>
                <m:sSupPr>
                  <m:ctrlPr>
                    <w:rPr>
                      <w:rFonts w:ascii="Cambria Math" w:hAnsi="Cambria Math"/>
                      <w:i/>
                      <w:sz w:val="24"/>
                    </w:rPr>
                  </m:ctrlPr>
                </m:sSupPr>
                <m:e>
                  <m:r>
                    <w:rPr>
                      <w:rFonts w:ascii="Cambria Math" w:hAnsi="Cambria Math"/>
                      <w:sz w:val="24"/>
                    </w:rPr>
                    <m:t>dm</m:t>
                  </m:r>
                </m:e>
                <m:sup>
                  <m:r>
                    <w:rPr>
                      <w:rFonts w:ascii="Cambria Math" w:hAnsi="Cambria Math"/>
                      <w:sz w:val="24"/>
                    </w:rPr>
                    <m:t>3</m:t>
                  </m:r>
                </m:sup>
              </m:sSup>
            </m:den>
          </m:f>
          <m:r>
            <w:rPr>
              <w:rFonts w:ascii="Cambria Math" w:hAnsi="Cambria Math"/>
              <w:sz w:val="24"/>
            </w:rPr>
            <m:t xml:space="preserve"> .  120dm . π . </m:t>
          </m:r>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0,52dm</m:t>
                      </m:r>
                    </m:num>
                    <m:den>
                      <m:r>
                        <w:rPr>
                          <w:rFonts w:ascii="Cambria Math" w:hAnsi="Cambria Math"/>
                          <w:sz w:val="24"/>
                        </w:rPr>
                        <m:t>2</m:t>
                      </m:r>
                    </m:den>
                  </m:f>
                </m:e>
              </m:d>
            </m:e>
            <m:sup>
              <m:r>
                <w:rPr>
                  <w:rFonts w:ascii="Cambria Math" w:hAnsi="Cambria Math"/>
                  <w:sz w:val="24"/>
                </w:rPr>
                <m:t>2</m:t>
              </m:r>
            </m:sup>
          </m:sSup>
          <m:r>
            <w:rPr>
              <w:rFonts w:ascii="Cambria Math" w:hAnsi="Cambria Math"/>
              <w:sz w:val="24"/>
            </w:rPr>
            <m:t xml:space="preserve"> .  60</m:t>
          </m:r>
        </m:oMath>
      </m:oMathPara>
    </w:p>
    <w:p w:rsidR="00594387" w:rsidRPr="00594387" w:rsidRDefault="005D3218">
      <w:pPr>
        <w:rPr>
          <w:rFonts w:eastAsiaTheme="minorEastAsia"/>
          <w:sz w:val="24"/>
        </w:rPr>
      </w:pPr>
      <m:oMathPara>
        <m:oMathParaPr>
          <m:jc m:val="left"/>
        </m:oMathParaPr>
        <m:oMath>
          <m:r>
            <w:rPr>
              <w:rFonts w:ascii="Cambria Math" w:hAnsi="Cambria Math"/>
              <w:sz w:val="24"/>
            </w:rPr>
            <m:t>PB= 12.003,246kg</m:t>
          </m:r>
        </m:oMath>
      </m:oMathPara>
    </w:p>
    <w:p w:rsidR="003D78D4" w:rsidRDefault="003D78D4" w:rsidP="005D3218">
      <w:pPr>
        <w:spacing w:after="0"/>
        <w:rPr>
          <w:rFonts w:eastAsiaTheme="minorEastAsia"/>
          <w:sz w:val="24"/>
          <w:szCs w:val="24"/>
        </w:rPr>
      </w:pPr>
    </w:p>
    <w:p w:rsidR="00594387" w:rsidRPr="003D78D4" w:rsidRDefault="003D78D4">
      <w:pPr>
        <w:rPr>
          <w:rFonts w:eastAsiaTheme="minorEastAsia"/>
          <w:sz w:val="24"/>
          <w:szCs w:val="24"/>
        </w:rPr>
      </w:pPr>
      <m:oMathPara>
        <m:oMathParaPr>
          <m:jc m:val="left"/>
        </m:oMathParaPr>
        <m:oMath>
          <m:r>
            <w:rPr>
              <w:rFonts w:ascii="Cambria Math" w:eastAsiaTheme="minorEastAsia" w:hAnsi="Cambria Math"/>
              <w:sz w:val="24"/>
              <w:szCs w:val="24"/>
            </w:rPr>
            <m:t xml:space="preserve">Peso neto= </m:t>
          </m:r>
          <m:r>
            <w:rPr>
              <w:rFonts w:ascii="Cambria Math" w:hAnsi="Cambria Math"/>
              <w:sz w:val="24"/>
              <w:szCs w:val="24"/>
            </w:rPr>
            <m:t>Pe .  Volumen de una pie</m:t>
          </m:r>
          <m:r>
            <w:rPr>
              <w:rFonts w:ascii="Cambria Math" w:hAnsi="Cambria Math"/>
              <w:sz w:val="24"/>
              <w:szCs w:val="24"/>
            </w:rPr>
            <m:t>za .  cantidad de piezas</m:t>
          </m:r>
        </m:oMath>
      </m:oMathPara>
    </w:p>
    <w:p w:rsidR="003D78D4" w:rsidRPr="003A61CA" w:rsidRDefault="003D78D4" w:rsidP="003D78D4">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Largo de pieza:           Lp=230mm</m:t>
          </m:r>
          <m:r>
            <w:rPr>
              <w:rFonts w:ascii="Cambria Math" w:eastAsiaTheme="minorEastAsia" w:hAnsi="Cambria Math"/>
              <w:color w:val="4F81BD" w:themeColor="accent1"/>
              <w:sz w:val="24"/>
              <w:szCs w:val="24"/>
            </w:rPr>
            <m:t>=2,3dm</m:t>
          </m:r>
          <m:r>
            <w:rPr>
              <w:rFonts w:ascii="Cambria Math" w:eastAsiaTheme="minorEastAsia" w:hAnsi="Cambria Math"/>
              <w:sz w:val="24"/>
              <w:szCs w:val="24"/>
            </w:rPr>
            <m:t xml:space="preserve"> </m:t>
          </m:r>
        </m:oMath>
      </m:oMathPara>
    </w:p>
    <w:p w:rsidR="003D78D4" w:rsidRPr="003D78D4" w:rsidRDefault="00221258" w:rsidP="003D78D4">
      <w:pPr>
        <w:spacing w:after="0" w:line="360" w:lineRule="auto"/>
        <w:rPr>
          <w:rFonts w:eastAsiaTheme="minorEastAsia"/>
          <w:color w:val="4F81BD" w:themeColor="accent1"/>
          <w:sz w:val="24"/>
          <w:szCs w:val="24"/>
        </w:rPr>
      </w:pPr>
      <w:r>
        <w:rPr>
          <w:rFonts w:eastAsiaTheme="minorEastAsia"/>
          <w:noProof/>
          <w:sz w:val="24"/>
          <w:szCs w:val="24"/>
          <w:lang w:eastAsia="es-AR"/>
        </w:rPr>
        <mc:AlternateContent>
          <mc:Choice Requires="wps">
            <w:drawing>
              <wp:anchor distT="0" distB="0" distL="114300" distR="114300" simplePos="0" relativeHeight="251709440" behindDoc="0" locked="0" layoutInCell="1" allowOverlap="1" wp14:anchorId="412CFED8" wp14:editId="7639697A">
                <wp:simplePos x="0" y="0"/>
                <wp:positionH relativeFrom="column">
                  <wp:posOffset>4500245</wp:posOffset>
                </wp:positionH>
                <wp:positionV relativeFrom="paragraph">
                  <wp:posOffset>69215</wp:posOffset>
                </wp:positionV>
                <wp:extent cx="1447800" cy="590550"/>
                <wp:effectExtent l="0" t="0" r="19050" b="19050"/>
                <wp:wrapNone/>
                <wp:docPr id="18" name="18 Cuadro de texto"/>
                <wp:cNvGraphicFramePr/>
                <a:graphic xmlns:a="http://schemas.openxmlformats.org/drawingml/2006/main">
                  <a:graphicData uri="http://schemas.microsoft.com/office/word/2010/wordprocessingShape">
                    <wps:wsp>
                      <wps:cNvSpPr txBox="1"/>
                      <wps:spPr>
                        <a:xfrm>
                          <a:off x="0" y="0"/>
                          <a:ext cx="1447800" cy="590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01AA4" w:rsidRPr="003D78D4" w:rsidRDefault="00E01AA4" w:rsidP="00221258">
                            <w:pPr>
                              <w:spacing w:after="120"/>
                              <w:ind w:right="-232"/>
                              <w:rPr>
                                <w:sz w:val="24"/>
                              </w:rPr>
                            </w:pPr>
                            <w:r w:rsidRPr="003D78D4">
                              <w:rPr>
                                <w:sz w:val="24"/>
                              </w:rPr>
                              <w:t>1in = 1 pulgada</w:t>
                            </w:r>
                          </w:p>
                          <w:p w:rsidR="00E01AA4" w:rsidRPr="003D78D4" w:rsidRDefault="00E01AA4" w:rsidP="003D78D4">
                            <w:pPr>
                              <w:ind w:right="-235"/>
                              <w:rPr>
                                <w:sz w:val="24"/>
                              </w:rPr>
                            </w:pPr>
                            <w:r w:rsidRPr="003D78D4">
                              <w:rPr>
                                <w:sz w:val="24"/>
                              </w:rPr>
                              <w:t>1in=2,54cm=25,4mm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18 Cuadro de texto" o:spid="_x0000_s1027" type="#_x0000_t202" style="position:absolute;margin-left:354.35pt;margin-top:5.45pt;width:114pt;height:4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" fillcolor="white [3201]" strokeweight=".5pt">
                <v:textbox>
                  <w:txbxContent>
                    <w:p w:rsidR="00E01AA4" w:rsidRPr="003D78D4" w:rsidRDefault="00E01AA4" w:rsidP="00221258">
                      <w:pPr>
                        <w:spacing w:after="120"/>
                        <w:ind w:right="-232"/>
                        <w:rPr>
                          <w:sz w:val="24"/>
                        </w:rPr>
                      </w:pPr>
                      <w:r w:rsidRPr="003D78D4">
                        <w:rPr>
                          <w:sz w:val="24"/>
                        </w:rPr>
                        <w:t>1in = 1 pulgada</w:t>
                      </w:r>
                    </w:p>
                    <w:p w:rsidR="00E01AA4" w:rsidRPr="003D78D4" w:rsidRDefault="00E01AA4" w:rsidP="003D78D4">
                      <w:pPr>
                        <w:ind w:right="-235"/>
                        <w:rPr>
                          <w:sz w:val="24"/>
                        </w:rPr>
                      </w:pPr>
                      <w:r w:rsidRPr="003D78D4">
                        <w:rPr>
                          <w:sz w:val="24"/>
                        </w:rPr>
                        <w:t>1in=2,54cm=25,4mm</w:t>
                      </w:r>
                    </w:p>
                  </w:txbxContent>
                </v:textbox>
              </v:shape>
            </w:pict>
          </mc:Fallback>
        </mc:AlternateContent>
      </w:r>
      <m:oMath>
        <m:r>
          <w:rPr>
            <w:rFonts w:ascii="Cambria Math" w:eastAsiaTheme="minorEastAsia" w:hAnsi="Cambria Math"/>
            <w:sz w:val="24"/>
            <w:szCs w:val="24"/>
          </w:rPr>
          <m:t>Diametro ext. pieza:  ∅ext.=52mm</m:t>
        </m:r>
        <m:r>
          <w:rPr>
            <w:rFonts w:ascii="Cambria Math" w:eastAsiaTheme="minorEastAsia" w:hAnsi="Cambria Math"/>
            <w:color w:val="4F81BD" w:themeColor="accent1"/>
            <w:sz w:val="24"/>
            <w:szCs w:val="24"/>
          </w:rPr>
          <m:t>=0,52dm</m:t>
        </m:r>
      </m:oMath>
    </w:p>
    <w:p w:rsidR="003D78D4" w:rsidRPr="003D78D4" w:rsidRDefault="003D78D4" w:rsidP="003D78D4">
      <w:pPr>
        <w:spacing w:after="0" w:line="360" w:lineRule="auto"/>
        <w:rPr>
          <w:rFonts w:eastAsiaTheme="minorEastAsia"/>
          <w:color w:val="4F81BD" w:themeColor="accent1"/>
          <w:sz w:val="24"/>
          <w:szCs w:val="24"/>
        </w:rPr>
      </w:pPr>
      <m:oMathPara>
        <m:oMathParaPr>
          <m:jc m:val="left"/>
        </m:oMathParaPr>
        <m:oMath>
          <m:r>
            <w:rPr>
              <w:rFonts w:ascii="Cambria Math" w:eastAsiaTheme="minorEastAsia" w:hAnsi="Cambria Math"/>
              <w:sz w:val="24"/>
              <w:szCs w:val="24"/>
            </w:rPr>
            <m:t>Diametro int. pieza:  ∅int.=0,25in</m:t>
          </m:r>
          <m:r>
            <w:rPr>
              <w:rFonts w:ascii="Cambria Math" w:eastAsiaTheme="minorEastAsia" w:hAnsi="Cambria Math"/>
              <w:color w:val="4F81BD" w:themeColor="accent1"/>
              <w:sz w:val="24"/>
              <w:szCs w:val="24"/>
            </w:rPr>
            <m:t xml:space="preserve">=6,35mm=0,0635dm </m:t>
          </m:r>
        </m:oMath>
      </m:oMathPara>
    </w:p>
    <w:p w:rsidR="003D78D4" w:rsidRPr="00684E93" w:rsidRDefault="003D78D4" w:rsidP="003D78D4">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Peso específico:         Pe=</m:t>
          </m:r>
          <m:r>
            <w:rPr>
              <w:rFonts w:ascii="Cambria Math" w:hAnsi="Cambria Math"/>
              <w:sz w:val="24"/>
            </w:rPr>
            <m:t>7,85</m:t>
          </m:r>
          <m:f>
            <m:fPr>
              <m:ctrlPr>
                <w:rPr>
                  <w:rFonts w:ascii="Cambria Math" w:hAnsi="Cambria Math"/>
                  <w:i/>
                  <w:sz w:val="24"/>
                </w:rPr>
              </m:ctrlPr>
            </m:fPr>
            <m:num>
              <m:r>
                <w:rPr>
                  <w:rFonts w:ascii="Cambria Math" w:hAnsi="Cambria Math"/>
                  <w:sz w:val="24"/>
                </w:rPr>
                <m:t>kg</m:t>
              </m:r>
            </m:num>
            <m:den>
              <m:sSup>
                <m:sSupPr>
                  <m:ctrlPr>
                    <w:rPr>
                      <w:rFonts w:ascii="Cambria Math" w:hAnsi="Cambria Math"/>
                      <w:i/>
                      <w:sz w:val="24"/>
                    </w:rPr>
                  </m:ctrlPr>
                </m:sSupPr>
                <m:e>
                  <m:r>
                    <w:rPr>
                      <w:rFonts w:ascii="Cambria Math" w:hAnsi="Cambria Math"/>
                      <w:sz w:val="24"/>
                    </w:rPr>
                    <m:t>dm</m:t>
                  </m:r>
                </m:e>
                <m:sup>
                  <m:r>
                    <w:rPr>
                      <w:rFonts w:ascii="Cambria Math" w:hAnsi="Cambria Math"/>
                      <w:sz w:val="24"/>
                    </w:rPr>
                    <m:t>3</m:t>
                  </m:r>
                </m:sup>
              </m:sSup>
            </m:den>
          </m:f>
        </m:oMath>
      </m:oMathPara>
    </w:p>
    <w:p w:rsidR="003D78D4" w:rsidRPr="003D78D4" w:rsidRDefault="003D78D4">
      <w:pPr>
        <w:rPr>
          <w:rFonts w:eastAsiaTheme="minorEastAsia"/>
          <w:sz w:val="24"/>
          <w:szCs w:val="24"/>
        </w:rPr>
      </w:pPr>
    </w:p>
    <w:p w:rsidR="0020596D" w:rsidRDefault="0020596D">
      <w:pPr>
        <w:rPr>
          <w:rFonts w:eastAsiaTheme="minorEastAsia"/>
          <w:sz w:val="24"/>
          <w:szCs w:val="24"/>
        </w:rPr>
      </w:pPr>
      <w:r>
        <w:rPr>
          <w:rFonts w:eastAsiaTheme="minorEastAsia"/>
          <w:sz w:val="24"/>
          <w:szCs w:val="24"/>
        </w:rPr>
        <w:br w:type="page"/>
      </w:r>
    </w:p>
    <w:p w:rsidR="005D3218" w:rsidRPr="005D3218" w:rsidRDefault="005D3218">
      <w:pPr>
        <w:rPr>
          <w:rFonts w:eastAsiaTheme="minorEastAsia"/>
          <w:sz w:val="24"/>
        </w:rPr>
      </w:pPr>
      <m:oMathPara>
        <m:oMathParaPr>
          <m:jc m:val="left"/>
        </m:oMathParaPr>
        <m:oMath>
          <m:r>
            <w:rPr>
              <w:rFonts w:ascii="Cambria Math" w:eastAsiaTheme="minorEastAsia" w:hAnsi="Cambria Math"/>
              <w:sz w:val="24"/>
              <w:szCs w:val="24"/>
            </w:rPr>
            <w:lastRenderedPageBreak/>
            <m:t xml:space="preserve">Peso neto= </m:t>
          </m:r>
          <m:r>
            <w:rPr>
              <w:rFonts w:ascii="Cambria Math" w:hAnsi="Cambria Math"/>
              <w:sz w:val="24"/>
              <w:szCs w:val="24"/>
            </w:rPr>
            <m:t>Pe .  Volumen de una pieza . cantidad de piezas</m:t>
          </m:r>
        </m:oMath>
      </m:oMathPara>
    </w:p>
    <w:p w:rsidR="003D78D4" w:rsidRPr="003D78D4" w:rsidRDefault="005D3218">
      <m:oMathPara>
        <m:oMathParaPr>
          <m:jc m:val="left"/>
        </m:oMathParaPr>
        <m:oMath>
          <m:r>
            <w:rPr>
              <w:rFonts w:ascii="Cambria Math" w:hAnsi="Cambria Math"/>
              <w:sz w:val="24"/>
            </w:rPr>
            <m:t>PN= 7,85</m:t>
          </m:r>
          <m:f>
            <m:fPr>
              <m:ctrlPr>
                <w:rPr>
                  <w:rFonts w:ascii="Cambria Math" w:hAnsi="Cambria Math"/>
                  <w:i/>
                  <w:sz w:val="24"/>
                </w:rPr>
              </m:ctrlPr>
            </m:fPr>
            <m:num>
              <m:r>
                <w:rPr>
                  <w:rFonts w:ascii="Cambria Math" w:hAnsi="Cambria Math"/>
                  <w:sz w:val="24"/>
                </w:rPr>
                <m:t>kg</m:t>
              </m:r>
            </m:num>
            <m:den>
              <m:sSup>
                <m:sSupPr>
                  <m:ctrlPr>
                    <w:rPr>
                      <w:rFonts w:ascii="Cambria Math" w:hAnsi="Cambria Math"/>
                      <w:i/>
                      <w:sz w:val="24"/>
                    </w:rPr>
                  </m:ctrlPr>
                </m:sSupPr>
                <m:e>
                  <m:r>
                    <w:rPr>
                      <w:rFonts w:ascii="Cambria Math" w:hAnsi="Cambria Math"/>
                      <w:sz w:val="24"/>
                    </w:rPr>
                    <m:t>dm</m:t>
                  </m:r>
                </m:e>
                <m:sup>
                  <m:r>
                    <w:rPr>
                      <w:rFonts w:ascii="Cambria Math" w:hAnsi="Cambria Math"/>
                      <w:sz w:val="24"/>
                    </w:rPr>
                    <m:t>3</m:t>
                  </m:r>
                </m:sup>
              </m:sSup>
            </m:den>
          </m:f>
          <m:r>
            <w:rPr>
              <w:rFonts w:ascii="Cambria Math" w:hAnsi="Cambria Math"/>
              <w:sz w:val="24"/>
            </w:rPr>
            <m:t xml:space="preserve"> .  2,3dm . π . </m:t>
          </m:r>
          <m:d>
            <m:dPr>
              <m:begChr m:val="["/>
              <m:endChr m:val="]"/>
              <m:ctrlPr>
                <w:rPr>
                  <w:rFonts w:ascii="Cambria Math" w:hAnsi="Cambria Math"/>
                  <w:i/>
                  <w:sz w:val="24"/>
                </w:rPr>
              </m:ctrlPr>
            </m:dPr>
            <m:e>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0,52dm</m:t>
                          </m:r>
                        </m:num>
                        <m:den>
                          <m:r>
                            <w:rPr>
                              <w:rFonts w:ascii="Cambria Math" w:hAnsi="Cambria Math"/>
                              <w:sz w:val="24"/>
                            </w:rPr>
                            <m:t>2</m:t>
                          </m:r>
                        </m:den>
                      </m:f>
                    </m:e>
                  </m:d>
                </m:e>
                <m:sup>
                  <m:r>
                    <w:rPr>
                      <w:rFonts w:ascii="Cambria Math" w:hAnsi="Cambria Math"/>
                      <w:sz w:val="24"/>
                    </w:rPr>
                    <m:t>2</m:t>
                  </m:r>
                </m:sup>
              </m:sSup>
              <m:r>
                <w:rPr>
                  <w:rFonts w:ascii="Cambria Math" w:hAnsi="Cambria Math"/>
                  <w:sz w:val="24"/>
                </w:rPr>
                <m:t>-</m:t>
              </m:r>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0,06335dm</m:t>
                          </m:r>
                        </m:num>
                        <m:den>
                          <m:r>
                            <w:rPr>
                              <w:rFonts w:ascii="Cambria Math" w:hAnsi="Cambria Math"/>
                              <w:sz w:val="24"/>
                            </w:rPr>
                            <m:t>2</m:t>
                          </m:r>
                        </m:den>
                      </m:f>
                    </m:e>
                  </m:d>
                </m:e>
                <m:sup>
                  <m:r>
                    <w:rPr>
                      <w:rFonts w:ascii="Cambria Math" w:hAnsi="Cambria Math"/>
                      <w:sz w:val="24"/>
                    </w:rPr>
                    <m:t>2</m:t>
                  </m:r>
                </m:sup>
              </m:sSup>
            </m:e>
          </m:d>
          <m:r>
            <w:rPr>
              <w:rFonts w:ascii="Cambria Math" w:hAnsi="Cambria Math"/>
              <w:sz w:val="24"/>
            </w:rPr>
            <m:t xml:space="preserve"> .  3.000</m:t>
          </m:r>
        </m:oMath>
      </m:oMathPara>
    </w:p>
    <w:p w:rsidR="005D3218" w:rsidRPr="005D3218" w:rsidRDefault="005D3218">
      <w:pPr>
        <w:rPr>
          <w:rFonts w:eastAsiaTheme="minorEastAsia"/>
          <w:sz w:val="24"/>
        </w:rPr>
      </w:pPr>
      <m:oMathPara>
        <m:oMathParaPr>
          <m:jc m:val="left"/>
        </m:oMathParaPr>
        <m:oMath>
          <m:r>
            <w:rPr>
              <w:rFonts w:ascii="Cambria Math" w:hAnsi="Cambria Math"/>
              <w:sz w:val="24"/>
            </w:rPr>
            <m:t>PN= 11.331,575kg</m:t>
          </m:r>
        </m:oMath>
      </m:oMathPara>
    </w:p>
    <w:p w:rsidR="005D3218" w:rsidRDefault="005D3218"/>
    <w:p w:rsidR="005D3218" w:rsidRPr="005D3218" w:rsidRDefault="005D3218">
      <w:pPr>
        <w:rPr>
          <w:rFonts w:eastAsiaTheme="minorEastAsia"/>
        </w:rPr>
      </w:pPr>
      <m:oMathPara>
        <m:oMathParaPr>
          <m:jc m:val="left"/>
        </m:oMathParaPr>
        <m:oMath>
          <m:r>
            <w:rPr>
              <w:rFonts w:ascii="Cambria Math" w:hAnsi="Cambria Math"/>
            </w:rPr>
            <m:t>Desperdicio=PB-PN</m:t>
          </m:r>
        </m:oMath>
      </m:oMathPara>
    </w:p>
    <w:p w:rsidR="005D3218" w:rsidRPr="005D3218" w:rsidRDefault="005D3218">
      <w:pPr>
        <w:rPr>
          <w:rFonts w:eastAsiaTheme="minorEastAsia"/>
        </w:rPr>
      </w:pPr>
      <m:oMathPara>
        <m:oMathParaPr>
          <m:jc m:val="left"/>
        </m:oMathParaPr>
        <m:oMath>
          <m:r>
            <w:rPr>
              <w:rFonts w:ascii="Cambria Math" w:hAnsi="Cambria Math"/>
            </w:rPr>
            <m:t>Desperdicio=12.003,246kg</m:t>
          </m:r>
          <m:r>
            <w:rPr>
              <w:rFonts w:ascii="Cambria Math" w:eastAsiaTheme="minorEastAsia" w:hAnsi="Cambria Math"/>
            </w:rPr>
            <m:t>-11.331,575kg</m:t>
          </m:r>
        </m:oMath>
      </m:oMathPara>
    </w:p>
    <w:p w:rsidR="005D3218" w:rsidRPr="005D3218" w:rsidRDefault="005D3218">
      <w:pPr>
        <w:rPr>
          <w:rFonts w:eastAsiaTheme="minorEastAsia"/>
        </w:rPr>
      </w:pPr>
      <m:oMathPara>
        <m:oMathParaPr>
          <m:jc m:val="left"/>
        </m:oMathParaPr>
        <m:oMath>
          <m:r>
            <w:rPr>
              <w:rFonts w:ascii="Cambria Math" w:hAnsi="Cambria Math"/>
            </w:rPr>
            <m:t>Desperdicio=671,671</m:t>
          </m:r>
          <m:r>
            <w:rPr>
              <w:rFonts w:ascii="Cambria Math" w:eastAsiaTheme="minorEastAsia" w:hAnsi="Cambria Math"/>
            </w:rPr>
            <m:t>kg</m:t>
          </m:r>
        </m:oMath>
      </m:oMathPara>
    </w:p>
    <w:p w:rsidR="005D3218" w:rsidRPr="005D3218" w:rsidRDefault="005D3218" w:rsidP="00525306">
      <w:pPr>
        <w:spacing w:after="360"/>
        <w:rPr>
          <w:b/>
        </w:rPr>
      </w:pPr>
      <w:r w:rsidRPr="005D3218">
        <w:rPr>
          <w:b/>
        </w:rPr>
        <w:t>El desperdicio para dicha producción es 671,67kg</w:t>
      </w:r>
    </w:p>
    <w:p w:rsidR="005D3218" w:rsidRDefault="005D3218">
      <m:oMathPara>
        <m:oMath>
          <m:r>
            <w:rPr>
              <w:rFonts w:ascii="Cambria Math" w:hAnsi="Cambria Math"/>
            </w:rPr>
            <m:t>%desp=</m:t>
          </m:r>
          <m:f>
            <m:fPr>
              <m:ctrlPr>
                <w:rPr>
                  <w:rFonts w:ascii="Cambria Math" w:hAnsi="Cambria Math"/>
                  <w:i/>
                </w:rPr>
              </m:ctrlPr>
            </m:fPr>
            <m:num>
              <m:r>
                <w:rPr>
                  <w:rFonts w:ascii="Cambria Math" w:hAnsi="Cambria Math"/>
                </w:rPr>
                <m:t>desperdicio</m:t>
              </m:r>
            </m:num>
            <m:den>
              <m:r>
                <w:rPr>
                  <w:rFonts w:ascii="Cambria Math" w:hAnsi="Cambria Math"/>
                </w:rPr>
                <m:t>PB</m:t>
              </m:r>
            </m:den>
          </m:f>
          <m:r>
            <w:rPr>
              <w:rFonts w:ascii="Cambria Math" w:hAnsi="Cambria Math"/>
            </w:rPr>
            <m:t xml:space="preserve"> ∙  100 = </m:t>
          </m:r>
          <m:f>
            <m:fPr>
              <m:ctrlPr>
                <w:rPr>
                  <w:rFonts w:ascii="Cambria Math" w:hAnsi="Cambria Math"/>
                  <w:i/>
                </w:rPr>
              </m:ctrlPr>
            </m:fPr>
            <m:num>
              <m:r>
                <w:rPr>
                  <w:rFonts w:ascii="Cambria Math" w:hAnsi="Cambria Math"/>
                </w:rPr>
                <m:t>671,671</m:t>
              </m:r>
              <m:r>
                <w:rPr>
                  <w:rFonts w:ascii="Cambria Math" w:eastAsiaTheme="minorEastAsia" w:hAnsi="Cambria Math"/>
                </w:rPr>
                <m:t>kg</m:t>
              </m:r>
            </m:num>
            <m:den>
              <m:r>
                <w:rPr>
                  <w:rFonts w:ascii="Cambria Math" w:hAnsi="Cambria Math"/>
                </w:rPr>
                <m:t>12.003,246kg</m:t>
              </m:r>
            </m:den>
          </m:f>
          <m:r>
            <w:rPr>
              <w:rFonts w:ascii="Cambria Math" w:hAnsi="Cambria Math"/>
            </w:rPr>
            <m:t xml:space="preserve"> . 100</m:t>
          </m:r>
          <m:r>
            <w:rPr>
              <w:rFonts w:ascii="Cambria Math" w:eastAsiaTheme="minorEastAsia" w:hAnsi="Cambria Math"/>
            </w:rPr>
            <m:t xml:space="preserve">   →   </m:t>
          </m:r>
          <m:r>
            <w:rPr>
              <w:rFonts w:ascii="Cambria Math" w:hAnsi="Cambria Math"/>
            </w:rPr>
            <m:t>%desp=5,6%</m:t>
          </m:r>
        </m:oMath>
      </m:oMathPara>
    </w:p>
    <w:p w:rsidR="00221258" w:rsidRDefault="00221258" w:rsidP="00525306">
      <w:pPr>
        <w:spacing w:after="0"/>
        <w:rPr>
          <w:b/>
        </w:rPr>
      </w:pPr>
      <w:r w:rsidRPr="005D3218">
        <w:rPr>
          <w:b/>
        </w:rPr>
        <w:t xml:space="preserve">El desperdicio </w:t>
      </w:r>
      <w:r>
        <w:rPr>
          <w:b/>
        </w:rPr>
        <w:t>porcentual es 5,6%.</w:t>
      </w:r>
    </w:p>
    <w:p w:rsidR="00221258" w:rsidRDefault="00221258" w:rsidP="00221258">
      <w:pPr>
        <w:jc w:val="both"/>
      </w:pPr>
    </w:p>
    <w:p w:rsidR="00221258" w:rsidRDefault="00221258" w:rsidP="00221258">
      <w:pPr>
        <w:jc w:val="both"/>
      </w:pPr>
      <w:r>
        <w:t>4) ¿Cuál es el aprovechamiento de dicha producción?</w:t>
      </w:r>
    </w:p>
    <w:p w:rsidR="00221258" w:rsidRDefault="00221258" w:rsidP="00221258">
      <m:oMathPara>
        <m:oMath>
          <m:r>
            <w:rPr>
              <w:rFonts w:ascii="Cambria Math" w:hAnsi="Cambria Math"/>
            </w:rPr>
            <m:t>%Aprov=100%- %desp= 100%-5,6%</m:t>
          </m:r>
          <m:r>
            <w:rPr>
              <w:rFonts w:ascii="Cambria Math" w:eastAsiaTheme="minorEastAsia" w:hAnsi="Cambria Math"/>
            </w:rPr>
            <m:t xml:space="preserve">   →   </m:t>
          </m:r>
          <m:r>
            <w:rPr>
              <w:rFonts w:ascii="Cambria Math" w:hAnsi="Cambria Math"/>
            </w:rPr>
            <m:t>%Aprov=94,4%</m:t>
          </m:r>
        </m:oMath>
      </m:oMathPara>
    </w:p>
    <w:p w:rsidR="00221258" w:rsidRDefault="00221258" w:rsidP="00221258">
      <w:pPr>
        <w:rPr>
          <w:b/>
        </w:rPr>
      </w:pPr>
      <w:r w:rsidRPr="005D3218">
        <w:rPr>
          <w:b/>
        </w:rPr>
        <w:t xml:space="preserve">El </w:t>
      </w:r>
      <w:r>
        <w:rPr>
          <w:b/>
        </w:rPr>
        <w:t>Apr</w:t>
      </w:r>
      <w:r w:rsidRPr="005D3218">
        <w:rPr>
          <w:b/>
        </w:rPr>
        <w:t>o</w:t>
      </w:r>
      <w:r>
        <w:rPr>
          <w:b/>
        </w:rPr>
        <w:t>vechamiento</w:t>
      </w:r>
      <w:r w:rsidRPr="005D3218">
        <w:rPr>
          <w:b/>
        </w:rPr>
        <w:t xml:space="preserve"> </w:t>
      </w:r>
      <w:r>
        <w:rPr>
          <w:b/>
        </w:rPr>
        <w:t>porcentual es 94,4%.</w:t>
      </w:r>
    </w:p>
    <w:p w:rsidR="00221258" w:rsidRPr="005D3218" w:rsidRDefault="00221258" w:rsidP="00221258">
      <w:pPr>
        <w:rPr>
          <w:b/>
        </w:rPr>
      </w:pPr>
    </w:p>
    <w:p w:rsidR="00546382" w:rsidRPr="00594387" w:rsidRDefault="00546382">
      <w:pPr>
        <w:rPr>
          <w:rFonts w:eastAsiaTheme="minorEastAsia"/>
        </w:rPr>
      </w:pPr>
      <w:r>
        <w:br w:type="page"/>
      </w:r>
    </w:p>
    <w:p w:rsidR="00684E93" w:rsidRPr="00221258" w:rsidRDefault="008D7BC7" w:rsidP="00221258">
      <w:pPr>
        <w:spacing w:after="0"/>
        <w:rPr>
          <w:b/>
        </w:rPr>
      </w:pPr>
      <w:r w:rsidRPr="00221258">
        <w:rPr>
          <w:b/>
        </w:rPr>
        <w:lastRenderedPageBreak/>
        <w:t>Ejercicio 2:</w:t>
      </w:r>
    </w:p>
    <w:p w:rsidR="00221258" w:rsidRDefault="00221258" w:rsidP="00221258">
      <w:pPr>
        <w:spacing w:after="0"/>
        <w:jc w:val="both"/>
      </w:pPr>
      <w:r>
        <w:t>Para fabricar discos de aluminio se perforan diámetros de 360mm. La punta de fleje es de 150mm de material. El eje de las piezas debe coincidir con el eje longitudinal del fleje.</w:t>
      </w:r>
    </w:p>
    <w:p w:rsidR="00221258" w:rsidRDefault="00221258" w:rsidP="00F85166">
      <w:r>
        <w:t>Se parte de un fleja de aluminio de 300kg, espesor: e=2mm, ancho: a=500mm y peso específico: Pe=2,6Kg/dm</w:t>
      </w:r>
      <w:r w:rsidRPr="00221258">
        <w:rPr>
          <w:sz w:val="24"/>
          <w:vertAlign w:val="superscript"/>
        </w:rPr>
        <w:t>3</w:t>
      </w:r>
      <w:r>
        <w:t>.</w:t>
      </w:r>
    </w:p>
    <w:p w:rsidR="00F85166" w:rsidRDefault="00F43CB9" w:rsidP="00F85166">
      <w:pPr>
        <w:spacing w:after="0"/>
      </w:pPr>
      <w:r>
        <w:t>1) ¿Cuántas disco</w:t>
      </w:r>
      <w:r w:rsidR="00F85166">
        <w:t>s se obtienen por fleje?</w:t>
      </w:r>
    </w:p>
    <w:p w:rsidR="00F85166" w:rsidRDefault="00F85166" w:rsidP="00F85166">
      <w:pPr>
        <w:spacing w:after="0"/>
      </w:pPr>
      <w:r>
        <w:t xml:space="preserve">2) </w:t>
      </w:r>
      <w:r w:rsidR="00F43CB9">
        <w:t>¿</w:t>
      </w:r>
      <w:r>
        <w:t>Cuántos flejes son necesarios para una orden de producción de 2.000 unidades?</w:t>
      </w:r>
    </w:p>
    <w:p w:rsidR="00F85166" w:rsidRDefault="00F85166" w:rsidP="00F85166">
      <w:pPr>
        <w:spacing w:after="0"/>
        <w:jc w:val="both"/>
      </w:pPr>
      <w:r>
        <w:t>3) ¿Cuál es el desperdicio para dicha producción? Absoluto en kg y porcentual.</w:t>
      </w:r>
    </w:p>
    <w:p w:rsidR="00F85166" w:rsidRDefault="00F85166" w:rsidP="00F85166">
      <w:pPr>
        <w:spacing w:after="0"/>
        <w:jc w:val="both"/>
      </w:pPr>
      <w:r>
        <w:t>4) ¿Cuál es el aprovechamiento de dicha producción?</w:t>
      </w:r>
    </w:p>
    <w:p w:rsidR="00F85166" w:rsidRDefault="00F85166" w:rsidP="00221258">
      <w:pPr>
        <w:spacing w:after="0"/>
      </w:pPr>
    </w:p>
    <w:p w:rsidR="00221258" w:rsidRDefault="002F566B" w:rsidP="00221258">
      <w:pPr>
        <w:jc w:val="center"/>
      </w:pPr>
      <w:r>
        <w:rPr>
          <w:noProof/>
          <w:lang w:eastAsia="es-AR"/>
        </w:rPr>
        <w:drawing>
          <wp:inline distT="0" distB="0" distL="0" distR="0" wp14:anchorId="13905254" wp14:editId="22B30E4D">
            <wp:extent cx="4338000" cy="2005200"/>
            <wp:effectExtent l="0" t="0" r="571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54867" t="47921" r="3477" b="17833"/>
                    <a:stretch/>
                  </pic:blipFill>
                  <pic:spPr bwMode="auto">
                    <a:xfrm>
                      <a:off x="0" y="0"/>
                      <a:ext cx="4338000" cy="2005200"/>
                    </a:xfrm>
                    <a:prstGeom prst="rect">
                      <a:avLst/>
                    </a:prstGeom>
                    <a:ln>
                      <a:noFill/>
                    </a:ln>
                    <a:extLst>
                      <a:ext uri="{53640926-AAD7-44D8-BBD7-CCE9431645EC}">
                        <a14:shadowObscured xmlns:a14="http://schemas.microsoft.com/office/drawing/2010/main"/>
                      </a:ext>
                    </a:extLst>
                  </pic:spPr>
                </pic:pic>
              </a:graphicData>
            </a:graphic>
          </wp:inline>
        </w:drawing>
      </w:r>
    </w:p>
    <w:p w:rsidR="00F43CB9" w:rsidRDefault="00F43CB9" w:rsidP="00F85166">
      <w:pPr>
        <w:spacing w:before="240" w:after="80" w:line="240" w:lineRule="auto"/>
        <w:jc w:val="both"/>
      </w:pPr>
      <w:r>
        <w:t>1) ¿Cuántas discos se obtienen por fleje?</w:t>
      </w:r>
    </w:p>
    <w:p w:rsidR="00F85166" w:rsidRDefault="00F85166" w:rsidP="00F85166">
      <w:pPr>
        <w:spacing w:before="240" w:after="80" w:line="240" w:lineRule="auto"/>
        <w:jc w:val="both"/>
        <w:rPr>
          <w:rFonts w:ascii="Cambria" w:eastAsiaTheme="minorEastAsia" w:hAnsi="Cambria"/>
          <w:szCs w:val="24"/>
        </w:rPr>
      </w:pPr>
      <w:r>
        <w:rPr>
          <w:rFonts w:ascii="Cambria" w:eastAsiaTheme="minorEastAsia" w:hAnsi="Cambria"/>
          <w:szCs w:val="24"/>
        </w:rPr>
        <w:t>Hay</w:t>
      </w:r>
      <w:r w:rsidRPr="00727EC7">
        <w:rPr>
          <w:rFonts w:ascii="Cambria" w:eastAsiaTheme="minorEastAsia" w:hAnsi="Cambria"/>
          <w:szCs w:val="24"/>
        </w:rPr>
        <w:t xml:space="preserve"> </w:t>
      </w:r>
      <w:r w:rsidRPr="00727EC7">
        <w:rPr>
          <w:rFonts w:ascii="Cambria" w:eastAsiaTheme="minorEastAsia" w:hAnsi="Cambria"/>
          <w:b/>
          <w:i/>
          <w:sz w:val="24"/>
          <w:szCs w:val="24"/>
        </w:rPr>
        <w:t>x</w:t>
      </w:r>
      <w:r w:rsidRPr="00727EC7">
        <w:rPr>
          <w:rFonts w:ascii="Cambria" w:eastAsiaTheme="minorEastAsia" w:hAnsi="Cambria"/>
          <w:i/>
          <w:szCs w:val="24"/>
        </w:rPr>
        <w:t xml:space="preserve"> </w:t>
      </w:r>
      <w:r>
        <w:rPr>
          <w:rFonts w:ascii="Cambria" w:eastAsiaTheme="minorEastAsia" w:hAnsi="Cambria"/>
          <w:szCs w:val="24"/>
        </w:rPr>
        <w:t>cantidad de discos</w:t>
      </w:r>
      <w:r w:rsidRPr="00727EC7">
        <w:rPr>
          <w:rFonts w:ascii="Cambria" w:eastAsiaTheme="minorEastAsia" w:hAnsi="Cambria"/>
          <w:szCs w:val="24"/>
        </w:rPr>
        <w:t xml:space="preserve">. La secuencia que podemos observar es </w:t>
      </w:r>
      <w:r>
        <w:rPr>
          <w:rFonts w:ascii="Cambria" w:eastAsiaTheme="minorEastAsia" w:hAnsi="Cambria"/>
          <w:b/>
          <w:color w:val="943634" w:themeColor="accent2" w:themeShade="BF"/>
          <w:szCs w:val="24"/>
        </w:rPr>
        <w:t>separación</w:t>
      </w:r>
      <w:r>
        <w:rPr>
          <w:rFonts w:ascii="Cambria" w:eastAsiaTheme="minorEastAsia" w:hAnsi="Cambria"/>
          <w:b/>
          <w:color w:val="4F81BD" w:themeColor="accent1"/>
          <w:szCs w:val="24"/>
        </w:rPr>
        <w:t xml:space="preserve"> </w:t>
      </w:r>
      <w:r w:rsidRPr="008000B2">
        <w:rPr>
          <w:rFonts w:ascii="Cambria" w:eastAsiaTheme="minorEastAsia" w:hAnsi="Cambria"/>
          <w:b/>
          <w:szCs w:val="24"/>
        </w:rPr>
        <w:t>–</w:t>
      </w:r>
      <w:r>
        <w:rPr>
          <w:rFonts w:ascii="Cambria" w:eastAsiaTheme="minorEastAsia" w:hAnsi="Cambria"/>
          <w:b/>
          <w:color w:val="4F81BD" w:themeColor="accent1"/>
          <w:szCs w:val="24"/>
        </w:rPr>
        <w:t xml:space="preserve"> disco </w:t>
      </w:r>
      <w:r w:rsidRPr="00727EC7">
        <w:rPr>
          <w:rFonts w:ascii="Cambria" w:eastAsiaTheme="minorEastAsia" w:hAnsi="Cambria"/>
          <w:b/>
          <w:szCs w:val="24"/>
        </w:rPr>
        <w:t>–</w:t>
      </w:r>
      <w:r w:rsidRPr="00727EC7">
        <w:rPr>
          <w:rFonts w:ascii="Cambria" w:eastAsiaTheme="minorEastAsia" w:hAnsi="Cambria"/>
          <w:b/>
          <w:color w:val="4F81BD" w:themeColor="accent1"/>
          <w:szCs w:val="24"/>
        </w:rPr>
        <w:t xml:space="preserve"> </w:t>
      </w:r>
      <w:r>
        <w:rPr>
          <w:rFonts w:ascii="Cambria" w:eastAsiaTheme="minorEastAsia" w:hAnsi="Cambria"/>
          <w:b/>
          <w:color w:val="943634" w:themeColor="accent2" w:themeShade="BF"/>
          <w:szCs w:val="24"/>
        </w:rPr>
        <w:t>separación</w:t>
      </w:r>
      <w:r>
        <w:rPr>
          <w:rFonts w:ascii="Cambria" w:eastAsiaTheme="minorEastAsia" w:hAnsi="Cambria"/>
          <w:b/>
          <w:color w:val="4F81BD" w:themeColor="accent1"/>
          <w:szCs w:val="24"/>
        </w:rPr>
        <w:t xml:space="preserve"> </w:t>
      </w:r>
      <w:r w:rsidRPr="008000B2">
        <w:rPr>
          <w:rFonts w:ascii="Cambria" w:eastAsiaTheme="minorEastAsia" w:hAnsi="Cambria"/>
          <w:b/>
          <w:szCs w:val="24"/>
        </w:rPr>
        <w:t>–</w:t>
      </w:r>
      <w:r>
        <w:rPr>
          <w:rFonts w:ascii="Cambria" w:eastAsiaTheme="minorEastAsia" w:hAnsi="Cambria"/>
          <w:b/>
          <w:color w:val="4F81BD" w:themeColor="accent1"/>
          <w:szCs w:val="24"/>
        </w:rPr>
        <w:t xml:space="preserve"> disco</w:t>
      </w:r>
      <w:r w:rsidRPr="00727EC7">
        <w:rPr>
          <w:rFonts w:ascii="Cambria" w:eastAsiaTheme="minorEastAsia" w:hAnsi="Cambria"/>
          <w:b/>
          <w:color w:val="943634" w:themeColor="accent2" w:themeShade="BF"/>
          <w:szCs w:val="24"/>
        </w:rPr>
        <w:t xml:space="preserve"> </w:t>
      </w:r>
      <w:r w:rsidRPr="00727EC7">
        <w:rPr>
          <w:rFonts w:ascii="Cambria" w:eastAsiaTheme="minorEastAsia" w:hAnsi="Cambria"/>
          <w:b/>
          <w:szCs w:val="24"/>
        </w:rPr>
        <w:t>–</w:t>
      </w:r>
      <w:r w:rsidRPr="00727EC7">
        <w:rPr>
          <w:rFonts w:ascii="Cambria" w:eastAsiaTheme="minorEastAsia" w:hAnsi="Cambria"/>
          <w:b/>
          <w:color w:val="4F81BD" w:themeColor="accent1"/>
          <w:szCs w:val="24"/>
        </w:rPr>
        <w:t xml:space="preserve"> </w:t>
      </w:r>
      <w:r>
        <w:rPr>
          <w:rFonts w:ascii="Cambria" w:eastAsiaTheme="minorEastAsia" w:hAnsi="Cambria"/>
          <w:b/>
          <w:color w:val="943634" w:themeColor="accent2" w:themeShade="BF"/>
          <w:szCs w:val="24"/>
        </w:rPr>
        <w:t>separación</w:t>
      </w:r>
      <w:r>
        <w:rPr>
          <w:rFonts w:ascii="Cambria" w:eastAsiaTheme="minorEastAsia" w:hAnsi="Cambria"/>
          <w:b/>
          <w:color w:val="4F81BD" w:themeColor="accent1"/>
          <w:szCs w:val="24"/>
        </w:rPr>
        <w:t xml:space="preserve"> </w:t>
      </w:r>
      <w:r w:rsidRPr="00727EC7">
        <w:rPr>
          <w:rFonts w:ascii="Cambria" w:eastAsiaTheme="minorEastAsia" w:hAnsi="Cambria"/>
          <w:b/>
          <w:color w:val="4F81BD" w:themeColor="accent1"/>
          <w:szCs w:val="24"/>
        </w:rPr>
        <w:t xml:space="preserve"> </w:t>
      </w:r>
      <w:r w:rsidRPr="00727EC7">
        <w:rPr>
          <w:rFonts w:ascii="Cambria" w:eastAsiaTheme="minorEastAsia" w:hAnsi="Cambria"/>
          <w:szCs w:val="24"/>
        </w:rPr>
        <w:t>y así sucesivamente, podemos ver que hay un</w:t>
      </w:r>
      <w:r>
        <w:rPr>
          <w:rFonts w:ascii="Cambria" w:eastAsiaTheme="minorEastAsia" w:hAnsi="Cambria"/>
          <w:szCs w:val="24"/>
        </w:rPr>
        <w:t>a</w:t>
      </w:r>
      <w:r w:rsidRPr="00727EC7">
        <w:rPr>
          <w:rFonts w:ascii="Cambria" w:eastAsiaTheme="minorEastAsia" w:hAnsi="Cambria"/>
          <w:szCs w:val="24"/>
        </w:rPr>
        <w:t xml:space="preserve"> </w:t>
      </w:r>
      <w:r>
        <w:rPr>
          <w:rFonts w:ascii="Cambria" w:eastAsiaTheme="minorEastAsia" w:hAnsi="Cambria"/>
          <w:szCs w:val="24"/>
        </w:rPr>
        <w:t>separación</w:t>
      </w:r>
      <w:r w:rsidRPr="00727EC7">
        <w:rPr>
          <w:rFonts w:ascii="Cambria" w:eastAsiaTheme="minorEastAsia" w:hAnsi="Cambria"/>
          <w:szCs w:val="24"/>
        </w:rPr>
        <w:t xml:space="preserve"> m</w:t>
      </w:r>
      <w:r>
        <w:rPr>
          <w:rFonts w:ascii="Cambria" w:eastAsiaTheme="minorEastAsia" w:hAnsi="Cambria"/>
          <w:szCs w:val="24"/>
        </w:rPr>
        <w:t xml:space="preserve">ás que la cantidad de discos. Para encontrar la cantidad de piezas debemos escribir esta situación en forma de ecuación. </w:t>
      </w:r>
    </w:p>
    <w:p w:rsidR="00F85166" w:rsidRDefault="00F85166" w:rsidP="00F85166">
      <w:pPr>
        <w:spacing w:before="240" w:after="80" w:line="240" w:lineRule="auto"/>
        <w:rPr>
          <w:rFonts w:ascii="Cambria" w:hAnsi="Cambria"/>
          <w:i/>
          <w:sz w:val="24"/>
          <w:szCs w:val="24"/>
        </w:rPr>
      </w:pPr>
      <w:proofErr w:type="gramStart"/>
      <w:r>
        <w:rPr>
          <w:rFonts w:ascii="Cambria" w:hAnsi="Cambria"/>
          <w:i/>
          <w:sz w:val="24"/>
          <w:szCs w:val="24"/>
        </w:rPr>
        <w:t>x</w:t>
      </w:r>
      <w:proofErr w:type="gramEnd"/>
      <w:r>
        <w:rPr>
          <w:rFonts w:ascii="Cambria" w:hAnsi="Cambria"/>
          <w:i/>
          <w:sz w:val="24"/>
          <w:szCs w:val="24"/>
        </w:rPr>
        <w:t xml:space="preserve"> </w:t>
      </w:r>
      <w:r w:rsidRPr="006D687F">
        <w:rPr>
          <w:rFonts w:ascii="Cambria" w:hAnsi="Cambria"/>
          <w:i/>
          <w:sz w:val="24"/>
          <w:szCs w:val="24"/>
        </w:rPr>
        <w:t>:</w:t>
      </w:r>
      <w:r>
        <w:rPr>
          <w:rFonts w:ascii="Cambria" w:hAnsi="Cambria"/>
          <w:i/>
          <w:sz w:val="24"/>
          <w:szCs w:val="24"/>
        </w:rPr>
        <w:t xml:space="preserve"> </w:t>
      </w:r>
      <w:r w:rsidRPr="006D687F">
        <w:rPr>
          <w:rFonts w:ascii="Cambria" w:hAnsi="Cambria"/>
          <w:i/>
          <w:sz w:val="24"/>
          <w:szCs w:val="24"/>
        </w:rPr>
        <w:t xml:space="preserve">cantidad de </w:t>
      </w:r>
      <w:r>
        <w:rPr>
          <w:rFonts w:ascii="Cambria" w:hAnsi="Cambria"/>
          <w:i/>
          <w:sz w:val="24"/>
          <w:szCs w:val="24"/>
        </w:rPr>
        <w:t xml:space="preserve">discos </w:t>
      </w:r>
      <w:r w:rsidRPr="006D687F">
        <w:rPr>
          <w:rFonts w:ascii="Cambria" w:hAnsi="Cambria"/>
          <w:i/>
          <w:sz w:val="24"/>
          <w:szCs w:val="24"/>
        </w:rPr>
        <w:t>que se obtienen por cada unidad de materia prima</w:t>
      </w:r>
      <w:r>
        <w:rPr>
          <w:rFonts w:ascii="Cambria" w:hAnsi="Cambria"/>
          <w:i/>
          <w:sz w:val="24"/>
          <w:szCs w:val="24"/>
        </w:rPr>
        <w:t>.</w:t>
      </w:r>
    </w:p>
    <w:p w:rsidR="00F85166" w:rsidRPr="005F72E5" w:rsidRDefault="00F85166" w:rsidP="00F85166">
      <w:pPr>
        <w:spacing w:before="280"/>
        <w:rPr>
          <w:rFonts w:eastAsiaTheme="minorEastAsia"/>
          <w:sz w:val="24"/>
          <w:szCs w:val="24"/>
        </w:rPr>
      </w:pPr>
      <m:oMathPara>
        <m:oMathParaPr>
          <m:jc m:val="left"/>
        </m:oMathParaPr>
        <m:oMath>
          <m:r>
            <w:rPr>
              <w:rFonts w:ascii="Cambria Math" w:hAnsi="Cambria Math"/>
              <w:sz w:val="24"/>
              <w:szCs w:val="24"/>
            </w:rPr>
            <m:t>Largo total=x .  ∅ de pieza+</m:t>
          </m:r>
          <m:d>
            <m:dPr>
              <m:ctrlPr>
                <w:rPr>
                  <w:rFonts w:ascii="Cambria Math" w:hAnsi="Cambria Math"/>
                  <w:i/>
                  <w:sz w:val="24"/>
                  <w:szCs w:val="24"/>
                </w:rPr>
              </m:ctrlPr>
            </m:dPr>
            <m:e>
              <m:r>
                <w:rPr>
                  <w:rFonts w:ascii="Cambria Math" w:hAnsi="Cambria Math"/>
                  <w:sz w:val="24"/>
                  <w:szCs w:val="24"/>
                </w:rPr>
                <m:t>x+1</m:t>
              </m:r>
            </m:e>
          </m:d>
          <m:r>
            <w:rPr>
              <w:rFonts w:ascii="Cambria Math" w:hAnsi="Cambria Math"/>
              <w:sz w:val="24"/>
              <w:szCs w:val="24"/>
            </w:rPr>
            <m:t>.  separación</m:t>
          </m:r>
        </m:oMath>
      </m:oMathPara>
    </w:p>
    <w:p w:rsidR="00F85166" w:rsidRPr="00684E93" w:rsidRDefault="00F85166" w:rsidP="00F85166">
      <w:pPr>
        <w:spacing w:after="0" w:line="360" w:lineRule="auto"/>
        <w:rPr>
          <w:rFonts w:ascii="Cambria" w:eastAsiaTheme="minorEastAsia" w:hAnsi="Cambria"/>
          <w:sz w:val="24"/>
          <w:szCs w:val="24"/>
        </w:rPr>
      </w:pPr>
      <m:oMathPara>
        <m:oMathParaPr>
          <m:jc m:val="left"/>
        </m:oMathParaPr>
        <m:oMath>
          <m:r>
            <w:rPr>
              <w:rFonts w:ascii="Cambria Math" w:eastAsiaTheme="minorEastAsia" w:hAnsi="Cambria Math"/>
              <w:sz w:val="24"/>
              <w:szCs w:val="24"/>
            </w:rPr>
            <m:t>Largo total:                 Lt=…</m:t>
          </m:r>
        </m:oMath>
      </m:oMathPara>
    </w:p>
    <w:p w:rsidR="00F85166" w:rsidRPr="003A61CA" w:rsidRDefault="00F85166" w:rsidP="00F85166">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 xml:space="preserve">Diametro del disco:  ∅=360mm </m:t>
          </m:r>
        </m:oMath>
      </m:oMathPara>
    </w:p>
    <w:p w:rsidR="00F85166" w:rsidRPr="00684E93" w:rsidRDefault="00F85166" w:rsidP="00F85166">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Separación entre discos:  S=1,5 . e</m:t>
          </m:r>
          <m:r>
            <w:rPr>
              <w:rFonts w:ascii="Cambria Math" w:eastAsiaTheme="minorEastAsia" w:hAnsi="Cambria Math"/>
              <w:color w:val="4F81BD" w:themeColor="accent1"/>
              <w:sz w:val="24"/>
              <w:szCs w:val="24"/>
            </w:rPr>
            <m:t>=1,5 . 2mm=3mm</m:t>
          </m:r>
        </m:oMath>
      </m:oMathPara>
    </w:p>
    <w:p w:rsidR="00F85166" w:rsidRPr="00525306" w:rsidRDefault="00F85166" w:rsidP="00F43CB9">
      <w:pPr>
        <w:spacing w:before="240" w:line="240" w:lineRule="auto"/>
        <w:jc w:val="both"/>
        <w:rPr>
          <w:rFonts w:ascii="Cambria" w:eastAsiaTheme="minorEastAsia" w:hAnsi="Cambria"/>
          <w:color w:val="4F81BD" w:themeColor="accent1"/>
          <w:sz w:val="24"/>
          <w:szCs w:val="24"/>
        </w:rPr>
      </w:pPr>
      <w:r w:rsidRPr="00525306">
        <w:rPr>
          <w:rFonts w:ascii="Cambria" w:eastAsiaTheme="minorEastAsia" w:hAnsi="Cambria"/>
          <w:color w:val="4F81BD" w:themeColor="accent1"/>
          <w:sz w:val="24"/>
          <w:szCs w:val="24"/>
        </w:rPr>
        <w:t>Calculo del largo del fleje</w:t>
      </w:r>
    </w:p>
    <w:p w:rsidR="00F85166" w:rsidRPr="00525306" w:rsidRDefault="00F85166" w:rsidP="00F43CB9">
      <w:pPr>
        <w:spacing w:after="0" w:line="360" w:lineRule="auto"/>
        <w:jc w:val="both"/>
        <w:rPr>
          <w:rFonts w:ascii="Cambria" w:eastAsiaTheme="minorEastAsia" w:hAnsi="Cambria"/>
          <w:sz w:val="24"/>
          <w:szCs w:val="24"/>
        </w:rPr>
      </w:pPr>
      <m:oMathPara>
        <m:oMathParaPr>
          <m:jc m:val="left"/>
        </m:oMathParaPr>
        <m:oMath>
          <m:r>
            <w:rPr>
              <w:rFonts w:ascii="Cambria Math" w:eastAsiaTheme="minorEastAsia" w:hAnsi="Cambria Math"/>
              <w:sz w:val="24"/>
              <w:szCs w:val="24"/>
            </w:rPr>
            <m:t>Peso del fleje:        PBfleje=300kg</m:t>
          </m:r>
        </m:oMath>
      </m:oMathPara>
    </w:p>
    <w:p w:rsidR="002A7C42" w:rsidRPr="00525306" w:rsidRDefault="002A7C42" w:rsidP="00F43CB9">
      <w:pPr>
        <w:spacing w:after="0" w:line="360" w:lineRule="auto"/>
        <w:jc w:val="both"/>
        <w:rPr>
          <w:rFonts w:ascii="Cambria" w:eastAsiaTheme="minorEastAsia" w:hAnsi="Cambria"/>
          <w:sz w:val="24"/>
          <w:szCs w:val="24"/>
        </w:rPr>
      </w:pPr>
      <m:oMathPara>
        <m:oMathParaPr>
          <m:jc m:val="left"/>
        </m:oMathParaPr>
        <m:oMath>
          <m:r>
            <w:rPr>
              <w:rFonts w:ascii="Cambria Math" w:eastAsiaTheme="minorEastAsia" w:hAnsi="Cambria Math"/>
              <w:sz w:val="24"/>
              <w:szCs w:val="24"/>
            </w:rPr>
            <m:t>Espesor:                     e=2mm</m:t>
          </m:r>
          <m:r>
            <w:rPr>
              <w:rFonts w:ascii="Cambria Math" w:eastAsiaTheme="minorEastAsia" w:hAnsi="Cambria Math"/>
              <w:color w:val="4F81BD" w:themeColor="accent1"/>
              <w:sz w:val="24"/>
              <w:szCs w:val="24"/>
            </w:rPr>
            <m:t>=0,02dm</m:t>
          </m:r>
        </m:oMath>
      </m:oMathPara>
    </w:p>
    <w:p w:rsidR="002A7C42" w:rsidRPr="00525306" w:rsidRDefault="002A7C42" w:rsidP="00F43CB9">
      <w:pPr>
        <w:spacing w:after="0" w:line="360" w:lineRule="auto"/>
        <w:jc w:val="both"/>
        <w:rPr>
          <w:rFonts w:ascii="Cambria" w:eastAsiaTheme="minorEastAsia" w:hAnsi="Cambria"/>
          <w:sz w:val="24"/>
          <w:szCs w:val="24"/>
        </w:rPr>
      </w:pPr>
      <m:oMathPara>
        <m:oMathParaPr>
          <m:jc m:val="left"/>
        </m:oMathParaPr>
        <m:oMath>
          <m:r>
            <w:rPr>
              <w:rFonts w:ascii="Cambria Math" w:eastAsiaTheme="minorEastAsia" w:hAnsi="Cambria Math"/>
              <w:sz w:val="24"/>
              <w:szCs w:val="24"/>
            </w:rPr>
            <m:t>Ancho:                         a=500mm</m:t>
          </m:r>
          <m:r>
            <w:rPr>
              <w:rFonts w:ascii="Cambria Math" w:eastAsiaTheme="minorEastAsia" w:hAnsi="Cambria Math"/>
              <w:color w:val="4F81BD" w:themeColor="accent1"/>
              <w:sz w:val="24"/>
              <w:szCs w:val="24"/>
            </w:rPr>
            <m:t>=5dm</m:t>
          </m:r>
        </m:oMath>
      </m:oMathPara>
    </w:p>
    <w:p w:rsidR="002A7C42" w:rsidRPr="002A7C42" w:rsidRDefault="002A7C42" w:rsidP="00F43CB9">
      <w:pPr>
        <w:spacing w:after="0" w:line="360" w:lineRule="auto"/>
        <w:jc w:val="both"/>
        <w:rPr>
          <w:rFonts w:ascii="Cambria" w:eastAsiaTheme="minorEastAsia" w:hAnsi="Cambria"/>
          <w:sz w:val="24"/>
          <w:szCs w:val="24"/>
        </w:rPr>
      </w:pPr>
      <m:oMathPara>
        <m:oMathParaPr>
          <m:jc m:val="left"/>
        </m:oMathParaPr>
        <m:oMath>
          <m:r>
            <w:rPr>
              <w:rFonts w:ascii="Cambria Math" w:eastAsiaTheme="minorEastAsia" w:hAnsi="Cambria Math"/>
              <w:sz w:val="24"/>
              <w:szCs w:val="24"/>
            </w:rPr>
            <m:t>Peso específico:  Pe=2,6</m:t>
          </m:r>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den>
          </m:f>
        </m:oMath>
      </m:oMathPara>
    </w:p>
    <w:p w:rsidR="0020596D" w:rsidRDefault="0020596D">
      <w:pPr>
        <w:rPr>
          <w:rFonts w:ascii="Cambria" w:eastAsiaTheme="minorEastAsia" w:hAnsi="Cambria"/>
          <w:sz w:val="24"/>
          <w:szCs w:val="24"/>
        </w:rPr>
      </w:pPr>
      <w:r>
        <w:rPr>
          <w:rFonts w:ascii="Cambria" w:eastAsiaTheme="minorEastAsia" w:hAnsi="Cambria"/>
          <w:sz w:val="24"/>
          <w:szCs w:val="24"/>
        </w:rPr>
        <w:br w:type="page"/>
      </w:r>
    </w:p>
    <w:p w:rsidR="002A7C42" w:rsidRPr="002A7C42" w:rsidRDefault="002A7C42" w:rsidP="00F85166">
      <w:pPr>
        <w:spacing w:before="240" w:after="80" w:line="240" w:lineRule="auto"/>
        <w:jc w:val="both"/>
        <w:rPr>
          <w:rFonts w:ascii="Cambria" w:eastAsiaTheme="minorEastAsia" w:hAnsi="Cambria"/>
          <w:sz w:val="24"/>
          <w:szCs w:val="24"/>
        </w:rPr>
      </w:pPr>
      <m:oMathPara>
        <m:oMathParaPr>
          <m:jc m:val="center"/>
        </m:oMathParaPr>
        <m:oMath>
          <m:r>
            <w:rPr>
              <w:rFonts w:ascii="Cambria Math" w:eastAsiaTheme="minorEastAsia" w:hAnsi="Cambria Math"/>
              <w:sz w:val="24"/>
              <w:szCs w:val="24"/>
            </w:rPr>
            <w:lastRenderedPageBreak/>
            <m:t>PBfleje=Pe . Volumen del fleje</m:t>
          </m:r>
        </m:oMath>
      </m:oMathPara>
    </w:p>
    <w:p w:rsidR="002A7C42" w:rsidRPr="002A7C42" w:rsidRDefault="002A7C42" w:rsidP="00F85166">
      <w:pPr>
        <w:spacing w:before="240" w:after="80" w:line="240" w:lineRule="auto"/>
        <w:jc w:val="both"/>
        <w:rPr>
          <w:rFonts w:ascii="Cambria" w:eastAsiaTheme="minorEastAsia" w:hAnsi="Cambria"/>
          <w:sz w:val="24"/>
          <w:szCs w:val="24"/>
        </w:rPr>
      </w:pPr>
      <m:oMathPara>
        <m:oMathParaPr>
          <m:jc m:val="center"/>
        </m:oMathParaPr>
        <m:oMath>
          <m:r>
            <w:rPr>
              <w:rFonts w:ascii="Cambria Math" w:eastAsiaTheme="minorEastAsia" w:hAnsi="Cambria Math"/>
              <w:sz w:val="24"/>
              <w:szCs w:val="24"/>
            </w:rPr>
            <m:t>PBfleje=Pe . L . a . e</m:t>
          </m:r>
        </m:oMath>
      </m:oMathPara>
    </w:p>
    <w:p w:rsidR="002A7C42" w:rsidRPr="002A7C42" w:rsidRDefault="006D6611" w:rsidP="00F85166">
      <w:pPr>
        <w:spacing w:before="240" w:after="80" w:line="240" w:lineRule="auto"/>
        <w:jc w:val="both"/>
        <w:rPr>
          <w:rFonts w:ascii="Cambria" w:eastAsiaTheme="minorEastAsia" w:hAnsi="Cambria"/>
          <w:sz w:val="24"/>
          <w:szCs w:val="24"/>
        </w:rPr>
      </w:pPr>
      <m:oMathPara>
        <m:oMathParaPr>
          <m:jc m:val="center"/>
        </m:oMathParaPr>
        <m:oMath>
          <m:f>
            <m:fPr>
              <m:ctrlPr>
                <w:rPr>
                  <w:rFonts w:ascii="Cambria Math" w:eastAsiaTheme="minorEastAsia" w:hAnsi="Cambria Math"/>
                  <w:i/>
                  <w:sz w:val="24"/>
                  <w:szCs w:val="24"/>
                </w:rPr>
              </m:ctrlPr>
            </m:fPr>
            <m:num>
              <m:r>
                <w:rPr>
                  <w:rFonts w:ascii="Cambria Math" w:eastAsiaTheme="minorEastAsia" w:hAnsi="Cambria Math"/>
                  <w:sz w:val="24"/>
                  <w:szCs w:val="24"/>
                </w:rPr>
                <m:t>PBfleje</m:t>
              </m:r>
            </m:num>
            <m:den>
              <m:r>
                <w:rPr>
                  <w:rFonts w:ascii="Cambria Math" w:eastAsiaTheme="minorEastAsia" w:hAnsi="Cambria Math"/>
                  <w:sz w:val="24"/>
                  <w:szCs w:val="24"/>
                </w:rPr>
                <m:t>Pe . a . e</m:t>
              </m:r>
            </m:den>
          </m:f>
          <m:r>
            <w:rPr>
              <w:rFonts w:ascii="Cambria Math" w:eastAsiaTheme="minorEastAsia" w:hAnsi="Cambria Math"/>
              <w:sz w:val="24"/>
              <w:szCs w:val="24"/>
            </w:rPr>
            <m:t>=L</m:t>
          </m:r>
        </m:oMath>
      </m:oMathPara>
    </w:p>
    <w:p w:rsidR="002A7C42" w:rsidRPr="002A7C42" w:rsidRDefault="006D6611" w:rsidP="00F85166">
      <w:pPr>
        <w:spacing w:before="240" w:after="80" w:line="240" w:lineRule="auto"/>
        <w:jc w:val="both"/>
        <w:rPr>
          <w:rFonts w:ascii="Cambria" w:eastAsiaTheme="minorEastAsia" w:hAnsi="Cambria"/>
          <w:sz w:val="24"/>
          <w:szCs w:val="24"/>
        </w:rPr>
      </w:pPr>
      <m:oMathPara>
        <m:oMathParaPr>
          <m:jc m:val="center"/>
        </m:oMathParaPr>
        <m:oMath>
          <m:f>
            <m:fPr>
              <m:ctrlPr>
                <w:rPr>
                  <w:rFonts w:ascii="Cambria Math" w:eastAsiaTheme="minorEastAsia" w:hAnsi="Cambria Math"/>
                  <w:i/>
                  <w:sz w:val="24"/>
                  <w:szCs w:val="24"/>
                </w:rPr>
              </m:ctrlPr>
            </m:fPr>
            <m:num>
              <m:r>
                <w:rPr>
                  <w:rFonts w:ascii="Cambria Math" w:eastAsiaTheme="minorEastAsia" w:hAnsi="Cambria Math"/>
                  <w:sz w:val="24"/>
                  <w:szCs w:val="24"/>
                </w:rPr>
                <m:t>300kg</m:t>
              </m:r>
            </m:num>
            <m:den>
              <m:r>
                <w:rPr>
                  <w:rFonts w:ascii="Cambria Math" w:eastAsiaTheme="minorEastAsia" w:hAnsi="Cambria Math"/>
                  <w:sz w:val="24"/>
                  <w:szCs w:val="24"/>
                </w:rPr>
                <m:t>2,6</m:t>
              </m:r>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den>
              </m:f>
              <m:r>
                <w:rPr>
                  <w:rFonts w:ascii="Cambria Math" w:eastAsiaTheme="minorEastAsia" w:hAnsi="Cambria Math"/>
                  <w:sz w:val="24"/>
                  <w:szCs w:val="24"/>
                </w:rPr>
                <m:t xml:space="preserve"> . 5dm .  0,02dm</m:t>
              </m:r>
            </m:den>
          </m:f>
          <m:r>
            <w:rPr>
              <w:rFonts w:ascii="Cambria Math" w:eastAsiaTheme="minorEastAsia" w:hAnsi="Cambria Math"/>
              <w:sz w:val="24"/>
              <w:szCs w:val="24"/>
            </w:rPr>
            <m:t>=L</m:t>
          </m:r>
        </m:oMath>
      </m:oMathPara>
    </w:p>
    <w:p w:rsidR="002A7C42" w:rsidRPr="002A7C42" w:rsidRDefault="002A7C42" w:rsidP="00F85166">
      <w:pPr>
        <w:spacing w:before="240" w:after="80" w:line="240" w:lineRule="auto"/>
        <w:jc w:val="both"/>
        <w:rPr>
          <w:rFonts w:ascii="Cambria" w:eastAsiaTheme="minorEastAsia" w:hAnsi="Cambria"/>
          <w:sz w:val="24"/>
          <w:szCs w:val="24"/>
        </w:rPr>
      </w:pPr>
      <m:oMathPara>
        <m:oMathParaPr>
          <m:jc m:val="center"/>
        </m:oMathParaPr>
        <m:oMath>
          <m:r>
            <w:rPr>
              <w:rFonts w:ascii="Cambria Math" w:eastAsiaTheme="minorEastAsia" w:hAnsi="Cambria Math"/>
              <w:sz w:val="24"/>
              <w:szCs w:val="24"/>
            </w:rPr>
            <m:t>1.153,846 dm=L  →  L=115.384,6 mm</m:t>
          </m:r>
        </m:oMath>
      </m:oMathPara>
    </w:p>
    <w:p w:rsidR="002A7C42" w:rsidRPr="005F72E5" w:rsidRDefault="002A7C42" w:rsidP="002A7C42">
      <w:pPr>
        <w:spacing w:before="280"/>
        <w:rPr>
          <w:rFonts w:eastAsiaTheme="minorEastAsia"/>
          <w:sz w:val="24"/>
          <w:szCs w:val="24"/>
        </w:rPr>
      </w:pPr>
      <m:oMathPara>
        <m:oMathParaPr>
          <m:jc m:val="left"/>
        </m:oMathParaPr>
        <m:oMath>
          <m:r>
            <w:rPr>
              <w:rFonts w:ascii="Cambria Math" w:hAnsi="Cambria Math"/>
              <w:sz w:val="24"/>
              <w:szCs w:val="24"/>
            </w:rPr>
            <m:t>Largo total=x .  ∅ de pieza+</m:t>
          </m:r>
          <m:d>
            <m:dPr>
              <m:ctrlPr>
                <w:rPr>
                  <w:rFonts w:ascii="Cambria Math" w:hAnsi="Cambria Math"/>
                  <w:i/>
                  <w:sz w:val="24"/>
                  <w:szCs w:val="24"/>
                </w:rPr>
              </m:ctrlPr>
            </m:dPr>
            <m:e>
              <m:r>
                <w:rPr>
                  <w:rFonts w:ascii="Cambria Math" w:hAnsi="Cambria Math"/>
                  <w:sz w:val="24"/>
                  <w:szCs w:val="24"/>
                </w:rPr>
                <m:t>x+1</m:t>
              </m:r>
            </m:e>
          </m:d>
          <m:r>
            <w:rPr>
              <w:rFonts w:ascii="Cambria Math" w:hAnsi="Cambria Math"/>
              <w:sz w:val="24"/>
              <w:szCs w:val="24"/>
            </w:rPr>
            <m:t>.  separac</m:t>
          </m:r>
          <m:r>
            <w:rPr>
              <w:rFonts w:ascii="Cambria Math" w:hAnsi="Cambria Math"/>
              <w:sz w:val="24"/>
              <w:szCs w:val="24"/>
            </w:rPr>
            <m:t>ión</m:t>
          </m:r>
        </m:oMath>
      </m:oMathPara>
    </w:p>
    <w:p w:rsidR="00F85166" w:rsidRPr="002A7C42" w:rsidRDefault="002A7C42" w:rsidP="00F85166">
      <w:pPr>
        <w:spacing w:before="240" w:after="80" w:line="240" w:lineRule="auto"/>
        <w:jc w:val="both"/>
        <w:rPr>
          <w:rFonts w:ascii="Cambria" w:eastAsiaTheme="minorEastAsia" w:hAnsi="Cambria"/>
          <w:szCs w:val="24"/>
        </w:rPr>
      </w:pPr>
      <m:oMathPara>
        <m:oMathParaPr>
          <m:jc m:val="left"/>
        </m:oMathParaPr>
        <m:oMath>
          <m:r>
            <w:rPr>
              <w:rFonts w:ascii="Cambria Math" w:hAnsi="Cambria Math"/>
              <w:sz w:val="24"/>
              <w:szCs w:val="24"/>
            </w:rPr>
            <m:t>Lt=x .  ∅ +</m:t>
          </m:r>
          <m:d>
            <m:dPr>
              <m:ctrlPr>
                <w:rPr>
                  <w:rFonts w:ascii="Cambria Math" w:hAnsi="Cambria Math"/>
                  <w:i/>
                  <w:sz w:val="24"/>
                  <w:szCs w:val="24"/>
                </w:rPr>
              </m:ctrlPr>
            </m:dPr>
            <m:e>
              <m:r>
                <w:rPr>
                  <w:rFonts w:ascii="Cambria Math" w:hAnsi="Cambria Math"/>
                  <w:sz w:val="24"/>
                  <w:szCs w:val="24"/>
                </w:rPr>
                <m:t>x+1</m:t>
              </m:r>
            </m:e>
          </m:d>
          <m:r>
            <w:rPr>
              <w:rFonts w:ascii="Cambria Math" w:hAnsi="Cambria Math"/>
              <w:sz w:val="24"/>
              <w:szCs w:val="24"/>
            </w:rPr>
            <m:t>.  S</m:t>
          </m:r>
        </m:oMath>
      </m:oMathPara>
    </w:p>
    <w:p w:rsidR="00F85166" w:rsidRPr="002A7C42" w:rsidRDefault="002A7C42" w:rsidP="00F85166">
      <w:pPr>
        <w:spacing w:before="240" w:after="80" w:line="240" w:lineRule="auto"/>
        <w:jc w:val="both"/>
        <w:rPr>
          <w:rFonts w:ascii="Cambria" w:eastAsiaTheme="minorEastAsia" w:hAnsi="Cambria"/>
          <w:szCs w:val="24"/>
        </w:rPr>
      </w:pPr>
      <m:oMathPara>
        <m:oMathParaPr>
          <m:jc m:val="left"/>
        </m:oMathParaPr>
        <m:oMath>
          <m:r>
            <w:rPr>
              <w:rFonts w:ascii="Cambria Math" w:hAnsi="Cambria Math"/>
              <w:sz w:val="24"/>
              <w:szCs w:val="24"/>
            </w:rPr>
            <m:t>Lt=x .  ∅ +x .  S+S</m:t>
          </m:r>
        </m:oMath>
      </m:oMathPara>
    </w:p>
    <w:p w:rsidR="00F85166" w:rsidRPr="002A7C42" w:rsidRDefault="002A7C42" w:rsidP="00F85166">
      <w:pPr>
        <w:spacing w:before="240" w:after="80" w:line="240" w:lineRule="auto"/>
        <w:jc w:val="both"/>
        <w:rPr>
          <w:rFonts w:ascii="Cambria" w:eastAsiaTheme="minorEastAsia" w:hAnsi="Cambria"/>
          <w:szCs w:val="24"/>
        </w:rPr>
      </w:pPr>
      <m:oMathPara>
        <m:oMathParaPr>
          <m:jc m:val="left"/>
        </m:oMathParaPr>
        <m:oMath>
          <m:r>
            <w:rPr>
              <w:rFonts w:ascii="Cambria Math" w:hAnsi="Cambria Math"/>
              <w:sz w:val="24"/>
              <w:szCs w:val="24"/>
            </w:rPr>
            <m:t xml:space="preserve">Lt=x .  </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+S</m:t>
          </m:r>
        </m:oMath>
      </m:oMathPara>
    </w:p>
    <w:p w:rsidR="00F85166" w:rsidRPr="002A7C42" w:rsidRDefault="006D6611" w:rsidP="00F85166">
      <w:pPr>
        <w:spacing w:before="240" w:after="80" w:line="240" w:lineRule="auto"/>
        <w:jc w:val="both"/>
        <w:rPr>
          <w:rFonts w:ascii="Cambria" w:eastAsiaTheme="minorEastAsia" w:hAnsi="Cambria"/>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Lt-S</m:t>
              </m:r>
            </m:num>
            <m:den>
              <m:d>
                <m:dPr>
                  <m:ctrlPr>
                    <w:rPr>
                      <w:rFonts w:ascii="Cambria Math" w:hAnsi="Cambria Math"/>
                      <w:i/>
                      <w:sz w:val="24"/>
                      <w:szCs w:val="24"/>
                    </w:rPr>
                  </m:ctrlPr>
                </m:dPr>
                <m:e>
                  <m:r>
                    <w:rPr>
                      <w:rFonts w:ascii="Cambria Math" w:hAnsi="Cambria Math"/>
                      <w:sz w:val="24"/>
                      <w:szCs w:val="24"/>
                    </w:rPr>
                    <m:t>∅+S</m:t>
                  </m:r>
                </m:e>
              </m:d>
            </m:den>
          </m:f>
          <m:r>
            <w:rPr>
              <w:rFonts w:ascii="Cambria Math" w:hAnsi="Cambria Math"/>
              <w:sz w:val="24"/>
              <w:szCs w:val="24"/>
            </w:rPr>
            <m:t xml:space="preserve">=x </m:t>
          </m:r>
        </m:oMath>
      </m:oMathPara>
    </w:p>
    <w:p w:rsidR="002A7C42" w:rsidRPr="002A7C42" w:rsidRDefault="006D6611" w:rsidP="002A7C42">
      <w:pPr>
        <w:spacing w:before="240" w:after="80" w:line="240" w:lineRule="auto"/>
        <w:jc w:val="both"/>
        <w:rPr>
          <w:rFonts w:ascii="Cambria" w:eastAsiaTheme="minorEastAsia" w:hAnsi="Cambria"/>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115.384,6mm-3mm</m:t>
              </m:r>
            </m:num>
            <m:den>
              <m:d>
                <m:dPr>
                  <m:ctrlPr>
                    <w:rPr>
                      <w:rFonts w:ascii="Cambria Math" w:hAnsi="Cambria Math"/>
                      <w:i/>
                      <w:sz w:val="24"/>
                      <w:szCs w:val="24"/>
                    </w:rPr>
                  </m:ctrlPr>
                </m:dPr>
                <m:e>
                  <m:r>
                    <w:rPr>
                      <w:rFonts w:ascii="Cambria Math" w:hAnsi="Cambria Math"/>
                      <w:sz w:val="24"/>
                      <w:szCs w:val="24"/>
                    </w:rPr>
                    <m:t>360mm+3mm</m:t>
                  </m:r>
                </m:e>
              </m:d>
            </m:den>
          </m:f>
          <m:r>
            <w:rPr>
              <w:rFonts w:ascii="Cambria Math" w:hAnsi="Cambria Math"/>
              <w:sz w:val="24"/>
              <w:szCs w:val="24"/>
            </w:rPr>
            <m:t xml:space="preserve">=x </m:t>
          </m:r>
        </m:oMath>
      </m:oMathPara>
    </w:p>
    <w:p w:rsidR="002A7C42" w:rsidRPr="00F43CB9" w:rsidRDefault="002A7C42" w:rsidP="002A7C42">
      <w:pPr>
        <w:spacing w:before="240" w:after="80" w:line="240" w:lineRule="auto"/>
        <w:jc w:val="both"/>
        <w:rPr>
          <w:rFonts w:ascii="Cambria" w:eastAsiaTheme="minorEastAsia" w:hAnsi="Cambria"/>
          <w:sz w:val="24"/>
          <w:szCs w:val="24"/>
        </w:rPr>
      </w:pPr>
      <m:oMathPara>
        <m:oMathParaPr>
          <m:jc m:val="left"/>
        </m:oMathParaPr>
        <m:oMath>
          <m:r>
            <w:rPr>
              <w:rFonts w:ascii="Cambria Math" w:hAnsi="Cambria Math"/>
              <w:sz w:val="24"/>
              <w:szCs w:val="24"/>
            </w:rPr>
            <m:t>317,86=x</m:t>
          </m:r>
          <m:r>
            <w:rPr>
              <w:rFonts w:ascii="Cambria Math" w:eastAsiaTheme="minorEastAsia" w:hAnsi="Cambria Math"/>
              <w:sz w:val="24"/>
              <w:szCs w:val="24"/>
            </w:rPr>
            <m:t xml:space="preserve">  →  x≅317</m:t>
          </m:r>
        </m:oMath>
      </m:oMathPara>
    </w:p>
    <w:p w:rsidR="00F43CB9" w:rsidRPr="00F43CB9" w:rsidRDefault="00F43CB9" w:rsidP="00F43CB9">
      <w:pPr>
        <w:spacing w:before="240" w:after="0" w:line="240" w:lineRule="auto"/>
        <w:jc w:val="both"/>
        <w:rPr>
          <w:rFonts w:ascii="Cambria" w:eastAsiaTheme="minorEastAsia" w:hAnsi="Cambria"/>
          <w:b/>
          <w:sz w:val="20"/>
          <w:szCs w:val="24"/>
        </w:rPr>
      </w:pPr>
      <w:r w:rsidRPr="00F43CB9">
        <w:rPr>
          <w:rFonts w:ascii="Cambria" w:eastAsiaTheme="minorEastAsia" w:hAnsi="Cambria"/>
          <w:b/>
          <w:szCs w:val="24"/>
        </w:rPr>
        <w:t>Se obtienen 317 discos por fleje.</w:t>
      </w:r>
    </w:p>
    <w:p w:rsidR="00F85166" w:rsidRDefault="00F85166" w:rsidP="00F43CB9">
      <w:pPr>
        <w:spacing w:after="0" w:line="240" w:lineRule="auto"/>
        <w:jc w:val="both"/>
        <w:rPr>
          <w:rFonts w:ascii="Cambria" w:eastAsiaTheme="minorEastAsia" w:hAnsi="Cambria"/>
          <w:szCs w:val="24"/>
        </w:rPr>
      </w:pPr>
    </w:p>
    <w:p w:rsidR="00F43CB9" w:rsidRDefault="00F43CB9" w:rsidP="00F43CB9">
      <w:pPr>
        <w:spacing w:before="240"/>
      </w:pPr>
      <w:r>
        <w:t>2) ¿Cuántos flejes son necesarios para una orden de producción de 2.000 unidades?</w:t>
      </w:r>
    </w:p>
    <w:p w:rsidR="00F43CB9" w:rsidRDefault="00F43CB9" w:rsidP="00F43CB9">
      <w:pPr>
        <w:jc w:val="both"/>
      </w:pPr>
      <w:proofErr w:type="gramStart"/>
      <w:r>
        <w:rPr>
          <w:rFonts w:ascii="Cambria" w:hAnsi="Cambria"/>
          <w:i/>
          <w:sz w:val="24"/>
          <w:szCs w:val="24"/>
        </w:rPr>
        <w:t>x</w:t>
      </w:r>
      <w:proofErr w:type="gramEnd"/>
      <w:r>
        <w:rPr>
          <w:rFonts w:ascii="Cambria" w:hAnsi="Cambria"/>
          <w:i/>
          <w:sz w:val="24"/>
          <w:szCs w:val="24"/>
        </w:rPr>
        <w:t xml:space="preserve"> </w:t>
      </w:r>
      <w:r w:rsidRPr="006D687F">
        <w:rPr>
          <w:rFonts w:ascii="Cambria" w:hAnsi="Cambria"/>
          <w:i/>
          <w:sz w:val="24"/>
          <w:szCs w:val="24"/>
        </w:rPr>
        <w:t>:</w:t>
      </w:r>
      <w:r>
        <w:rPr>
          <w:rFonts w:ascii="Cambria" w:hAnsi="Cambria"/>
          <w:i/>
          <w:sz w:val="24"/>
          <w:szCs w:val="24"/>
        </w:rPr>
        <w:t xml:space="preserve"> </w:t>
      </w:r>
      <w:r w:rsidRPr="006D687F">
        <w:rPr>
          <w:rFonts w:ascii="Cambria" w:hAnsi="Cambria"/>
          <w:i/>
          <w:sz w:val="24"/>
          <w:szCs w:val="24"/>
        </w:rPr>
        <w:t>cantidad de</w:t>
      </w:r>
      <w:r>
        <w:rPr>
          <w:rFonts w:ascii="Cambria" w:hAnsi="Cambria"/>
          <w:i/>
          <w:sz w:val="24"/>
          <w:szCs w:val="24"/>
        </w:rPr>
        <w:t xml:space="preserve"> flejes necesarios para una orden de producción de 2.000 unidades.</w:t>
      </w:r>
    </w:p>
    <w:p w:rsidR="00F43CB9" w:rsidRPr="008D7BC7" w:rsidRDefault="00F43CB9" w:rsidP="00F43CB9">
      <w:pPr>
        <w:spacing w:after="60" w:line="360" w:lineRule="auto"/>
        <w:rPr>
          <w:rFonts w:eastAsiaTheme="minorEastAsia"/>
        </w:rPr>
      </w:pPr>
      <m:oMathPara>
        <m:oMathParaPr>
          <m:jc m:val="left"/>
        </m:oMathParaPr>
        <m:oMath>
          <m:r>
            <w:rPr>
              <w:rFonts w:ascii="Cambria Math" w:eastAsiaTheme="minorEastAsia" w:hAnsi="Cambria Math"/>
            </w:rPr>
            <m:t>Orden de producción=cantidad de barras. cantidad de piezas por barra</m:t>
          </m:r>
        </m:oMath>
      </m:oMathPara>
    </w:p>
    <w:p w:rsidR="00F43CB9" w:rsidRPr="008D7BC7" w:rsidRDefault="00F43CB9" w:rsidP="00F43CB9">
      <w:pPr>
        <w:spacing w:after="60" w:line="360" w:lineRule="auto"/>
        <w:rPr>
          <w:rFonts w:eastAsiaTheme="minorEastAsia"/>
        </w:rPr>
      </w:pPr>
      <m:oMathPara>
        <m:oMathParaPr>
          <m:jc m:val="left"/>
        </m:oMathParaPr>
        <m:oMath>
          <m:r>
            <w:rPr>
              <w:rFonts w:ascii="Cambria Math" w:eastAsiaTheme="minorEastAsia" w:hAnsi="Cambria Math"/>
            </w:rPr>
            <m:t>Orden de producción :                Q=2.000 unidades</m:t>
          </m:r>
        </m:oMath>
      </m:oMathPara>
    </w:p>
    <w:p w:rsidR="00F43CB9" w:rsidRPr="008D7BC7" w:rsidRDefault="00F43CB9" w:rsidP="00F43CB9">
      <w:pPr>
        <w:spacing w:after="60" w:line="360" w:lineRule="auto"/>
        <w:rPr>
          <w:rFonts w:eastAsiaTheme="minorEastAsia"/>
        </w:rPr>
      </w:pPr>
      <m:oMathPara>
        <m:oMathParaPr>
          <m:jc m:val="left"/>
        </m:oMathParaPr>
        <m:oMath>
          <m:r>
            <w:rPr>
              <w:rFonts w:ascii="Cambria Math" w:eastAsiaTheme="minorEastAsia" w:hAnsi="Cambria Math"/>
            </w:rPr>
            <m:t>Cantidad de piezas por barra :q=317 unidades/fleje</m:t>
          </m:r>
        </m:oMath>
      </m:oMathPara>
    </w:p>
    <w:p w:rsidR="00F43CB9" w:rsidRPr="00546382" w:rsidRDefault="00F43CB9" w:rsidP="00F43CB9">
      <w:pPr>
        <w:spacing w:after="0" w:line="360" w:lineRule="auto"/>
        <w:rPr>
          <w:rFonts w:eastAsiaTheme="minorEastAsia"/>
        </w:rPr>
      </w:pPr>
      <m:oMathPara>
        <m:oMathParaPr>
          <m:jc m:val="center"/>
        </m:oMathParaPr>
        <m:oMath>
          <m:r>
            <w:rPr>
              <w:rFonts w:ascii="Cambria Math" w:hAnsi="Cambria Math"/>
            </w:rPr>
            <m:t>Q=x . q</m:t>
          </m:r>
        </m:oMath>
      </m:oMathPara>
    </w:p>
    <w:p w:rsidR="00F43CB9" w:rsidRPr="00546382" w:rsidRDefault="006D6611" w:rsidP="00F43CB9">
      <w:pPr>
        <w:spacing w:after="0" w:line="360" w:lineRule="auto"/>
        <w:rPr>
          <w:rFonts w:eastAsiaTheme="minorEastAsia"/>
        </w:rPr>
      </w:pPr>
      <m:oMathPara>
        <m:oMathParaPr>
          <m:jc m:val="center"/>
        </m:oMathParaPr>
        <m:oMath>
          <m:f>
            <m:fPr>
              <m:ctrlPr>
                <w:rPr>
                  <w:rFonts w:ascii="Cambria Math" w:hAnsi="Cambria Math"/>
                  <w:i/>
                </w:rPr>
              </m:ctrlPr>
            </m:fPr>
            <m:num>
              <m:r>
                <w:rPr>
                  <w:rFonts w:ascii="Cambria Math" w:hAnsi="Cambria Math"/>
                </w:rPr>
                <m:t>Q</m:t>
              </m:r>
            </m:num>
            <m:den>
              <m:r>
                <w:rPr>
                  <w:rFonts w:ascii="Cambria Math" w:hAnsi="Cambria Math"/>
                </w:rPr>
                <m:t>q</m:t>
              </m:r>
            </m:den>
          </m:f>
          <m:r>
            <w:rPr>
              <w:rFonts w:ascii="Cambria Math" w:hAnsi="Cambria Math"/>
            </w:rPr>
            <m:t>=x</m:t>
          </m:r>
        </m:oMath>
      </m:oMathPara>
    </w:p>
    <w:p w:rsidR="00F43CB9" w:rsidRPr="00546382" w:rsidRDefault="006D6611" w:rsidP="00F43CB9">
      <w:pPr>
        <w:spacing w:after="0" w:line="360" w:lineRule="auto"/>
        <w:rPr>
          <w:rFonts w:eastAsiaTheme="minorEastAsia"/>
        </w:rPr>
      </w:pPr>
      <m:oMathPara>
        <m:oMathParaPr>
          <m:jc m:val="center"/>
        </m:oMathParaPr>
        <m:oMath>
          <m:f>
            <m:fPr>
              <m:ctrlPr>
                <w:rPr>
                  <w:rFonts w:ascii="Cambria Math" w:hAnsi="Cambria Math"/>
                  <w:i/>
                </w:rPr>
              </m:ctrlPr>
            </m:fPr>
            <m:num>
              <m:r>
                <w:rPr>
                  <w:rFonts w:ascii="Cambria Math" w:hAnsi="Cambria Math"/>
                </w:rPr>
                <m:t>2.000 u</m:t>
              </m:r>
            </m:num>
            <m:den>
              <m:r>
                <w:rPr>
                  <w:rFonts w:ascii="Cambria Math" w:hAnsi="Cambria Math"/>
                </w:rPr>
                <m:t>317 u / fleje</m:t>
              </m:r>
            </m:den>
          </m:f>
          <m:r>
            <w:rPr>
              <w:rFonts w:ascii="Cambria Math" w:hAnsi="Cambria Math"/>
            </w:rPr>
            <m:t>=x</m:t>
          </m:r>
        </m:oMath>
      </m:oMathPara>
    </w:p>
    <w:p w:rsidR="00F43CB9" w:rsidRPr="00546382" w:rsidRDefault="00F43CB9" w:rsidP="00F43CB9">
      <w:pPr>
        <w:spacing w:after="0" w:line="360" w:lineRule="auto"/>
      </w:pPr>
      <m:oMathPara>
        <m:oMathParaPr>
          <m:jc m:val="center"/>
        </m:oMathParaPr>
        <m:oMath>
          <m:r>
            <w:rPr>
              <w:rFonts w:ascii="Cambria Math" w:hAnsi="Cambria Math"/>
            </w:rPr>
            <m:t>6,31 flejes=</m:t>
          </m:r>
          <m:r>
            <w:rPr>
              <w:rFonts w:ascii="Cambria Math" w:hAnsi="Cambria Math"/>
              <w:sz w:val="24"/>
              <w:szCs w:val="24"/>
            </w:rPr>
            <m:t>x</m:t>
          </m:r>
          <m:r>
            <w:rPr>
              <w:rFonts w:ascii="Cambria Math" w:eastAsiaTheme="minorEastAsia" w:hAnsi="Cambria Math"/>
              <w:sz w:val="24"/>
              <w:szCs w:val="24"/>
            </w:rPr>
            <m:t xml:space="preserve">  →  x≅7 flejes</m:t>
          </m:r>
        </m:oMath>
      </m:oMathPara>
    </w:p>
    <w:p w:rsidR="00F43CB9" w:rsidRPr="00546382" w:rsidRDefault="00F43CB9" w:rsidP="00F43CB9">
      <w:pPr>
        <w:jc w:val="center"/>
        <w:rPr>
          <w:b/>
        </w:rPr>
      </w:pPr>
      <w:r>
        <w:rPr>
          <w:b/>
        </w:rPr>
        <w:t>Son necesarias 7 flejes</w:t>
      </w:r>
      <w:r w:rsidRPr="00546382">
        <w:rPr>
          <w:b/>
        </w:rPr>
        <w:t xml:space="preserve"> p</w:t>
      </w:r>
      <w:r>
        <w:rPr>
          <w:b/>
        </w:rPr>
        <w:t>ara una orden de producción de 2</w:t>
      </w:r>
      <w:r w:rsidRPr="00546382">
        <w:rPr>
          <w:b/>
        </w:rPr>
        <w:t>.000 unidades.</w:t>
      </w:r>
    </w:p>
    <w:p w:rsidR="0020596D" w:rsidRDefault="0020596D">
      <w:r>
        <w:br w:type="page"/>
      </w:r>
    </w:p>
    <w:p w:rsidR="00F43CB9" w:rsidRDefault="00F43CB9" w:rsidP="00F43CB9">
      <w:pPr>
        <w:spacing w:before="280"/>
      </w:pPr>
      <w:r>
        <w:lastRenderedPageBreak/>
        <w:t>3) ¿Cuál es el desperdicio para dicha producción?</w:t>
      </w:r>
    </w:p>
    <w:p w:rsidR="00F43CB9" w:rsidRPr="00594387" w:rsidRDefault="00F43CB9" w:rsidP="00F43CB9">
      <w:pPr>
        <w:spacing w:before="280"/>
        <w:rPr>
          <w:b/>
        </w:rPr>
      </w:pPr>
      <w:r w:rsidRPr="00594387">
        <w:rPr>
          <w:b/>
        </w:rPr>
        <w:t xml:space="preserve">DESPERDICIO </w:t>
      </w:r>
      <w:r w:rsidRPr="00594387">
        <w:rPr>
          <w:b/>
          <w:sz w:val="24"/>
        </w:rPr>
        <w:t>=</w:t>
      </w:r>
      <w:r w:rsidRPr="00594387">
        <w:rPr>
          <w:b/>
        </w:rPr>
        <w:t xml:space="preserve"> PESO BRUTO </w:t>
      </w:r>
      <w:r w:rsidRPr="00594387">
        <w:rPr>
          <w:b/>
          <w:sz w:val="24"/>
        </w:rPr>
        <w:t>–</w:t>
      </w:r>
      <w:r w:rsidRPr="00594387">
        <w:rPr>
          <w:b/>
        </w:rPr>
        <w:t xml:space="preserve"> PESO NETO</w:t>
      </w:r>
    </w:p>
    <w:p w:rsidR="00F43CB9" w:rsidRPr="00F43CB9" w:rsidRDefault="00F43CB9" w:rsidP="00F43CB9">
      <w:pPr>
        <w:rPr>
          <w:rFonts w:eastAsiaTheme="minorEastAsia"/>
          <w:sz w:val="24"/>
          <w:szCs w:val="24"/>
        </w:rPr>
      </w:pPr>
      <m:oMathPara>
        <m:oMathParaPr>
          <m:jc m:val="left"/>
        </m:oMathParaPr>
        <m:oMath>
          <m:r>
            <w:rPr>
              <w:rFonts w:ascii="Cambria Math" w:hAnsi="Cambria Math"/>
              <w:sz w:val="24"/>
              <w:szCs w:val="24"/>
            </w:rPr>
            <m:t>Peso bruto= PB fleje .  cantidad de flejes</m:t>
          </m:r>
        </m:oMath>
      </m:oMathPara>
    </w:p>
    <w:p w:rsidR="00F43CB9" w:rsidRPr="003D78D4" w:rsidRDefault="00F43CB9" w:rsidP="00F43CB9">
      <w:pPr>
        <w:rPr>
          <w:rFonts w:eastAsiaTheme="minorEastAsia"/>
          <w:sz w:val="24"/>
          <w:szCs w:val="24"/>
        </w:rPr>
      </w:pPr>
      <m:oMathPara>
        <m:oMathParaPr>
          <m:jc m:val="left"/>
        </m:oMathParaPr>
        <m:oMath>
          <m:r>
            <w:rPr>
              <w:rFonts w:ascii="Cambria Math" w:eastAsiaTheme="minorEastAsia" w:hAnsi="Cambria Math"/>
              <w:sz w:val="24"/>
              <w:szCs w:val="24"/>
            </w:rPr>
            <m:t>PB=300</m:t>
          </m:r>
          <m:f>
            <m:fPr>
              <m:ctrlPr>
                <w:rPr>
                  <w:rFonts w:ascii="Cambria Math" w:eastAsiaTheme="minorEastAsia" w:hAnsi="Cambria Math"/>
                  <w:i/>
                  <w:sz w:val="24"/>
                  <w:szCs w:val="24"/>
                </w:rPr>
              </m:ctrlPr>
            </m:fPr>
            <m:num>
              <m:r>
                <w:rPr>
                  <w:rFonts w:ascii="Cambria Math" w:eastAsiaTheme="minorEastAsia" w:hAnsi="Cambria Math"/>
                  <w:sz w:val="24"/>
                  <w:szCs w:val="24"/>
                </w:rPr>
                <m:t>kg</m:t>
              </m:r>
            </m:num>
            <m:den>
              <m:r>
                <w:rPr>
                  <w:rFonts w:ascii="Cambria Math" w:eastAsiaTheme="minorEastAsia" w:hAnsi="Cambria Math"/>
                  <w:sz w:val="24"/>
                  <w:szCs w:val="24"/>
                </w:rPr>
                <m:t>fleje</m:t>
              </m:r>
            </m:den>
          </m:f>
          <m:r>
            <w:rPr>
              <w:rFonts w:ascii="Cambria Math" w:eastAsiaTheme="minorEastAsia" w:hAnsi="Cambria Math"/>
              <w:sz w:val="24"/>
              <w:szCs w:val="24"/>
            </w:rPr>
            <m:t xml:space="preserve"> . 7flejes  →  PB=2.100kg</m:t>
          </m:r>
        </m:oMath>
      </m:oMathPara>
    </w:p>
    <w:p w:rsidR="00F43CB9" w:rsidRDefault="00F43CB9" w:rsidP="00F43CB9">
      <w:pPr>
        <w:spacing w:after="0"/>
        <w:rPr>
          <w:rFonts w:eastAsiaTheme="minorEastAsia"/>
          <w:sz w:val="24"/>
          <w:szCs w:val="24"/>
        </w:rPr>
      </w:pPr>
    </w:p>
    <w:p w:rsidR="00F43CB9" w:rsidRPr="003D78D4" w:rsidRDefault="00F43CB9" w:rsidP="00F43CB9">
      <w:pPr>
        <w:rPr>
          <w:rFonts w:eastAsiaTheme="minorEastAsia"/>
          <w:sz w:val="24"/>
          <w:szCs w:val="24"/>
        </w:rPr>
      </w:pPr>
      <m:oMathPara>
        <m:oMathParaPr>
          <m:jc m:val="left"/>
        </m:oMathParaPr>
        <m:oMath>
          <m:r>
            <w:rPr>
              <w:rFonts w:ascii="Cambria Math" w:eastAsiaTheme="minorEastAsia" w:hAnsi="Cambria Math"/>
              <w:sz w:val="24"/>
              <w:szCs w:val="24"/>
            </w:rPr>
            <m:t xml:space="preserve">Peso neto= </m:t>
          </m:r>
          <m:r>
            <w:rPr>
              <w:rFonts w:ascii="Cambria Math" w:hAnsi="Cambria Math"/>
              <w:sz w:val="24"/>
              <w:szCs w:val="24"/>
            </w:rPr>
            <m:t>Pe .  Volumen de una pieza .  cantidad de piezas</m:t>
          </m:r>
        </m:oMath>
      </m:oMathPara>
    </w:p>
    <w:p w:rsidR="00F43CB9" w:rsidRPr="00F43CB9" w:rsidRDefault="00F43CB9" w:rsidP="00F43CB9">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Diametro del disco:  ∅=360mm</m:t>
          </m:r>
          <m:r>
            <w:rPr>
              <w:rFonts w:ascii="Cambria Math" w:eastAsiaTheme="minorEastAsia" w:hAnsi="Cambria Math"/>
              <w:color w:val="4F81BD" w:themeColor="accent1"/>
              <w:sz w:val="24"/>
              <w:szCs w:val="24"/>
            </w:rPr>
            <m:t>=3,6dm</m:t>
          </m:r>
          <m:r>
            <w:rPr>
              <w:rFonts w:ascii="Cambria Math" w:eastAsiaTheme="minorEastAsia" w:hAnsi="Cambria Math"/>
              <w:sz w:val="24"/>
              <w:szCs w:val="24"/>
            </w:rPr>
            <m:t xml:space="preserve"> </m:t>
          </m:r>
        </m:oMath>
      </m:oMathPara>
    </w:p>
    <w:p w:rsidR="00525306" w:rsidRPr="00525306" w:rsidRDefault="00525306" w:rsidP="00525306">
      <w:pPr>
        <w:spacing w:after="0" w:line="360" w:lineRule="auto"/>
        <w:jc w:val="both"/>
        <w:rPr>
          <w:rFonts w:ascii="Cambria" w:eastAsiaTheme="minorEastAsia" w:hAnsi="Cambria"/>
          <w:sz w:val="24"/>
          <w:szCs w:val="24"/>
        </w:rPr>
      </w:pPr>
      <m:oMathPara>
        <m:oMathParaPr>
          <m:jc m:val="left"/>
        </m:oMathParaPr>
        <m:oMath>
          <m:r>
            <w:rPr>
              <w:rFonts w:ascii="Cambria Math" w:eastAsiaTheme="minorEastAsia" w:hAnsi="Cambria Math"/>
              <w:sz w:val="24"/>
              <w:szCs w:val="24"/>
            </w:rPr>
            <m:t>Espesor:                     e=2mm</m:t>
          </m:r>
          <m:r>
            <w:rPr>
              <w:rFonts w:ascii="Cambria Math" w:eastAsiaTheme="minorEastAsia" w:hAnsi="Cambria Math"/>
              <w:color w:val="4F81BD" w:themeColor="accent1"/>
              <w:sz w:val="24"/>
              <w:szCs w:val="24"/>
            </w:rPr>
            <m:t>=0,02dm</m:t>
          </m:r>
        </m:oMath>
      </m:oMathPara>
    </w:p>
    <w:p w:rsidR="00F43CB9" w:rsidRPr="00684E93" w:rsidRDefault="00F43CB9" w:rsidP="00F43CB9">
      <w:pPr>
        <w:spacing w:after="0" w:line="360" w:lineRule="auto"/>
        <w:rPr>
          <w:rFonts w:eastAsiaTheme="minorEastAsia"/>
          <w:sz w:val="24"/>
          <w:szCs w:val="24"/>
        </w:rPr>
      </w:pPr>
      <m:oMathPara>
        <m:oMathParaPr>
          <m:jc m:val="left"/>
        </m:oMathParaPr>
        <m:oMath>
          <m:r>
            <w:rPr>
              <w:rFonts w:ascii="Cambria Math" w:eastAsiaTheme="minorEastAsia" w:hAnsi="Cambria Math"/>
              <w:sz w:val="24"/>
              <w:szCs w:val="24"/>
            </w:rPr>
            <m:t>Peso específico:         Pe=2,6</m:t>
          </m:r>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den>
          </m:f>
        </m:oMath>
      </m:oMathPara>
    </w:p>
    <w:p w:rsidR="00F43CB9" w:rsidRPr="003D78D4" w:rsidRDefault="00F43CB9" w:rsidP="00F43CB9">
      <w:pPr>
        <w:rPr>
          <w:rFonts w:eastAsiaTheme="minorEastAsia"/>
          <w:sz w:val="24"/>
          <w:szCs w:val="24"/>
        </w:rPr>
      </w:pPr>
    </w:p>
    <w:p w:rsidR="00F43CB9" w:rsidRPr="005D3218" w:rsidRDefault="00F43CB9" w:rsidP="00F43CB9">
      <w:pPr>
        <w:rPr>
          <w:rFonts w:eastAsiaTheme="minorEastAsia"/>
          <w:sz w:val="24"/>
        </w:rPr>
      </w:pPr>
      <m:oMathPara>
        <m:oMathParaPr>
          <m:jc m:val="left"/>
        </m:oMathParaPr>
        <m:oMath>
          <m:r>
            <w:rPr>
              <w:rFonts w:ascii="Cambria Math" w:eastAsiaTheme="minorEastAsia" w:hAnsi="Cambria Math"/>
              <w:sz w:val="24"/>
              <w:szCs w:val="24"/>
            </w:rPr>
            <m:t xml:space="preserve">Peso neto= </m:t>
          </m:r>
          <m:r>
            <w:rPr>
              <w:rFonts w:ascii="Cambria Math" w:hAnsi="Cambria Math"/>
              <w:sz w:val="24"/>
              <w:szCs w:val="24"/>
            </w:rPr>
            <m:t>Pe .  Volumen de una pieza . cantidad de piezas</m:t>
          </m:r>
        </m:oMath>
      </m:oMathPara>
    </w:p>
    <w:p w:rsidR="00F43CB9" w:rsidRPr="003D78D4" w:rsidRDefault="00F43CB9" w:rsidP="00F43CB9">
      <m:oMathPara>
        <m:oMathParaPr>
          <m:jc m:val="left"/>
        </m:oMathParaPr>
        <m:oMath>
          <m:r>
            <w:rPr>
              <w:rFonts w:ascii="Cambria Math" w:hAnsi="Cambria Math"/>
              <w:sz w:val="24"/>
            </w:rPr>
            <m:t xml:space="preserve">PN= </m:t>
          </m:r>
          <m:r>
            <w:rPr>
              <w:rFonts w:ascii="Cambria Math" w:eastAsiaTheme="minorEastAsia" w:hAnsi="Cambria Math"/>
              <w:sz w:val="24"/>
              <w:szCs w:val="24"/>
            </w:rPr>
            <m:t>2,6</m:t>
          </m:r>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dm</m:t>
                  </m:r>
                </m:e>
                <m:sup>
                  <m:r>
                    <w:rPr>
                      <w:rFonts w:ascii="Cambria Math" w:eastAsiaTheme="minorEastAsia" w:hAnsi="Cambria Math"/>
                      <w:sz w:val="24"/>
                      <w:szCs w:val="24"/>
                    </w:rPr>
                    <m:t>3</m:t>
                  </m:r>
                </m:sup>
              </m:sSup>
            </m:den>
          </m:f>
          <m:r>
            <w:rPr>
              <w:rFonts w:ascii="Cambria Math" w:hAnsi="Cambria Math"/>
              <w:sz w:val="24"/>
            </w:rPr>
            <m:t xml:space="preserve"> .  0,02dm . π . </m:t>
          </m:r>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3,6dm</m:t>
                      </m:r>
                    </m:num>
                    <m:den>
                      <m:r>
                        <w:rPr>
                          <w:rFonts w:ascii="Cambria Math" w:hAnsi="Cambria Math"/>
                          <w:sz w:val="24"/>
                        </w:rPr>
                        <m:t>2</m:t>
                      </m:r>
                    </m:den>
                  </m:f>
                </m:e>
              </m:d>
            </m:e>
            <m:sup>
              <m:r>
                <w:rPr>
                  <w:rFonts w:ascii="Cambria Math" w:hAnsi="Cambria Math"/>
                  <w:sz w:val="24"/>
                </w:rPr>
                <m:t>2</m:t>
              </m:r>
            </m:sup>
          </m:sSup>
          <m:r>
            <w:rPr>
              <w:rFonts w:ascii="Cambria Math" w:hAnsi="Cambria Math"/>
              <w:sz w:val="24"/>
            </w:rPr>
            <m:t xml:space="preserve"> .  2.000</m:t>
          </m:r>
        </m:oMath>
      </m:oMathPara>
    </w:p>
    <w:p w:rsidR="00F43CB9" w:rsidRPr="005D3218" w:rsidRDefault="00F43CB9" w:rsidP="00F43CB9">
      <w:pPr>
        <w:rPr>
          <w:rFonts w:eastAsiaTheme="minorEastAsia"/>
          <w:sz w:val="24"/>
        </w:rPr>
      </w:pPr>
      <m:oMathPara>
        <m:oMathParaPr>
          <m:jc m:val="left"/>
        </m:oMathParaPr>
        <m:oMath>
          <m:r>
            <w:rPr>
              <w:rFonts w:ascii="Cambria Math" w:hAnsi="Cambria Math"/>
              <w:sz w:val="24"/>
            </w:rPr>
            <m:t>PN= 1.058,59kg</m:t>
          </m:r>
        </m:oMath>
      </m:oMathPara>
    </w:p>
    <w:p w:rsidR="00F43CB9" w:rsidRDefault="00F43CB9" w:rsidP="00F43CB9"/>
    <w:p w:rsidR="00F43CB9" w:rsidRPr="005D3218" w:rsidRDefault="00F43CB9" w:rsidP="00F43CB9">
      <w:pPr>
        <w:rPr>
          <w:rFonts w:eastAsiaTheme="minorEastAsia"/>
        </w:rPr>
      </w:pPr>
      <m:oMathPara>
        <m:oMathParaPr>
          <m:jc m:val="left"/>
        </m:oMathParaPr>
        <m:oMath>
          <m:r>
            <w:rPr>
              <w:rFonts w:ascii="Cambria Math" w:hAnsi="Cambria Math"/>
            </w:rPr>
            <m:t>Desperdicio=PB-PN</m:t>
          </m:r>
        </m:oMath>
      </m:oMathPara>
    </w:p>
    <w:p w:rsidR="00F43CB9" w:rsidRPr="005D3218" w:rsidRDefault="00F43CB9" w:rsidP="00F43CB9">
      <w:pPr>
        <w:rPr>
          <w:rFonts w:eastAsiaTheme="minorEastAsia"/>
        </w:rPr>
      </w:pPr>
      <m:oMathPara>
        <m:oMathParaPr>
          <m:jc m:val="left"/>
        </m:oMathParaPr>
        <m:oMath>
          <m:r>
            <w:rPr>
              <w:rFonts w:ascii="Cambria Math" w:hAnsi="Cambria Math"/>
            </w:rPr>
            <m:t>Desperdicio=2.100kg</m:t>
          </m:r>
          <m:r>
            <w:rPr>
              <w:rFonts w:ascii="Cambria Math" w:eastAsiaTheme="minorEastAsia" w:hAnsi="Cambria Math"/>
            </w:rPr>
            <m:t>-</m:t>
          </m:r>
          <m:r>
            <w:rPr>
              <w:rFonts w:ascii="Cambria Math" w:hAnsi="Cambria Math"/>
              <w:sz w:val="24"/>
            </w:rPr>
            <m:t>1.058,59</m:t>
          </m:r>
          <m:r>
            <w:rPr>
              <w:rFonts w:ascii="Cambria Math" w:eastAsiaTheme="minorEastAsia" w:hAnsi="Cambria Math"/>
            </w:rPr>
            <m:t>kg</m:t>
          </m:r>
        </m:oMath>
      </m:oMathPara>
    </w:p>
    <w:p w:rsidR="00F43CB9" w:rsidRPr="005D3218" w:rsidRDefault="00F43CB9" w:rsidP="00F43CB9">
      <w:pPr>
        <w:rPr>
          <w:rFonts w:eastAsiaTheme="minorEastAsia"/>
        </w:rPr>
      </w:pPr>
      <m:oMathPara>
        <m:oMathParaPr>
          <m:jc m:val="left"/>
        </m:oMathParaPr>
        <m:oMath>
          <m:r>
            <w:rPr>
              <w:rFonts w:ascii="Cambria Math" w:hAnsi="Cambria Math"/>
            </w:rPr>
            <m:t>Desperdicio=1.041,41</m:t>
          </m:r>
          <m:r>
            <w:rPr>
              <w:rFonts w:ascii="Cambria Math" w:eastAsiaTheme="minorEastAsia" w:hAnsi="Cambria Math"/>
            </w:rPr>
            <m:t>kg</m:t>
          </m:r>
        </m:oMath>
      </m:oMathPara>
    </w:p>
    <w:p w:rsidR="00F43CB9" w:rsidRPr="005D3218" w:rsidRDefault="00F43CB9" w:rsidP="00525306">
      <w:pPr>
        <w:spacing w:after="360"/>
        <w:rPr>
          <w:b/>
        </w:rPr>
      </w:pPr>
      <w:r w:rsidRPr="005D3218">
        <w:rPr>
          <w:b/>
        </w:rPr>
        <w:t xml:space="preserve">El desperdicio para dicha producción es </w:t>
      </w:r>
      <w:r w:rsidR="00525306">
        <w:rPr>
          <w:b/>
        </w:rPr>
        <w:t>1041,41</w:t>
      </w:r>
      <w:r w:rsidRPr="005D3218">
        <w:rPr>
          <w:b/>
        </w:rPr>
        <w:t>kg</w:t>
      </w:r>
    </w:p>
    <w:p w:rsidR="00F43CB9" w:rsidRDefault="00F43CB9" w:rsidP="00525306">
      <w:pPr>
        <w:spacing w:after="120"/>
      </w:pPr>
      <m:oMathPara>
        <m:oMath>
          <m:r>
            <w:rPr>
              <w:rFonts w:ascii="Cambria Math" w:hAnsi="Cambria Math"/>
            </w:rPr>
            <m:t>%desp=</m:t>
          </m:r>
          <m:f>
            <m:fPr>
              <m:ctrlPr>
                <w:rPr>
                  <w:rFonts w:ascii="Cambria Math" w:hAnsi="Cambria Math"/>
                  <w:i/>
                </w:rPr>
              </m:ctrlPr>
            </m:fPr>
            <m:num>
              <m:r>
                <w:rPr>
                  <w:rFonts w:ascii="Cambria Math" w:hAnsi="Cambria Math"/>
                </w:rPr>
                <m:t>desperdicio</m:t>
              </m:r>
            </m:num>
            <m:den>
              <m:r>
                <w:rPr>
                  <w:rFonts w:ascii="Cambria Math" w:hAnsi="Cambria Math"/>
                </w:rPr>
                <m:t>PB</m:t>
              </m:r>
            </m:den>
          </m:f>
          <m:r>
            <w:rPr>
              <w:rFonts w:ascii="Cambria Math" w:hAnsi="Cambria Math"/>
            </w:rPr>
            <m:t xml:space="preserve"> ∙  100 = </m:t>
          </m:r>
          <m:f>
            <m:fPr>
              <m:ctrlPr>
                <w:rPr>
                  <w:rFonts w:ascii="Cambria Math" w:hAnsi="Cambria Math"/>
                  <w:i/>
                </w:rPr>
              </m:ctrlPr>
            </m:fPr>
            <m:num>
              <m:r>
                <w:rPr>
                  <w:rFonts w:ascii="Cambria Math" w:hAnsi="Cambria Math"/>
                </w:rPr>
                <m:t>1.041,41</m:t>
              </m:r>
              <m:r>
                <w:rPr>
                  <w:rFonts w:ascii="Cambria Math" w:eastAsiaTheme="minorEastAsia" w:hAnsi="Cambria Math"/>
                </w:rPr>
                <m:t>kg</m:t>
              </m:r>
            </m:num>
            <m:den>
              <m:r>
                <w:rPr>
                  <w:rFonts w:ascii="Cambria Math" w:hAnsi="Cambria Math"/>
                </w:rPr>
                <m:t>2.100kg</m:t>
              </m:r>
            </m:den>
          </m:f>
          <m:r>
            <w:rPr>
              <w:rFonts w:ascii="Cambria Math" w:hAnsi="Cambria Math"/>
            </w:rPr>
            <m:t xml:space="preserve"> . 100</m:t>
          </m:r>
          <m:r>
            <w:rPr>
              <w:rFonts w:ascii="Cambria Math" w:eastAsiaTheme="minorEastAsia" w:hAnsi="Cambria Math"/>
            </w:rPr>
            <m:t xml:space="preserve">   →   </m:t>
          </m:r>
          <m:r>
            <w:rPr>
              <w:rFonts w:ascii="Cambria Math" w:hAnsi="Cambria Math"/>
            </w:rPr>
            <m:t>%desp=49,59%</m:t>
          </m:r>
        </m:oMath>
      </m:oMathPara>
    </w:p>
    <w:p w:rsidR="00F43CB9" w:rsidRDefault="00F43CB9" w:rsidP="00F43CB9">
      <w:pPr>
        <w:rPr>
          <w:b/>
        </w:rPr>
      </w:pPr>
      <w:r w:rsidRPr="005D3218">
        <w:rPr>
          <w:b/>
        </w:rPr>
        <w:t xml:space="preserve">El desperdicio </w:t>
      </w:r>
      <w:r w:rsidR="00525306">
        <w:rPr>
          <w:b/>
        </w:rPr>
        <w:t>porcentual es 49,59</w:t>
      </w:r>
      <w:r>
        <w:rPr>
          <w:b/>
        </w:rPr>
        <w:t>%.</w:t>
      </w:r>
    </w:p>
    <w:p w:rsidR="00F43CB9" w:rsidRDefault="00F43CB9" w:rsidP="00F43CB9">
      <w:pPr>
        <w:jc w:val="both"/>
      </w:pPr>
    </w:p>
    <w:p w:rsidR="00F43CB9" w:rsidRDefault="00F43CB9" w:rsidP="00F43CB9">
      <w:pPr>
        <w:jc w:val="both"/>
      </w:pPr>
      <w:r>
        <w:t>4) ¿Cuál es el aprovechamiento de dicha producción?</w:t>
      </w:r>
    </w:p>
    <w:p w:rsidR="00F43CB9" w:rsidRDefault="00F43CB9" w:rsidP="00F43CB9">
      <m:oMathPara>
        <m:oMath>
          <m:r>
            <w:rPr>
              <w:rFonts w:ascii="Cambria Math" w:hAnsi="Cambria Math"/>
            </w:rPr>
            <m:t>%Aprov=100%- %desp= 100%-49,59%</m:t>
          </m:r>
          <m:r>
            <w:rPr>
              <w:rFonts w:ascii="Cambria Math" w:eastAsiaTheme="minorEastAsia" w:hAnsi="Cambria Math"/>
            </w:rPr>
            <m:t xml:space="preserve">   →   </m:t>
          </m:r>
          <m:r>
            <w:rPr>
              <w:rFonts w:ascii="Cambria Math" w:hAnsi="Cambria Math"/>
            </w:rPr>
            <m:t>%Aprov=50,41%</m:t>
          </m:r>
        </m:oMath>
      </m:oMathPara>
    </w:p>
    <w:p w:rsidR="00F43CB9" w:rsidRDefault="00F43CB9" w:rsidP="00F43CB9">
      <w:pPr>
        <w:rPr>
          <w:b/>
        </w:rPr>
      </w:pPr>
      <w:r w:rsidRPr="005D3218">
        <w:rPr>
          <w:b/>
        </w:rPr>
        <w:t xml:space="preserve">El </w:t>
      </w:r>
      <w:r>
        <w:rPr>
          <w:b/>
        </w:rPr>
        <w:t>Apr</w:t>
      </w:r>
      <w:r w:rsidRPr="005D3218">
        <w:rPr>
          <w:b/>
        </w:rPr>
        <w:t>o</w:t>
      </w:r>
      <w:r>
        <w:rPr>
          <w:b/>
        </w:rPr>
        <w:t>vechamiento</w:t>
      </w:r>
      <w:r w:rsidRPr="005D3218">
        <w:rPr>
          <w:b/>
        </w:rPr>
        <w:t xml:space="preserve"> </w:t>
      </w:r>
      <w:r>
        <w:rPr>
          <w:b/>
        </w:rPr>
        <w:t xml:space="preserve">porcentual es </w:t>
      </w:r>
      <w:r w:rsidR="00525306">
        <w:rPr>
          <w:b/>
        </w:rPr>
        <w:t>50,41</w:t>
      </w:r>
      <w:r>
        <w:rPr>
          <w:b/>
        </w:rPr>
        <w:t>%.</w:t>
      </w:r>
    </w:p>
    <w:p w:rsidR="00136D23" w:rsidRDefault="00136D23" w:rsidP="00F43CB9">
      <w:pPr>
        <w:rPr>
          <w:b/>
        </w:rPr>
      </w:pPr>
    </w:p>
    <w:p w:rsidR="00136D23" w:rsidRDefault="00136D23">
      <w:pPr>
        <w:rPr>
          <w:b/>
        </w:rPr>
      </w:pPr>
      <w:r>
        <w:rPr>
          <w:b/>
        </w:rPr>
        <w:br w:type="page"/>
      </w:r>
    </w:p>
    <w:p w:rsidR="001C3BC5" w:rsidRPr="003800E1" w:rsidRDefault="001C3BC5" w:rsidP="001C3BC5">
      <w:pPr>
        <w:pStyle w:val="Ttulo1"/>
        <w:spacing w:before="240" w:after="120"/>
        <w:jc w:val="center"/>
        <w:rPr>
          <w:i/>
          <w:sz w:val="36"/>
        </w:rPr>
      </w:pPr>
      <w:r w:rsidRPr="003800E1">
        <w:rPr>
          <w:i/>
          <w:sz w:val="36"/>
        </w:rPr>
        <w:lastRenderedPageBreak/>
        <w:t>Ingeniería de pro</w:t>
      </w:r>
      <w:r>
        <w:rPr>
          <w:i/>
          <w:sz w:val="36"/>
        </w:rPr>
        <w:t>ductos</w:t>
      </w:r>
    </w:p>
    <w:p w:rsidR="001C3BC5" w:rsidRPr="003800E1" w:rsidRDefault="001C3BC5" w:rsidP="001C3BC5">
      <w:pPr>
        <w:spacing w:after="120"/>
        <w:rPr>
          <w:b/>
          <w:i/>
        </w:rPr>
      </w:pPr>
      <w:r w:rsidRPr="003800E1">
        <w:rPr>
          <w:rFonts w:ascii="Arial" w:hAnsi="Arial" w:cs="Arial"/>
          <w:b/>
          <w:i/>
        </w:rPr>
        <w:t>♦</w:t>
      </w:r>
      <w:r w:rsidRPr="003800E1">
        <w:rPr>
          <w:rFonts w:cs="Arial"/>
          <w:b/>
          <w:i/>
        </w:rPr>
        <w:t xml:space="preserve"> </w:t>
      </w:r>
      <w:r>
        <w:rPr>
          <w:b/>
          <w:i/>
        </w:rPr>
        <w:t>Diagrama arbóreo</w:t>
      </w:r>
    </w:p>
    <w:p w:rsidR="001C3BC5" w:rsidRPr="008000B2" w:rsidRDefault="001C3BC5" w:rsidP="001C3BC5">
      <w:pPr>
        <w:spacing w:after="120"/>
        <w:rPr>
          <w:b/>
          <w:i/>
        </w:rPr>
      </w:pPr>
      <w:r w:rsidRPr="008000B2">
        <w:rPr>
          <w:rFonts w:ascii="Arial" w:hAnsi="Arial" w:cs="Arial"/>
          <w:b/>
          <w:i/>
        </w:rPr>
        <w:t xml:space="preserve">♦ </w:t>
      </w:r>
      <w:r w:rsidRPr="008000B2">
        <w:rPr>
          <w:b/>
          <w:i/>
        </w:rPr>
        <w:t xml:space="preserve">Bill of </w:t>
      </w:r>
      <w:proofErr w:type="spellStart"/>
      <w:r w:rsidRPr="008000B2">
        <w:rPr>
          <w:b/>
          <w:i/>
        </w:rPr>
        <w:t>materials</w:t>
      </w:r>
      <w:proofErr w:type="spellEnd"/>
      <w:r w:rsidRPr="008000B2">
        <w:rPr>
          <w:b/>
          <w:i/>
        </w:rPr>
        <w:t xml:space="preserve"> (BOM) – Lista de materiales</w:t>
      </w:r>
    </w:p>
    <w:p w:rsidR="001C3BC5" w:rsidRPr="003800E1" w:rsidRDefault="001C3BC5" w:rsidP="001C3BC5">
      <w:pPr>
        <w:spacing w:after="120"/>
        <w:rPr>
          <w:b/>
          <w:i/>
        </w:rPr>
      </w:pPr>
      <w:r w:rsidRPr="003800E1">
        <w:rPr>
          <w:rFonts w:ascii="Arial" w:hAnsi="Arial" w:cs="Arial"/>
          <w:b/>
          <w:i/>
        </w:rPr>
        <w:t>♦</w:t>
      </w:r>
      <w:r w:rsidRPr="003800E1">
        <w:rPr>
          <w:rFonts w:cs="Arial"/>
          <w:b/>
          <w:i/>
        </w:rPr>
        <w:t xml:space="preserve"> </w:t>
      </w:r>
      <w:r>
        <w:rPr>
          <w:b/>
          <w:i/>
        </w:rPr>
        <w:t>Cursograma sinóptico de procesos (CSP)</w:t>
      </w:r>
    </w:p>
    <w:p w:rsidR="001C3BC5" w:rsidRPr="00C73B05" w:rsidRDefault="001C3BC5" w:rsidP="005254E4">
      <w:pPr>
        <w:pStyle w:val="Ttulo2"/>
        <w:spacing w:after="120"/>
        <w:rPr>
          <w:i/>
        </w:rPr>
      </w:pPr>
      <w:r w:rsidRPr="00C73B05">
        <w:rPr>
          <w:i/>
        </w:rPr>
        <w:t>Diagrama arbóreo</w:t>
      </w:r>
    </w:p>
    <w:p w:rsidR="001C3BC5" w:rsidRDefault="008B6A5D" w:rsidP="008B6A5D">
      <w:pPr>
        <w:pStyle w:val="Ttulo2"/>
        <w:spacing w:before="0" w:after="240"/>
        <w:jc w:val="both"/>
        <w:rPr>
          <w:rFonts w:asciiTheme="minorHAnsi" w:hAnsiTheme="minorHAnsi"/>
          <w:b w:val="0"/>
          <w:color w:val="auto"/>
          <w:sz w:val="22"/>
        </w:rPr>
      </w:pPr>
      <w:r>
        <w:rPr>
          <w:noProof/>
          <w:lang w:eastAsia="es-AR"/>
        </w:rPr>
        <mc:AlternateContent>
          <mc:Choice Requires="wps">
            <w:drawing>
              <wp:anchor distT="0" distB="0" distL="114300" distR="114300" simplePos="0" relativeHeight="251712512" behindDoc="0" locked="0" layoutInCell="1" allowOverlap="1" wp14:anchorId="4A3852C6" wp14:editId="6DCC559C">
                <wp:simplePos x="0" y="0"/>
                <wp:positionH relativeFrom="column">
                  <wp:posOffset>2719070</wp:posOffset>
                </wp:positionH>
                <wp:positionV relativeFrom="paragraph">
                  <wp:posOffset>455516</wp:posOffset>
                </wp:positionV>
                <wp:extent cx="762000" cy="247650"/>
                <wp:effectExtent l="0" t="0" r="0" b="0"/>
                <wp:wrapNone/>
                <wp:docPr id="24" name="24 Cuadro de texto"/>
                <wp:cNvGraphicFramePr/>
                <a:graphic xmlns:a="http://schemas.openxmlformats.org/drawingml/2006/main">
                  <a:graphicData uri="http://schemas.microsoft.com/office/word/2010/wordprocessingShape">
                    <wps:wsp>
                      <wps:cNvSpPr txBox="1"/>
                      <wps:spPr>
                        <a:xfrm>
                          <a:off x="0" y="0"/>
                          <a:ext cx="7620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1AA4" w:rsidRPr="008B6A5D" w:rsidRDefault="00E01AA4" w:rsidP="008B6A5D">
                            <w:pPr>
                              <w:ind w:left="-142" w:right="-128"/>
                              <w:rPr>
                                <w:b/>
                                <w:color w:val="FF0000"/>
                              </w:rPr>
                            </w:pPr>
                            <w:r>
                              <w:rPr>
                                <w:b/>
                                <w:color w:val="FF0000"/>
                              </w:rPr>
                              <w:t>Elementos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24 Cuadro de texto" o:spid="_x0000_s1028" type="#_x0000_t202" style="position:absolute;left:0;text-align:left;margin-left:214.1pt;margin-top:35.85pt;width:60pt;height:19.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" fillcolor="white [3201]" stroked="f" strokeweight=".5pt">
                <v:textbox>
                  <w:txbxContent>
                    <w:p w:rsidR="00E01AA4" w:rsidRPr="008B6A5D" w:rsidRDefault="00E01AA4" w:rsidP="008B6A5D">
                      <w:pPr>
                        <w:ind w:left="-142" w:right="-128"/>
                        <w:rPr>
                          <w:b/>
                          <w:color w:val="FF0000"/>
                        </w:rPr>
                      </w:pPr>
                      <w:r>
                        <w:rPr>
                          <w:b/>
                          <w:color w:val="FF0000"/>
                        </w:rPr>
                        <w:t>Elementos</w:t>
                      </w:r>
                    </w:p>
                  </w:txbxContent>
                </v:textbox>
              </v:shape>
            </w:pict>
          </mc:Fallback>
        </mc:AlternateContent>
      </w:r>
      <w:r>
        <w:rPr>
          <w:rFonts w:asciiTheme="minorHAnsi" w:hAnsiTheme="minorHAnsi"/>
          <w:b w:val="0"/>
          <w:color w:val="auto"/>
          <w:sz w:val="22"/>
        </w:rPr>
        <w:t>Sirve para conocer la estructura del producto, sus componentes y la relación entre ellos. No indica nada del proceso de fabricación, ni de las materias primas, solo habla de los componentes.</w:t>
      </w:r>
    </w:p>
    <w:p w:rsidR="008B6A5D" w:rsidRDefault="008103F6" w:rsidP="00596072">
      <w:pPr>
        <w:spacing w:after="120"/>
        <w:jc w:val="center"/>
      </w:pPr>
      <w:r>
        <w:rPr>
          <w:noProof/>
          <w:lang w:eastAsia="es-AR"/>
        </w:rPr>
        <mc:AlternateContent>
          <mc:Choice Requires="wps">
            <w:drawing>
              <wp:anchor distT="0" distB="0" distL="114300" distR="114300" simplePos="0" relativeHeight="251715584" behindDoc="0" locked="0" layoutInCell="1" allowOverlap="1" wp14:anchorId="52FD4026" wp14:editId="5892E305">
                <wp:simplePos x="0" y="0"/>
                <wp:positionH relativeFrom="column">
                  <wp:posOffset>3156585</wp:posOffset>
                </wp:positionH>
                <wp:positionV relativeFrom="paragraph">
                  <wp:posOffset>101186</wp:posOffset>
                </wp:positionV>
                <wp:extent cx="191135" cy="257175"/>
                <wp:effectExtent l="0" t="0" r="75565" b="47625"/>
                <wp:wrapNone/>
                <wp:docPr id="26" name="26 Conector recto de flecha"/>
                <wp:cNvGraphicFramePr/>
                <a:graphic xmlns:a="http://schemas.openxmlformats.org/drawingml/2006/main">
                  <a:graphicData uri="http://schemas.microsoft.com/office/word/2010/wordprocessingShape">
                    <wps:wsp>
                      <wps:cNvCnPr/>
                      <wps:spPr>
                        <a:xfrm>
                          <a:off x="0" y="0"/>
                          <a:ext cx="191135" cy="257175"/>
                        </a:xfrm>
                        <a:prstGeom prst="straightConnector1">
                          <a:avLst/>
                        </a:prstGeom>
                        <a:ln w="19050">
                          <a:solidFill>
                            <a:srgbClr val="FF000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6 Conector recto de flecha" o:spid="_x0000_s1026" type="#_x0000_t32" style="position:absolute;margin-left:248.55pt;margin-top:7.95pt;width:15.05pt;height:20.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" strokecolor="red" strokeweight="1.5pt">
                <v:stroke endarrow="open"/>
              </v:shape>
            </w:pict>
          </mc:Fallback>
        </mc:AlternateContent>
      </w:r>
      <w:r>
        <w:rPr>
          <w:noProof/>
          <w:lang w:eastAsia="es-AR"/>
        </w:rPr>
        <mc:AlternateContent>
          <mc:Choice Requires="wps">
            <w:drawing>
              <wp:anchor distT="0" distB="0" distL="114300" distR="114300" simplePos="0" relativeHeight="251717632" behindDoc="0" locked="0" layoutInCell="1" allowOverlap="1" wp14:anchorId="161C2244" wp14:editId="505B5050">
                <wp:simplePos x="0" y="0"/>
                <wp:positionH relativeFrom="column">
                  <wp:posOffset>2623820</wp:posOffset>
                </wp:positionH>
                <wp:positionV relativeFrom="paragraph">
                  <wp:posOffset>100965</wp:posOffset>
                </wp:positionV>
                <wp:extent cx="304800" cy="561975"/>
                <wp:effectExtent l="38100" t="0" r="19050" b="66675"/>
                <wp:wrapNone/>
                <wp:docPr id="27" name="27 Conector recto de flecha"/>
                <wp:cNvGraphicFramePr/>
                <a:graphic xmlns:a="http://schemas.openxmlformats.org/drawingml/2006/main">
                  <a:graphicData uri="http://schemas.microsoft.com/office/word/2010/wordprocessingShape">
                    <wps:wsp>
                      <wps:cNvCnPr/>
                      <wps:spPr>
                        <a:xfrm flipH="1">
                          <a:off x="0" y="0"/>
                          <a:ext cx="304800" cy="561975"/>
                        </a:xfrm>
                        <a:prstGeom prst="straightConnector1">
                          <a:avLst/>
                        </a:prstGeom>
                        <a:ln w="19050">
                          <a:solidFill>
                            <a:srgbClr val="FF000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7 Conector recto de flecha" o:spid="_x0000_s1026" type="#_x0000_t32" style="position:absolute;margin-left:206.6pt;margin-top:7.95pt;width:24pt;height:44.2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" strokecolor="red" strokeweight="1.5pt">
                <v:stroke endarrow="open"/>
              </v:shape>
            </w:pict>
          </mc:Fallback>
        </mc:AlternateContent>
      </w:r>
      <w:r>
        <w:rPr>
          <w:noProof/>
          <w:lang w:eastAsia="es-AR"/>
        </w:rPr>
        <mc:AlternateContent>
          <mc:Choice Requires="wps">
            <w:drawing>
              <wp:anchor distT="0" distB="0" distL="114300" distR="114300" simplePos="0" relativeHeight="251713536" behindDoc="0" locked="0" layoutInCell="1" allowOverlap="1" wp14:anchorId="5A24DD16" wp14:editId="53426E88">
                <wp:simplePos x="0" y="0"/>
                <wp:positionH relativeFrom="column">
                  <wp:posOffset>2624234</wp:posOffset>
                </wp:positionH>
                <wp:positionV relativeFrom="paragraph">
                  <wp:posOffset>100965</wp:posOffset>
                </wp:positionV>
                <wp:extent cx="218440" cy="200025"/>
                <wp:effectExtent l="38100" t="0" r="29210" b="47625"/>
                <wp:wrapNone/>
                <wp:docPr id="25" name="25 Conector recto de flecha"/>
                <wp:cNvGraphicFramePr/>
                <a:graphic xmlns:a="http://schemas.openxmlformats.org/drawingml/2006/main">
                  <a:graphicData uri="http://schemas.microsoft.com/office/word/2010/wordprocessingShape">
                    <wps:wsp>
                      <wps:cNvCnPr/>
                      <wps:spPr>
                        <a:xfrm flipH="1">
                          <a:off x="0" y="0"/>
                          <a:ext cx="218440" cy="200025"/>
                        </a:xfrm>
                        <a:prstGeom prst="straightConnector1">
                          <a:avLst/>
                        </a:prstGeom>
                        <a:ln w="19050">
                          <a:solidFill>
                            <a:srgbClr val="FF000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5 Conector recto de flecha" o:spid="_x0000_s1026" type="#_x0000_t32" style="position:absolute;margin-left:206.65pt;margin-top:7.95pt;width:17.2pt;height:15.7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" strokecolor="red" strokeweight="1.5pt">
                <v:stroke endarrow="open"/>
              </v:shape>
            </w:pict>
          </mc:Fallback>
        </mc:AlternateContent>
      </w:r>
      <w:r>
        <w:rPr>
          <w:noProof/>
          <w:lang w:eastAsia="es-AR"/>
        </w:rPr>
        <mc:AlternateContent>
          <mc:Choice Requires="wps">
            <w:drawing>
              <wp:anchor distT="0" distB="0" distL="114300" distR="114300" simplePos="0" relativeHeight="251719680" behindDoc="0" locked="0" layoutInCell="1" allowOverlap="1" wp14:anchorId="36973392" wp14:editId="61A22B8C">
                <wp:simplePos x="0" y="0"/>
                <wp:positionH relativeFrom="column">
                  <wp:posOffset>1887855</wp:posOffset>
                </wp:positionH>
                <wp:positionV relativeFrom="paragraph">
                  <wp:posOffset>1933354</wp:posOffset>
                </wp:positionV>
                <wp:extent cx="809625" cy="247650"/>
                <wp:effectExtent l="0" t="0" r="9525" b="0"/>
                <wp:wrapNone/>
                <wp:docPr id="33" name="33 Cuadro de texto"/>
                <wp:cNvGraphicFramePr/>
                <a:graphic xmlns:a="http://schemas.openxmlformats.org/drawingml/2006/main">
                  <a:graphicData uri="http://schemas.microsoft.com/office/word/2010/wordprocessingShape">
                    <wps:wsp>
                      <wps:cNvSpPr txBox="1"/>
                      <wps:spPr>
                        <a:xfrm>
                          <a:off x="0" y="0"/>
                          <a:ext cx="809625"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1AA4" w:rsidRPr="008B6A5D" w:rsidRDefault="00E01AA4" w:rsidP="008B6A5D">
                            <w:pPr>
                              <w:ind w:left="-142" w:right="-128"/>
                              <w:rPr>
                                <w:b/>
                                <w:color w:val="FF0000"/>
                              </w:rPr>
                            </w:pPr>
                            <w:r>
                              <w:rPr>
                                <w:b/>
                                <w:color w:val="FF0000"/>
                              </w:rPr>
                              <w:t>Sub-conjunto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33 Cuadro de texto" o:spid="_x0000_s1029" type="#_x0000_t202" style="position:absolute;left:0;text-align:left;margin-left:148.65pt;margin-top:152.25pt;width:63.75pt;height:19.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" fillcolor="white [3201]" stroked="f" strokeweight=".5pt">
                <v:textbox>
                  <w:txbxContent>
                    <w:p w:rsidR="00E01AA4" w:rsidRPr="008B6A5D" w:rsidRDefault="00E01AA4" w:rsidP="008B6A5D">
                      <w:pPr>
                        <w:ind w:left="-142" w:right="-128"/>
                        <w:rPr>
                          <w:b/>
                          <w:color w:val="FF0000"/>
                        </w:rPr>
                      </w:pPr>
                      <w:r>
                        <w:rPr>
                          <w:b/>
                          <w:color w:val="FF0000"/>
                        </w:rPr>
                        <w:t>Sub-conjunto</w:t>
                      </w:r>
                    </w:p>
                  </w:txbxContent>
                </v:textbox>
              </v:shape>
            </w:pict>
          </mc:Fallback>
        </mc:AlternateContent>
      </w:r>
      <w:r>
        <w:rPr>
          <w:noProof/>
          <w:lang w:eastAsia="es-AR"/>
        </w:rPr>
        <mc:AlternateContent>
          <mc:Choice Requires="wps">
            <w:drawing>
              <wp:anchor distT="0" distB="0" distL="114300" distR="114300" simplePos="0" relativeHeight="251710464" behindDoc="0" locked="0" layoutInCell="1" allowOverlap="1" wp14:anchorId="256D8CF4" wp14:editId="76C5201D">
                <wp:simplePos x="0" y="0"/>
                <wp:positionH relativeFrom="column">
                  <wp:posOffset>903605</wp:posOffset>
                </wp:positionH>
                <wp:positionV relativeFrom="paragraph">
                  <wp:posOffset>1339436</wp:posOffset>
                </wp:positionV>
                <wp:extent cx="762000" cy="247650"/>
                <wp:effectExtent l="0" t="0" r="0" b="0"/>
                <wp:wrapNone/>
                <wp:docPr id="23" name="23 Cuadro de texto"/>
                <wp:cNvGraphicFramePr/>
                <a:graphic xmlns:a="http://schemas.openxmlformats.org/drawingml/2006/main">
                  <a:graphicData uri="http://schemas.microsoft.com/office/word/2010/wordprocessingShape">
                    <wps:wsp>
                      <wps:cNvSpPr txBox="1"/>
                      <wps:spPr>
                        <a:xfrm>
                          <a:off x="0" y="0"/>
                          <a:ext cx="7620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1AA4" w:rsidRPr="008B6A5D" w:rsidRDefault="00E01AA4" w:rsidP="008B6A5D">
                            <w:pPr>
                              <w:ind w:left="-142" w:right="-128"/>
                              <w:rPr>
                                <w:b/>
                                <w:color w:val="FF0000"/>
                              </w:rPr>
                            </w:pPr>
                            <w:r w:rsidRPr="008B6A5D">
                              <w:rPr>
                                <w:b/>
                                <w:color w:val="FF0000"/>
                              </w:rPr>
                              <w:t>Conjunto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23 Cuadro de texto" o:spid="_x0000_s1030" type="#_x0000_t202" style="position:absolute;left:0;text-align:left;margin-left:71.15pt;margin-top:105.45pt;width:60pt;height:19.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" fillcolor="white [3201]" stroked="f" strokeweight=".5pt">
                <v:textbox>
                  <w:txbxContent>
                    <w:p w:rsidR="00E01AA4" w:rsidRPr="008B6A5D" w:rsidRDefault="00E01AA4" w:rsidP="008B6A5D">
                      <w:pPr>
                        <w:ind w:left="-142" w:right="-128"/>
                        <w:rPr>
                          <w:b/>
                          <w:color w:val="FF0000"/>
                        </w:rPr>
                      </w:pPr>
                      <w:r w:rsidRPr="008B6A5D">
                        <w:rPr>
                          <w:b/>
                          <w:color w:val="FF0000"/>
                        </w:rPr>
                        <w:t>Conjunto PT</w:t>
                      </w:r>
                    </w:p>
                  </w:txbxContent>
                </v:textbox>
              </v:shape>
            </w:pict>
          </mc:Fallback>
        </mc:AlternateContent>
      </w:r>
      <w:r w:rsidR="008B6A5D">
        <w:rPr>
          <w:noProof/>
          <w:lang w:eastAsia="es-AR"/>
        </w:rPr>
        <w:drawing>
          <wp:inline distT="0" distB="0" distL="0" distR="0" wp14:anchorId="036DF093" wp14:editId="2BB2EA6E">
            <wp:extent cx="4176000" cy="325897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2761" t="15408" r="26961" b="14804"/>
                    <a:stretch/>
                  </pic:blipFill>
                  <pic:spPr bwMode="auto">
                    <a:xfrm>
                      <a:off x="0" y="0"/>
                      <a:ext cx="4176000" cy="325897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7970"/>
      </w:tblGrid>
      <w:tr w:rsidR="008B6A5D" w:rsidTr="00596072">
        <w:trPr>
          <w:trHeight w:val="283"/>
        </w:trPr>
        <w:tc>
          <w:tcPr>
            <w:tcW w:w="1361" w:type="dxa"/>
          </w:tcPr>
          <w:p w:rsidR="008B6A5D" w:rsidRDefault="00596072" w:rsidP="008103F6">
            <w:pPr>
              <w:spacing w:line="276" w:lineRule="auto"/>
            </w:pPr>
            <w:r>
              <w:rPr>
                <w:noProof/>
                <w:lang w:eastAsia="es-AR"/>
              </w:rPr>
              <mc:AlternateContent>
                <mc:Choice Requires="wps">
                  <w:drawing>
                    <wp:anchor distT="0" distB="0" distL="114300" distR="114300" simplePos="0" relativeHeight="251720704" behindDoc="0" locked="0" layoutInCell="1" allowOverlap="1" wp14:anchorId="09D84C31" wp14:editId="49EF9931">
                      <wp:simplePos x="0" y="0"/>
                      <wp:positionH relativeFrom="column">
                        <wp:posOffset>13970</wp:posOffset>
                      </wp:positionH>
                      <wp:positionV relativeFrom="paragraph">
                        <wp:posOffset>32606</wp:posOffset>
                      </wp:positionV>
                      <wp:extent cx="704850" cy="390525"/>
                      <wp:effectExtent l="0" t="0" r="19050" b="28575"/>
                      <wp:wrapNone/>
                      <wp:docPr id="34" name="34 Rectángulo"/>
                      <wp:cNvGraphicFramePr/>
                      <a:graphic xmlns:a="http://schemas.openxmlformats.org/drawingml/2006/main">
                        <a:graphicData uri="http://schemas.microsoft.com/office/word/2010/wordprocessingShape">
                          <wps:wsp>
                            <wps:cNvSpPr/>
                            <wps:spPr>
                              <a:xfrm>
                                <a:off x="0" y="0"/>
                                <a:ext cx="704850" cy="3905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34 Rectángulo" o:spid="_x0000_s1026" style="position:absolute;margin-left:1.1pt;margin-top:2.55pt;width:55.5pt;height:30.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" fillcolor="white [3201]" strokecolor="black [3200]" strokeweight="2pt"/>
                  </w:pict>
                </mc:Fallback>
              </mc:AlternateContent>
            </w:r>
          </w:p>
        </w:tc>
        <w:tc>
          <w:tcPr>
            <w:tcW w:w="8222" w:type="dxa"/>
          </w:tcPr>
          <w:p w:rsidR="00596072" w:rsidRDefault="008B6A5D" w:rsidP="00F50DD3">
            <w:pPr>
              <w:spacing w:line="276" w:lineRule="auto"/>
              <w:jc w:val="both"/>
            </w:pPr>
            <w:r>
              <w:t>Genéricamente, un PRODUCTO (conjunto) pu</w:t>
            </w:r>
            <w:r w:rsidR="00F50DD3">
              <w:t>ede estar formado por otros sub</w:t>
            </w:r>
            <w:r>
              <w:t xml:space="preserve">conjuntos y estos </w:t>
            </w:r>
            <w:r w:rsidR="00596072">
              <w:t>pueden estar formados por</w:t>
            </w:r>
            <w:r>
              <w:t xml:space="preserve"> componentes individuales o subconjuntos menores y así sucesivamente.</w:t>
            </w:r>
          </w:p>
        </w:tc>
      </w:tr>
    </w:tbl>
    <w:p w:rsidR="008B6A5D" w:rsidRDefault="00596072" w:rsidP="00F50DD3">
      <w:pPr>
        <w:spacing w:after="240"/>
        <w:jc w:val="both"/>
      </w:pPr>
      <w:r>
        <w:t>En el DIAGRAMA ARBÓREO se lo representa con un rectángulo de vértices rectos y se lo ubica en el NIVEL 1, de allí hacia la derecha se va a explotar el producto.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7969"/>
      </w:tblGrid>
      <w:tr w:rsidR="00596072" w:rsidTr="00596072">
        <w:trPr>
          <w:trHeight w:val="283"/>
        </w:trPr>
        <w:tc>
          <w:tcPr>
            <w:tcW w:w="1361" w:type="dxa"/>
          </w:tcPr>
          <w:p w:rsidR="00596072" w:rsidRDefault="00596072" w:rsidP="008103F6">
            <w:pPr>
              <w:spacing w:line="276" w:lineRule="auto"/>
            </w:pPr>
            <w:r>
              <w:rPr>
                <w:noProof/>
                <w:lang w:eastAsia="es-AR"/>
              </w:rPr>
              <mc:AlternateContent>
                <mc:Choice Requires="wps">
                  <w:drawing>
                    <wp:anchor distT="0" distB="0" distL="114300" distR="114300" simplePos="0" relativeHeight="251723776" behindDoc="0" locked="0" layoutInCell="1" allowOverlap="1" wp14:anchorId="07D4B8C8" wp14:editId="06C18B2E">
                      <wp:simplePos x="0" y="0"/>
                      <wp:positionH relativeFrom="column">
                        <wp:posOffset>13970</wp:posOffset>
                      </wp:positionH>
                      <wp:positionV relativeFrom="paragraph">
                        <wp:posOffset>37465</wp:posOffset>
                      </wp:positionV>
                      <wp:extent cx="704850" cy="390525"/>
                      <wp:effectExtent l="0" t="0" r="19050" b="28575"/>
                      <wp:wrapNone/>
                      <wp:docPr id="41" name="41 Rectángulo redondeado"/>
                      <wp:cNvGraphicFramePr/>
                      <a:graphic xmlns:a="http://schemas.openxmlformats.org/drawingml/2006/main">
                        <a:graphicData uri="http://schemas.microsoft.com/office/word/2010/wordprocessingShape">
                          <wps:wsp>
                            <wps:cNvSpPr/>
                            <wps:spPr>
                              <a:xfrm>
                                <a:off x="0" y="0"/>
                                <a:ext cx="704850" cy="390525"/>
                              </a:xfrm>
                              <a:prstGeom prst="roundRect">
                                <a:avLst>
                                  <a:gd name="adj" fmla="val 30701"/>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41 Rectángulo redondeado" o:spid="_x0000_s1026" style="position:absolute;margin-left:1.1pt;margin-top:2.95pt;width:55.5pt;height:30.75pt;z-index:251723776;visibility:visible;mso-wrap-style:square;mso-wrap-distance-left:9pt;mso-wrap-distance-top:0;mso-wrap-distance-right:9pt;mso-wrap-distance-bottom:0;mso-position-horizontal:absolute;mso-position-horizontal-relative:text;mso-position-vertical:absolute;mso-position-vertical-relative:text;v-text-anchor:middle" arcsize="20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" fillcolor="white [3201]" strokecolor="black [3200]" strokeweight="2pt"/>
                  </w:pict>
                </mc:Fallback>
              </mc:AlternateContent>
            </w:r>
          </w:p>
        </w:tc>
        <w:tc>
          <w:tcPr>
            <w:tcW w:w="8220" w:type="dxa"/>
          </w:tcPr>
          <w:p w:rsidR="00596072" w:rsidRDefault="00596072" w:rsidP="00F50DD3">
            <w:pPr>
              <w:spacing w:before="120" w:after="120" w:line="276" w:lineRule="auto"/>
              <w:jc w:val="both"/>
            </w:pPr>
            <w:r>
              <w:t>Un SUBCONJUNTO es la unión de dos o más elementos que tienen estabilidad estructural sin necesidad de un soporte o unión externo y tiene la posibilidad de ser inventariado.</w:t>
            </w:r>
          </w:p>
        </w:tc>
      </w:tr>
    </w:tbl>
    <w:p w:rsidR="00596072" w:rsidRDefault="006D29CD" w:rsidP="00F50DD3">
      <w:r>
        <w:t>En el DIAGRAMA ARBÓ</w:t>
      </w:r>
      <w:r w:rsidR="00596072">
        <w:t xml:space="preserve">REO se lo representa con un rectángulo de vértices redondeados y se lo ubica </w:t>
      </w:r>
      <w:r w:rsidR="008103F6">
        <w:t>más</w:t>
      </w:r>
      <w:r w:rsidR="00596072">
        <w:t xml:space="preserve"> allá del NIVEL 1 (es decir del NIVEL 2 en adelante).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7969"/>
      </w:tblGrid>
      <w:tr w:rsidR="00596072" w:rsidTr="006D29CD">
        <w:trPr>
          <w:trHeight w:val="283"/>
        </w:trPr>
        <w:tc>
          <w:tcPr>
            <w:tcW w:w="1361" w:type="dxa"/>
          </w:tcPr>
          <w:p w:rsidR="00596072" w:rsidRDefault="006D29CD" w:rsidP="008103F6">
            <w:pPr>
              <w:spacing w:line="276" w:lineRule="auto"/>
            </w:pPr>
            <w:r>
              <w:rPr>
                <w:noProof/>
                <w:lang w:eastAsia="es-AR"/>
              </w:rPr>
              <mc:AlternateContent>
                <mc:Choice Requires="wps">
                  <w:drawing>
                    <wp:anchor distT="0" distB="0" distL="114300" distR="114300" simplePos="0" relativeHeight="251726848" behindDoc="0" locked="0" layoutInCell="1" allowOverlap="1" wp14:anchorId="4A0511DE" wp14:editId="3F8B474B">
                      <wp:simplePos x="0" y="0"/>
                      <wp:positionH relativeFrom="column">
                        <wp:posOffset>13970</wp:posOffset>
                      </wp:positionH>
                      <wp:positionV relativeFrom="paragraph">
                        <wp:posOffset>48989</wp:posOffset>
                      </wp:positionV>
                      <wp:extent cx="704850" cy="390525"/>
                      <wp:effectExtent l="0" t="0" r="19050" b="28575"/>
                      <wp:wrapNone/>
                      <wp:docPr id="43" name="43 Elipse"/>
                      <wp:cNvGraphicFramePr/>
                      <a:graphic xmlns:a="http://schemas.openxmlformats.org/drawingml/2006/main">
                        <a:graphicData uri="http://schemas.microsoft.com/office/word/2010/wordprocessingShape">
                          <wps:wsp>
                            <wps:cNvSpPr/>
                            <wps:spPr>
                              <a:xfrm>
                                <a:off x="0" y="0"/>
                                <a:ext cx="704850" cy="3905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43 Elipse" o:spid="_x0000_s1026" style="position:absolute;margin-left:1.1pt;margin-top:3.85pt;width:55.5pt;height:30.7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" fillcolor="white [3201]" strokecolor="black [3200]" strokeweight="2pt"/>
                  </w:pict>
                </mc:Fallback>
              </mc:AlternateContent>
            </w:r>
          </w:p>
        </w:tc>
        <w:tc>
          <w:tcPr>
            <w:tcW w:w="8220" w:type="dxa"/>
          </w:tcPr>
          <w:p w:rsidR="00596072" w:rsidRDefault="006D29CD" w:rsidP="008103F6">
            <w:pPr>
              <w:spacing w:line="276" w:lineRule="auto"/>
            </w:pPr>
            <w:r>
              <w:t xml:space="preserve">Un ELEMENTO es un componente indivisible del producto. Si No se puede representar en un plano (o si no se puede conocer la cantidad que se utiliza en el producto) se lo denomina ELEMENTO INESPECÍFICO. </w:t>
            </w:r>
          </w:p>
        </w:tc>
      </w:tr>
    </w:tbl>
    <w:p w:rsidR="00596072" w:rsidRDefault="006D29CD" w:rsidP="008B6A5D">
      <w:r>
        <w:t xml:space="preserve">En el DIAGRAMA ARBÓREO se lo representa con un </w:t>
      </w:r>
      <w:r w:rsidR="008103F6">
        <w:t>óvalo</w:t>
      </w:r>
      <w:r>
        <w:t xml:space="preserve"> y se lo ubica más allá del NIVEL 1 (es decir del NIVEL 2 en adelante).</w:t>
      </w:r>
    </w:p>
    <w:p w:rsidR="006D29CD" w:rsidRDefault="00F34EC9" w:rsidP="00F50DD3">
      <w:pPr>
        <w:spacing w:after="120"/>
        <w:jc w:val="both"/>
      </w:pPr>
      <w:r>
        <w:lastRenderedPageBreak/>
        <w:t xml:space="preserve">  </w:t>
      </w:r>
      <w:r>
        <w:rPr>
          <w:rFonts w:ascii="Arial" w:hAnsi="Arial" w:cs="Arial"/>
        </w:rPr>
        <w:t xml:space="preserve">♦ </w:t>
      </w:r>
      <w:r w:rsidR="006D29CD">
        <w:t>El di</w:t>
      </w:r>
      <w:r w:rsidR="00F50DD3">
        <w:t xml:space="preserve">agrama arbóreo se construye de </w:t>
      </w:r>
      <w:r w:rsidR="006D29CD">
        <w:t>derecha</w:t>
      </w:r>
      <w:r w:rsidR="00F50DD3">
        <w:t xml:space="preserve"> a izquierda</w:t>
      </w:r>
      <w:r w:rsidR="006D29CD">
        <w:t xml:space="preserve">  </w:t>
      </w:r>
      <w:r w:rsidR="006D29CD">
        <w:rPr>
          <w:sz w:val="18"/>
        </w:rPr>
        <w:t>&lt;</w:t>
      </w:r>
      <w:r w:rsidR="006D29CD">
        <w:t xml:space="preserve">-------------- comenzando desde el último elemento y se evoluciona hacia la </w:t>
      </w:r>
      <w:r w:rsidR="008103F6">
        <w:t>izquierda</w:t>
      </w:r>
      <w:r w:rsidR="006D29CD">
        <w:t>, hasta llegar al NIVEL 1, el nivel del CONJUNTO (o producto terminado).</w:t>
      </w:r>
    </w:p>
    <w:p w:rsidR="006D29CD" w:rsidRDefault="00F34EC9" w:rsidP="00F50DD3">
      <w:pPr>
        <w:spacing w:after="120"/>
        <w:jc w:val="both"/>
      </w:pPr>
      <w:r>
        <w:t xml:space="preserve">  </w:t>
      </w:r>
      <w:r>
        <w:rPr>
          <w:rFonts w:ascii="Arial" w:hAnsi="Arial" w:cs="Arial"/>
        </w:rPr>
        <w:t xml:space="preserve">♦ </w:t>
      </w:r>
      <w:r w:rsidR="006D29CD">
        <w:t>No se pueden saltear niveles, un subconjunto del nivel 2 tiene a todos son componentes en el NIVEL 3 (sean elementos o subconjuntos).</w:t>
      </w:r>
    </w:p>
    <w:p w:rsidR="006D29CD" w:rsidRDefault="00F34EC9" w:rsidP="00F50DD3">
      <w:pPr>
        <w:spacing w:after="120"/>
        <w:jc w:val="both"/>
      </w:pPr>
      <w:r>
        <w:t xml:space="preserve">  </w:t>
      </w:r>
      <w:r>
        <w:rPr>
          <w:rFonts w:ascii="Arial" w:hAnsi="Arial" w:cs="Arial"/>
        </w:rPr>
        <w:t xml:space="preserve">♦ </w:t>
      </w:r>
      <w:r w:rsidR="006D29CD">
        <w:t>Cada elemento, subconjunto y conjunto tiene un código definido. Si cambia un elemento, cambia su código y también cambian los códigos de sus subconjuntos a la izquierda.</w:t>
      </w:r>
    </w:p>
    <w:p w:rsidR="006D29CD" w:rsidRDefault="006D29CD" w:rsidP="008B6A5D"/>
    <w:p w:rsidR="008103F6" w:rsidRPr="00A03D18" w:rsidRDefault="008103F6" w:rsidP="00C73B05">
      <w:pPr>
        <w:pStyle w:val="Ttulo2"/>
        <w:rPr>
          <w:i/>
          <w:lang w:val="en-US"/>
        </w:rPr>
      </w:pPr>
      <w:r w:rsidRPr="00A03D18">
        <w:rPr>
          <w:i/>
          <w:lang w:val="en-US"/>
        </w:rPr>
        <w:t xml:space="preserve">Bill of materials (BOM) – </w:t>
      </w:r>
      <w:proofErr w:type="spellStart"/>
      <w:r w:rsidRPr="00A03D18">
        <w:rPr>
          <w:i/>
          <w:lang w:val="en-US"/>
        </w:rPr>
        <w:t>Lista</w:t>
      </w:r>
      <w:proofErr w:type="spellEnd"/>
      <w:r w:rsidRPr="00A03D18">
        <w:rPr>
          <w:i/>
          <w:lang w:val="en-US"/>
        </w:rPr>
        <w:t xml:space="preserve"> de </w:t>
      </w:r>
      <w:proofErr w:type="spellStart"/>
      <w:r w:rsidRPr="00A03D18">
        <w:rPr>
          <w:i/>
          <w:lang w:val="en-US"/>
        </w:rPr>
        <w:t>materiales</w:t>
      </w:r>
      <w:proofErr w:type="spellEnd"/>
    </w:p>
    <w:p w:rsidR="008103F6" w:rsidRDefault="008103F6" w:rsidP="00C73B05">
      <w:pPr>
        <w:spacing w:after="120"/>
        <w:jc w:val="both"/>
      </w:pPr>
      <w:r>
        <w:t>Una lista de materiales es un inventario completo de las materias primas, elementos, subconjuntos y conjunto, así como las cantidades de cada uno de ellos, necesarias para fabricar un producto.</w:t>
      </w:r>
    </w:p>
    <w:p w:rsidR="008103F6" w:rsidRDefault="008103F6" w:rsidP="00C73B05">
      <w:pPr>
        <w:spacing w:after="120"/>
        <w:jc w:val="both"/>
      </w:pPr>
      <w:r>
        <w:t>En pocas palabras, es la lista completa de todos los componentes necesarios para fabricar un producto.</w:t>
      </w:r>
    </w:p>
    <w:p w:rsidR="008103F6" w:rsidRPr="008103F6" w:rsidRDefault="008103F6" w:rsidP="00C73B05">
      <w:pPr>
        <w:pStyle w:val="Ttulo3"/>
        <w:spacing w:after="80"/>
        <w:rPr>
          <w:i/>
          <w:sz w:val="24"/>
        </w:rPr>
      </w:pPr>
      <w:r w:rsidRPr="008103F6">
        <w:rPr>
          <w:i/>
          <w:sz w:val="24"/>
        </w:rPr>
        <w:t>Información que brinda</w:t>
      </w:r>
    </w:p>
    <w:p w:rsidR="008103F6" w:rsidRDefault="00C73B05" w:rsidP="00C73B05">
      <w:pPr>
        <w:spacing w:after="80" w:line="240" w:lineRule="auto"/>
      </w:pPr>
      <w:r>
        <w:rPr>
          <w:rFonts w:ascii="Arial" w:hAnsi="Arial" w:cs="Arial"/>
        </w:rPr>
        <w:t xml:space="preserve">  </w:t>
      </w:r>
      <w:r w:rsidR="008103F6">
        <w:rPr>
          <w:rFonts w:ascii="Arial" w:hAnsi="Arial" w:cs="Arial"/>
        </w:rPr>
        <w:t xml:space="preserve">♦ </w:t>
      </w:r>
      <w:r w:rsidR="008103F6">
        <w:t>Código del ítem</w:t>
      </w:r>
    </w:p>
    <w:p w:rsidR="008103F6" w:rsidRDefault="00C73B05" w:rsidP="00C73B05">
      <w:pPr>
        <w:spacing w:after="80" w:line="240" w:lineRule="auto"/>
      </w:pPr>
      <w:r>
        <w:rPr>
          <w:rFonts w:ascii="Arial" w:hAnsi="Arial" w:cs="Arial"/>
        </w:rPr>
        <w:t xml:space="preserve">  </w:t>
      </w:r>
      <w:r w:rsidR="008103F6">
        <w:rPr>
          <w:rFonts w:ascii="Arial" w:hAnsi="Arial" w:cs="Arial"/>
        </w:rPr>
        <w:t xml:space="preserve">♦ </w:t>
      </w:r>
      <w:r w:rsidR="008103F6">
        <w:t>Denominación del ítem</w:t>
      </w:r>
    </w:p>
    <w:p w:rsidR="008103F6" w:rsidRDefault="00C73B05" w:rsidP="00C73B05">
      <w:pPr>
        <w:spacing w:after="80" w:line="240" w:lineRule="auto"/>
      </w:pPr>
      <w:r>
        <w:rPr>
          <w:rFonts w:ascii="Arial" w:hAnsi="Arial" w:cs="Arial"/>
        </w:rPr>
        <w:t xml:space="preserve">  </w:t>
      </w:r>
      <w:r w:rsidR="008103F6">
        <w:rPr>
          <w:rFonts w:ascii="Arial" w:hAnsi="Arial" w:cs="Arial"/>
        </w:rPr>
        <w:t xml:space="preserve">♦ </w:t>
      </w:r>
      <w:r w:rsidR="008103F6">
        <w:t>Unidad de medida</w:t>
      </w:r>
    </w:p>
    <w:p w:rsidR="008103F6" w:rsidRDefault="00C73B05" w:rsidP="00C73B05">
      <w:pPr>
        <w:spacing w:after="80" w:line="240" w:lineRule="auto"/>
      </w:pPr>
      <w:r>
        <w:rPr>
          <w:rFonts w:ascii="Arial" w:hAnsi="Arial" w:cs="Arial"/>
          <w:noProof/>
          <w:lang w:eastAsia="es-AR"/>
        </w:rPr>
        <mc:AlternateContent>
          <mc:Choice Requires="wps">
            <w:drawing>
              <wp:anchor distT="0" distB="0" distL="114300" distR="114300" simplePos="0" relativeHeight="251727872" behindDoc="0" locked="0" layoutInCell="1" allowOverlap="1" wp14:anchorId="5D3AD353" wp14:editId="34C9F124">
                <wp:simplePos x="0" y="0"/>
                <wp:positionH relativeFrom="column">
                  <wp:posOffset>2176780</wp:posOffset>
                </wp:positionH>
                <wp:positionV relativeFrom="paragraph">
                  <wp:posOffset>207645</wp:posOffset>
                </wp:positionV>
                <wp:extent cx="3776345" cy="655955"/>
                <wp:effectExtent l="0" t="0" r="14605" b="10795"/>
                <wp:wrapNone/>
                <wp:docPr id="45" name="45 Cuadro de texto"/>
                <wp:cNvGraphicFramePr/>
                <a:graphic xmlns:a="http://schemas.openxmlformats.org/drawingml/2006/main">
                  <a:graphicData uri="http://schemas.microsoft.com/office/word/2010/wordprocessingShape">
                    <wps:wsp>
                      <wps:cNvSpPr txBox="1"/>
                      <wps:spPr>
                        <a:xfrm>
                          <a:off x="0" y="0"/>
                          <a:ext cx="3776345" cy="655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01AA4" w:rsidRDefault="00E01AA4" w:rsidP="00C73B05">
                            <w:pPr>
                              <w:ind w:right="-20"/>
                              <w:jc w:val="both"/>
                            </w:pPr>
                            <w:r>
                              <w:t>Nivel es la relación de pertenencia que se establece a partir de un nivel inicial, que se identifica como NIVEL 1 y corresponde al conjunto final o producto terminado.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45 Cuadro de texto" o:spid="_x0000_s1031" type="#_x0000_t202" style="position:absolute;margin-left:171.4pt;margin-top:16.35pt;width:297.35pt;height:5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" fillcolor="white [3201]" strokeweight=".5pt">
                <v:textbox>
                  <w:txbxContent>
                    <w:p w:rsidR="00E01AA4" w:rsidRDefault="00E01AA4" w:rsidP="00C73B05">
                      <w:pPr>
                        <w:ind w:right="-20"/>
                        <w:jc w:val="both"/>
                      </w:pPr>
                      <w:r>
                        <w:t>Nivel es la relación de pertenencia que se establece a partir de un nivel inicial, que se identifica como NIVEL 1 y corresponde al conjunto final o producto terminado.</w:t>
                      </w:r>
                    </w:p>
                  </w:txbxContent>
                </v:textbox>
              </v:shape>
            </w:pict>
          </mc:Fallback>
        </mc:AlternateContent>
      </w:r>
      <w:r>
        <w:rPr>
          <w:rFonts w:ascii="Arial" w:hAnsi="Arial" w:cs="Arial"/>
        </w:rPr>
        <w:t xml:space="preserve">  </w:t>
      </w:r>
      <w:r w:rsidR="008103F6">
        <w:rPr>
          <w:rFonts w:ascii="Arial" w:hAnsi="Arial" w:cs="Arial"/>
        </w:rPr>
        <w:t xml:space="preserve">♦ </w:t>
      </w:r>
      <w:r w:rsidR="008103F6">
        <w:t>Cantidad utilizada de cada pieza o componente</w:t>
      </w:r>
    </w:p>
    <w:p w:rsidR="008103F6" w:rsidRDefault="00C73B05" w:rsidP="00C73B05">
      <w:pPr>
        <w:spacing w:after="80" w:line="240" w:lineRule="auto"/>
      </w:pPr>
      <w:r>
        <w:rPr>
          <w:rFonts w:ascii="Arial" w:hAnsi="Arial" w:cs="Arial"/>
          <w:noProof/>
          <w:lang w:eastAsia="es-AR"/>
        </w:rPr>
        <mc:AlternateContent>
          <mc:Choice Requires="wps">
            <w:drawing>
              <wp:anchor distT="0" distB="0" distL="114300" distR="114300" simplePos="0" relativeHeight="251728896" behindDoc="0" locked="0" layoutInCell="1" allowOverlap="1" wp14:anchorId="4234D1B0" wp14:editId="7F5D1E15">
                <wp:simplePos x="0" y="0"/>
                <wp:positionH relativeFrom="column">
                  <wp:posOffset>640080</wp:posOffset>
                </wp:positionH>
                <wp:positionV relativeFrom="paragraph">
                  <wp:posOffset>98646</wp:posOffset>
                </wp:positionV>
                <wp:extent cx="1540565" cy="0"/>
                <wp:effectExtent l="0" t="76200" r="21590" b="114300"/>
                <wp:wrapNone/>
                <wp:docPr id="55" name="55 Conector recto de flecha"/>
                <wp:cNvGraphicFramePr/>
                <a:graphic xmlns:a="http://schemas.openxmlformats.org/drawingml/2006/main">
                  <a:graphicData uri="http://schemas.microsoft.com/office/word/2010/wordprocessingShape">
                    <wps:wsp>
                      <wps:cNvCnPr/>
                      <wps:spPr>
                        <a:xfrm>
                          <a:off x="0" y="0"/>
                          <a:ext cx="1540565"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55 Conector recto de flecha" o:spid="_x0000_s1026" type="#_x0000_t32" style="position:absolute;margin-left:50.4pt;margin-top:7.75pt;width:121.3pt;height:0;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" strokecolor="#4579b8 [3044]" strokeweight="1.5pt">
                <v:stroke endarrow="open"/>
              </v:shape>
            </w:pict>
          </mc:Fallback>
        </mc:AlternateContent>
      </w:r>
      <w:r>
        <w:rPr>
          <w:rFonts w:ascii="Arial" w:hAnsi="Arial" w:cs="Arial"/>
        </w:rPr>
        <w:t xml:space="preserve">  </w:t>
      </w:r>
      <w:r w:rsidR="008103F6">
        <w:rPr>
          <w:rFonts w:ascii="Arial" w:hAnsi="Arial" w:cs="Arial"/>
        </w:rPr>
        <w:t xml:space="preserve">♦ </w:t>
      </w:r>
      <w:r w:rsidR="008103F6">
        <w:t>Nivel</w:t>
      </w:r>
    </w:p>
    <w:p w:rsidR="008103F6" w:rsidRDefault="00C73B05" w:rsidP="00C73B05">
      <w:pPr>
        <w:spacing w:after="80" w:line="240" w:lineRule="auto"/>
      </w:pPr>
      <w:r>
        <w:rPr>
          <w:rFonts w:ascii="Arial" w:hAnsi="Arial" w:cs="Arial"/>
        </w:rPr>
        <w:t xml:space="preserve">  </w:t>
      </w:r>
      <w:r w:rsidR="008103F6">
        <w:rPr>
          <w:rFonts w:ascii="Arial" w:hAnsi="Arial" w:cs="Arial"/>
        </w:rPr>
        <w:t xml:space="preserve">♦ </w:t>
      </w:r>
      <w:r w:rsidR="008103F6">
        <w:t>Observaciones</w:t>
      </w:r>
    </w:p>
    <w:p w:rsidR="008103F6" w:rsidRPr="008103F6" w:rsidRDefault="008103F6" w:rsidP="008103F6"/>
    <w:p w:rsidR="006D29CD" w:rsidRDefault="00C73B05" w:rsidP="00C73B05">
      <w:pPr>
        <w:jc w:val="center"/>
      </w:pPr>
      <w:r>
        <w:rPr>
          <w:noProof/>
          <w:lang w:eastAsia="es-AR"/>
        </w:rPr>
        <w:drawing>
          <wp:inline distT="0" distB="0" distL="0" distR="0" wp14:anchorId="325800F8" wp14:editId="7529EECD">
            <wp:extent cx="5327374" cy="3747052"/>
            <wp:effectExtent l="0" t="0" r="6985" b="635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6604" t="17666" r="21961" b="12656"/>
                    <a:stretch/>
                  </pic:blipFill>
                  <pic:spPr bwMode="auto">
                    <a:xfrm>
                      <a:off x="0" y="0"/>
                      <a:ext cx="5323035" cy="3744000"/>
                    </a:xfrm>
                    <a:prstGeom prst="rect">
                      <a:avLst/>
                    </a:prstGeom>
                    <a:ln>
                      <a:noFill/>
                    </a:ln>
                    <a:extLst>
                      <a:ext uri="{53640926-AAD7-44D8-BBD7-CCE9431645EC}">
                        <a14:shadowObscured xmlns:a14="http://schemas.microsoft.com/office/drawing/2010/main"/>
                      </a:ext>
                    </a:extLst>
                  </pic:spPr>
                </pic:pic>
              </a:graphicData>
            </a:graphic>
          </wp:inline>
        </w:drawing>
      </w:r>
    </w:p>
    <w:p w:rsidR="00C67DD9" w:rsidRDefault="00C67DD9" w:rsidP="00C67DD9">
      <w:pPr>
        <w:jc w:val="both"/>
      </w:pPr>
      <w:r>
        <w:lastRenderedPageBreak/>
        <w:t>Se puede armar el BOM ordenado por estructura u ordenarlo por niveles, ambos casos tienen ventajas y desventajas.</w:t>
      </w:r>
    </w:p>
    <w:p w:rsidR="006D688C" w:rsidRDefault="006D688C" w:rsidP="00C67DD9">
      <w:pPr>
        <w:jc w:val="both"/>
      </w:pPr>
      <w:r>
        <w:t>BOM ordenado según estructura:</w:t>
      </w:r>
    </w:p>
    <w:p w:rsidR="00FD286D" w:rsidRDefault="00FD286D" w:rsidP="00C73B05">
      <w:pPr>
        <w:jc w:val="center"/>
      </w:pPr>
      <w:r>
        <w:rPr>
          <w:noProof/>
          <w:lang w:eastAsia="es-AR"/>
        </w:rPr>
        <w:drawing>
          <wp:inline distT="0" distB="0" distL="0" distR="0" wp14:anchorId="64BB1DF7" wp14:editId="7979715B">
            <wp:extent cx="5421600" cy="4932000"/>
            <wp:effectExtent l="0" t="0" r="8255"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1600" cy="4932000"/>
                    </a:xfrm>
                    <a:prstGeom prst="rect">
                      <a:avLst/>
                    </a:prstGeom>
                    <a:noFill/>
                    <a:ln>
                      <a:noFill/>
                    </a:ln>
                  </pic:spPr>
                </pic:pic>
              </a:graphicData>
            </a:graphic>
          </wp:inline>
        </w:drawing>
      </w:r>
    </w:p>
    <w:p w:rsidR="006D688C" w:rsidRDefault="006D688C">
      <w:r>
        <w:br w:type="page"/>
      </w:r>
    </w:p>
    <w:p w:rsidR="006D688C" w:rsidRDefault="006D688C" w:rsidP="006D688C">
      <w:pPr>
        <w:spacing w:after="0"/>
      </w:pPr>
      <w:r>
        <w:lastRenderedPageBreak/>
        <w:t>BOM ordenado según niveles:</w:t>
      </w:r>
    </w:p>
    <w:p w:rsidR="00C67DD9" w:rsidRDefault="00C67DD9" w:rsidP="006D688C">
      <w:pPr>
        <w:jc w:val="center"/>
      </w:pPr>
      <w:r>
        <w:rPr>
          <w:noProof/>
          <w:lang w:eastAsia="es-AR"/>
        </w:rPr>
        <w:drawing>
          <wp:inline distT="0" distB="0" distL="0" distR="0" wp14:anchorId="42FEAE17" wp14:editId="3F696FC3">
            <wp:extent cx="5040000" cy="4359600"/>
            <wp:effectExtent l="0" t="0" r="8255" b="317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4359600"/>
                    </a:xfrm>
                    <a:prstGeom prst="rect">
                      <a:avLst/>
                    </a:prstGeom>
                    <a:noFill/>
                    <a:ln>
                      <a:noFill/>
                    </a:ln>
                  </pic:spPr>
                </pic:pic>
              </a:graphicData>
            </a:graphic>
          </wp:inline>
        </w:drawing>
      </w:r>
    </w:p>
    <w:p w:rsidR="006D29CD" w:rsidRDefault="00275185" w:rsidP="0020596D">
      <w:pPr>
        <w:spacing w:after="120"/>
        <w:jc w:val="both"/>
      </w:pPr>
      <w:r>
        <w:rPr>
          <w:noProof/>
          <w:lang w:eastAsia="es-AR"/>
        </w:rPr>
        <mc:AlternateContent>
          <mc:Choice Requires="wps">
            <w:drawing>
              <wp:anchor distT="0" distB="0" distL="114300" distR="114300" simplePos="0" relativeHeight="251745280" behindDoc="0" locked="0" layoutInCell="1" allowOverlap="1">
                <wp:simplePos x="0" y="0"/>
                <wp:positionH relativeFrom="column">
                  <wp:posOffset>-71755</wp:posOffset>
                </wp:positionH>
                <wp:positionV relativeFrom="paragraph">
                  <wp:posOffset>441960</wp:posOffset>
                </wp:positionV>
                <wp:extent cx="5905500" cy="4133850"/>
                <wp:effectExtent l="0" t="0" r="19050" b="19050"/>
                <wp:wrapNone/>
                <wp:docPr id="70" name="70 Rectángulo"/>
                <wp:cNvGraphicFramePr/>
                <a:graphic xmlns:a="http://schemas.openxmlformats.org/drawingml/2006/main">
                  <a:graphicData uri="http://schemas.microsoft.com/office/word/2010/wordprocessingShape">
                    <wps:wsp>
                      <wps:cNvSpPr/>
                      <wps:spPr>
                        <a:xfrm>
                          <a:off x="0" y="0"/>
                          <a:ext cx="5905500" cy="4133850"/>
                        </a:xfrm>
                        <a:prstGeom prst="rect">
                          <a:avLst/>
                        </a:prstGeom>
                        <a:noFill/>
                        <a:ln w="9525">
                          <a:solidFill>
                            <a:schemeClr val="tx1"/>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70 Rectángulo" o:spid="_x0000_s1026" style="position:absolute;margin-left:-5.65pt;margin-top:34.8pt;width:465pt;height:32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" filled="f" strokecolor="black [3213]">
                <v:stroke dashstyle="dashDot"/>
              </v:rect>
            </w:pict>
          </mc:Fallback>
        </mc:AlternateContent>
      </w:r>
      <w:r w:rsidR="00F34EC9">
        <w:t xml:space="preserve">  </w:t>
      </w:r>
      <w:r w:rsidR="00F34EC9">
        <w:rPr>
          <w:rFonts w:ascii="Arial" w:hAnsi="Arial" w:cs="Arial"/>
        </w:rPr>
        <w:t xml:space="preserve">♦ </w:t>
      </w:r>
      <w:r w:rsidR="00F34EC9">
        <w:t>En la columna CANTIDAD se debe colocar la cantidad de materia prima utilizada, teniendo en cuenta el desperdicio que hay en el proceso</w:t>
      </w:r>
      <w:r>
        <w:t xml:space="preserve"> (</w:t>
      </w:r>
      <w:proofErr w:type="spellStart"/>
      <w:r>
        <w:t>PBu</w:t>
      </w:r>
      <w:proofErr w:type="spellEnd"/>
      <w:r>
        <w:t>)</w:t>
      </w:r>
      <w:r w:rsidR="00F34EC9">
        <w:t>.</w:t>
      </w:r>
    </w:p>
    <w:p w:rsidR="00F34EC9" w:rsidRDefault="00F34EC9" w:rsidP="0020596D">
      <w:pPr>
        <w:spacing w:after="120"/>
        <w:jc w:val="both"/>
      </w:pPr>
      <w:r>
        <w:t xml:space="preserve">  </w:t>
      </w:r>
      <w:r>
        <w:rPr>
          <w:rFonts w:ascii="Arial" w:hAnsi="Arial" w:cs="Arial"/>
        </w:rPr>
        <w:t xml:space="preserve">♦ </w:t>
      </w:r>
      <w:r w:rsidR="00275185">
        <w:t>Recordemos</w:t>
      </w:r>
      <w:r>
        <w:t xml:space="preserve"> que el peso neto + el desperdicio es el peso bruto y que hay dos formas de </w:t>
      </w:r>
      <w:r w:rsidR="00275185">
        <w:t>cálculo</w:t>
      </w:r>
      <w:r>
        <w:t>, hay que especificar el peso bruto que se usó.</w:t>
      </w:r>
    </w:p>
    <w:p w:rsidR="00F34EC9" w:rsidRDefault="00F34EC9" w:rsidP="00C67DD9">
      <w:pPr>
        <w:spacing w:after="120"/>
        <w:jc w:val="both"/>
      </w:pPr>
      <w:r w:rsidRPr="000D5096">
        <w:rPr>
          <w:b/>
        </w:rPr>
        <w:t>Forma 1:</w:t>
      </w:r>
      <w:r>
        <w:t xml:space="preserve"> Teniendo en cuenta la cantidad de piezas que pueden salir de una cantidad de materia prima. Se recomienda para </w:t>
      </w:r>
      <w:r w:rsidRPr="00F34EC9">
        <w:rPr>
          <w:b/>
        </w:rPr>
        <w:t>producción seriada</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1774"/>
        <w:gridCol w:w="4640"/>
      </w:tblGrid>
      <w:tr w:rsidR="00FD286D" w:rsidTr="00C67DD9">
        <w:trPr>
          <w:trHeight w:val="737"/>
        </w:trPr>
        <w:tc>
          <w:tcPr>
            <w:tcW w:w="4772" w:type="dxa"/>
            <w:gridSpan w:val="2"/>
            <w:vAlign w:val="center"/>
          </w:tcPr>
          <w:p w:rsidR="00FD286D" w:rsidRDefault="000D5096" w:rsidP="000D5096">
            <w:pPr>
              <w:jc w:val="center"/>
            </w:pPr>
            <w:r>
              <w:rPr>
                <w:noProof/>
                <w:lang w:eastAsia="es-AR"/>
              </w:rPr>
              <mc:AlternateContent>
                <mc:Choice Requires="wps">
                  <w:drawing>
                    <wp:anchor distT="0" distB="0" distL="114300" distR="114300" simplePos="0" relativeHeight="251731968" behindDoc="0" locked="0" layoutInCell="1" allowOverlap="1" wp14:anchorId="466BEE93" wp14:editId="35AC54B2">
                      <wp:simplePos x="0" y="0"/>
                      <wp:positionH relativeFrom="column">
                        <wp:posOffset>1813560</wp:posOffset>
                      </wp:positionH>
                      <wp:positionV relativeFrom="paragraph">
                        <wp:posOffset>349885</wp:posOffset>
                      </wp:positionV>
                      <wp:extent cx="138430" cy="198120"/>
                      <wp:effectExtent l="0" t="0" r="71120" b="49530"/>
                      <wp:wrapNone/>
                      <wp:docPr id="58" name="58 Conector recto de flecha"/>
                      <wp:cNvGraphicFramePr/>
                      <a:graphic xmlns:a="http://schemas.openxmlformats.org/drawingml/2006/main">
                        <a:graphicData uri="http://schemas.microsoft.com/office/word/2010/wordprocessingShape">
                          <wps:wsp>
                            <wps:cNvCnPr/>
                            <wps:spPr>
                              <a:xfrm>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58 Conector recto de flecha" o:spid="_x0000_s1026" type="#_x0000_t32" style="position:absolute;margin-left:142.8pt;margin-top:27.55pt;width:10.9pt;height:15.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" strokecolor="#4579b8 [3044]" strokeweight="1.5pt">
                      <v:stroke endarrow="open"/>
                    </v:shape>
                  </w:pict>
                </mc:Fallback>
              </mc:AlternateContent>
            </w:r>
            <w:r w:rsidR="00FD286D">
              <w:rPr>
                <w:noProof/>
                <w:lang w:eastAsia="es-AR"/>
              </w:rPr>
              <mc:AlternateContent>
                <mc:Choice Requires="wps">
                  <w:drawing>
                    <wp:anchor distT="0" distB="0" distL="114300" distR="114300" simplePos="0" relativeHeight="251734016" behindDoc="0" locked="0" layoutInCell="1" allowOverlap="1" wp14:anchorId="2F39FB98" wp14:editId="5E75C245">
                      <wp:simplePos x="0" y="0"/>
                      <wp:positionH relativeFrom="column">
                        <wp:posOffset>1939290</wp:posOffset>
                      </wp:positionH>
                      <wp:positionV relativeFrom="paragraph">
                        <wp:posOffset>52705</wp:posOffset>
                      </wp:positionV>
                      <wp:extent cx="1013460" cy="0"/>
                      <wp:effectExtent l="0" t="76200" r="15240" b="114300"/>
                      <wp:wrapNone/>
                      <wp:docPr id="59" name="59 Conector recto de flecha"/>
                      <wp:cNvGraphicFramePr/>
                      <a:graphic xmlns:a="http://schemas.openxmlformats.org/drawingml/2006/main">
                        <a:graphicData uri="http://schemas.microsoft.com/office/word/2010/wordprocessingShape">
                          <wps:wsp>
                            <wps:cNvCnPr/>
                            <wps:spPr>
                              <a:xfrm>
                                <a:off x="0" y="0"/>
                                <a:ext cx="1013460"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59 Conector recto de flecha" o:spid="_x0000_s1026" type="#_x0000_t32" style="position:absolute;margin-left:152.7pt;margin-top:4.15pt;width:79.8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" strokecolor="#4579b8 [3044]" strokeweight="1.5pt">
                      <v:stroke endarrow="open"/>
                    </v:shape>
                  </w:pict>
                </mc:Fallback>
              </mc:AlternateContent>
            </w:r>
            <m:oMath>
              <m:r>
                <w:rPr>
                  <w:rFonts w:ascii="Cambria Math" w:hAnsi="Cambria Math"/>
                  <w:sz w:val="32"/>
                </w:rPr>
                <m:t>PBu=</m:t>
              </m:r>
              <m:f>
                <m:fPr>
                  <m:ctrlPr>
                    <w:rPr>
                      <w:rFonts w:ascii="Cambria Math" w:hAnsi="Cambria Math"/>
                      <w:i/>
                      <w:sz w:val="32"/>
                    </w:rPr>
                  </m:ctrlPr>
                </m:fPr>
                <m:num>
                  <m:r>
                    <w:rPr>
                      <w:rFonts w:ascii="Cambria Math" w:hAnsi="Cambria Math"/>
                      <w:sz w:val="32"/>
                    </w:rPr>
                    <m:t>PB</m:t>
                  </m:r>
                </m:num>
                <m:den>
                  <m:r>
                    <w:rPr>
                      <w:rFonts w:ascii="Cambria Math" w:hAnsi="Cambria Math"/>
                      <w:sz w:val="32"/>
                    </w:rPr>
                    <m:t>pz</m:t>
                  </m:r>
                </m:den>
              </m:f>
            </m:oMath>
          </w:p>
        </w:tc>
        <w:tc>
          <w:tcPr>
            <w:tcW w:w="4772" w:type="dxa"/>
          </w:tcPr>
          <w:p w:rsidR="00FD286D" w:rsidRDefault="00FD286D" w:rsidP="000D5096">
            <w:r>
              <w:t xml:space="preserve">Peso bruto </w:t>
            </w:r>
            <w:r w:rsidR="000D5096">
              <w:t>de 1 unidad de materia prima, (peso de 1 chapa, 1 barra, etc.)</w:t>
            </w:r>
            <w:r>
              <w:t>.</w:t>
            </w:r>
          </w:p>
        </w:tc>
      </w:tr>
      <w:tr w:rsidR="00FD286D" w:rsidTr="0020596D">
        <w:trPr>
          <w:trHeight w:val="567"/>
        </w:trPr>
        <w:tc>
          <w:tcPr>
            <w:tcW w:w="2943" w:type="dxa"/>
          </w:tcPr>
          <w:p w:rsidR="00FD286D" w:rsidRDefault="000D5096" w:rsidP="00FD286D">
            <w:pPr>
              <w:spacing w:before="120"/>
            </w:pPr>
            <w:r>
              <w:t xml:space="preserve">       </w:t>
            </w:r>
          </w:p>
        </w:tc>
        <w:tc>
          <w:tcPr>
            <w:tcW w:w="6601" w:type="dxa"/>
            <w:gridSpan w:val="2"/>
          </w:tcPr>
          <w:p w:rsidR="00FD286D" w:rsidRDefault="00FD286D" w:rsidP="00FD286D">
            <w:pPr>
              <w:spacing w:before="120"/>
            </w:pPr>
            <w:r>
              <w:t>Cantidad de piezas por cada unidad de MP</w:t>
            </w:r>
          </w:p>
        </w:tc>
      </w:tr>
    </w:tbl>
    <w:p w:rsidR="00F34EC9" w:rsidRDefault="00FD286D" w:rsidP="000D5096">
      <w:pPr>
        <w:jc w:val="both"/>
      </w:pPr>
      <w:r w:rsidRPr="000D5096">
        <w:rPr>
          <w:b/>
        </w:rPr>
        <w:t>Forma 2:</w:t>
      </w:r>
      <w:r>
        <w:t xml:space="preserve"> Teniendo en cuenta el total de materia prima utilizada para cumplir una orden de producción. Se recomienda para </w:t>
      </w:r>
      <w:r w:rsidRPr="006D688C">
        <w:rPr>
          <w:b/>
        </w:rPr>
        <w:t>producción única</w:t>
      </w:r>
      <w:r>
        <w:t>, eventual o aleatoria.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7"/>
        <w:gridCol w:w="2047"/>
        <w:gridCol w:w="4643"/>
      </w:tblGrid>
      <w:tr w:rsidR="00C67DD9" w:rsidTr="00A03D18">
        <w:trPr>
          <w:trHeight w:val="737"/>
        </w:trPr>
        <w:tc>
          <w:tcPr>
            <w:tcW w:w="4772" w:type="dxa"/>
            <w:gridSpan w:val="2"/>
            <w:vAlign w:val="center"/>
          </w:tcPr>
          <w:p w:rsidR="00C67DD9" w:rsidRDefault="00C67DD9" w:rsidP="00C67DD9">
            <w:pPr>
              <w:jc w:val="center"/>
            </w:pPr>
            <w:r>
              <w:rPr>
                <w:noProof/>
                <w:lang w:eastAsia="es-AR"/>
              </w:rPr>
              <mc:AlternateContent>
                <mc:Choice Requires="wps">
                  <w:drawing>
                    <wp:anchor distT="0" distB="0" distL="114300" distR="114300" simplePos="0" relativeHeight="251737088" behindDoc="0" locked="0" layoutInCell="1" allowOverlap="1" wp14:anchorId="77BB9899" wp14:editId="72DA166C">
                      <wp:simplePos x="0" y="0"/>
                      <wp:positionH relativeFrom="column">
                        <wp:posOffset>1814195</wp:posOffset>
                      </wp:positionH>
                      <wp:positionV relativeFrom="paragraph">
                        <wp:posOffset>353060</wp:posOffset>
                      </wp:positionV>
                      <wp:extent cx="138430" cy="198120"/>
                      <wp:effectExtent l="0" t="0" r="71120" b="49530"/>
                      <wp:wrapNone/>
                      <wp:docPr id="63" name="63 Conector recto de flecha"/>
                      <wp:cNvGraphicFramePr/>
                      <a:graphic xmlns:a="http://schemas.openxmlformats.org/drawingml/2006/main">
                        <a:graphicData uri="http://schemas.microsoft.com/office/word/2010/wordprocessingShape">
                          <wps:wsp>
                            <wps:cNvCnPr/>
                            <wps:spPr>
                              <a:xfrm>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3 Conector recto de flecha" o:spid="_x0000_s1026" type="#_x0000_t32" style="position:absolute;margin-left:142.85pt;margin-top:27.8pt;width:10.9pt;height:15.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738112" behindDoc="0" locked="0" layoutInCell="1" allowOverlap="1" wp14:anchorId="339B1C34" wp14:editId="6095D12D">
                      <wp:simplePos x="0" y="0"/>
                      <wp:positionH relativeFrom="column">
                        <wp:posOffset>1939290</wp:posOffset>
                      </wp:positionH>
                      <wp:positionV relativeFrom="paragraph">
                        <wp:posOffset>52705</wp:posOffset>
                      </wp:positionV>
                      <wp:extent cx="1013460" cy="0"/>
                      <wp:effectExtent l="0" t="76200" r="15240" b="114300"/>
                      <wp:wrapNone/>
                      <wp:docPr id="62" name="62 Conector recto de flecha"/>
                      <wp:cNvGraphicFramePr/>
                      <a:graphic xmlns:a="http://schemas.openxmlformats.org/drawingml/2006/main">
                        <a:graphicData uri="http://schemas.microsoft.com/office/word/2010/wordprocessingShape">
                          <wps:wsp>
                            <wps:cNvCnPr/>
                            <wps:spPr>
                              <a:xfrm>
                                <a:off x="0" y="0"/>
                                <a:ext cx="1013460"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62 Conector recto de flecha" o:spid="_x0000_s1026" type="#_x0000_t32" style="position:absolute;margin-left:152.7pt;margin-top:4.15pt;width:79.8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" strokecolor="#4579b8 [3044]" strokeweight="1.5pt">
                      <v:stroke endarrow="open"/>
                    </v:shape>
                  </w:pict>
                </mc:Fallback>
              </mc:AlternateContent>
            </w:r>
            <m:oMath>
              <m:r>
                <w:rPr>
                  <w:rFonts w:ascii="Cambria Math" w:hAnsi="Cambria Math"/>
                  <w:sz w:val="32"/>
                </w:rPr>
                <m:t>PBu=</m:t>
              </m:r>
              <m:f>
                <m:fPr>
                  <m:ctrlPr>
                    <w:rPr>
                      <w:rFonts w:ascii="Cambria Math" w:hAnsi="Cambria Math"/>
                      <w:i/>
                      <w:sz w:val="32"/>
                    </w:rPr>
                  </m:ctrlPr>
                </m:fPr>
                <m:num>
                  <m:r>
                    <w:rPr>
                      <w:rFonts w:ascii="Cambria Math" w:hAnsi="Cambria Math"/>
                      <w:sz w:val="32"/>
                    </w:rPr>
                    <m:t>PB</m:t>
                  </m:r>
                </m:num>
                <m:den>
                  <m:r>
                    <w:rPr>
                      <w:rFonts w:ascii="Cambria Math" w:hAnsi="Cambria Math"/>
                      <w:sz w:val="32"/>
                    </w:rPr>
                    <m:t>q</m:t>
                  </m:r>
                </m:den>
              </m:f>
            </m:oMath>
          </w:p>
        </w:tc>
        <w:tc>
          <w:tcPr>
            <w:tcW w:w="4772" w:type="dxa"/>
          </w:tcPr>
          <w:p w:rsidR="00C67DD9" w:rsidRDefault="00C67DD9" w:rsidP="00A03D18">
            <w:r>
              <w:t>Peso bruto total si se utilizan 7 chapas, será la sumatoria del peso de las 7 chapas.</w:t>
            </w:r>
          </w:p>
        </w:tc>
      </w:tr>
      <w:tr w:rsidR="00C67DD9" w:rsidTr="0020596D">
        <w:trPr>
          <w:trHeight w:val="567"/>
        </w:trPr>
        <w:tc>
          <w:tcPr>
            <w:tcW w:w="2660" w:type="dxa"/>
          </w:tcPr>
          <w:p w:rsidR="00C67DD9" w:rsidRDefault="00C67DD9" w:rsidP="00A03D18">
            <w:pPr>
              <w:spacing w:before="120"/>
            </w:pPr>
          </w:p>
        </w:tc>
        <w:tc>
          <w:tcPr>
            <w:tcW w:w="6884" w:type="dxa"/>
            <w:gridSpan w:val="2"/>
          </w:tcPr>
          <w:p w:rsidR="00C67DD9" w:rsidRDefault="00C67DD9" w:rsidP="00C67DD9">
            <w:pPr>
              <w:spacing w:before="120"/>
            </w:pPr>
            <w:r>
              <w:t>Cantidad de piezas a fabricar</w:t>
            </w:r>
          </w:p>
        </w:tc>
      </w:tr>
    </w:tbl>
    <w:p w:rsidR="00C67DD9" w:rsidRDefault="000D5096" w:rsidP="00C67DD9">
      <w:pPr>
        <w:jc w:val="both"/>
      </w:pPr>
      <w:r>
        <w:t xml:space="preserve">Nota: </w:t>
      </w:r>
      <w:r w:rsidR="00C67DD9">
        <w:t xml:space="preserve">El </w:t>
      </w:r>
      <w:proofErr w:type="spellStart"/>
      <w:r w:rsidR="00C67DD9">
        <w:t>PBu</w:t>
      </w:r>
      <w:proofErr w:type="spellEnd"/>
      <w:r w:rsidR="00C67DD9">
        <w:t xml:space="preserve"> en producción seriada es menor, porque se considera que se producen tantas piezas como puedan salir de una unidad de materia prima. En cambio el </w:t>
      </w:r>
      <w:proofErr w:type="spellStart"/>
      <w:r w:rsidR="00C67DD9">
        <w:t>PBu</w:t>
      </w:r>
      <w:proofErr w:type="spellEnd"/>
      <w:r w:rsidR="00C67DD9">
        <w:t xml:space="preserve"> por producción única es mayor </w:t>
      </w:r>
      <w:r>
        <w:t>(</w:t>
      </w:r>
      <w:r w:rsidR="00C67DD9">
        <w:t>porque en</w:t>
      </w:r>
      <w:r>
        <w:t xml:space="preserve"> el caso de que sobre material, el fabricante no sabe si podrá utilizarlo para otro pedido o quedara como desperdicio), de esta manera</w:t>
      </w:r>
      <w:r w:rsidR="00C67DD9">
        <w:t xml:space="preserve"> se distribuye el peso del desperdicio en cada pieza, </w:t>
      </w:r>
      <w:r>
        <w:t>y</w:t>
      </w:r>
      <w:r w:rsidR="00C67DD9">
        <w:t xml:space="preserve"> el costo del desperdicio form</w:t>
      </w:r>
      <w:r>
        <w:t>a</w:t>
      </w:r>
      <w:r w:rsidR="00C67DD9">
        <w:t xml:space="preserve"> parte de los costos de producción.</w:t>
      </w:r>
    </w:p>
    <w:p w:rsidR="005401BD" w:rsidRPr="005401BD" w:rsidRDefault="009F119A" w:rsidP="00E76228">
      <w:pPr>
        <w:pStyle w:val="Ttulo2"/>
        <w:spacing w:before="120" w:after="120"/>
        <w:rPr>
          <w:i/>
        </w:rPr>
      </w:pPr>
      <w:r>
        <w:rPr>
          <w:noProof/>
          <w:lang w:eastAsia="es-AR"/>
        </w:rPr>
        <w:lastRenderedPageBreak/>
        <mc:AlternateContent>
          <mc:Choice Requires="wps">
            <w:drawing>
              <wp:anchor distT="0" distB="0" distL="114300" distR="114300" simplePos="0" relativeHeight="251746304" behindDoc="0" locked="0" layoutInCell="1" allowOverlap="1" wp14:anchorId="248AC658" wp14:editId="7AE7E513">
                <wp:simplePos x="0" y="0"/>
                <wp:positionH relativeFrom="column">
                  <wp:posOffset>1476058</wp:posOffset>
                </wp:positionH>
                <wp:positionV relativeFrom="paragraph">
                  <wp:posOffset>-396444</wp:posOffset>
                </wp:positionV>
                <wp:extent cx="194944" cy="2255202"/>
                <wp:effectExtent l="0" t="1588" r="13653" b="13652"/>
                <wp:wrapNone/>
                <wp:docPr id="71" name="71 Cerrar llave"/>
                <wp:cNvGraphicFramePr/>
                <a:graphic xmlns:a="http://schemas.openxmlformats.org/drawingml/2006/main">
                  <a:graphicData uri="http://schemas.microsoft.com/office/word/2010/wordprocessingShape">
                    <wps:wsp>
                      <wps:cNvSpPr/>
                      <wps:spPr>
                        <a:xfrm rot="5400000">
                          <a:off x="0" y="0"/>
                          <a:ext cx="194944" cy="2255202"/>
                        </a:xfrm>
                        <a:prstGeom prst="rightBrace">
                          <a:avLst>
                            <a:gd name="adj1" fmla="val 42661"/>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71 Cerrar llave" o:spid="_x0000_s1026" type="#_x0000_t88" style="position:absolute;margin-left:116.25pt;margin-top:-31.2pt;width:15.35pt;height:177.55pt;rotation:9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" adj="797" strokecolor="#4579b8 [3044]"/>
            </w:pict>
          </mc:Fallback>
        </mc:AlternateContent>
      </w:r>
      <w:r w:rsidR="005401BD" w:rsidRPr="005401BD">
        <w:rPr>
          <w:i/>
        </w:rPr>
        <w:t>Cursograma sinóptico de procesos (CSP)</w:t>
      </w:r>
    </w:p>
    <w:p w:rsidR="006D29CD" w:rsidRDefault="009F119A" w:rsidP="00A03D18">
      <w:pPr>
        <w:jc w:val="both"/>
      </w:pPr>
      <w:r>
        <w:t>El cursograma sinóptico es un diagrama que presenta un cuadro general de cómo se suceden tan solo las principales operaciones e inspecciones.</w:t>
      </w:r>
    </w:p>
    <w:p w:rsidR="00A03D18" w:rsidRDefault="009F119A" w:rsidP="00E76228">
      <w:pPr>
        <w:spacing w:before="240" w:after="240"/>
        <w:ind w:left="2268"/>
        <w:jc w:val="both"/>
      </w:pPr>
      <w:r>
        <w:t xml:space="preserve">Solo se anotan las operaciones principales, </w:t>
      </w:r>
      <w:r w:rsidR="000D5096">
        <w:t>y</w:t>
      </w:r>
      <w:r>
        <w:t xml:space="preserve"> las inspecciones efectuadas para comprobar su resultado, sin tener en cuenta quién las ejecuta ni dónde se llevan a cabo.</w:t>
      </w:r>
    </w:p>
    <w:p w:rsidR="009F119A" w:rsidRDefault="00016CFC" w:rsidP="00E76228">
      <w:pPr>
        <w:spacing w:after="0"/>
        <w:jc w:val="center"/>
      </w:pPr>
      <w:r>
        <w:rPr>
          <w:noProof/>
          <w:lang w:eastAsia="es-AR"/>
        </w:rPr>
        <w:drawing>
          <wp:anchor distT="0" distB="0" distL="114300" distR="114300" simplePos="0" relativeHeight="251793408" behindDoc="0" locked="0" layoutInCell="1" allowOverlap="1" wp14:anchorId="0FBB4346" wp14:editId="1E1094DF">
            <wp:simplePos x="0" y="0"/>
            <wp:positionH relativeFrom="column">
              <wp:posOffset>-97348</wp:posOffset>
            </wp:positionH>
            <wp:positionV relativeFrom="paragraph">
              <wp:posOffset>2490222</wp:posOffset>
            </wp:positionV>
            <wp:extent cx="3848431" cy="730005"/>
            <wp:effectExtent l="19050" t="19050" r="19050" b="13335"/>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t="5165" r="1023"/>
                    <a:stretch/>
                  </pic:blipFill>
                  <pic:spPr bwMode="auto">
                    <a:xfrm>
                      <a:off x="0" y="0"/>
                      <a:ext cx="3847720" cy="729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3D18">
        <w:rPr>
          <w:noProof/>
          <w:lang w:eastAsia="es-AR"/>
        </w:rPr>
        <mc:AlternateContent>
          <mc:Choice Requires="wps">
            <w:drawing>
              <wp:anchor distT="0" distB="0" distL="114300" distR="114300" simplePos="0" relativeHeight="251751424" behindDoc="0" locked="0" layoutInCell="1" allowOverlap="1" wp14:anchorId="7260F673" wp14:editId="0CDB81DB">
                <wp:simplePos x="0" y="0"/>
                <wp:positionH relativeFrom="column">
                  <wp:posOffset>4089400</wp:posOffset>
                </wp:positionH>
                <wp:positionV relativeFrom="paragraph">
                  <wp:posOffset>198755</wp:posOffset>
                </wp:positionV>
                <wp:extent cx="1009650" cy="0"/>
                <wp:effectExtent l="0" t="76200" r="19050" b="114300"/>
                <wp:wrapNone/>
                <wp:docPr id="44" name="44 Conector recto de flecha"/>
                <wp:cNvGraphicFramePr/>
                <a:graphic xmlns:a="http://schemas.openxmlformats.org/drawingml/2006/main">
                  <a:graphicData uri="http://schemas.microsoft.com/office/word/2010/wordprocessingShape">
                    <wps:wsp>
                      <wps:cNvCnPr/>
                      <wps:spPr>
                        <a:xfrm>
                          <a:off x="0" y="0"/>
                          <a:ext cx="100965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44 Conector recto de flecha" o:spid="_x0000_s1026" type="#_x0000_t32" style="position:absolute;margin-left:322pt;margin-top:15.65pt;width:79.5pt;height: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" strokecolor="black [3213]" strokeweight="1.5pt">
                <v:stroke endarrow="open"/>
              </v:shape>
            </w:pict>
          </mc:Fallback>
        </mc:AlternateContent>
      </w:r>
      <w:r w:rsidR="00A03D18">
        <w:rPr>
          <w:noProof/>
          <w:lang w:eastAsia="es-AR"/>
        </w:rPr>
        <mc:AlternateContent>
          <mc:Choice Requires="wps">
            <w:drawing>
              <wp:anchor distT="0" distB="0" distL="114300" distR="114300" simplePos="0" relativeHeight="251749376" behindDoc="0" locked="0" layoutInCell="1" allowOverlap="1" wp14:anchorId="5C116D92" wp14:editId="23A57107">
                <wp:simplePos x="0" y="0"/>
                <wp:positionH relativeFrom="column">
                  <wp:posOffset>2225745</wp:posOffset>
                </wp:positionH>
                <wp:positionV relativeFrom="paragraph">
                  <wp:posOffset>199160</wp:posOffset>
                </wp:positionV>
                <wp:extent cx="1009650" cy="0"/>
                <wp:effectExtent l="0" t="76200" r="19050" b="114300"/>
                <wp:wrapNone/>
                <wp:docPr id="42" name="42 Conector recto de flecha"/>
                <wp:cNvGraphicFramePr/>
                <a:graphic xmlns:a="http://schemas.openxmlformats.org/drawingml/2006/main">
                  <a:graphicData uri="http://schemas.microsoft.com/office/word/2010/wordprocessingShape">
                    <wps:wsp>
                      <wps:cNvCnPr/>
                      <wps:spPr>
                        <a:xfrm>
                          <a:off x="0" y="0"/>
                          <a:ext cx="100965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2 Conector recto de flecha" o:spid="_x0000_s1026" type="#_x0000_t32" style="position:absolute;margin-left:175.25pt;margin-top:15.7pt;width:79.5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" strokecolor="black [3213]" strokeweight="1.5pt">
                <v:stroke endarrow="open"/>
              </v:shape>
            </w:pict>
          </mc:Fallback>
        </mc:AlternateContent>
      </w:r>
      <w:r w:rsidR="00A03D18">
        <w:rPr>
          <w:noProof/>
          <w:lang w:eastAsia="es-AR"/>
        </w:rPr>
        <mc:AlternateContent>
          <mc:Choice Requires="wps">
            <w:drawing>
              <wp:anchor distT="0" distB="0" distL="114300" distR="114300" simplePos="0" relativeHeight="251747328" behindDoc="0" locked="0" layoutInCell="1" allowOverlap="1" wp14:anchorId="1CEDDE1B" wp14:editId="6C6E6D00">
                <wp:simplePos x="0" y="0"/>
                <wp:positionH relativeFrom="column">
                  <wp:posOffset>365125</wp:posOffset>
                </wp:positionH>
                <wp:positionV relativeFrom="paragraph">
                  <wp:posOffset>197485</wp:posOffset>
                </wp:positionV>
                <wp:extent cx="1009650" cy="0"/>
                <wp:effectExtent l="0" t="76200" r="19050" b="114300"/>
                <wp:wrapNone/>
                <wp:docPr id="40" name="40 Conector recto de flecha"/>
                <wp:cNvGraphicFramePr/>
                <a:graphic xmlns:a="http://schemas.openxmlformats.org/drawingml/2006/main">
                  <a:graphicData uri="http://schemas.microsoft.com/office/word/2010/wordprocessingShape">
                    <wps:wsp>
                      <wps:cNvCnPr/>
                      <wps:spPr>
                        <a:xfrm>
                          <a:off x="0" y="0"/>
                          <a:ext cx="100965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0 Conector recto de flecha" o:spid="_x0000_s1026" type="#_x0000_t32" style="position:absolute;margin-left:28.75pt;margin-top:15.55pt;width:79.5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" strokecolor="black [3213]" strokeweight="1.5pt">
                <v:stroke endarrow="open"/>
              </v:shape>
            </w:pict>
          </mc:Fallback>
        </mc:AlternateContent>
      </w:r>
      <w:r w:rsidR="00A03D18" w:rsidRPr="00A03D18">
        <w:rPr>
          <w:noProof/>
          <w:lang w:eastAsia="es-AR"/>
        </w:rPr>
        <w:drawing>
          <wp:inline distT="0" distB="0" distL="0" distR="0" wp14:anchorId="635885DE" wp14:editId="56149301">
            <wp:extent cx="5038725" cy="32766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r="12562"/>
                    <a:stretch/>
                  </pic:blipFill>
                  <pic:spPr bwMode="auto">
                    <a:xfrm>
                      <a:off x="0" y="0"/>
                      <a:ext cx="5036504" cy="3275156"/>
                    </a:xfrm>
                    <a:prstGeom prst="rect">
                      <a:avLst/>
                    </a:prstGeom>
                    <a:noFill/>
                    <a:ln>
                      <a:noFill/>
                    </a:ln>
                    <a:extLst>
                      <a:ext uri="{53640926-AAD7-44D8-BBD7-CCE9431645EC}">
                        <a14:shadowObscured xmlns:a14="http://schemas.microsoft.com/office/drawing/2010/main"/>
                      </a:ext>
                    </a:extLst>
                  </pic:spPr>
                </pic:pic>
              </a:graphicData>
            </a:graphic>
          </wp:inline>
        </w:drawing>
      </w:r>
    </w:p>
    <w:p w:rsidR="009F119A" w:rsidRPr="00FB20C2" w:rsidRDefault="00C31FA6" w:rsidP="00E76228">
      <w:pPr>
        <w:spacing w:before="240" w:after="0"/>
        <w:rPr>
          <w:b/>
        </w:rPr>
      </w:pPr>
      <w:r w:rsidRPr="00FB20C2">
        <w:rPr>
          <w:b/>
          <w:noProof/>
          <w:sz w:val="24"/>
          <w:lang w:eastAsia="es-AR"/>
        </w:rPr>
        <mc:AlternateContent>
          <mc:Choice Requires="wps">
            <w:drawing>
              <wp:anchor distT="0" distB="0" distL="114300" distR="114300" simplePos="0" relativeHeight="251755520" behindDoc="0" locked="0" layoutInCell="1" allowOverlap="1" wp14:anchorId="315E15DD" wp14:editId="017981E7">
                <wp:simplePos x="0" y="0"/>
                <wp:positionH relativeFrom="column">
                  <wp:posOffset>713105</wp:posOffset>
                </wp:positionH>
                <wp:positionV relativeFrom="paragraph">
                  <wp:posOffset>151244</wp:posOffset>
                </wp:positionV>
                <wp:extent cx="179705" cy="179705"/>
                <wp:effectExtent l="0" t="0" r="10795" b="10795"/>
                <wp:wrapNone/>
                <wp:docPr id="73" name="73 Elipse"/>
                <wp:cNvGraphicFramePr/>
                <a:graphic xmlns:a="http://schemas.openxmlformats.org/drawingml/2006/main">
                  <a:graphicData uri="http://schemas.microsoft.com/office/word/2010/wordprocessingShape">
                    <wps:wsp>
                      <wps:cNvSpPr/>
                      <wps:spPr>
                        <a:xfrm>
                          <a:off x="0" y="0"/>
                          <a:ext cx="179705" cy="179705"/>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73 Elipse" o:spid="_x0000_s1026" style="position:absolute;margin-left:56.15pt;margin-top:11.9pt;width:14.15pt;height:14.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" fillcolor="white [3201]" strokecolor="black [3200]" strokeweight="1.5pt"/>
            </w:pict>
          </mc:Fallback>
        </mc:AlternateContent>
      </w:r>
      <w:r w:rsidRPr="00FB20C2">
        <w:rPr>
          <w:b/>
          <w:sz w:val="24"/>
        </w:rPr>
        <w:t>Operación</w:t>
      </w:r>
      <w:r w:rsidRPr="00FB20C2">
        <w:rPr>
          <w:b/>
        </w:rPr>
        <w:t xml:space="preserve"> </w:t>
      </w:r>
    </w:p>
    <w:p w:rsidR="00C31FA6" w:rsidRDefault="00C31FA6" w:rsidP="00FB20C2">
      <w:pPr>
        <w:spacing w:after="0"/>
        <w:jc w:val="both"/>
      </w:pPr>
      <w:r>
        <w:t>Indica las principales fases del proceso, método o procedimiento. Generalmente, la pieza, materia prima o producto del caso se modifica o cambia durante la operación.  También se emplea el símbolo de la operación cuando se consigna un procedimiento, por ejemplo, un trámite corriente de oficina. Se dice que hay “operación” cuando se da o se recibe información o cuando se hacen planes o cálculos.</w:t>
      </w:r>
    </w:p>
    <w:p w:rsidR="00C31FA6" w:rsidRDefault="00C31FA6" w:rsidP="00C31FA6">
      <w:pPr>
        <w:jc w:val="both"/>
      </w:pPr>
      <w:r>
        <w:t xml:space="preserve">La operación hace avanzar al material, elemento o servicio un paso más hacia el final, bien sea al modificar su forma (como en el caso de una pieza que se produce), modificar su composición química (tratándose de un proceso químico) o bien al añadir o quitar elementos (si se hace un montaje). La operación también puede consistir en preparar cualquier actividad </w:t>
      </w:r>
      <w:r w:rsidR="00FB20C2">
        <w:t xml:space="preserve">que favorezca la terminación </w:t>
      </w:r>
      <w:r>
        <w:t>del producto.</w:t>
      </w:r>
    </w:p>
    <w:p w:rsidR="00FB20C2" w:rsidRPr="00FB20C2" w:rsidRDefault="00FB20C2" w:rsidP="00E76228">
      <w:pPr>
        <w:spacing w:after="0"/>
        <w:rPr>
          <w:b/>
        </w:rPr>
      </w:pPr>
      <w:r>
        <w:rPr>
          <w:noProof/>
          <w:lang w:eastAsia="es-AR"/>
        </w:rPr>
        <mc:AlternateContent>
          <mc:Choice Requires="wps">
            <w:drawing>
              <wp:anchor distT="0" distB="0" distL="114300" distR="114300" simplePos="0" relativeHeight="251759616" behindDoc="0" locked="0" layoutInCell="1" allowOverlap="1" wp14:anchorId="1112804F" wp14:editId="0DD10BD4">
                <wp:simplePos x="0" y="0"/>
                <wp:positionH relativeFrom="column">
                  <wp:posOffset>730885</wp:posOffset>
                </wp:positionH>
                <wp:positionV relativeFrom="paragraph">
                  <wp:posOffset>-1270</wp:posOffset>
                </wp:positionV>
                <wp:extent cx="179705" cy="179705"/>
                <wp:effectExtent l="0" t="0" r="10795" b="10795"/>
                <wp:wrapNone/>
                <wp:docPr id="75" name="75 Rectángulo"/>
                <wp:cNvGraphicFramePr/>
                <a:graphic xmlns:a="http://schemas.openxmlformats.org/drawingml/2006/main">
                  <a:graphicData uri="http://schemas.microsoft.com/office/word/2010/wordprocessingShape">
                    <wps:wsp>
                      <wps:cNvSpPr/>
                      <wps:spPr>
                        <a:xfrm>
                          <a:off x="0" y="0"/>
                          <a:ext cx="179705" cy="179705"/>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75 Rectángulo" o:spid="_x0000_s1026" style="position:absolute;margin-left:57.55pt;margin-top:-.1pt;width:14.15pt;height:14.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" fillcolor="white [3201]" strokecolor="black [3200]" strokeweight="1.5pt"/>
            </w:pict>
          </mc:Fallback>
        </mc:AlternateContent>
      </w:r>
      <w:r>
        <w:rPr>
          <w:b/>
          <w:sz w:val="24"/>
        </w:rPr>
        <w:t>Inspección</w:t>
      </w:r>
    </w:p>
    <w:p w:rsidR="00016CFC" w:rsidRDefault="00FB20C2" w:rsidP="00016CFC">
      <w:pPr>
        <w:spacing w:after="0"/>
        <w:jc w:val="both"/>
      </w:pPr>
      <w:r>
        <w:t>Inspección también conocido como control de calidad (CC)</w:t>
      </w:r>
      <w:r w:rsidR="00E76228">
        <w:t xml:space="preserve"> indica que se verifica la cantidad y/o que se inspecciona la calidad. </w:t>
      </w:r>
    </w:p>
    <w:p w:rsidR="00E76228" w:rsidRDefault="00E76228" w:rsidP="00E76228">
      <w:pPr>
        <w:jc w:val="both"/>
      </w:pPr>
      <w:r>
        <w:t xml:space="preserve">La inspección no contribuye a la conversión del material en producto terminado, </w:t>
      </w:r>
      <w:r w:rsidR="00016CFC">
        <w:t xml:space="preserve">pero                                                                                                                                                                                                                                                                                                                                                                                                                        </w:t>
      </w:r>
      <w:r>
        <w:t>sirve para corroborar si una operación se ejecutó correctamente en lo que se refiere a calidad y cantidad. Si las operaciones fueran invariables, la mayoría de las inspecciones serían innecesarias.</w:t>
      </w:r>
    </w:p>
    <w:p w:rsidR="006D29CD" w:rsidRDefault="006D29CD" w:rsidP="008B6A5D"/>
    <w:p w:rsidR="006D29CD" w:rsidRDefault="006D29CD" w:rsidP="008B6A5D"/>
    <w:p w:rsidR="006D29CD" w:rsidRDefault="00790825" w:rsidP="008B6A5D">
      <w:r>
        <w:rPr>
          <w:b/>
          <w:sz w:val="24"/>
        </w:rPr>
        <w:lastRenderedPageBreak/>
        <w:t>Construcción del CSP</w:t>
      </w:r>
    </w:p>
    <w:p w:rsidR="00790825" w:rsidRDefault="00790825" w:rsidP="00790825">
      <w:pPr>
        <w:pStyle w:val="Prrafodelista"/>
        <w:numPr>
          <w:ilvl w:val="0"/>
          <w:numId w:val="24"/>
        </w:numPr>
        <w:ind w:left="426"/>
        <w:jc w:val="both"/>
      </w:pPr>
      <w:r>
        <w:t>Para construir el cursograma sinóptico del proceso – CSP se parte de la pieza más importante, la más compleja, la más cara, la más grande, la que funciona de base de ensamble para las demás, etc. y se la coloca a la derecha.</w:t>
      </w:r>
    </w:p>
    <w:p w:rsidR="00790825" w:rsidRDefault="00790825" w:rsidP="00790825">
      <w:pPr>
        <w:pStyle w:val="Prrafodelista"/>
        <w:numPr>
          <w:ilvl w:val="0"/>
          <w:numId w:val="24"/>
        </w:numPr>
        <w:ind w:left="426"/>
        <w:jc w:val="both"/>
      </w:pPr>
      <w:r>
        <w:t>En la línea vertical que se desprende, se van anotando (en orden cronológico) las operaciones y controles de calidad que se van sucediendo.</w:t>
      </w:r>
    </w:p>
    <w:p w:rsidR="00790825" w:rsidRDefault="00790825" w:rsidP="00790825">
      <w:pPr>
        <w:pStyle w:val="Prrafodelista"/>
        <w:numPr>
          <w:ilvl w:val="0"/>
          <w:numId w:val="24"/>
        </w:numPr>
        <w:ind w:left="426"/>
        <w:jc w:val="both"/>
      </w:pPr>
      <w:r>
        <w:t>Al momento de tener un ensamble o una unión al componente principal (elemento o subconjunto) se traza una línea horizontal previa a su operación de acoplamiento y se la une mediante una vertical con el componente secundario en cuestión.</w:t>
      </w:r>
    </w:p>
    <w:p w:rsidR="00F71EE5" w:rsidRDefault="00790825" w:rsidP="00790825">
      <w:pPr>
        <w:pStyle w:val="Prrafodelista"/>
        <w:numPr>
          <w:ilvl w:val="0"/>
          <w:numId w:val="24"/>
        </w:numPr>
        <w:ind w:left="426"/>
        <w:jc w:val="both"/>
      </w:pPr>
      <w:r>
        <w:t>Luego se numera todo en forma correlativa, siguiendo una numeración para las operaciones y otra para los controles de calidad.</w:t>
      </w:r>
    </w:p>
    <w:p w:rsidR="00F71EE5" w:rsidRDefault="00F71EE5" w:rsidP="00790825">
      <w:pPr>
        <w:pStyle w:val="Prrafodelista"/>
        <w:numPr>
          <w:ilvl w:val="0"/>
          <w:numId w:val="24"/>
        </w:numPr>
        <w:ind w:left="426"/>
        <w:jc w:val="both"/>
      </w:pPr>
      <w:r>
        <w:t>Recomendación de la cátedra, colocar el nombre de la actividad a la izquierda.</w:t>
      </w:r>
    </w:p>
    <w:p w:rsidR="00F71EE5" w:rsidRDefault="00F71EE5" w:rsidP="00F71EE5">
      <w:pPr>
        <w:pStyle w:val="Prrafodelista"/>
        <w:numPr>
          <w:ilvl w:val="0"/>
          <w:numId w:val="24"/>
        </w:numPr>
        <w:spacing w:after="0"/>
        <w:ind w:left="426"/>
        <w:jc w:val="both"/>
      </w:pPr>
      <w:r>
        <w:t>Suele indicarse el código del nuevo subconjunto (si estuviese contemplado en el diagrama arbóreo) y se indica entre dos rectas, de la siguiente manera:</w:t>
      </w:r>
    </w:p>
    <w:p w:rsidR="00F71EE5" w:rsidRDefault="00F71EE5" w:rsidP="00F71EE5">
      <w:pPr>
        <w:jc w:val="center"/>
      </w:pPr>
      <w:r w:rsidRPr="00A03D18">
        <w:rPr>
          <w:noProof/>
          <w:lang w:eastAsia="es-AR"/>
        </w:rPr>
        <w:drawing>
          <wp:inline distT="0" distB="0" distL="0" distR="0" wp14:anchorId="7B6B9FBB" wp14:editId="6ADBCE61">
            <wp:extent cx="741664" cy="532738"/>
            <wp:effectExtent l="0" t="0" r="0" b="127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6871" t="78398" r="12562" b="8252"/>
                    <a:stretch/>
                  </pic:blipFill>
                  <pic:spPr bwMode="auto">
                    <a:xfrm>
                      <a:off x="0" y="0"/>
                      <a:ext cx="741488" cy="532611"/>
                    </a:xfrm>
                    <a:prstGeom prst="rect">
                      <a:avLst/>
                    </a:prstGeom>
                    <a:noFill/>
                    <a:ln>
                      <a:noFill/>
                    </a:ln>
                    <a:extLst>
                      <a:ext uri="{53640926-AAD7-44D8-BBD7-CCE9431645EC}">
                        <a14:shadowObscured xmlns:a14="http://schemas.microsoft.com/office/drawing/2010/main"/>
                      </a:ext>
                    </a:extLst>
                  </pic:spPr>
                </pic:pic>
              </a:graphicData>
            </a:graphic>
          </wp:inline>
        </w:drawing>
      </w:r>
    </w:p>
    <w:p w:rsidR="00F71EE5" w:rsidRDefault="00F71EE5" w:rsidP="00790825">
      <w:pPr>
        <w:pStyle w:val="Prrafodelista"/>
        <w:numPr>
          <w:ilvl w:val="0"/>
          <w:numId w:val="24"/>
        </w:numPr>
        <w:ind w:left="426"/>
        <w:jc w:val="both"/>
      </w:pPr>
      <w:r>
        <w:t>Cuando se repite una actividad, n cantidad de veces se simboliza de la siguiente manera:</w:t>
      </w:r>
    </w:p>
    <w:p w:rsidR="00F71EE5" w:rsidRDefault="00F71EE5" w:rsidP="00F71EE5">
      <w:pPr>
        <w:ind w:left="66"/>
        <w:jc w:val="center"/>
      </w:pPr>
      <w:r>
        <w:rPr>
          <w:noProof/>
          <w:lang w:eastAsia="es-AR"/>
        </w:rPr>
        <w:drawing>
          <wp:inline distT="0" distB="0" distL="0" distR="0" wp14:anchorId="6A834AD8" wp14:editId="49DB3522">
            <wp:extent cx="1990725" cy="1247775"/>
            <wp:effectExtent l="0" t="0" r="9525" b="952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990725" cy="1247775"/>
                    </a:xfrm>
                    <a:prstGeom prst="rect">
                      <a:avLst/>
                    </a:prstGeom>
                  </pic:spPr>
                </pic:pic>
              </a:graphicData>
            </a:graphic>
          </wp:inline>
        </w:drawing>
      </w:r>
    </w:p>
    <w:p w:rsidR="00F71EE5" w:rsidRDefault="00F71EE5" w:rsidP="00F71EE5">
      <w:pPr>
        <w:jc w:val="center"/>
      </w:pPr>
    </w:p>
    <w:p w:rsidR="00F71EE5" w:rsidRDefault="00F71EE5">
      <w:r>
        <w:br w:type="page"/>
      </w:r>
    </w:p>
    <w:p w:rsidR="0004045A" w:rsidRPr="003800E1" w:rsidRDefault="0004045A" w:rsidP="0004045A">
      <w:pPr>
        <w:pStyle w:val="Ttulo1"/>
        <w:spacing w:before="240" w:after="240"/>
        <w:jc w:val="center"/>
        <w:rPr>
          <w:i/>
          <w:sz w:val="36"/>
        </w:rPr>
      </w:pPr>
      <w:r>
        <w:rPr>
          <w:i/>
          <w:sz w:val="36"/>
        </w:rPr>
        <w:lastRenderedPageBreak/>
        <w:t>Ingeniería de métodos</w:t>
      </w:r>
    </w:p>
    <w:p w:rsidR="0004045A" w:rsidRDefault="0004045A" w:rsidP="0004045A">
      <w:pPr>
        <w:spacing w:after="0"/>
        <w:jc w:val="both"/>
      </w:pPr>
      <w:r>
        <w:t>Se denominan métodos a los distintos modos o formas (existentes o propuestas) de llevar a cabo una actividad laboral.</w:t>
      </w:r>
    </w:p>
    <w:p w:rsidR="0004045A" w:rsidRDefault="0004045A" w:rsidP="0004045A">
      <w:pPr>
        <w:jc w:val="both"/>
      </w:pPr>
      <w:r>
        <w:t>La Ingeniería de Métodos desarrolla y aplica métodos más sencillos y eficaces y complementa a la Ingeniería de Procesos.</w:t>
      </w:r>
    </w:p>
    <w:p w:rsidR="0004045A" w:rsidRPr="0004045A" w:rsidRDefault="0004045A" w:rsidP="0004045A">
      <w:pPr>
        <w:spacing w:after="0"/>
        <w:jc w:val="both"/>
        <w:rPr>
          <w:b/>
        </w:rPr>
      </w:pPr>
      <w:r w:rsidRPr="0004045A">
        <w:rPr>
          <w:b/>
        </w:rPr>
        <w:t>Objetivo:</w:t>
      </w:r>
    </w:p>
    <w:p w:rsidR="0004045A" w:rsidRDefault="0004045A" w:rsidP="0004045A">
      <w:pPr>
        <w:spacing w:after="0"/>
        <w:jc w:val="both"/>
      </w:pPr>
      <w:r>
        <w:t>Toma como insumo el proceso productivo elegido y se dedica a encontrar la mejor forma o modo de instalarlo y utilizarlo. Busca:</w:t>
      </w:r>
    </w:p>
    <w:p w:rsidR="0004045A" w:rsidRDefault="0004045A" w:rsidP="0004045A">
      <w:pPr>
        <w:pStyle w:val="Prrafodelista"/>
        <w:numPr>
          <w:ilvl w:val="0"/>
          <w:numId w:val="25"/>
        </w:numPr>
        <w:ind w:left="426"/>
        <w:jc w:val="both"/>
      </w:pPr>
      <w:r>
        <w:t>Identificar efectos perturbadores</w:t>
      </w:r>
    </w:p>
    <w:p w:rsidR="0004045A" w:rsidRDefault="0004045A" w:rsidP="0004045A">
      <w:pPr>
        <w:pStyle w:val="Prrafodelista"/>
        <w:numPr>
          <w:ilvl w:val="0"/>
          <w:numId w:val="25"/>
        </w:numPr>
        <w:ind w:left="426"/>
        <w:jc w:val="both"/>
      </w:pPr>
      <w:r>
        <w:t>Recopilar información, documentar y registrar datos</w:t>
      </w:r>
    </w:p>
    <w:p w:rsidR="0004045A" w:rsidRDefault="0004045A" w:rsidP="0004045A">
      <w:pPr>
        <w:pStyle w:val="Prrafodelista"/>
        <w:numPr>
          <w:ilvl w:val="0"/>
          <w:numId w:val="25"/>
        </w:numPr>
        <w:ind w:left="426"/>
        <w:jc w:val="both"/>
      </w:pPr>
      <w:r>
        <w:t>Analizar y examinar crítica y sistémicamente las actividades y su contexto</w:t>
      </w:r>
    </w:p>
    <w:p w:rsidR="0004045A" w:rsidRDefault="0004045A" w:rsidP="0004045A">
      <w:pPr>
        <w:pStyle w:val="Prrafodelista"/>
        <w:numPr>
          <w:ilvl w:val="0"/>
          <w:numId w:val="25"/>
        </w:numPr>
        <w:ind w:left="426"/>
        <w:jc w:val="both"/>
      </w:pPr>
      <w:r>
        <w:t>Proponer mejoras</w:t>
      </w:r>
    </w:p>
    <w:p w:rsidR="0004045A" w:rsidRDefault="0004045A" w:rsidP="0004045A">
      <w:pPr>
        <w:pStyle w:val="Prrafodelista"/>
        <w:numPr>
          <w:ilvl w:val="0"/>
          <w:numId w:val="25"/>
        </w:numPr>
        <w:ind w:left="426"/>
        <w:jc w:val="both"/>
      </w:pPr>
      <w:r>
        <w:t xml:space="preserve">Implementar y analizar resultados </w:t>
      </w:r>
    </w:p>
    <w:p w:rsidR="0004045A" w:rsidRPr="0004045A" w:rsidRDefault="0004045A" w:rsidP="0004045A">
      <w:pPr>
        <w:spacing w:after="0"/>
        <w:jc w:val="both"/>
        <w:rPr>
          <w:b/>
        </w:rPr>
      </w:pPr>
      <w:r w:rsidRPr="0004045A">
        <w:rPr>
          <w:b/>
        </w:rPr>
        <w:t>Diferencia entre método y metodología</w:t>
      </w:r>
    </w:p>
    <w:p w:rsidR="0004045A" w:rsidRDefault="0004045A" w:rsidP="0004045A">
      <w:pPr>
        <w:spacing w:after="0"/>
        <w:jc w:val="both"/>
      </w:pPr>
      <w:r>
        <w:t>Se denomina Metodologías al conjunto de tareas y procedimientos destinados a proyectos de mejora o soluciones de problemas para la elaboración de productos y servicios, relacionados con 5M.</w:t>
      </w:r>
    </w:p>
    <w:p w:rsidR="0004045A" w:rsidRDefault="0004045A" w:rsidP="0004045A">
      <w:pPr>
        <w:spacing w:after="0"/>
        <w:jc w:val="both"/>
      </w:pPr>
      <w:r>
        <w:t>Las 5M es un sistema de análisis estructurado que se fija en cinco pilares fundamentales: máquina, método, mano de obra, medio ambiente y materia prima, alrededor de los cuales giran las posibles causas de un problema.</w:t>
      </w:r>
    </w:p>
    <w:p w:rsidR="0004045A" w:rsidRDefault="0004045A" w:rsidP="0004045A">
      <w:pPr>
        <w:jc w:val="both"/>
      </w:pPr>
      <w:r>
        <w:t>Algunas Metodologías: Estandarización de procesos, Mejora Relámpago, Mejora Continua, Lean Six Sigma, entre otras.</w:t>
      </w:r>
    </w:p>
    <w:p w:rsidR="0004045A" w:rsidRDefault="0004045A" w:rsidP="0004045A">
      <w:pPr>
        <w:spacing w:after="0"/>
        <w:jc w:val="both"/>
        <w:rPr>
          <w:b/>
        </w:rPr>
      </w:pPr>
      <w:r w:rsidRPr="0004045A">
        <w:rPr>
          <w:b/>
        </w:rPr>
        <w:t>Herramientas de la ingeniería de métodos</w:t>
      </w:r>
    </w:p>
    <w:p w:rsidR="0004045A" w:rsidRPr="00D21839" w:rsidRDefault="0004045A" w:rsidP="0004045A">
      <w:pPr>
        <w:pStyle w:val="Prrafodelista"/>
        <w:numPr>
          <w:ilvl w:val="0"/>
          <w:numId w:val="27"/>
        </w:numPr>
        <w:spacing w:after="0"/>
        <w:jc w:val="both"/>
      </w:pPr>
      <w:r w:rsidRPr="00D21839">
        <w:t>Diagrama de Actividades Múltiples (DAM)</w:t>
      </w:r>
    </w:p>
    <w:p w:rsidR="0004045A" w:rsidRPr="00D21839" w:rsidRDefault="0004045A" w:rsidP="0004045A">
      <w:pPr>
        <w:pStyle w:val="Prrafodelista"/>
        <w:numPr>
          <w:ilvl w:val="0"/>
          <w:numId w:val="27"/>
        </w:numPr>
        <w:spacing w:after="0"/>
        <w:jc w:val="both"/>
      </w:pPr>
      <w:r w:rsidRPr="00D21839">
        <w:t xml:space="preserve">Diagrama </w:t>
      </w:r>
      <w:proofErr w:type="spellStart"/>
      <w:r w:rsidRPr="00D21839">
        <w:t>Bimanual</w:t>
      </w:r>
      <w:proofErr w:type="spellEnd"/>
    </w:p>
    <w:p w:rsidR="00D21839" w:rsidRPr="00D21839" w:rsidRDefault="00D21839" w:rsidP="00D21839">
      <w:pPr>
        <w:pStyle w:val="Prrafodelista"/>
        <w:numPr>
          <w:ilvl w:val="0"/>
          <w:numId w:val="27"/>
        </w:numPr>
        <w:spacing w:after="0"/>
        <w:jc w:val="both"/>
      </w:pPr>
      <w:r w:rsidRPr="00D21839">
        <w:t>Cursograma Analítico de Proceso (CAP)</w:t>
      </w:r>
    </w:p>
    <w:p w:rsidR="0004045A" w:rsidRDefault="00D21839" w:rsidP="0004045A">
      <w:pPr>
        <w:pStyle w:val="Prrafodelista"/>
        <w:numPr>
          <w:ilvl w:val="0"/>
          <w:numId w:val="27"/>
        </w:numPr>
        <w:spacing w:after="0"/>
        <w:jc w:val="both"/>
      </w:pPr>
      <w:r w:rsidRPr="00D21839">
        <w:t>Diagrama de Recorrido (DIR)</w:t>
      </w:r>
    </w:p>
    <w:p w:rsidR="00D21839" w:rsidRPr="00EE6BBD" w:rsidRDefault="00D21839" w:rsidP="00D21839">
      <w:pPr>
        <w:pStyle w:val="Ttulo2"/>
        <w:rPr>
          <w:i/>
        </w:rPr>
      </w:pPr>
      <w:r>
        <w:rPr>
          <w:i/>
        </w:rPr>
        <w:t>DAM – Diagrama de actividades múltiples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149"/>
      </w:tblGrid>
      <w:tr w:rsidR="00D21839" w:rsidTr="00767E97">
        <w:tc>
          <w:tcPr>
            <w:tcW w:w="6062" w:type="dxa"/>
          </w:tcPr>
          <w:p w:rsidR="00D21839" w:rsidRDefault="00D21839" w:rsidP="00767E97">
            <w:pPr>
              <w:spacing w:before="120" w:after="120"/>
              <w:jc w:val="both"/>
            </w:pPr>
            <w:r>
              <w:t>Es un diagrama en que se registran las respectivas actividades de varios objetos de estudio (operario/s, máquina/s) según una escala de tiempos común para mostrar la interacción entre los mismos.</w:t>
            </w:r>
          </w:p>
          <w:p w:rsidR="00D21839" w:rsidRDefault="00D21839" w:rsidP="00767E97">
            <w:pPr>
              <w:spacing w:after="120"/>
              <w:jc w:val="both"/>
            </w:pPr>
            <w:r>
              <w:t>Las actividades de diversos operarios o de diferentes máquinas y operarios se registran en este diagrama en función del tiempo activo o inactivo.</w:t>
            </w:r>
          </w:p>
          <w:p w:rsidR="00D21839" w:rsidRDefault="00D21839" w:rsidP="00767E97">
            <w:pPr>
              <w:spacing w:after="120"/>
              <w:jc w:val="both"/>
            </w:pPr>
            <w:r>
              <w:t xml:space="preserve">En el caso de combinar recursos humanos y tecnológicos, también se lo denomina Diagrama Hombre-Máquina (DHM) </w:t>
            </w:r>
          </w:p>
          <w:p w:rsidR="00D21839" w:rsidRDefault="00D21839" w:rsidP="00767E97">
            <w:pPr>
              <w:spacing w:after="120"/>
              <w:jc w:val="both"/>
            </w:pPr>
            <w:r>
              <w:t>Para los proyectos de obras civiles, instalaciones industriales de todo tipo en donde trabajan varios equipos en la unidad productiva se los denomina Diagrama de Trabajo en Equipo (DTE).</w:t>
            </w:r>
          </w:p>
          <w:p w:rsidR="00D21839" w:rsidRDefault="00D21839" w:rsidP="00D21839">
            <w:pPr>
              <w:jc w:val="both"/>
            </w:pPr>
          </w:p>
        </w:tc>
        <w:tc>
          <w:tcPr>
            <w:tcW w:w="3149" w:type="dxa"/>
          </w:tcPr>
          <w:p w:rsidR="00D21839" w:rsidRDefault="00D21839" w:rsidP="00767E97">
            <w:pPr>
              <w:jc w:val="right"/>
            </w:pPr>
            <w:r w:rsidRPr="00D21839">
              <w:rPr>
                <w:noProof/>
                <w:lang w:eastAsia="es-AR"/>
              </w:rPr>
              <w:drawing>
                <wp:inline distT="0" distB="0" distL="0" distR="0" wp14:anchorId="7012CF68" wp14:editId="1CABAEC3">
                  <wp:extent cx="1440000" cy="3116151"/>
                  <wp:effectExtent l="0" t="0" r="8255" b="8255"/>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40000" cy="3116151"/>
                          </a:xfrm>
                          <a:prstGeom prst="rect">
                            <a:avLst/>
                          </a:prstGeom>
                          <a:noFill/>
                          <a:ln>
                            <a:noFill/>
                          </a:ln>
                        </pic:spPr>
                      </pic:pic>
                    </a:graphicData>
                  </a:graphic>
                </wp:inline>
              </w:drawing>
            </w:r>
          </w:p>
        </w:tc>
      </w:tr>
    </w:tbl>
    <w:p w:rsidR="00767E97" w:rsidRDefault="00767E97" w:rsidP="00767E97">
      <w:pPr>
        <w:ind w:left="-567"/>
      </w:pPr>
      <w:r>
        <w:lastRenderedPageBreak/>
        <w:t>Ejemplos:</w:t>
      </w:r>
    </w:p>
    <w:p w:rsidR="00767E97" w:rsidRDefault="00767E97" w:rsidP="00767E97">
      <w:pPr>
        <w:ind w:left="-567"/>
        <w:jc w:val="center"/>
      </w:pPr>
      <w:r>
        <w:rPr>
          <w:noProof/>
          <w:lang w:eastAsia="es-AR"/>
        </w:rPr>
        <w:drawing>
          <wp:inline distT="0" distB="0" distL="0" distR="0" wp14:anchorId="3D23C9B4" wp14:editId="20FDD443">
            <wp:extent cx="8825858" cy="3948562"/>
            <wp:effectExtent l="0" t="0" r="0" b="0"/>
            <wp:docPr id="136" name="Imagen 136" descr="C:\Users\Usuario\Documents\Vizzari\2020\5 - Estudio del trabajo\9 TP zIng de Metodos - DAM_completo_removed (1)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cuments\Vizzari\2020\5 - Estudio del trabajo\9 TP zIng de Metodos - DAM_completo_removed (1)_page-0001.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623" t="15876" r="2437" b="7835"/>
                    <a:stretch/>
                  </pic:blipFill>
                  <pic:spPr bwMode="auto">
                    <a:xfrm rot="16200000">
                      <a:off x="0" y="0"/>
                      <a:ext cx="8833946" cy="3952180"/>
                    </a:xfrm>
                    <a:prstGeom prst="rect">
                      <a:avLst/>
                    </a:prstGeom>
                    <a:noFill/>
                    <a:ln>
                      <a:noFill/>
                    </a:ln>
                    <a:extLst>
                      <a:ext uri="{53640926-AAD7-44D8-BBD7-CCE9431645EC}">
                        <a14:shadowObscured xmlns:a14="http://schemas.microsoft.com/office/drawing/2010/main"/>
                      </a:ext>
                    </a:extLst>
                  </pic:spPr>
                </pic:pic>
              </a:graphicData>
            </a:graphic>
          </wp:inline>
        </w:drawing>
      </w:r>
    </w:p>
    <w:p w:rsidR="00767E97" w:rsidRPr="00767E97" w:rsidRDefault="00767E97" w:rsidP="00767E97">
      <w:pPr>
        <w:ind w:left="-567"/>
        <w:jc w:val="center"/>
      </w:pPr>
      <w:r>
        <w:rPr>
          <w:noProof/>
          <w:lang w:eastAsia="es-AR"/>
        </w:rPr>
        <w:lastRenderedPageBreak/>
        <w:drawing>
          <wp:inline distT="0" distB="0" distL="0" distR="0" wp14:anchorId="061AD61E" wp14:editId="4E9501E8">
            <wp:extent cx="9070450" cy="4031311"/>
            <wp:effectExtent l="5080" t="0" r="2540" b="2540"/>
            <wp:docPr id="137" name="Imagen 137" descr="C:\Users\Usuario\Documents\Vizzari\2020\5 - Estudio del trabajo\9 TP zIng de Metodos - DAM_completo_removed (1)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ocuments\Vizzari\2020\5 - Estudio del trabajo\9 TP zIng de Metodos - DAM_completo_removed (1)_page-0002.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57" t="16289" r="2091" b="7835"/>
                    <a:stretch/>
                  </pic:blipFill>
                  <pic:spPr bwMode="auto">
                    <a:xfrm rot="16200000">
                      <a:off x="0" y="0"/>
                      <a:ext cx="9070385" cy="4031282"/>
                    </a:xfrm>
                    <a:prstGeom prst="rect">
                      <a:avLst/>
                    </a:prstGeom>
                    <a:noFill/>
                    <a:ln>
                      <a:noFill/>
                    </a:ln>
                    <a:extLst>
                      <a:ext uri="{53640926-AAD7-44D8-BBD7-CCE9431645EC}">
                        <a14:shadowObscured xmlns:a14="http://schemas.microsoft.com/office/drawing/2010/main"/>
                      </a:ext>
                    </a:extLst>
                  </pic:spPr>
                </pic:pic>
              </a:graphicData>
            </a:graphic>
          </wp:inline>
        </w:drawing>
      </w:r>
    </w:p>
    <w:p w:rsidR="00767E97" w:rsidRPr="00EE6BBD" w:rsidRDefault="00767E97" w:rsidP="00767E97">
      <w:pPr>
        <w:pStyle w:val="Ttulo2"/>
        <w:spacing w:after="240"/>
        <w:rPr>
          <w:i/>
        </w:rPr>
      </w:pPr>
      <w:r>
        <w:rPr>
          <w:i/>
        </w:rPr>
        <w:lastRenderedPageBreak/>
        <w:t>Terminología</w:t>
      </w:r>
    </w:p>
    <w:p w:rsidR="00D21839" w:rsidRPr="00767E97" w:rsidRDefault="00767E97" w:rsidP="00767E97">
      <w:pPr>
        <w:spacing w:after="0"/>
        <w:jc w:val="both"/>
        <w:rPr>
          <w:b/>
          <w:i/>
          <w:sz w:val="24"/>
        </w:rPr>
      </w:pPr>
      <w:r w:rsidRPr="00767E97">
        <w:rPr>
          <w:b/>
          <w:i/>
          <w:sz w:val="24"/>
        </w:rPr>
        <w:t>Tiempos de máquina</w:t>
      </w:r>
    </w:p>
    <w:p w:rsidR="00767E97" w:rsidRDefault="00767E97" w:rsidP="00D21839">
      <w:pPr>
        <w:jc w:val="both"/>
      </w:pPr>
      <w:r>
        <w:rPr>
          <w:noProof/>
          <w:lang w:eastAsia="es-AR"/>
        </w:rPr>
        <w:drawing>
          <wp:inline distT="0" distB="0" distL="0" distR="0" wp14:anchorId="57AE5EA8" wp14:editId="57722560">
            <wp:extent cx="5613621" cy="365760"/>
            <wp:effectExtent l="0" t="0" r="635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b="74854"/>
                    <a:stretch/>
                  </pic:blipFill>
                  <pic:spPr bwMode="auto">
                    <a:xfrm>
                      <a:off x="0" y="0"/>
                      <a:ext cx="5612130" cy="36566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14:anchorId="6A2E8A93" wp14:editId="16872064">
            <wp:extent cx="5613621" cy="365760"/>
            <wp:effectExtent l="0" t="0" r="635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38266" b="36588"/>
                    <a:stretch/>
                  </pic:blipFill>
                  <pic:spPr bwMode="auto">
                    <a:xfrm>
                      <a:off x="0" y="0"/>
                      <a:ext cx="5612130" cy="36566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14:anchorId="6733923C" wp14:editId="407DE3F5">
            <wp:extent cx="5613621" cy="365760"/>
            <wp:effectExtent l="0" t="0" r="635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74854"/>
                    <a:stretch/>
                  </pic:blipFill>
                  <pic:spPr bwMode="auto">
                    <a:xfrm>
                      <a:off x="0" y="0"/>
                      <a:ext cx="5612130" cy="365663"/>
                    </a:xfrm>
                    <a:prstGeom prst="rect">
                      <a:avLst/>
                    </a:prstGeom>
                    <a:ln>
                      <a:noFill/>
                    </a:ln>
                    <a:extLst>
                      <a:ext uri="{53640926-AAD7-44D8-BBD7-CCE9431645EC}">
                        <a14:shadowObscured xmlns:a14="http://schemas.microsoft.com/office/drawing/2010/main"/>
                      </a:ext>
                    </a:extLst>
                  </pic:spPr>
                </pic:pic>
              </a:graphicData>
            </a:graphic>
          </wp:inline>
        </w:drawing>
      </w:r>
    </w:p>
    <w:p w:rsidR="00D21839" w:rsidRDefault="00767E97" w:rsidP="00E01AA4">
      <w:pPr>
        <w:spacing w:after="0"/>
        <w:jc w:val="both"/>
      </w:pPr>
      <w:r w:rsidRPr="00767E97">
        <w:rPr>
          <w:b/>
        </w:rPr>
        <w:t>Tiempo máximo de máquina:</w:t>
      </w:r>
      <w:r>
        <w:t xml:space="preserve"> es el máximo tiempo teórico durante el cual podría funcionar una máquina o grupo de máquinas en un período dado.</w:t>
      </w:r>
    </w:p>
    <w:p w:rsidR="00767E97" w:rsidRDefault="00767E97" w:rsidP="00E01AA4">
      <w:pPr>
        <w:jc w:val="both"/>
      </w:pPr>
      <w:r>
        <w:t>En la ficha técnica de una máquina podemos encontrar las horas de trabajo recomendadas por día, por ejemplo: 16hs/día.</w:t>
      </w:r>
    </w:p>
    <w:p w:rsidR="00767E97" w:rsidRDefault="00767E97" w:rsidP="00E01AA4">
      <w:pPr>
        <w:jc w:val="both"/>
      </w:pPr>
      <w:r w:rsidRPr="00767E97">
        <w:rPr>
          <w:b/>
        </w:rPr>
        <w:t>Tiempo Utilizable:</w:t>
      </w:r>
      <w:r>
        <w:t xml:space="preserve"> es aquel </w:t>
      </w:r>
      <w:r w:rsidR="00E01AA4">
        <w:t xml:space="preserve">tiempo </w:t>
      </w:r>
      <w:r>
        <w:t>en que la máquina tiene quien la ati</w:t>
      </w:r>
      <w:r w:rsidR="00E01AA4">
        <w:t>enda, por ejemplo 8hs/día.</w:t>
      </w:r>
    </w:p>
    <w:p w:rsidR="00767E97" w:rsidRDefault="00767E97" w:rsidP="00E01AA4">
      <w:pPr>
        <w:jc w:val="both"/>
      </w:pPr>
      <w:r w:rsidRPr="00767E97">
        <w:rPr>
          <w:b/>
        </w:rPr>
        <w:t>Tiempo de marcha:</w:t>
      </w:r>
      <w:r>
        <w:t xml:space="preserve"> es aquel </w:t>
      </w:r>
      <w:r w:rsidR="00E01AA4">
        <w:t xml:space="preserve">tiempo </w:t>
      </w:r>
      <w:r>
        <w:t>en que la máquina efectivamente funciona.</w:t>
      </w:r>
    </w:p>
    <w:p w:rsidR="00767E97" w:rsidRDefault="00767E97" w:rsidP="00E01AA4">
      <w:pPr>
        <w:jc w:val="both"/>
      </w:pPr>
      <w:r w:rsidRPr="00767E97">
        <w:rPr>
          <w:b/>
        </w:rPr>
        <w:t>Tiempo accesorio:</w:t>
      </w:r>
      <w:r>
        <w:t xml:space="preserve"> es aquel en que la máquina deja momentáneamente de funcionar con fines de producción, mientras la adaptan, la ajustan</w:t>
      </w:r>
      <w:r w:rsidR="00E01AA4">
        <w:t xml:space="preserve"> (despunte)</w:t>
      </w:r>
      <w:r>
        <w:t>, la limpian, la cargan, la descargan, etc.</w:t>
      </w:r>
    </w:p>
    <w:p w:rsidR="00E01AA4" w:rsidRDefault="00E01AA4" w:rsidP="00E01AA4">
      <w:pPr>
        <w:jc w:val="both"/>
      </w:pPr>
      <w:r w:rsidRPr="00E01AA4">
        <w:rPr>
          <w:b/>
        </w:rPr>
        <w:t xml:space="preserve">Tiempo muerto: </w:t>
      </w:r>
      <w:r>
        <w:t>es aquel en que la máquina NO PUEDE funcionar con fines de producción ni fines accesorios por averías, por operaciones de mantenimiento u otras razones análogas (ej. falta de fuerza motriz).</w:t>
      </w:r>
    </w:p>
    <w:p w:rsidR="00E01AA4" w:rsidRDefault="00E01AA4" w:rsidP="00FC3861">
      <w:pPr>
        <w:spacing w:after="0"/>
        <w:jc w:val="both"/>
      </w:pPr>
      <w:r w:rsidRPr="00E01AA4">
        <w:rPr>
          <w:b/>
        </w:rPr>
        <w:t>Tiempo inactivo:</w:t>
      </w:r>
      <w:r>
        <w:t xml:space="preserve"> Es aquel en que la máquina PODRÍA utilizarse para producir o con otros fines, pero no se la utiliza por causas ajenas a la misma.</w:t>
      </w:r>
    </w:p>
    <w:p w:rsidR="00E01AA4" w:rsidRDefault="00E01AA4" w:rsidP="00FC3861">
      <w:pPr>
        <w:spacing w:after="0"/>
        <w:jc w:val="both"/>
      </w:pPr>
      <w:r>
        <w:t>Dentro del tiempo inactivo existe un tiempo al que también le pondremos nombre, el “tiempo de interferencia” es el tiempo en el que la máquina está esperando a ser atendida pe</w:t>
      </w:r>
      <w:r w:rsidR="003B12CF">
        <w:t>ro</w:t>
      </w:r>
      <w:r>
        <w:t xml:space="preserve"> el operario está haciendo otra cosa.</w:t>
      </w:r>
    </w:p>
    <w:p w:rsidR="006206E3" w:rsidRDefault="006206E3" w:rsidP="00FC3861">
      <w:pPr>
        <w:spacing w:after="0"/>
        <w:jc w:val="both"/>
      </w:pPr>
      <w:r>
        <w:t>Se entiende por interferencia de las máquinas al hecho de que una o varias máquinas estén esperando que las atienda el trabajador encargado de las mismas.</w:t>
      </w:r>
    </w:p>
    <w:p w:rsidR="006206E3" w:rsidRDefault="006206E3" w:rsidP="006206E3">
      <w:pPr>
        <w:jc w:val="both"/>
      </w:pPr>
      <w:r>
        <w:t>Este suceso queda determinado únicamente por la decisión del método (de la secuencia) de trabajo en que el operario debe trabajar, por lo que la interferencia no sucede cuando el mismo no se encuentra realizando ninguna actividad o no hay material disponible para procesar.</w:t>
      </w:r>
    </w:p>
    <w:p w:rsidR="006206E3" w:rsidRDefault="006206E3" w:rsidP="006206E3">
      <w:pPr>
        <w:jc w:val="both"/>
      </w:pPr>
      <w:r>
        <w:rPr>
          <w:noProof/>
          <w:lang w:eastAsia="es-AR"/>
        </w:rPr>
        <w:drawing>
          <wp:inline distT="0" distB="0" distL="0" distR="0" wp14:anchorId="16FF5EE4" wp14:editId="4922ECC8">
            <wp:extent cx="5612130" cy="1736090"/>
            <wp:effectExtent l="0" t="0" r="762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1736090"/>
                    </a:xfrm>
                    <a:prstGeom prst="rect">
                      <a:avLst/>
                    </a:prstGeom>
                  </pic:spPr>
                </pic:pic>
              </a:graphicData>
            </a:graphic>
          </wp:inline>
        </w:drawing>
      </w:r>
    </w:p>
    <w:p w:rsidR="006206E3" w:rsidRDefault="006206E3" w:rsidP="006206E3">
      <w:pPr>
        <w:jc w:val="both"/>
      </w:pPr>
      <w:r>
        <w:t>En el esquema podemos ver en azul las interferencias de cada máquina, aunque poseen material para empezar a trabajar, no pueden hacerlo porque el operario que las atiende realiza la secuencia de carga A-B-C.</w:t>
      </w:r>
    </w:p>
    <w:p w:rsidR="00FC3861" w:rsidRPr="00FC3861" w:rsidRDefault="00FC3861" w:rsidP="00351401">
      <w:pPr>
        <w:spacing w:after="0"/>
        <w:jc w:val="both"/>
        <w:rPr>
          <w:b/>
        </w:rPr>
      </w:pPr>
      <w:r w:rsidRPr="00FC3861">
        <w:rPr>
          <w:b/>
        </w:rPr>
        <w:lastRenderedPageBreak/>
        <w:t>Índices</w:t>
      </w:r>
    </w:p>
    <w:p w:rsidR="00FC3861" w:rsidRDefault="00FC3861" w:rsidP="0004045A">
      <w:pPr>
        <w:jc w:val="both"/>
        <w:rPr>
          <w:rFonts w:eastAsiaTheme="minorEastAsia"/>
        </w:rPr>
      </w:pPr>
      <m:oMathPara>
        <m:oMath>
          <m:r>
            <w:rPr>
              <w:rFonts w:ascii="Cambria Math" w:hAnsi="Cambria Math"/>
            </w:rPr>
            <m:t>Índice de utilización de la máquina→</m:t>
          </m:r>
          <m:sSub>
            <m:sSubPr>
              <m:ctrlPr>
                <w:rPr>
                  <w:rFonts w:ascii="Cambria Math" w:hAnsi="Cambria Math"/>
                  <w:i/>
                </w:rPr>
              </m:ctrlPr>
            </m:sSubPr>
            <m:e>
              <m:r>
                <w:rPr>
                  <w:rFonts w:ascii="Cambria Math" w:hAnsi="Cambria Math"/>
                </w:rPr>
                <m:t>I</m:t>
              </m:r>
            </m:e>
            <m:sub>
              <m:r>
                <w:rPr>
                  <w:rFonts w:ascii="Cambria Math" w:hAnsi="Cambria Math"/>
                </w:rPr>
                <m:t>UT</m:t>
              </m:r>
            </m:sub>
          </m:sSub>
          <m:r>
            <w:rPr>
              <w:rFonts w:ascii="Cambria Math" w:hAnsi="Cambria Math"/>
            </w:rPr>
            <m:t>=</m:t>
          </m:r>
          <m:f>
            <m:fPr>
              <m:ctrlPr>
                <w:rPr>
                  <w:rFonts w:ascii="Cambria Math" w:hAnsi="Cambria Math"/>
                  <w:i/>
                </w:rPr>
              </m:ctrlPr>
            </m:fPr>
            <m:num>
              <m:r>
                <w:rPr>
                  <w:rFonts w:ascii="Cambria Math" w:hAnsi="Cambria Math"/>
                </w:rPr>
                <m:t>Tiempo de marcha</m:t>
              </m:r>
            </m:num>
            <m:den>
              <m:r>
                <w:rPr>
                  <w:rFonts w:ascii="Cambria Math" w:hAnsi="Cambria Math"/>
                </w:rPr>
                <m:t>Tiempo utilizable</m:t>
              </m:r>
            </m:den>
          </m:f>
          <m:r>
            <w:rPr>
              <w:rFonts w:ascii="Cambria Math" w:eastAsiaTheme="minorEastAsia" w:hAnsi="Cambria Math"/>
            </w:rPr>
            <m:t xml:space="preserve"> ∙100</m:t>
          </m:r>
        </m:oMath>
      </m:oMathPara>
    </w:p>
    <w:p w:rsidR="00FC3861" w:rsidRDefault="00FC3861" w:rsidP="0004045A">
      <w:pPr>
        <w:jc w:val="both"/>
        <w:rPr>
          <w:rFonts w:eastAsiaTheme="minorEastAsia"/>
        </w:rPr>
      </w:pPr>
      <m:oMathPara>
        <m:oMath>
          <m:r>
            <w:rPr>
              <w:rFonts w:ascii="Cambria Math" w:hAnsi="Cambria Math"/>
            </w:rPr>
            <m:t>Índice de interferencia→</m:t>
          </m:r>
          <m:sSub>
            <m:sSubPr>
              <m:ctrlPr>
                <w:rPr>
                  <w:rFonts w:ascii="Cambria Math" w:hAnsi="Cambria Math"/>
                  <w:i/>
                </w:rPr>
              </m:ctrlPr>
            </m:sSubPr>
            <m:e>
              <m:r>
                <w:rPr>
                  <w:rFonts w:ascii="Cambria Math" w:hAnsi="Cambria Math"/>
                </w:rPr>
                <m:t>I</m:t>
              </m:r>
            </m:e>
            <m:sub>
              <m:r>
                <w:rPr>
                  <w:rFonts w:ascii="Cambria Math" w:hAnsi="Cambria Math"/>
                </w:rPr>
                <m:t>INT</m:t>
              </m:r>
            </m:sub>
          </m:sSub>
          <m:r>
            <w:rPr>
              <w:rFonts w:ascii="Cambria Math" w:hAnsi="Cambria Math"/>
            </w:rPr>
            <m:t>=</m:t>
          </m:r>
          <m:f>
            <m:fPr>
              <m:ctrlPr>
                <w:rPr>
                  <w:rFonts w:ascii="Cambria Math" w:hAnsi="Cambria Math"/>
                  <w:i/>
                </w:rPr>
              </m:ctrlPr>
            </m:fPr>
            <m:num>
              <m:r>
                <w:rPr>
                  <w:rFonts w:ascii="Cambria Math" w:hAnsi="Cambria Math"/>
                </w:rPr>
                <m:t>Tiempo de interferencia</m:t>
              </m:r>
            </m:num>
            <m:den>
              <m:r>
                <w:rPr>
                  <w:rFonts w:ascii="Cambria Math" w:hAnsi="Cambria Math"/>
                </w:rPr>
                <m:t>Tiempo utilizable</m:t>
              </m:r>
            </m:den>
          </m:f>
          <m:r>
            <w:rPr>
              <w:rFonts w:ascii="Cambria Math" w:eastAsiaTheme="minorEastAsia" w:hAnsi="Cambria Math"/>
            </w:rPr>
            <m:t xml:space="preserve"> ∙100</m:t>
          </m:r>
        </m:oMath>
      </m:oMathPara>
    </w:p>
    <w:p w:rsidR="00FC3861" w:rsidRPr="00767E97" w:rsidRDefault="00FC3861" w:rsidP="00FC3861">
      <w:pPr>
        <w:spacing w:after="0"/>
        <w:jc w:val="both"/>
        <w:rPr>
          <w:b/>
          <w:i/>
          <w:sz w:val="24"/>
        </w:rPr>
      </w:pPr>
      <w:r w:rsidRPr="00767E97">
        <w:rPr>
          <w:b/>
          <w:i/>
          <w:sz w:val="24"/>
        </w:rPr>
        <w:t>Tiempos d</w:t>
      </w:r>
      <w:r>
        <w:rPr>
          <w:b/>
          <w:i/>
          <w:sz w:val="24"/>
        </w:rPr>
        <w:t>el operario</w:t>
      </w:r>
    </w:p>
    <w:p w:rsidR="00FC3861" w:rsidRDefault="00FC3861" w:rsidP="00351401">
      <w:pPr>
        <w:spacing w:after="120"/>
        <w:jc w:val="center"/>
      </w:pPr>
      <w:r>
        <w:rPr>
          <w:noProof/>
          <w:lang w:eastAsia="es-AR"/>
        </w:rPr>
        <w:drawing>
          <wp:inline distT="0" distB="0" distL="0" distR="0" wp14:anchorId="207F0375" wp14:editId="6B4A6F12">
            <wp:extent cx="5612130" cy="1894840"/>
            <wp:effectExtent l="0" t="0" r="762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894840"/>
                    </a:xfrm>
                    <a:prstGeom prst="rect">
                      <a:avLst/>
                    </a:prstGeom>
                  </pic:spPr>
                </pic:pic>
              </a:graphicData>
            </a:graphic>
          </wp:inline>
        </w:drawing>
      </w:r>
    </w:p>
    <w:p w:rsidR="00FC3861" w:rsidRDefault="00FC3861" w:rsidP="00351401">
      <w:pPr>
        <w:spacing w:after="120"/>
        <w:jc w:val="both"/>
      </w:pPr>
      <w:r w:rsidRPr="00453FD0">
        <w:rPr>
          <w:b/>
        </w:rPr>
        <w:t>Tiempo condicionado por la máquina:</w:t>
      </w:r>
      <w:r>
        <w:t xml:space="preserve"> es el </w:t>
      </w:r>
      <w:r w:rsidR="00453FD0">
        <w:t xml:space="preserve">tiempo </w:t>
      </w:r>
      <w:r>
        <w:t>que se tarda en completar la parte del ciclo que está determinada únicamente por los factores técnicos propios de la máquina.</w:t>
      </w:r>
    </w:p>
    <w:p w:rsidR="00FC3861" w:rsidRDefault="00FC3861" w:rsidP="00351401">
      <w:pPr>
        <w:spacing w:after="120"/>
        <w:jc w:val="both"/>
      </w:pPr>
      <w:r w:rsidRPr="00453FD0">
        <w:rPr>
          <w:b/>
        </w:rPr>
        <w:t>Trabajo exterior:</w:t>
      </w:r>
      <w:r>
        <w:t xml:space="preserve"> es el </w:t>
      </w:r>
      <w:r w:rsidR="00453FD0">
        <w:t xml:space="preserve">trabajo </w:t>
      </w:r>
      <w:r>
        <w:t>compuesto por los elementos que DEBEN NECESARIAMENTE ser ejecutados por el trabajador FUERA del tiempo condicionado por la máquina.</w:t>
      </w:r>
    </w:p>
    <w:p w:rsidR="00FC3861" w:rsidRDefault="00FC3861" w:rsidP="00351401">
      <w:pPr>
        <w:spacing w:after="120"/>
        <w:jc w:val="both"/>
      </w:pPr>
      <w:r w:rsidRPr="00453FD0">
        <w:rPr>
          <w:b/>
        </w:rPr>
        <w:t>Trabajo interior:</w:t>
      </w:r>
      <w:r>
        <w:t xml:space="preserve"> es el </w:t>
      </w:r>
      <w:r w:rsidR="006934A7">
        <w:t xml:space="preserve">trabajo </w:t>
      </w:r>
      <w:r>
        <w:t>compuesto por los elementos que PUEDEN ser ejecutados por el operario dentro del tiempo condicionado por la máquina.</w:t>
      </w:r>
    </w:p>
    <w:p w:rsidR="00453FD0" w:rsidRDefault="00453FD0" w:rsidP="00351401">
      <w:pPr>
        <w:spacing w:after="120"/>
        <w:jc w:val="both"/>
      </w:pPr>
      <w:r w:rsidRPr="00453FD0">
        <w:rPr>
          <w:b/>
        </w:rPr>
        <w:t>Tiempo de operario activo:</w:t>
      </w:r>
      <w:r>
        <w:t xml:space="preserve"> es aquel </w:t>
      </w:r>
      <w:r w:rsidR="006934A7">
        <w:t xml:space="preserve">tiempo </w:t>
      </w:r>
      <w:r>
        <w:t>que el operario está realizando un trabajo interior o exterior.</w:t>
      </w:r>
    </w:p>
    <w:p w:rsidR="00453FD0" w:rsidRDefault="00453FD0" w:rsidP="00351401">
      <w:pPr>
        <w:spacing w:after="120"/>
        <w:jc w:val="both"/>
      </w:pPr>
      <w:r w:rsidRPr="00453FD0">
        <w:rPr>
          <w:b/>
        </w:rPr>
        <w:t>Tiempo del operario inactivo:</w:t>
      </w:r>
      <w:r>
        <w:t xml:space="preserve"> es aquel </w:t>
      </w:r>
      <w:r w:rsidR="006934A7">
        <w:t xml:space="preserve">tiempo </w:t>
      </w:r>
      <w:r>
        <w:t>en que el operario NO se encuentra realizando tarea alguna, puede ser por causas de las características del proceso, de falta de materia prima, de avería de máquina, de no poder realizar más producción debido a la duración de la jornada de trabajo, etc.</w:t>
      </w:r>
    </w:p>
    <w:p w:rsidR="006934A7" w:rsidRPr="00FC3861" w:rsidRDefault="006934A7" w:rsidP="006934A7">
      <w:pPr>
        <w:jc w:val="both"/>
        <w:rPr>
          <w:b/>
        </w:rPr>
      </w:pPr>
      <w:r w:rsidRPr="00FC3861">
        <w:rPr>
          <w:b/>
        </w:rPr>
        <w:t>Índices</w:t>
      </w:r>
    </w:p>
    <w:p w:rsidR="006934A7" w:rsidRDefault="006934A7" w:rsidP="006934A7">
      <w:pPr>
        <w:jc w:val="both"/>
        <w:rPr>
          <w:rFonts w:eastAsiaTheme="minorEastAsia"/>
        </w:rPr>
      </w:pPr>
      <m:oMathPara>
        <m:oMath>
          <m:r>
            <w:rPr>
              <w:rFonts w:ascii="Cambria Math" w:hAnsi="Cambria Math"/>
            </w:rPr>
            <m:t>Índice de ocupación del operario→</m:t>
          </m:r>
          <m:sSub>
            <m:sSubPr>
              <m:ctrlPr>
                <w:rPr>
                  <w:rFonts w:ascii="Cambria Math" w:hAnsi="Cambria Math"/>
                  <w:i/>
                </w:rPr>
              </m:ctrlPr>
            </m:sSubPr>
            <m:e>
              <m:r>
                <w:rPr>
                  <w:rFonts w:ascii="Cambria Math" w:hAnsi="Cambria Math"/>
                </w:rPr>
                <m:t>I</m:t>
              </m:r>
            </m:e>
            <m:sub>
              <m:r>
                <w:rPr>
                  <w:rFonts w:ascii="Cambria Math" w:hAnsi="Cambria Math"/>
                </w:rPr>
                <m:t>OC</m:t>
              </m:r>
            </m:sub>
          </m:sSub>
          <m:r>
            <w:rPr>
              <w:rFonts w:ascii="Cambria Math" w:hAnsi="Cambria Math"/>
            </w:rPr>
            <m:t>=</m:t>
          </m:r>
          <m:f>
            <m:fPr>
              <m:ctrlPr>
                <w:rPr>
                  <w:rFonts w:ascii="Cambria Math" w:hAnsi="Cambria Math"/>
                  <w:i/>
                </w:rPr>
              </m:ctrlPr>
            </m:fPr>
            <m:num>
              <m:r>
                <w:rPr>
                  <w:rFonts w:ascii="Cambria Math" w:hAnsi="Cambria Math"/>
                </w:rPr>
                <m:t>Tiempo de operario activo</m:t>
              </m:r>
            </m:num>
            <m:den>
              <m:r>
                <w:rPr>
                  <w:rFonts w:ascii="Cambria Math" w:hAnsi="Cambria Math"/>
                </w:rPr>
                <m:t>T.  oper. activo+T. oper. inactivo</m:t>
              </m:r>
            </m:den>
          </m:f>
          <m:r>
            <w:rPr>
              <w:rFonts w:ascii="Cambria Math" w:eastAsiaTheme="minorEastAsia" w:hAnsi="Cambria Math"/>
            </w:rPr>
            <m:t xml:space="preserve"> ∙100</m:t>
          </m:r>
        </m:oMath>
      </m:oMathPara>
    </w:p>
    <w:p w:rsidR="00366668" w:rsidRDefault="00366668" w:rsidP="00366668">
      <w:pPr>
        <w:spacing w:after="0"/>
        <w:jc w:val="both"/>
        <w:rPr>
          <w:b/>
          <w:i/>
          <w:sz w:val="24"/>
        </w:rPr>
      </w:pPr>
      <w:r>
        <w:rPr>
          <w:b/>
          <w:i/>
          <w:sz w:val="24"/>
        </w:rPr>
        <w:t>Cuadro resumen</w:t>
      </w:r>
    </w:p>
    <w:p w:rsidR="00366668" w:rsidRPr="00366668" w:rsidRDefault="00366668" w:rsidP="00647F49">
      <w:pPr>
        <w:spacing w:after="60"/>
        <w:jc w:val="both"/>
      </w:pPr>
      <w:r w:rsidRPr="00366668">
        <w:t>Al comienzo de la documentación del DAM debe observarse un cuadro resumen</w:t>
      </w:r>
      <w:r>
        <w:t>:</w:t>
      </w:r>
    </w:p>
    <w:p w:rsidR="00366668" w:rsidRDefault="00366668" w:rsidP="00647F49">
      <w:pPr>
        <w:spacing w:after="160"/>
        <w:jc w:val="center"/>
        <w:rPr>
          <w:b/>
          <w:i/>
          <w:sz w:val="24"/>
        </w:rPr>
      </w:pPr>
      <w:r>
        <w:rPr>
          <w:noProof/>
          <w:lang w:eastAsia="es-AR"/>
        </w:rPr>
        <w:drawing>
          <wp:anchor distT="0" distB="0" distL="114300" distR="114300" simplePos="0" relativeHeight="251800576" behindDoc="0" locked="0" layoutInCell="1" allowOverlap="1">
            <wp:simplePos x="0" y="0"/>
            <wp:positionH relativeFrom="column">
              <wp:posOffset>-24130</wp:posOffset>
            </wp:positionH>
            <wp:positionV relativeFrom="paragraph">
              <wp:posOffset>3175</wp:posOffset>
            </wp:positionV>
            <wp:extent cx="5789657" cy="2376000"/>
            <wp:effectExtent l="0" t="0" r="1905" b="5715"/>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89657" cy="2376000"/>
                    </a:xfrm>
                    <a:prstGeom prst="rect">
                      <a:avLst/>
                    </a:prstGeom>
                  </pic:spPr>
                </pic:pic>
              </a:graphicData>
            </a:graphic>
            <wp14:sizeRelH relativeFrom="page">
              <wp14:pctWidth>0</wp14:pctWidth>
            </wp14:sizeRelH>
            <wp14:sizeRelV relativeFrom="page">
              <wp14:pctHeight>0</wp14:pctHeight>
            </wp14:sizeRelV>
          </wp:anchor>
        </w:drawing>
      </w:r>
    </w:p>
    <w:p w:rsidR="00351401" w:rsidRDefault="00351401">
      <w:pPr>
        <w:rPr>
          <w:b/>
          <w:i/>
          <w:sz w:val="24"/>
        </w:rPr>
      </w:pPr>
      <w:r>
        <w:rPr>
          <w:b/>
          <w:i/>
          <w:sz w:val="24"/>
        </w:rPr>
        <w:br w:type="page"/>
      </w:r>
    </w:p>
    <w:p w:rsidR="006934A7" w:rsidRDefault="006934A7" w:rsidP="00647F49">
      <w:pPr>
        <w:spacing w:after="60"/>
        <w:jc w:val="both"/>
        <w:rPr>
          <w:b/>
          <w:i/>
          <w:sz w:val="24"/>
        </w:rPr>
      </w:pPr>
      <w:r>
        <w:rPr>
          <w:b/>
          <w:i/>
          <w:sz w:val="24"/>
        </w:rPr>
        <w:lastRenderedPageBreak/>
        <w:t>Como calcular la cantidad de piezas</w:t>
      </w:r>
    </w:p>
    <w:p w:rsidR="00351401" w:rsidRDefault="00351401" w:rsidP="00EC3435">
      <w:pPr>
        <w:spacing w:after="0"/>
        <w:jc w:val="both"/>
        <w:rPr>
          <w:b/>
        </w:rPr>
      </w:pPr>
    </w:p>
    <w:p w:rsidR="00EC3435" w:rsidRPr="00EC3435" w:rsidRDefault="00EC3435" w:rsidP="00EC3435">
      <w:pPr>
        <w:spacing w:after="0"/>
        <w:jc w:val="both"/>
        <w:rPr>
          <w:b/>
        </w:rPr>
      </w:pPr>
      <w:r w:rsidRPr="00EC3435">
        <w:rPr>
          <w:b/>
        </w:rPr>
        <w:t>Una m</w:t>
      </w:r>
      <w:r>
        <w:rPr>
          <w:b/>
        </w:rPr>
        <w:t>á</w:t>
      </w:r>
      <w:r w:rsidRPr="00EC3435">
        <w:rPr>
          <w:b/>
        </w:rPr>
        <w:t>quina:</w:t>
      </w:r>
    </w:p>
    <w:p w:rsidR="00366668" w:rsidRDefault="00366668" w:rsidP="00953D69">
      <w:pPr>
        <w:spacing w:after="60"/>
        <w:jc w:val="both"/>
      </w:pPr>
      <w:r>
        <w:t>Cuando tenemos una sola máquina podemos utilizar la siguiente ecuación para calcular la cantidad de piezas de un periodo determinado:</w:t>
      </w:r>
    </w:p>
    <w:p w:rsidR="00366668" w:rsidRPr="00366668" w:rsidRDefault="00366668" w:rsidP="00647F49">
      <w:pPr>
        <w:spacing w:after="0"/>
        <w:jc w:val="both"/>
        <w:rPr>
          <w:rFonts w:eastAsiaTheme="minorEastAsia"/>
        </w:rPr>
      </w:pPr>
      <m:oMathPara>
        <m:oMath>
          <m:r>
            <w:rPr>
              <w:rFonts w:ascii="Cambria Math" w:hAnsi="Cambria Math"/>
            </w:rPr>
            <m:t xml:space="preserve">Tiempo total= </m:t>
          </m:r>
          <m:nary>
            <m:naryPr>
              <m:chr m:val="∑"/>
              <m:limLoc m:val="undOvr"/>
              <m:subHide m:val="1"/>
              <m:supHide m:val="1"/>
              <m:ctrlPr>
                <w:rPr>
                  <w:rFonts w:ascii="Cambria Math" w:hAnsi="Cambria Math"/>
                  <w:i/>
                </w:rPr>
              </m:ctrlPr>
            </m:naryPr>
            <m:sub/>
            <m:sup/>
            <m:e>
              <m:r>
                <w:rPr>
                  <w:rFonts w:ascii="Cambria Math" w:hAnsi="Cambria Math"/>
                </w:rPr>
                <m:t>T.  set up</m:t>
              </m:r>
            </m:e>
          </m:nary>
          <m:r>
            <w:rPr>
              <w:rFonts w:ascii="Cambria Math" w:eastAsiaTheme="minorEastAsia" w:hAnsi="Cambria Math"/>
            </w:rPr>
            <m:t xml:space="preserve">+q . </m:t>
          </m:r>
          <m:d>
            <m:dPr>
              <m:ctrlPr>
                <w:rPr>
                  <w:rFonts w:ascii="Cambria Math" w:eastAsiaTheme="minorEastAsia" w:hAnsi="Cambria Math"/>
                  <w:i/>
                </w:rPr>
              </m:ctrlPr>
            </m:dPr>
            <m:e>
              <m:nary>
                <m:naryPr>
                  <m:chr m:val="∑"/>
                  <m:limLoc m:val="undOvr"/>
                  <m:subHide m:val="1"/>
                  <m:supHide m:val="1"/>
                  <m:ctrlPr>
                    <w:rPr>
                      <w:rFonts w:ascii="Cambria Math" w:hAnsi="Cambria Math"/>
                      <w:i/>
                    </w:rPr>
                  </m:ctrlPr>
                </m:naryPr>
                <m:sub/>
                <m:sup/>
                <m:e>
                  <m:r>
                    <w:rPr>
                      <w:rFonts w:ascii="Cambria Math" w:hAnsi="Cambria Math"/>
                    </w:rPr>
                    <m:t>T.  carga</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T.  maquinado</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T.  descarga</m:t>
                  </m:r>
                </m:e>
              </m:nary>
              <m:ctrlPr>
                <w:rPr>
                  <w:rFonts w:ascii="Cambria Math" w:hAnsi="Cambria Math"/>
                  <w:i/>
                </w:rPr>
              </m:ctrlPr>
            </m:e>
          </m:d>
        </m:oMath>
      </m:oMathPara>
    </w:p>
    <w:p w:rsidR="00647F49" w:rsidRDefault="00EC4A9C" w:rsidP="00EC4A9C">
      <w:pPr>
        <w:spacing w:after="0" w:line="240" w:lineRule="auto"/>
        <w:jc w:val="both"/>
        <w:rPr>
          <w:rFonts w:eastAsiaTheme="minorEastAsia"/>
        </w:rPr>
      </w:pPr>
      <w:r>
        <w:rPr>
          <w:noProof/>
          <w:lang w:eastAsia="es-AR"/>
        </w:rPr>
        <mc:AlternateContent>
          <mc:Choice Requires="wps">
            <w:drawing>
              <wp:anchor distT="0" distB="0" distL="114300" distR="114300" simplePos="0" relativeHeight="251795456" behindDoc="0" locked="0" layoutInCell="1" allowOverlap="1" wp14:anchorId="591696FC" wp14:editId="52AB37C8">
                <wp:simplePos x="0" y="0"/>
                <wp:positionH relativeFrom="column">
                  <wp:posOffset>1993265</wp:posOffset>
                </wp:positionH>
                <wp:positionV relativeFrom="paragraph">
                  <wp:posOffset>-51435</wp:posOffset>
                </wp:positionV>
                <wp:extent cx="138430" cy="198120"/>
                <wp:effectExtent l="38100" t="0" r="33020" b="49530"/>
                <wp:wrapNone/>
                <wp:docPr id="148" name="148 Conector recto de flecha"/>
                <wp:cNvGraphicFramePr/>
                <a:graphic xmlns:a="http://schemas.openxmlformats.org/drawingml/2006/main">
                  <a:graphicData uri="http://schemas.microsoft.com/office/word/2010/wordprocessingShape">
                    <wps:wsp>
                      <wps:cNvCnPr/>
                      <wps:spPr>
                        <a:xfrm flipH="1">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48 Conector recto de flecha" o:spid="_x0000_s1026" type="#_x0000_t32" style="position:absolute;margin-left:156.95pt;margin-top:-4.05pt;width:10.9pt;height:15.6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" strokecolor="#4579b8 [3044]" strokeweight="1.5pt">
                <v:stroke endarrow="open"/>
              </v:shape>
            </w:pict>
          </mc:Fallback>
        </mc:AlternateContent>
      </w:r>
    </w:p>
    <w:p w:rsidR="007B56BF" w:rsidRDefault="00647F49" w:rsidP="00953D69">
      <w:pPr>
        <w:spacing w:after="60"/>
        <w:jc w:val="both"/>
        <w:rPr>
          <w:rFonts w:eastAsiaTheme="minorEastAsia"/>
        </w:rPr>
      </w:pPr>
      <w:r>
        <w:rPr>
          <w:rFonts w:eastAsiaTheme="minorEastAsia"/>
        </w:rPr>
        <w:t xml:space="preserve">                            </w:t>
      </w:r>
      <w:r w:rsidR="007B56BF">
        <w:rPr>
          <w:rFonts w:eastAsiaTheme="minorEastAsia"/>
        </w:rPr>
        <w:t>Cantidad de piezas a obtener</w:t>
      </w:r>
    </w:p>
    <w:tbl>
      <w:tblPr>
        <w:tblStyle w:val="Tablaconcuadrcula"/>
        <w:tblW w:w="0" w:type="auto"/>
        <w:jc w:val="center"/>
        <w:tblLook w:val="04A0" w:firstRow="1" w:lastRow="0" w:firstColumn="1" w:lastColumn="0" w:noHBand="0" w:noVBand="1"/>
      </w:tblPr>
      <w:tblGrid>
        <w:gridCol w:w="5272"/>
      </w:tblGrid>
      <w:tr w:rsidR="00953D69" w:rsidTr="00953D69">
        <w:trPr>
          <w:trHeight w:val="737"/>
          <w:jc w:val="center"/>
        </w:trPr>
        <w:tc>
          <w:tcPr>
            <w:tcW w:w="5272" w:type="dxa"/>
            <w:vAlign w:val="center"/>
          </w:tcPr>
          <w:p w:rsidR="00953D69" w:rsidRDefault="00953D69" w:rsidP="00953D69">
            <w:pPr>
              <w:jc w:val="center"/>
              <w:rPr>
                <w:rFonts w:eastAsiaTheme="minorEastAsia"/>
              </w:rPr>
            </w:pPr>
            <m:oMathPara>
              <m:oMath>
                <m:r>
                  <w:rPr>
                    <w:rFonts w:ascii="Cambria Math" w:hAnsi="Cambria Math"/>
                  </w:rPr>
                  <m:t>q=</m:t>
                </m:r>
                <m:f>
                  <m:fPr>
                    <m:ctrlPr>
                      <w:rPr>
                        <w:rFonts w:ascii="Cambria Math" w:hAnsi="Cambria Math"/>
                        <w:i/>
                      </w:rPr>
                    </m:ctrlPr>
                  </m:fPr>
                  <m:num>
                    <m:r>
                      <w:rPr>
                        <w:rFonts w:ascii="Cambria Math" w:hAnsi="Cambria Math"/>
                      </w:rPr>
                      <m:t>Tiempo total-</m:t>
                    </m:r>
                    <m:nary>
                      <m:naryPr>
                        <m:chr m:val="∑"/>
                        <m:limLoc m:val="undOvr"/>
                        <m:subHide m:val="1"/>
                        <m:supHide m:val="1"/>
                        <m:ctrlPr>
                          <w:rPr>
                            <w:rFonts w:ascii="Cambria Math" w:hAnsi="Cambria Math"/>
                            <w:i/>
                          </w:rPr>
                        </m:ctrlPr>
                      </m:naryPr>
                      <m:sub/>
                      <m:sup/>
                      <m:e>
                        <m:r>
                          <w:rPr>
                            <w:rFonts w:ascii="Cambria Math" w:hAnsi="Cambria Math"/>
                          </w:rPr>
                          <m:t>T.  set up</m:t>
                        </m:r>
                      </m:e>
                    </m:nary>
                  </m:num>
                  <m:den>
                    <m:nary>
                      <m:naryPr>
                        <m:chr m:val="∑"/>
                        <m:limLoc m:val="undOvr"/>
                        <m:subHide m:val="1"/>
                        <m:supHide m:val="1"/>
                        <m:ctrlPr>
                          <w:rPr>
                            <w:rFonts w:ascii="Cambria Math" w:hAnsi="Cambria Math"/>
                            <w:i/>
                          </w:rPr>
                        </m:ctrlPr>
                      </m:naryPr>
                      <m:sub/>
                      <m:sup/>
                      <m:e>
                        <m:r>
                          <w:rPr>
                            <w:rFonts w:ascii="Cambria Math" w:hAnsi="Cambria Math"/>
                          </w:rPr>
                          <m:t>T.  carga</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T.  maquinado</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T.  descarga</m:t>
                        </m:r>
                      </m:e>
                    </m:nary>
                  </m:den>
                </m:f>
              </m:oMath>
            </m:oMathPara>
          </w:p>
        </w:tc>
      </w:tr>
    </w:tbl>
    <w:p w:rsidR="00366668" w:rsidRDefault="00366668" w:rsidP="00953D69">
      <w:pPr>
        <w:spacing w:before="120" w:after="120"/>
        <w:jc w:val="both"/>
        <w:rPr>
          <w:rFonts w:eastAsiaTheme="minorEastAsia"/>
        </w:rPr>
      </w:pPr>
      <w:r>
        <w:rPr>
          <w:rFonts w:eastAsiaTheme="minorEastAsia"/>
        </w:rPr>
        <w:t>Nota: se puede buscar la mejor manera de distribuir los tiempos fijos (T. set up) para la distribución del tiempo utilizable y así obtener una mayor cantidad de piezas.</w:t>
      </w:r>
    </w:p>
    <w:p w:rsidR="00351401" w:rsidRDefault="00351401" w:rsidP="00EC3435">
      <w:pPr>
        <w:spacing w:after="0"/>
        <w:jc w:val="both"/>
        <w:rPr>
          <w:b/>
        </w:rPr>
      </w:pPr>
    </w:p>
    <w:p w:rsidR="00EC3435" w:rsidRPr="00EC3435" w:rsidRDefault="00EC3435" w:rsidP="00EC3435">
      <w:pPr>
        <w:spacing w:after="0"/>
        <w:jc w:val="both"/>
        <w:rPr>
          <w:b/>
        </w:rPr>
      </w:pPr>
      <w:r>
        <w:rPr>
          <w:b/>
        </w:rPr>
        <w:t>Varias</w:t>
      </w:r>
      <w:r w:rsidRPr="00EC3435">
        <w:rPr>
          <w:b/>
        </w:rPr>
        <w:t xml:space="preserve"> m</w:t>
      </w:r>
      <w:r>
        <w:rPr>
          <w:b/>
        </w:rPr>
        <w:t>á</w:t>
      </w:r>
      <w:r w:rsidRPr="00EC3435">
        <w:rPr>
          <w:b/>
        </w:rPr>
        <w:t>quina</w:t>
      </w:r>
      <w:r>
        <w:rPr>
          <w:b/>
        </w:rPr>
        <w:t>s</w:t>
      </w:r>
      <w:r w:rsidRPr="00EC3435">
        <w:rPr>
          <w:b/>
        </w:rPr>
        <w:t>:</w:t>
      </w:r>
    </w:p>
    <w:p w:rsidR="00EC3435" w:rsidRDefault="00EC3435" w:rsidP="00EC4A9C">
      <w:pPr>
        <w:spacing w:after="0"/>
        <w:jc w:val="both"/>
      </w:pPr>
      <w:r>
        <w:t>Cuando tenemos dos o más máquinas no podemos usar esa fórmula, es necesario realizar un DAM primero.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gridCol w:w="4606"/>
      </w:tblGrid>
      <w:tr w:rsidR="007B56BF" w:rsidTr="007B56BF">
        <w:tc>
          <w:tcPr>
            <w:tcW w:w="4605" w:type="dxa"/>
          </w:tcPr>
          <w:p w:rsidR="007B56BF" w:rsidRDefault="007B56BF" w:rsidP="007B56BF">
            <w:pPr>
              <w:spacing w:after="120"/>
              <w:ind w:left="-142"/>
              <w:jc w:val="both"/>
              <w:rPr>
                <w:rFonts w:eastAsiaTheme="minorEastAsia"/>
              </w:rPr>
            </w:pPr>
            <w:r>
              <w:rPr>
                <w:rFonts w:eastAsiaTheme="minorEastAsia"/>
                <w:noProof/>
                <w:lang w:eastAsia="es-AR"/>
              </w:rPr>
              <w:drawing>
                <wp:inline distT="0" distB="0" distL="0" distR="0" wp14:anchorId="1AF51B46" wp14:editId="48240334">
                  <wp:extent cx="2880000" cy="3042158"/>
                  <wp:effectExtent l="0" t="0" r="0" b="635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t="457" b="1101"/>
                          <a:stretch/>
                        </pic:blipFill>
                        <pic:spPr bwMode="auto">
                          <a:xfrm>
                            <a:off x="0" y="0"/>
                            <a:ext cx="2880000" cy="30421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06" w:type="dxa"/>
          </w:tcPr>
          <w:p w:rsidR="007B56BF" w:rsidRDefault="007B56BF" w:rsidP="007B56BF">
            <w:pPr>
              <w:spacing w:after="120"/>
              <w:jc w:val="both"/>
            </w:pPr>
            <w:r>
              <w:t>En el diagrama podremos observar que a partir de un determinado momento comienza a repetirse un patrón.</w:t>
            </w:r>
          </w:p>
          <w:p w:rsidR="007B56BF" w:rsidRDefault="007B56BF" w:rsidP="007B56BF">
            <w:pPr>
              <w:spacing w:after="120"/>
              <w:jc w:val="both"/>
            </w:pPr>
            <w:r>
              <w:t>Se le llama periodo o tiempo de transición al tiempo que sucede desde el momento 0 hasta que comienza el primer ciclo del patrón.</w:t>
            </w:r>
          </w:p>
          <w:p w:rsidR="007B56BF" w:rsidRDefault="007B56BF" w:rsidP="007B56BF">
            <w:pPr>
              <w:spacing w:after="120"/>
              <w:jc w:val="both"/>
            </w:pPr>
            <w:r>
              <w:t xml:space="preserve">En el periodo de transición es posible que se haya finalizado 1 o más </w:t>
            </w:r>
            <w:proofErr w:type="gramStart"/>
            <w:r>
              <w:t>maquinados</w:t>
            </w:r>
            <w:proofErr w:type="gramEnd"/>
            <w:r>
              <w:t>.</w:t>
            </w:r>
          </w:p>
          <w:p w:rsidR="007B56BF" w:rsidRDefault="007B56BF" w:rsidP="007B56BF">
            <w:pPr>
              <w:spacing w:after="120"/>
              <w:jc w:val="both"/>
            </w:pPr>
            <w:r>
              <w:t>En el patrón suele suceder un solo maquinado y puede comenzar en distinto tiempo para cada máquina.</w:t>
            </w:r>
          </w:p>
          <w:p w:rsidR="007B56BF" w:rsidRDefault="007B56BF" w:rsidP="00EC3435">
            <w:pPr>
              <w:spacing w:after="120"/>
              <w:jc w:val="both"/>
              <w:rPr>
                <w:rFonts w:eastAsiaTheme="minorEastAsia"/>
              </w:rPr>
            </w:pPr>
          </w:p>
        </w:tc>
      </w:tr>
    </w:tbl>
    <w:p w:rsidR="00EC4A9C" w:rsidRDefault="00EC4A9C" w:rsidP="00EC3435">
      <w:pPr>
        <w:spacing w:after="120"/>
        <w:jc w:val="both"/>
        <w:rPr>
          <w:rFonts w:eastAsiaTheme="minorEastAsia"/>
        </w:rPr>
      </w:pPr>
      <w:r>
        <w:rPr>
          <w:rFonts w:eastAsiaTheme="minorEastAsia"/>
        </w:rPr>
        <w:t>Podemos deducir otra fórmula para calcular la cantidad de piezas que realiza una maquina:</w:t>
      </w:r>
    </w:p>
    <w:p w:rsidR="00EC4A9C" w:rsidRPr="00EC4A9C" w:rsidRDefault="00EC4A9C" w:rsidP="00EC4A9C">
      <w:pPr>
        <w:spacing w:after="0"/>
        <w:jc w:val="both"/>
        <w:rPr>
          <w:rFonts w:eastAsiaTheme="minorEastAsia"/>
        </w:rPr>
      </w:pPr>
      <m:oMathPara>
        <m:oMathParaPr>
          <m:jc m:val="center"/>
        </m:oMathParaPr>
        <m:oMath>
          <m:r>
            <w:rPr>
              <w:rFonts w:ascii="Cambria Math" w:eastAsiaTheme="minorEastAsia" w:hAnsi="Cambria Math"/>
            </w:rPr>
            <m:t>Tiempo total=Tiempo de periodo transitorio+</m:t>
          </m:r>
          <m:d>
            <m:dPr>
              <m:ctrlPr>
                <w:rPr>
                  <w:rFonts w:ascii="Cambria Math" w:eastAsiaTheme="minorEastAsia" w:hAnsi="Cambria Math"/>
                  <w:i/>
                </w:rPr>
              </m:ctrlPr>
            </m:dPr>
            <m:e>
              <m:r>
                <w:rPr>
                  <w:rFonts w:ascii="Cambria Math" w:eastAsiaTheme="minorEastAsia" w:hAnsi="Cambria Math"/>
                </w:rPr>
                <m:t>q-n</m:t>
              </m:r>
            </m:e>
          </m:d>
          <m:r>
            <w:rPr>
              <w:rFonts w:ascii="Cambria Math" w:eastAsiaTheme="minorEastAsia" w:hAnsi="Cambria Math"/>
            </w:rPr>
            <m:t>∙  Tiempo de patrón</m:t>
          </m:r>
        </m:oMath>
      </m:oMathPara>
    </w:p>
    <w:p w:rsidR="00953D69" w:rsidRPr="00953D69" w:rsidRDefault="00953D69" w:rsidP="00953D69">
      <w:pPr>
        <w:spacing w:after="0"/>
        <w:jc w:val="center"/>
        <w:rPr>
          <w:rFonts w:eastAsiaTheme="minorEastAsia"/>
          <w:sz w:val="28"/>
        </w:rPr>
      </w:pPr>
      <w:r>
        <w:rPr>
          <w:noProof/>
          <w:lang w:eastAsia="es-AR"/>
        </w:rPr>
        <mc:AlternateContent>
          <mc:Choice Requires="wps">
            <w:drawing>
              <wp:anchor distT="0" distB="0" distL="114300" distR="114300" simplePos="0" relativeHeight="251799552" behindDoc="0" locked="0" layoutInCell="1" allowOverlap="1" wp14:anchorId="56FEDF54" wp14:editId="0ACA6D5D">
                <wp:simplePos x="0" y="0"/>
                <wp:positionH relativeFrom="column">
                  <wp:posOffset>3928745</wp:posOffset>
                </wp:positionH>
                <wp:positionV relativeFrom="paragraph">
                  <wp:posOffset>10160</wp:posOffset>
                </wp:positionV>
                <wp:extent cx="333375" cy="504825"/>
                <wp:effectExtent l="0" t="0" r="66675" b="47625"/>
                <wp:wrapNone/>
                <wp:docPr id="150" name="150 Conector recto de flecha"/>
                <wp:cNvGraphicFramePr/>
                <a:graphic xmlns:a="http://schemas.openxmlformats.org/drawingml/2006/main">
                  <a:graphicData uri="http://schemas.microsoft.com/office/word/2010/wordprocessingShape">
                    <wps:wsp>
                      <wps:cNvCnPr/>
                      <wps:spPr>
                        <a:xfrm>
                          <a:off x="0" y="0"/>
                          <a:ext cx="333375" cy="50482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50 Conector recto de flecha" o:spid="_x0000_s1026" type="#_x0000_t32" style="position:absolute;margin-left:309.35pt;margin-top:.8pt;width:26.25pt;height:39.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" strokecolor="#4579b8 [3044]" strokeweight="1.5pt">
                <v:stroke endarrow="open"/>
              </v:shape>
            </w:pict>
          </mc:Fallback>
        </mc:AlternateContent>
      </w:r>
      <w:r>
        <w:rPr>
          <w:noProof/>
          <w:lang w:eastAsia="es-AR"/>
        </w:rPr>
        <mc:AlternateContent>
          <mc:Choice Requires="wps">
            <w:drawing>
              <wp:anchor distT="0" distB="0" distL="114300" distR="114300" simplePos="0" relativeHeight="251797504" behindDoc="0" locked="0" layoutInCell="1" allowOverlap="1" wp14:anchorId="12D24614" wp14:editId="27D73712">
                <wp:simplePos x="0" y="0"/>
                <wp:positionH relativeFrom="column">
                  <wp:posOffset>3490595</wp:posOffset>
                </wp:positionH>
                <wp:positionV relativeFrom="paragraph">
                  <wp:posOffset>10160</wp:posOffset>
                </wp:positionV>
                <wp:extent cx="138430" cy="198120"/>
                <wp:effectExtent l="38100" t="0" r="33020" b="49530"/>
                <wp:wrapNone/>
                <wp:docPr id="149" name="149 Conector recto de flecha"/>
                <wp:cNvGraphicFramePr/>
                <a:graphic xmlns:a="http://schemas.openxmlformats.org/drawingml/2006/main">
                  <a:graphicData uri="http://schemas.microsoft.com/office/word/2010/wordprocessingShape">
                    <wps:wsp>
                      <wps:cNvCnPr/>
                      <wps:spPr>
                        <a:xfrm flipH="1">
                          <a:off x="0" y="0"/>
                          <a:ext cx="138430" cy="19812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49 Conector recto de flecha" o:spid="_x0000_s1026" type="#_x0000_t32" style="position:absolute;margin-left:274.85pt;margin-top:.8pt;width:10.9pt;height:15.6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" strokecolor="#4579b8 [3044]" strokeweight="1.5pt">
                <v:stroke endarrow="open"/>
              </v:shape>
            </w:pict>
          </mc:Fallback>
        </mc:AlternateContent>
      </w:r>
      <w:r>
        <w:rPr>
          <w:rFonts w:eastAsiaTheme="minorEastAsia"/>
        </w:rPr>
        <w:t xml:space="preserve"> </w:t>
      </w:r>
    </w:p>
    <w:p w:rsidR="00EC4A9C" w:rsidRDefault="00EC4A9C" w:rsidP="00EC4A9C">
      <w:pPr>
        <w:spacing w:after="120"/>
        <w:jc w:val="center"/>
        <w:rPr>
          <w:rFonts w:eastAsiaTheme="minorEastAsia"/>
        </w:rPr>
      </w:pPr>
      <w:r>
        <w:rPr>
          <w:rFonts w:eastAsiaTheme="minorEastAsia"/>
        </w:rPr>
        <w:t>Cantidad de piezas a obtener</w:t>
      </w:r>
    </w:p>
    <w:p w:rsidR="00EC4A9C" w:rsidRDefault="00EC4A9C" w:rsidP="00EC4A9C">
      <w:pPr>
        <w:spacing w:after="120"/>
        <w:jc w:val="right"/>
        <w:rPr>
          <w:rFonts w:eastAsiaTheme="minorEastAsia"/>
        </w:rPr>
      </w:pPr>
      <w:r>
        <w:rPr>
          <w:rFonts w:eastAsiaTheme="minorEastAsia"/>
        </w:rPr>
        <w:t>Cantidad de piezas realizadas en el periodo transitorio</w:t>
      </w:r>
    </w:p>
    <w:tbl>
      <w:tblPr>
        <w:tblStyle w:val="Tablaconcuadrcula"/>
        <w:tblW w:w="0" w:type="auto"/>
        <w:jc w:val="center"/>
        <w:tblLook w:val="04A0" w:firstRow="1" w:lastRow="0" w:firstColumn="1" w:lastColumn="0" w:noHBand="0" w:noVBand="1"/>
      </w:tblPr>
      <w:tblGrid>
        <w:gridCol w:w="5669"/>
      </w:tblGrid>
      <w:tr w:rsidR="00953D69" w:rsidTr="00953D69">
        <w:trPr>
          <w:trHeight w:val="737"/>
          <w:jc w:val="center"/>
        </w:trPr>
        <w:tc>
          <w:tcPr>
            <w:tcW w:w="5669" w:type="dxa"/>
            <w:vAlign w:val="center"/>
          </w:tcPr>
          <w:p w:rsidR="00953D69" w:rsidRDefault="00953D69" w:rsidP="00953D69">
            <w:pPr>
              <w:jc w:val="cente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Tiempo total-Tiempo de periodo transitorio</m:t>
                    </m:r>
                  </m:num>
                  <m:den>
                    <m:r>
                      <w:rPr>
                        <w:rFonts w:ascii="Cambria Math" w:eastAsiaTheme="minorEastAsia" w:hAnsi="Cambria Math"/>
                      </w:rPr>
                      <m:t>Tiempo de patrón</m:t>
                    </m:r>
                  </m:den>
                </m:f>
                <m:r>
                  <w:rPr>
                    <w:rFonts w:ascii="Cambria Math" w:eastAsiaTheme="minorEastAsia" w:hAnsi="Cambria Math"/>
                  </w:rPr>
                  <m:t>+n</m:t>
                </m:r>
              </m:oMath>
            </m:oMathPara>
          </w:p>
        </w:tc>
      </w:tr>
    </w:tbl>
    <w:p w:rsidR="00953D69" w:rsidRPr="00953D69" w:rsidRDefault="00953D69" w:rsidP="00953D69">
      <w:pPr>
        <w:spacing w:after="120"/>
        <w:jc w:val="center"/>
        <w:rPr>
          <w:rFonts w:eastAsiaTheme="minorEastAsia"/>
        </w:rPr>
      </w:pPr>
    </w:p>
    <w:p w:rsidR="00953D69" w:rsidRDefault="00953D69" w:rsidP="00953D69">
      <w:pPr>
        <w:spacing w:after="120"/>
        <w:jc w:val="center"/>
        <w:rPr>
          <w:rFonts w:eastAsiaTheme="minorEastAsia"/>
        </w:rPr>
      </w:pPr>
    </w:p>
    <w:p w:rsidR="00EC4A9C" w:rsidRDefault="00EC4A9C" w:rsidP="00EC4A9C">
      <w:pPr>
        <w:spacing w:after="120"/>
        <w:jc w:val="both"/>
        <w:rPr>
          <w:rFonts w:eastAsiaTheme="minorEastAsia"/>
        </w:rPr>
      </w:pPr>
      <w:r>
        <w:rPr>
          <w:rFonts w:eastAsiaTheme="minorEastAsia"/>
        </w:rPr>
        <w:t xml:space="preserve">                            </w:t>
      </w:r>
    </w:p>
    <w:p w:rsidR="0060273F" w:rsidRPr="00EE6BBD" w:rsidRDefault="0060273F" w:rsidP="0060273F">
      <w:pPr>
        <w:pStyle w:val="Ttulo2"/>
        <w:spacing w:after="240"/>
        <w:rPr>
          <w:i/>
        </w:rPr>
      </w:pPr>
      <w:r>
        <w:rPr>
          <w:i/>
        </w:rPr>
        <w:lastRenderedPageBreak/>
        <w:t>CAP – Cursograma analítico de procesos</w:t>
      </w:r>
    </w:p>
    <w:p w:rsidR="002132D8" w:rsidRDefault="002132D8" w:rsidP="002132D8">
      <w:pPr>
        <w:jc w:val="right"/>
      </w:pPr>
      <w:r>
        <w:rPr>
          <w:noProof/>
          <w:lang w:eastAsia="es-AR"/>
        </w:rPr>
        <w:drawing>
          <wp:inline distT="0" distB="0" distL="0" distR="0" wp14:anchorId="2EA5A420" wp14:editId="23962263">
            <wp:extent cx="5718412" cy="3323230"/>
            <wp:effectExtent l="0" t="0" r="0" b="0"/>
            <wp:docPr id="164" name="Imagen 164" descr="C:\Users\Usuario\Downloads\WhatsApp Image 2020-08-30 at 17.48.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Downloads\WhatsApp Image 2020-08-30 at 17.48.39.jpeg"/>
                    <pic:cNvPicPr>
                      <a:picLocks noChangeAspect="1" noChangeArrowheads="1"/>
                    </pic:cNvPicPr>
                  </pic:nvPicPr>
                  <pic:blipFill rotWithShape="1">
                    <a:blip r:embed="rId30">
                      <a:extLst>
                        <a:ext uri="{28A0092B-C50C-407E-A947-70E740481C1C}">
                          <a14:useLocalDpi xmlns:a14="http://schemas.microsoft.com/office/drawing/2010/main" val="0"/>
                        </a:ext>
                      </a:extLst>
                    </a:blip>
                    <a:srcRect t="32909" b="1945"/>
                    <a:stretch/>
                  </pic:blipFill>
                  <pic:spPr bwMode="auto">
                    <a:xfrm>
                      <a:off x="0" y="0"/>
                      <a:ext cx="5714314" cy="3320848"/>
                    </a:xfrm>
                    <a:prstGeom prst="rect">
                      <a:avLst/>
                    </a:prstGeom>
                    <a:noFill/>
                    <a:ln>
                      <a:noFill/>
                    </a:ln>
                    <a:extLst>
                      <a:ext uri="{53640926-AAD7-44D8-BBD7-CCE9431645EC}">
                        <a14:shadowObscured xmlns:a14="http://schemas.microsoft.com/office/drawing/2010/main"/>
                      </a:ext>
                    </a:extLst>
                  </pic:spPr>
                </pic:pic>
              </a:graphicData>
            </a:graphic>
          </wp:inline>
        </w:drawing>
      </w:r>
    </w:p>
    <w:p w:rsidR="002132D8" w:rsidRDefault="002132D8" w:rsidP="002132D8">
      <w:pPr>
        <w:jc w:val="both"/>
      </w:pPr>
      <w:r>
        <w:t>Es un diagrama que muestra la trayectoria de un producto o un procedimiento, señalando todos los hechos sujetos a examen mediante el símbolo que corresponda.</w:t>
      </w:r>
    </w:p>
    <w:p w:rsidR="0060273F" w:rsidRPr="0060273F" w:rsidRDefault="00C45888" w:rsidP="00BD472F">
      <w:pPr>
        <w:pBdr>
          <w:top w:val="dotDash" w:sz="4" w:space="1" w:color="auto"/>
          <w:left w:val="dotDash" w:sz="4" w:space="4" w:color="auto"/>
          <w:bottom w:val="dotDash" w:sz="4" w:space="1" w:color="auto"/>
          <w:right w:val="dotDash" w:sz="4" w:space="4" w:color="auto"/>
        </w:pBdr>
        <w:jc w:val="both"/>
        <w:rPr>
          <w:i/>
          <w:u w:val="single"/>
        </w:rPr>
      </w:pPr>
      <w:r>
        <w:rPr>
          <w:i/>
          <w:noProof/>
          <w:u w:val="single"/>
          <w:lang w:eastAsia="es-AR"/>
        </w:rPr>
        <mc:AlternateContent>
          <mc:Choice Requires="wps">
            <w:drawing>
              <wp:anchor distT="0" distB="0" distL="114300" distR="114300" simplePos="0" relativeHeight="251801600" behindDoc="0" locked="0" layoutInCell="1" allowOverlap="1" wp14:anchorId="08FAC76D" wp14:editId="17C15234">
                <wp:simplePos x="0" y="0"/>
                <wp:positionH relativeFrom="column">
                  <wp:posOffset>843483</wp:posOffset>
                </wp:positionH>
                <wp:positionV relativeFrom="paragraph">
                  <wp:posOffset>290830</wp:posOffset>
                </wp:positionV>
                <wp:extent cx="216000" cy="216000"/>
                <wp:effectExtent l="0" t="0" r="12700" b="12700"/>
                <wp:wrapNone/>
                <wp:docPr id="151" name="151 Elipse"/>
                <wp:cNvGraphicFramePr/>
                <a:graphic xmlns:a="http://schemas.openxmlformats.org/drawingml/2006/main">
                  <a:graphicData uri="http://schemas.microsoft.com/office/word/2010/wordprocessingShape">
                    <wps:wsp>
                      <wps:cNvSpPr/>
                      <wps:spPr>
                        <a:xfrm>
                          <a:off x="0" y="0"/>
                          <a:ext cx="216000" cy="216000"/>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151 Elipse" o:spid="_x0000_s1026" style="position:absolute;margin-left:66.4pt;margin-top:22.9pt;width:17pt;height:1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" fillcolor="white [3201]" strokecolor="black [3200]" strokeweight="1.5pt"/>
            </w:pict>
          </mc:Fallback>
        </mc:AlternateContent>
      </w:r>
      <w:r w:rsidR="0060273F" w:rsidRPr="0060273F">
        <w:rPr>
          <w:i/>
          <w:u w:val="single"/>
        </w:rPr>
        <w:t>Símbolos empleados en los Cursogramas</w:t>
      </w:r>
    </w:p>
    <w:p w:rsidR="00366668" w:rsidRDefault="0060273F" w:rsidP="00BD472F">
      <w:pPr>
        <w:pBdr>
          <w:top w:val="dotDash" w:sz="4" w:space="1" w:color="auto"/>
          <w:left w:val="dotDash" w:sz="4" w:space="4" w:color="auto"/>
          <w:bottom w:val="dotDash" w:sz="4" w:space="1" w:color="auto"/>
          <w:right w:val="dotDash" w:sz="4" w:space="4" w:color="auto"/>
        </w:pBdr>
        <w:spacing w:after="0"/>
        <w:jc w:val="both"/>
      </w:pPr>
      <w:r>
        <w:t>OPERACIÓN</w:t>
      </w:r>
    </w:p>
    <w:p w:rsidR="0060273F" w:rsidRDefault="0060273F" w:rsidP="00BD472F">
      <w:pPr>
        <w:pBdr>
          <w:top w:val="dotDash" w:sz="4" w:space="1" w:color="auto"/>
          <w:left w:val="dotDash" w:sz="4" w:space="4" w:color="auto"/>
          <w:bottom w:val="dotDash" w:sz="4" w:space="1" w:color="auto"/>
          <w:right w:val="dotDash" w:sz="4" w:space="4" w:color="auto"/>
        </w:pBdr>
        <w:jc w:val="both"/>
      </w:pPr>
      <w:r>
        <w:t>Representa a las principales etapas de un proceso. Se da cundo se crea, se cambia o se añade algo. Implica actividades tales como: conformación, embutición, montaje, corte y desmontaje de algo.</w:t>
      </w:r>
    </w:p>
    <w:p w:rsidR="00BD472F" w:rsidRDefault="00BD472F" w:rsidP="00BD472F">
      <w:pPr>
        <w:pBdr>
          <w:top w:val="dotDash" w:sz="4" w:space="1" w:color="auto"/>
          <w:left w:val="dotDash" w:sz="4" w:space="4" w:color="auto"/>
          <w:bottom w:val="dotDash" w:sz="4" w:space="1" w:color="auto"/>
          <w:right w:val="dotDash" w:sz="4" w:space="4" w:color="auto"/>
        </w:pBdr>
        <w:spacing w:after="0"/>
        <w:jc w:val="both"/>
      </w:pPr>
      <w:r>
        <w:rPr>
          <w:noProof/>
          <w:lang w:eastAsia="es-AR"/>
        </w:rPr>
        <mc:AlternateContent>
          <mc:Choice Requires="wps">
            <w:drawing>
              <wp:anchor distT="0" distB="0" distL="114300" distR="114300" simplePos="0" relativeHeight="251802624" behindDoc="0" locked="0" layoutInCell="1" allowOverlap="1" wp14:anchorId="665AA3F8" wp14:editId="3E514832">
                <wp:simplePos x="0" y="0"/>
                <wp:positionH relativeFrom="column">
                  <wp:posOffset>843280</wp:posOffset>
                </wp:positionH>
                <wp:positionV relativeFrom="paragraph">
                  <wp:posOffset>126797</wp:posOffset>
                </wp:positionV>
                <wp:extent cx="215900" cy="215900"/>
                <wp:effectExtent l="0" t="0" r="12700" b="12700"/>
                <wp:wrapNone/>
                <wp:docPr id="152" name="152 Rectángulo"/>
                <wp:cNvGraphicFramePr/>
                <a:graphic xmlns:a="http://schemas.openxmlformats.org/drawingml/2006/main">
                  <a:graphicData uri="http://schemas.microsoft.com/office/word/2010/wordprocessingShape">
                    <wps:wsp>
                      <wps:cNvSpPr/>
                      <wps:spPr>
                        <a:xfrm>
                          <a:off x="0" y="0"/>
                          <a:ext cx="215900" cy="21590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152 Rectángulo" o:spid="_x0000_s1026" style="position:absolute;margin-left:66.4pt;margin-top:10pt;width:17pt;height:1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" fillcolor="white [3201]" strokecolor="black [3200]" strokeweight="1.5pt"/>
            </w:pict>
          </mc:Fallback>
        </mc:AlternateContent>
      </w:r>
    </w:p>
    <w:p w:rsidR="0060273F" w:rsidRDefault="0060273F" w:rsidP="00BD472F">
      <w:pPr>
        <w:pBdr>
          <w:top w:val="dotDash" w:sz="4" w:space="1" w:color="auto"/>
          <w:left w:val="dotDash" w:sz="4" w:space="4" w:color="auto"/>
          <w:bottom w:val="dotDash" w:sz="4" w:space="1" w:color="auto"/>
          <w:right w:val="dotDash" w:sz="4" w:space="4" w:color="auto"/>
        </w:pBdr>
        <w:spacing w:after="0"/>
        <w:jc w:val="both"/>
      </w:pPr>
      <w:r>
        <w:t>INSPECCIÓN</w:t>
      </w:r>
    </w:p>
    <w:p w:rsidR="0060273F" w:rsidRDefault="0060273F" w:rsidP="00BD472F">
      <w:pPr>
        <w:pBdr>
          <w:top w:val="dotDash" w:sz="4" w:space="1" w:color="auto"/>
          <w:left w:val="dotDash" w:sz="4" w:space="4" w:color="auto"/>
          <w:bottom w:val="dotDash" w:sz="4" w:space="1" w:color="auto"/>
          <w:right w:val="dotDash" w:sz="4" w:space="4" w:color="auto"/>
        </w:pBdr>
        <w:jc w:val="both"/>
      </w:pPr>
      <w:r>
        <w:t>Se produce cuando las piezas son comprobadas, verificadas, revisadas o examinadas en relación con la calidad y/o cantidad, sin que esto constituya cambio alguno en las propiedades de la unidad.</w:t>
      </w:r>
    </w:p>
    <w:p w:rsidR="00BD472F" w:rsidRDefault="00BD472F" w:rsidP="00BD472F">
      <w:pPr>
        <w:pBdr>
          <w:top w:val="dotDash" w:sz="4" w:space="1" w:color="auto"/>
          <w:left w:val="dotDash" w:sz="4" w:space="4" w:color="auto"/>
          <w:bottom w:val="dotDash" w:sz="4" w:space="1" w:color="auto"/>
          <w:right w:val="dotDash" w:sz="4" w:space="4" w:color="auto"/>
        </w:pBdr>
        <w:spacing w:after="0"/>
        <w:jc w:val="both"/>
      </w:pPr>
      <w:r>
        <w:rPr>
          <w:noProof/>
          <w:lang w:eastAsia="es-AR"/>
        </w:rPr>
        <mc:AlternateContent>
          <mc:Choice Requires="wps">
            <w:drawing>
              <wp:anchor distT="0" distB="0" distL="114300" distR="114300" simplePos="0" relativeHeight="251803648" behindDoc="0" locked="0" layoutInCell="1" allowOverlap="1" wp14:anchorId="4F4B7D9B" wp14:editId="1E1E7C2D">
                <wp:simplePos x="0" y="0"/>
                <wp:positionH relativeFrom="column">
                  <wp:posOffset>880745</wp:posOffset>
                </wp:positionH>
                <wp:positionV relativeFrom="paragraph">
                  <wp:posOffset>131445</wp:posOffset>
                </wp:positionV>
                <wp:extent cx="251460" cy="251460"/>
                <wp:effectExtent l="0" t="19050" r="34290" b="34290"/>
                <wp:wrapNone/>
                <wp:docPr id="153" name="153 Flecha derecha"/>
                <wp:cNvGraphicFramePr/>
                <a:graphic xmlns:a="http://schemas.openxmlformats.org/drawingml/2006/main">
                  <a:graphicData uri="http://schemas.microsoft.com/office/word/2010/wordprocessingShape">
                    <wps:wsp>
                      <wps:cNvSpPr/>
                      <wps:spPr>
                        <a:xfrm>
                          <a:off x="0" y="0"/>
                          <a:ext cx="251460" cy="251460"/>
                        </a:xfrm>
                        <a:prstGeom prst="rightArrow">
                          <a:avLst>
                            <a:gd name="adj1" fmla="val 50000"/>
                            <a:gd name="adj2" fmla="val 49282"/>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53 Flecha derecha" o:spid="_x0000_s1026" type="#_x0000_t13" style="position:absolute;margin-left:69.35pt;margin-top:10.35pt;width:19.8pt;height:19.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" adj="10955" fillcolor="white [3201]" strokecolor="black [3200]" strokeweight="1.5pt"/>
            </w:pict>
          </mc:Fallback>
        </mc:AlternateContent>
      </w:r>
    </w:p>
    <w:p w:rsidR="0060273F" w:rsidRDefault="0060273F" w:rsidP="00BD472F">
      <w:pPr>
        <w:pBdr>
          <w:top w:val="dotDash" w:sz="4" w:space="1" w:color="auto"/>
          <w:left w:val="dotDash" w:sz="4" w:space="4" w:color="auto"/>
          <w:bottom w:val="dotDash" w:sz="4" w:space="1" w:color="auto"/>
          <w:right w:val="dotDash" w:sz="4" w:space="4" w:color="auto"/>
        </w:pBdr>
        <w:spacing w:after="0"/>
        <w:jc w:val="both"/>
      </w:pPr>
      <w:r>
        <w:t>TRANSPORTE</w:t>
      </w:r>
    </w:p>
    <w:p w:rsidR="0060273F" w:rsidRDefault="00BD472F" w:rsidP="00BD472F">
      <w:pPr>
        <w:pBdr>
          <w:top w:val="dotDash" w:sz="4" w:space="1" w:color="auto"/>
          <w:left w:val="dotDash" w:sz="4" w:space="4" w:color="auto"/>
          <w:bottom w:val="dotDash" w:sz="4" w:space="1" w:color="auto"/>
          <w:right w:val="dotDash" w:sz="4" w:space="4" w:color="auto"/>
        </w:pBdr>
        <w:jc w:val="both"/>
      </w:pPr>
      <w:r>
        <w:t>Es el movimiento del material u objeto de estudio desde una posición o situación a otra.</w:t>
      </w:r>
    </w:p>
    <w:p w:rsidR="00BD472F" w:rsidRDefault="00BD472F" w:rsidP="00BD472F">
      <w:pPr>
        <w:pBdr>
          <w:top w:val="dotDash" w:sz="4" w:space="1" w:color="auto"/>
          <w:left w:val="dotDash" w:sz="4" w:space="4" w:color="auto"/>
          <w:bottom w:val="dotDash" w:sz="4" w:space="1" w:color="auto"/>
          <w:right w:val="dotDash" w:sz="4" w:space="4" w:color="auto"/>
        </w:pBdr>
        <w:spacing w:after="0"/>
        <w:jc w:val="both"/>
      </w:pPr>
      <w:r>
        <w:rPr>
          <w:noProof/>
          <w:lang w:eastAsia="es-AR"/>
        </w:rPr>
        <mc:AlternateContent>
          <mc:Choice Requires="wps">
            <w:drawing>
              <wp:anchor distT="0" distB="0" distL="114300" distR="114300" simplePos="0" relativeHeight="251804672" behindDoc="0" locked="0" layoutInCell="1" allowOverlap="1" wp14:anchorId="128E8E29" wp14:editId="01F07D23">
                <wp:simplePos x="0" y="0"/>
                <wp:positionH relativeFrom="column">
                  <wp:posOffset>842010</wp:posOffset>
                </wp:positionH>
                <wp:positionV relativeFrom="paragraph">
                  <wp:posOffset>140132</wp:posOffset>
                </wp:positionV>
                <wp:extent cx="215900" cy="215900"/>
                <wp:effectExtent l="0" t="0" r="12700" b="12700"/>
                <wp:wrapNone/>
                <wp:docPr id="154" name="154 Retraso"/>
                <wp:cNvGraphicFramePr/>
                <a:graphic xmlns:a="http://schemas.openxmlformats.org/drawingml/2006/main">
                  <a:graphicData uri="http://schemas.microsoft.com/office/word/2010/wordprocessingShape">
                    <wps:wsp>
                      <wps:cNvSpPr/>
                      <wps:spPr>
                        <a:xfrm>
                          <a:off x="0" y="0"/>
                          <a:ext cx="215900" cy="215900"/>
                        </a:xfrm>
                        <a:prstGeom prst="flowChartDelay">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5" coordsize="21600,21600" o:spt="135" path="m10800,qx21600,10800,10800,21600l,21600,,xe">
                <v:stroke joinstyle="miter"/>
                <v:path gradientshapeok="t" o:connecttype="rect" textboxrect="0,3163,18437,18437"/>
              </v:shapetype>
              <v:shape id="154 Retraso" o:spid="_x0000_s1026" type="#_x0000_t135" style="position:absolute;margin-left:66.3pt;margin-top:11.05pt;width:17pt;height:1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" fillcolor="white [3201]" strokecolor="black [3200]" strokeweight="1.5pt"/>
            </w:pict>
          </mc:Fallback>
        </mc:AlternateContent>
      </w:r>
    </w:p>
    <w:p w:rsidR="0060273F" w:rsidRDefault="0060273F" w:rsidP="00BD472F">
      <w:pPr>
        <w:pBdr>
          <w:top w:val="dotDash" w:sz="4" w:space="1" w:color="auto"/>
          <w:left w:val="dotDash" w:sz="4" w:space="4" w:color="auto"/>
          <w:bottom w:val="dotDash" w:sz="4" w:space="1" w:color="auto"/>
          <w:right w:val="dotDash" w:sz="4" w:space="4" w:color="auto"/>
        </w:pBdr>
        <w:spacing w:after="0"/>
        <w:jc w:val="both"/>
      </w:pPr>
      <w:r>
        <w:t xml:space="preserve">DEMORA            </w:t>
      </w:r>
      <w:r w:rsidR="00C45888">
        <w:t xml:space="preserve">             </w:t>
      </w:r>
      <w:r>
        <w:rPr>
          <w:color w:val="A6A6A6" w:themeColor="background1" w:themeShade="A6"/>
        </w:rPr>
        <w:t>DEPOSITO PROVICIONAL O ESPERA</w:t>
      </w:r>
    </w:p>
    <w:p w:rsidR="0060273F" w:rsidRDefault="00C45888" w:rsidP="00BD472F">
      <w:pPr>
        <w:pBdr>
          <w:top w:val="dotDash" w:sz="4" w:space="1" w:color="auto"/>
          <w:left w:val="dotDash" w:sz="4" w:space="4" w:color="auto"/>
          <w:bottom w:val="dotDash" w:sz="4" w:space="1" w:color="auto"/>
          <w:right w:val="dotDash" w:sz="4" w:space="4" w:color="auto"/>
        </w:pBdr>
        <w:jc w:val="both"/>
      </w:pPr>
      <w:r>
        <w:t>Sucede cuando las condiciones no permiten o no requieren una ejecución inmediata de la próxima acción planificada. La demora puede ser evitable o no (no está bajo vigilancia).</w:t>
      </w:r>
    </w:p>
    <w:p w:rsidR="00BD472F" w:rsidRDefault="00BD472F" w:rsidP="00BD472F">
      <w:pPr>
        <w:pBdr>
          <w:top w:val="dotDash" w:sz="4" w:space="1" w:color="auto"/>
          <w:left w:val="dotDash" w:sz="4" w:space="4" w:color="auto"/>
          <w:bottom w:val="dotDash" w:sz="4" w:space="1" w:color="auto"/>
          <w:right w:val="dotDash" w:sz="4" w:space="4" w:color="auto"/>
        </w:pBdr>
        <w:spacing w:after="0"/>
        <w:jc w:val="both"/>
      </w:pPr>
      <w:r>
        <w:rPr>
          <w:noProof/>
          <w:lang w:eastAsia="es-AR"/>
        </w:rPr>
        <mc:AlternateContent>
          <mc:Choice Requires="wps">
            <w:drawing>
              <wp:anchor distT="0" distB="0" distL="114300" distR="114300" simplePos="0" relativeHeight="251805696" behindDoc="0" locked="0" layoutInCell="1" allowOverlap="1" wp14:anchorId="01FD4AB6" wp14:editId="6D27D4ED">
                <wp:simplePos x="0" y="0"/>
                <wp:positionH relativeFrom="column">
                  <wp:posOffset>1318895</wp:posOffset>
                </wp:positionH>
                <wp:positionV relativeFrom="paragraph">
                  <wp:posOffset>142875</wp:posOffset>
                </wp:positionV>
                <wp:extent cx="215900" cy="215900"/>
                <wp:effectExtent l="0" t="0" r="12700" b="12700"/>
                <wp:wrapNone/>
                <wp:docPr id="155" name="155 Triángulo isósceles"/>
                <wp:cNvGraphicFramePr/>
                <a:graphic xmlns:a="http://schemas.openxmlformats.org/drawingml/2006/main">
                  <a:graphicData uri="http://schemas.microsoft.com/office/word/2010/wordprocessingShape">
                    <wps:wsp>
                      <wps:cNvSpPr/>
                      <wps:spPr>
                        <a:xfrm flipV="1">
                          <a:off x="0" y="0"/>
                          <a:ext cx="215900" cy="215900"/>
                        </a:xfrm>
                        <a:prstGeom prst="triangl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155 Triángulo isósceles" o:spid="_x0000_s1026" type="#_x0000_t5" style="position:absolute;margin-left:103.85pt;margin-top:11.25pt;width:17pt;height:17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" fillcolor="white [3201]" strokecolor="black [3200]" strokeweight="1.5pt"/>
            </w:pict>
          </mc:Fallback>
        </mc:AlternateContent>
      </w:r>
    </w:p>
    <w:p w:rsidR="0060273F" w:rsidRDefault="0060273F" w:rsidP="00BD472F">
      <w:pPr>
        <w:pBdr>
          <w:top w:val="dotDash" w:sz="4" w:space="1" w:color="auto"/>
          <w:left w:val="dotDash" w:sz="4" w:space="4" w:color="auto"/>
          <w:bottom w:val="dotDash" w:sz="4" w:space="1" w:color="auto"/>
          <w:right w:val="dotDash" w:sz="4" w:space="4" w:color="auto"/>
        </w:pBdr>
        <w:spacing w:after="0"/>
        <w:jc w:val="both"/>
      </w:pPr>
      <w:r>
        <w:t xml:space="preserve">ALMACENAMIENTO  </w:t>
      </w:r>
      <w:r w:rsidR="00BD472F">
        <w:t xml:space="preserve">   </w:t>
      </w:r>
      <w:r>
        <w:t xml:space="preserve">     </w:t>
      </w:r>
      <w:r w:rsidR="00BD472F">
        <w:t xml:space="preserve">   </w:t>
      </w:r>
      <w:r>
        <w:t xml:space="preserve">     </w:t>
      </w:r>
      <w:r w:rsidRPr="00C45888">
        <w:rPr>
          <w:color w:val="A6A6A6" w:themeColor="background1" w:themeShade="A6"/>
        </w:rPr>
        <w:t>ALMACENAMIENTO PERMANENTE</w:t>
      </w:r>
    </w:p>
    <w:p w:rsidR="0060273F" w:rsidRDefault="00C45888" w:rsidP="00BD472F">
      <w:pPr>
        <w:pBdr>
          <w:top w:val="dotDash" w:sz="4" w:space="1" w:color="auto"/>
          <w:left w:val="dotDash" w:sz="4" w:space="4" w:color="auto"/>
          <w:bottom w:val="dotDash" w:sz="4" w:space="1" w:color="auto"/>
          <w:right w:val="dotDash" w:sz="4" w:space="4" w:color="auto"/>
        </w:pBdr>
        <w:jc w:val="both"/>
      </w:pPr>
      <w:r>
        <w:t>Se produce cuando algo permanece en un sitio sin ser trabajado o en proceso de elaboración, esperando una acción en fecha posterior. Indica un objeto bajo vigilancia en un almacén donde se recibe/entrega mediante alguna forma de autorización o donde se guarda con fines de referencia.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510"/>
        <w:gridCol w:w="7193"/>
      </w:tblGrid>
      <w:tr w:rsidR="00075568" w:rsidTr="00113425">
        <w:trPr>
          <w:cantSplit/>
          <w:trHeight w:val="1191"/>
        </w:trPr>
        <w:tc>
          <w:tcPr>
            <w:tcW w:w="907" w:type="dxa"/>
            <w:textDirection w:val="btLr"/>
            <w:vAlign w:val="bottom"/>
          </w:tcPr>
          <w:p w:rsidR="00075568" w:rsidRDefault="00075568" w:rsidP="00113425">
            <w:pPr>
              <w:ind w:left="113" w:right="113"/>
              <w:jc w:val="center"/>
            </w:pPr>
            <w:r>
              <w:lastRenderedPageBreak/>
              <w:t>OPERARIO ACTIVO</w:t>
            </w:r>
          </w:p>
        </w:tc>
        <w:tc>
          <w:tcPr>
            <w:tcW w:w="510" w:type="dxa"/>
            <w:vAlign w:val="center"/>
          </w:tcPr>
          <w:p w:rsidR="00075568" w:rsidRDefault="00113425" w:rsidP="00113425">
            <w:pPr>
              <w:jc w:val="center"/>
            </w:pPr>
            <w:r>
              <w:rPr>
                <w:noProof/>
                <w:sz w:val="28"/>
                <w:lang w:eastAsia="es-AR"/>
              </w:rPr>
              <mc:AlternateContent>
                <mc:Choice Requires="wps">
                  <w:drawing>
                    <wp:anchor distT="0" distB="0" distL="114300" distR="114300" simplePos="0" relativeHeight="251806720" behindDoc="0" locked="0" layoutInCell="1" allowOverlap="1" wp14:anchorId="3EF4E404" wp14:editId="53DC3D8D">
                      <wp:simplePos x="0" y="0"/>
                      <wp:positionH relativeFrom="column">
                        <wp:posOffset>15240</wp:posOffset>
                      </wp:positionH>
                      <wp:positionV relativeFrom="paragraph">
                        <wp:posOffset>53975</wp:posOffset>
                      </wp:positionV>
                      <wp:extent cx="150495" cy="605790"/>
                      <wp:effectExtent l="0" t="0" r="20955" b="22860"/>
                      <wp:wrapNone/>
                      <wp:docPr id="158" name="158 Abrir llave"/>
                      <wp:cNvGraphicFramePr/>
                      <a:graphic xmlns:a="http://schemas.openxmlformats.org/drawingml/2006/main">
                        <a:graphicData uri="http://schemas.microsoft.com/office/word/2010/wordprocessingShape">
                          <wps:wsp>
                            <wps:cNvSpPr/>
                            <wps:spPr>
                              <a:xfrm>
                                <a:off x="0" y="0"/>
                                <a:ext cx="150495" cy="605790"/>
                              </a:xfrm>
                              <a:prstGeom prst="leftBrace">
                                <a:avLst>
                                  <a:gd name="adj1" fmla="val 59522"/>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158 Abrir llave" o:spid="_x0000_s1026" type="#_x0000_t87" style="position:absolute;margin-left:1.2pt;margin-top:4.25pt;width:11.85pt;height:4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" adj="3194" strokecolor="#4579b8 [3044]"/>
                  </w:pict>
                </mc:Fallback>
              </mc:AlternateContent>
            </w:r>
          </w:p>
        </w:tc>
        <w:tc>
          <w:tcPr>
            <w:tcW w:w="7193" w:type="dxa"/>
            <w:vAlign w:val="center"/>
          </w:tcPr>
          <w:p w:rsidR="00075568" w:rsidRDefault="00075568" w:rsidP="00075568">
            <w:r>
              <w:t>Cursograma del operario:</w:t>
            </w:r>
          </w:p>
          <w:p w:rsidR="00075568" w:rsidRDefault="00075568" w:rsidP="00075568">
            <w:pPr>
              <w:pStyle w:val="Prrafodelista"/>
              <w:numPr>
                <w:ilvl w:val="0"/>
                <w:numId w:val="28"/>
              </w:numPr>
            </w:pPr>
            <w:r>
              <w:t>Diagrama en donde se registra lo que hace la persona que trabaja.</w:t>
            </w:r>
          </w:p>
          <w:p w:rsidR="00075568" w:rsidRDefault="00075568" w:rsidP="00075568">
            <w:pPr>
              <w:pStyle w:val="Prrafodelista"/>
              <w:numPr>
                <w:ilvl w:val="0"/>
                <w:numId w:val="28"/>
              </w:numPr>
            </w:pPr>
            <w:r>
              <w:t>Se redacta en voz activa (el operario es el que hace).</w:t>
            </w:r>
          </w:p>
        </w:tc>
      </w:tr>
      <w:tr w:rsidR="00075568" w:rsidTr="00113425">
        <w:trPr>
          <w:cantSplit/>
          <w:trHeight w:val="1984"/>
        </w:trPr>
        <w:tc>
          <w:tcPr>
            <w:tcW w:w="907" w:type="dxa"/>
            <w:textDirection w:val="btLr"/>
            <w:vAlign w:val="bottom"/>
          </w:tcPr>
          <w:p w:rsidR="00075568" w:rsidRDefault="00075568" w:rsidP="00113425">
            <w:pPr>
              <w:ind w:left="113" w:right="113"/>
              <w:jc w:val="center"/>
            </w:pPr>
            <w:r>
              <w:t>SON ELEMENTOS PASIVOS</w:t>
            </w:r>
          </w:p>
        </w:tc>
        <w:tc>
          <w:tcPr>
            <w:tcW w:w="510" w:type="dxa"/>
            <w:vAlign w:val="center"/>
          </w:tcPr>
          <w:p w:rsidR="00075568" w:rsidRDefault="00113425" w:rsidP="00075568">
            <w:pPr>
              <w:jc w:val="center"/>
            </w:pPr>
            <w:r>
              <w:rPr>
                <w:noProof/>
                <w:sz w:val="28"/>
                <w:lang w:eastAsia="es-AR"/>
              </w:rPr>
              <mc:AlternateContent>
                <mc:Choice Requires="wps">
                  <w:drawing>
                    <wp:anchor distT="0" distB="0" distL="114300" distR="114300" simplePos="0" relativeHeight="251808768" behindDoc="0" locked="0" layoutInCell="1" allowOverlap="1" wp14:anchorId="43322ABB" wp14:editId="769E1FF9">
                      <wp:simplePos x="0" y="0"/>
                      <wp:positionH relativeFrom="column">
                        <wp:posOffset>29845</wp:posOffset>
                      </wp:positionH>
                      <wp:positionV relativeFrom="paragraph">
                        <wp:posOffset>-10795</wp:posOffset>
                      </wp:positionV>
                      <wp:extent cx="150495" cy="1151890"/>
                      <wp:effectExtent l="0" t="0" r="20955" b="10160"/>
                      <wp:wrapNone/>
                      <wp:docPr id="159" name="159 Abrir llave"/>
                      <wp:cNvGraphicFramePr/>
                      <a:graphic xmlns:a="http://schemas.openxmlformats.org/drawingml/2006/main">
                        <a:graphicData uri="http://schemas.microsoft.com/office/word/2010/wordprocessingShape">
                          <wps:wsp>
                            <wps:cNvSpPr/>
                            <wps:spPr>
                              <a:xfrm>
                                <a:off x="1511259" y="7150549"/>
                                <a:ext cx="150495" cy="1151890"/>
                              </a:xfrm>
                              <a:prstGeom prst="leftBrace">
                                <a:avLst>
                                  <a:gd name="adj1" fmla="val 86874"/>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59 Abrir llave" o:spid="_x0000_s1026" type="#_x0000_t87" style="position:absolute;margin-left:2.35pt;margin-top:-.85pt;width:11.85pt;height:90.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" adj="2452" strokecolor="#4579b8 [3044]"/>
                  </w:pict>
                </mc:Fallback>
              </mc:AlternateContent>
            </w:r>
          </w:p>
        </w:tc>
        <w:tc>
          <w:tcPr>
            <w:tcW w:w="7193" w:type="dxa"/>
            <w:vAlign w:val="center"/>
          </w:tcPr>
          <w:p w:rsidR="00075568" w:rsidRDefault="00075568" w:rsidP="00075568">
            <w:r>
              <w:t>Cursograma de material:</w:t>
            </w:r>
          </w:p>
          <w:p w:rsidR="00075568" w:rsidRDefault="00075568" w:rsidP="00075568">
            <w:pPr>
              <w:pStyle w:val="Prrafodelista"/>
              <w:numPr>
                <w:ilvl w:val="0"/>
                <w:numId w:val="28"/>
              </w:numPr>
            </w:pPr>
            <w:r>
              <w:t>Diagrama donde se registra como se manipula o trata el material.</w:t>
            </w:r>
          </w:p>
          <w:p w:rsidR="00075568" w:rsidRDefault="00075568" w:rsidP="00075568">
            <w:pPr>
              <w:pStyle w:val="Prrafodelista"/>
              <w:numPr>
                <w:ilvl w:val="0"/>
                <w:numId w:val="28"/>
              </w:numPr>
              <w:spacing w:after="240"/>
              <w:ind w:left="714" w:hanging="357"/>
            </w:pPr>
            <w:r>
              <w:t>Se redacta en voz pasiva</w:t>
            </w:r>
          </w:p>
          <w:p w:rsidR="00075568" w:rsidRDefault="00075568" w:rsidP="00075568">
            <w:r>
              <w:t>Cursograma del equipo:</w:t>
            </w:r>
          </w:p>
          <w:p w:rsidR="00075568" w:rsidRDefault="00075568" w:rsidP="00075568">
            <w:pPr>
              <w:pStyle w:val="Prrafodelista"/>
              <w:numPr>
                <w:ilvl w:val="0"/>
                <w:numId w:val="28"/>
              </w:numPr>
            </w:pPr>
            <w:r>
              <w:t>Diagrama donde se registra como se usa el equipo.</w:t>
            </w:r>
          </w:p>
          <w:p w:rsidR="00075568" w:rsidRDefault="00075568" w:rsidP="00075568">
            <w:pPr>
              <w:pStyle w:val="Prrafodelista"/>
              <w:numPr>
                <w:ilvl w:val="0"/>
                <w:numId w:val="28"/>
              </w:numPr>
            </w:pPr>
            <w:r>
              <w:t>Se redacta en voz pasiva</w:t>
            </w:r>
          </w:p>
        </w:tc>
      </w:tr>
    </w:tbl>
    <w:p w:rsidR="00113425" w:rsidRDefault="00113425" w:rsidP="00113425">
      <w:pPr>
        <w:spacing w:after="0"/>
        <w:jc w:val="both"/>
      </w:pPr>
    </w:p>
    <w:p w:rsidR="00BD472F" w:rsidRDefault="00113425" w:rsidP="00113425">
      <w:pPr>
        <w:spacing w:after="0"/>
        <w:jc w:val="both"/>
      </w:pPr>
      <w:r>
        <w:t>El CAP es especialmente útil para poner de manifiesto costos ocultos en:</w:t>
      </w:r>
    </w:p>
    <w:p w:rsidR="00113425" w:rsidRDefault="00113425" w:rsidP="00113425">
      <w:pPr>
        <w:pStyle w:val="Prrafodelista"/>
        <w:numPr>
          <w:ilvl w:val="0"/>
          <w:numId w:val="29"/>
        </w:numPr>
        <w:ind w:left="426"/>
        <w:jc w:val="both"/>
      </w:pPr>
      <w:r>
        <w:t>Distancias recorridas</w:t>
      </w:r>
    </w:p>
    <w:p w:rsidR="00113425" w:rsidRDefault="00113425" w:rsidP="00113425">
      <w:pPr>
        <w:pStyle w:val="Prrafodelista"/>
        <w:numPr>
          <w:ilvl w:val="0"/>
          <w:numId w:val="29"/>
        </w:numPr>
        <w:ind w:left="426"/>
        <w:jc w:val="both"/>
      </w:pPr>
      <w:r>
        <w:t>Retrasos</w:t>
      </w:r>
    </w:p>
    <w:p w:rsidR="00113425" w:rsidRDefault="00113425" w:rsidP="00113425">
      <w:pPr>
        <w:pStyle w:val="Prrafodelista"/>
        <w:numPr>
          <w:ilvl w:val="0"/>
          <w:numId w:val="29"/>
        </w:numPr>
        <w:ind w:left="426"/>
        <w:jc w:val="both"/>
      </w:pPr>
      <w:r>
        <w:t>Almacenamientos temporales</w:t>
      </w:r>
    </w:p>
    <w:p w:rsidR="00113425" w:rsidRDefault="00113425" w:rsidP="00DE495B">
      <w:pPr>
        <w:pStyle w:val="Prrafodelista"/>
        <w:numPr>
          <w:ilvl w:val="0"/>
          <w:numId w:val="29"/>
        </w:numPr>
        <w:ind w:left="426"/>
        <w:jc w:val="both"/>
      </w:pPr>
      <w:r>
        <w:t>Manejo de materiales</w:t>
      </w:r>
    </w:p>
    <w:p w:rsidR="00113425" w:rsidRDefault="00113425" w:rsidP="00DE495B">
      <w:pPr>
        <w:spacing w:after="120"/>
        <w:jc w:val="both"/>
      </w:pPr>
      <w:r>
        <w:t>Se establece de forma similar al cursograma sinóptico, pero utilizando además de los símbolos de operación e inspección, los de transporte, espera y almacenamiento.</w:t>
      </w:r>
    </w:p>
    <w:p w:rsidR="00074F2B" w:rsidRDefault="00074F2B" w:rsidP="00DE495B">
      <w:pPr>
        <w:spacing w:after="120"/>
        <w:jc w:val="both"/>
      </w:pPr>
      <w:r>
        <w:t>Debido a las distintas naturalezas de cada tipo de diagrama, las actividades toman significados distintos de acuerdo a lo sé este mostrando.</w:t>
      </w:r>
    </w:p>
    <w:p w:rsidR="00074F2B" w:rsidRDefault="00074F2B" w:rsidP="00DE495B">
      <w:pPr>
        <w:spacing w:after="120"/>
        <w:jc w:val="both"/>
      </w:pPr>
      <w:r>
        <w:t>Como es mucho más detallado no abarca tantas operaciones por hoja</w:t>
      </w:r>
      <w:r w:rsidR="00906638">
        <w:t xml:space="preserve"> </w:t>
      </w:r>
      <w:r>
        <w:t>como puede hacerlo el sinóptico por lo que se acostumbra a</w:t>
      </w:r>
      <w:r w:rsidR="00906638">
        <w:t xml:space="preserve"> </w:t>
      </w:r>
      <w:r>
        <w:t>establecer un cursograma aparte para cada pieza importante de un</w:t>
      </w:r>
      <w:r w:rsidR="00906638">
        <w:t xml:space="preserve"> </w:t>
      </w:r>
      <w:r>
        <w:t>ensamblado, a fin de poder estudiar por separado las manipulaciones,</w:t>
      </w:r>
      <w:r w:rsidR="00906638">
        <w:t xml:space="preserve"> </w:t>
      </w:r>
      <w:r>
        <w:t>esperas y almacenamientos de que es objeto cada una.</w:t>
      </w:r>
    </w:p>
    <w:p w:rsidR="00113425" w:rsidRDefault="00113425" w:rsidP="0004045A">
      <w:pPr>
        <w:jc w:val="both"/>
      </w:pPr>
      <w:r>
        <w:t>Una vez que se han registrado todas las operaciones, inspecciones y los periodos no productivos (</w:t>
      </w:r>
      <w:r w:rsidR="00074F2B">
        <w:t>demoras, almacenamientos, transportes</w:t>
      </w:r>
      <w:r>
        <w:t>) el analista puede proceder al análisis del proceso e idear un nuevo método.</w:t>
      </w:r>
    </w:p>
    <w:p w:rsidR="00906638" w:rsidRDefault="00906638" w:rsidP="00906638">
      <w:pPr>
        <w:jc w:val="both"/>
      </w:pPr>
      <w:r>
        <w:t>Como todo diagrama, el CAP tiene que tener un encabezado y un resumen.</w:t>
      </w:r>
    </w:p>
    <w:p w:rsidR="00906638" w:rsidRDefault="00906638" w:rsidP="00906638">
      <w:pPr>
        <w:spacing w:after="0"/>
      </w:pPr>
      <w:r>
        <w:rPr>
          <w:noProof/>
          <w:lang w:eastAsia="es-AR"/>
        </w:rPr>
        <w:drawing>
          <wp:inline distT="0" distB="0" distL="0" distR="0" wp14:anchorId="56F8D5B1" wp14:editId="232ACC28">
            <wp:extent cx="4424400" cy="1904400"/>
            <wp:effectExtent l="0" t="0" r="0" b="635"/>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24400" cy="1904400"/>
                    </a:xfrm>
                    <a:prstGeom prst="rect">
                      <a:avLst/>
                    </a:prstGeom>
                  </pic:spPr>
                </pic:pic>
              </a:graphicData>
            </a:graphic>
          </wp:inline>
        </w:drawing>
      </w:r>
    </w:p>
    <w:p w:rsidR="00906638" w:rsidRDefault="00906638" w:rsidP="00906638">
      <w:pPr>
        <w:pStyle w:val="Prrafodelista"/>
        <w:numPr>
          <w:ilvl w:val="0"/>
          <w:numId w:val="30"/>
        </w:numPr>
        <w:ind w:left="426"/>
        <w:jc w:val="both"/>
      </w:pPr>
      <w:r>
        <w:t>El nombre del producto, material o equipo representado.</w:t>
      </w:r>
    </w:p>
    <w:p w:rsidR="00906638" w:rsidRDefault="00906638" w:rsidP="00906638">
      <w:pPr>
        <w:pStyle w:val="Prrafodelista"/>
        <w:numPr>
          <w:ilvl w:val="0"/>
          <w:numId w:val="30"/>
        </w:numPr>
        <w:ind w:left="426"/>
        <w:jc w:val="both"/>
      </w:pPr>
      <w:r>
        <w:t>El lugar en que se efectúa la operación y el trabajo o proceso realizado.</w:t>
      </w:r>
    </w:p>
    <w:p w:rsidR="00906638" w:rsidRDefault="00906638" w:rsidP="00906638">
      <w:pPr>
        <w:pStyle w:val="Prrafodelista"/>
        <w:numPr>
          <w:ilvl w:val="0"/>
          <w:numId w:val="30"/>
        </w:numPr>
        <w:ind w:left="426"/>
        <w:jc w:val="both"/>
      </w:pPr>
      <w:r>
        <w:t>La indicación acerca de si se trata de un CAP de Material – Operario – Equipo.</w:t>
      </w:r>
    </w:p>
    <w:p w:rsidR="00906638" w:rsidRDefault="00906638" w:rsidP="00906638">
      <w:pPr>
        <w:pStyle w:val="Prrafodelista"/>
        <w:numPr>
          <w:ilvl w:val="0"/>
          <w:numId w:val="30"/>
        </w:numPr>
        <w:ind w:left="426"/>
        <w:jc w:val="both"/>
      </w:pPr>
      <w:r>
        <w:t>La indicación acerca de si es método actual o propuesto.</w:t>
      </w:r>
    </w:p>
    <w:p w:rsidR="00906638" w:rsidRDefault="00906638" w:rsidP="00906638">
      <w:pPr>
        <w:pStyle w:val="Prrafodelista"/>
        <w:numPr>
          <w:ilvl w:val="0"/>
          <w:numId w:val="30"/>
        </w:numPr>
        <w:ind w:left="426"/>
        <w:jc w:val="both"/>
      </w:pPr>
      <w:r>
        <w:t>El número de referencia del diagrama y de la hoja y el número de hojas.</w:t>
      </w:r>
    </w:p>
    <w:p w:rsidR="00906638" w:rsidRDefault="00906638" w:rsidP="00906638">
      <w:pPr>
        <w:pStyle w:val="Prrafodelista"/>
        <w:numPr>
          <w:ilvl w:val="0"/>
          <w:numId w:val="30"/>
        </w:numPr>
        <w:ind w:left="426"/>
        <w:jc w:val="both"/>
      </w:pPr>
      <w:r>
        <w:t>El nombre del observador y la fecha de estudio.</w:t>
      </w:r>
    </w:p>
    <w:p w:rsidR="00906638" w:rsidRDefault="00906638" w:rsidP="00906638">
      <w:pPr>
        <w:spacing w:after="0"/>
      </w:pPr>
      <w:r>
        <w:rPr>
          <w:noProof/>
          <w:lang w:eastAsia="es-AR"/>
        </w:rPr>
        <w:lastRenderedPageBreak/>
        <w:drawing>
          <wp:inline distT="0" distB="0" distL="0" distR="0" wp14:anchorId="326402E0" wp14:editId="41CF128F">
            <wp:extent cx="3379960" cy="1898210"/>
            <wp:effectExtent l="0" t="0" r="0" b="698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t="777" b="1384"/>
                    <a:stretch/>
                  </pic:blipFill>
                  <pic:spPr bwMode="auto">
                    <a:xfrm>
                      <a:off x="0" y="0"/>
                      <a:ext cx="3380400" cy="1898457"/>
                    </a:xfrm>
                    <a:prstGeom prst="rect">
                      <a:avLst/>
                    </a:prstGeom>
                    <a:ln>
                      <a:noFill/>
                    </a:ln>
                    <a:extLst>
                      <a:ext uri="{53640926-AAD7-44D8-BBD7-CCE9431645EC}">
                        <a14:shadowObscured xmlns:a14="http://schemas.microsoft.com/office/drawing/2010/main"/>
                      </a:ext>
                    </a:extLst>
                  </pic:spPr>
                </pic:pic>
              </a:graphicData>
            </a:graphic>
          </wp:inline>
        </w:drawing>
      </w:r>
    </w:p>
    <w:p w:rsidR="00906638" w:rsidRDefault="00906638" w:rsidP="00906638">
      <w:pPr>
        <w:pStyle w:val="Prrafodelista"/>
        <w:numPr>
          <w:ilvl w:val="0"/>
          <w:numId w:val="31"/>
        </w:numPr>
        <w:ind w:left="426"/>
      </w:pPr>
      <w:r>
        <w:t>Cantidad de actividades relevadas por el proceso.</w:t>
      </w:r>
    </w:p>
    <w:p w:rsidR="00906638" w:rsidRDefault="00906638" w:rsidP="00906638">
      <w:pPr>
        <w:pStyle w:val="Prrafodelista"/>
        <w:numPr>
          <w:ilvl w:val="0"/>
          <w:numId w:val="31"/>
        </w:numPr>
        <w:ind w:left="426"/>
      </w:pPr>
      <w:r>
        <w:t>Tiempo empleado en cada actividad.</w:t>
      </w:r>
    </w:p>
    <w:p w:rsidR="00906638" w:rsidRDefault="00906638" w:rsidP="00906638">
      <w:pPr>
        <w:pStyle w:val="Prrafodelista"/>
        <w:numPr>
          <w:ilvl w:val="0"/>
          <w:numId w:val="31"/>
        </w:numPr>
        <w:ind w:left="426"/>
      </w:pPr>
      <w:r>
        <w:t>Porcentaje de tiempo respecto del total por cada ítem.</w:t>
      </w:r>
    </w:p>
    <w:p w:rsidR="00DE495B" w:rsidRDefault="00DE495B" w:rsidP="00A94D50">
      <w:pPr>
        <w:spacing w:after="120"/>
        <w:jc w:val="both"/>
      </w:pPr>
      <w:r>
        <w:t>Lo que para el materia</w:t>
      </w:r>
      <w:r w:rsidR="00D356EB">
        <w:t>l</w:t>
      </w:r>
      <w:r>
        <w:t xml:space="preserve"> es intuitivo y para el equipo no es complejo, al momento de analizar a la persona se vuelve bastante más complejo, debemos analizar el contexto.</w:t>
      </w:r>
    </w:p>
    <w:p w:rsidR="00DE495B" w:rsidRDefault="00DE495B" w:rsidP="00DE495B">
      <w:pPr>
        <w:jc w:val="both"/>
      </w:pPr>
      <w:r>
        <w:t>Pensando en el contexto, para realizar el CAP de la persona se debe ver si la actividad es su actividad principal o no. Para poder tomar la decisión de asignar una actividad a alguno de los símbolos no basta con conocer la naturaleza de dicha actividad, también hay que tener en cuenta el contexto en que se realiza dicha actividad.</w:t>
      </w:r>
    </w:p>
    <w:p w:rsidR="00DE495B" w:rsidRDefault="00D356EB" w:rsidP="00D356EB">
      <w:pPr>
        <w:spacing w:after="0"/>
        <w:jc w:val="both"/>
      </w:pPr>
      <w:r>
        <w:t>Ejemplos</w:t>
      </w:r>
      <w:r w:rsidR="00A94D50">
        <w:t>:</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211"/>
      </w:tblGrid>
      <w:tr w:rsidR="00A94D50" w:rsidTr="00A94D50">
        <w:trPr>
          <w:trHeight w:val="283"/>
        </w:trPr>
        <w:tc>
          <w:tcPr>
            <w:tcW w:w="9211" w:type="dxa"/>
            <w:vAlign w:val="center"/>
          </w:tcPr>
          <w:p w:rsidR="00A94D50" w:rsidRPr="00A94D50" w:rsidRDefault="00A94D50" w:rsidP="00A94D50">
            <w:pPr>
              <w:rPr>
                <w:sz w:val="21"/>
                <w:szCs w:val="21"/>
              </w:rPr>
            </w:pPr>
            <w:r w:rsidRPr="00A94D50">
              <w:rPr>
                <w:sz w:val="21"/>
                <w:szCs w:val="21"/>
              </w:rPr>
              <w:t xml:space="preserve">Un operario de pañol que realiza tareas de almacenamiento. </w:t>
            </w:r>
            <w:r w:rsidRPr="00A94D50">
              <w:rPr>
                <w:color w:val="A6A6A6" w:themeColor="background1" w:themeShade="A6"/>
                <w:sz w:val="21"/>
                <w:szCs w:val="21"/>
              </w:rPr>
              <w:t>(Operación)</w:t>
            </w:r>
          </w:p>
        </w:tc>
      </w:tr>
      <w:tr w:rsidR="00A94D50" w:rsidTr="00A94D50">
        <w:trPr>
          <w:trHeight w:val="283"/>
        </w:trPr>
        <w:tc>
          <w:tcPr>
            <w:tcW w:w="9211" w:type="dxa"/>
            <w:vAlign w:val="center"/>
          </w:tcPr>
          <w:p w:rsidR="00A94D50" w:rsidRPr="00A94D50" w:rsidRDefault="00A94D50" w:rsidP="00A94D50">
            <w:pPr>
              <w:rPr>
                <w:sz w:val="21"/>
                <w:szCs w:val="21"/>
              </w:rPr>
            </w:pPr>
            <w:r w:rsidRPr="00A94D50">
              <w:rPr>
                <w:sz w:val="21"/>
                <w:szCs w:val="21"/>
              </w:rPr>
              <w:t xml:space="preserve">Una operaria de ensamble retira piezas del puesto anterior. </w:t>
            </w:r>
            <w:r w:rsidRPr="00A94D50">
              <w:rPr>
                <w:color w:val="A6A6A6" w:themeColor="background1" w:themeShade="A6"/>
                <w:sz w:val="21"/>
                <w:szCs w:val="21"/>
              </w:rPr>
              <w:t>(Transporte)</w:t>
            </w:r>
          </w:p>
        </w:tc>
      </w:tr>
      <w:tr w:rsidR="00A94D50" w:rsidTr="00A94D50">
        <w:trPr>
          <w:trHeight w:val="283"/>
        </w:trPr>
        <w:tc>
          <w:tcPr>
            <w:tcW w:w="9211" w:type="dxa"/>
            <w:vAlign w:val="center"/>
          </w:tcPr>
          <w:p w:rsidR="00A94D50" w:rsidRPr="00A94D50" w:rsidRDefault="00A94D50" w:rsidP="00A94D50">
            <w:pPr>
              <w:rPr>
                <w:sz w:val="21"/>
                <w:szCs w:val="21"/>
              </w:rPr>
            </w:pPr>
            <w:r w:rsidRPr="00A94D50">
              <w:rPr>
                <w:sz w:val="21"/>
                <w:szCs w:val="21"/>
              </w:rPr>
              <w:t xml:space="preserve">Un operario de mantenimiento retirando materiales del almacén. </w:t>
            </w:r>
            <w:r w:rsidRPr="00A94D50">
              <w:rPr>
                <w:color w:val="A6A6A6" w:themeColor="background1" w:themeShade="A6"/>
                <w:sz w:val="21"/>
                <w:szCs w:val="21"/>
              </w:rPr>
              <w:t>(Almacenamiento)</w:t>
            </w:r>
          </w:p>
        </w:tc>
      </w:tr>
      <w:tr w:rsidR="00A94D50" w:rsidTr="00A94D50">
        <w:trPr>
          <w:trHeight w:val="283"/>
        </w:trPr>
        <w:tc>
          <w:tcPr>
            <w:tcW w:w="9211" w:type="dxa"/>
            <w:vAlign w:val="center"/>
          </w:tcPr>
          <w:p w:rsidR="00A94D50" w:rsidRPr="00A94D50" w:rsidRDefault="00A94D50" w:rsidP="00A94D50">
            <w:pPr>
              <w:rPr>
                <w:sz w:val="21"/>
                <w:szCs w:val="21"/>
              </w:rPr>
            </w:pPr>
            <w:r w:rsidRPr="00A94D50">
              <w:rPr>
                <w:sz w:val="21"/>
                <w:szCs w:val="21"/>
              </w:rPr>
              <w:t xml:space="preserve">La conductora de un </w:t>
            </w:r>
            <w:proofErr w:type="spellStart"/>
            <w:r w:rsidRPr="00A94D50">
              <w:rPr>
                <w:sz w:val="21"/>
                <w:szCs w:val="21"/>
              </w:rPr>
              <w:t>autoelevador</w:t>
            </w:r>
            <w:proofErr w:type="spellEnd"/>
            <w:r w:rsidRPr="00A94D50">
              <w:rPr>
                <w:sz w:val="21"/>
                <w:szCs w:val="21"/>
              </w:rPr>
              <w:t xml:space="preserve"> manejando el vehículo. </w:t>
            </w:r>
            <w:r w:rsidRPr="00A94D50">
              <w:rPr>
                <w:color w:val="A6A6A6" w:themeColor="background1" w:themeShade="A6"/>
                <w:sz w:val="21"/>
                <w:szCs w:val="21"/>
              </w:rPr>
              <w:t>(Operación)</w:t>
            </w:r>
          </w:p>
        </w:tc>
      </w:tr>
      <w:tr w:rsidR="00A94D50" w:rsidTr="00A94D50">
        <w:trPr>
          <w:trHeight w:val="567"/>
        </w:trPr>
        <w:tc>
          <w:tcPr>
            <w:tcW w:w="9211" w:type="dxa"/>
            <w:vAlign w:val="center"/>
          </w:tcPr>
          <w:p w:rsidR="00A94D50" w:rsidRPr="00A94D50" w:rsidRDefault="00A94D50" w:rsidP="00A94D50">
            <w:pPr>
              <w:rPr>
                <w:sz w:val="21"/>
                <w:szCs w:val="21"/>
              </w:rPr>
            </w:pPr>
            <w:r w:rsidRPr="00A94D50">
              <w:rPr>
                <w:sz w:val="21"/>
                <w:szCs w:val="21"/>
              </w:rPr>
              <w:t xml:space="preserve">Una operaria de almacén separando MP en porciones más pequeñas utilizando una balanza. </w:t>
            </w:r>
            <w:r w:rsidRPr="00A94D50">
              <w:rPr>
                <w:color w:val="A6A6A6" w:themeColor="background1" w:themeShade="A6"/>
                <w:sz w:val="21"/>
                <w:szCs w:val="21"/>
              </w:rPr>
              <w:t>(Operación / Inspección / actividad combinada de operación e inspección, hay que conocer más del contexto)</w:t>
            </w:r>
          </w:p>
        </w:tc>
      </w:tr>
      <w:tr w:rsidR="00A94D50" w:rsidTr="00A94D50">
        <w:trPr>
          <w:trHeight w:val="283"/>
        </w:trPr>
        <w:tc>
          <w:tcPr>
            <w:tcW w:w="9211" w:type="dxa"/>
            <w:vAlign w:val="center"/>
          </w:tcPr>
          <w:p w:rsidR="00A94D50" w:rsidRPr="00A94D50" w:rsidRDefault="00A94D50" w:rsidP="00A94D50">
            <w:pPr>
              <w:rPr>
                <w:sz w:val="21"/>
                <w:szCs w:val="21"/>
              </w:rPr>
            </w:pPr>
            <w:r w:rsidRPr="00A94D50">
              <w:rPr>
                <w:sz w:val="21"/>
                <w:szCs w:val="21"/>
              </w:rPr>
              <w:t xml:space="preserve">Un operario de estiba realizando pesado aleatorio a 1/25 bolsas antes de subirlas al camión. </w:t>
            </w:r>
            <w:r w:rsidRPr="00A94D50">
              <w:rPr>
                <w:color w:val="A6A6A6" w:themeColor="background1" w:themeShade="A6"/>
                <w:sz w:val="21"/>
                <w:szCs w:val="21"/>
              </w:rPr>
              <w:t>(Inspección)</w:t>
            </w:r>
          </w:p>
        </w:tc>
      </w:tr>
    </w:tbl>
    <w:p w:rsidR="0018779D" w:rsidRDefault="00A94D50" w:rsidP="00A94D50">
      <w:pPr>
        <w:spacing w:before="200" w:after="0"/>
        <w:jc w:val="both"/>
        <w:rPr>
          <w:color w:val="365F91" w:themeColor="accent1" w:themeShade="BF"/>
        </w:rPr>
      </w:pPr>
      <w:r w:rsidRPr="00A94D50">
        <w:rPr>
          <w:color w:val="365F91" w:themeColor="accent1" w:themeShade="BF"/>
        </w:rPr>
        <w:t xml:space="preserve">Notas: </w:t>
      </w:r>
    </w:p>
    <w:p w:rsidR="00D356EB" w:rsidRPr="00A94D50" w:rsidRDefault="00D356EB" w:rsidP="00A94D50">
      <w:pPr>
        <w:spacing w:before="200" w:after="0"/>
        <w:jc w:val="both"/>
        <w:rPr>
          <w:color w:val="365F91" w:themeColor="accent1" w:themeShade="BF"/>
        </w:rPr>
      </w:pPr>
      <w:r w:rsidRPr="00A94D50">
        <w:rPr>
          <w:color w:val="365F91" w:themeColor="accent1" w:themeShade="BF"/>
        </w:rPr>
        <w:t>Respecto al transporte, hay que hacer la salvedad que, las actividades se pueden desagregar tanto como sea necesario de acuerdo a la profundidad que se le quiera dar al estudio.</w:t>
      </w:r>
    </w:p>
    <w:p w:rsidR="00D356EB" w:rsidRPr="00A94D50" w:rsidRDefault="00D356EB" w:rsidP="00A94D50">
      <w:pPr>
        <w:spacing w:after="0"/>
        <w:jc w:val="both"/>
        <w:rPr>
          <w:color w:val="365F91" w:themeColor="accent1" w:themeShade="BF"/>
        </w:rPr>
      </w:pPr>
      <w:r w:rsidRPr="00A94D50">
        <w:rPr>
          <w:color w:val="365F91" w:themeColor="accent1" w:themeShade="BF"/>
        </w:rPr>
        <w:t>De esta forma, la carga y descarga de una máquina pueden tomarse como transportes.</w:t>
      </w:r>
    </w:p>
    <w:p w:rsidR="00D356EB" w:rsidRPr="00A94D50" w:rsidRDefault="00D356EB" w:rsidP="00A94D50">
      <w:pPr>
        <w:spacing w:after="80"/>
        <w:jc w:val="both"/>
        <w:rPr>
          <w:color w:val="365F91" w:themeColor="accent1" w:themeShade="BF"/>
        </w:rPr>
      </w:pPr>
      <w:r w:rsidRPr="00A94D50">
        <w:rPr>
          <w:color w:val="365F91" w:themeColor="accent1" w:themeShade="BF"/>
        </w:rPr>
        <w:t>Y la carga y descarga de un medio de transporte pueden tomarse como transportes, etc.</w:t>
      </w:r>
    </w:p>
    <w:p w:rsidR="00D356EB" w:rsidRPr="00A94D50" w:rsidRDefault="00D356EB" w:rsidP="00A94D50">
      <w:pPr>
        <w:spacing w:after="0"/>
        <w:jc w:val="both"/>
        <w:rPr>
          <w:color w:val="365F91" w:themeColor="accent1" w:themeShade="BF"/>
        </w:rPr>
      </w:pPr>
      <w:r w:rsidRPr="00A94D50">
        <w:rPr>
          <w:color w:val="365F91" w:themeColor="accent1" w:themeShade="BF"/>
        </w:rPr>
        <w:t>En el almacenamiento permanente ∇   no se acostumbra a poner tiempos.</w:t>
      </w:r>
    </w:p>
    <w:p w:rsidR="00D356EB" w:rsidRPr="00A94D50" w:rsidRDefault="00D356EB" w:rsidP="00A94D50">
      <w:pPr>
        <w:spacing w:after="80"/>
        <w:jc w:val="both"/>
        <w:rPr>
          <w:color w:val="365F91" w:themeColor="accent1" w:themeShade="BF"/>
        </w:rPr>
      </w:pPr>
      <w:r w:rsidRPr="00A94D50">
        <w:rPr>
          <w:color w:val="365F91" w:themeColor="accent1" w:themeShade="BF"/>
        </w:rPr>
        <w:t>En las demoras D en caso de ser posible medir los tiempos, en este caso si se documenta porque es de interés saber cuánto tiempo queda detenido el material.</w:t>
      </w:r>
    </w:p>
    <w:p w:rsidR="006D29CD" w:rsidRPr="00A94D50" w:rsidRDefault="00D356EB" w:rsidP="00A94D50">
      <w:pPr>
        <w:spacing w:after="80"/>
        <w:jc w:val="both"/>
        <w:rPr>
          <w:color w:val="365F91" w:themeColor="accent1" w:themeShade="BF"/>
        </w:rPr>
      </w:pPr>
      <w:r w:rsidRPr="00A94D50">
        <w:rPr>
          <w:color w:val="365F91" w:themeColor="accent1" w:themeShade="BF"/>
        </w:rPr>
        <w:t>La numeración de actividades es correlativa para cada “familia” de símbolos y debería ser correspondiente con la realizada en el CSP, aunque no siempre se cumple debido a que el punto donde se corte el CAP y el CSP puede no coincidir y las numeraciones se reinician en diferentes puntos.</w:t>
      </w:r>
    </w:p>
    <w:p w:rsidR="00D356EB" w:rsidRPr="00A94D50" w:rsidRDefault="00D356EB" w:rsidP="00A94D50">
      <w:pPr>
        <w:spacing w:after="80"/>
        <w:jc w:val="both"/>
        <w:rPr>
          <w:color w:val="365F91" w:themeColor="accent1" w:themeShade="BF"/>
        </w:rPr>
      </w:pPr>
      <w:r w:rsidRPr="00A94D50">
        <w:rPr>
          <w:color w:val="365F91" w:themeColor="accent1" w:themeShade="BF"/>
        </w:rPr>
        <w:t xml:space="preserve">Si una pieza ingresa a un sector con máquinas en paralelo (y puede tomar cualquiera de los caminos posibles) en el diagrama se deberá registrar </w:t>
      </w:r>
      <w:r w:rsidRPr="00A94D50">
        <w:rPr>
          <w:color w:val="365F91" w:themeColor="accent1" w:themeShade="BF"/>
          <w:u w:val="single"/>
        </w:rPr>
        <w:t>la cantidad real de piezas</w:t>
      </w:r>
      <w:r w:rsidRPr="00A94D50">
        <w:rPr>
          <w:color w:val="365F91" w:themeColor="accent1" w:themeShade="BF"/>
        </w:rPr>
        <w:t xml:space="preserve"> que van a pasar por la celda de máquinas en paralelo, pero el tiempo que se le asignará a cada pieza será el correspondiente a dividir el tiempo unitario por la cantidad de máquinas en la celda.</w:t>
      </w:r>
    </w:p>
    <w:p w:rsidR="00D356EB" w:rsidRDefault="0018779D" w:rsidP="00A94D50">
      <w:pPr>
        <w:spacing w:after="120"/>
        <w:jc w:val="both"/>
        <w:rPr>
          <w:rFonts w:eastAsiaTheme="minorEastAsia"/>
          <w:color w:val="365F91" w:themeColor="accent1" w:themeShade="BF"/>
        </w:rPr>
      </w:pPr>
      <w:r>
        <w:rPr>
          <w:color w:val="365F91" w:themeColor="accent1" w:themeShade="BF"/>
        </w:rPr>
        <w:lastRenderedPageBreak/>
        <w:t xml:space="preserve">Aclaraciones: </w:t>
      </w:r>
      <w:r w:rsidR="00D356EB" w:rsidRPr="00A94D50">
        <w:rPr>
          <w:color w:val="365F91" w:themeColor="accent1" w:themeShade="BF"/>
        </w:rPr>
        <w:t xml:space="preserve">A la operación la tomas como </w:t>
      </w:r>
      <w:r w:rsidR="00D356EB" w:rsidRPr="00A94D50">
        <w:rPr>
          <w:color w:val="365F91" w:themeColor="accent1" w:themeShade="BF"/>
        </w:rPr>
        <w:sym w:font="Symbol" w:char="F0AE"/>
      </w:r>
      <w:r w:rsidR="00D356EB" w:rsidRPr="00A94D50">
        <w:rPr>
          <w:color w:val="365F91" w:themeColor="accent1" w:themeShade="BF"/>
        </w:rPr>
        <w:t xml:space="preserve"> la operación neta para poder obtene</w:t>
      </w:r>
      <w:r w:rsidR="00A94D50" w:rsidRPr="00A94D50">
        <w:rPr>
          <w:color w:val="365F91" w:themeColor="accent1" w:themeShade="BF"/>
        </w:rPr>
        <w:t>r la pieza (el valor agregado), e</w:t>
      </w:r>
      <w:r w:rsidR="00D356EB" w:rsidRPr="00A94D50">
        <w:rPr>
          <w:color w:val="365F91" w:themeColor="accent1" w:themeShade="BF"/>
        </w:rPr>
        <w:t xml:space="preserve">l despunte </w:t>
      </w:r>
      <w:r w:rsidR="00A94D50" w:rsidRPr="00A94D50">
        <w:rPr>
          <w:color w:val="365F91" w:themeColor="accent1" w:themeShade="BF"/>
        </w:rPr>
        <w:t xml:space="preserve">no aporta valor agregado, es un cierto tipo de </w:t>
      </w:r>
      <w:r w:rsidR="00A94D50" w:rsidRPr="00A94D50">
        <w:rPr>
          <w:color w:val="365F91" w:themeColor="accent1" w:themeShade="BF"/>
          <w:u w:val="single"/>
        </w:rPr>
        <w:t>demora</w:t>
      </w:r>
      <w:r w:rsidR="00A94D50" w:rsidRPr="00A94D50">
        <w:rPr>
          <w:color w:val="365F91" w:themeColor="accent1" w:themeShade="BF"/>
        </w:rPr>
        <w:t xml:space="preserve"> </w:t>
      </w:r>
      <w:r w:rsidR="00A94D50" w:rsidRPr="00A94D50">
        <w:rPr>
          <w:rFonts w:eastAsiaTheme="minorEastAsia"/>
          <w:color w:val="365F91" w:themeColor="accent1" w:themeShade="BF"/>
        </w:rPr>
        <w:t>que se considera improductivo.</w:t>
      </w:r>
    </w:p>
    <w:p w:rsidR="0018779D" w:rsidRDefault="0018779D" w:rsidP="003101B2">
      <w:pPr>
        <w:ind w:left="-284"/>
      </w:pPr>
      <w:r>
        <w:rPr>
          <w:noProof/>
          <w:lang w:eastAsia="es-AR"/>
        </w:rPr>
        <w:drawing>
          <wp:inline distT="0" distB="0" distL="0" distR="0" wp14:anchorId="5234A6E2" wp14:editId="48F31CA5">
            <wp:extent cx="6120000" cy="4025566"/>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000" cy="4025566"/>
                    </a:xfrm>
                    <a:prstGeom prst="rect">
                      <a:avLst/>
                    </a:prstGeom>
                    <a:noFill/>
                    <a:ln>
                      <a:noFill/>
                    </a:ln>
                  </pic:spPr>
                </pic:pic>
              </a:graphicData>
            </a:graphic>
          </wp:inline>
        </w:drawing>
      </w:r>
    </w:p>
    <w:p w:rsidR="0018779D" w:rsidRDefault="0018779D" w:rsidP="0018779D">
      <w:pPr>
        <w:spacing w:after="0"/>
      </w:pPr>
    </w:p>
    <w:p w:rsidR="0018779D" w:rsidRDefault="0018779D" w:rsidP="0018779D">
      <w:r>
        <w:rPr>
          <w:noProof/>
          <w:lang w:eastAsia="es-AR"/>
        </w:rPr>
        <w:drawing>
          <wp:inline distT="0" distB="0" distL="0" distR="0" wp14:anchorId="319EB90A" wp14:editId="312D78F8">
            <wp:extent cx="6120000" cy="4011504"/>
            <wp:effectExtent l="0" t="0" r="0" b="8255"/>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5990"/>
                    <a:stretch/>
                  </pic:blipFill>
                  <pic:spPr bwMode="auto">
                    <a:xfrm>
                      <a:off x="0" y="0"/>
                      <a:ext cx="6120000" cy="4011504"/>
                    </a:xfrm>
                    <a:prstGeom prst="rect">
                      <a:avLst/>
                    </a:prstGeom>
                    <a:noFill/>
                    <a:ln>
                      <a:noFill/>
                    </a:ln>
                    <a:extLst>
                      <a:ext uri="{53640926-AAD7-44D8-BBD7-CCE9431645EC}">
                        <a14:shadowObscured xmlns:a14="http://schemas.microsoft.com/office/drawing/2010/main"/>
                      </a:ext>
                    </a:extLst>
                  </pic:spPr>
                </pic:pic>
              </a:graphicData>
            </a:graphic>
          </wp:inline>
        </w:drawing>
      </w:r>
    </w:p>
    <w:p w:rsidR="0018779D" w:rsidRDefault="0018779D" w:rsidP="0018779D"/>
    <w:p w:rsidR="0018779D" w:rsidRDefault="0018779D" w:rsidP="0018779D"/>
    <w:p w:rsidR="0018779D" w:rsidRDefault="003101B2" w:rsidP="003101B2">
      <w:pPr>
        <w:jc w:val="center"/>
      </w:pPr>
      <w:r>
        <w:rPr>
          <w:noProof/>
          <w:lang w:eastAsia="es-AR"/>
        </w:rPr>
        <w:drawing>
          <wp:anchor distT="0" distB="0" distL="114300" distR="114300" simplePos="0" relativeHeight="251810816" behindDoc="0" locked="0" layoutInCell="1" allowOverlap="1" wp14:anchorId="1A59363F" wp14:editId="6B82D53E">
            <wp:simplePos x="0" y="0"/>
            <wp:positionH relativeFrom="column">
              <wp:posOffset>5085080</wp:posOffset>
            </wp:positionH>
            <wp:positionV relativeFrom="paragraph">
              <wp:posOffset>2281555</wp:posOffset>
            </wp:positionV>
            <wp:extent cx="108000" cy="77223"/>
            <wp:effectExtent l="0" t="3493" r="2858" b="2857"/>
            <wp:wrapNone/>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l="61911" t="89041" r="36298" b="9441"/>
                    <a:stretch/>
                  </pic:blipFill>
                  <pic:spPr bwMode="auto">
                    <a:xfrm rot="16200000">
                      <a:off x="0" y="0"/>
                      <a:ext cx="108000" cy="772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s-AR"/>
        </w:rPr>
        <w:drawing>
          <wp:inline distT="0" distB="0" distL="0" distR="0" wp14:anchorId="3AA89C68" wp14:editId="71851A92">
            <wp:extent cx="5760085" cy="4677768"/>
            <wp:effectExtent l="7938" t="0" r="952" b="953"/>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b="3581"/>
                    <a:stretch/>
                  </pic:blipFill>
                  <pic:spPr bwMode="auto">
                    <a:xfrm rot="16200000">
                      <a:off x="0" y="0"/>
                      <a:ext cx="5760085" cy="4677768"/>
                    </a:xfrm>
                    <a:prstGeom prst="rect">
                      <a:avLst/>
                    </a:prstGeom>
                    <a:noFill/>
                    <a:ln>
                      <a:noFill/>
                    </a:ln>
                    <a:extLst>
                      <a:ext uri="{53640926-AAD7-44D8-BBD7-CCE9431645EC}">
                        <a14:shadowObscured xmlns:a14="http://schemas.microsoft.com/office/drawing/2010/main"/>
                      </a:ext>
                    </a:extLst>
                  </pic:spPr>
                </pic:pic>
              </a:graphicData>
            </a:graphic>
          </wp:inline>
        </w:drawing>
      </w:r>
    </w:p>
    <w:p w:rsidR="0018779D" w:rsidRPr="00A94D50" w:rsidRDefault="0018779D" w:rsidP="00A94D50">
      <w:pPr>
        <w:spacing w:after="120"/>
        <w:jc w:val="both"/>
        <w:rPr>
          <w:color w:val="365F91" w:themeColor="accent1" w:themeShade="BF"/>
        </w:rPr>
      </w:pPr>
    </w:p>
    <w:p w:rsidR="0018779D" w:rsidRDefault="0018779D">
      <w:pPr>
        <w:rPr>
          <w:rFonts w:asciiTheme="majorHAnsi" w:eastAsiaTheme="majorEastAsia" w:hAnsiTheme="majorHAnsi" w:cstheme="majorBidi"/>
          <w:b/>
          <w:bCs/>
          <w:i/>
          <w:color w:val="365F91" w:themeColor="accent1" w:themeShade="BF"/>
          <w:sz w:val="36"/>
          <w:szCs w:val="28"/>
        </w:rPr>
      </w:pPr>
      <w:r>
        <w:rPr>
          <w:i/>
          <w:sz w:val="36"/>
        </w:rPr>
        <w:br w:type="page"/>
      </w:r>
    </w:p>
    <w:p w:rsidR="00374EC3" w:rsidRPr="003800E1" w:rsidRDefault="003800E1" w:rsidP="003800E1">
      <w:pPr>
        <w:pStyle w:val="Ttulo1"/>
        <w:spacing w:before="240" w:after="120"/>
        <w:jc w:val="center"/>
        <w:rPr>
          <w:i/>
          <w:sz w:val="36"/>
        </w:rPr>
      </w:pPr>
      <w:r w:rsidRPr="003800E1">
        <w:rPr>
          <w:i/>
          <w:sz w:val="36"/>
        </w:rPr>
        <w:lastRenderedPageBreak/>
        <w:t>I</w:t>
      </w:r>
      <w:r w:rsidR="004D2B5F" w:rsidRPr="003800E1">
        <w:rPr>
          <w:i/>
          <w:sz w:val="36"/>
        </w:rPr>
        <w:t>ngeniería de procesos</w:t>
      </w:r>
    </w:p>
    <w:p w:rsidR="004D2B5F" w:rsidRPr="003800E1" w:rsidRDefault="004D2B5F" w:rsidP="003800E1">
      <w:pPr>
        <w:spacing w:after="120"/>
        <w:rPr>
          <w:b/>
          <w:i/>
        </w:rPr>
      </w:pPr>
      <w:r w:rsidRPr="003800E1">
        <w:rPr>
          <w:rFonts w:ascii="Arial" w:hAnsi="Arial" w:cs="Arial"/>
          <w:b/>
          <w:i/>
        </w:rPr>
        <w:t>♦</w:t>
      </w:r>
      <w:r w:rsidRPr="003800E1">
        <w:rPr>
          <w:rFonts w:cs="Arial"/>
          <w:b/>
          <w:i/>
        </w:rPr>
        <w:t xml:space="preserve"> </w:t>
      </w:r>
      <w:r w:rsidRPr="003800E1">
        <w:rPr>
          <w:b/>
          <w:i/>
        </w:rPr>
        <w:t>Producción</w:t>
      </w:r>
    </w:p>
    <w:p w:rsidR="004D2B5F" w:rsidRPr="003800E1" w:rsidRDefault="004D2B5F" w:rsidP="003800E1">
      <w:pPr>
        <w:spacing w:after="120"/>
        <w:rPr>
          <w:b/>
          <w:i/>
        </w:rPr>
      </w:pPr>
      <w:r w:rsidRPr="003800E1">
        <w:rPr>
          <w:rFonts w:ascii="Arial" w:hAnsi="Arial" w:cs="Arial"/>
          <w:b/>
          <w:i/>
        </w:rPr>
        <w:t>♦</w:t>
      </w:r>
      <w:r w:rsidRPr="003800E1">
        <w:rPr>
          <w:b/>
          <w:i/>
        </w:rPr>
        <w:t>Capacidad</w:t>
      </w:r>
    </w:p>
    <w:p w:rsidR="004C01E6" w:rsidRPr="003800E1" w:rsidRDefault="004D2B5F" w:rsidP="003800E1">
      <w:pPr>
        <w:spacing w:after="120"/>
        <w:rPr>
          <w:b/>
          <w:i/>
        </w:rPr>
      </w:pPr>
      <w:r w:rsidRPr="003800E1">
        <w:rPr>
          <w:rFonts w:ascii="Arial" w:hAnsi="Arial" w:cs="Arial"/>
          <w:b/>
          <w:i/>
        </w:rPr>
        <w:t>♦</w:t>
      </w:r>
      <w:r w:rsidRPr="003800E1">
        <w:rPr>
          <w:rFonts w:cs="Arial"/>
          <w:b/>
          <w:i/>
        </w:rPr>
        <w:t xml:space="preserve"> </w:t>
      </w:r>
      <w:r w:rsidRPr="003800E1">
        <w:rPr>
          <w:b/>
          <w:i/>
        </w:rPr>
        <w:t>Diagrama de bloques de proceso – DBP</w:t>
      </w:r>
    </w:p>
    <w:p w:rsidR="004D2B5F" w:rsidRPr="00EE6BBD" w:rsidRDefault="004D2B5F" w:rsidP="00EE6BBD">
      <w:pPr>
        <w:pStyle w:val="Ttulo2"/>
        <w:rPr>
          <w:i/>
        </w:rPr>
      </w:pPr>
      <w:r w:rsidRPr="00EE6BBD">
        <w:rPr>
          <w:i/>
        </w:rPr>
        <w:t xml:space="preserve">Departamento de producción </w:t>
      </w:r>
    </w:p>
    <w:p w:rsidR="00917F03" w:rsidRDefault="00917F03" w:rsidP="00917F03">
      <w:pPr>
        <w:pStyle w:val="Prrafodelista"/>
        <w:numPr>
          <w:ilvl w:val="0"/>
          <w:numId w:val="2"/>
        </w:numPr>
        <w:jc w:val="both"/>
      </w:pPr>
      <w:r>
        <w:t>Entre sus funciones se destacan:</w:t>
      </w:r>
    </w:p>
    <w:p w:rsidR="00917F03" w:rsidRDefault="00917F03" w:rsidP="00917F03">
      <w:pPr>
        <w:pStyle w:val="Prrafodelista"/>
        <w:numPr>
          <w:ilvl w:val="0"/>
          <w:numId w:val="2"/>
        </w:numPr>
        <w:jc w:val="both"/>
      </w:pPr>
      <w:r>
        <w:t>Brindar el instructivo y realizar la supervisión del trabajo de los empleados;</w:t>
      </w:r>
    </w:p>
    <w:p w:rsidR="00917F03" w:rsidRDefault="00917F03" w:rsidP="00917F03">
      <w:pPr>
        <w:pStyle w:val="Prrafodelista"/>
        <w:numPr>
          <w:ilvl w:val="0"/>
          <w:numId w:val="2"/>
        </w:numPr>
        <w:jc w:val="both"/>
      </w:pPr>
      <w:r>
        <w:t>Realizar la ejecución de las Órdenes de Producción de acuerdo a la programación de la mismas (input de PCP);</w:t>
      </w:r>
    </w:p>
    <w:p w:rsidR="00917F03" w:rsidRDefault="00917F03" w:rsidP="00917F03">
      <w:pPr>
        <w:pStyle w:val="Prrafodelista"/>
        <w:numPr>
          <w:ilvl w:val="0"/>
          <w:numId w:val="2"/>
        </w:numPr>
        <w:jc w:val="both"/>
      </w:pPr>
      <w:r>
        <w:t>Asegurar el flujo de materiales de la línea productiva;</w:t>
      </w:r>
    </w:p>
    <w:p w:rsidR="00917F03" w:rsidRDefault="00917F03" w:rsidP="00917F03">
      <w:pPr>
        <w:pStyle w:val="Prrafodelista"/>
        <w:numPr>
          <w:ilvl w:val="0"/>
          <w:numId w:val="2"/>
        </w:numPr>
        <w:jc w:val="both"/>
      </w:pPr>
      <w:r>
        <w:t>Efectuar la emisión de consumos reales de MP para la gestión de stocks;</w:t>
      </w:r>
    </w:p>
    <w:p w:rsidR="00917F03" w:rsidRDefault="00917F03" w:rsidP="00917F03">
      <w:pPr>
        <w:pStyle w:val="Prrafodelista"/>
        <w:numPr>
          <w:ilvl w:val="0"/>
          <w:numId w:val="2"/>
        </w:numPr>
        <w:jc w:val="both"/>
      </w:pPr>
      <w:r>
        <w:t>La búsqueda de estrategias para aumentar la productividad y la efectividad con la gestión de la producción a través de los recursos humanos, tecnológicos y materiales;</w:t>
      </w:r>
    </w:p>
    <w:p w:rsidR="00917F03" w:rsidRDefault="00917F03" w:rsidP="00917F03">
      <w:pPr>
        <w:pStyle w:val="Prrafodelista"/>
        <w:numPr>
          <w:ilvl w:val="0"/>
          <w:numId w:val="2"/>
        </w:numPr>
        <w:jc w:val="both"/>
      </w:pPr>
      <w:r>
        <w:t>La emisión de registros para el tracking de la producción (output a PCP);</w:t>
      </w:r>
    </w:p>
    <w:p w:rsidR="00917F03" w:rsidRDefault="00917F03" w:rsidP="00917F03">
      <w:pPr>
        <w:pStyle w:val="Prrafodelista"/>
        <w:numPr>
          <w:ilvl w:val="0"/>
          <w:numId w:val="2"/>
        </w:numPr>
        <w:jc w:val="both"/>
      </w:pPr>
      <w:r>
        <w:t>Trabajar con demás departamentos en las oportunidades de mejora.</w:t>
      </w:r>
    </w:p>
    <w:p w:rsidR="00917F03" w:rsidRPr="00EE6BBD" w:rsidRDefault="00917F03" w:rsidP="00EE6BBD">
      <w:pPr>
        <w:pStyle w:val="Ttulo2"/>
        <w:rPr>
          <w:i/>
        </w:rPr>
      </w:pPr>
      <w:r w:rsidRPr="00EE6BBD">
        <w:rPr>
          <w:i/>
        </w:rPr>
        <w:t>Tiempos de producción</w:t>
      </w:r>
    </w:p>
    <w:p w:rsidR="00917F03" w:rsidRDefault="00917F03" w:rsidP="00917F03">
      <w:pPr>
        <w:pStyle w:val="Prrafodelista"/>
        <w:numPr>
          <w:ilvl w:val="0"/>
          <w:numId w:val="2"/>
        </w:numPr>
        <w:jc w:val="both"/>
      </w:pPr>
      <w:r>
        <w:t>Lead-Time</w:t>
      </w:r>
    </w:p>
    <w:p w:rsidR="00917F03" w:rsidRDefault="00917F03" w:rsidP="00917F03">
      <w:pPr>
        <w:pStyle w:val="Prrafodelista"/>
        <w:numPr>
          <w:ilvl w:val="0"/>
          <w:numId w:val="2"/>
        </w:numPr>
        <w:jc w:val="both"/>
      </w:pPr>
      <w:r>
        <w:t>Takt-Time</w:t>
      </w:r>
    </w:p>
    <w:p w:rsidR="00F665FD" w:rsidRDefault="00917F03" w:rsidP="003800E1">
      <w:pPr>
        <w:pStyle w:val="Prrafodelista"/>
        <w:numPr>
          <w:ilvl w:val="0"/>
          <w:numId w:val="2"/>
        </w:numPr>
        <w:jc w:val="both"/>
      </w:pPr>
      <w:r>
        <w:t>Cycle-Time</w:t>
      </w:r>
    </w:p>
    <w:p w:rsidR="003800E1" w:rsidRPr="003800E1" w:rsidRDefault="003800E1" w:rsidP="003800E1">
      <w:pPr>
        <w:jc w:val="both"/>
      </w:pPr>
    </w:p>
    <w:p w:rsidR="00917F03" w:rsidRPr="00EE6BBD" w:rsidRDefault="00917F03" w:rsidP="00EE6BBD">
      <w:pPr>
        <w:pStyle w:val="Ttulo2"/>
        <w:rPr>
          <w:i/>
        </w:rPr>
      </w:pPr>
      <w:r w:rsidRPr="00EE6BBD">
        <w:rPr>
          <w:i/>
        </w:rPr>
        <w:t>Lead-Time</w:t>
      </w:r>
    </w:p>
    <w:p w:rsidR="00917F03" w:rsidRDefault="00917F03" w:rsidP="00F665FD">
      <w:pPr>
        <w:spacing w:after="120"/>
        <w:jc w:val="both"/>
      </w:pPr>
      <w:r>
        <w:t>En ingles tiempo de espera</w:t>
      </w:r>
    </w:p>
    <w:p w:rsidR="00917F03" w:rsidRDefault="00917F03" w:rsidP="00F665FD">
      <w:pPr>
        <w:spacing w:after="120"/>
        <w:jc w:val="both"/>
      </w:pPr>
      <w:r>
        <w:t>Es el tiempo que transcurre de punta a punta del proceso, desde que tomamos el pedido del clienta hasta que se completa y se entrega. Incluye preferentemente los tiempo de logística (tiempo requerido para la entregar ese producto al cliente).</w:t>
      </w:r>
    </w:p>
    <w:p w:rsidR="00917F03" w:rsidRDefault="00917F03" w:rsidP="00F665FD">
      <w:pPr>
        <w:spacing w:after="120"/>
        <w:jc w:val="both"/>
      </w:pPr>
      <w:r>
        <w:t>A los fines del “estudio del trabajo” no vamos a trabajar con tiempos de entrega, vamos a cerrar directamente en la producción. Porque dependiendo de la urgencia del cliente el Lead-Time va a ser muy variable.</w:t>
      </w:r>
    </w:p>
    <w:p w:rsidR="00917F03" w:rsidRDefault="00917F03" w:rsidP="00F665FD">
      <w:pPr>
        <w:spacing w:after="120"/>
        <w:jc w:val="both"/>
      </w:pPr>
      <w:r>
        <w:t xml:space="preserve">Entonces </w:t>
      </w:r>
      <w:r w:rsidR="00C459A2">
        <w:t xml:space="preserve">nuestro Lead-Time es desde que ingresa la materia prima al proceso hasta que sale el producto terminado, fabricado con </w:t>
      </w:r>
      <w:r w:rsidR="00C459A2" w:rsidRPr="00C459A2">
        <w:rPr>
          <w:u w:val="single"/>
        </w:rPr>
        <w:t>esa</w:t>
      </w:r>
      <w:r w:rsidR="00C459A2">
        <w:t xml:space="preserve"> materia prima.</w:t>
      </w:r>
    </w:p>
    <w:p w:rsidR="00C459A2" w:rsidRDefault="00C459A2" w:rsidP="003800E1">
      <w:pPr>
        <w:jc w:val="both"/>
        <w:rPr>
          <w:b/>
          <w:i/>
          <w:sz w:val="24"/>
        </w:rPr>
      </w:pPr>
      <w:r>
        <w:t xml:space="preserve">El Lead-Time </w:t>
      </w:r>
      <w:r w:rsidR="008103F6">
        <w:t>está</w:t>
      </w:r>
      <w:r>
        <w:t xml:space="preserve"> íntimamente relacionado con la obra en curso y con otros indicadores como ser el plazo de entrega y los stocks. Por lo tanto, la reducción del Lead-Time es un objetivo importante en la reducción de costos.</w:t>
      </w:r>
      <w:r>
        <w:rPr>
          <w:b/>
          <w:i/>
          <w:sz w:val="24"/>
        </w:rPr>
        <w:br w:type="page"/>
      </w:r>
    </w:p>
    <w:p w:rsidR="00C459A2" w:rsidRPr="0020596D" w:rsidRDefault="00C459A2" w:rsidP="00F665FD">
      <w:pPr>
        <w:spacing w:after="120"/>
        <w:jc w:val="both"/>
        <w:rPr>
          <w:b/>
          <w:i/>
          <w:sz w:val="28"/>
        </w:rPr>
      </w:pPr>
      <w:r w:rsidRPr="0020596D">
        <w:rPr>
          <w:b/>
          <w:i/>
          <w:sz w:val="28"/>
        </w:rPr>
        <w:lastRenderedPageBreak/>
        <w:t>Lotes de producción y Lead-Time</w:t>
      </w:r>
    </w:p>
    <w:p w:rsidR="00C459A2" w:rsidRDefault="00C459A2" w:rsidP="00F665FD">
      <w:pPr>
        <w:spacing w:after="120"/>
        <w:jc w:val="both"/>
      </w:pPr>
      <w:r>
        <w:t>Eli Goldratt presentó 9 reglas básicas para los cuellos de botella.</w:t>
      </w:r>
      <w:r w:rsidR="001B73A3">
        <w:t xml:space="preserve"> </w:t>
      </w:r>
      <w:r>
        <w:t>Vamos a ver 2 de ellas que aplican para los tipos de lotes de producción:</w:t>
      </w:r>
    </w:p>
    <w:p w:rsidR="001B73A3" w:rsidRPr="001B73A3" w:rsidRDefault="00C459A2" w:rsidP="00F665FD">
      <w:pPr>
        <w:spacing w:after="120"/>
        <w:jc w:val="both"/>
        <w:rPr>
          <w:b/>
          <w:i/>
        </w:rPr>
      </w:pPr>
      <w:r w:rsidRPr="001B73A3">
        <w:rPr>
          <w:b/>
          <w:i/>
        </w:rPr>
        <w:t>Regla 7:</w:t>
      </w:r>
      <w:r w:rsidR="001B73A3" w:rsidRPr="001B73A3">
        <w:rPr>
          <w:b/>
          <w:i/>
        </w:rPr>
        <w:t xml:space="preserve"> Para optimizar el sistema, el tamaño del lote de transferencia muchas veces puede ser distinto al tamaño del lote de proceso.</w:t>
      </w:r>
    </w:p>
    <w:p w:rsidR="001B73A3" w:rsidRDefault="001B73A3" w:rsidP="00F665FD">
      <w:pPr>
        <w:spacing w:after="120"/>
        <w:jc w:val="both"/>
      </w:pPr>
      <w:r>
        <w:t xml:space="preserve">El lote de proceso es la cantidad que se produce en un centro de trabajo entre dos etapas sucesivas. </w:t>
      </w:r>
      <w:r w:rsidRPr="001B73A3">
        <w:t xml:space="preserve">Suelen tener un tamaño grande, </w:t>
      </w:r>
      <w:r>
        <w:t xml:space="preserve">como </w:t>
      </w:r>
      <w:r w:rsidRPr="001B73A3">
        <w:t xml:space="preserve">consecuencia de los largos tiempos de preparación que requiere la maquinaria cada vez que se hace un lote. </w:t>
      </w:r>
    </w:p>
    <w:p w:rsidR="004D4EC8" w:rsidRDefault="001B73A3" w:rsidP="00F665FD">
      <w:pPr>
        <w:spacing w:after="120"/>
        <w:jc w:val="both"/>
      </w:pPr>
      <w:r>
        <w:t>El</w:t>
      </w:r>
      <w:r w:rsidRPr="001B73A3">
        <w:t xml:space="preserve"> lote de transferencia </w:t>
      </w:r>
      <w:r>
        <w:t>e</w:t>
      </w:r>
      <w:r w:rsidRPr="001B73A3">
        <w:t>s</w:t>
      </w:r>
      <w:r>
        <w:t xml:space="preserve"> la cantidad que se transporta de un </w:t>
      </w:r>
      <w:r w:rsidR="004D4EC8">
        <w:t>puesto de trabajo a otro.</w:t>
      </w:r>
      <w:r w:rsidRPr="001B73A3">
        <w:t xml:space="preserve"> En ocasiones, el tamaño de estos es similar al de los lotes de proceso, incrementando así el tiempo total de fabricación y los inventarios. </w:t>
      </w:r>
    </w:p>
    <w:p w:rsidR="00C459A2" w:rsidRDefault="001B73A3" w:rsidP="00F665FD">
      <w:pPr>
        <w:spacing w:after="120"/>
        <w:jc w:val="both"/>
      </w:pPr>
      <w:r w:rsidRPr="001B73A3">
        <w:t>Se puede acortar los tiempos de producción de los centros siguientes si los lotes de transferencia se transportan de forma gradual, de manera que pueden comenzar su fabricación antes.</w:t>
      </w:r>
    </w:p>
    <w:p w:rsidR="004D4EC8" w:rsidRDefault="004D4EC8" w:rsidP="00F665FD">
      <w:pPr>
        <w:spacing w:after="120"/>
        <w:jc w:val="both"/>
      </w:pPr>
      <w:r>
        <w:rPr>
          <w:b/>
          <w:i/>
        </w:rPr>
        <w:t>Regla 8</w:t>
      </w:r>
      <w:r w:rsidRPr="001B73A3">
        <w:rPr>
          <w:b/>
          <w:i/>
        </w:rPr>
        <w:t>:</w:t>
      </w:r>
      <w:r>
        <w:rPr>
          <w:b/>
          <w:i/>
        </w:rPr>
        <w:t xml:space="preserve"> </w:t>
      </w:r>
      <w:r w:rsidRPr="004D4EC8">
        <w:rPr>
          <w:b/>
          <w:i/>
        </w:rPr>
        <w:t>El tamaño de los lotes del proceso, a través del sistema</w:t>
      </w:r>
      <w:r>
        <w:rPr>
          <w:b/>
          <w:i/>
        </w:rPr>
        <w:t>,</w:t>
      </w:r>
      <w:r w:rsidRPr="004D4EC8">
        <w:rPr>
          <w:b/>
          <w:i/>
        </w:rPr>
        <w:t xml:space="preserve"> </w:t>
      </w:r>
      <w:r>
        <w:rPr>
          <w:b/>
          <w:i/>
        </w:rPr>
        <w:t xml:space="preserve">no debe ser </w:t>
      </w:r>
      <w:r w:rsidR="008103F6">
        <w:rPr>
          <w:b/>
          <w:i/>
        </w:rPr>
        <w:t>fijo</w:t>
      </w:r>
      <w:r>
        <w:rPr>
          <w:b/>
          <w:i/>
        </w:rPr>
        <w:t xml:space="preserve">, </w:t>
      </w:r>
      <w:r w:rsidRPr="004D4EC8">
        <w:rPr>
          <w:b/>
          <w:i/>
        </w:rPr>
        <w:t>debería ser</w:t>
      </w:r>
      <w:r>
        <w:rPr>
          <w:b/>
          <w:i/>
        </w:rPr>
        <w:t xml:space="preserve"> variable </w:t>
      </w:r>
      <w:r w:rsidRPr="004D4EC8">
        <w:rPr>
          <w:b/>
          <w:i/>
        </w:rPr>
        <w:t>a lo largo de</w:t>
      </w:r>
      <w:r>
        <w:rPr>
          <w:b/>
          <w:i/>
        </w:rPr>
        <w:t xml:space="preserve"> su ruta y también en el tiempo, para dinamizar el programa de producción.</w:t>
      </w:r>
    </w:p>
    <w:p w:rsidR="004D4EC8" w:rsidRDefault="001C46A0" w:rsidP="00F665FD">
      <w:pPr>
        <w:spacing w:after="120"/>
        <w:jc w:val="both"/>
      </w:pPr>
      <w:r w:rsidRPr="001C46A0">
        <w:t>No todos los centros de trabajo tienen que tener los mismos lotes de proceso. Puede ser mayor en los cuellos de botella, dado los costes de preparación, y menores en los centros que no presentan limitaciones de capacidad.</w:t>
      </w:r>
    </w:p>
    <w:p w:rsidR="001C46A0" w:rsidRDefault="001C46A0" w:rsidP="001C46A0">
      <w:pPr>
        <w:jc w:val="both"/>
      </w:pPr>
      <w:r>
        <w:t>Ambas reglas dependerán del método de trabajo, la versatilidad tecnológica de los procesos e incluso la capacidad organizativa de producción. Pero siendo aplicadas correctamente, beneficiará a obtener un flujo de materiales más continuo.</w:t>
      </w:r>
    </w:p>
    <w:p w:rsidR="00F665FD" w:rsidRDefault="00F665FD" w:rsidP="00917F03">
      <w:pPr>
        <w:jc w:val="both"/>
        <w:rPr>
          <w:b/>
          <w:i/>
          <w:sz w:val="24"/>
        </w:rPr>
      </w:pPr>
    </w:p>
    <w:p w:rsidR="00917F03" w:rsidRPr="00EE6BBD" w:rsidRDefault="001C46A0" w:rsidP="00EE6BBD">
      <w:pPr>
        <w:pStyle w:val="Ttulo2"/>
        <w:rPr>
          <w:i/>
        </w:rPr>
      </w:pPr>
      <w:r w:rsidRPr="00EE6BBD">
        <w:rPr>
          <w:i/>
        </w:rPr>
        <w:t>Takt-Time</w:t>
      </w:r>
    </w:p>
    <w:p w:rsidR="001C46A0" w:rsidRDefault="001C46A0" w:rsidP="00F665FD">
      <w:pPr>
        <w:spacing w:after="120"/>
        <w:jc w:val="both"/>
      </w:pPr>
      <w:r>
        <w:t>Takt, en alemán, significa entre otras cosas “ritmo” o “compás”. Se define como takt time a la cadencia (ritmo) a la cual un producto debe ser fabricado para satisfacer la demanda del cliente.</w:t>
      </w:r>
    </w:p>
    <w:p w:rsidR="001C46A0" w:rsidRDefault="001C46A0" w:rsidP="00F665FD">
      <w:pPr>
        <w:spacing w:after="120"/>
        <w:jc w:val="both"/>
      </w:pPr>
      <w:r>
        <w:t>Si tenemos una línea que produce a un ritmo inferior a la demanda (y no podemos aumentar su velocidad de producción), necesitaremos horas extras o turnos adicionales para poder conseguir cumplir con los tiempos de entrega.</w:t>
      </w:r>
    </w:p>
    <w:p w:rsidR="001C46A0" w:rsidRDefault="001C46A0" w:rsidP="00F665FD">
      <w:pPr>
        <w:spacing w:after="120"/>
        <w:jc w:val="both"/>
      </w:pPr>
      <w:r w:rsidRPr="001C46A0">
        <w:t>El Takt Time es función de la demanda y del tiempo neto productivo</w:t>
      </w:r>
      <w:r>
        <w:t xml:space="preserve"> (</w:t>
      </w:r>
      <w:r w:rsidRPr="001C46A0">
        <w:t>NPT: Net Production Time</w:t>
      </w:r>
      <w:r>
        <w:t>)</w:t>
      </w:r>
      <w:r w:rsidRPr="001C46A0">
        <w:t>.</w:t>
      </w:r>
    </w:p>
    <w:p w:rsidR="001C46A0" w:rsidRPr="00FF1926" w:rsidRDefault="001C46A0" w:rsidP="001C46A0">
      <w:pPr>
        <w:jc w:val="both"/>
        <w:rPr>
          <w:rFonts w:eastAsiaTheme="minorEastAsia"/>
        </w:rPr>
      </w:pPr>
      <m:oMathPara>
        <m:oMath>
          <m:r>
            <w:rPr>
              <w:rFonts w:ascii="Cambria Math" w:hAnsi="Cambria Math"/>
            </w:rPr>
            <m:t>Takt-Time=</m:t>
          </m:r>
          <m:f>
            <m:fPr>
              <m:ctrlPr>
                <w:rPr>
                  <w:rFonts w:ascii="Cambria Math" w:hAnsi="Cambria Math"/>
                  <w:i/>
                </w:rPr>
              </m:ctrlPr>
            </m:fPr>
            <m:num>
              <m:r>
                <w:rPr>
                  <w:rFonts w:ascii="Cambria Math" w:hAnsi="Cambria Math"/>
                </w:rPr>
                <m:t>Tiempo neto productivo</m:t>
              </m:r>
            </m:num>
            <m:den>
              <m:r>
                <w:rPr>
                  <w:rFonts w:ascii="Cambria Math" w:hAnsi="Cambria Math"/>
                </w:rPr>
                <m:t>Unidades demandadas</m:t>
              </m:r>
            </m:den>
          </m:f>
        </m:oMath>
      </m:oMathPara>
    </w:p>
    <w:p w:rsidR="00FF1926" w:rsidRDefault="00FF1926" w:rsidP="00F665FD">
      <w:pPr>
        <w:spacing w:after="120"/>
        <w:jc w:val="both"/>
        <w:rPr>
          <w:rFonts w:eastAsiaTheme="minorEastAsia"/>
        </w:rPr>
      </w:pPr>
      <w:r>
        <w:rPr>
          <w:rFonts w:eastAsiaTheme="minorEastAsia"/>
        </w:rPr>
        <w:t>Ejemplo:</w:t>
      </w:r>
    </w:p>
    <w:p w:rsidR="00FF1926" w:rsidRDefault="00FF1926" w:rsidP="001C46A0">
      <w:pPr>
        <w:jc w:val="both"/>
        <w:rPr>
          <w:rFonts w:eastAsiaTheme="minorEastAsia"/>
        </w:rPr>
      </w:pPr>
      <m:oMathPara>
        <m:oMath>
          <m:r>
            <w:rPr>
              <w:rFonts w:ascii="Cambria Math" w:hAnsi="Cambria Math"/>
            </w:rPr>
            <m:t>Takt-Time=</m:t>
          </m:r>
          <m:f>
            <m:fPr>
              <m:ctrlPr>
                <w:rPr>
                  <w:rFonts w:ascii="Cambria Math" w:hAnsi="Cambria Math"/>
                  <w:i/>
                </w:rPr>
              </m:ctrlPr>
            </m:fPr>
            <m:num>
              <m:r>
                <w:rPr>
                  <w:rFonts w:ascii="Cambria Math" w:hAnsi="Cambria Math"/>
                </w:rPr>
                <m:t>Cantidad de horas de trabajo de un mes</m:t>
              </m:r>
            </m:num>
            <m:den>
              <m:r>
                <w:rPr>
                  <w:rFonts w:ascii="Cambria Math" w:hAnsi="Cambria Math"/>
                </w:rPr>
                <m:t>Cantidades demandadas en ese mes</m:t>
              </m:r>
            </m:den>
          </m:f>
        </m:oMath>
      </m:oMathPara>
    </w:p>
    <w:p w:rsidR="00FF1926" w:rsidRDefault="00FF1926" w:rsidP="001C46A0">
      <w:pPr>
        <w:jc w:val="both"/>
      </w:pPr>
    </w:p>
    <w:p w:rsidR="0020596D" w:rsidRDefault="0020596D">
      <w:pPr>
        <w:rPr>
          <w:rFonts w:asciiTheme="majorHAnsi" w:eastAsiaTheme="majorEastAsia" w:hAnsiTheme="majorHAnsi" w:cstheme="majorBidi"/>
          <w:b/>
          <w:bCs/>
          <w:i/>
          <w:color w:val="4F81BD" w:themeColor="accent1"/>
          <w:sz w:val="26"/>
          <w:szCs w:val="26"/>
        </w:rPr>
      </w:pPr>
      <w:r>
        <w:rPr>
          <w:i/>
        </w:rPr>
        <w:br w:type="page"/>
      </w:r>
    </w:p>
    <w:p w:rsidR="00FF1926" w:rsidRPr="00EE6BBD" w:rsidRDefault="00FF1926" w:rsidP="00EE6BBD">
      <w:pPr>
        <w:pStyle w:val="Ttulo2"/>
        <w:rPr>
          <w:i/>
        </w:rPr>
      </w:pPr>
      <w:r w:rsidRPr="00EE6BBD">
        <w:rPr>
          <w:i/>
        </w:rPr>
        <w:lastRenderedPageBreak/>
        <w:t>Cycle-Time</w:t>
      </w:r>
    </w:p>
    <w:p w:rsidR="00FF1926" w:rsidRDefault="00FF1926" w:rsidP="00F665FD">
      <w:pPr>
        <w:spacing w:after="120"/>
        <w:jc w:val="both"/>
      </w:pPr>
      <w:r>
        <w:t xml:space="preserve">El tiempo de ciclo o Cycle-Time es </w:t>
      </w:r>
      <w:r w:rsidRPr="00FF1926">
        <w:rPr>
          <w:u w:val="single"/>
        </w:rPr>
        <w:t>el tiempo que se demora</w:t>
      </w:r>
      <w:r>
        <w:t xml:space="preserve"> en completar las tareas específicas en </w:t>
      </w:r>
      <w:r w:rsidRPr="00FF1926">
        <w:rPr>
          <w:u w:val="single"/>
        </w:rPr>
        <w:t>un puesto</w:t>
      </w:r>
      <w:r>
        <w:t xml:space="preserve"> para una unidad o lote de proceso desde el comienzo hasta su fin.</w:t>
      </w:r>
    </w:p>
    <w:p w:rsidR="00FF1926" w:rsidRPr="00773D16" w:rsidRDefault="00FF1926" w:rsidP="00F665FD">
      <w:pPr>
        <w:spacing w:after="120"/>
        <w:jc w:val="both"/>
        <w:rPr>
          <w:rFonts w:eastAsiaTheme="minorEastAsia"/>
        </w:rPr>
      </w:pPr>
      <m:oMathPara>
        <m:oMath>
          <m:r>
            <w:rPr>
              <w:rFonts w:ascii="Cambria Math" w:hAnsi="Cambria Math"/>
            </w:rPr>
            <m:t>Cyc</m:t>
          </m:r>
          <m:r>
            <w:rPr>
              <w:rFonts w:ascii="Cambria Math" w:hAnsi="Cambria Math"/>
            </w:rPr>
            <m:t>le-Time=</m:t>
          </m:r>
          <m:f>
            <m:fPr>
              <m:ctrlPr>
                <w:rPr>
                  <w:rFonts w:ascii="Cambria Math" w:hAnsi="Cambria Math"/>
                  <w:i/>
                </w:rPr>
              </m:ctrlPr>
            </m:fPr>
            <m:num>
              <m:r>
                <w:rPr>
                  <w:rFonts w:ascii="Cambria Math" w:hAnsi="Cambria Math"/>
                </w:rPr>
                <m:t>Tiempo utilizado del puesto</m:t>
              </m:r>
            </m:num>
            <m:den>
              <m:r>
                <w:rPr>
                  <w:rFonts w:ascii="Cambria Math" w:hAnsi="Cambria Math"/>
                </w:rPr>
                <m:t>Unidades producidas</m:t>
              </m:r>
            </m:den>
          </m:f>
        </m:oMath>
      </m:oMathPara>
    </w:p>
    <w:p w:rsidR="00773D16" w:rsidRDefault="00773D16" w:rsidP="00F665FD">
      <w:pPr>
        <w:spacing w:after="120"/>
        <w:jc w:val="both"/>
        <w:rPr>
          <w:rFonts w:eastAsiaTheme="minorEastAsia"/>
        </w:rPr>
      </w:pPr>
      <w:r>
        <w:rPr>
          <w:rFonts w:eastAsiaTheme="minorEastAsia"/>
        </w:rPr>
        <w:t>Conviene colocar UNIDAD PRODUCTIVA en lugar de UNIDAD.  Tomes como ejemplo un cochecito de tres ruedas y se demora 5 minutos en hacer 3 ruedas:</w:t>
      </w:r>
    </w:p>
    <w:p w:rsidR="00773D16" w:rsidRPr="00F665FD" w:rsidRDefault="00773D16" w:rsidP="00773D16">
      <w:pPr>
        <w:jc w:val="both"/>
        <w:rPr>
          <w:rFonts w:eastAsiaTheme="minorEastAsia"/>
        </w:rPr>
      </w:pPr>
      <m:oMathPara>
        <m:oMath>
          <m:r>
            <w:rPr>
              <w:rFonts w:ascii="Cambria Math" w:hAnsi="Cambria Math"/>
            </w:rPr>
            <m:t>Cycle-Time=1,</m:t>
          </m:r>
          <m:acc>
            <m:accPr>
              <m:ctrlPr>
                <w:rPr>
                  <w:rFonts w:ascii="Cambria Math" w:hAnsi="Cambria Math"/>
                  <w:i/>
                </w:rPr>
              </m:ctrlPr>
            </m:accPr>
            <m:e>
              <m:r>
                <w:rPr>
                  <w:rFonts w:ascii="Cambria Math" w:hAnsi="Cambria Math"/>
                </w:rPr>
                <m:t>6</m:t>
              </m:r>
            </m:e>
          </m:acc>
          <m:f>
            <m:fPr>
              <m:ctrlPr>
                <w:rPr>
                  <w:rFonts w:ascii="Cambria Math" w:hAnsi="Cambria Math"/>
                  <w:i/>
                </w:rPr>
              </m:ctrlPr>
            </m:fPr>
            <m:num>
              <m:r>
                <w:rPr>
                  <w:rFonts w:ascii="Cambria Math" w:hAnsi="Cambria Math"/>
                </w:rPr>
                <m:t>min</m:t>
              </m:r>
            </m:num>
            <m:den>
              <m:r>
                <w:rPr>
                  <w:rFonts w:ascii="Cambria Math" w:hAnsi="Cambria Math"/>
                </w:rPr>
                <m:t>rueda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  min</m:t>
              </m:r>
            </m:num>
            <m:den>
              <m:r>
                <w:rPr>
                  <w:rFonts w:ascii="Cambria Math" w:eastAsiaTheme="minorEastAsia" w:hAnsi="Cambria Math"/>
                </w:rPr>
                <m:t>3 ruedas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   min</m:t>
              </m:r>
            </m:num>
            <m:den>
              <m:r>
                <w:rPr>
                  <w:rFonts w:ascii="Cambria Math" w:eastAsiaTheme="minorEastAsia" w:hAnsi="Cambria Math"/>
                </w:rPr>
                <m:t>unidad productiva</m:t>
              </m:r>
            </m:den>
          </m:f>
        </m:oMath>
      </m:oMathPara>
    </w:p>
    <w:p w:rsidR="00F665FD" w:rsidRDefault="00F665FD" w:rsidP="00773D16">
      <w:pPr>
        <w:jc w:val="both"/>
        <w:rPr>
          <w:rFonts w:eastAsiaTheme="minorEastAsia"/>
        </w:rPr>
      </w:pPr>
    </w:p>
    <w:p w:rsidR="00FF1926" w:rsidRPr="00FF1926" w:rsidRDefault="007405AE" w:rsidP="00F665FD">
      <w:pPr>
        <w:spacing w:after="120"/>
        <w:jc w:val="both"/>
        <w:rPr>
          <w:rFonts w:eastAsiaTheme="minorEastAsia"/>
          <w:b/>
          <w:i/>
          <w:sz w:val="24"/>
          <w:lang w:val="en-US"/>
        </w:rPr>
      </w:pPr>
      <w:r>
        <w:rPr>
          <w:rFonts w:eastAsiaTheme="minorEastAsia"/>
          <w:b/>
          <w:i/>
          <w:sz w:val="24"/>
          <w:lang w:val="en-US"/>
        </w:rPr>
        <w:t>Takt-Time vs. Cycle-</w:t>
      </w:r>
      <w:r w:rsidR="00FF1926" w:rsidRPr="00FF1926">
        <w:rPr>
          <w:rFonts w:eastAsiaTheme="minorEastAsia"/>
          <w:b/>
          <w:i/>
          <w:sz w:val="24"/>
          <w:lang w:val="en-US"/>
        </w:rPr>
        <w:t xml:space="preserve">Time: </w:t>
      </w:r>
    </w:p>
    <w:p w:rsidR="00FF1926" w:rsidRDefault="00FF1926" w:rsidP="00FF1926">
      <w:pPr>
        <w:jc w:val="both"/>
        <w:rPr>
          <w:rFonts w:eastAsiaTheme="minorEastAsia"/>
        </w:rPr>
      </w:pPr>
      <w:r w:rsidRPr="00FF1926">
        <w:rPr>
          <w:rFonts w:eastAsiaTheme="minorEastAsia"/>
        </w:rPr>
        <w:t>Para poder satisfacer el ritmo de demanda,</w:t>
      </w:r>
      <w:r>
        <w:rPr>
          <w:rFonts w:eastAsiaTheme="minorEastAsia"/>
        </w:rPr>
        <w:t xml:space="preserve"> </w:t>
      </w:r>
      <w:r w:rsidRPr="00FF1926">
        <w:rPr>
          <w:rFonts w:eastAsiaTheme="minorEastAsia"/>
        </w:rPr>
        <w:t>tendremos que ajustar la velocidad de producción para asegurar</w:t>
      </w:r>
      <w:r>
        <w:rPr>
          <w:rFonts w:eastAsiaTheme="minorEastAsia"/>
        </w:rPr>
        <w:t xml:space="preserve"> </w:t>
      </w:r>
      <w:r w:rsidRPr="00FF1926">
        <w:rPr>
          <w:rFonts w:eastAsiaTheme="minorEastAsia"/>
        </w:rPr>
        <w:t>el flujo de materiales adecuado, sin incurrir en una sobreproducción.</w:t>
      </w:r>
    </w:p>
    <w:p w:rsidR="00F665FD" w:rsidRDefault="00F665FD" w:rsidP="00FF1926">
      <w:pPr>
        <w:jc w:val="both"/>
        <w:rPr>
          <w:rFonts w:eastAsiaTheme="minorEastAsia"/>
        </w:rPr>
      </w:pPr>
    </w:p>
    <w:p w:rsidR="00B31F3C" w:rsidRDefault="00B31F3C">
      <w:pPr>
        <w:rPr>
          <w:rFonts w:asciiTheme="majorHAnsi" w:eastAsiaTheme="majorEastAsia" w:hAnsiTheme="majorHAnsi" w:cstheme="majorBidi"/>
          <w:b/>
          <w:bCs/>
          <w:i/>
          <w:color w:val="4F81BD" w:themeColor="accent1"/>
          <w:sz w:val="26"/>
          <w:szCs w:val="26"/>
        </w:rPr>
      </w:pPr>
      <w:r>
        <w:rPr>
          <w:i/>
        </w:rPr>
        <w:br w:type="page"/>
      </w:r>
    </w:p>
    <w:p w:rsidR="00FF1926" w:rsidRPr="00EE6BBD" w:rsidRDefault="00FF1926" w:rsidP="00EE6BBD">
      <w:pPr>
        <w:pStyle w:val="Ttulo2"/>
        <w:rPr>
          <w:i/>
        </w:rPr>
      </w:pPr>
      <w:r w:rsidRPr="00EE6BBD">
        <w:rPr>
          <w:i/>
        </w:rPr>
        <w:lastRenderedPageBreak/>
        <w:t>Diagrama de bloques de proceso – DBP</w:t>
      </w:r>
    </w:p>
    <w:p w:rsidR="00DE7DA2" w:rsidRDefault="004314D4" w:rsidP="00CC1485">
      <w:pPr>
        <w:spacing w:after="120"/>
        <w:jc w:val="both"/>
        <w:rPr>
          <w:sz w:val="24"/>
        </w:rPr>
      </w:pPr>
      <w:r>
        <w:rPr>
          <w:sz w:val="24"/>
        </w:rPr>
        <w:t xml:space="preserve">Recordemos. </w:t>
      </w:r>
      <w:r w:rsidR="00DE7DA2">
        <w:rPr>
          <w:sz w:val="24"/>
        </w:rPr>
        <w:t xml:space="preserve">A continuación </w:t>
      </w:r>
      <w:r>
        <w:rPr>
          <w:sz w:val="24"/>
        </w:rPr>
        <w:t>podrá ver</w:t>
      </w:r>
      <w:r w:rsidR="00DE7DA2">
        <w:rPr>
          <w:sz w:val="24"/>
        </w:rPr>
        <w:t xml:space="preserve"> un extracto de la parte teórica de la materia</w:t>
      </w:r>
    </w:p>
    <w:tbl>
      <w:tblPr>
        <w:tblStyle w:val="Tablaconcuadrcula"/>
        <w:tblW w:w="0" w:type="auto"/>
        <w:tblLook w:val="04A0" w:firstRow="1" w:lastRow="0" w:firstColumn="1" w:lastColumn="0" w:noHBand="0" w:noVBand="1"/>
      </w:tblPr>
      <w:tblGrid>
        <w:gridCol w:w="9287"/>
      </w:tblGrid>
      <w:tr w:rsidR="00DE7DA2" w:rsidTr="00DE7DA2">
        <w:tc>
          <w:tcPr>
            <w:tcW w:w="9544" w:type="dxa"/>
          </w:tcPr>
          <w:p w:rsidR="00DE7DA2" w:rsidRDefault="00DE7DA2" w:rsidP="00DE7DA2">
            <w:pPr>
              <w:spacing w:after="120"/>
              <w:rPr>
                <w:b/>
                <w:i/>
                <w:sz w:val="24"/>
                <w:lang w:val="es-ES"/>
              </w:rPr>
            </w:pPr>
            <w:r w:rsidRPr="00930FC5">
              <w:rPr>
                <w:b/>
                <w:i/>
                <w:sz w:val="28"/>
                <w:lang w:val="es-ES"/>
              </w:rPr>
              <w:t>Tipos de Vinculaciones de las UEA para conformar un proceso</w:t>
            </w:r>
          </w:p>
          <w:p w:rsidR="00DE7DA2" w:rsidRDefault="00DE7DA2" w:rsidP="00DE7DA2">
            <w:pPr>
              <w:spacing w:after="60"/>
              <w:ind w:left="284"/>
              <w:rPr>
                <w:lang w:val="es-ES"/>
              </w:rPr>
            </w:pPr>
            <w:r>
              <w:rPr>
                <w:lang w:val="es-ES"/>
              </w:rPr>
              <w:t xml:space="preserve">1. Vinculaciones en Serie          </w:t>
            </w:r>
          </w:p>
          <w:p w:rsidR="00DE7DA2" w:rsidRDefault="00DE7DA2" w:rsidP="00DE7DA2">
            <w:pPr>
              <w:spacing w:after="60"/>
              <w:ind w:left="284"/>
              <w:rPr>
                <w:lang w:val="es-ES"/>
              </w:rPr>
            </w:pPr>
            <w:r w:rsidRPr="00861944">
              <w:rPr>
                <w:lang w:val="es-ES"/>
              </w:rPr>
              <w:t xml:space="preserve">2. Vinculaciones </w:t>
            </w:r>
            <w:r>
              <w:rPr>
                <w:lang w:val="es-ES"/>
              </w:rPr>
              <w:t xml:space="preserve">en Paralelo          </w:t>
            </w:r>
          </w:p>
          <w:p w:rsidR="00DE7DA2" w:rsidRDefault="00DE7DA2" w:rsidP="00DE7DA2">
            <w:pPr>
              <w:spacing w:after="240"/>
              <w:ind w:left="284"/>
              <w:rPr>
                <w:lang w:val="es-ES"/>
              </w:rPr>
            </w:pPr>
            <w:r w:rsidRPr="00861944">
              <w:rPr>
                <w:lang w:val="es-ES"/>
              </w:rPr>
              <w:t>3. Vinculaciones Mixtas</w:t>
            </w:r>
          </w:p>
          <w:p w:rsidR="00DE7DA2" w:rsidRPr="00063ADB" w:rsidRDefault="00DE7DA2" w:rsidP="00DE7DA2">
            <w:pPr>
              <w:spacing w:after="60"/>
              <w:rPr>
                <w:b/>
                <w:i/>
                <w:sz w:val="24"/>
                <w:lang w:val="es-ES"/>
              </w:rPr>
            </w:pPr>
            <w:r w:rsidRPr="00063ADB">
              <w:rPr>
                <w:b/>
                <w:i/>
                <w:sz w:val="24"/>
                <w:lang w:val="es-ES"/>
              </w:rPr>
              <w:t>Configuración en Serie</w:t>
            </w:r>
          </w:p>
          <w:p w:rsidR="00DE7DA2" w:rsidRDefault="00DE7DA2" w:rsidP="00DE7DA2">
            <w:pPr>
              <w:spacing w:after="60"/>
              <w:jc w:val="both"/>
              <w:rPr>
                <w:lang w:val="es-ES"/>
              </w:rPr>
            </w:pPr>
            <w:r w:rsidRPr="007019CB">
              <w:rPr>
                <w:lang w:val="es-ES"/>
              </w:rPr>
              <w:t>Lo producido en una UEA1, ingresa a la</w:t>
            </w:r>
            <w:r>
              <w:rPr>
                <w:lang w:val="es-ES"/>
              </w:rPr>
              <w:t xml:space="preserve"> </w:t>
            </w:r>
            <w:r w:rsidRPr="007019CB">
              <w:rPr>
                <w:lang w:val="es-ES"/>
              </w:rPr>
              <w:t>UEA</w:t>
            </w:r>
            <w:r>
              <w:rPr>
                <w:lang w:val="es-ES"/>
              </w:rPr>
              <w:t>2 siguiente y así sucesivamente, (típico de un puesto de montaje).</w:t>
            </w:r>
          </w:p>
          <w:p w:rsidR="00DE7DA2" w:rsidRDefault="00DE7DA2" w:rsidP="00DE7DA2">
            <w:pPr>
              <w:jc w:val="both"/>
              <w:rPr>
                <w:lang w:val="es-ES"/>
              </w:rPr>
            </w:pPr>
            <w:r>
              <w:rPr>
                <w:lang w:val="es-ES"/>
              </w:rPr>
              <w:t>Comienza a aparecer la terminología “aguas arriba” es el puesto anterior y “aguas abajo” es el puesto que sigue, en una analogía con un rio o una cascada.</w:t>
            </w:r>
          </w:p>
          <w:p w:rsidR="00DE7DA2" w:rsidRDefault="00DE7DA2" w:rsidP="004314D4">
            <w:pPr>
              <w:spacing w:after="120"/>
              <w:jc w:val="center"/>
              <w:rPr>
                <w:lang w:val="es-ES"/>
              </w:rPr>
            </w:pPr>
            <w:r>
              <w:rPr>
                <w:noProof/>
                <w:lang w:eastAsia="es-AR"/>
              </w:rPr>
              <w:drawing>
                <wp:inline distT="0" distB="0" distL="0" distR="0" wp14:anchorId="067D457E" wp14:editId="0EDFB3D1">
                  <wp:extent cx="3600000" cy="2480183"/>
                  <wp:effectExtent l="19050" t="19050" r="19685" b="158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00000" cy="2480183"/>
                          </a:xfrm>
                          <a:prstGeom prst="rect">
                            <a:avLst/>
                          </a:prstGeom>
                          <a:noFill/>
                          <a:ln>
                            <a:solidFill>
                              <a:schemeClr val="tx1"/>
                            </a:solidFill>
                          </a:ln>
                        </pic:spPr>
                      </pic:pic>
                    </a:graphicData>
                  </a:graphic>
                </wp:inline>
              </w:drawing>
            </w:r>
          </w:p>
          <w:p w:rsidR="004314D4" w:rsidRPr="00EC0569" w:rsidRDefault="004314D4" w:rsidP="004314D4">
            <w:pPr>
              <w:spacing w:after="160"/>
              <w:jc w:val="center"/>
              <w:rPr>
                <w:b/>
                <w:color w:val="365F91" w:themeColor="accent1" w:themeShade="BF"/>
                <w:lang w:val="es-ES"/>
              </w:rPr>
            </w:pPr>
            <w:r w:rsidRPr="00EC0569">
              <w:rPr>
                <w:b/>
                <w:color w:val="365F91" w:themeColor="accent1" w:themeShade="BF"/>
                <w:lang w:val="es-ES"/>
              </w:rPr>
              <w:t>CAPACIDAD TOTAL (con «cuello de botella») = menor capacidad (Cap 1;Cap 2;Cap “N”)</w:t>
            </w:r>
          </w:p>
          <w:p w:rsidR="00C85EA9" w:rsidRDefault="00C85EA9" w:rsidP="00C85EA9">
            <w:pPr>
              <w:rPr>
                <w:lang w:val="es-ES"/>
              </w:rPr>
            </w:pPr>
          </w:p>
          <w:p w:rsidR="00C85EA9" w:rsidRPr="00C85EA9" w:rsidRDefault="00C85EA9" w:rsidP="00C85EA9">
            <w:pPr>
              <w:rPr>
                <w:lang w:val="es-ES"/>
              </w:rPr>
            </w:pPr>
            <w:r w:rsidRPr="00C85EA9">
              <w:rPr>
                <w:lang w:val="es-ES"/>
              </w:rPr>
              <w:t>Comienza a aparecer el término “Línea llena”, se denomina Línea llena cuando al comenzar a trabajar el sistema tiene semielaborados al pie de cada puesto, por lo que los puestos pueden comenzar a trabajar pero los al comienzo del día.</w:t>
            </w:r>
          </w:p>
          <w:p w:rsidR="00C85EA9" w:rsidRPr="00C85EA9" w:rsidRDefault="00C85EA9" w:rsidP="00C85EA9">
            <w:pPr>
              <w:rPr>
                <w:lang w:val="es-ES"/>
              </w:rPr>
            </w:pPr>
            <w:r w:rsidRPr="00C85EA9">
              <w:rPr>
                <w:lang w:val="es-ES"/>
              </w:rPr>
              <w:t>Ejemplo:</w:t>
            </w:r>
          </w:p>
          <w:p w:rsidR="00C85EA9" w:rsidRPr="00C85EA9" w:rsidRDefault="00C85EA9" w:rsidP="00C85EA9">
            <w:pPr>
              <w:rPr>
                <w:lang w:val="es-ES"/>
              </w:rPr>
            </w:pPr>
            <w:r w:rsidRPr="00C85EA9">
              <w:rPr>
                <w:lang w:val="es-ES"/>
              </w:rPr>
              <w:t>Tenemos tres UEA’s en serie y se toma la medida de dejar 5 minutos antes del fin del día para limpiar el puesto (es saludable esta medida).</w:t>
            </w:r>
          </w:p>
          <w:p w:rsidR="00C85EA9" w:rsidRPr="00C85EA9" w:rsidRDefault="00C85EA9" w:rsidP="00C85EA9">
            <w:pPr>
              <w:rPr>
                <w:lang w:val="es-ES"/>
              </w:rPr>
            </w:pPr>
            <w:r w:rsidRPr="00C85EA9">
              <w:rPr>
                <w:lang w:val="es-ES"/>
              </w:rPr>
              <w:t>Los 3 operarios deben  para al mismo tiempo y quedan semielaborados a lo largo de la línea de producción (a la línea automotriz que es automática, le pasa esto).</w:t>
            </w:r>
          </w:p>
          <w:p w:rsidR="00C85EA9" w:rsidRPr="00C85EA9" w:rsidRDefault="00C85EA9" w:rsidP="00C85EA9">
            <w:pPr>
              <w:spacing w:after="240"/>
              <w:rPr>
                <w:lang w:val="es-ES"/>
              </w:rPr>
            </w:pPr>
            <w:r w:rsidRPr="00C85EA9">
              <w:rPr>
                <w:lang w:val="es-ES"/>
              </w:rPr>
              <w:t>Se busca que la fábrica opere de forma continua, como si no se hubiese detenido.</w:t>
            </w:r>
          </w:p>
          <w:p w:rsidR="00C85EA9" w:rsidRPr="00C85EA9" w:rsidRDefault="00C85EA9" w:rsidP="00C85EA9">
            <w:pPr>
              <w:rPr>
                <w:lang w:val="es-ES"/>
              </w:rPr>
            </w:pPr>
            <w:r w:rsidRPr="00C85EA9">
              <w:rPr>
                <w:lang w:val="es-ES"/>
              </w:rPr>
              <w:t>Pero a veces sucede lo que llamamos “Línea vacía”, en el ejemplo que vimos anteriormente, sucesoria si el operario del primer puesto al terminar de procesar su última unidad, se la pasa al puesto 2 y se pone a limpiar, el puesto 2 termina de procesar su última unidad un poco después que 1 y se la pasa al puesto 3, el operario 3 es el último en terminar de procesar y a quien le queda menos tiempo para limpiar; al comenzar el día siguiente el operario 1 comienza a trabajar y los operarios 2 y 3 deberán esperar para recibir material para comenzar a trabajar, ahora es el puesto 3 donde hay más tiempo ocioso.</w:t>
            </w:r>
          </w:p>
          <w:p w:rsidR="004314D4" w:rsidRDefault="00C85EA9" w:rsidP="00C85EA9">
            <w:pPr>
              <w:rPr>
                <w:lang w:val="es-ES"/>
              </w:rPr>
            </w:pPr>
            <w:r w:rsidRPr="00C85EA9">
              <w:rPr>
                <w:lang w:val="es-ES"/>
              </w:rPr>
              <w:t>“Línea vacía” puede suceder por una mala decisión, por una contingencia (no te abastecieron de materia prima, se rompió una maquina) o por las características propias del proceso (en una industria alimenticia, porque se puede pudrir, se puede contaminar, etc.)</w:t>
            </w:r>
          </w:p>
          <w:p w:rsidR="0020596D" w:rsidRDefault="0020596D" w:rsidP="00B31F3C">
            <w:pPr>
              <w:spacing w:before="120" w:after="60"/>
              <w:rPr>
                <w:b/>
                <w:i/>
                <w:sz w:val="24"/>
                <w:lang w:val="es-ES"/>
              </w:rPr>
            </w:pPr>
          </w:p>
          <w:p w:rsidR="00DE7DA2" w:rsidRPr="00063ADB" w:rsidRDefault="00DE7DA2" w:rsidP="00B31F3C">
            <w:pPr>
              <w:spacing w:before="120" w:after="60"/>
              <w:rPr>
                <w:b/>
                <w:i/>
                <w:sz w:val="24"/>
                <w:lang w:val="es-ES"/>
              </w:rPr>
            </w:pPr>
            <w:r w:rsidRPr="00063ADB">
              <w:rPr>
                <w:b/>
                <w:i/>
                <w:sz w:val="24"/>
                <w:lang w:val="es-ES"/>
              </w:rPr>
              <w:lastRenderedPageBreak/>
              <w:t>Configuración en Paralelo</w:t>
            </w:r>
          </w:p>
          <w:p w:rsidR="00DE7DA2" w:rsidRDefault="00DE7DA2" w:rsidP="00DE7DA2">
            <w:pPr>
              <w:jc w:val="both"/>
              <w:rPr>
                <w:lang w:val="es-ES"/>
              </w:rPr>
            </w:pPr>
            <w:r w:rsidRPr="007019CB">
              <w:rPr>
                <w:lang w:val="es-ES"/>
              </w:rPr>
              <w:t>Las UEA se disponen en forma paralela</w:t>
            </w:r>
            <w:r>
              <w:rPr>
                <w:lang w:val="es-ES"/>
              </w:rPr>
              <w:t xml:space="preserve"> </w:t>
            </w:r>
            <w:r w:rsidRPr="007019CB">
              <w:rPr>
                <w:lang w:val="es-ES"/>
              </w:rPr>
              <w:t>recibiendo materiales a procesar por un</w:t>
            </w:r>
            <w:r>
              <w:rPr>
                <w:lang w:val="es-ES"/>
              </w:rPr>
              <w:t xml:space="preserve"> </w:t>
            </w:r>
            <w:r w:rsidRPr="007019CB">
              <w:rPr>
                <w:lang w:val="es-ES"/>
              </w:rPr>
              <w:t>caudal de entrada común y entregando</w:t>
            </w:r>
            <w:r>
              <w:rPr>
                <w:lang w:val="es-ES"/>
              </w:rPr>
              <w:t xml:space="preserve"> </w:t>
            </w:r>
            <w:r w:rsidRPr="007019CB">
              <w:rPr>
                <w:lang w:val="es-ES"/>
              </w:rPr>
              <w:t>el producto producido en un caudal de</w:t>
            </w:r>
            <w:r>
              <w:rPr>
                <w:lang w:val="es-ES"/>
              </w:rPr>
              <w:t xml:space="preserve"> </w:t>
            </w:r>
            <w:r w:rsidRPr="007019CB">
              <w:rPr>
                <w:lang w:val="es-ES"/>
              </w:rPr>
              <w:t>salida también común, que resulta ser</w:t>
            </w:r>
            <w:r>
              <w:rPr>
                <w:lang w:val="es-ES"/>
              </w:rPr>
              <w:t xml:space="preserve"> </w:t>
            </w:r>
            <w:r w:rsidRPr="007019CB">
              <w:rPr>
                <w:lang w:val="es-ES"/>
              </w:rPr>
              <w:t>la suma de las capacidades parciales.</w:t>
            </w:r>
            <w:r>
              <w:rPr>
                <w:lang w:val="es-ES"/>
              </w:rPr>
              <w:t xml:space="preserve"> </w:t>
            </w:r>
            <w:r w:rsidRPr="007019CB">
              <w:rPr>
                <w:lang w:val="es-ES"/>
              </w:rPr>
              <w:t>Se utiliza esta disposición cuando es</w:t>
            </w:r>
            <w:r>
              <w:rPr>
                <w:lang w:val="es-ES"/>
              </w:rPr>
              <w:t xml:space="preserve"> </w:t>
            </w:r>
            <w:r w:rsidRPr="007019CB">
              <w:rPr>
                <w:lang w:val="es-ES"/>
              </w:rPr>
              <w:t>necesario sumar capacidades parciales</w:t>
            </w:r>
            <w:r>
              <w:rPr>
                <w:lang w:val="es-ES"/>
              </w:rPr>
              <w:t xml:space="preserve"> </w:t>
            </w:r>
            <w:r w:rsidRPr="007019CB">
              <w:rPr>
                <w:lang w:val="es-ES"/>
              </w:rPr>
              <w:t>de cada UEA hasta obtener el caudal</w:t>
            </w:r>
            <w:r>
              <w:rPr>
                <w:lang w:val="es-ES"/>
              </w:rPr>
              <w:t xml:space="preserve"> </w:t>
            </w:r>
            <w:r w:rsidRPr="007019CB">
              <w:rPr>
                <w:lang w:val="es-ES"/>
              </w:rPr>
              <w:t>final deseado</w:t>
            </w:r>
            <w:r>
              <w:rPr>
                <w:lang w:val="es-ES"/>
              </w:rPr>
              <w:t>.</w:t>
            </w:r>
          </w:p>
          <w:p w:rsidR="00DE7DA2" w:rsidRDefault="00DE7DA2" w:rsidP="004314D4">
            <w:pPr>
              <w:spacing w:after="120"/>
              <w:jc w:val="center"/>
              <w:rPr>
                <w:lang w:val="es-ES"/>
              </w:rPr>
            </w:pPr>
            <w:r>
              <w:rPr>
                <w:noProof/>
                <w:lang w:eastAsia="es-AR"/>
              </w:rPr>
              <w:drawing>
                <wp:inline distT="0" distB="0" distL="0" distR="0" wp14:anchorId="3701FF84" wp14:editId="62B43355">
                  <wp:extent cx="3013200" cy="3128400"/>
                  <wp:effectExtent l="19050" t="19050" r="15875" b="152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13200" cy="3128400"/>
                          </a:xfrm>
                          <a:prstGeom prst="rect">
                            <a:avLst/>
                          </a:prstGeom>
                          <a:noFill/>
                          <a:ln>
                            <a:solidFill>
                              <a:schemeClr val="tx1"/>
                            </a:solidFill>
                          </a:ln>
                        </pic:spPr>
                      </pic:pic>
                    </a:graphicData>
                  </a:graphic>
                </wp:inline>
              </w:drawing>
            </w:r>
          </w:p>
          <w:p w:rsidR="00DE7DA2" w:rsidRPr="00CC1485" w:rsidRDefault="00DE7DA2" w:rsidP="00CC1485">
            <w:pPr>
              <w:jc w:val="center"/>
              <w:rPr>
                <w:b/>
                <w:color w:val="365F91" w:themeColor="accent1" w:themeShade="BF"/>
                <w:lang w:val="es-ES"/>
              </w:rPr>
            </w:pPr>
            <w:r w:rsidRPr="00913D79">
              <w:rPr>
                <w:b/>
                <w:color w:val="365F91" w:themeColor="accent1" w:themeShade="BF"/>
                <w:lang w:val="es-ES"/>
              </w:rPr>
              <w:t>CAPAC</w:t>
            </w:r>
            <w:r w:rsidRPr="00184621">
              <w:rPr>
                <w:b/>
                <w:color w:val="365F91" w:themeColor="accent1" w:themeShade="BF"/>
                <w:lang w:val="es-ES"/>
              </w:rPr>
              <w:t xml:space="preserve">IDAD TOTAL </w:t>
            </w:r>
            <w:r>
              <w:rPr>
                <w:b/>
                <w:color w:val="365F91" w:themeColor="accent1" w:themeShade="BF"/>
                <w:lang w:val="es-ES"/>
              </w:rPr>
              <w:t xml:space="preserve"> </w:t>
            </w:r>
            <w:r w:rsidRPr="00184621">
              <w:rPr>
                <w:b/>
                <w:color w:val="365F91" w:themeColor="accent1" w:themeShade="BF"/>
                <w:lang w:val="es-ES"/>
              </w:rPr>
              <w:t>=</w:t>
            </w:r>
            <w:r>
              <w:rPr>
                <w:b/>
                <w:color w:val="365F91" w:themeColor="accent1" w:themeShade="BF"/>
                <w:lang w:val="es-ES"/>
              </w:rPr>
              <w:t xml:space="preserve"> </w:t>
            </w:r>
            <w:r w:rsidRPr="00184621">
              <w:rPr>
                <w:b/>
                <w:color w:val="365F91" w:themeColor="accent1" w:themeShade="BF"/>
                <w:lang w:val="es-ES"/>
              </w:rPr>
              <w:t xml:space="preserve"> Cap 1</w:t>
            </w:r>
            <w:r>
              <w:rPr>
                <w:b/>
                <w:color w:val="365F91" w:themeColor="accent1" w:themeShade="BF"/>
                <w:lang w:val="es-ES"/>
              </w:rPr>
              <w:t xml:space="preserve"> </w:t>
            </w:r>
            <w:r w:rsidRPr="00184621">
              <w:rPr>
                <w:b/>
                <w:color w:val="365F91" w:themeColor="accent1" w:themeShade="BF"/>
                <w:lang w:val="es-ES"/>
              </w:rPr>
              <w:t xml:space="preserve"> </w:t>
            </w:r>
            <w:r w:rsidRPr="00184621">
              <w:rPr>
                <w:b/>
                <w:color w:val="C00000"/>
                <w:sz w:val="24"/>
                <w:lang w:val="es-ES"/>
              </w:rPr>
              <w:t>+</w:t>
            </w:r>
            <w:r>
              <w:rPr>
                <w:b/>
                <w:color w:val="C00000"/>
                <w:sz w:val="24"/>
                <w:lang w:val="es-ES"/>
              </w:rPr>
              <w:t xml:space="preserve"> </w:t>
            </w:r>
            <w:r w:rsidRPr="00184621">
              <w:rPr>
                <w:b/>
                <w:color w:val="365F91" w:themeColor="accent1" w:themeShade="BF"/>
                <w:lang w:val="es-ES"/>
              </w:rPr>
              <w:t xml:space="preserve"> Cap 2</w:t>
            </w:r>
            <w:r>
              <w:rPr>
                <w:b/>
                <w:color w:val="365F91" w:themeColor="accent1" w:themeShade="BF"/>
                <w:lang w:val="es-ES"/>
              </w:rPr>
              <w:t xml:space="preserve"> </w:t>
            </w:r>
            <w:r w:rsidRPr="00184621">
              <w:rPr>
                <w:b/>
                <w:color w:val="365F91" w:themeColor="accent1" w:themeShade="BF"/>
                <w:lang w:val="es-ES"/>
              </w:rPr>
              <w:t xml:space="preserve"> </w:t>
            </w:r>
            <w:r w:rsidRPr="00184621">
              <w:rPr>
                <w:b/>
                <w:color w:val="C00000"/>
                <w:sz w:val="24"/>
                <w:lang w:val="es-ES"/>
              </w:rPr>
              <w:t>+</w:t>
            </w:r>
            <w:r>
              <w:rPr>
                <w:b/>
                <w:color w:val="C00000"/>
                <w:sz w:val="24"/>
                <w:lang w:val="es-ES"/>
              </w:rPr>
              <w:t xml:space="preserve"> </w:t>
            </w:r>
            <w:r w:rsidRPr="00184621">
              <w:rPr>
                <w:b/>
                <w:color w:val="365F91" w:themeColor="accent1" w:themeShade="BF"/>
                <w:lang w:val="es-ES"/>
              </w:rPr>
              <w:t xml:space="preserve"> …</w:t>
            </w:r>
            <w:r>
              <w:rPr>
                <w:b/>
                <w:color w:val="365F91" w:themeColor="accent1" w:themeShade="BF"/>
                <w:lang w:val="es-ES"/>
              </w:rPr>
              <w:t xml:space="preserve">  </w:t>
            </w:r>
            <w:r w:rsidRPr="00184621">
              <w:rPr>
                <w:b/>
                <w:color w:val="C00000"/>
                <w:sz w:val="24"/>
                <w:lang w:val="es-ES"/>
              </w:rPr>
              <w:t>+</w:t>
            </w:r>
            <w:r>
              <w:rPr>
                <w:b/>
                <w:color w:val="C00000"/>
                <w:sz w:val="24"/>
                <w:lang w:val="es-ES"/>
              </w:rPr>
              <w:t xml:space="preserve"> </w:t>
            </w:r>
            <w:r w:rsidRPr="00184621">
              <w:rPr>
                <w:b/>
                <w:color w:val="365F91" w:themeColor="accent1" w:themeShade="BF"/>
                <w:lang w:val="es-ES"/>
              </w:rPr>
              <w:t xml:space="preserve"> Cap “N”</w:t>
            </w:r>
          </w:p>
          <w:p w:rsidR="00DE7DA2" w:rsidRPr="000C4384" w:rsidRDefault="00DE7DA2" w:rsidP="00CC1485">
            <w:pPr>
              <w:spacing w:before="120" w:after="60"/>
              <w:rPr>
                <w:b/>
                <w:i/>
                <w:sz w:val="24"/>
                <w:lang w:val="es-ES"/>
              </w:rPr>
            </w:pPr>
            <w:r w:rsidRPr="000C4384">
              <w:rPr>
                <w:b/>
                <w:i/>
                <w:sz w:val="24"/>
                <w:lang w:val="es-ES"/>
              </w:rPr>
              <w:t>Configuración Mixta</w:t>
            </w:r>
          </w:p>
          <w:p w:rsidR="00DE7DA2" w:rsidRDefault="00DE7DA2" w:rsidP="00DE7DA2">
            <w:pPr>
              <w:jc w:val="both"/>
              <w:rPr>
                <w:lang w:val="es-ES"/>
              </w:rPr>
            </w:pPr>
            <w:r w:rsidRPr="008C76B2">
              <w:rPr>
                <w:lang w:val="es-ES"/>
              </w:rPr>
              <w:t>Al tener UEA</w:t>
            </w:r>
            <w:r>
              <w:rPr>
                <w:lang w:val="es-ES"/>
              </w:rPr>
              <w:t>’s</w:t>
            </w:r>
            <w:r w:rsidRPr="008C76B2">
              <w:rPr>
                <w:lang w:val="es-ES"/>
              </w:rPr>
              <w:t xml:space="preserve"> de distintas</w:t>
            </w:r>
            <w:r>
              <w:rPr>
                <w:lang w:val="es-ES"/>
              </w:rPr>
              <w:t xml:space="preserve"> </w:t>
            </w:r>
            <w:r w:rsidRPr="008C76B2">
              <w:rPr>
                <w:lang w:val="es-ES"/>
              </w:rPr>
              <w:t>capacidades en serie, la</w:t>
            </w:r>
            <w:r>
              <w:rPr>
                <w:lang w:val="es-ES"/>
              </w:rPr>
              <w:t xml:space="preserve"> </w:t>
            </w:r>
            <w:r w:rsidRPr="008C76B2">
              <w:rPr>
                <w:lang w:val="es-ES"/>
              </w:rPr>
              <w:t>capacidad total del proceso</w:t>
            </w:r>
            <w:r>
              <w:rPr>
                <w:lang w:val="es-ES"/>
              </w:rPr>
              <w:t xml:space="preserve"> </w:t>
            </w:r>
            <w:r w:rsidRPr="008C76B2">
              <w:rPr>
                <w:lang w:val="es-ES"/>
              </w:rPr>
              <w:t>será la de la capacidad menor,</w:t>
            </w:r>
            <w:r>
              <w:rPr>
                <w:lang w:val="es-ES"/>
              </w:rPr>
              <w:t xml:space="preserve"> </w:t>
            </w:r>
            <w:r w:rsidRPr="008C76B2">
              <w:rPr>
                <w:lang w:val="es-ES"/>
              </w:rPr>
              <w:t>(«cuello de botella»). Una forma</w:t>
            </w:r>
            <w:r>
              <w:rPr>
                <w:lang w:val="es-ES"/>
              </w:rPr>
              <w:t xml:space="preserve"> </w:t>
            </w:r>
            <w:r w:rsidRPr="008C76B2">
              <w:rPr>
                <w:lang w:val="es-ES"/>
              </w:rPr>
              <w:t>de salvar esta situación, de ser</w:t>
            </w:r>
            <w:r>
              <w:rPr>
                <w:lang w:val="es-ES"/>
              </w:rPr>
              <w:t xml:space="preserve"> </w:t>
            </w:r>
            <w:r w:rsidRPr="008C76B2">
              <w:rPr>
                <w:lang w:val="es-ES"/>
              </w:rPr>
              <w:t>ello posible, es colocar</w:t>
            </w:r>
            <w:r>
              <w:rPr>
                <w:lang w:val="es-ES"/>
              </w:rPr>
              <w:t xml:space="preserve"> </w:t>
            </w:r>
            <w:r w:rsidRPr="008C76B2">
              <w:rPr>
                <w:lang w:val="es-ES"/>
              </w:rPr>
              <w:t>unidades en paralelo, para</w:t>
            </w:r>
            <w:r>
              <w:rPr>
                <w:lang w:val="es-ES"/>
              </w:rPr>
              <w:t xml:space="preserve"> </w:t>
            </w:r>
            <w:r w:rsidRPr="008C76B2">
              <w:rPr>
                <w:lang w:val="es-ES"/>
              </w:rPr>
              <w:t>alcanzar la misma capacidad</w:t>
            </w:r>
            <w:r>
              <w:rPr>
                <w:lang w:val="es-ES"/>
              </w:rPr>
              <w:t xml:space="preserve"> </w:t>
            </w:r>
            <w:r w:rsidRPr="008C76B2">
              <w:rPr>
                <w:lang w:val="es-ES"/>
              </w:rPr>
              <w:t xml:space="preserve">en cada nueva UEA. </w:t>
            </w:r>
          </w:p>
          <w:p w:rsidR="00DE7DA2" w:rsidRDefault="00DE7DA2" w:rsidP="004314D4">
            <w:pPr>
              <w:spacing w:after="120"/>
              <w:jc w:val="center"/>
              <w:rPr>
                <w:lang w:val="es-ES"/>
              </w:rPr>
            </w:pPr>
            <w:r>
              <w:rPr>
                <w:noProof/>
                <w:lang w:eastAsia="es-AR"/>
              </w:rPr>
              <w:drawing>
                <wp:inline distT="0" distB="0" distL="0" distR="0" wp14:anchorId="36222F8D" wp14:editId="58870EBC">
                  <wp:extent cx="3877200" cy="2977200"/>
                  <wp:effectExtent l="19050" t="19050" r="28575" b="139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77200" cy="2977200"/>
                          </a:xfrm>
                          <a:prstGeom prst="rect">
                            <a:avLst/>
                          </a:prstGeom>
                          <a:noFill/>
                          <a:ln>
                            <a:solidFill>
                              <a:schemeClr val="tx1"/>
                            </a:solidFill>
                          </a:ln>
                        </pic:spPr>
                      </pic:pic>
                    </a:graphicData>
                  </a:graphic>
                </wp:inline>
              </w:drawing>
            </w:r>
          </w:p>
          <w:p w:rsidR="00DE7DA2" w:rsidRPr="004314D4" w:rsidRDefault="00DE7DA2" w:rsidP="004314D4">
            <w:pPr>
              <w:spacing w:after="120"/>
              <w:jc w:val="center"/>
              <w:rPr>
                <w:b/>
                <w:color w:val="365F91" w:themeColor="accent1" w:themeShade="BF"/>
                <w:lang w:val="es-ES"/>
              </w:rPr>
            </w:pPr>
            <w:r w:rsidRPr="00913D79">
              <w:rPr>
                <w:b/>
                <w:color w:val="365F91" w:themeColor="accent1" w:themeShade="BF"/>
                <w:lang w:val="es-ES"/>
              </w:rPr>
              <w:t xml:space="preserve">CAPACIDAD TOTAL (Mixta) </w:t>
            </w:r>
            <w:r>
              <w:rPr>
                <w:b/>
                <w:color w:val="365F91" w:themeColor="accent1" w:themeShade="BF"/>
                <w:lang w:val="es-ES"/>
              </w:rPr>
              <w:t xml:space="preserve"> </w:t>
            </w:r>
            <w:r w:rsidRPr="00913D79">
              <w:rPr>
                <w:b/>
                <w:color w:val="365F91" w:themeColor="accent1" w:themeShade="BF"/>
                <w:lang w:val="es-ES"/>
              </w:rPr>
              <w:t>=</w:t>
            </w:r>
            <w:r>
              <w:rPr>
                <w:b/>
                <w:color w:val="365F91" w:themeColor="accent1" w:themeShade="BF"/>
                <w:lang w:val="es-ES"/>
              </w:rPr>
              <w:t xml:space="preserve"> </w:t>
            </w:r>
            <w:r w:rsidRPr="00913D79">
              <w:rPr>
                <w:b/>
                <w:color w:val="365F91" w:themeColor="accent1" w:themeShade="BF"/>
                <w:lang w:val="es-ES"/>
              </w:rPr>
              <w:t xml:space="preserve"> Cap 1</w:t>
            </w:r>
            <w:r>
              <w:rPr>
                <w:b/>
                <w:color w:val="365F91" w:themeColor="accent1" w:themeShade="BF"/>
                <w:lang w:val="es-ES"/>
              </w:rPr>
              <w:t xml:space="preserve"> </w:t>
            </w:r>
            <w:r w:rsidRPr="00913D79">
              <w:rPr>
                <w:b/>
                <w:color w:val="365F91" w:themeColor="accent1" w:themeShade="BF"/>
                <w:lang w:val="es-ES"/>
              </w:rPr>
              <w:t xml:space="preserve"> =</w:t>
            </w:r>
            <w:r>
              <w:rPr>
                <w:b/>
                <w:color w:val="365F91" w:themeColor="accent1" w:themeShade="BF"/>
                <w:lang w:val="es-ES"/>
              </w:rPr>
              <w:t xml:space="preserve"> </w:t>
            </w:r>
            <w:r w:rsidRPr="00913D79">
              <w:rPr>
                <w:b/>
                <w:color w:val="365F91" w:themeColor="accent1" w:themeShade="BF"/>
                <w:lang w:val="es-ES"/>
              </w:rPr>
              <w:t xml:space="preserve"> Cap 2 </w:t>
            </w:r>
            <w:r>
              <w:rPr>
                <w:b/>
                <w:color w:val="365F91" w:themeColor="accent1" w:themeShade="BF"/>
                <w:lang w:val="es-ES"/>
              </w:rPr>
              <w:t xml:space="preserve"> </w:t>
            </w:r>
            <w:r w:rsidRPr="00913D79">
              <w:rPr>
                <w:b/>
                <w:color w:val="365F91" w:themeColor="accent1" w:themeShade="BF"/>
                <w:lang w:val="es-ES"/>
              </w:rPr>
              <w:t>+</w:t>
            </w:r>
            <w:r>
              <w:rPr>
                <w:b/>
                <w:color w:val="365F91" w:themeColor="accent1" w:themeShade="BF"/>
                <w:lang w:val="es-ES"/>
              </w:rPr>
              <w:t xml:space="preserve"> </w:t>
            </w:r>
            <w:r w:rsidRPr="00913D79">
              <w:rPr>
                <w:b/>
                <w:color w:val="365F91" w:themeColor="accent1" w:themeShade="BF"/>
                <w:lang w:val="es-ES"/>
              </w:rPr>
              <w:t xml:space="preserve"> Cap 2´ </w:t>
            </w:r>
            <w:r>
              <w:rPr>
                <w:b/>
                <w:color w:val="365F91" w:themeColor="accent1" w:themeShade="BF"/>
                <w:lang w:val="es-ES"/>
              </w:rPr>
              <w:t xml:space="preserve"> </w:t>
            </w:r>
            <w:r w:rsidRPr="00913D79">
              <w:rPr>
                <w:b/>
                <w:color w:val="365F91" w:themeColor="accent1" w:themeShade="BF"/>
                <w:lang w:val="es-ES"/>
              </w:rPr>
              <w:t>=</w:t>
            </w:r>
            <w:r>
              <w:rPr>
                <w:b/>
                <w:color w:val="365F91" w:themeColor="accent1" w:themeShade="BF"/>
                <w:lang w:val="es-ES"/>
              </w:rPr>
              <w:t xml:space="preserve"> </w:t>
            </w:r>
            <w:r w:rsidRPr="00913D79">
              <w:rPr>
                <w:b/>
                <w:color w:val="365F91" w:themeColor="accent1" w:themeShade="BF"/>
                <w:lang w:val="es-ES"/>
              </w:rPr>
              <w:t xml:space="preserve"> Cap 3</w:t>
            </w:r>
            <w:r>
              <w:rPr>
                <w:b/>
                <w:color w:val="365F91" w:themeColor="accent1" w:themeShade="BF"/>
                <w:lang w:val="es-ES"/>
              </w:rPr>
              <w:t xml:space="preserve"> </w:t>
            </w:r>
            <w:r w:rsidRPr="00913D79">
              <w:rPr>
                <w:b/>
                <w:color w:val="365F91" w:themeColor="accent1" w:themeShade="BF"/>
                <w:lang w:val="es-ES"/>
              </w:rPr>
              <w:t xml:space="preserve"> + </w:t>
            </w:r>
            <w:r>
              <w:rPr>
                <w:b/>
                <w:color w:val="365F91" w:themeColor="accent1" w:themeShade="BF"/>
                <w:lang w:val="es-ES"/>
              </w:rPr>
              <w:t xml:space="preserve"> </w:t>
            </w:r>
            <w:r w:rsidRPr="00913D79">
              <w:rPr>
                <w:b/>
                <w:color w:val="365F91" w:themeColor="accent1" w:themeShade="BF"/>
                <w:lang w:val="es-ES"/>
              </w:rPr>
              <w:t>Cap 3´</w:t>
            </w:r>
          </w:p>
        </w:tc>
      </w:tr>
    </w:tbl>
    <w:p w:rsidR="0020596D" w:rsidRDefault="0020596D" w:rsidP="00B31F3C">
      <w:pPr>
        <w:pStyle w:val="Ttulo2"/>
        <w:rPr>
          <w:i/>
        </w:rPr>
      </w:pPr>
    </w:p>
    <w:p w:rsidR="0020596D" w:rsidRDefault="0020596D">
      <w:pPr>
        <w:rPr>
          <w:rFonts w:asciiTheme="majorHAnsi" w:eastAsiaTheme="majorEastAsia" w:hAnsiTheme="majorHAnsi" w:cstheme="majorBidi"/>
          <w:b/>
          <w:bCs/>
          <w:i/>
          <w:color w:val="4F81BD" w:themeColor="accent1"/>
          <w:sz w:val="26"/>
          <w:szCs w:val="26"/>
        </w:rPr>
      </w:pPr>
      <w:r>
        <w:rPr>
          <w:i/>
        </w:rPr>
        <w:br w:type="page"/>
      </w:r>
    </w:p>
    <w:p w:rsidR="00B31F3C" w:rsidRPr="00EE6BBD" w:rsidRDefault="00B31F3C" w:rsidP="00B31F3C">
      <w:pPr>
        <w:pStyle w:val="Ttulo2"/>
        <w:rPr>
          <w:i/>
        </w:rPr>
      </w:pPr>
      <w:r w:rsidRPr="00EE6BBD">
        <w:rPr>
          <w:i/>
        </w:rPr>
        <w:lastRenderedPageBreak/>
        <w:t>Capacidad</w:t>
      </w:r>
    </w:p>
    <w:p w:rsidR="00B31F3C" w:rsidRDefault="00B31F3C" w:rsidP="00B31F3C">
      <w:pPr>
        <w:spacing w:after="120"/>
        <w:jc w:val="both"/>
      </w:pPr>
      <w:r>
        <w:t xml:space="preserve">Es la cantidad de unidades producidas en un intervalo de tiempo, generalmente expresada en </w:t>
      </w:r>
      <w:r w:rsidRPr="00FF1926">
        <w:rPr>
          <w:b/>
        </w:rPr>
        <w:t>unidades por hora (u/h)</w:t>
      </w:r>
      <w:r>
        <w:t>.</w:t>
      </w:r>
    </w:p>
    <w:p w:rsidR="00B31F3C" w:rsidRPr="00773D16" w:rsidRDefault="00B31F3C" w:rsidP="00B31F3C">
      <w:pPr>
        <w:spacing w:after="120"/>
        <w:jc w:val="both"/>
        <w:rPr>
          <w:rFonts w:eastAsiaTheme="minorEastAsia"/>
        </w:rPr>
      </w:pPr>
      <m:oMathPara>
        <m:oMath>
          <m:r>
            <w:rPr>
              <w:rFonts w:ascii="Cambria Math" w:hAnsi="Cambria Math"/>
            </w:rPr>
            <m:t>Capacidad=</m:t>
          </m:r>
          <m:f>
            <m:fPr>
              <m:ctrlPr>
                <w:rPr>
                  <w:rFonts w:ascii="Cambria Math" w:hAnsi="Cambria Math"/>
                  <w:i/>
                </w:rPr>
              </m:ctrlPr>
            </m:fPr>
            <m:num>
              <m:r>
                <w:rPr>
                  <w:rFonts w:ascii="Cambria Math" w:hAnsi="Cambria Math"/>
                </w:rPr>
                <m:t>Unidades producidas</m:t>
              </m:r>
            </m:num>
            <m:den>
              <m:r>
                <w:rPr>
                  <w:rFonts w:ascii="Cambria Math" w:hAnsi="Cambria Math"/>
                </w:rPr>
                <m:t>Tiempo utilizado</m:t>
              </m:r>
            </m:den>
          </m:f>
        </m:oMath>
      </m:oMathPara>
    </w:p>
    <w:p w:rsidR="00B31F3C" w:rsidRPr="00573953" w:rsidRDefault="00B31F3C" w:rsidP="00B31F3C">
      <w:pPr>
        <w:spacing w:after="240"/>
        <w:jc w:val="center"/>
        <w:rPr>
          <w:i/>
        </w:rPr>
      </w:pPr>
      <w:r w:rsidRPr="00573953">
        <w:rPr>
          <w:i/>
        </w:rPr>
        <w:t>La ca</w:t>
      </w:r>
      <w:r w:rsidR="009C4E8F">
        <w:rPr>
          <w:i/>
        </w:rPr>
        <w:t>pacidad NO</w:t>
      </w:r>
      <w:r w:rsidRPr="00573953">
        <w:rPr>
          <w:i/>
        </w:rPr>
        <w:t xml:space="preserve"> se redondea. </w:t>
      </w:r>
      <w:r>
        <w:rPr>
          <w:i/>
        </w:rPr>
        <w:t>R</w:t>
      </w:r>
      <w:r w:rsidRPr="00573953">
        <w:rPr>
          <w:i/>
        </w:rPr>
        <w:t>edondea</w:t>
      </w:r>
      <w:r>
        <w:rPr>
          <w:i/>
        </w:rPr>
        <w:t>mos</w:t>
      </w:r>
      <w:r w:rsidR="009C4E8F">
        <w:rPr>
          <w:i/>
        </w:rPr>
        <w:t xml:space="preserve"> producción pero NO </w:t>
      </w:r>
      <w:r w:rsidRPr="00573953">
        <w:rPr>
          <w:i/>
        </w:rPr>
        <w:t xml:space="preserve"> capacidad.</w:t>
      </w:r>
    </w:p>
    <w:p w:rsidR="00B31F3C" w:rsidRDefault="00B31F3C" w:rsidP="00B31F3C">
      <w:pPr>
        <w:spacing w:after="120"/>
        <w:jc w:val="both"/>
      </w:pPr>
      <w:r>
        <w:t>Es una cuantificación de las posibilidades de fabricación en cada puesto de trabajo, y como consecuencia, en la línea de producción (TOC - sistema).</w:t>
      </w:r>
    </w:p>
    <w:p w:rsidR="00B31F3C" w:rsidRDefault="00B31F3C" w:rsidP="00B31F3C">
      <w:pPr>
        <w:spacing w:after="240"/>
        <w:jc w:val="both"/>
      </w:pPr>
      <w:r>
        <w:t>La capacidad de un puesto es inversamente proporcional al tiempo de ciclo del mismo.</w:t>
      </w:r>
    </w:p>
    <w:p w:rsidR="00B31F3C" w:rsidRPr="00EE6BBD" w:rsidRDefault="00B31F3C" w:rsidP="00B31F3C">
      <w:pPr>
        <w:spacing w:after="0"/>
        <w:jc w:val="both"/>
        <w:rPr>
          <w:rFonts w:eastAsiaTheme="minorEastAsia"/>
        </w:rPr>
      </w:pPr>
      <m:oMathPara>
        <m:oMath>
          <m:r>
            <w:rPr>
              <w:rFonts w:ascii="Cambria Math" w:hAnsi="Cambria Math"/>
            </w:rPr>
            <m:t>Cycle-Time=</m:t>
          </m:r>
          <m:f>
            <m:fPr>
              <m:ctrlPr>
                <w:rPr>
                  <w:rFonts w:ascii="Cambria Math" w:hAnsi="Cambria Math"/>
                  <w:i/>
                </w:rPr>
              </m:ctrlPr>
            </m:fPr>
            <m:num>
              <m:r>
                <w:rPr>
                  <w:rFonts w:ascii="Cambria Math" w:hAnsi="Cambria Math"/>
                </w:rPr>
                <m:t>Tiempo</m:t>
              </m:r>
            </m:num>
            <m:den>
              <m:r>
                <w:rPr>
                  <w:rFonts w:ascii="Cambria Math" w:hAnsi="Cambria Math"/>
                </w:rPr>
                <m:t>Unidades</m:t>
              </m:r>
            </m:den>
          </m:f>
          <m:r>
            <w:rPr>
              <w:rFonts w:ascii="Cambria Math" w:eastAsiaTheme="minorEastAsia" w:hAnsi="Cambria Math"/>
            </w:rPr>
            <m:t xml:space="preserve">                       </m:t>
          </m:r>
          <m:r>
            <w:rPr>
              <w:rFonts w:ascii="Cambria Math" w:hAnsi="Cambria Math"/>
            </w:rPr>
            <m:t>Capacidad=</m:t>
          </m:r>
          <m:f>
            <m:fPr>
              <m:ctrlPr>
                <w:rPr>
                  <w:rFonts w:ascii="Cambria Math" w:hAnsi="Cambria Math"/>
                  <w:i/>
                </w:rPr>
              </m:ctrlPr>
            </m:fPr>
            <m:num>
              <m:r>
                <w:rPr>
                  <w:rFonts w:ascii="Cambria Math" w:hAnsi="Cambria Math"/>
                </w:rPr>
                <m:t>Unidades</m:t>
              </m:r>
            </m:num>
            <m:den>
              <m:r>
                <w:rPr>
                  <w:rFonts w:ascii="Cambria Math" w:hAnsi="Cambria Math"/>
                </w:rPr>
                <m:t>Tiempo</m:t>
              </m:r>
            </m:den>
          </m:f>
        </m:oMath>
      </m:oMathPara>
    </w:p>
    <w:p w:rsidR="00B31F3C" w:rsidRPr="00773D16" w:rsidRDefault="00B31F3C" w:rsidP="00B31F3C">
      <w:pPr>
        <w:spacing w:after="240"/>
        <w:jc w:val="both"/>
        <w:rPr>
          <w:rFonts w:eastAsiaTheme="minorEastAsia"/>
        </w:rPr>
      </w:pPr>
    </w:p>
    <w:p w:rsidR="00B31F3C" w:rsidRDefault="00B31F3C" w:rsidP="00B31F3C">
      <w:pPr>
        <w:spacing w:after="120"/>
        <w:jc w:val="both"/>
      </w:pPr>
      <w:r>
        <w:t>Veamos otras 2 reglas de las 9 reglas de los cuellos de botella:</w:t>
      </w:r>
    </w:p>
    <w:p w:rsidR="00B31F3C" w:rsidRDefault="00B31F3C" w:rsidP="00B31F3C">
      <w:pPr>
        <w:spacing w:after="120"/>
        <w:jc w:val="both"/>
      </w:pPr>
      <w:r>
        <w:rPr>
          <w:b/>
          <w:i/>
        </w:rPr>
        <w:t xml:space="preserve">Regla 2: </w:t>
      </w:r>
      <w:r w:rsidRPr="00573953">
        <w:rPr>
          <w:b/>
          <w:i/>
        </w:rPr>
        <w:t>Las restricciones determinan la utilización de lo que no es</w:t>
      </w:r>
      <w:r>
        <w:rPr>
          <w:b/>
          <w:i/>
        </w:rPr>
        <w:t xml:space="preserve"> </w:t>
      </w:r>
      <w:r w:rsidRPr="00573953">
        <w:rPr>
          <w:b/>
          <w:i/>
        </w:rPr>
        <w:t>cuello de botella.</w:t>
      </w:r>
    </w:p>
    <w:p w:rsidR="00B31F3C" w:rsidRPr="00EE6BBD" w:rsidRDefault="00B31F3C" w:rsidP="00B31F3C">
      <w:pPr>
        <w:spacing w:after="120"/>
        <w:jc w:val="both"/>
      </w:pPr>
      <w:r w:rsidRPr="00EE6BBD">
        <w:t>Esta regla explica lo que sucede en diversas situaciones, como por ejemplo:</w:t>
      </w:r>
    </w:p>
    <w:p w:rsidR="00B31F3C" w:rsidRPr="00EE6BBD" w:rsidRDefault="00B31F3C" w:rsidP="00B31F3C">
      <w:pPr>
        <w:spacing w:after="120"/>
        <w:jc w:val="both"/>
        <w:rPr>
          <w:rFonts w:cs="Arial"/>
        </w:rPr>
      </w:pPr>
      <w:r w:rsidRPr="00EE6BBD">
        <w:rPr>
          <w:rFonts w:ascii="Arial" w:hAnsi="Arial" w:cs="Arial"/>
        </w:rPr>
        <w:t>♦</w:t>
      </w:r>
      <w:r w:rsidRPr="00EE6BBD">
        <w:rPr>
          <w:rFonts w:cs="Arial"/>
        </w:rPr>
        <w:t xml:space="preserve"> Un centro de trabajo no limitado suministra a otro que sí lo está, generando inventarios de productos semiterminados.</w:t>
      </w:r>
    </w:p>
    <w:p w:rsidR="00B31F3C" w:rsidRPr="00EE6BBD" w:rsidRDefault="00B31F3C" w:rsidP="00B31F3C">
      <w:pPr>
        <w:spacing w:after="120"/>
        <w:jc w:val="both"/>
        <w:rPr>
          <w:rFonts w:cs="Arial"/>
        </w:rPr>
      </w:pPr>
      <w:r w:rsidRPr="00EE6BBD">
        <w:rPr>
          <w:rFonts w:ascii="Arial" w:hAnsi="Arial" w:cs="Arial"/>
        </w:rPr>
        <w:t>♦</w:t>
      </w:r>
      <w:r w:rsidRPr="00EE6BBD">
        <w:rPr>
          <w:rFonts w:cs="Arial"/>
        </w:rPr>
        <w:t xml:space="preserve"> Un centro de trabajo limitado suministra a otro que no lo está, por lo que este último no utiliza toda su capacidad.</w:t>
      </w:r>
    </w:p>
    <w:p w:rsidR="00B31F3C" w:rsidRDefault="00B31F3C" w:rsidP="00B31F3C">
      <w:pPr>
        <w:spacing w:after="120"/>
        <w:jc w:val="both"/>
        <w:rPr>
          <w:b/>
          <w:i/>
        </w:rPr>
      </w:pPr>
      <w:r>
        <w:rPr>
          <w:b/>
          <w:i/>
        </w:rPr>
        <w:t xml:space="preserve">Regla 4: </w:t>
      </w:r>
      <w:r w:rsidRPr="00573953">
        <w:rPr>
          <w:b/>
          <w:i/>
        </w:rPr>
        <w:t>Una hora perdida en un cuello de botella es una hora perdida</w:t>
      </w:r>
      <w:r>
        <w:rPr>
          <w:b/>
          <w:i/>
        </w:rPr>
        <w:t xml:space="preserve"> </w:t>
      </w:r>
      <w:r w:rsidRPr="00573953">
        <w:rPr>
          <w:b/>
          <w:i/>
        </w:rPr>
        <w:t>en todo el sistema.</w:t>
      </w:r>
    </w:p>
    <w:p w:rsidR="00B31F3C" w:rsidRDefault="00B31F3C" w:rsidP="00B31F3C">
      <w:pPr>
        <w:spacing w:after="120"/>
        <w:jc w:val="both"/>
      </w:pPr>
      <w:r>
        <w:t>E</w:t>
      </w:r>
      <w:r w:rsidRPr="00F665FD">
        <w:t>l centro que presenta la restricción o cuello de botella es el que marca el ritmo del sistema, por lo que cualquier incidencia que reduzca aún más su capacidad disminuirá las unidades de productos finales.</w:t>
      </w:r>
    </w:p>
    <w:p w:rsidR="00B31F3C" w:rsidRDefault="00B31F3C" w:rsidP="00B31F3C">
      <w:pPr>
        <w:jc w:val="both"/>
      </w:pPr>
      <w:r>
        <w:t xml:space="preserve">Teniendo en cuenta estas consideraciones se </w:t>
      </w:r>
      <w:proofErr w:type="gramStart"/>
      <w:r>
        <w:t>consigue</w:t>
      </w:r>
      <w:proofErr w:type="gramEnd"/>
      <w:r>
        <w:t xml:space="preserve"> equilibrar el flujo de trabajo, evitar inventarios intermedios de productos en proceso (PP) o </w:t>
      </w:r>
      <w:r w:rsidRPr="00F665FD">
        <w:t>Work In Progress</w:t>
      </w:r>
      <w:r>
        <w:t xml:space="preserve"> (WIP), y por lo tanto, activo inmovilizado, teniendo también beneficios en el orden de materiales, almacenamientos innecesarios y sincronizar la adquisición de materiales con la salida de producto terminado.</w:t>
      </w:r>
    </w:p>
    <w:p w:rsidR="00B31F3C" w:rsidRDefault="00B31F3C" w:rsidP="00B31F3C">
      <w:pPr>
        <w:jc w:val="both"/>
      </w:pPr>
    </w:p>
    <w:p w:rsidR="00975637" w:rsidRDefault="00975637">
      <w:pPr>
        <w:rPr>
          <w:sz w:val="24"/>
        </w:rPr>
      </w:pPr>
      <w:r>
        <w:rPr>
          <w:sz w:val="24"/>
        </w:rPr>
        <w:br w:type="page"/>
      </w:r>
    </w:p>
    <w:p w:rsidR="00B31F3C" w:rsidRDefault="00E56924" w:rsidP="00573953">
      <w:pPr>
        <w:jc w:val="both"/>
        <w:rPr>
          <w:sz w:val="24"/>
        </w:rPr>
      </w:pPr>
      <w:r>
        <w:rPr>
          <w:sz w:val="24"/>
        </w:rPr>
        <w:lastRenderedPageBreak/>
        <w:t>Vamos a ayudarnos con un ejemplo para seguir con las explicaciones</w:t>
      </w:r>
    </w:p>
    <w:tbl>
      <w:tblPr>
        <w:tblStyle w:val="Tablaconcuadrcula"/>
        <w:tblW w:w="107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C5479" w:rsidTr="00CC1485">
        <w:trPr>
          <w:jc w:val="center"/>
        </w:trPr>
        <w:tc>
          <w:tcPr>
            <w:tcW w:w="10772" w:type="dxa"/>
            <w:vAlign w:val="center"/>
          </w:tcPr>
          <w:p w:rsidR="007C5479" w:rsidRDefault="007C5479" w:rsidP="00CC1485">
            <w:pPr>
              <w:ind w:left="-133" w:right="-85"/>
              <w:jc w:val="center"/>
              <w:rPr>
                <w:sz w:val="24"/>
              </w:rPr>
            </w:pPr>
            <w:r>
              <w:rPr>
                <w:noProof/>
                <w:lang w:eastAsia="es-AR"/>
              </w:rPr>
              <w:drawing>
                <wp:inline distT="0" distB="0" distL="0" distR="0" wp14:anchorId="22D40C1C" wp14:editId="3BE15D4C">
                  <wp:extent cx="2119687" cy="1584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l="28196" t="24169" r="26112" b="15106"/>
                          <a:stretch/>
                        </pic:blipFill>
                        <pic:spPr bwMode="auto">
                          <a:xfrm>
                            <a:off x="0" y="0"/>
                            <a:ext cx="2119687" cy="15840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14:anchorId="4FC4FF41" wp14:editId="538147DD">
                  <wp:extent cx="4680000" cy="1958725"/>
                  <wp:effectExtent l="0" t="0" r="635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0000" cy="1958725"/>
                          </a:xfrm>
                          <a:prstGeom prst="rect">
                            <a:avLst/>
                          </a:prstGeom>
                          <a:noFill/>
                          <a:ln>
                            <a:noFill/>
                          </a:ln>
                        </pic:spPr>
                      </pic:pic>
                    </a:graphicData>
                  </a:graphic>
                </wp:inline>
              </w:drawing>
            </w:r>
          </w:p>
        </w:tc>
      </w:tr>
    </w:tbl>
    <w:p w:rsidR="00EE6BBD" w:rsidRDefault="00F665FD" w:rsidP="007405AE">
      <w:pPr>
        <w:spacing w:after="120"/>
        <w:jc w:val="both"/>
      </w:pPr>
      <w:r>
        <w:t>Cuando se analicen diferentes casos aparecerán configuraciones en serie pura</w:t>
      </w:r>
      <w:r w:rsidR="00EE6BBD">
        <w:t xml:space="preserve"> o configuraciones un poco más complejas, donde se podrá ver unidades elementales de actividad UEA  en paralelo. </w:t>
      </w:r>
    </w:p>
    <w:p w:rsidR="007405AE" w:rsidRDefault="00EE6BBD" w:rsidP="007405AE">
      <w:pPr>
        <w:spacing w:after="120"/>
        <w:jc w:val="both"/>
      </w:pPr>
      <w:r>
        <w:t xml:space="preserve">En configuraciones en serie pura, </w:t>
      </w:r>
      <w:r w:rsidR="00F665FD">
        <w:t>la salida de una operación es la entrada de la otra, de fallar un puesto del t</w:t>
      </w:r>
      <w:r>
        <w:t>rabajo se detiene la producción</w:t>
      </w:r>
      <w:r w:rsidR="007405AE">
        <w:t>, el ritmo de producción lo maneja el puesto más lento (puesto de: menor capacidad / mayor tiempo de ciclo) y es el denominado “cuello de botella” (CB).</w:t>
      </w:r>
    </w:p>
    <w:p w:rsidR="007405AE" w:rsidRDefault="007405AE" w:rsidP="00573953">
      <w:pPr>
        <w:jc w:val="both"/>
      </w:pPr>
      <w:r>
        <w:t xml:space="preserve">Parándose a la salida del sistema, se puede observar que se obtiene un producto cada determinado tiempo (cycle-time). No debe confundirse con el tiempo que se demora en fabricar el producto que es el Lead-time (el tiempo desde que ingresa que ingresa la materia prima al proceso hasta que sale el producto terminado, fabricado con </w:t>
      </w:r>
      <w:r w:rsidRPr="00C459A2">
        <w:rPr>
          <w:u w:val="single"/>
        </w:rPr>
        <w:t>esa</w:t>
      </w:r>
      <w:r>
        <w:t xml:space="preserve"> materia prima).</w:t>
      </w:r>
    </w:p>
    <w:p w:rsidR="00E56924" w:rsidRPr="00E56924" w:rsidRDefault="00E56924" w:rsidP="00E56924">
      <w:pPr>
        <w:pStyle w:val="Ttulo2"/>
        <w:rPr>
          <w:i/>
        </w:rPr>
      </w:pPr>
      <w:r w:rsidRPr="00E56924">
        <w:rPr>
          <w:i/>
        </w:rPr>
        <w:t xml:space="preserve">Tiempo de llenado de la línea </w:t>
      </w:r>
    </w:p>
    <w:p w:rsidR="00E56924" w:rsidRDefault="00E56924" w:rsidP="00573953">
      <w:pPr>
        <w:jc w:val="both"/>
      </w:pPr>
      <w:r>
        <w:t xml:space="preserve">Tiempo de llenado de la línea, también se le puede llamar tiempo de entrada en régimen, es el tiempo que demora en obtenerse la primera unidad de producto terminado si la línea </w:t>
      </w:r>
      <w:r w:rsidR="00C14B7F">
        <w:t>se enco</w:t>
      </w:r>
      <w:r>
        <w:t>ntra</w:t>
      </w:r>
      <w:r w:rsidR="00C14B7F">
        <w:t>rá</w:t>
      </w:r>
      <w:r>
        <w:t xml:space="preserve"> vacía.</w:t>
      </w:r>
    </w:p>
    <w:tbl>
      <w:tblPr>
        <w:tblStyle w:val="Tablaconcuadrcula"/>
        <w:tblW w:w="0" w:type="auto"/>
        <w:jc w:val="center"/>
        <w:tblBorders>
          <w:top w:val="dotDash" w:sz="4" w:space="0" w:color="auto"/>
          <w:left w:val="dotDash" w:sz="4" w:space="0" w:color="auto"/>
          <w:bottom w:val="dotDash" w:sz="4" w:space="0" w:color="auto"/>
          <w:right w:val="dotDash" w:sz="4" w:space="0" w:color="auto"/>
          <w:insideH w:val="dotDash" w:sz="4" w:space="0" w:color="auto"/>
          <w:insideV w:val="dotDash" w:sz="4" w:space="0" w:color="auto"/>
        </w:tblBorders>
        <w:tblLook w:val="04A0" w:firstRow="1" w:lastRow="0" w:firstColumn="1" w:lastColumn="0" w:noHBand="0" w:noVBand="1"/>
      </w:tblPr>
      <w:tblGrid>
        <w:gridCol w:w="9071"/>
      </w:tblGrid>
      <w:tr w:rsidR="00C14B7F" w:rsidTr="00EF3AA1">
        <w:trPr>
          <w:jc w:val="center"/>
        </w:trPr>
        <w:tc>
          <w:tcPr>
            <w:tcW w:w="9071" w:type="dxa"/>
          </w:tcPr>
          <w:p w:rsidR="00C14B7F" w:rsidRDefault="00C14B7F" w:rsidP="00C14B7F">
            <w:pPr>
              <w:spacing w:before="60" w:after="60"/>
              <w:jc w:val="both"/>
            </w:pPr>
            <w:r>
              <w:t xml:space="preserve">Recordemos que se denomina </w:t>
            </w:r>
            <w:r w:rsidRPr="00AC0EB6">
              <w:rPr>
                <w:b/>
              </w:rPr>
              <w:t>Línea vacía</w:t>
            </w:r>
            <w:r>
              <w:t xml:space="preserve"> cuando al comenzar a trabajar el sistema no tiene semielaborados al pie de cada puesto, por lo que el puesto 1 comenzara a trabajar pero los demás deberán esperar a que les llegue el material (semielaborados) para comenzar.</w:t>
            </w:r>
          </w:p>
        </w:tc>
      </w:tr>
    </w:tbl>
    <w:p w:rsidR="00C14B7F" w:rsidRDefault="00C14B7F" w:rsidP="00CC1485">
      <w:pPr>
        <w:spacing w:before="240" w:after="120"/>
        <w:jc w:val="both"/>
      </w:pPr>
      <w:r>
        <w:t>Una vez alcanzado el régimen, el sistema va a entregar 1 PT (producto terminado) cada determinado tiempo que es lo que conocemos como tiempo de ciclo del sistema o cycle-time del sistema.</w:t>
      </w:r>
    </w:p>
    <w:p w:rsidR="00EF3AA1" w:rsidRDefault="00EF3AA1" w:rsidP="00CC1485">
      <w:pPr>
        <w:spacing w:after="120"/>
        <w:jc w:val="both"/>
      </w:pPr>
      <w:r w:rsidRPr="008A2648">
        <w:rPr>
          <w:b/>
          <w:sz w:val="24"/>
        </w:rPr>
        <w:t>E</w:t>
      </w:r>
      <w:r w:rsidR="007C5479" w:rsidRPr="008A2648">
        <w:rPr>
          <w:b/>
          <w:sz w:val="24"/>
        </w:rPr>
        <w:t xml:space="preserve">n un sistema sencillo </w:t>
      </w:r>
      <w:r w:rsidR="007C5479">
        <w:t>e</w:t>
      </w:r>
      <w:r>
        <w:t>l tiempo de llenado de la línea es la suma de todos los cycle-time de los puestos de trabajo que conforman el camino crítico del sistema.</w:t>
      </w:r>
      <w:r w:rsidR="008A2648">
        <w:t xml:space="preserve"> </w:t>
      </w:r>
    </w:p>
    <w:p w:rsidR="00AC0EB6" w:rsidRDefault="00AC0EB6" w:rsidP="00573953">
      <w:pPr>
        <w:jc w:val="both"/>
      </w:pPr>
      <m:oMathPara>
        <m:oMath>
          <m:r>
            <w:rPr>
              <w:rFonts w:ascii="Cambria Math" w:hAnsi="Cambria Math"/>
            </w:rPr>
            <m:t>Tiempo de llenado de la linea=</m:t>
          </m:r>
          <m:nary>
            <m:naryPr>
              <m:chr m:val="∑"/>
              <m:limLoc m:val="undOvr"/>
              <m:subHide m:val="1"/>
              <m:supHide m:val="1"/>
              <m:ctrlPr>
                <w:rPr>
                  <w:rFonts w:ascii="Cambria Math" w:hAnsi="Cambria Math"/>
                  <w:i/>
                </w:rPr>
              </m:ctrlPr>
            </m:naryPr>
            <m:sub/>
            <m:sup/>
            <m:e>
              <m:r>
                <w:rPr>
                  <w:rFonts w:ascii="Cambria Math" w:hAnsi="Cambria Math"/>
                </w:rPr>
                <m:t>cycle_time</m:t>
              </m:r>
            </m:e>
          </m:nary>
        </m:oMath>
      </m:oMathPara>
    </w:p>
    <w:tbl>
      <w:tblPr>
        <w:tblStyle w:val="Tablaconcuadrcula"/>
        <w:tblW w:w="0" w:type="auto"/>
        <w:jc w:val="center"/>
        <w:tblBorders>
          <w:top w:val="dotDash" w:sz="4" w:space="0" w:color="auto"/>
          <w:left w:val="dotDash" w:sz="4" w:space="0" w:color="auto"/>
          <w:bottom w:val="dotDash" w:sz="4" w:space="0" w:color="auto"/>
          <w:right w:val="dotDash" w:sz="4" w:space="0" w:color="auto"/>
          <w:insideH w:val="dotDash" w:sz="4" w:space="0" w:color="auto"/>
          <w:insideV w:val="dotDash" w:sz="4" w:space="0" w:color="auto"/>
        </w:tblBorders>
        <w:tblLook w:val="04A0" w:firstRow="1" w:lastRow="0" w:firstColumn="1" w:lastColumn="0" w:noHBand="0" w:noVBand="1"/>
      </w:tblPr>
      <w:tblGrid>
        <w:gridCol w:w="9071"/>
      </w:tblGrid>
      <w:tr w:rsidR="00AC0EB6" w:rsidTr="00AC0EB6">
        <w:trPr>
          <w:jc w:val="center"/>
        </w:trPr>
        <w:tc>
          <w:tcPr>
            <w:tcW w:w="9071" w:type="dxa"/>
          </w:tcPr>
          <w:p w:rsidR="00AC0EB6" w:rsidRDefault="00AC0EB6" w:rsidP="00AC0EB6">
            <w:pPr>
              <w:spacing w:before="60" w:after="60"/>
              <w:jc w:val="both"/>
            </w:pPr>
            <w:r w:rsidRPr="00AC0EB6">
              <w:rPr>
                <w:b/>
              </w:rPr>
              <w:t>El camino crítico</w:t>
            </w:r>
            <w:r>
              <w:t xml:space="preserve"> es un camino (o secuencia de tareas), es el camino de mayor duración del proyecto, y lo que tiene de especial es que si una de las tareas en él “se retrasa” alarga la duración total del proyecto.</w:t>
            </w:r>
          </w:p>
        </w:tc>
      </w:tr>
    </w:tbl>
    <w:p w:rsidR="007C5479" w:rsidRDefault="008A2648" w:rsidP="00CC1485">
      <w:pPr>
        <w:spacing w:before="120" w:after="0"/>
        <w:jc w:val="both"/>
      </w:pPr>
      <w:r>
        <w:t xml:space="preserve">Pero </w:t>
      </w:r>
      <w:r w:rsidRPr="008A2648">
        <w:rPr>
          <w:b/>
          <w:sz w:val="24"/>
        </w:rPr>
        <w:t>mientras más complejo se vuelve un proceso</w:t>
      </w:r>
      <w:r>
        <w:t>, es más difícil es analizar y calcular los tiempos de ciclo y el tiempo de llenado de la línea. Empiezan a cobrar mucha importancia los tamaños de los lotes de producción y de los lotes de transferencia.</w:t>
      </w:r>
    </w:p>
    <w:p w:rsidR="0020596D" w:rsidRDefault="0020596D">
      <w:r>
        <w:br w:type="page"/>
      </w:r>
    </w:p>
    <w:p w:rsidR="00AC0EB6" w:rsidRDefault="00AC0EB6" w:rsidP="002C0192">
      <w:pPr>
        <w:spacing w:before="240" w:after="120"/>
        <w:jc w:val="both"/>
      </w:pPr>
      <w:r>
        <w:lastRenderedPageBreak/>
        <w:t>En el siguiente ejemplo, el camino marcado en rojo es el camino crítico del sistema:</w:t>
      </w:r>
    </w:p>
    <w:p w:rsidR="00650980" w:rsidRDefault="00D26002" w:rsidP="00AC0EB6">
      <w:pPr>
        <w:jc w:val="center"/>
      </w:pPr>
      <w:r>
        <w:rPr>
          <w:noProof/>
          <w:lang w:eastAsia="es-AR"/>
        </w:rPr>
        <mc:AlternateContent>
          <mc:Choice Requires="wps">
            <w:drawing>
              <wp:anchor distT="0" distB="0" distL="114300" distR="114300" simplePos="0" relativeHeight="251662336" behindDoc="0" locked="0" layoutInCell="1" allowOverlap="1" wp14:anchorId="3169E8D7" wp14:editId="47165AC5">
                <wp:simplePos x="0" y="0"/>
                <wp:positionH relativeFrom="column">
                  <wp:posOffset>1807845</wp:posOffset>
                </wp:positionH>
                <wp:positionV relativeFrom="paragraph">
                  <wp:posOffset>983615</wp:posOffset>
                </wp:positionV>
                <wp:extent cx="657225" cy="647700"/>
                <wp:effectExtent l="19050" t="19050" r="28575" b="19050"/>
                <wp:wrapNone/>
                <wp:docPr id="8" name="8 Conector recto"/>
                <wp:cNvGraphicFramePr/>
                <a:graphic xmlns:a="http://schemas.openxmlformats.org/drawingml/2006/main">
                  <a:graphicData uri="http://schemas.microsoft.com/office/word/2010/wordprocessingShape">
                    <wps:wsp>
                      <wps:cNvCnPr/>
                      <wps:spPr>
                        <a:xfrm flipH="1">
                          <a:off x="0" y="0"/>
                          <a:ext cx="657225" cy="6477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8 Conector recto"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42.35pt,77.45pt" to="194.1pt,1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" strokecolor="red" strokeweight="2.25pt"/>
            </w:pict>
          </mc:Fallback>
        </mc:AlternateContent>
      </w:r>
      <w:r>
        <w:rPr>
          <w:noProof/>
          <w:lang w:eastAsia="es-AR"/>
        </w:rPr>
        <mc:AlternateContent>
          <mc:Choice Requires="wps">
            <w:drawing>
              <wp:anchor distT="0" distB="0" distL="114300" distR="114300" simplePos="0" relativeHeight="251661312" behindDoc="0" locked="0" layoutInCell="1" allowOverlap="1" wp14:anchorId="73482400" wp14:editId="319A084A">
                <wp:simplePos x="0" y="0"/>
                <wp:positionH relativeFrom="column">
                  <wp:posOffset>2454275</wp:posOffset>
                </wp:positionH>
                <wp:positionV relativeFrom="paragraph">
                  <wp:posOffset>987425</wp:posOffset>
                </wp:positionV>
                <wp:extent cx="3133725" cy="0"/>
                <wp:effectExtent l="0" t="19050" r="9525" b="19050"/>
                <wp:wrapNone/>
                <wp:docPr id="7" name="7 Conector recto"/>
                <wp:cNvGraphicFramePr/>
                <a:graphic xmlns:a="http://schemas.openxmlformats.org/drawingml/2006/main">
                  <a:graphicData uri="http://schemas.microsoft.com/office/word/2010/wordprocessingShape">
                    <wps:wsp>
                      <wps:cNvCnPr/>
                      <wps:spPr>
                        <a:xfrm>
                          <a:off x="0" y="0"/>
                          <a:ext cx="3133725"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7 Conector recto"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25pt,77.75pt" to="440pt,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" strokecolor="red" strokeweight="2.25pt"/>
            </w:pict>
          </mc:Fallback>
        </mc:AlternateContent>
      </w:r>
      <w:r>
        <w:rPr>
          <w:noProof/>
          <w:lang w:eastAsia="es-AR"/>
        </w:rPr>
        <mc:AlternateContent>
          <mc:Choice Requires="wps">
            <w:drawing>
              <wp:anchor distT="0" distB="0" distL="114300" distR="114300" simplePos="0" relativeHeight="251659264" behindDoc="0" locked="0" layoutInCell="1" allowOverlap="1" wp14:anchorId="7696B3D0" wp14:editId="0E7D2D86">
                <wp:simplePos x="0" y="0"/>
                <wp:positionH relativeFrom="column">
                  <wp:posOffset>199390</wp:posOffset>
                </wp:positionH>
                <wp:positionV relativeFrom="paragraph">
                  <wp:posOffset>1625600</wp:posOffset>
                </wp:positionV>
                <wp:extent cx="1612900" cy="3175"/>
                <wp:effectExtent l="19050" t="19050" r="6350" b="34925"/>
                <wp:wrapNone/>
                <wp:docPr id="6" name="6 Conector recto"/>
                <wp:cNvGraphicFramePr/>
                <a:graphic xmlns:a="http://schemas.openxmlformats.org/drawingml/2006/main">
                  <a:graphicData uri="http://schemas.microsoft.com/office/word/2010/wordprocessingShape">
                    <wps:wsp>
                      <wps:cNvCnPr/>
                      <wps:spPr>
                        <a:xfrm flipV="1">
                          <a:off x="0" y="0"/>
                          <a:ext cx="1612900" cy="3175"/>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6 Conector recto"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pt,128pt" to="142.7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" strokecolor="red" strokeweight="2.25pt"/>
            </w:pict>
          </mc:Fallback>
        </mc:AlternateContent>
      </w:r>
      <w:r w:rsidR="00AC0EB6">
        <w:rPr>
          <w:noProof/>
          <w:lang w:eastAsia="es-AR"/>
        </w:rPr>
        <w:drawing>
          <wp:inline distT="0" distB="0" distL="0" distR="0" wp14:anchorId="5E89AE28" wp14:editId="62EB1530">
            <wp:extent cx="5400000" cy="226006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00" cy="2260065"/>
                    </a:xfrm>
                    <a:prstGeom prst="rect">
                      <a:avLst/>
                    </a:prstGeom>
                    <a:noFill/>
                    <a:ln>
                      <a:noFill/>
                    </a:ln>
                  </pic:spPr>
                </pic:pic>
              </a:graphicData>
            </a:graphic>
          </wp:inline>
        </w:drawing>
      </w:r>
    </w:p>
    <w:p w:rsidR="007C5479" w:rsidRDefault="007C5479" w:rsidP="002C0192">
      <w:pPr>
        <w:spacing w:after="120"/>
        <w:jc w:val="both"/>
      </w:pPr>
      <w:r>
        <w:t>Veamos que ocurre a la salida de este sistema, si al comienzo la línea se encontrará vacía:</w:t>
      </w:r>
    </w:p>
    <w:p w:rsidR="007C5479" w:rsidRPr="00A0130C" w:rsidRDefault="007C5479" w:rsidP="00573953">
      <w:pPr>
        <w:jc w:val="both"/>
        <w:rPr>
          <w:rFonts w:eastAsiaTheme="minorEastAsia"/>
        </w:rPr>
      </w:pPr>
      <m:oMathPara>
        <m:oMath>
          <m:r>
            <w:rPr>
              <w:rFonts w:ascii="Cambria Math" w:hAnsi="Cambria Math"/>
            </w:rPr>
            <m:t>Tiempo de llenado de la linea=</m:t>
          </m:r>
          <m:nary>
            <m:naryPr>
              <m:chr m:val="∑"/>
              <m:limLoc m:val="undOvr"/>
              <m:subHide m:val="1"/>
              <m:supHide m:val="1"/>
              <m:ctrlPr>
                <w:rPr>
                  <w:rFonts w:ascii="Cambria Math" w:hAnsi="Cambria Math"/>
                  <w:i/>
                </w:rPr>
              </m:ctrlPr>
            </m:naryPr>
            <m:sub/>
            <m:sup/>
            <m:e>
              <m:r>
                <w:rPr>
                  <w:rFonts w:ascii="Cambria Math" w:hAnsi="Cambria Math"/>
                </w:rPr>
                <m:t>cycle_time</m:t>
              </m:r>
            </m:e>
          </m:nary>
          <m:r>
            <w:rPr>
              <w:rFonts w:ascii="Cambria Math" w:hAnsi="Cambria Math"/>
            </w:rPr>
            <m:t>=15 min+5 min+5</m:t>
          </m:r>
          <m:func>
            <m:funcPr>
              <m:ctrlPr>
                <w:rPr>
                  <w:rFonts w:ascii="Cambria Math" w:hAnsi="Cambria Math"/>
                  <w:i/>
                </w:rPr>
              </m:ctrlPr>
            </m:funcPr>
            <m:fName>
              <m:r>
                <m:rPr>
                  <m:sty m:val="p"/>
                </m:rPr>
                <w:rPr>
                  <w:rFonts w:ascii="Cambria Math" w:hAnsi="Cambria Math"/>
                </w:rPr>
                <m:t>min</m:t>
              </m:r>
            </m:fName>
            <m:e>
              <m:r>
                <w:rPr>
                  <w:rFonts w:ascii="Cambria Math" w:hAnsi="Cambria Math"/>
                </w:rPr>
                <m:t>=</m:t>
              </m:r>
            </m:e>
          </m:func>
          <m:r>
            <w:rPr>
              <w:rFonts w:ascii="Cambria Math" w:hAnsi="Cambria Math"/>
            </w:rPr>
            <m:t xml:space="preserve"> 25min</m:t>
          </m:r>
        </m:oMath>
      </m:oMathPara>
    </w:p>
    <w:tbl>
      <w:tblPr>
        <w:tblStyle w:val="Tablaconcuadrcula"/>
        <w:tblW w:w="107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02"/>
      </w:tblGrid>
      <w:tr w:rsidR="009647E5" w:rsidTr="0079203A">
        <w:trPr>
          <w:jc w:val="center"/>
        </w:trPr>
        <w:tc>
          <w:tcPr>
            <w:tcW w:w="10772" w:type="dxa"/>
          </w:tcPr>
          <w:p w:rsidR="0079203A" w:rsidRDefault="009647E5" w:rsidP="002C0192">
            <w:pPr>
              <w:ind w:right="-85"/>
              <w:jc w:val="both"/>
            </w:pPr>
            <w:r>
              <w:rPr>
                <w:noProof/>
                <w:lang w:eastAsia="es-AR"/>
              </w:rPr>
              <w:drawing>
                <wp:inline distT="0" distB="0" distL="0" distR="0" wp14:anchorId="6F98B86A" wp14:editId="50E79C83">
                  <wp:extent cx="6840000" cy="4240580"/>
                  <wp:effectExtent l="0" t="0" r="0" b="76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r="957"/>
                          <a:stretch/>
                        </pic:blipFill>
                        <pic:spPr bwMode="auto">
                          <a:xfrm>
                            <a:off x="0" y="0"/>
                            <a:ext cx="6840000" cy="42405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73953" w:rsidRDefault="00975637" w:rsidP="00573953">
      <w:pPr>
        <w:jc w:val="both"/>
        <w:rPr>
          <w:rFonts w:cs="Arial"/>
        </w:rPr>
      </w:pPr>
      <w:r w:rsidRPr="00975637">
        <w:rPr>
          <w:rFonts w:cs="Arial"/>
        </w:rPr>
        <w:t xml:space="preserve">Y acá viene la famosa pregunta, cuantos productos podemos sacar en un día / semana / mes </w:t>
      </w:r>
      <w:proofErr w:type="gramStart"/>
      <w:r w:rsidRPr="00975637">
        <w:rPr>
          <w:rFonts w:cs="Arial"/>
        </w:rPr>
        <w:t>/ …</w:t>
      </w:r>
      <w:proofErr w:type="gramEnd"/>
    </w:p>
    <w:p w:rsidR="00CC1485" w:rsidRDefault="00CC1485">
      <w:pPr>
        <w:rPr>
          <w:rFonts w:asciiTheme="majorHAnsi" w:eastAsiaTheme="majorEastAsia" w:hAnsiTheme="majorHAnsi" w:cstheme="majorBidi"/>
          <w:b/>
          <w:bCs/>
          <w:i/>
          <w:color w:val="4F81BD" w:themeColor="accent1"/>
          <w:sz w:val="26"/>
          <w:szCs w:val="26"/>
        </w:rPr>
      </w:pPr>
      <w:r>
        <w:rPr>
          <w:i/>
        </w:rPr>
        <w:br w:type="page"/>
      </w:r>
    </w:p>
    <w:p w:rsidR="00975637" w:rsidRPr="00EE6BBD" w:rsidRDefault="00975637" w:rsidP="00CC1485">
      <w:pPr>
        <w:pStyle w:val="Ttulo2"/>
        <w:spacing w:after="120"/>
        <w:rPr>
          <w:i/>
        </w:rPr>
      </w:pPr>
      <w:r w:rsidRPr="00EE6BBD">
        <w:rPr>
          <w:i/>
        </w:rPr>
        <w:lastRenderedPageBreak/>
        <w:t>Producción estándar</w:t>
      </w:r>
    </w:p>
    <w:p w:rsidR="00975637" w:rsidRDefault="00975637" w:rsidP="00CC1485">
      <w:pPr>
        <w:spacing w:after="120"/>
        <w:jc w:val="both"/>
      </w:pPr>
      <w:r>
        <w:t>Es la cantidad que se puede producir en un determinado tiempo.</w:t>
      </w:r>
    </w:p>
    <w:p w:rsidR="00975637" w:rsidRDefault="00975637" w:rsidP="00CC1485">
      <w:pPr>
        <w:spacing w:after="120"/>
        <w:jc w:val="both"/>
      </w:pPr>
      <w:r>
        <w:t xml:space="preserve"> NO pueden quedar piezas a medio procesar al final del día, por lo que para obtener la producción estándar mensual primero debemos calcular la producción estándar diaria. </w:t>
      </w:r>
    </w:p>
    <w:p w:rsidR="00975637" w:rsidRDefault="00975637" w:rsidP="00975637">
      <w:pPr>
        <w:spacing w:after="240"/>
        <w:jc w:val="both"/>
      </w:pPr>
      <w:r>
        <w:t>Podemos calcular la producción de</w:t>
      </w:r>
      <w:r w:rsidR="008A2648">
        <w:t xml:space="preserve"> un puesto o un sistema entero, </w:t>
      </w:r>
      <w:r w:rsidRPr="008A2648">
        <w:rPr>
          <w:b/>
          <w:sz w:val="24"/>
        </w:rPr>
        <w:t>que se encuentra en régimen permanente</w:t>
      </w:r>
      <w:r w:rsidR="008A2648">
        <w:t>,</w:t>
      </w:r>
      <w:r>
        <w:t xml:space="preserve"> multiplicando la capacidad por el tiempo</w:t>
      </w:r>
      <w:r w:rsidR="00BC39E5">
        <w:t xml:space="preserve"> total de trabajo o si tenemos cuidado de trabajar con las mismas unidades, dividir al tiempo de trabajo por el tiempo de ciclo.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24"/>
      </w:tblGrid>
      <w:tr w:rsidR="00522596" w:rsidTr="00522596">
        <w:tc>
          <w:tcPr>
            <w:tcW w:w="4772" w:type="dxa"/>
          </w:tcPr>
          <w:p w:rsidR="00522596" w:rsidRPr="007405AE" w:rsidRDefault="00522596" w:rsidP="00522596">
            <w:pPr>
              <w:spacing w:line="360" w:lineRule="auto"/>
              <w:jc w:val="both"/>
              <w:rPr>
                <w:rFonts w:eastAsiaTheme="minorEastAsia"/>
                <w:sz w:val="24"/>
              </w:rPr>
            </w:pPr>
            <m:oMathPara>
              <m:oMath>
                <m:r>
                  <w:rPr>
                    <w:rFonts w:ascii="Cambria Math" w:hAnsi="Cambria Math"/>
                    <w:sz w:val="24"/>
                  </w:rPr>
                  <m:t>Producción=capacidad . tiempo</m:t>
                </m:r>
              </m:oMath>
            </m:oMathPara>
          </w:p>
          <w:p w:rsidR="00522596" w:rsidRPr="00522596" w:rsidRDefault="00522596" w:rsidP="00522596">
            <w:pPr>
              <w:spacing w:line="360" w:lineRule="auto"/>
              <w:jc w:val="both"/>
              <w:rPr>
                <w:rFonts w:eastAsiaTheme="minorEastAsia"/>
                <w:sz w:val="24"/>
              </w:rPr>
            </w:pPr>
            <m:oMathPara>
              <m:oMath>
                <m:r>
                  <w:rPr>
                    <w:rFonts w:ascii="Cambria Math" w:hAnsi="Cambria Math"/>
                    <w:sz w:val="24"/>
                  </w:rPr>
                  <m:t xml:space="preserve">      </m:t>
                </m:r>
                <m:d>
                  <m:dPr>
                    <m:begChr m:val="["/>
                    <m:endChr m:val="]"/>
                    <m:ctrlPr>
                      <w:rPr>
                        <w:rFonts w:ascii="Cambria Math" w:hAnsi="Cambria Math"/>
                        <w:i/>
                        <w:sz w:val="24"/>
                      </w:rPr>
                    </m:ctrlPr>
                  </m:dPr>
                  <m:e>
                    <m:r>
                      <w:rPr>
                        <w:rFonts w:ascii="Cambria Math" w:hAnsi="Cambria Math"/>
                        <w:sz w:val="24"/>
                      </w:rPr>
                      <m:t xml:space="preserve"> u </m:t>
                    </m:r>
                  </m:e>
                </m:d>
                <m:r>
                  <w:rPr>
                    <w:rFonts w:ascii="Cambria Math" w:hAnsi="Cambria Math"/>
                    <w:sz w:val="24"/>
                  </w:rPr>
                  <m:t xml:space="preserve">      =      </m:t>
                </m:r>
                <m:d>
                  <m:dPr>
                    <m:begChr m:val="["/>
                    <m:endChr m:val="]"/>
                    <m:ctrlPr>
                      <w:rPr>
                        <w:rFonts w:ascii="Cambria Math" w:hAnsi="Cambria Math"/>
                        <w:i/>
                        <w:sz w:val="24"/>
                      </w:rPr>
                    </m:ctrlPr>
                  </m:dPr>
                  <m:e>
                    <m:r>
                      <w:rPr>
                        <w:rFonts w:ascii="Cambria Math" w:hAnsi="Cambria Math"/>
                        <w:sz w:val="24"/>
                      </w:rPr>
                      <m:t xml:space="preserve"> </m:t>
                    </m:r>
                    <m:f>
                      <m:fPr>
                        <m:ctrlPr>
                          <w:rPr>
                            <w:rFonts w:ascii="Cambria Math" w:hAnsi="Cambria Math"/>
                            <w:i/>
                            <w:sz w:val="24"/>
                          </w:rPr>
                        </m:ctrlPr>
                      </m:fPr>
                      <m:num>
                        <m:r>
                          <w:rPr>
                            <w:rFonts w:ascii="Cambria Math" w:hAnsi="Cambria Math"/>
                            <w:sz w:val="24"/>
                          </w:rPr>
                          <m:t>u</m:t>
                        </m:r>
                      </m:num>
                      <m:den>
                        <m:r>
                          <w:rPr>
                            <w:rFonts w:ascii="Cambria Math" w:hAnsi="Cambria Math"/>
                            <w:sz w:val="24"/>
                          </w:rPr>
                          <m:t>t</m:t>
                        </m:r>
                      </m:den>
                    </m:f>
                    <m:r>
                      <w:rPr>
                        <w:rFonts w:ascii="Cambria Math" w:hAnsi="Cambria Math"/>
                        <w:sz w:val="24"/>
                      </w:rPr>
                      <m:t xml:space="preserve"> </m:t>
                    </m:r>
                  </m:e>
                </m:d>
                <m:r>
                  <w:rPr>
                    <w:rFonts w:ascii="Cambria Math" w:hAnsi="Cambria Math"/>
                    <w:sz w:val="24"/>
                  </w:rPr>
                  <m:t xml:space="preserve">      ∙   [ t ]</m:t>
                </m:r>
              </m:oMath>
            </m:oMathPara>
          </w:p>
        </w:tc>
        <w:tc>
          <w:tcPr>
            <w:tcW w:w="4772" w:type="dxa"/>
          </w:tcPr>
          <w:p w:rsidR="00522596" w:rsidRPr="002C0192" w:rsidRDefault="00522596" w:rsidP="00522596">
            <w:pPr>
              <w:spacing w:line="360" w:lineRule="auto"/>
              <w:jc w:val="both"/>
              <w:rPr>
                <w:rFonts w:eastAsiaTheme="minorEastAsia"/>
                <w:sz w:val="24"/>
              </w:rPr>
            </w:pPr>
            <m:oMathPara>
              <m:oMath>
                <m:r>
                  <w:rPr>
                    <w:rFonts w:ascii="Cambria Math" w:hAnsi="Cambria Math"/>
                    <w:sz w:val="24"/>
                  </w:rPr>
                  <m:t xml:space="preserve">Producción= </m:t>
                </m:r>
                <m:f>
                  <m:fPr>
                    <m:ctrlPr>
                      <w:rPr>
                        <w:rFonts w:ascii="Cambria Math" w:hAnsi="Cambria Math"/>
                        <w:i/>
                        <w:sz w:val="24"/>
                      </w:rPr>
                    </m:ctrlPr>
                  </m:fPr>
                  <m:num>
                    <m:r>
                      <w:rPr>
                        <w:rFonts w:ascii="Cambria Math" w:hAnsi="Cambria Math"/>
                        <w:sz w:val="24"/>
                      </w:rPr>
                      <m:t>tiempo</m:t>
                    </m:r>
                  </m:num>
                  <m:den>
                    <m:r>
                      <w:rPr>
                        <w:rFonts w:ascii="Cambria Math" w:hAnsi="Cambria Math"/>
                        <w:sz w:val="24"/>
                      </w:rPr>
                      <m:t>cycle time</m:t>
                    </m:r>
                  </m:den>
                </m:f>
              </m:oMath>
            </m:oMathPara>
          </w:p>
          <w:p w:rsidR="00522596" w:rsidRPr="00522596" w:rsidRDefault="00522596" w:rsidP="008A2648">
            <w:pPr>
              <w:jc w:val="both"/>
              <w:rPr>
                <w:rFonts w:eastAsiaTheme="minorEastAsia"/>
                <w:sz w:val="24"/>
              </w:rPr>
            </w:pPr>
            <m:oMathPara>
              <m:oMath>
                <m:r>
                  <w:rPr>
                    <w:rFonts w:ascii="Cambria Math" w:hAnsi="Cambria Math"/>
                    <w:sz w:val="24"/>
                  </w:rPr>
                  <m:t xml:space="preserve">      </m:t>
                </m:r>
                <m:d>
                  <m:dPr>
                    <m:begChr m:val="["/>
                    <m:endChr m:val="]"/>
                    <m:ctrlPr>
                      <w:rPr>
                        <w:rFonts w:ascii="Cambria Math" w:hAnsi="Cambria Math"/>
                        <w:i/>
                        <w:sz w:val="24"/>
                      </w:rPr>
                    </m:ctrlPr>
                  </m:dPr>
                  <m:e>
                    <m:r>
                      <w:rPr>
                        <w:rFonts w:ascii="Cambria Math" w:hAnsi="Cambria Math"/>
                        <w:sz w:val="24"/>
                      </w:rPr>
                      <m:t xml:space="preserve"> u </m:t>
                    </m:r>
                  </m:e>
                </m:d>
                <m:r>
                  <w:rPr>
                    <w:rFonts w:ascii="Cambria Math" w:hAnsi="Cambria Math"/>
                    <w:sz w:val="24"/>
                  </w:rPr>
                  <m:t xml:space="preserve">      =      </m:t>
                </m:r>
                <m:f>
                  <m:fPr>
                    <m:ctrlPr>
                      <w:rPr>
                        <w:rFonts w:ascii="Cambria Math" w:hAnsi="Cambria Math"/>
                        <w:i/>
                        <w:sz w:val="24"/>
                      </w:rPr>
                    </m:ctrlPr>
                  </m:fPr>
                  <m:num>
                    <m:r>
                      <w:rPr>
                        <w:rFonts w:ascii="Cambria Math" w:hAnsi="Cambria Math"/>
                        <w:sz w:val="24"/>
                      </w:rPr>
                      <m:t xml:space="preserve">     [ t ]     </m:t>
                    </m:r>
                  </m:num>
                  <m:den>
                    <m:d>
                      <m:dPr>
                        <m:begChr m:val="["/>
                        <m:endChr m:val="]"/>
                        <m:ctrlPr>
                          <w:rPr>
                            <w:rFonts w:ascii="Cambria Math" w:hAnsi="Cambria Math"/>
                            <w:i/>
                            <w:sz w:val="24"/>
                          </w:rPr>
                        </m:ctrlPr>
                      </m:dPr>
                      <m:e>
                        <m:r>
                          <w:rPr>
                            <w:rFonts w:ascii="Cambria Math" w:hAnsi="Cambria Math"/>
                            <w:sz w:val="24"/>
                          </w:rPr>
                          <m:t xml:space="preserve"> </m:t>
                        </m:r>
                        <m:f>
                          <m:fPr>
                            <m:ctrlPr>
                              <w:rPr>
                                <w:rFonts w:ascii="Cambria Math" w:hAnsi="Cambria Math"/>
                                <w:i/>
                                <w:sz w:val="24"/>
                              </w:rPr>
                            </m:ctrlPr>
                          </m:fPr>
                          <m:num>
                            <m:r>
                              <w:rPr>
                                <w:rFonts w:ascii="Cambria Math" w:hAnsi="Cambria Math"/>
                                <w:sz w:val="24"/>
                              </w:rPr>
                              <m:t>t</m:t>
                            </m:r>
                          </m:num>
                          <m:den>
                            <m:r>
                              <w:rPr>
                                <w:rFonts w:ascii="Cambria Math" w:hAnsi="Cambria Math"/>
                                <w:sz w:val="24"/>
                              </w:rPr>
                              <m:t>u</m:t>
                            </m:r>
                          </m:den>
                        </m:f>
                        <m:r>
                          <w:rPr>
                            <w:rFonts w:ascii="Cambria Math" w:hAnsi="Cambria Math"/>
                            <w:sz w:val="24"/>
                          </w:rPr>
                          <m:t xml:space="preserve"> </m:t>
                        </m:r>
                      </m:e>
                    </m:d>
                  </m:den>
                </m:f>
              </m:oMath>
            </m:oMathPara>
          </w:p>
        </w:tc>
      </w:tr>
    </w:tbl>
    <w:p w:rsidR="00975637" w:rsidRDefault="00975637" w:rsidP="00BC39E5">
      <w:pPr>
        <w:spacing w:before="240"/>
        <w:jc w:val="both"/>
        <w:rPr>
          <w:rFonts w:cs="Arial"/>
        </w:rPr>
      </w:pPr>
      <w:r>
        <w:rPr>
          <w:rFonts w:cs="Arial"/>
        </w:rPr>
        <w:t xml:space="preserve">Pero </w:t>
      </w:r>
      <w:r w:rsidR="00E72D5B" w:rsidRPr="008A2648">
        <w:rPr>
          <w:rFonts w:cs="Arial"/>
          <w:b/>
          <w:sz w:val="24"/>
        </w:rPr>
        <w:t>cuando el sistema comienza vacío</w:t>
      </w:r>
      <w:r w:rsidR="00E72D5B">
        <w:rPr>
          <w:rFonts w:cs="Arial"/>
        </w:rPr>
        <w:t>, no podemos ignorar que la línea primero debió llenarse, entonces</w:t>
      </w:r>
      <w:r>
        <w:rPr>
          <w:rFonts w:cs="Arial"/>
        </w:rPr>
        <w:t xml:space="preserve"> podemos recurrir a</w:t>
      </w:r>
      <w:r w:rsidR="00E72D5B">
        <w:rPr>
          <w:rFonts w:cs="Arial"/>
        </w:rPr>
        <w:t xml:space="preserve"> mirarlo desde el punto de vista de los tiempos</w:t>
      </w:r>
      <w:r>
        <w:rPr>
          <w:rFonts w:cs="Arial"/>
        </w:rPr>
        <w:t>:</w:t>
      </w:r>
    </w:p>
    <w:p w:rsidR="00975637" w:rsidRPr="00E72D5B" w:rsidRDefault="00E72D5B" w:rsidP="00C01D39">
      <w:pPr>
        <w:ind w:right="-852"/>
        <w:jc w:val="both"/>
        <w:rPr>
          <w:rFonts w:eastAsiaTheme="minorEastAsia" w:cs="Arial"/>
          <w:b/>
          <w:noProof/>
          <w:sz w:val="24"/>
        </w:rPr>
      </w:pPr>
      <w:r w:rsidRPr="00E72D5B">
        <w:rPr>
          <w:rFonts w:cs="Arial"/>
          <w:b/>
          <w:noProof/>
          <w:lang w:eastAsia="es-AR"/>
        </w:rPr>
        <mc:AlternateContent>
          <mc:Choice Requires="wps">
            <w:drawing>
              <wp:anchor distT="0" distB="0" distL="114300" distR="114300" simplePos="0" relativeHeight="251665408" behindDoc="0" locked="0" layoutInCell="1" allowOverlap="1" wp14:anchorId="17284FDD" wp14:editId="008C8298">
                <wp:simplePos x="0" y="0"/>
                <wp:positionH relativeFrom="column">
                  <wp:posOffset>2976245</wp:posOffset>
                </wp:positionH>
                <wp:positionV relativeFrom="paragraph">
                  <wp:posOffset>229235</wp:posOffset>
                </wp:positionV>
                <wp:extent cx="619126" cy="657225"/>
                <wp:effectExtent l="38100" t="0" r="28575" b="47625"/>
                <wp:wrapNone/>
                <wp:docPr id="47" name="47 Conector recto de flecha"/>
                <wp:cNvGraphicFramePr/>
                <a:graphic xmlns:a="http://schemas.openxmlformats.org/drawingml/2006/main">
                  <a:graphicData uri="http://schemas.microsoft.com/office/word/2010/wordprocessingShape">
                    <wps:wsp>
                      <wps:cNvCnPr/>
                      <wps:spPr>
                        <a:xfrm flipH="1">
                          <a:off x="0" y="0"/>
                          <a:ext cx="619126" cy="657225"/>
                        </a:xfrm>
                        <a:prstGeom prst="straightConnector1">
                          <a:avLst/>
                        </a:prstGeom>
                        <a:ln w="19050">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47 Conector recto de flecha" o:spid="_x0000_s1026" type="#_x0000_t32" style="position:absolute;margin-left:234.35pt;margin-top:18.05pt;width:48.75pt;height:51.7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" strokecolor="black [3213]" strokeweight="1.5pt">
                <v:stroke endarrow="open"/>
              </v:shape>
            </w:pict>
          </mc:Fallback>
        </mc:AlternateContent>
      </w:r>
      <w:r w:rsidRPr="00E72D5B">
        <w:rPr>
          <w:rFonts w:cs="Arial"/>
          <w:b/>
          <w:noProof/>
          <w:lang w:eastAsia="es-AR"/>
        </w:rPr>
        <mc:AlternateContent>
          <mc:Choice Requires="wps">
            <w:drawing>
              <wp:anchor distT="0" distB="0" distL="114300" distR="114300" simplePos="0" relativeHeight="251667456" behindDoc="0" locked="0" layoutInCell="1" allowOverlap="1" wp14:anchorId="20960161" wp14:editId="35BFA242">
                <wp:simplePos x="0" y="0"/>
                <wp:positionH relativeFrom="column">
                  <wp:posOffset>3928745</wp:posOffset>
                </wp:positionH>
                <wp:positionV relativeFrom="paragraph">
                  <wp:posOffset>230505</wp:posOffset>
                </wp:positionV>
                <wp:extent cx="0" cy="962025"/>
                <wp:effectExtent l="95250" t="0" r="95250" b="66675"/>
                <wp:wrapNone/>
                <wp:docPr id="48" name="48 Conector recto de flecha"/>
                <wp:cNvGraphicFramePr/>
                <a:graphic xmlns:a="http://schemas.openxmlformats.org/drawingml/2006/main">
                  <a:graphicData uri="http://schemas.microsoft.com/office/word/2010/wordprocessingShape">
                    <wps:wsp>
                      <wps:cNvCnPr/>
                      <wps:spPr>
                        <a:xfrm>
                          <a:off x="0" y="0"/>
                          <a:ext cx="0" cy="962025"/>
                        </a:xfrm>
                        <a:prstGeom prst="straightConnector1">
                          <a:avLst/>
                        </a:prstGeom>
                        <a:ln w="19050">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48 Conector recto de flecha" o:spid="_x0000_s1026" type="#_x0000_t32" style="position:absolute;margin-left:309.35pt;margin-top:18.15pt;width:0;height:75.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" strokecolor="black [3213]" strokeweight="1.5pt">
                <v:stroke endarrow="open"/>
              </v:shape>
            </w:pict>
          </mc:Fallback>
        </mc:AlternateContent>
      </w:r>
      <w:r w:rsidR="002C0192" w:rsidRPr="00E72D5B">
        <w:rPr>
          <w:rFonts w:cs="Arial"/>
          <w:b/>
          <w:noProof/>
          <w:lang w:eastAsia="es-AR"/>
        </w:rPr>
        <mc:AlternateContent>
          <mc:Choice Requires="wps">
            <w:drawing>
              <wp:anchor distT="0" distB="0" distL="114300" distR="114300" simplePos="0" relativeHeight="251663360" behindDoc="0" locked="0" layoutInCell="1" allowOverlap="1" wp14:anchorId="13C0846A" wp14:editId="5BA48017">
                <wp:simplePos x="0" y="0"/>
                <wp:positionH relativeFrom="column">
                  <wp:posOffset>414020</wp:posOffset>
                </wp:positionH>
                <wp:positionV relativeFrom="paragraph">
                  <wp:posOffset>230505</wp:posOffset>
                </wp:positionV>
                <wp:extent cx="0" cy="276225"/>
                <wp:effectExtent l="95250" t="0" r="57150" b="66675"/>
                <wp:wrapNone/>
                <wp:docPr id="46" name="46 Conector recto de flecha"/>
                <wp:cNvGraphicFramePr/>
                <a:graphic xmlns:a="http://schemas.openxmlformats.org/drawingml/2006/main">
                  <a:graphicData uri="http://schemas.microsoft.com/office/word/2010/wordprocessingShape">
                    <wps:wsp>
                      <wps:cNvCnPr/>
                      <wps:spPr>
                        <a:xfrm>
                          <a:off x="0" y="0"/>
                          <a:ext cx="0" cy="276225"/>
                        </a:xfrm>
                        <a:prstGeom prst="straightConnector1">
                          <a:avLst/>
                        </a:prstGeom>
                        <a:ln w="19050">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46 Conector recto de flecha" o:spid="_x0000_s1026" type="#_x0000_t32" style="position:absolute;margin-left:32.6pt;margin-top:18.15pt;width:0;height:2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" strokecolor="black [3213]" strokeweight="1.5pt">
                <v:stroke endarrow="open"/>
              </v:shape>
            </w:pict>
          </mc:Fallback>
        </mc:AlternateContent>
      </w:r>
      <m:oMath>
        <m:r>
          <m:rPr>
            <m:sty m:val="bi"/>
          </m:rPr>
          <w:rPr>
            <w:rFonts w:ascii="Cambria Math" w:hAnsi="Cambria Math" w:cs="Arial"/>
            <w:sz w:val="24"/>
          </w:rPr>
          <m:t>Tiempo total=tiempo de llenado de la linea+</m:t>
        </m:r>
        <m:d>
          <m:dPr>
            <m:ctrlPr>
              <w:rPr>
                <w:rFonts w:ascii="Cambria Math" w:hAnsi="Cambria Math" w:cs="Arial"/>
                <w:b/>
                <w:i/>
                <w:sz w:val="24"/>
              </w:rPr>
            </m:ctrlPr>
          </m:dPr>
          <m:e>
            <m:r>
              <m:rPr>
                <m:sty m:val="bi"/>
              </m:rPr>
              <w:rPr>
                <w:rFonts w:ascii="Cambria Math" w:hAnsi="Cambria Math" w:cs="Arial"/>
                <w:sz w:val="24"/>
              </w:rPr>
              <m:t>Q-n</m:t>
            </m:r>
          </m:e>
        </m:d>
        <m:r>
          <m:rPr>
            <m:sty m:val="bi"/>
          </m:rPr>
          <w:rPr>
            <w:rFonts w:ascii="Cambria Math" w:hAnsi="Cambria Math" w:cs="Arial"/>
            <w:sz w:val="24"/>
          </w:rPr>
          <m:t xml:space="preserve"> .  cycle time del sistema</m:t>
        </m:r>
      </m:oMath>
    </w:p>
    <w:p w:rsidR="002C0192" w:rsidRDefault="002C0192" w:rsidP="002C0192">
      <w:pPr>
        <w:spacing w:after="0"/>
        <w:jc w:val="both"/>
        <w:rPr>
          <w:rFonts w:eastAsiaTheme="minorEastAsia" w:cs="Arial"/>
          <w:noProof/>
          <w:sz w:val="24"/>
        </w:rPr>
      </w:pPr>
    </w:p>
    <w:p w:rsidR="002C0192" w:rsidRPr="00522596" w:rsidRDefault="002C0192" w:rsidP="00573953">
      <w:pPr>
        <w:jc w:val="both"/>
        <w:rPr>
          <w:rFonts w:eastAsiaTheme="minorEastAsia" w:cs="Arial"/>
          <w:noProof/>
        </w:rPr>
      </w:pPr>
      <w:r w:rsidRPr="00522596">
        <w:rPr>
          <w:rFonts w:eastAsiaTheme="minorEastAsia" w:cs="Arial"/>
          <w:noProof/>
        </w:rPr>
        <w:t>Tiempo disponible para producir</w:t>
      </w:r>
    </w:p>
    <w:p w:rsidR="002C0192" w:rsidRPr="00522596" w:rsidRDefault="002C0192" w:rsidP="00573953">
      <w:pPr>
        <w:jc w:val="both"/>
        <w:rPr>
          <w:rFonts w:eastAsiaTheme="minorEastAsia" w:cs="Arial"/>
          <w:noProof/>
        </w:rPr>
      </w:pPr>
      <w:r w:rsidRPr="00522596">
        <w:rPr>
          <w:rFonts w:eastAsiaTheme="minorEastAsia" w:cs="Arial"/>
          <w:noProof/>
        </w:rPr>
        <w:t>Cantidad de producto terminado en el tiempo total</w:t>
      </w:r>
      <w:bookmarkStart w:id="0" w:name="_GoBack"/>
      <w:bookmarkEnd w:id="0"/>
    </w:p>
    <w:p w:rsidR="002C0192" w:rsidRPr="00522596" w:rsidRDefault="002C0192" w:rsidP="00573953">
      <w:pPr>
        <w:jc w:val="both"/>
        <w:rPr>
          <w:rFonts w:eastAsiaTheme="minorEastAsia" w:cs="Arial"/>
          <w:noProof/>
        </w:rPr>
      </w:pPr>
      <w:r w:rsidRPr="00522596">
        <w:rPr>
          <w:rFonts w:eastAsiaTheme="minorEastAsia" w:cs="Arial"/>
          <w:noProof/>
        </w:rPr>
        <w:t>Cantidad de producto terminado realizado en el tiempo de llenado de la linea (puede ser 1 o no, depende del tamaño de los lotes de proceso)</w:t>
      </w:r>
    </w:p>
    <w:p w:rsidR="00E72D5B" w:rsidRPr="00522596" w:rsidRDefault="00E72D5B" w:rsidP="00573953">
      <w:pPr>
        <w:jc w:val="both"/>
        <w:rPr>
          <w:rFonts w:eastAsiaTheme="minorEastAsia" w:cs="Arial"/>
          <w:noProof/>
        </w:rPr>
      </w:pPr>
      <w:r w:rsidRPr="00522596">
        <w:rPr>
          <w:rFonts w:eastAsiaTheme="minorEastAsia" w:cs="Arial"/>
          <w:noProof/>
        </w:rPr>
        <w:t>Despejamos los valores y queda de la siguiente manera.</w:t>
      </w:r>
    </w:p>
    <w:p w:rsidR="00E72D5B" w:rsidRPr="00E72D5B" w:rsidRDefault="006D6611" w:rsidP="00573953">
      <w:pPr>
        <w:jc w:val="both"/>
        <w:rPr>
          <w:rFonts w:eastAsiaTheme="minorEastAsia" w:cs="Arial"/>
          <w:sz w:val="24"/>
        </w:rPr>
      </w:pPr>
      <m:oMathPara>
        <m:oMath>
          <m:f>
            <m:fPr>
              <m:ctrlPr>
                <w:rPr>
                  <w:rFonts w:ascii="Cambria Math" w:hAnsi="Cambria Math" w:cs="Arial"/>
                  <w:i/>
                  <w:sz w:val="24"/>
                </w:rPr>
              </m:ctrlPr>
            </m:fPr>
            <m:num>
              <m:r>
                <w:rPr>
                  <w:rFonts w:ascii="Cambria Math" w:hAnsi="Cambria Math" w:cs="Arial"/>
                  <w:sz w:val="24"/>
                </w:rPr>
                <m:t>Tiempo total-tiempo de llenado de la linea</m:t>
              </m:r>
            </m:num>
            <m:den>
              <m:r>
                <w:rPr>
                  <w:rFonts w:ascii="Cambria Math" w:hAnsi="Cambria Math" w:cs="Arial"/>
                  <w:sz w:val="24"/>
                </w:rPr>
                <m:t>cycle time del sistema</m:t>
              </m:r>
            </m:den>
          </m:f>
          <m:r>
            <w:rPr>
              <w:rFonts w:ascii="Cambria Math" w:hAnsi="Cambria Math" w:cs="Arial"/>
              <w:sz w:val="24"/>
            </w:rPr>
            <m:t xml:space="preserve">+n=Q </m:t>
          </m:r>
        </m:oMath>
      </m:oMathPara>
    </w:p>
    <w:p w:rsidR="00E72D5B" w:rsidRPr="00522596" w:rsidRDefault="00E72D5B" w:rsidP="00573953">
      <w:pPr>
        <w:jc w:val="both"/>
        <w:rPr>
          <w:rFonts w:eastAsiaTheme="minorEastAsia" w:cs="Arial"/>
        </w:rPr>
      </w:pPr>
      <w:r w:rsidRPr="00522596">
        <w:rPr>
          <w:rFonts w:eastAsiaTheme="minorEastAsia" w:cs="Arial"/>
        </w:rPr>
        <w:t>En el caso anterior quedaría de la siguiente manera</w:t>
      </w:r>
    </w:p>
    <w:p w:rsidR="00E72D5B" w:rsidRPr="00E72D5B" w:rsidRDefault="006D6611" w:rsidP="00573953">
      <w:pPr>
        <w:jc w:val="both"/>
        <w:rPr>
          <w:rFonts w:eastAsiaTheme="minorEastAsia" w:cs="Arial"/>
          <w:sz w:val="24"/>
        </w:rPr>
      </w:pPr>
      <m:oMathPara>
        <m:oMath>
          <m:f>
            <m:fPr>
              <m:ctrlPr>
                <w:rPr>
                  <w:rFonts w:ascii="Cambria Math" w:hAnsi="Cambria Math" w:cs="Arial"/>
                  <w:i/>
                  <w:sz w:val="24"/>
                </w:rPr>
              </m:ctrlPr>
            </m:fPr>
            <m:num>
              <m:r>
                <w:rPr>
                  <w:rFonts w:ascii="Cambria Math" w:hAnsi="Cambria Math" w:cs="Arial"/>
                  <w:sz w:val="24"/>
                </w:rPr>
                <m:t>120min-25min</m:t>
              </m:r>
            </m:num>
            <m:den>
              <m:r>
                <w:rPr>
                  <w:rFonts w:ascii="Cambria Math" w:hAnsi="Cambria Math" w:cs="Arial"/>
                  <w:sz w:val="24"/>
                </w:rPr>
                <m:t>15min</m:t>
              </m:r>
            </m:den>
          </m:f>
          <m:r>
            <w:rPr>
              <w:rFonts w:ascii="Cambria Math" w:hAnsi="Cambria Math" w:cs="Arial"/>
              <w:sz w:val="24"/>
            </w:rPr>
            <m:t>+1=Q</m:t>
          </m:r>
        </m:oMath>
      </m:oMathPara>
    </w:p>
    <w:p w:rsidR="00E72D5B" w:rsidRPr="00E72D5B" w:rsidRDefault="00E72D5B" w:rsidP="00573953">
      <w:pPr>
        <w:jc w:val="both"/>
        <w:rPr>
          <w:rFonts w:eastAsiaTheme="minorEastAsia" w:cs="Arial"/>
          <w:sz w:val="24"/>
        </w:rPr>
      </w:pPr>
      <m:oMathPara>
        <m:oMath>
          <m:r>
            <w:rPr>
              <w:rFonts w:ascii="Cambria Math" w:hAnsi="Cambria Math" w:cs="Arial"/>
              <w:sz w:val="24"/>
            </w:rPr>
            <m:t>7,</m:t>
          </m:r>
          <m:acc>
            <m:accPr>
              <m:ctrlPr>
                <w:rPr>
                  <w:rFonts w:ascii="Cambria Math" w:hAnsi="Cambria Math" w:cs="Arial"/>
                  <w:i/>
                  <w:sz w:val="24"/>
                </w:rPr>
              </m:ctrlPr>
            </m:accPr>
            <m:e>
              <m:r>
                <w:rPr>
                  <w:rFonts w:ascii="Cambria Math" w:hAnsi="Cambria Math" w:cs="Arial"/>
                  <w:sz w:val="24"/>
                </w:rPr>
                <m:t>3</m:t>
              </m:r>
            </m:e>
          </m:acc>
          <m:r>
            <w:rPr>
              <w:rFonts w:ascii="Cambria Math" w:hAnsi="Cambria Math" w:cs="Arial"/>
              <w:sz w:val="24"/>
            </w:rPr>
            <m:t>min=Q</m:t>
          </m:r>
        </m:oMath>
      </m:oMathPara>
    </w:p>
    <w:p w:rsidR="00522596" w:rsidRPr="00522596" w:rsidRDefault="00E72D5B" w:rsidP="00573953">
      <w:pPr>
        <w:jc w:val="both"/>
        <w:rPr>
          <w:rFonts w:eastAsiaTheme="minorEastAsia" w:cs="Arial"/>
          <w:b/>
        </w:rPr>
      </w:pPr>
      <w:r w:rsidRPr="00522596">
        <w:rPr>
          <w:rFonts w:eastAsiaTheme="minorEastAsia" w:cs="Arial"/>
          <w:b/>
        </w:rPr>
        <w:t>La c</w:t>
      </w:r>
      <w:r w:rsidR="00522596" w:rsidRPr="00522596">
        <w:rPr>
          <w:rFonts w:eastAsiaTheme="minorEastAsia" w:cs="Arial"/>
          <w:b/>
        </w:rPr>
        <w:t>antidad de productos terminados en 2 horas</w:t>
      </w:r>
      <w:r w:rsidR="00522596">
        <w:rPr>
          <w:rFonts w:eastAsiaTheme="minorEastAsia" w:cs="Arial"/>
          <w:b/>
        </w:rPr>
        <w:t>, si el sistema arrancó</w:t>
      </w:r>
      <w:r w:rsidR="00522596" w:rsidRPr="00522596">
        <w:rPr>
          <w:rFonts w:eastAsiaTheme="minorEastAsia" w:cs="Arial"/>
          <w:b/>
        </w:rPr>
        <w:t xml:space="preserve"> </w:t>
      </w:r>
      <w:r w:rsidR="00522596">
        <w:rPr>
          <w:rFonts w:eastAsiaTheme="minorEastAsia" w:cs="Arial"/>
          <w:b/>
        </w:rPr>
        <w:t>VACÍO</w:t>
      </w:r>
      <w:r w:rsidR="00522596" w:rsidRPr="00522596">
        <w:rPr>
          <w:rFonts w:eastAsiaTheme="minorEastAsia" w:cs="Arial"/>
          <w:b/>
        </w:rPr>
        <w:t xml:space="preserve">, </w:t>
      </w:r>
      <w:r w:rsidRPr="00522596">
        <w:rPr>
          <w:rFonts w:eastAsiaTheme="minorEastAsia" w:cs="Arial"/>
          <w:b/>
        </w:rPr>
        <w:t>es de 7 cochecitos.</w:t>
      </w:r>
    </w:p>
    <w:p w:rsidR="00522596" w:rsidRPr="00522596" w:rsidRDefault="00522596" w:rsidP="00573953">
      <w:pPr>
        <w:jc w:val="both"/>
        <w:rPr>
          <w:rFonts w:eastAsiaTheme="minorEastAsia" w:cs="Arial"/>
        </w:rPr>
      </w:pPr>
      <w:r w:rsidRPr="00522596">
        <w:rPr>
          <w:rFonts w:eastAsiaTheme="minorEastAsia" w:cs="Arial"/>
        </w:rPr>
        <w:t>Y si el sistema arranco lleno es de:</w:t>
      </w:r>
    </w:p>
    <w:p w:rsidR="00522596" w:rsidRPr="00522596" w:rsidRDefault="00522596" w:rsidP="00573953">
      <w:pPr>
        <w:jc w:val="both"/>
        <w:rPr>
          <w:rFonts w:eastAsiaTheme="minorEastAsia" w:cs="Arial"/>
          <w:sz w:val="24"/>
        </w:rPr>
      </w:pPr>
      <m:oMathPara>
        <m:oMath>
          <m:r>
            <w:rPr>
              <w:rFonts w:ascii="Cambria Math" w:hAnsi="Cambria Math"/>
              <w:sz w:val="24"/>
            </w:rPr>
            <m:t xml:space="preserve">Producción= </m:t>
          </m:r>
          <m:f>
            <m:fPr>
              <m:ctrlPr>
                <w:rPr>
                  <w:rFonts w:ascii="Cambria Math" w:hAnsi="Cambria Math"/>
                  <w:i/>
                  <w:sz w:val="24"/>
                </w:rPr>
              </m:ctrlPr>
            </m:fPr>
            <m:num>
              <m:r>
                <w:rPr>
                  <w:rFonts w:ascii="Cambria Math" w:hAnsi="Cambria Math"/>
                  <w:sz w:val="24"/>
                </w:rPr>
                <m:t>tiempo</m:t>
              </m:r>
            </m:num>
            <m:den>
              <m:r>
                <w:rPr>
                  <w:rFonts w:ascii="Cambria Math" w:hAnsi="Cambria Math"/>
                  <w:sz w:val="24"/>
                </w:rPr>
                <m:t>cycle time</m:t>
              </m:r>
            </m:den>
          </m:f>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120min</m:t>
              </m:r>
            </m:num>
            <m:den>
              <m:r>
                <w:rPr>
                  <w:rFonts w:ascii="Cambria Math" w:eastAsiaTheme="minorEastAsia" w:hAnsi="Cambria Math" w:cs="Arial"/>
                  <w:sz w:val="24"/>
                </w:rPr>
                <m:t>15min/u</m:t>
              </m:r>
            </m:den>
          </m:f>
          <m:r>
            <w:rPr>
              <w:rFonts w:ascii="Cambria Math" w:eastAsiaTheme="minorEastAsia" w:hAnsi="Cambria Math" w:cs="Arial"/>
              <w:sz w:val="24"/>
            </w:rPr>
            <m:t>=8 u</m:t>
          </m:r>
        </m:oMath>
      </m:oMathPara>
    </w:p>
    <w:p w:rsidR="00522596" w:rsidRDefault="00522596" w:rsidP="00573953">
      <w:pPr>
        <w:jc w:val="both"/>
        <w:rPr>
          <w:rFonts w:eastAsiaTheme="minorEastAsia" w:cs="Arial"/>
          <w:b/>
        </w:rPr>
      </w:pPr>
      <w:r w:rsidRPr="00522596">
        <w:rPr>
          <w:rFonts w:eastAsiaTheme="minorEastAsia" w:cs="Arial"/>
          <w:b/>
        </w:rPr>
        <w:t>La cantidad de productos terminados en 2 horas</w:t>
      </w:r>
      <w:r>
        <w:rPr>
          <w:rFonts w:eastAsiaTheme="minorEastAsia" w:cs="Arial"/>
          <w:b/>
        </w:rPr>
        <w:t>, si el sistema arrancó</w:t>
      </w:r>
      <w:r w:rsidRPr="00522596">
        <w:rPr>
          <w:rFonts w:eastAsiaTheme="minorEastAsia" w:cs="Arial"/>
          <w:b/>
        </w:rPr>
        <w:t xml:space="preserve"> </w:t>
      </w:r>
      <w:r>
        <w:rPr>
          <w:rFonts w:eastAsiaTheme="minorEastAsia" w:cs="Arial"/>
          <w:b/>
        </w:rPr>
        <w:t>LLENO</w:t>
      </w:r>
      <w:r w:rsidRPr="00522596">
        <w:rPr>
          <w:rFonts w:eastAsiaTheme="minorEastAsia" w:cs="Arial"/>
          <w:b/>
        </w:rPr>
        <w:t xml:space="preserve">, </w:t>
      </w:r>
      <w:r>
        <w:rPr>
          <w:rFonts w:eastAsiaTheme="minorEastAsia" w:cs="Arial"/>
          <w:b/>
        </w:rPr>
        <w:t>es de 8</w:t>
      </w:r>
      <w:r w:rsidRPr="00522596">
        <w:rPr>
          <w:rFonts w:eastAsiaTheme="minorEastAsia" w:cs="Arial"/>
          <w:b/>
        </w:rPr>
        <w:t xml:space="preserve"> cochecitos.</w:t>
      </w:r>
    </w:p>
    <w:p w:rsidR="006E60DC" w:rsidRDefault="006E60DC">
      <w:pPr>
        <w:rPr>
          <w:rFonts w:eastAsiaTheme="minorEastAsia" w:cs="Arial"/>
          <w:b/>
        </w:rPr>
      </w:pPr>
      <w:r>
        <w:rPr>
          <w:rFonts w:eastAsiaTheme="minorEastAsia" w:cs="Arial"/>
          <w:b/>
        </w:rPr>
        <w:br w:type="page"/>
      </w:r>
    </w:p>
    <w:p w:rsidR="00520629" w:rsidRDefault="00520629">
      <w:pPr>
        <w:rPr>
          <w:rFonts w:asciiTheme="majorHAnsi" w:eastAsiaTheme="majorEastAsia" w:hAnsiTheme="majorHAnsi" w:cstheme="majorBidi"/>
          <w:b/>
          <w:bCs/>
          <w:i/>
          <w:color w:val="365F91" w:themeColor="accent1" w:themeShade="BF"/>
          <w:sz w:val="36"/>
          <w:szCs w:val="28"/>
        </w:rPr>
      </w:pPr>
      <w:r>
        <w:rPr>
          <w:noProof/>
          <w:lang w:eastAsia="es-AR"/>
        </w:rPr>
        <w:lastRenderedPageBreak/>
        <w:drawing>
          <wp:inline distT="0" distB="0" distL="0" distR="0">
            <wp:extent cx="9059692" cy="4238415"/>
            <wp:effectExtent l="0" t="8572"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rot="16200000">
                      <a:off x="0" y="0"/>
                      <a:ext cx="9055734" cy="4236563"/>
                    </a:xfrm>
                    <a:prstGeom prst="rect">
                      <a:avLst/>
                    </a:prstGeom>
                  </pic:spPr>
                </pic:pic>
              </a:graphicData>
            </a:graphic>
          </wp:inline>
        </w:drawing>
      </w:r>
      <w:r>
        <w:rPr>
          <w:rFonts w:asciiTheme="majorHAnsi" w:eastAsiaTheme="majorEastAsia" w:hAnsiTheme="majorHAnsi" w:cstheme="majorBidi"/>
          <w:b/>
          <w:bCs/>
          <w:i/>
          <w:color w:val="365F91" w:themeColor="accent1" w:themeShade="BF"/>
          <w:sz w:val="36"/>
          <w:szCs w:val="28"/>
        </w:rPr>
        <w:br w:type="page"/>
      </w:r>
    </w:p>
    <w:p w:rsidR="00C52C67" w:rsidRDefault="00C52C67" w:rsidP="00C52C67">
      <w:pPr>
        <w:spacing w:after="0"/>
        <w:rPr>
          <w:rFonts w:asciiTheme="majorHAnsi" w:eastAsiaTheme="majorEastAsia" w:hAnsiTheme="majorHAnsi" w:cstheme="majorBidi"/>
          <w:b/>
          <w:bCs/>
          <w:i/>
          <w:color w:val="365F91" w:themeColor="accent1" w:themeShade="BF"/>
          <w:sz w:val="36"/>
          <w:szCs w:val="28"/>
        </w:rPr>
      </w:pPr>
      <w:r>
        <w:rPr>
          <w:rFonts w:asciiTheme="majorHAnsi" w:eastAsiaTheme="majorEastAsia" w:hAnsiTheme="majorHAnsi" w:cstheme="majorBidi"/>
          <w:b/>
          <w:bCs/>
          <w:i/>
          <w:color w:val="365F91" w:themeColor="accent1" w:themeShade="BF"/>
          <w:sz w:val="36"/>
          <w:szCs w:val="28"/>
        </w:rPr>
        <w:lastRenderedPageBreak/>
        <w:t>Ejercicio de ollas</w:t>
      </w:r>
    </w:p>
    <w:p w:rsidR="00156B87" w:rsidRDefault="00156B87" w:rsidP="00C52C67">
      <w:pPr>
        <w:rPr>
          <w:rFonts w:asciiTheme="majorHAnsi" w:eastAsiaTheme="majorEastAsia" w:hAnsiTheme="majorHAnsi" w:cstheme="majorBidi"/>
          <w:bCs/>
          <w:color w:val="365F91" w:themeColor="accent1" w:themeShade="BF"/>
          <w:szCs w:val="28"/>
        </w:rPr>
      </w:pPr>
      <w:r>
        <w:rPr>
          <w:noProof/>
          <w:lang w:eastAsia="es-AR"/>
        </w:rPr>
        <w:drawing>
          <wp:inline distT="0" distB="0" distL="0" distR="0" wp14:anchorId="5137DA5F" wp14:editId="66C1559C">
            <wp:extent cx="5760000" cy="1876977"/>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l="8160" t="38190" r="3948" b="10867"/>
                    <a:stretch/>
                  </pic:blipFill>
                  <pic:spPr bwMode="auto">
                    <a:xfrm>
                      <a:off x="0" y="0"/>
                      <a:ext cx="5760000" cy="1876977"/>
                    </a:xfrm>
                    <a:prstGeom prst="rect">
                      <a:avLst/>
                    </a:prstGeom>
                    <a:ln>
                      <a:noFill/>
                    </a:ln>
                    <a:extLst>
                      <a:ext uri="{53640926-AAD7-44D8-BBD7-CCE9431645EC}">
                        <a14:shadowObscured xmlns:a14="http://schemas.microsoft.com/office/drawing/2010/main"/>
                      </a:ext>
                    </a:extLst>
                  </pic:spPr>
                </pic:pic>
              </a:graphicData>
            </a:graphic>
          </wp:inline>
        </w:drawing>
      </w:r>
    </w:p>
    <w:p w:rsidR="00156B87" w:rsidRDefault="00156B87" w:rsidP="00C52C67">
      <w:pPr>
        <w:rPr>
          <w:rFonts w:ascii="Calibri" w:eastAsiaTheme="majorEastAsia" w:hAnsi="Calibri" w:cstheme="majorBidi"/>
          <w:bCs/>
          <w:szCs w:val="28"/>
        </w:rPr>
      </w:pPr>
      <w:r w:rsidRPr="00156B87">
        <w:rPr>
          <w:rFonts w:ascii="Calibri" w:eastAsiaTheme="majorEastAsia" w:hAnsi="Calibri" w:cstheme="majorBidi"/>
          <w:bCs/>
          <w:szCs w:val="28"/>
        </w:rPr>
        <w:t>1</w:t>
      </w:r>
      <w:r w:rsidR="00140FDC">
        <w:rPr>
          <w:rFonts w:ascii="Calibri" w:eastAsiaTheme="majorEastAsia" w:hAnsi="Calibri" w:cstheme="majorBidi"/>
          <w:bCs/>
          <w:szCs w:val="28"/>
        </w:rPr>
        <w:t xml:space="preserve"> </w:t>
      </w:r>
      <w:r w:rsidRPr="00156B87">
        <w:rPr>
          <w:rFonts w:ascii="Calibri" w:eastAsiaTheme="majorEastAsia" w:hAnsi="Calibri" w:cstheme="majorBidi"/>
          <w:bCs/>
          <w:szCs w:val="28"/>
        </w:rPr>
        <w:t xml:space="preserve">- </w:t>
      </w:r>
      <w:r>
        <w:rPr>
          <w:rFonts w:ascii="Calibri" w:eastAsiaTheme="majorEastAsia" w:hAnsi="Calibri" w:cstheme="majorBidi"/>
          <w:bCs/>
          <w:szCs w:val="28"/>
        </w:rPr>
        <w: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
        <w:gridCol w:w="4364"/>
        <w:gridCol w:w="998"/>
        <w:gridCol w:w="2860"/>
      </w:tblGrid>
      <w:tr w:rsidR="00AB119A" w:rsidTr="00AB119A">
        <w:trPr>
          <w:trHeight w:val="510"/>
        </w:trPr>
        <w:tc>
          <w:tcPr>
            <w:tcW w:w="989" w:type="dxa"/>
            <w:vAlign w:val="center"/>
          </w:tcPr>
          <w:p w:rsidR="00AB119A" w:rsidRDefault="00AB119A" w:rsidP="00AB119A">
            <w:pPr>
              <w:rPr>
                <w:rFonts w:ascii="Calibri" w:eastAsiaTheme="majorEastAsia" w:hAnsi="Calibri" w:cstheme="majorBidi"/>
                <w:bCs/>
                <w:szCs w:val="28"/>
              </w:rPr>
            </w:pPr>
            <w:r>
              <w:rPr>
                <w:rFonts w:ascii="Calibri" w:eastAsiaTheme="majorEastAsia" w:hAnsi="Calibri" w:cstheme="majorBidi"/>
                <w:bCs/>
                <w:szCs w:val="28"/>
              </w:rPr>
              <w:t>Línea 1</w:t>
            </w:r>
          </w:p>
        </w:tc>
        <w:tc>
          <w:tcPr>
            <w:tcW w:w="4364" w:type="dxa"/>
            <w:vAlign w:val="center"/>
          </w:tcPr>
          <w:p w:rsidR="00AB119A" w:rsidRPr="00AB119A" w:rsidRDefault="00AB119A" w:rsidP="00AB119A">
            <w:pPr>
              <w:rPr>
                <w:rFonts w:ascii="Calibri" w:eastAsiaTheme="majorEastAsia" w:hAnsi="Calibri" w:cstheme="majorBidi"/>
                <w:bCs/>
                <w:szCs w:val="28"/>
              </w:rPr>
            </w:pPr>
            <m:oMathPara>
              <m:oMathParaPr>
                <m:jc m:val="left"/>
              </m:oMathParaPr>
              <m:oMath>
                <m:r>
                  <w:rPr>
                    <w:rFonts w:ascii="Cambria Math" w:eastAsiaTheme="majorEastAsia" w:hAnsi="Cambria Math" w:cstheme="majorBidi"/>
                    <w:szCs w:val="28"/>
                  </w:rPr>
                  <m:t>4,035min+5,55min=9,585min</m:t>
                </m:r>
              </m:oMath>
            </m:oMathPara>
          </w:p>
        </w:tc>
        <w:tc>
          <w:tcPr>
            <w:tcW w:w="998" w:type="dxa"/>
            <w:vAlign w:val="center"/>
          </w:tcPr>
          <w:p w:rsidR="00AB119A" w:rsidRDefault="00AB119A" w:rsidP="00AB119A">
            <w:pPr>
              <w:rPr>
                <w:rFonts w:ascii="Calibri" w:eastAsiaTheme="majorEastAsia" w:hAnsi="Calibri" w:cstheme="majorBidi"/>
                <w:bCs/>
                <w:szCs w:val="28"/>
              </w:rPr>
            </w:pPr>
          </w:p>
        </w:tc>
        <w:tc>
          <w:tcPr>
            <w:tcW w:w="2860" w:type="dxa"/>
            <w:vAlign w:val="center"/>
          </w:tcPr>
          <w:p w:rsidR="00AB119A" w:rsidRDefault="00AB119A" w:rsidP="00AB119A">
            <w:pPr>
              <w:rPr>
                <w:rFonts w:ascii="Calibri" w:eastAsiaTheme="majorEastAsia" w:hAnsi="Calibri" w:cstheme="majorBidi"/>
                <w:bCs/>
                <w:szCs w:val="28"/>
              </w:rPr>
            </w:pPr>
          </w:p>
        </w:tc>
      </w:tr>
      <w:tr w:rsidR="00AB119A" w:rsidTr="00AB119A">
        <w:trPr>
          <w:trHeight w:val="510"/>
        </w:trPr>
        <w:tc>
          <w:tcPr>
            <w:tcW w:w="989" w:type="dxa"/>
            <w:vAlign w:val="center"/>
          </w:tcPr>
          <w:p w:rsidR="00AB119A" w:rsidRDefault="00AB119A" w:rsidP="00AB119A">
            <w:pPr>
              <w:rPr>
                <w:rFonts w:ascii="Calibri" w:eastAsiaTheme="majorEastAsia" w:hAnsi="Calibri" w:cstheme="majorBidi"/>
                <w:bCs/>
                <w:szCs w:val="28"/>
              </w:rPr>
            </w:pPr>
            <w:r>
              <w:rPr>
                <w:rFonts w:ascii="Calibri" w:eastAsiaTheme="majorEastAsia" w:hAnsi="Calibri" w:cstheme="majorBidi"/>
                <w:bCs/>
                <w:szCs w:val="28"/>
              </w:rPr>
              <w:t>Línea 2</w:t>
            </w:r>
          </w:p>
        </w:tc>
        <w:tc>
          <w:tcPr>
            <w:tcW w:w="4364" w:type="dxa"/>
            <w:vAlign w:val="center"/>
          </w:tcPr>
          <w:p w:rsidR="00AB119A" w:rsidRPr="00AB119A" w:rsidRDefault="00AB119A" w:rsidP="00AB119A">
            <w:pPr>
              <w:rPr>
                <w:rFonts w:ascii="Calibri" w:eastAsiaTheme="majorEastAsia" w:hAnsi="Calibri" w:cstheme="majorBidi"/>
                <w:bCs/>
                <w:szCs w:val="28"/>
              </w:rPr>
            </w:pPr>
            <w:r>
              <w:rPr>
                <w:rFonts w:ascii="Calibri" w:eastAsiaTheme="majorEastAsia" w:hAnsi="Calibri" w:cstheme="majorBidi"/>
                <w:bCs/>
                <w:noProof/>
                <w:szCs w:val="28"/>
                <w:lang w:eastAsia="es-AR"/>
              </w:rPr>
              <mc:AlternateContent>
                <mc:Choice Requires="wps">
                  <w:drawing>
                    <wp:anchor distT="0" distB="0" distL="114300" distR="114300" simplePos="0" relativeHeight="251768832" behindDoc="0" locked="0" layoutInCell="1" allowOverlap="1" wp14:anchorId="6888007C" wp14:editId="44878A89">
                      <wp:simplePos x="0" y="0"/>
                      <wp:positionH relativeFrom="column">
                        <wp:posOffset>2233930</wp:posOffset>
                      </wp:positionH>
                      <wp:positionV relativeFrom="paragraph">
                        <wp:posOffset>316865</wp:posOffset>
                      </wp:positionV>
                      <wp:extent cx="533400" cy="323850"/>
                      <wp:effectExtent l="19050" t="19050" r="19050" b="19050"/>
                      <wp:wrapNone/>
                      <wp:docPr id="86" name="86 Conector recto"/>
                      <wp:cNvGraphicFramePr/>
                      <a:graphic xmlns:a="http://schemas.openxmlformats.org/drawingml/2006/main">
                        <a:graphicData uri="http://schemas.microsoft.com/office/word/2010/wordprocessingShape">
                          <wps:wsp>
                            <wps:cNvCnPr/>
                            <wps:spPr>
                              <a:xfrm flipV="1">
                                <a:off x="0" y="0"/>
                                <a:ext cx="533400" cy="323850"/>
                              </a:xfrm>
                              <a:prstGeom prst="line">
                                <a:avLst/>
                              </a:prstGeom>
                              <a:ln w="28575">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86 Conector recto" o:spid="_x0000_s1026" style="position:absolute;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pt,24.95pt" to="217.9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" strokecolor="red" strokeweight="2.25pt"/>
                  </w:pict>
                </mc:Fallback>
              </mc:AlternateContent>
            </w:r>
            <m:oMath>
              <m:r>
                <w:rPr>
                  <w:rFonts w:ascii="Cambria Math" w:eastAsiaTheme="majorEastAsia" w:hAnsi="Cambria Math" w:cstheme="majorBidi"/>
                  <w:szCs w:val="28"/>
                </w:rPr>
                <m:t>2,735min</m:t>
              </m:r>
            </m:oMath>
          </w:p>
        </w:tc>
        <w:tc>
          <w:tcPr>
            <w:tcW w:w="998" w:type="dxa"/>
            <w:vAlign w:val="center"/>
          </w:tcPr>
          <w:p w:rsidR="00AB119A" w:rsidRDefault="00AB119A" w:rsidP="00AB119A">
            <w:pPr>
              <w:rPr>
                <w:rFonts w:ascii="Calibri" w:eastAsiaTheme="majorEastAsia" w:hAnsi="Calibri" w:cstheme="majorBidi"/>
                <w:bCs/>
                <w:szCs w:val="28"/>
              </w:rPr>
            </w:pPr>
            <w:r>
              <w:rPr>
                <w:rFonts w:ascii="Calibri" w:eastAsiaTheme="majorEastAsia" w:hAnsi="Calibri" w:cstheme="majorBidi"/>
                <w:bCs/>
                <w:szCs w:val="28"/>
              </w:rPr>
              <w:t>Línea 4</w:t>
            </w:r>
          </w:p>
        </w:tc>
        <w:tc>
          <w:tcPr>
            <w:tcW w:w="2860" w:type="dxa"/>
            <w:vAlign w:val="center"/>
          </w:tcPr>
          <w:p w:rsidR="00AB119A" w:rsidRPr="00AB119A" w:rsidRDefault="00AB119A" w:rsidP="00AB119A">
            <w:pPr>
              <w:rPr>
                <w:rFonts w:ascii="Calibri" w:eastAsiaTheme="majorEastAsia" w:hAnsi="Calibri" w:cstheme="majorBidi"/>
                <w:bCs/>
                <w:szCs w:val="28"/>
              </w:rPr>
            </w:pPr>
            <m:oMathPara>
              <m:oMathParaPr>
                <m:jc m:val="left"/>
              </m:oMathParaPr>
              <m:oMath>
                <m:r>
                  <w:rPr>
                    <w:rFonts w:ascii="Cambria Math" w:eastAsiaTheme="majorEastAsia" w:hAnsi="Cambria Math" w:cstheme="majorBidi"/>
                    <w:szCs w:val="28"/>
                  </w:rPr>
                  <m:t>3min+2min=5min</m:t>
                </m:r>
              </m:oMath>
            </m:oMathPara>
          </w:p>
        </w:tc>
      </w:tr>
      <w:tr w:rsidR="00AB119A" w:rsidTr="00AB119A">
        <w:trPr>
          <w:trHeight w:val="510"/>
        </w:trPr>
        <w:tc>
          <w:tcPr>
            <w:tcW w:w="989" w:type="dxa"/>
            <w:vAlign w:val="center"/>
          </w:tcPr>
          <w:p w:rsidR="00AB119A" w:rsidRDefault="00AB119A" w:rsidP="00AB119A">
            <w:pPr>
              <w:rPr>
                <w:rFonts w:ascii="Calibri" w:eastAsiaTheme="majorEastAsia" w:hAnsi="Calibri" w:cstheme="majorBidi"/>
                <w:bCs/>
                <w:szCs w:val="28"/>
              </w:rPr>
            </w:pPr>
            <w:r>
              <w:rPr>
                <w:rFonts w:ascii="Calibri" w:eastAsiaTheme="majorEastAsia" w:hAnsi="Calibri" w:cstheme="majorBidi"/>
                <w:bCs/>
                <w:szCs w:val="28"/>
              </w:rPr>
              <w:t>Línea 3</w:t>
            </w:r>
          </w:p>
        </w:tc>
        <w:tc>
          <w:tcPr>
            <w:tcW w:w="4364" w:type="dxa"/>
            <w:vAlign w:val="center"/>
          </w:tcPr>
          <w:p w:rsidR="00AB119A" w:rsidRPr="00AB119A" w:rsidRDefault="00AB119A" w:rsidP="00AB119A">
            <w:pPr>
              <w:rPr>
                <w:rFonts w:ascii="Calibri" w:eastAsiaTheme="majorEastAsia" w:hAnsi="Calibri" w:cstheme="majorBidi"/>
                <w:bCs/>
                <w:szCs w:val="28"/>
              </w:rPr>
            </w:pPr>
            <m:oMathPara>
              <m:oMathParaPr>
                <m:jc m:val="left"/>
              </m:oMathParaPr>
              <m:oMath>
                <m:r>
                  <w:rPr>
                    <w:rFonts w:ascii="Cambria Math" w:eastAsiaTheme="majorEastAsia" w:hAnsi="Cambria Math" w:cstheme="majorBidi"/>
                    <w:szCs w:val="28"/>
                  </w:rPr>
                  <m:t>3,535min+7,2min=10,735min</m:t>
                </m:r>
              </m:oMath>
            </m:oMathPara>
          </w:p>
        </w:tc>
        <w:tc>
          <w:tcPr>
            <w:tcW w:w="998" w:type="dxa"/>
            <w:vAlign w:val="center"/>
          </w:tcPr>
          <w:p w:rsidR="00AB119A" w:rsidRDefault="00AB119A" w:rsidP="00AB119A">
            <w:pPr>
              <w:rPr>
                <w:rFonts w:ascii="Calibri" w:eastAsiaTheme="majorEastAsia" w:hAnsi="Calibri" w:cstheme="majorBidi"/>
                <w:bCs/>
                <w:szCs w:val="28"/>
              </w:rPr>
            </w:pPr>
            <w:r>
              <w:rPr>
                <w:rFonts w:ascii="Calibri" w:eastAsiaTheme="majorEastAsia" w:hAnsi="Calibri" w:cstheme="majorBidi"/>
                <w:bCs/>
                <w:noProof/>
                <w:szCs w:val="28"/>
                <w:lang w:eastAsia="es-AR"/>
              </w:rPr>
              <mc:AlternateContent>
                <mc:Choice Requires="wps">
                  <w:drawing>
                    <wp:anchor distT="0" distB="0" distL="114300" distR="114300" simplePos="0" relativeHeight="251766784" behindDoc="0" locked="0" layoutInCell="1" allowOverlap="1" wp14:anchorId="42652E1B" wp14:editId="3EA699DA">
                      <wp:simplePos x="0" y="0"/>
                      <wp:positionH relativeFrom="column">
                        <wp:posOffset>-635</wp:posOffset>
                      </wp:positionH>
                      <wp:positionV relativeFrom="paragraph">
                        <wp:posOffset>-81280</wp:posOffset>
                      </wp:positionV>
                      <wp:extent cx="2019300" cy="0"/>
                      <wp:effectExtent l="0" t="19050" r="0" b="19050"/>
                      <wp:wrapNone/>
                      <wp:docPr id="85" name="85 Conector recto"/>
                      <wp:cNvGraphicFramePr/>
                      <a:graphic xmlns:a="http://schemas.openxmlformats.org/drawingml/2006/main">
                        <a:graphicData uri="http://schemas.microsoft.com/office/word/2010/wordprocessingShape">
                          <wps:wsp>
                            <wps:cNvCnPr/>
                            <wps:spPr>
                              <a:xfrm>
                                <a:off x="0" y="0"/>
                                <a:ext cx="2019300" cy="0"/>
                              </a:xfrm>
                              <a:prstGeom prst="line">
                                <a:avLst/>
                              </a:prstGeom>
                              <a:ln w="28575">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85 Conector recto"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6.4pt" to="158.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" strokecolor="red" strokeweight="2.25pt"/>
                  </w:pict>
                </mc:Fallback>
              </mc:AlternateContent>
            </w:r>
          </w:p>
        </w:tc>
        <w:tc>
          <w:tcPr>
            <w:tcW w:w="2860" w:type="dxa"/>
            <w:vAlign w:val="center"/>
          </w:tcPr>
          <w:p w:rsidR="00AB119A" w:rsidRDefault="00AB119A" w:rsidP="00AB119A">
            <w:pPr>
              <w:rPr>
                <w:rFonts w:ascii="Calibri" w:eastAsiaTheme="majorEastAsia" w:hAnsi="Calibri" w:cstheme="majorBidi"/>
                <w:bCs/>
                <w:szCs w:val="28"/>
              </w:rPr>
            </w:pPr>
          </w:p>
        </w:tc>
      </w:tr>
    </w:tbl>
    <w:p w:rsidR="00156B87" w:rsidRPr="00156B87" w:rsidRDefault="00AB119A" w:rsidP="00C52C67">
      <w:pPr>
        <w:rPr>
          <w:rFonts w:ascii="Calibri" w:eastAsiaTheme="majorEastAsia" w:hAnsi="Calibri" w:cstheme="majorBidi"/>
          <w:bCs/>
          <w:szCs w:val="28"/>
        </w:rPr>
      </w:pPr>
      <w:r>
        <w:rPr>
          <w:rFonts w:ascii="Calibri" w:eastAsiaTheme="majorEastAsia" w:hAnsi="Calibri" w:cstheme="majorBidi"/>
          <w:bCs/>
          <w:noProof/>
          <w:szCs w:val="28"/>
          <w:lang w:eastAsia="es-AR"/>
        </w:rPr>
        <mc:AlternateContent>
          <mc:Choice Requires="wps">
            <w:drawing>
              <wp:anchor distT="0" distB="0" distL="114300" distR="114300" simplePos="0" relativeHeight="251764736" behindDoc="0" locked="0" layoutInCell="1" allowOverlap="1" wp14:anchorId="18690415" wp14:editId="0FCE62D6">
                <wp:simplePos x="0" y="0"/>
                <wp:positionH relativeFrom="column">
                  <wp:posOffset>4445</wp:posOffset>
                </wp:positionH>
                <wp:positionV relativeFrom="paragraph">
                  <wp:posOffset>2540</wp:posOffset>
                </wp:positionV>
                <wp:extent cx="2857500" cy="0"/>
                <wp:effectExtent l="0" t="19050" r="0" b="19050"/>
                <wp:wrapNone/>
                <wp:docPr id="83" name="83 Conector recto"/>
                <wp:cNvGraphicFramePr/>
                <a:graphic xmlns:a="http://schemas.openxmlformats.org/drawingml/2006/main">
                  <a:graphicData uri="http://schemas.microsoft.com/office/word/2010/wordprocessingShape">
                    <wps:wsp>
                      <wps:cNvCnPr/>
                      <wps:spPr>
                        <a:xfrm>
                          <a:off x="0" y="0"/>
                          <a:ext cx="2857500" cy="0"/>
                        </a:xfrm>
                        <a:prstGeom prst="line">
                          <a:avLst/>
                        </a:prstGeom>
                        <a:ln w="28575">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id="83 Conector recto" o:spid="_x0000_s1026"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2pt" to="225.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" strokecolor="red" strokeweight="2.25pt"/>
            </w:pict>
          </mc:Fallback>
        </mc:AlternateContent>
      </w:r>
    </w:p>
    <w:p w:rsidR="00156B87" w:rsidRDefault="00140FDC" w:rsidP="00C52C67">
      <w:pPr>
        <w:rPr>
          <w:rFonts w:ascii="Calibri" w:eastAsiaTheme="majorEastAsia" w:hAnsi="Calibri" w:cstheme="majorBidi"/>
          <w:bCs/>
          <w:szCs w:val="28"/>
        </w:rPr>
      </w:pPr>
      <w:r w:rsidRPr="00140FDC">
        <w:rPr>
          <w:rFonts w:ascii="Calibri" w:eastAsiaTheme="majorEastAsia" w:hAnsi="Calibri" w:cstheme="majorBidi"/>
          <w:bCs/>
          <w:szCs w:val="28"/>
        </w:rPr>
        <w:t xml:space="preserve">La línea limitante es la línea 3, y el </w:t>
      </w:r>
      <w:r>
        <w:rPr>
          <w:rFonts w:ascii="Calibri" w:eastAsiaTheme="majorEastAsia" w:hAnsi="Calibri" w:cstheme="majorBidi"/>
          <w:bCs/>
          <w:szCs w:val="28"/>
        </w:rPr>
        <w:t>camino crítico es el marcado en rojo.</w:t>
      </w:r>
    </w:p>
    <w:p w:rsidR="00140FDC" w:rsidRPr="00140FDC" w:rsidRDefault="00140FDC" w:rsidP="00C52C67">
      <w:pPr>
        <w:rPr>
          <w:rFonts w:ascii="Calibri" w:eastAsiaTheme="majorEastAsia" w:hAnsi="Calibri" w:cstheme="majorBidi"/>
          <w:bCs/>
          <w:szCs w:val="28"/>
        </w:rPr>
      </w:pPr>
      <m:oMathPara>
        <m:oMathParaPr>
          <m:jc m:val="left"/>
        </m:oMathParaPr>
        <m:oMath>
          <m:r>
            <w:rPr>
              <w:rFonts w:ascii="Cambria Math" w:eastAsiaTheme="majorEastAsia" w:hAnsi="Cambria Math" w:cstheme="majorBidi"/>
              <w:szCs w:val="28"/>
            </w:rPr>
            <m:t>Tiempo de llenado=10,735min+5min= 15,735min</m:t>
          </m:r>
        </m:oMath>
      </m:oMathPara>
    </w:p>
    <w:p w:rsidR="00520629" w:rsidRDefault="00140FDC" w:rsidP="00C52C67">
      <w:pPr>
        <w:rPr>
          <w:rFonts w:ascii="Calibri" w:eastAsiaTheme="majorEastAsia" w:hAnsi="Calibri" w:cstheme="majorBidi"/>
          <w:bCs/>
          <w:szCs w:val="28"/>
        </w:rPr>
      </w:pPr>
      <w:r>
        <w:rPr>
          <w:rFonts w:ascii="Calibri" w:eastAsiaTheme="majorEastAsia" w:hAnsi="Calibri" w:cstheme="majorBidi"/>
          <w:bCs/>
          <w:szCs w:val="28"/>
        </w:rPr>
        <w:t xml:space="preserve">2 - </w:t>
      </w:r>
      <w:r w:rsidRPr="00140FDC">
        <w:rPr>
          <w:rFonts w:ascii="Calibri" w:eastAsiaTheme="majorEastAsia" w:hAnsi="Calibri" w:cstheme="majorBidi"/>
          <w:bCs/>
          <w:szCs w:val="28"/>
        </w:rPr>
        <w:t xml:space="preserve">La </w:t>
      </w:r>
      <w:r w:rsidR="00520629">
        <w:rPr>
          <w:rFonts w:ascii="Calibri" w:eastAsiaTheme="majorEastAsia" w:hAnsi="Calibri" w:cstheme="majorBidi"/>
          <w:bCs/>
          <w:szCs w:val="28"/>
        </w:rPr>
        <w:t>capacidad del sistema productivo es la misma que la del puesto de menor capacidad (cuello de botella).</w:t>
      </w:r>
    </w:p>
    <w:p w:rsidR="00520629" w:rsidRDefault="00520629" w:rsidP="00C52C67">
      <w:pPr>
        <w:rPr>
          <w:rFonts w:ascii="Calibri" w:eastAsiaTheme="majorEastAsia" w:hAnsi="Calibri" w:cstheme="majorBidi"/>
          <w:bCs/>
          <w:szCs w:val="28"/>
        </w:rPr>
      </w:pPr>
      <w:r>
        <w:rPr>
          <w:rFonts w:ascii="Calibri" w:eastAsiaTheme="majorEastAsia" w:hAnsi="Calibri" w:cstheme="majorBidi"/>
          <w:bCs/>
          <w:szCs w:val="28"/>
        </w:rPr>
        <w:t xml:space="preserve">El puesto con mayor </w:t>
      </w:r>
      <m:oMath>
        <m:r>
          <w:rPr>
            <w:rFonts w:ascii="Cambria Math" w:eastAsiaTheme="majorEastAsia" w:hAnsi="Cambria Math" w:cstheme="majorBidi"/>
            <w:szCs w:val="28"/>
          </w:rPr>
          <m:t>tiempo de ciclo=7,2</m:t>
        </m:r>
        <m:f>
          <m:fPr>
            <m:ctrlPr>
              <w:rPr>
                <w:rFonts w:ascii="Cambria Math" w:eastAsiaTheme="majorEastAsia" w:hAnsi="Cambria Math" w:cstheme="majorBidi"/>
                <w:bCs/>
                <w:i/>
                <w:szCs w:val="28"/>
              </w:rPr>
            </m:ctrlPr>
          </m:fPr>
          <m:num>
            <m:r>
              <w:rPr>
                <w:rFonts w:ascii="Cambria Math" w:eastAsiaTheme="majorEastAsia" w:hAnsi="Cambria Math" w:cstheme="majorBidi"/>
                <w:szCs w:val="28"/>
              </w:rPr>
              <m:t>min</m:t>
            </m:r>
          </m:num>
          <m:den>
            <m:r>
              <w:rPr>
                <w:rFonts w:ascii="Cambria Math" w:eastAsiaTheme="majorEastAsia" w:hAnsi="Cambria Math" w:cstheme="majorBidi"/>
                <w:szCs w:val="28"/>
              </w:rPr>
              <m:t>u</m:t>
            </m:r>
          </m:den>
        </m:f>
      </m:oMath>
      <w:r>
        <w:rPr>
          <w:rFonts w:ascii="Calibri" w:eastAsiaTheme="majorEastAsia" w:hAnsi="Calibri" w:cstheme="majorBidi"/>
          <w:bCs/>
          <w:szCs w:val="28"/>
        </w:rPr>
        <w:t xml:space="preserve"> </w:t>
      </w:r>
      <w:r>
        <w:rPr>
          <w:rFonts w:ascii="Calibri" w:eastAsiaTheme="majorEastAsia" w:hAnsi="Calibri" w:cstheme="majorBidi"/>
          <w:bCs/>
          <w:szCs w:val="28"/>
        </w:rPr>
        <w:sym w:font="Symbol" w:char="F0DB"/>
      </w:r>
      <w:r>
        <w:rPr>
          <w:rFonts w:ascii="Calibri" w:eastAsiaTheme="majorEastAsia" w:hAnsi="Calibri" w:cstheme="majorBidi"/>
          <w:bCs/>
          <w:szCs w:val="28"/>
        </w:rPr>
        <w:t xml:space="preserve"> menor </w:t>
      </w:r>
      <m:oMath>
        <m:r>
          <w:rPr>
            <w:rFonts w:ascii="Cambria Math" w:eastAsiaTheme="majorEastAsia" w:hAnsi="Cambria Math" w:cstheme="majorBidi"/>
            <w:szCs w:val="28"/>
          </w:rPr>
          <m:t>capa</m:t>
        </m:r>
        <m:r>
          <w:rPr>
            <w:rFonts w:ascii="Cambria Math" w:eastAsiaTheme="majorEastAsia" w:hAnsi="Cambria Math" w:cstheme="majorBidi"/>
            <w:szCs w:val="28"/>
          </w:rPr>
          <m:t>cidad=8,33</m:t>
        </m:r>
        <m:f>
          <m:fPr>
            <m:ctrlPr>
              <w:rPr>
                <w:rFonts w:ascii="Cambria Math" w:eastAsiaTheme="majorEastAsia" w:hAnsi="Cambria Math" w:cstheme="majorBidi"/>
                <w:bCs/>
                <w:i/>
                <w:szCs w:val="28"/>
              </w:rPr>
            </m:ctrlPr>
          </m:fPr>
          <m:num>
            <m:r>
              <w:rPr>
                <w:rFonts w:ascii="Cambria Math" w:eastAsiaTheme="majorEastAsia" w:hAnsi="Cambria Math" w:cstheme="majorBidi"/>
                <w:szCs w:val="28"/>
              </w:rPr>
              <m:t>u</m:t>
            </m:r>
          </m:num>
          <m:den>
            <m:r>
              <w:rPr>
                <w:rFonts w:ascii="Cambria Math" w:eastAsiaTheme="majorEastAsia" w:hAnsi="Cambria Math" w:cstheme="majorBidi"/>
                <w:szCs w:val="28"/>
              </w:rPr>
              <m:t>h</m:t>
            </m:r>
          </m:den>
        </m:f>
      </m:oMath>
      <w:r>
        <w:rPr>
          <w:rFonts w:ascii="Calibri" w:eastAsiaTheme="majorEastAsia" w:hAnsi="Calibri" w:cstheme="majorBidi"/>
          <w:bCs/>
          <w:szCs w:val="28"/>
        </w:rPr>
        <w:t xml:space="preserve">  es el puesto E.</w:t>
      </w:r>
    </w:p>
    <w:p w:rsidR="00520629" w:rsidRDefault="00520629" w:rsidP="00C52C67">
      <w:pPr>
        <w:rPr>
          <w:rFonts w:asciiTheme="majorHAnsi" w:eastAsiaTheme="majorEastAsia" w:hAnsiTheme="majorHAnsi" w:cstheme="majorBidi"/>
          <w:b/>
          <w:bCs/>
          <w:i/>
          <w:color w:val="365F91" w:themeColor="accent1" w:themeShade="BF"/>
          <w:sz w:val="36"/>
          <w:szCs w:val="28"/>
        </w:rPr>
      </w:pPr>
      <m:oMath>
        <m:r>
          <m:rPr>
            <m:nor/>
          </m:rPr>
          <w:rPr>
            <w:rFonts w:ascii="Cambria Math" w:eastAsiaTheme="majorEastAsia" w:hAnsi="Cambria Math" w:cstheme="majorBidi"/>
            <w:bCs/>
            <w:szCs w:val="28"/>
          </w:rPr>
          <m:t>La capacidad del sistema productivo es</m:t>
        </m:r>
        <m:r>
          <w:rPr>
            <w:rFonts w:ascii="Cambria Math" w:eastAsiaTheme="majorEastAsia" w:hAnsi="Cambria Math" w:cstheme="majorBidi"/>
            <w:szCs w:val="28"/>
          </w:rPr>
          <m:t xml:space="preserve">  8,33</m:t>
        </m:r>
        <m:f>
          <m:fPr>
            <m:ctrlPr>
              <w:rPr>
                <w:rFonts w:ascii="Cambria Math" w:eastAsiaTheme="majorEastAsia" w:hAnsi="Cambria Math" w:cstheme="majorBidi"/>
                <w:bCs/>
                <w:i/>
                <w:szCs w:val="28"/>
              </w:rPr>
            </m:ctrlPr>
          </m:fPr>
          <m:num>
            <m:r>
              <w:rPr>
                <w:rFonts w:ascii="Cambria Math" w:eastAsiaTheme="majorEastAsia" w:hAnsi="Cambria Math" w:cstheme="majorBidi"/>
                <w:szCs w:val="28"/>
              </w:rPr>
              <m:t>u</m:t>
            </m:r>
          </m:num>
          <m:den>
            <m:r>
              <w:rPr>
                <w:rFonts w:ascii="Cambria Math" w:eastAsiaTheme="majorEastAsia" w:hAnsi="Cambria Math" w:cstheme="majorBidi"/>
                <w:szCs w:val="28"/>
              </w:rPr>
              <m:t>h</m:t>
            </m:r>
          </m:den>
        </m:f>
        <m:r>
          <w:rPr>
            <w:rFonts w:ascii="Cambria Math" w:eastAsiaTheme="majorEastAsia" w:hAnsi="Cambria Math" w:cstheme="majorBidi"/>
            <w:szCs w:val="28"/>
          </w:rPr>
          <m:t>.</m:t>
        </m:r>
      </m:oMath>
      <w:r>
        <w:rPr>
          <w:rFonts w:asciiTheme="majorHAnsi" w:eastAsiaTheme="majorEastAsia" w:hAnsiTheme="majorHAnsi" w:cstheme="majorBidi"/>
          <w:b/>
          <w:bCs/>
          <w:i/>
          <w:color w:val="365F91" w:themeColor="accent1" w:themeShade="BF"/>
          <w:sz w:val="36"/>
          <w:szCs w:val="28"/>
        </w:rPr>
        <w:t xml:space="preserve"> </w:t>
      </w:r>
    </w:p>
    <w:p w:rsidR="00D26002" w:rsidRDefault="00520629" w:rsidP="00D26002">
      <w:pPr>
        <w:rPr>
          <w:rFonts w:ascii="Calibri" w:eastAsiaTheme="majorEastAsia" w:hAnsi="Calibri" w:cstheme="majorBidi"/>
          <w:bCs/>
          <w:szCs w:val="28"/>
        </w:rPr>
      </w:pPr>
      <w:r>
        <w:rPr>
          <w:rFonts w:ascii="Calibri" w:eastAsiaTheme="majorEastAsia" w:hAnsi="Calibri" w:cstheme="majorBidi"/>
          <w:bCs/>
          <w:szCs w:val="28"/>
        </w:rPr>
        <w:t>3</w:t>
      </w:r>
      <w:r w:rsidR="00D26002">
        <w:rPr>
          <w:rFonts w:ascii="Calibri" w:eastAsiaTheme="majorEastAsia" w:hAnsi="Calibri" w:cstheme="majorBidi"/>
          <w:bCs/>
          <w:szCs w:val="28"/>
        </w:rPr>
        <w:t xml:space="preserve"> </w:t>
      </w:r>
      <w:r w:rsidR="00D26002" w:rsidRPr="00156B87">
        <w:rPr>
          <w:rFonts w:ascii="Calibri" w:eastAsiaTheme="majorEastAsia" w:hAnsi="Calibri" w:cstheme="majorBidi"/>
          <w:bCs/>
          <w:szCs w:val="28"/>
        </w:rPr>
        <w:t xml:space="preserve">- </w:t>
      </w:r>
      <w:r w:rsidR="00D26002">
        <w:rPr>
          <w:rFonts w:ascii="Calibri" w:eastAsiaTheme="majorEastAsia" w:hAnsi="Calibri" w:cstheme="majorBidi"/>
          <w:bCs/>
          <w:szCs w:val="28"/>
        </w:rPr>
        <w:t>a)</w:t>
      </w:r>
    </w:p>
    <w:p w:rsidR="00D26002" w:rsidRDefault="00D26002" w:rsidP="00D26002">
      <w:pPr>
        <w:rPr>
          <w:rFonts w:ascii="Calibri" w:eastAsiaTheme="majorEastAsia" w:hAnsi="Calibri" w:cstheme="majorBidi"/>
          <w:bCs/>
          <w:szCs w:val="28"/>
        </w:rPr>
      </w:pPr>
    </w:p>
    <w:p w:rsidR="00D26002" w:rsidRDefault="00D26002" w:rsidP="00D26002">
      <w:pPr>
        <w:rPr>
          <w:rFonts w:ascii="Calibri" w:eastAsiaTheme="majorEastAsia" w:hAnsi="Calibri" w:cstheme="majorBidi"/>
          <w:bCs/>
          <w:szCs w:val="28"/>
        </w:rPr>
      </w:pPr>
    </w:p>
    <w:p w:rsidR="00D26002" w:rsidRDefault="00D26002" w:rsidP="00D26002">
      <w:pPr>
        <w:rPr>
          <w:rFonts w:ascii="Calibri" w:eastAsiaTheme="majorEastAsia" w:hAnsi="Calibri" w:cstheme="majorBidi"/>
          <w:bCs/>
          <w:szCs w:val="28"/>
        </w:rPr>
      </w:pPr>
    </w:p>
    <w:p w:rsidR="00D26002" w:rsidRDefault="00D26002" w:rsidP="00D26002">
      <w:pPr>
        <w:rPr>
          <w:rFonts w:ascii="Calibri" w:eastAsiaTheme="majorEastAsia" w:hAnsi="Calibri" w:cstheme="majorBidi"/>
          <w:bCs/>
          <w:szCs w:val="28"/>
        </w:rPr>
      </w:pPr>
    </w:p>
    <w:p w:rsidR="00D26002" w:rsidRDefault="00D26002">
      <w:pPr>
        <w:rPr>
          <w:rFonts w:ascii="Calibri" w:eastAsiaTheme="majorEastAsia" w:hAnsi="Calibri" w:cstheme="majorBidi"/>
          <w:bCs/>
          <w:szCs w:val="28"/>
        </w:rPr>
      </w:pPr>
      <w:r>
        <w:rPr>
          <w:rFonts w:ascii="Calibri" w:eastAsiaTheme="majorEastAsia" w:hAnsi="Calibri" w:cstheme="majorBidi"/>
          <w:bCs/>
          <w:szCs w:val="28"/>
        </w:rPr>
        <w:br w:type="page"/>
      </w:r>
    </w:p>
    <w:p w:rsidR="0001420E" w:rsidRPr="00140FDC" w:rsidRDefault="0001420E" w:rsidP="00C52C67">
      <w:pPr>
        <w:rPr>
          <w:rFonts w:ascii="Calibri" w:eastAsiaTheme="majorEastAsia" w:hAnsi="Calibri" w:cstheme="majorBidi"/>
          <w:bCs/>
          <w:szCs w:val="28"/>
        </w:rPr>
      </w:pPr>
      <w:r w:rsidRPr="0007138D">
        <w:rPr>
          <w:rFonts w:asciiTheme="majorHAnsi" w:eastAsiaTheme="majorEastAsia" w:hAnsiTheme="majorHAnsi" w:cstheme="majorBidi"/>
          <w:b/>
          <w:bCs/>
          <w:i/>
          <w:color w:val="365F91" w:themeColor="accent1" w:themeShade="BF"/>
          <w:sz w:val="36"/>
          <w:szCs w:val="28"/>
        </w:rPr>
        <w:lastRenderedPageBreak/>
        <w:t>Costo de mano de obra y tecnología</w:t>
      </w:r>
    </w:p>
    <w:p w:rsidR="0001420E" w:rsidRDefault="0001420E" w:rsidP="0001420E">
      <w:pPr>
        <w:spacing w:after="120" w:line="240" w:lineRule="auto"/>
        <w:jc w:val="both"/>
        <w:rPr>
          <w:rFonts w:cs="Calibri"/>
          <w:lang w:val="es-MX"/>
        </w:rPr>
      </w:pPr>
      <w:r>
        <w:rPr>
          <w:rFonts w:cs="Calibri"/>
          <w:lang w:val="es-MX"/>
        </w:rPr>
        <w:t>Los gastos en los que incurre un</w:t>
      </w:r>
      <w:r w:rsidRPr="00883604">
        <w:rPr>
          <w:rFonts w:cs="Calibri"/>
          <w:lang w:val="es-MX"/>
        </w:rPr>
        <w:t xml:space="preserve">a empresa para comprar tecnología o pagar los sueldos de los empleados </w:t>
      </w:r>
      <w:r>
        <w:rPr>
          <w:rFonts w:cs="Calibri"/>
          <w:lang w:val="es-MX"/>
        </w:rPr>
        <w:t>viene determinado por el mercado, por lo que para nosotros serán datos.</w:t>
      </w:r>
    </w:p>
    <w:p w:rsidR="0001420E" w:rsidRDefault="0001420E" w:rsidP="0001420E">
      <w:pPr>
        <w:spacing w:after="120" w:line="240" w:lineRule="auto"/>
        <w:jc w:val="both"/>
        <w:rPr>
          <w:rFonts w:cs="Calibri"/>
          <w:lang w:val="es-MX"/>
        </w:rPr>
      </w:pPr>
      <w:r>
        <w:rPr>
          <w:rFonts w:cs="Calibri"/>
          <w:lang w:val="es-MX"/>
        </w:rPr>
        <w:t>Cuando la empresa fabrica más de un producto, tiene más de un empleado u opera con varias máquinas debe asignar a los productos a elaborar esos costos. Dicho de otra manera debe prorratear los costos de la mano de obra y la tecnología.</w:t>
      </w:r>
    </w:p>
    <w:p w:rsidR="0001420E" w:rsidRPr="00F506F0" w:rsidRDefault="0001420E" w:rsidP="0001420E">
      <w:pPr>
        <w:spacing w:before="240" w:after="80" w:line="240" w:lineRule="auto"/>
        <w:jc w:val="both"/>
        <w:rPr>
          <w:rFonts w:cs="Calibri"/>
          <w:sz w:val="16"/>
          <w:lang w:val="es-MX"/>
        </w:rPr>
      </w:pPr>
      <w:r w:rsidRPr="00684A2E">
        <w:rPr>
          <w:rFonts w:asciiTheme="majorHAnsi" w:eastAsiaTheme="majorEastAsia" w:hAnsiTheme="majorHAnsi" w:cstheme="majorBidi"/>
          <w:b/>
          <w:bCs/>
          <w:i/>
          <w:color w:val="4F81BD" w:themeColor="accent1"/>
          <w:sz w:val="26"/>
          <w:szCs w:val="26"/>
        </w:rPr>
        <w:t>Costo de mano de obra</w:t>
      </w:r>
    </w:p>
    <w:p w:rsidR="0001420E" w:rsidRPr="0001420E" w:rsidRDefault="0001420E" w:rsidP="0001420E">
      <w:pPr>
        <w:spacing w:after="120" w:line="240" w:lineRule="auto"/>
        <w:jc w:val="both"/>
        <w:rPr>
          <w:rFonts w:cs="Calibri"/>
          <w:lang w:val="es-MX"/>
        </w:rPr>
      </w:pPr>
      <w:r w:rsidRPr="0001420E">
        <w:rPr>
          <w:rFonts w:cs="Calibri"/>
          <w:lang w:val="es-MX"/>
        </w:rPr>
        <w:t>Puede que nos den el dato del precio por hora hombre (</w:t>
      </w:r>
      <w:r>
        <w:rPr>
          <w:rFonts w:cs="Calibri"/>
          <w:lang w:val="es-MX"/>
        </w:rPr>
        <w:t>20</w:t>
      </w:r>
      <w:r w:rsidRPr="00883604">
        <w:rPr>
          <w:rFonts w:cs="Calibri"/>
          <w:lang w:val="es-MX"/>
        </w:rPr>
        <w:t>0 $/h</w:t>
      </w:r>
      <w:r>
        <w:rPr>
          <w:rFonts w:cs="Calibri"/>
          <w:lang w:val="es-MX"/>
        </w:rPr>
        <w:t xml:space="preserve">) o puede que nos </w:t>
      </w:r>
      <w:r w:rsidRPr="0001420E">
        <w:rPr>
          <w:rFonts w:cs="Calibri"/>
          <w:lang w:val="es-MX"/>
        </w:rPr>
        <w:t xml:space="preserve">den el sueldo del operario y la cantidad de horas </w:t>
      </w:r>
      <w:r w:rsidR="00CB219B">
        <w:rPr>
          <w:rFonts w:cs="Calibri"/>
          <w:lang w:val="es-MX"/>
        </w:rPr>
        <w:t xml:space="preserve">de </w:t>
      </w:r>
      <w:r w:rsidRPr="0001420E">
        <w:rPr>
          <w:rFonts w:cs="Calibri"/>
          <w:lang w:val="es-MX"/>
        </w:rPr>
        <w:t>trabaj</w:t>
      </w:r>
      <w:r w:rsidR="00CB219B">
        <w:rPr>
          <w:rFonts w:cs="Calibri"/>
          <w:lang w:val="es-MX"/>
        </w:rPr>
        <w:t>o</w:t>
      </w:r>
      <w:r w:rsidRPr="0001420E">
        <w:rPr>
          <w:rFonts w:cs="Calibri"/>
          <w:lang w:val="es-MX"/>
        </w:rPr>
        <w:t xml:space="preserve"> (sueldo: $35.200 / días de trabajo: 22 / Turno: 8hs).</w:t>
      </w:r>
    </w:p>
    <w:p w:rsidR="0001420E" w:rsidRPr="0001420E" w:rsidRDefault="0001420E" w:rsidP="0001420E">
      <w:pPr>
        <w:spacing w:after="120" w:line="240" w:lineRule="auto"/>
        <w:jc w:val="both"/>
        <w:rPr>
          <w:rFonts w:cs="Calibri"/>
          <w:lang w:val="es-MX"/>
        </w:rPr>
      </w:pPr>
      <w:r w:rsidRPr="0001420E">
        <w:rPr>
          <w:rFonts w:cs="Calibri"/>
          <w:lang w:val="es-MX"/>
        </w:rPr>
        <w:t>La empresa puede fabricar más de un producto y un operario puede trabajar en más de un producto, por lo que debemos especificar de qué producto y de que operario estamos hablando.</w:t>
      </w:r>
    </w:p>
    <w:p w:rsidR="0001420E" w:rsidRPr="00F506F0" w:rsidRDefault="0001420E" w:rsidP="0001420E">
      <w:pPr>
        <w:spacing w:before="240" w:after="120" w:line="240" w:lineRule="auto"/>
        <w:jc w:val="both"/>
        <w:rPr>
          <w:rFonts w:eastAsiaTheme="minorEastAsia" w:cs="Calibri"/>
          <w:sz w:val="24"/>
        </w:rPr>
      </w:pPr>
      <m:oMathPara>
        <m:oMathParaPr>
          <m:jc m:val="left"/>
        </m:oMathParaPr>
        <m:oMath>
          <m:r>
            <w:rPr>
              <w:rFonts w:ascii="Cambria Math" w:eastAsiaTheme="minorEastAsia" w:hAnsi="Cambria Math" w:cs="Calibri"/>
              <w:sz w:val="24"/>
            </w:rPr>
            <m:t xml:space="preserve">i:operario </m:t>
          </m:r>
        </m:oMath>
      </m:oMathPara>
    </w:p>
    <w:p w:rsidR="0001420E" w:rsidRPr="00F506F0" w:rsidRDefault="0001420E" w:rsidP="0001420E">
      <w:pPr>
        <w:spacing w:after="120" w:line="240" w:lineRule="auto"/>
        <w:jc w:val="both"/>
        <w:rPr>
          <w:rFonts w:eastAsiaTheme="minorEastAsia" w:cs="Calibri"/>
          <w:sz w:val="24"/>
        </w:rPr>
      </w:pPr>
      <m:oMathPara>
        <m:oMathParaPr>
          <m:jc m:val="left"/>
        </m:oMathParaPr>
        <m:oMath>
          <m:r>
            <w:rPr>
              <w:rFonts w:ascii="Cambria Math" w:eastAsiaTheme="minorEastAsia" w:hAnsi="Cambria Math" w:cs="Calibri"/>
              <w:sz w:val="24"/>
            </w:rPr>
            <m:t>j:producto</m:t>
          </m:r>
        </m:oMath>
      </m:oMathPara>
    </w:p>
    <w:p w:rsidR="0001420E" w:rsidRPr="00F506F0" w:rsidRDefault="0001420E" w:rsidP="0001420E">
      <w:pPr>
        <w:spacing w:before="120" w:after="80" w:line="240" w:lineRule="auto"/>
        <w:jc w:val="both"/>
        <w:rPr>
          <w:rFonts w:eastAsiaTheme="minorEastAsia" w:cs="Calibri"/>
          <w:sz w:val="24"/>
        </w:rPr>
      </w:pPr>
      <m:oMathPara>
        <m:oMathParaPr>
          <m:jc m:val="left"/>
        </m:oMathParaPr>
        <m:oMath>
          <m:r>
            <w:rPr>
              <w:rFonts w:ascii="Cambria Math" w:hAnsi="Cambria Math"/>
              <w:sz w:val="24"/>
            </w:rPr>
            <m:t>Costo de mano de obra (i;j)=</m:t>
          </m:r>
          <m:f>
            <m:fPr>
              <m:ctrlPr>
                <w:rPr>
                  <w:rFonts w:ascii="Cambria Math" w:hAnsi="Cambria Math"/>
                  <w:i/>
                  <w:sz w:val="24"/>
                </w:rPr>
              </m:ctrlPr>
            </m:fPr>
            <m:num>
              <m:r>
                <w:rPr>
                  <w:rFonts w:ascii="Cambria Math" w:hAnsi="Cambria Math"/>
                  <w:sz w:val="24"/>
                </w:rPr>
                <m:t>Sueldo del empleado</m:t>
              </m:r>
            </m:num>
            <m:den>
              <m:r>
                <w:rPr>
                  <w:rFonts w:ascii="Cambria Math" w:hAnsi="Cambria Math"/>
                  <w:sz w:val="24"/>
                </w:rPr>
                <m:t>Cantidad de horas de trabajo</m:t>
              </m:r>
            </m:den>
          </m:f>
          <m:r>
            <w:rPr>
              <w:rFonts w:ascii="Cambria Math" w:hAnsi="Cambria Math"/>
              <w:sz w:val="24"/>
            </w:rPr>
            <m:t xml:space="preserve"> .  Tiempo activo</m:t>
          </m:r>
        </m:oMath>
      </m:oMathPara>
    </w:p>
    <w:p w:rsidR="0001420E" w:rsidRPr="00684A2E" w:rsidRDefault="0001420E" w:rsidP="0001420E">
      <w:pPr>
        <w:spacing w:before="240" w:after="80" w:line="240" w:lineRule="auto"/>
        <w:jc w:val="both"/>
        <w:rPr>
          <w:rFonts w:asciiTheme="majorHAnsi" w:eastAsiaTheme="majorEastAsia" w:hAnsiTheme="majorHAnsi" w:cstheme="majorBidi"/>
          <w:b/>
          <w:bCs/>
          <w:i/>
          <w:color w:val="4F81BD" w:themeColor="accent1"/>
          <w:sz w:val="26"/>
          <w:szCs w:val="26"/>
        </w:rPr>
      </w:pPr>
      <w:r w:rsidRPr="00684A2E">
        <w:rPr>
          <w:rFonts w:asciiTheme="majorHAnsi" w:eastAsiaTheme="majorEastAsia" w:hAnsiTheme="majorHAnsi" w:cstheme="majorBidi"/>
          <w:b/>
          <w:bCs/>
          <w:i/>
          <w:color w:val="4F81BD" w:themeColor="accent1"/>
          <w:sz w:val="26"/>
          <w:szCs w:val="26"/>
        </w:rPr>
        <w:t>Costo de la tecnología</w:t>
      </w:r>
    </w:p>
    <w:p w:rsidR="0001420E" w:rsidRPr="00BD04C9" w:rsidRDefault="0001420E" w:rsidP="0001420E">
      <w:pPr>
        <w:spacing w:after="120" w:line="240" w:lineRule="auto"/>
        <w:jc w:val="both"/>
        <w:rPr>
          <w:rFonts w:cs="Calibri"/>
          <w:lang w:val="es-MX"/>
        </w:rPr>
      </w:pPr>
      <w:r w:rsidRPr="0001420E">
        <w:rPr>
          <w:rFonts w:cs="Calibri"/>
          <w:lang w:val="es-MX"/>
        </w:rPr>
        <w:t>Debemos contar con el precio de la tecnología y puede que nos den el dato de la vida útil de en tiempo/cantidad de horas (150$/h) o en cantidad de piezas (</w:t>
      </w:r>
      <w:r w:rsidRPr="00883604">
        <w:rPr>
          <w:rFonts w:cs="Calibri"/>
          <w:lang w:val="es-MX"/>
        </w:rPr>
        <w:t>6 $/Pza</w:t>
      </w:r>
      <w:r>
        <w:rPr>
          <w:rFonts w:cs="Calibri"/>
          <w:lang w:val="es-MX"/>
        </w:rPr>
        <w:t>)</w:t>
      </w:r>
      <w:r w:rsidR="00595424">
        <w:rPr>
          <w:rFonts w:cs="Calibri"/>
          <w:lang w:val="es-MX"/>
        </w:rPr>
        <w:t>.</w:t>
      </w:r>
    </w:p>
    <w:p w:rsidR="0001420E" w:rsidRPr="0001420E" w:rsidRDefault="0001420E" w:rsidP="0001420E">
      <w:pPr>
        <w:spacing w:after="120" w:line="240" w:lineRule="auto"/>
        <w:jc w:val="both"/>
        <w:rPr>
          <w:rFonts w:cs="Calibri"/>
          <w:lang w:val="es-MX"/>
        </w:rPr>
      </w:pPr>
      <w:r w:rsidRPr="0001420E">
        <w:rPr>
          <w:rFonts w:cs="Calibri"/>
          <w:lang w:val="es-MX"/>
        </w:rPr>
        <w:t>Al igual que en el costo de mano de obra, la empresa puede fabricar más de un producto y la tecnología puede trabajar en más de un producto, por lo que debemos especificar de qué producto y de que tecnología estamos hablando.</w:t>
      </w:r>
    </w:p>
    <w:p w:rsidR="0001420E" w:rsidRPr="00F506F0" w:rsidRDefault="0001420E" w:rsidP="0001420E">
      <w:pPr>
        <w:spacing w:before="240" w:after="120" w:line="240" w:lineRule="auto"/>
        <w:jc w:val="both"/>
        <w:rPr>
          <w:rFonts w:eastAsiaTheme="minorEastAsia" w:cs="Calibri"/>
          <w:sz w:val="24"/>
        </w:rPr>
      </w:pPr>
      <m:oMathPara>
        <m:oMathParaPr>
          <m:jc m:val="left"/>
        </m:oMathParaPr>
        <m:oMath>
          <m:r>
            <w:rPr>
              <w:rFonts w:ascii="Cambria Math" w:eastAsiaTheme="minorEastAsia" w:hAnsi="Cambria Math" w:cs="Calibri"/>
              <w:sz w:val="24"/>
            </w:rPr>
            <m:t xml:space="preserve">k:tecnología </m:t>
          </m:r>
        </m:oMath>
      </m:oMathPara>
    </w:p>
    <w:p w:rsidR="0001420E" w:rsidRPr="00F506F0" w:rsidRDefault="0001420E" w:rsidP="0001420E">
      <w:pPr>
        <w:spacing w:after="120" w:line="240" w:lineRule="auto"/>
        <w:jc w:val="both"/>
        <w:rPr>
          <w:rFonts w:eastAsiaTheme="minorEastAsia" w:cs="Calibri"/>
          <w:sz w:val="24"/>
        </w:rPr>
      </w:pPr>
      <m:oMathPara>
        <m:oMathParaPr>
          <m:jc m:val="left"/>
        </m:oMathParaPr>
        <m:oMath>
          <m:r>
            <w:rPr>
              <w:rFonts w:ascii="Cambria Math" w:eastAsiaTheme="minorEastAsia" w:hAnsi="Cambria Math" w:cs="Calibri"/>
              <w:sz w:val="24"/>
            </w:rPr>
            <m:t>j:producto</m:t>
          </m:r>
        </m:oMath>
      </m:oMathPara>
    </w:p>
    <w:p w:rsidR="0001420E" w:rsidRPr="00F506F0" w:rsidRDefault="0001420E" w:rsidP="0001420E">
      <w:pPr>
        <w:spacing w:before="120" w:after="80" w:line="240" w:lineRule="auto"/>
        <w:jc w:val="both"/>
        <w:rPr>
          <w:rFonts w:eastAsiaTheme="minorEastAsia" w:cs="Calibri"/>
          <w:sz w:val="24"/>
        </w:rPr>
      </w:pPr>
      <m:oMathPara>
        <m:oMathParaPr>
          <m:jc m:val="left"/>
        </m:oMathParaPr>
        <m:oMath>
          <m:r>
            <w:rPr>
              <w:rFonts w:ascii="Cambria Math" w:hAnsi="Cambria Math"/>
              <w:sz w:val="24"/>
            </w:rPr>
            <m:t>Costo de la tecnología (k;j)=</m:t>
          </m:r>
          <m:f>
            <m:fPr>
              <m:ctrlPr>
                <w:rPr>
                  <w:rFonts w:ascii="Cambria Math" w:hAnsi="Cambria Math"/>
                  <w:i/>
                  <w:sz w:val="24"/>
                </w:rPr>
              </m:ctrlPr>
            </m:fPr>
            <m:num>
              <m:r>
                <w:rPr>
                  <w:rFonts w:ascii="Cambria Math" w:hAnsi="Cambria Math"/>
                  <w:sz w:val="24"/>
                </w:rPr>
                <m:t>Precio de la tecnología</m:t>
              </m:r>
            </m:num>
            <m:den>
              <m:r>
                <w:rPr>
                  <w:rFonts w:ascii="Cambria Math" w:hAnsi="Cambria Math"/>
                  <w:sz w:val="24"/>
                </w:rPr>
                <m:t>Tiempo de vida útil</m:t>
              </m:r>
            </m:den>
          </m:f>
          <m:r>
            <w:rPr>
              <w:rFonts w:ascii="Cambria Math" w:hAnsi="Cambria Math"/>
              <w:sz w:val="24"/>
            </w:rPr>
            <m:t xml:space="preserve"> .  Tiempo de marcha</m:t>
          </m:r>
        </m:oMath>
      </m:oMathPara>
    </w:p>
    <w:p w:rsidR="0001420E" w:rsidRPr="00F506F0" w:rsidRDefault="0001420E" w:rsidP="0001420E">
      <w:pPr>
        <w:spacing w:before="240" w:after="80" w:line="240" w:lineRule="auto"/>
        <w:jc w:val="both"/>
        <w:rPr>
          <w:rFonts w:cs="Calibri"/>
          <w:lang w:val="es-MX"/>
        </w:rPr>
      </w:pPr>
      <m:oMathPara>
        <m:oMathParaPr>
          <m:jc m:val="left"/>
        </m:oMathParaPr>
        <m:oMath>
          <m:r>
            <w:rPr>
              <w:rFonts w:ascii="Cambria Math" w:hAnsi="Cambria Math"/>
              <w:sz w:val="24"/>
            </w:rPr>
            <m:t>Costo de la tecnología (k;j)=</m:t>
          </m:r>
          <m:f>
            <m:fPr>
              <m:ctrlPr>
                <w:rPr>
                  <w:rFonts w:ascii="Cambria Math" w:hAnsi="Cambria Math"/>
                  <w:i/>
                  <w:sz w:val="24"/>
                </w:rPr>
              </m:ctrlPr>
            </m:fPr>
            <m:num>
              <m:r>
                <w:rPr>
                  <w:rFonts w:ascii="Cambria Math" w:hAnsi="Cambria Math"/>
                  <w:sz w:val="24"/>
                </w:rPr>
                <m:t>Precio de la tecnología</m:t>
              </m:r>
            </m:num>
            <m:den>
              <m:r>
                <w:rPr>
                  <w:rFonts w:ascii="Cambria Math" w:hAnsi="Cambria Math"/>
                  <w:sz w:val="24"/>
                </w:rPr>
                <m:t xml:space="preserve">vida útil en cantidad de piezas </m:t>
              </m:r>
            </m:den>
          </m:f>
          <m:r>
            <w:rPr>
              <w:rFonts w:ascii="Cambria Math" w:hAnsi="Cambria Math"/>
              <w:sz w:val="24"/>
            </w:rPr>
            <m:t xml:space="preserve"> .  Tiempo de marcha</m:t>
          </m:r>
        </m:oMath>
      </m:oMathPara>
    </w:p>
    <w:p w:rsidR="0001420E" w:rsidRDefault="0001420E" w:rsidP="0001420E">
      <w:pPr>
        <w:spacing w:before="240" w:after="80" w:line="240" w:lineRule="auto"/>
        <w:jc w:val="both"/>
        <w:rPr>
          <w:rFonts w:cs="Calibri"/>
          <w:lang w:val="es-MX"/>
        </w:rPr>
      </w:pPr>
    </w:p>
    <w:p w:rsidR="0001420E" w:rsidRPr="005851A3" w:rsidRDefault="0001420E" w:rsidP="0001420E">
      <w:pPr>
        <w:spacing w:after="120" w:line="240" w:lineRule="auto"/>
        <w:rPr>
          <w:rFonts w:cs="Calibri"/>
          <w:lang w:val="es-MX"/>
        </w:rPr>
      </w:pPr>
      <w:r w:rsidRPr="005851A3">
        <w:rPr>
          <w:rFonts w:cs="Calibri"/>
          <w:b/>
          <w:i/>
          <w:color w:val="C00000"/>
          <w:lang w:val="es-MX"/>
        </w:rPr>
        <w:t>No asignar el turno completo para calcular el costo del producto</w:t>
      </w:r>
      <w:r w:rsidRPr="005851A3">
        <w:rPr>
          <w:rFonts w:cs="Calibri"/>
          <w:lang w:val="es-MX"/>
        </w:rPr>
        <w:t>, asignar el:</w:t>
      </w:r>
    </w:p>
    <w:p w:rsidR="0001420E" w:rsidRPr="005851A3" w:rsidRDefault="0001420E" w:rsidP="0001420E">
      <w:pPr>
        <w:pStyle w:val="Prrafodelista"/>
        <w:numPr>
          <w:ilvl w:val="0"/>
          <w:numId w:val="11"/>
        </w:numPr>
        <w:spacing w:after="120" w:line="240" w:lineRule="auto"/>
        <w:rPr>
          <w:rFonts w:cs="Calibri"/>
          <w:lang w:val="es-MX"/>
        </w:rPr>
      </w:pPr>
      <w:r w:rsidRPr="005851A3">
        <w:rPr>
          <w:rFonts w:cs="Calibri"/>
          <w:lang w:val="es-MX"/>
        </w:rPr>
        <w:t>Tiempo de operación de la maquina (Tiempo de marcha)</w:t>
      </w:r>
    </w:p>
    <w:p w:rsidR="0001420E" w:rsidRPr="005851A3" w:rsidRDefault="0001420E" w:rsidP="0001420E">
      <w:pPr>
        <w:pStyle w:val="Prrafodelista"/>
        <w:numPr>
          <w:ilvl w:val="0"/>
          <w:numId w:val="11"/>
        </w:numPr>
        <w:spacing w:after="120" w:line="240" w:lineRule="auto"/>
        <w:rPr>
          <w:rFonts w:cs="Calibri"/>
          <w:lang w:val="es-MX"/>
        </w:rPr>
      </w:pPr>
      <w:r w:rsidRPr="005851A3">
        <w:rPr>
          <w:rFonts w:cs="Calibri"/>
          <w:lang w:val="es-MX"/>
        </w:rPr>
        <w:t>Tiempo de ocupación del operario (Tiempo activo)</w:t>
      </w:r>
    </w:p>
    <w:p w:rsidR="0001420E" w:rsidRPr="005851A3" w:rsidRDefault="0001420E" w:rsidP="0001420E">
      <w:pPr>
        <w:spacing w:after="120" w:line="240" w:lineRule="auto"/>
        <w:jc w:val="both"/>
        <w:rPr>
          <w:rFonts w:cs="Calibri"/>
          <w:lang w:val="es-MX"/>
        </w:rPr>
      </w:pPr>
      <w:r w:rsidRPr="005851A3">
        <w:rPr>
          <w:rFonts w:cs="Calibri"/>
          <w:lang w:val="es-MX"/>
        </w:rPr>
        <w:t>Porque aquellas mejoras que hacemos para acortar los tiempos de ciclo, desde la productividad se pueden visualizar claramente cuando se asigna únicamente el tiempo activo del operario o el tiempo de marcha de la maquina (dicho de otra manera el tiempo que se dedica a fabricar dicho producto).</w:t>
      </w:r>
    </w:p>
    <w:p w:rsidR="0001420E" w:rsidRPr="00883604" w:rsidRDefault="0001420E" w:rsidP="0001420E">
      <w:pPr>
        <w:spacing w:before="240" w:after="80" w:line="240" w:lineRule="auto"/>
        <w:jc w:val="both"/>
        <w:rPr>
          <w:rFonts w:cs="Calibri"/>
          <w:lang w:val="es-MX"/>
        </w:rPr>
      </w:pPr>
    </w:p>
    <w:p w:rsidR="0001420E" w:rsidRDefault="0001420E" w:rsidP="0001420E">
      <w:pPr>
        <w:spacing w:before="240" w:after="80" w:line="240" w:lineRule="auto"/>
        <w:jc w:val="both"/>
        <w:rPr>
          <w:rFonts w:ascii="Cambria" w:eastAsiaTheme="minorEastAsia" w:hAnsi="Cambria"/>
          <w:szCs w:val="24"/>
        </w:rPr>
      </w:pPr>
    </w:p>
    <w:p w:rsidR="0001420E" w:rsidRDefault="0001420E" w:rsidP="0001420E">
      <w:pPr>
        <w:rPr>
          <w:rFonts w:cs="Calibri"/>
          <w:lang w:val="es-MX"/>
        </w:rPr>
      </w:pPr>
      <w:r>
        <w:rPr>
          <w:rFonts w:cs="Calibri"/>
          <w:lang w:val="es-MX"/>
        </w:rPr>
        <w:br w:type="page"/>
      </w:r>
    </w:p>
    <w:p w:rsidR="0001420E" w:rsidRDefault="0001420E" w:rsidP="0001420E">
      <w:pPr>
        <w:spacing w:before="240" w:after="80" w:line="240" w:lineRule="auto"/>
        <w:jc w:val="both"/>
        <w:rPr>
          <w:rFonts w:cs="Calibri"/>
          <w:lang w:val="es-MX"/>
        </w:rPr>
      </w:pPr>
      <w:r w:rsidRPr="002519D9">
        <w:rPr>
          <w:rFonts w:cs="Calibri"/>
          <w:lang w:val="es-MX"/>
        </w:rPr>
        <w:lastRenderedPageBreak/>
        <w:t>Ejercicio:</w:t>
      </w:r>
    </w:p>
    <w:p w:rsidR="0001420E" w:rsidRDefault="0001420E" w:rsidP="0001420E">
      <w:pPr>
        <w:spacing w:before="240" w:after="80" w:line="240" w:lineRule="auto"/>
        <w:jc w:val="both"/>
        <w:rPr>
          <w:rFonts w:cs="Calibri"/>
          <w:lang w:val="es-MX"/>
        </w:rPr>
      </w:pPr>
      <w:r>
        <w:rPr>
          <w:rFonts w:cs="Calibri"/>
          <w:lang w:val="es-MX"/>
        </w:rPr>
        <w:t xml:space="preserve">En una planta se fabrican ollas, que están compuestas por 3 </w:t>
      </w:r>
      <w:r>
        <w:t>semielaborados, todos con sus correspondientes codificaciones:</w:t>
      </w:r>
    </w:p>
    <w:p w:rsidR="0001420E" w:rsidRDefault="0001420E" w:rsidP="0001420E">
      <w:pPr>
        <w:spacing w:before="240" w:after="80" w:line="240" w:lineRule="auto"/>
        <w:jc w:val="center"/>
        <w:rPr>
          <w:rFonts w:cs="Calibri"/>
          <w:lang w:val="es-MX"/>
        </w:rPr>
      </w:pPr>
      <w:r>
        <w:rPr>
          <w:rFonts w:cs="Calibri"/>
          <w:noProof/>
          <w:lang w:eastAsia="es-AR"/>
        </w:rPr>
        <w:drawing>
          <wp:inline distT="0" distB="0" distL="0" distR="0" wp14:anchorId="5B0182A0" wp14:editId="63FD08A4">
            <wp:extent cx="4632325" cy="92329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32325" cy="923290"/>
                    </a:xfrm>
                    <a:prstGeom prst="rect">
                      <a:avLst/>
                    </a:prstGeom>
                    <a:noFill/>
                    <a:ln>
                      <a:noFill/>
                    </a:ln>
                  </pic:spPr>
                </pic:pic>
              </a:graphicData>
            </a:graphic>
          </wp:inline>
        </w:drawing>
      </w:r>
    </w:p>
    <w:p w:rsidR="0001420E" w:rsidRDefault="0001420E" w:rsidP="0001420E">
      <w:pPr>
        <w:spacing w:before="120" w:after="80" w:line="240" w:lineRule="auto"/>
        <w:jc w:val="both"/>
        <w:rPr>
          <w:rFonts w:cs="Calibri"/>
          <w:lang w:val="es-MX"/>
        </w:rPr>
      </w:pPr>
      <w:r>
        <w:rPr>
          <w:rFonts w:cs="Calibri"/>
          <w:lang w:val="es-MX"/>
        </w:rPr>
        <w:t>En la siguiente imagen se puede observar el diagrama de bloques del proceso:</w:t>
      </w:r>
    </w:p>
    <w:p w:rsidR="0001420E" w:rsidRDefault="0001420E" w:rsidP="0001420E">
      <w:pPr>
        <w:spacing w:before="120" w:after="80" w:line="240" w:lineRule="auto"/>
        <w:jc w:val="both"/>
        <w:rPr>
          <w:rFonts w:cs="Calibri"/>
          <w:lang w:val="es-MX"/>
        </w:rPr>
      </w:pPr>
      <w:r>
        <w:rPr>
          <w:noProof/>
          <w:lang w:eastAsia="es-AR"/>
        </w:rPr>
        <w:drawing>
          <wp:anchor distT="0" distB="0" distL="114300" distR="114300" simplePos="0" relativeHeight="251761664" behindDoc="0" locked="0" layoutInCell="1" allowOverlap="1" wp14:anchorId="7D417795" wp14:editId="53958092">
            <wp:simplePos x="0" y="0"/>
            <wp:positionH relativeFrom="column">
              <wp:posOffset>-719275</wp:posOffset>
            </wp:positionH>
            <wp:positionV relativeFrom="paragraph">
              <wp:posOffset>72294</wp:posOffset>
            </wp:positionV>
            <wp:extent cx="7264493" cy="3398808"/>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7275877" cy="3404134"/>
                    </a:xfrm>
                    <a:prstGeom prst="rect">
                      <a:avLst/>
                    </a:prstGeom>
                  </pic:spPr>
                </pic:pic>
              </a:graphicData>
            </a:graphic>
            <wp14:sizeRelH relativeFrom="page">
              <wp14:pctWidth>0</wp14:pctWidth>
            </wp14:sizeRelH>
            <wp14:sizeRelV relativeFrom="page">
              <wp14:pctHeight>0</wp14:pctHeight>
            </wp14:sizeRelV>
          </wp:anchor>
        </w:drawing>
      </w: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120" w:after="80" w:line="240" w:lineRule="auto"/>
        <w:jc w:val="both"/>
        <w:rPr>
          <w:rFonts w:cs="Calibri"/>
          <w:lang w:val="es-MX"/>
        </w:rPr>
      </w:pPr>
    </w:p>
    <w:p w:rsidR="0001420E" w:rsidRDefault="0001420E" w:rsidP="0001420E">
      <w:pPr>
        <w:spacing w:before="240" w:line="240" w:lineRule="auto"/>
        <w:jc w:val="both"/>
        <w:rPr>
          <w:rFonts w:cs="Calibri"/>
          <w:lang w:val="es-MX"/>
        </w:rPr>
      </w:pPr>
    </w:p>
    <w:p w:rsidR="0001420E" w:rsidRPr="002519D9" w:rsidRDefault="0001420E" w:rsidP="0001420E">
      <w:pPr>
        <w:spacing w:before="240" w:line="240" w:lineRule="auto"/>
        <w:jc w:val="both"/>
        <w:rPr>
          <w:rFonts w:cs="Calibri"/>
          <w:lang w:val="es-MX"/>
        </w:rPr>
      </w:pPr>
      <w:r>
        <w:rPr>
          <w:rFonts w:cs="Calibri"/>
          <w:lang w:val="es-MX"/>
        </w:rPr>
        <w:t>Vamos a calcular los costos de la mano de obra y de la tecnología, pero para explicar las cuentas vamos a desarrollar únicamente los cálculos de la LINEA1 CUE123.</w:t>
      </w:r>
    </w:p>
    <w:p w:rsidR="0001420E" w:rsidRDefault="0001420E" w:rsidP="0001420E">
      <w:pPr>
        <w:spacing w:after="80" w:line="240" w:lineRule="auto"/>
        <w:jc w:val="both"/>
        <w:rPr>
          <w:rFonts w:ascii="Cambria" w:eastAsiaTheme="minorEastAsia" w:hAnsi="Cambria"/>
          <w:szCs w:val="24"/>
        </w:rPr>
      </w:pPr>
      <w:r>
        <w:rPr>
          <w:rFonts w:ascii="Cambria" w:eastAsiaTheme="minorEastAsia" w:hAnsi="Cambria"/>
          <w:noProof/>
          <w:szCs w:val="24"/>
          <w:lang w:eastAsia="es-AR"/>
        </w:rPr>
        <w:drawing>
          <wp:inline distT="0" distB="0" distL="0" distR="0" wp14:anchorId="29723B08" wp14:editId="1E4F5B27">
            <wp:extent cx="5753100" cy="13906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1390650"/>
                    </a:xfrm>
                    <a:prstGeom prst="rect">
                      <a:avLst/>
                    </a:prstGeom>
                    <a:noFill/>
                    <a:ln>
                      <a:noFill/>
                    </a:ln>
                  </pic:spPr>
                </pic:pic>
              </a:graphicData>
            </a:graphic>
          </wp:inline>
        </w:drawing>
      </w:r>
    </w:p>
    <w:p w:rsidR="0001420E" w:rsidRDefault="0001420E" w:rsidP="0001420E">
      <w:pPr>
        <w:spacing w:before="240" w:after="60" w:line="240" w:lineRule="auto"/>
        <w:jc w:val="both"/>
        <w:rPr>
          <w:rFonts w:cs="Calibri"/>
          <w:lang w:val="es-MX"/>
        </w:rPr>
      </w:pPr>
      <w:r>
        <w:rPr>
          <w:rFonts w:cs="Calibri"/>
          <w:lang w:val="es-MX"/>
        </w:rPr>
        <w:t>También son datos: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606"/>
      </w:tblGrid>
      <w:tr w:rsidR="0001420E" w:rsidTr="00595424">
        <w:tc>
          <w:tcPr>
            <w:tcW w:w="4605" w:type="dxa"/>
          </w:tcPr>
          <w:p w:rsidR="0001420E" w:rsidRDefault="0001420E" w:rsidP="00595424">
            <w:pPr>
              <w:ind w:left="567"/>
              <w:jc w:val="both"/>
              <w:rPr>
                <w:rFonts w:cs="Calibri"/>
                <w:lang w:val="es-MX"/>
              </w:rPr>
            </w:pPr>
            <w:r>
              <w:rPr>
                <w:rFonts w:cs="Calibri"/>
                <w:lang w:val="es-MX"/>
              </w:rPr>
              <w:t>• Precio de mano de obra</w:t>
            </w:r>
          </w:p>
          <w:p w:rsidR="0001420E" w:rsidRDefault="0001420E" w:rsidP="00595424">
            <w:pPr>
              <w:pStyle w:val="Prrafodelista"/>
              <w:numPr>
                <w:ilvl w:val="0"/>
                <w:numId w:val="11"/>
              </w:numPr>
              <w:ind w:left="1276"/>
              <w:jc w:val="both"/>
              <w:rPr>
                <w:rFonts w:cs="Calibri"/>
                <w:lang w:val="es-MX"/>
              </w:rPr>
            </w:pPr>
            <w:r w:rsidRPr="00776C63">
              <w:rPr>
                <w:rFonts w:cs="Calibri"/>
                <w:lang w:val="es-MX"/>
              </w:rPr>
              <w:t>Operario A = 80$/h</w:t>
            </w:r>
          </w:p>
          <w:p w:rsidR="0001420E" w:rsidRDefault="0001420E" w:rsidP="00595424">
            <w:pPr>
              <w:pStyle w:val="Prrafodelista"/>
              <w:numPr>
                <w:ilvl w:val="0"/>
                <w:numId w:val="11"/>
              </w:numPr>
              <w:ind w:left="1276"/>
              <w:jc w:val="both"/>
              <w:rPr>
                <w:rFonts w:cs="Calibri"/>
                <w:lang w:val="es-MX"/>
              </w:rPr>
            </w:pPr>
            <w:r>
              <w:rPr>
                <w:rFonts w:cs="Calibri"/>
                <w:lang w:val="es-MX"/>
              </w:rPr>
              <w:t>Operario B = 100$/h</w:t>
            </w:r>
          </w:p>
          <w:p w:rsidR="0001420E" w:rsidRDefault="0001420E" w:rsidP="00595424">
            <w:pPr>
              <w:jc w:val="both"/>
              <w:rPr>
                <w:rFonts w:cs="Calibri"/>
                <w:lang w:val="es-MX"/>
              </w:rPr>
            </w:pPr>
          </w:p>
          <w:p w:rsidR="00C01D39" w:rsidRDefault="0001420E" w:rsidP="00C01D39">
            <w:pPr>
              <w:ind w:left="567"/>
              <w:jc w:val="both"/>
              <w:rPr>
                <w:rFonts w:cs="Calibri"/>
                <w:lang w:val="es-MX"/>
              </w:rPr>
            </w:pPr>
            <w:r>
              <w:rPr>
                <w:rFonts w:cs="Calibri"/>
                <w:lang w:val="es-MX"/>
              </w:rPr>
              <w:t>• Producción estándar= 1452 piezas</w:t>
            </w:r>
          </w:p>
          <w:p w:rsidR="00C01D39" w:rsidRPr="00EE7339" w:rsidRDefault="00C01D39" w:rsidP="00C01D39">
            <w:pPr>
              <w:ind w:left="567"/>
              <w:rPr>
                <w:rFonts w:cs="Calibri"/>
                <w:lang w:val="es-MX"/>
              </w:rPr>
            </w:pPr>
            <w:r>
              <w:rPr>
                <w:rFonts w:cs="Calibri"/>
                <w:lang w:val="es-MX"/>
              </w:rPr>
              <w:t>• El costo de la materia prima para producir 1452piezas es  $113.377,20</w:t>
            </w:r>
          </w:p>
        </w:tc>
        <w:tc>
          <w:tcPr>
            <w:tcW w:w="4606" w:type="dxa"/>
          </w:tcPr>
          <w:p w:rsidR="0001420E" w:rsidRDefault="0001420E" w:rsidP="00595424">
            <w:pPr>
              <w:jc w:val="both"/>
              <w:rPr>
                <w:rFonts w:cs="Calibri"/>
                <w:lang w:val="es-MX"/>
              </w:rPr>
            </w:pPr>
            <w:r>
              <w:rPr>
                <w:rFonts w:cs="Calibri"/>
                <w:lang w:val="es-MX"/>
              </w:rPr>
              <w:t xml:space="preserve">• Precio de la tecnología </w:t>
            </w:r>
          </w:p>
          <w:p w:rsidR="0001420E" w:rsidRPr="00776C63" w:rsidRDefault="0001420E" w:rsidP="00595424">
            <w:pPr>
              <w:pStyle w:val="Prrafodelista"/>
              <w:numPr>
                <w:ilvl w:val="0"/>
                <w:numId w:val="11"/>
              </w:numPr>
              <w:jc w:val="both"/>
              <w:rPr>
                <w:rFonts w:cs="Calibri"/>
                <w:lang w:val="es-MX"/>
              </w:rPr>
            </w:pPr>
            <w:r w:rsidRPr="00776C63">
              <w:rPr>
                <w:rFonts w:cs="Calibri"/>
                <w:lang w:val="es-MX"/>
              </w:rPr>
              <w:t xml:space="preserve">Balancín </w:t>
            </w:r>
            <w:r>
              <w:rPr>
                <w:rFonts w:cs="Calibri"/>
                <w:lang w:val="es-MX"/>
              </w:rPr>
              <w:t>(</w:t>
            </w:r>
            <w:r w:rsidRPr="00776C63">
              <w:rPr>
                <w:rFonts w:cs="Calibri"/>
                <w:lang w:val="es-MX"/>
              </w:rPr>
              <w:t>BL01</w:t>
            </w:r>
            <w:r>
              <w:rPr>
                <w:rFonts w:cs="Calibri"/>
                <w:lang w:val="es-MX"/>
              </w:rPr>
              <w:t>)</w:t>
            </w:r>
            <w:r w:rsidRPr="00776C63">
              <w:rPr>
                <w:rFonts w:cs="Calibri"/>
                <w:lang w:val="es-MX"/>
              </w:rPr>
              <w:t xml:space="preserve"> = 45$/h </w:t>
            </w:r>
          </w:p>
          <w:p w:rsidR="0001420E" w:rsidRPr="00776C63" w:rsidRDefault="0001420E" w:rsidP="00595424">
            <w:pPr>
              <w:pStyle w:val="Prrafodelista"/>
              <w:numPr>
                <w:ilvl w:val="0"/>
                <w:numId w:val="11"/>
              </w:numPr>
              <w:spacing w:before="240" w:after="80"/>
              <w:jc w:val="both"/>
              <w:rPr>
                <w:rFonts w:cs="Calibri"/>
                <w:lang w:val="es-MX"/>
              </w:rPr>
            </w:pPr>
            <w:r w:rsidRPr="00776C63">
              <w:rPr>
                <w:rFonts w:cs="Calibri"/>
                <w:lang w:val="es-MX"/>
              </w:rPr>
              <w:t xml:space="preserve">Matriz </w:t>
            </w:r>
            <w:r>
              <w:rPr>
                <w:rFonts w:cs="Calibri"/>
                <w:lang w:val="es-MX"/>
              </w:rPr>
              <w:t>(</w:t>
            </w:r>
            <w:r w:rsidRPr="00776C63">
              <w:rPr>
                <w:rFonts w:cs="Calibri"/>
                <w:lang w:val="es-MX"/>
              </w:rPr>
              <w:t>M1</w:t>
            </w:r>
            <w:r>
              <w:rPr>
                <w:rFonts w:cs="Calibri"/>
                <w:lang w:val="es-MX"/>
              </w:rPr>
              <w:t>)</w:t>
            </w:r>
            <w:r w:rsidRPr="00776C63">
              <w:rPr>
                <w:rFonts w:cs="Calibri"/>
                <w:lang w:val="es-MX"/>
              </w:rPr>
              <w:t xml:space="preserve"> = 6$/pza</w:t>
            </w:r>
          </w:p>
          <w:p w:rsidR="0001420E" w:rsidRDefault="0001420E" w:rsidP="00595424">
            <w:pPr>
              <w:pStyle w:val="Prrafodelista"/>
              <w:numPr>
                <w:ilvl w:val="0"/>
                <w:numId w:val="11"/>
              </w:numPr>
              <w:spacing w:before="240" w:after="80"/>
              <w:jc w:val="both"/>
              <w:rPr>
                <w:rFonts w:cs="Calibri"/>
                <w:lang w:val="es-MX"/>
              </w:rPr>
            </w:pPr>
            <w:r w:rsidRPr="00776C63">
              <w:rPr>
                <w:rFonts w:cs="Calibri"/>
                <w:lang w:val="es-MX"/>
              </w:rPr>
              <w:t xml:space="preserve">Torno paralelo </w:t>
            </w:r>
            <w:r>
              <w:rPr>
                <w:rFonts w:cs="Calibri"/>
                <w:lang w:val="es-MX"/>
              </w:rPr>
              <w:t>(</w:t>
            </w:r>
            <w:r w:rsidRPr="00776C63">
              <w:rPr>
                <w:rFonts w:cs="Calibri"/>
                <w:lang w:val="es-MX"/>
              </w:rPr>
              <w:t>TP01</w:t>
            </w:r>
            <w:r>
              <w:rPr>
                <w:rFonts w:cs="Calibri"/>
                <w:lang w:val="es-MX"/>
              </w:rPr>
              <w:t>)</w:t>
            </w:r>
            <w:r w:rsidRPr="00776C63">
              <w:rPr>
                <w:rFonts w:cs="Calibri"/>
                <w:lang w:val="es-MX"/>
              </w:rPr>
              <w:t xml:space="preserve"> = 30$/h</w:t>
            </w:r>
          </w:p>
          <w:p w:rsidR="0001420E" w:rsidRDefault="0001420E" w:rsidP="00595424">
            <w:pPr>
              <w:pStyle w:val="Prrafodelista"/>
              <w:numPr>
                <w:ilvl w:val="0"/>
                <w:numId w:val="11"/>
              </w:numPr>
              <w:spacing w:before="240" w:after="80"/>
              <w:jc w:val="both"/>
              <w:rPr>
                <w:rFonts w:cs="Calibri"/>
                <w:lang w:val="es-MX"/>
              </w:rPr>
            </w:pPr>
            <w:r>
              <w:rPr>
                <w:rFonts w:cs="Calibri"/>
                <w:lang w:val="es-MX"/>
              </w:rPr>
              <w:t>Lijadora (LB12) = 15$/h</w:t>
            </w:r>
          </w:p>
          <w:p w:rsidR="0001420E" w:rsidRDefault="0001420E" w:rsidP="00595424">
            <w:pPr>
              <w:pStyle w:val="Prrafodelista"/>
              <w:numPr>
                <w:ilvl w:val="0"/>
                <w:numId w:val="11"/>
              </w:numPr>
              <w:spacing w:before="240" w:after="80"/>
              <w:jc w:val="both"/>
              <w:rPr>
                <w:rFonts w:cs="Calibri"/>
                <w:lang w:val="es-MX"/>
              </w:rPr>
            </w:pPr>
            <w:r>
              <w:rPr>
                <w:rFonts w:cs="Calibri"/>
                <w:lang w:val="es-MX"/>
              </w:rPr>
              <w:t>Prensa (PNe16) = 15$/h</w:t>
            </w:r>
          </w:p>
          <w:p w:rsidR="0001420E" w:rsidRPr="00CD5C50" w:rsidRDefault="0001420E" w:rsidP="00595424">
            <w:pPr>
              <w:pStyle w:val="Prrafodelista"/>
              <w:numPr>
                <w:ilvl w:val="0"/>
                <w:numId w:val="11"/>
              </w:numPr>
              <w:spacing w:after="80"/>
              <w:jc w:val="both"/>
              <w:rPr>
                <w:rFonts w:cs="Calibri"/>
                <w:lang w:val="es-MX"/>
              </w:rPr>
            </w:pPr>
            <w:r>
              <w:rPr>
                <w:rFonts w:cs="Calibri"/>
                <w:lang w:val="es-MX"/>
              </w:rPr>
              <w:t>Remachadora (RNe23) = 15$/h</w:t>
            </w:r>
          </w:p>
        </w:tc>
      </w:tr>
    </w:tbl>
    <w:p w:rsidR="0001420E" w:rsidRPr="0001420E" w:rsidRDefault="0001420E" w:rsidP="0001420E">
      <w:pPr>
        <w:pBdr>
          <w:top w:val="single" w:sz="4" w:space="1" w:color="auto"/>
          <w:left w:val="single" w:sz="4" w:space="4" w:color="auto"/>
          <w:bottom w:val="single" w:sz="4" w:space="1" w:color="auto"/>
          <w:right w:val="single" w:sz="4" w:space="4" w:color="auto"/>
        </w:pBdr>
        <w:spacing w:after="80" w:line="240" w:lineRule="auto"/>
        <w:jc w:val="both"/>
        <w:rPr>
          <w:rFonts w:eastAsiaTheme="minorEastAsia" w:cs="Calibri"/>
          <w:sz w:val="24"/>
        </w:rPr>
      </w:pPr>
      <m:oMathPara>
        <m:oMathParaPr>
          <m:jc m:val="left"/>
        </m:oMathParaPr>
        <m:oMath>
          <m:r>
            <w:rPr>
              <w:rFonts w:ascii="Cambria Math" w:hAnsi="Cambria Math"/>
              <w:sz w:val="24"/>
            </w:rPr>
            <w:lastRenderedPageBreak/>
            <m:t xml:space="preserve">Costo de mano de obra </m:t>
          </m:r>
          <m:d>
            <m:dPr>
              <m:ctrlPr>
                <w:rPr>
                  <w:rFonts w:ascii="Cambria Math" w:hAnsi="Cambria Math"/>
                  <w:i/>
                  <w:sz w:val="24"/>
                </w:rPr>
              </m:ctrlPr>
            </m:dPr>
            <m:e>
              <m:r>
                <w:rPr>
                  <w:rFonts w:ascii="Cambria Math" w:hAnsi="Cambria Math"/>
                  <w:sz w:val="24"/>
                </w:rPr>
                <m:t>operario A;CUE123</m:t>
              </m:r>
            </m:e>
          </m:d>
          <m:r>
            <w:rPr>
              <w:rFonts w:ascii="Cambria Math" w:hAnsi="Cambria Math"/>
              <w:sz w:val="24"/>
            </w:rPr>
            <m:t>=80</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hAnsi="Cambria Math"/>
              <w:color w:val="C00000"/>
              <w:sz w:val="24"/>
            </w:rPr>
            <m:t>Tiempo activo</m:t>
          </m:r>
          <m:r>
            <w:rPr>
              <w:rFonts w:ascii="Cambria Math" w:eastAsiaTheme="minorEastAsia" w:hAnsi="Cambria Math" w:cs="Calibri"/>
              <w:color w:val="C00000"/>
              <w:sz w:val="24"/>
            </w:rPr>
            <m:t xml:space="preserve"> A</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0" w:line="240" w:lineRule="auto"/>
        <w:jc w:val="both"/>
        <w:rPr>
          <w:rFonts w:eastAsiaTheme="minorEastAsia" w:cs="Calibri"/>
          <w:color w:val="C00000"/>
          <w:sz w:val="24"/>
        </w:rPr>
      </w:pPr>
      <m:oMathPara>
        <m:oMathParaPr>
          <m:jc m:val="left"/>
        </m:oMathParaPr>
        <m:oMath>
          <m:r>
            <w:rPr>
              <w:rFonts w:ascii="Cambria Math" w:hAnsi="Cambria Math"/>
              <w:sz w:val="24"/>
            </w:rPr>
            <m:t xml:space="preserve">Costo de mano de obra </m:t>
          </m:r>
          <m:d>
            <m:dPr>
              <m:ctrlPr>
                <w:rPr>
                  <w:rFonts w:ascii="Cambria Math" w:hAnsi="Cambria Math"/>
                  <w:i/>
                  <w:sz w:val="24"/>
                </w:rPr>
              </m:ctrlPr>
            </m:dPr>
            <m:e>
              <m:r>
                <w:rPr>
                  <w:rFonts w:ascii="Cambria Math" w:hAnsi="Cambria Math"/>
                  <w:sz w:val="24"/>
                </w:rPr>
                <m:t>operario B;CUE123</m:t>
              </m:r>
            </m:e>
          </m:d>
          <m:r>
            <w:rPr>
              <w:rFonts w:ascii="Cambria Math" w:hAnsi="Cambria Math"/>
              <w:sz w:val="24"/>
            </w:rPr>
            <m:t>=100</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hAnsi="Cambria Math"/>
              <w:color w:val="C00000"/>
              <w:sz w:val="24"/>
            </w:rPr>
            <m:t>Tiempo activo</m:t>
          </m:r>
          <m:r>
            <w:rPr>
              <w:rFonts w:ascii="Cambria Math" w:eastAsiaTheme="minorEastAsia" w:hAnsi="Cambria Math" w:cs="Calibri"/>
              <w:color w:val="C00000"/>
              <w:sz w:val="24"/>
            </w:rPr>
            <m:t xml:space="preserve"> B</m:t>
          </m:r>
        </m:oMath>
      </m:oMathPara>
    </w:p>
    <w:p w:rsidR="0001420E" w:rsidRDefault="0001420E" w:rsidP="0001420E">
      <w:pPr>
        <w:spacing w:after="0" w:line="240" w:lineRule="auto"/>
        <w:jc w:val="both"/>
        <w:rPr>
          <w:rFonts w:eastAsiaTheme="minorEastAsia" w:cs="Calibri"/>
          <w:color w:val="C00000"/>
          <w:sz w:val="24"/>
        </w:rPr>
      </w:pPr>
    </w:p>
    <w:p w:rsidR="0001420E" w:rsidRPr="0001420E" w:rsidRDefault="0001420E" w:rsidP="0001420E">
      <w:pPr>
        <w:spacing w:after="0" w:line="240" w:lineRule="auto"/>
        <w:jc w:val="both"/>
        <w:rPr>
          <w:rFonts w:eastAsiaTheme="minorEastAsia" w:cs="Calibri"/>
          <w:color w:val="C00000"/>
          <w:sz w:val="24"/>
        </w:rPr>
      </w:pPr>
      <w:r>
        <w:rPr>
          <w:rFonts w:eastAsiaTheme="minorEastAsia" w:cs="Calibri"/>
          <w:sz w:val="24"/>
        </w:rPr>
        <w:t>Calcular el tiempo activo de los operarios</w:t>
      </w:r>
    </w:p>
    <w:p w:rsidR="0001420E" w:rsidRPr="00EE7339" w:rsidRDefault="0001420E" w:rsidP="0001420E">
      <w:pPr>
        <w:spacing w:before="240" w:after="80" w:line="240" w:lineRule="auto"/>
        <w:ind w:right="-285"/>
        <w:jc w:val="both"/>
        <w:rPr>
          <w:rFonts w:eastAsiaTheme="minorEastAsia" w:cs="Calibri"/>
          <w:sz w:val="24"/>
        </w:rPr>
      </w:pPr>
      <m:oMathPara>
        <m:oMathParaPr>
          <m:jc m:val="left"/>
        </m:oMathParaPr>
        <m:oMath>
          <m:r>
            <w:rPr>
              <w:rFonts w:ascii="Cambria Math" w:eastAsiaTheme="minorEastAsia" w:hAnsi="Cambria Math" w:cs="Calibri"/>
              <w:sz w:val="24"/>
            </w:rPr>
            <m:t>Tiempo activo operario A=4,035</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unidades=5858,2</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97,647</m:t>
          </m:r>
          <m:r>
            <w:rPr>
              <w:rFonts w:ascii="Cambria Math" w:eastAsiaTheme="minorEastAsia" w:hAnsi="Cambria Math" w:cs="Calibri"/>
              <w:sz w:val="24"/>
            </w:rPr>
            <m:t>h</m:t>
          </m:r>
        </m:oMath>
      </m:oMathPara>
    </w:p>
    <w:p w:rsidR="0001420E" w:rsidRPr="00530CCA" w:rsidRDefault="0001420E" w:rsidP="0001420E">
      <w:pPr>
        <w:spacing w:before="240" w:after="240" w:line="240" w:lineRule="auto"/>
        <w:ind w:right="-284"/>
        <w:jc w:val="both"/>
        <w:rPr>
          <w:rFonts w:eastAsiaTheme="minorEastAsia" w:cs="Calibri"/>
          <w:sz w:val="24"/>
        </w:rPr>
      </w:pPr>
      <m:oMathPara>
        <m:oMathParaPr>
          <m:jc m:val="left"/>
        </m:oMathParaPr>
        <m:oMath>
          <m:r>
            <w:rPr>
              <w:rFonts w:ascii="Cambria Math" w:eastAsiaTheme="minorEastAsia" w:hAnsi="Cambria Math" w:cs="Calibri"/>
              <w:sz w:val="24"/>
            </w:rPr>
            <m:t>Tiempo activo operario B=5,55</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unidades=8058,6</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134,31</m:t>
          </m:r>
          <m:r>
            <w:rPr>
              <w:rFonts w:ascii="Cambria Math" w:eastAsiaTheme="minorEastAsia" w:hAnsi="Cambria Math" w:cs="Calibri"/>
              <w:sz w:val="24"/>
            </w:rPr>
            <m:t>h</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before="240" w:after="80" w:line="240" w:lineRule="auto"/>
        <w:jc w:val="both"/>
        <w:rPr>
          <w:rFonts w:eastAsiaTheme="minorEastAsia" w:cs="Calibri"/>
          <w:sz w:val="24"/>
        </w:rPr>
      </w:pPr>
      <m:oMathPara>
        <m:oMathParaPr>
          <m:jc m:val="left"/>
        </m:oMathParaPr>
        <m:oMath>
          <m:r>
            <w:rPr>
              <w:rFonts w:ascii="Cambria Math" w:hAnsi="Cambria Math"/>
              <w:sz w:val="24"/>
            </w:rPr>
            <m:t xml:space="preserve">Costo de mano de obra </m:t>
          </m:r>
          <m:d>
            <m:dPr>
              <m:ctrlPr>
                <w:rPr>
                  <w:rFonts w:ascii="Cambria Math" w:hAnsi="Cambria Math"/>
                  <w:i/>
                  <w:sz w:val="24"/>
                </w:rPr>
              </m:ctrlPr>
            </m:dPr>
            <m:e>
              <m:r>
                <w:rPr>
                  <w:rFonts w:ascii="Cambria Math" w:hAnsi="Cambria Math"/>
                  <w:sz w:val="24"/>
                </w:rPr>
                <m:t>operario A;CUE123</m:t>
              </m:r>
            </m:e>
          </m:d>
          <m:r>
            <w:rPr>
              <w:rFonts w:ascii="Cambria Math" w:hAnsi="Cambria Math"/>
              <w:sz w:val="24"/>
            </w:rPr>
            <m:t>=80</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97,647</m:t>
          </m:r>
          <m:r>
            <w:rPr>
              <w:rFonts w:ascii="Cambria Math" w:eastAsiaTheme="minorEastAsia" w:hAnsi="Cambria Math" w:cs="Calibri"/>
              <w:sz w:val="24"/>
            </w:rPr>
            <m:t>h=</m:t>
          </m:r>
          <m:r>
            <w:rPr>
              <w:rFonts w:ascii="Cambria Math" w:eastAsiaTheme="minorEastAsia" w:hAnsi="Cambria Math" w:cs="Calibri"/>
              <w:sz w:val="24"/>
            </w:rPr>
            <m:t>7.811,76$</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80" w:line="240" w:lineRule="auto"/>
        <w:jc w:val="both"/>
        <w:rPr>
          <w:rFonts w:eastAsiaTheme="minorEastAsia" w:cs="Calibri"/>
          <w:sz w:val="24"/>
        </w:rPr>
      </w:pPr>
      <m:oMathPara>
        <m:oMathParaPr>
          <m:jc m:val="left"/>
        </m:oMathParaPr>
        <m:oMath>
          <m:r>
            <w:rPr>
              <w:rFonts w:ascii="Cambria Math" w:hAnsi="Cambria Math"/>
              <w:sz w:val="24"/>
            </w:rPr>
            <m:t xml:space="preserve">Costo de mano de obra </m:t>
          </m:r>
          <m:d>
            <m:dPr>
              <m:ctrlPr>
                <w:rPr>
                  <w:rFonts w:ascii="Cambria Math" w:hAnsi="Cambria Math"/>
                  <w:i/>
                  <w:sz w:val="24"/>
                </w:rPr>
              </m:ctrlPr>
            </m:dPr>
            <m:e>
              <m:r>
                <w:rPr>
                  <w:rFonts w:ascii="Cambria Math" w:hAnsi="Cambria Math"/>
                  <w:sz w:val="24"/>
                </w:rPr>
                <m:t>operario B;CUE123</m:t>
              </m:r>
            </m:e>
          </m:d>
          <m:r>
            <w:rPr>
              <w:rFonts w:ascii="Cambria Math" w:hAnsi="Cambria Math"/>
              <w:sz w:val="24"/>
            </w:rPr>
            <m:t>=100</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134,31</m:t>
          </m:r>
          <m:r>
            <w:rPr>
              <w:rFonts w:ascii="Cambria Math" w:eastAsiaTheme="minorEastAsia" w:hAnsi="Cambria Math" w:cs="Calibri"/>
              <w:sz w:val="24"/>
            </w:rPr>
            <m:t>h=</m:t>
          </m:r>
          <m:r>
            <w:rPr>
              <w:rFonts w:ascii="Cambria Math" w:eastAsiaTheme="minorEastAsia" w:hAnsi="Cambria Math" w:cs="Calibri"/>
              <w:sz w:val="24"/>
            </w:rPr>
            <m:t>13.431$</m:t>
          </m:r>
        </m:oMath>
      </m:oMathPara>
    </w:p>
    <w:p w:rsidR="0001420E" w:rsidRDefault="0001420E" w:rsidP="0001420E">
      <w:pPr>
        <w:spacing w:before="360" w:after="80" w:line="240" w:lineRule="auto"/>
        <w:jc w:val="both"/>
        <w:rPr>
          <w:rFonts w:eastAsiaTheme="minorEastAsia" w:cs="Calibri"/>
          <w:sz w:val="24"/>
        </w:rPr>
      </w:pPr>
      <w:r>
        <w:rPr>
          <w:rFonts w:eastAsiaTheme="minorEastAsia" w:cs="Calibri"/>
          <w:sz w:val="24"/>
        </w:rPr>
        <w:t>Calcular el tiempo de marcha de la tecnología</w:t>
      </w:r>
    </w:p>
    <w:p w:rsidR="0001420E" w:rsidRPr="00530CCA" w:rsidRDefault="0001420E" w:rsidP="0001420E">
      <w:pPr>
        <w:spacing w:before="240" w:after="80" w:line="240" w:lineRule="auto"/>
        <w:jc w:val="both"/>
        <w:rPr>
          <w:rFonts w:eastAsiaTheme="minorEastAsia" w:cs="Calibri"/>
          <w:sz w:val="24"/>
        </w:rPr>
      </w:pPr>
      <m:oMathPara>
        <m:oMathParaPr>
          <m:jc m:val="left"/>
        </m:oMathParaPr>
        <m:oMath>
          <m:r>
            <w:rPr>
              <w:rFonts w:ascii="Cambria Math" w:eastAsiaTheme="minorEastAsia" w:hAnsi="Cambria Math" w:cs="Calibri"/>
              <w:sz w:val="24"/>
            </w:rPr>
            <m:t>Tiempo de marcha BL01=0,035</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unidades=50,82</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0,847</m:t>
          </m:r>
          <m:r>
            <w:rPr>
              <w:rFonts w:ascii="Cambria Math" w:eastAsiaTheme="minorEastAsia" w:hAnsi="Cambria Math" w:cs="Calibri"/>
              <w:sz w:val="24"/>
            </w:rPr>
            <m:t>h</m:t>
          </m:r>
        </m:oMath>
      </m:oMathPara>
    </w:p>
    <w:p w:rsidR="0001420E" w:rsidRPr="00EE7339" w:rsidRDefault="0001420E" w:rsidP="0001420E">
      <w:pPr>
        <w:spacing w:before="240" w:after="80" w:line="240" w:lineRule="auto"/>
        <w:jc w:val="both"/>
        <w:rPr>
          <w:rFonts w:eastAsiaTheme="minorEastAsia" w:cs="Calibri"/>
          <w:sz w:val="24"/>
        </w:rPr>
      </w:pPr>
      <m:oMathPara>
        <m:oMathParaPr>
          <m:jc m:val="left"/>
        </m:oMathParaPr>
        <m:oMath>
          <m:r>
            <w:rPr>
              <w:rFonts w:ascii="Cambria Math" w:eastAsiaTheme="minorEastAsia" w:hAnsi="Cambria Math" w:cs="Calibri"/>
              <w:sz w:val="24"/>
            </w:rPr>
            <m:t>Tiemp</m:t>
          </m:r>
          <m:r>
            <w:rPr>
              <w:rFonts w:ascii="Cambria Math" w:eastAsiaTheme="minorEastAsia" w:hAnsi="Cambria Math" w:cs="Calibri"/>
              <w:sz w:val="24"/>
            </w:rPr>
            <m:t>o de marcha TP01=4</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unidades=5808</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96,8</m:t>
          </m:r>
          <m:r>
            <w:rPr>
              <w:rFonts w:ascii="Cambria Math" w:eastAsiaTheme="minorEastAsia" w:hAnsi="Cambria Math" w:cs="Calibri"/>
              <w:sz w:val="24"/>
            </w:rPr>
            <m:t>h</m:t>
          </m:r>
        </m:oMath>
      </m:oMathPara>
    </w:p>
    <w:p w:rsidR="0001420E" w:rsidRPr="00EE7339" w:rsidRDefault="0001420E" w:rsidP="0001420E">
      <w:pPr>
        <w:spacing w:before="240" w:after="80" w:line="240" w:lineRule="auto"/>
        <w:jc w:val="both"/>
        <w:rPr>
          <w:rFonts w:eastAsiaTheme="minorEastAsia" w:cs="Calibri"/>
          <w:sz w:val="24"/>
        </w:rPr>
      </w:pPr>
      <m:oMathPara>
        <m:oMathParaPr>
          <m:jc m:val="left"/>
        </m:oMathParaPr>
        <m:oMath>
          <m:r>
            <w:rPr>
              <w:rFonts w:ascii="Cambria Math" w:eastAsiaTheme="minorEastAsia" w:hAnsi="Cambria Math" w:cs="Calibri"/>
              <w:sz w:val="24"/>
            </w:rPr>
            <m:t>Tiempo de marcha LB12=5</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unidades=7260</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121</m:t>
          </m:r>
          <m:r>
            <w:rPr>
              <w:rFonts w:ascii="Cambria Math" w:eastAsiaTheme="minorEastAsia" w:hAnsi="Cambria Math" w:cs="Calibri"/>
              <w:sz w:val="24"/>
            </w:rPr>
            <m:t>h</m:t>
          </m:r>
        </m:oMath>
      </m:oMathPara>
    </w:p>
    <w:p w:rsidR="0001420E" w:rsidRPr="00C65190" w:rsidRDefault="0001420E" w:rsidP="0001420E">
      <w:pPr>
        <w:spacing w:before="240" w:after="80" w:line="240" w:lineRule="auto"/>
        <w:jc w:val="both"/>
        <w:rPr>
          <w:rFonts w:eastAsiaTheme="minorEastAsia" w:cs="Calibri"/>
          <w:sz w:val="24"/>
        </w:rPr>
      </w:pPr>
      <m:oMathPara>
        <m:oMathParaPr>
          <m:jc m:val="left"/>
        </m:oMathParaPr>
        <m:oMath>
          <m:r>
            <w:rPr>
              <w:rFonts w:ascii="Cambria Math" w:eastAsiaTheme="minorEastAsia" w:hAnsi="Cambria Math" w:cs="Calibri"/>
              <w:sz w:val="24"/>
            </w:rPr>
            <m:t>Tiempo de marcha PNe16=0,15</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unidades=217,8</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3.63</m:t>
          </m:r>
          <m:r>
            <w:rPr>
              <w:rFonts w:ascii="Cambria Math" w:eastAsiaTheme="minorEastAsia" w:hAnsi="Cambria Math" w:cs="Calibri"/>
              <w:sz w:val="24"/>
            </w:rPr>
            <m:t>h</m:t>
          </m:r>
        </m:oMath>
      </m:oMathPara>
    </w:p>
    <w:p w:rsidR="0001420E" w:rsidRPr="00EE7339" w:rsidRDefault="0001420E" w:rsidP="0001420E">
      <w:pPr>
        <w:spacing w:before="240" w:after="80" w:line="240" w:lineRule="auto"/>
        <w:jc w:val="both"/>
        <w:rPr>
          <w:rFonts w:eastAsiaTheme="minorEastAsia" w:cs="Calibri"/>
          <w:sz w:val="24"/>
        </w:rPr>
      </w:pPr>
      <m:oMathPara>
        <m:oMathParaPr>
          <m:jc m:val="left"/>
        </m:oMathParaPr>
        <m:oMath>
          <m:r>
            <w:rPr>
              <w:rFonts w:ascii="Cambria Math" w:eastAsiaTheme="minorEastAsia" w:hAnsi="Cambria Math" w:cs="Calibri"/>
              <w:sz w:val="24"/>
            </w:rPr>
            <m:t>Tiempo de marcha RNe23=0,4</m:t>
          </m:r>
          <m:f>
            <m:fPr>
              <m:ctrlPr>
                <w:rPr>
                  <w:rFonts w:ascii="Cambria Math" w:eastAsiaTheme="minorEastAsia" w:hAnsi="Cambria Math" w:cs="Calibri"/>
                  <w:i/>
                  <w:sz w:val="24"/>
                </w:rPr>
              </m:ctrlPr>
            </m:fPr>
            <m:num>
              <m:r>
                <w:rPr>
                  <w:rFonts w:ascii="Cambria Math" w:eastAsiaTheme="minorEastAsia" w:hAnsi="Cambria Math" w:cs="Calibri"/>
                  <w:sz w:val="24"/>
                </w:rPr>
                <m:t>min</m:t>
              </m:r>
            </m:num>
            <m:den>
              <m:r>
                <w:rPr>
                  <w:rFonts w:ascii="Cambria Math" w:eastAsiaTheme="minorEastAsia" w:hAnsi="Cambria Math" w:cs="Calibri"/>
                  <w:sz w:val="24"/>
                </w:rPr>
                <m:t>unidades</m:t>
              </m:r>
            </m:den>
          </m:f>
          <m:r>
            <w:rPr>
              <w:rFonts w:ascii="Cambria Math" w:eastAsiaTheme="minorEastAsia" w:hAnsi="Cambria Math" w:cs="Calibri"/>
              <w:sz w:val="24"/>
            </w:rPr>
            <m:t xml:space="preserve"> ∙ 1452 unidades=580,8</m:t>
          </m:r>
          <m:func>
            <m:funcPr>
              <m:ctrlPr>
                <w:rPr>
                  <w:rFonts w:ascii="Cambria Math" w:eastAsiaTheme="minorEastAsia" w:hAnsi="Cambria Math" w:cs="Calibri"/>
                  <w:i/>
                  <w:sz w:val="24"/>
                </w:rPr>
              </m:ctrlPr>
            </m:funcPr>
            <m:fName>
              <m:r>
                <m:rPr>
                  <m:sty m:val="p"/>
                </m:rPr>
                <w:rPr>
                  <w:rFonts w:ascii="Cambria Math" w:eastAsiaTheme="minorEastAsia" w:hAnsi="Cambria Math" w:cs="Calibri"/>
                  <w:sz w:val="24"/>
                </w:rPr>
                <m:t>min</m:t>
              </m:r>
            </m:fName>
            <m:e>
              <m:r>
                <w:rPr>
                  <w:rFonts w:ascii="Cambria Math" w:eastAsiaTheme="minorEastAsia" w:hAnsi="Cambria Math" w:cs="Calibri"/>
                  <w:sz w:val="24"/>
                </w:rPr>
                <m:t>→</m:t>
              </m:r>
            </m:e>
          </m:func>
          <m:r>
            <w:rPr>
              <w:rFonts w:ascii="Cambria Math" w:eastAsiaTheme="minorEastAsia" w:hAnsi="Cambria Math" w:cs="Calibri"/>
              <w:sz w:val="24"/>
            </w:rPr>
            <m:t>9,68</m:t>
          </m:r>
          <m:r>
            <w:rPr>
              <w:rFonts w:ascii="Cambria Math" w:eastAsiaTheme="minorEastAsia" w:hAnsi="Cambria Math" w:cs="Calibri"/>
              <w:sz w:val="24"/>
            </w:rPr>
            <m:t>h</m:t>
          </m:r>
        </m:oMath>
      </m:oMathPara>
    </w:p>
    <w:p w:rsidR="0001420E" w:rsidRDefault="0001420E" w:rsidP="0001420E">
      <w:pPr>
        <w:spacing w:after="0" w:line="240" w:lineRule="auto"/>
        <w:jc w:val="both"/>
        <w:rPr>
          <w:rFonts w:eastAsiaTheme="minorEastAsia" w:cs="Calibri"/>
          <w:sz w:val="24"/>
        </w:rPr>
      </w:pPr>
    </w:p>
    <w:p w:rsidR="0001420E" w:rsidRPr="0001420E" w:rsidRDefault="0001420E" w:rsidP="0001420E">
      <w:pPr>
        <w:pBdr>
          <w:top w:val="single" w:sz="4" w:space="1" w:color="auto"/>
          <w:left w:val="single" w:sz="4" w:space="4" w:color="auto"/>
          <w:bottom w:val="single" w:sz="4" w:space="1" w:color="auto"/>
          <w:right w:val="single" w:sz="4" w:space="4" w:color="auto"/>
        </w:pBdr>
        <w:spacing w:after="160"/>
        <w:rPr>
          <w:rFonts w:eastAsiaTheme="minorEastAsia" w:cs="Calibri"/>
          <w:sz w:val="24"/>
        </w:rPr>
      </w:pPr>
      <m:oMathPara>
        <m:oMathParaPr>
          <m:jc m:val="left"/>
        </m:oMathParaPr>
        <m:oMath>
          <m:r>
            <w:rPr>
              <w:rFonts w:ascii="Cambria Math" w:hAnsi="Cambria Math"/>
              <w:sz w:val="24"/>
            </w:rPr>
            <m:t xml:space="preserve">Costo de la tecnología </m:t>
          </m:r>
          <m:d>
            <m:dPr>
              <m:ctrlPr>
                <w:rPr>
                  <w:rFonts w:ascii="Cambria Math" w:hAnsi="Cambria Math"/>
                  <w:i/>
                  <w:sz w:val="24"/>
                </w:rPr>
              </m:ctrlPr>
            </m:dPr>
            <m:e>
              <m:r>
                <w:rPr>
                  <w:rFonts w:ascii="Cambria Math" w:eastAsiaTheme="minorEastAsia" w:hAnsi="Cambria Math" w:cs="Calibri"/>
                  <w:sz w:val="24"/>
                </w:rPr>
                <m:t>BL01</m:t>
              </m:r>
              <m:r>
                <w:rPr>
                  <w:rFonts w:ascii="Cambria Math" w:hAnsi="Cambria Math"/>
                  <w:sz w:val="24"/>
                </w:rPr>
                <m:t>;CUE123</m:t>
              </m:r>
            </m:e>
          </m:d>
          <m:r>
            <w:rPr>
              <w:rFonts w:ascii="Cambria Math" w:hAnsi="Cambria Math"/>
              <w:sz w:val="24"/>
            </w:rPr>
            <m:t>=45</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0,847</m:t>
          </m:r>
          <m:r>
            <w:rPr>
              <w:rFonts w:ascii="Cambria Math" w:eastAsiaTheme="minorEastAsia" w:hAnsi="Cambria Math" w:cs="Calibri"/>
              <w:sz w:val="24"/>
            </w:rPr>
            <m:t>h=</m:t>
          </m:r>
          <m:r>
            <w:rPr>
              <w:rFonts w:ascii="Cambria Math" w:eastAsiaTheme="minorEastAsia" w:hAnsi="Cambria Math" w:cs="Calibri"/>
              <w:sz w:val="24"/>
            </w:rPr>
            <m:t>38,115$</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160"/>
        <w:rPr>
          <w:rFonts w:eastAsiaTheme="minorEastAsia" w:cs="Calibri"/>
          <w:sz w:val="24"/>
        </w:rPr>
      </w:pPr>
      <m:oMathPara>
        <m:oMathParaPr>
          <m:jc m:val="left"/>
        </m:oMathParaPr>
        <m:oMath>
          <m:r>
            <w:rPr>
              <w:rFonts w:ascii="Cambria Math" w:hAnsi="Cambria Math"/>
              <w:sz w:val="24"/>
            </w:rPr>
            <m:t xml:space="preserve">Costo de la tecnología </m:t>
          </m:r>
          <m:d>
            <m:dPr>
              <m:ctrlPr>
                <w:rPr>
                  <w:rFonts w:ascii="Cambria Math" w:hAnsi="Cambria Math"/>
                  <w:i/>
                  <w:sz w:val="24"/>
                </w:rPr>
              </m:ctrlPr>
            </m:dPr>
            <m:e>
              <m:r>
                <w:rPr>
                  <w:rFonts w:ascii="Cambria Math" w:eastAsiaTheme="minorEastAsia" w:hAnsi="Cambria Math" w:cs="Calibri"/>
                  <w:sz w:val="24"/>
                </w:rPr>
                <m:t>M1</m:t>
              </m:r>
              <m:r>
                <w:rPr>
                  <w:rFonts w:ascii="Cambria Math" w:hAnsi="Cambria Math"/>
                  <w:sz w:val="24"/>
                </w:rPr>
                <m:t>;CUE123</m:t>
              </m:r>
            </m:e>
          </m:d>
          <m:r>
            <w:rPr>
              <w:rFonts w:ascii="Cambria Math" w:hAnsi="Cambria Math"/>
              <w:sz w:val="24"/>
            </w:rPr>
            <m:t>=6</m:t>
          </m:r>
          <m:f>
            <m:fPr>
              <m:ctrlPr>
                <w:rPr>
                  <w:rFonts w:ascii="Cambria Math" w:hAnsi="Cambria Math"/>
                  <w:i/>
                  <w:sz w:val="24"/>
                </w:rPr>
              </m:ctrlPr>
            </m:fPr>
            <m:num>
              <m:r>
                <w:rPr>
                  <w:rFonts w:ascii="Cambria Math" w:hAnsi="Cambria Math"/>
                  <w:sz w:val="24"/>
                </w:rPr>
                <m:t>$</m:t>
              </m:r>
            </m:num>
            <m:den>
              <m:r>
                <w:rPr>
                  <w:rFonts w:ascii="Cambria Math" w:hAnsi="Cambria Math"/>
                  <w:sz w:val="24"/>
                </w:rPr>
                <m:t>pieza</m:t>
              </m:r>
            </m:den>
          </m:f>
          <m:r>
            <w:rPr>
              <w:rFonts w:ascii="Cambria Math" w:hAnsi="Cambria Math"/>
              <w:sz w:val="24"/>
            </w:rPr>
            <m:t xml:space="preserve"> .  1452piezas=8712$</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160"/>
        <w:rPr>
          <w:rFonts w:eastAsiaTheme="minorEastAsia" w:cs="Calibri"/>
          <w:sz w:val="24"/>
        </w:rPr>
      </w:pPr>
      <m:oMathPara>
        <m:oMathParaPr>
          <m:jc m:val="left"/>
        </m:oMathParaPr>
        <m:oMath>
          <m:r>
            <w:rPr>
              <w:rFonts w:ascii="Cambria Math" w:hAnsi="Cambria Math"/>
              <w:sz w:val="24"/>
            </w:rPr>
            <m:t xml:space="preserve">Costo de la tecnología </m:t>
          </m:r>
          <m:d>
            <m:dPr>
              <m:ctrlPr>
                <w:rPr>
                  <w:rFonts w:ascii="Cambria Math" w:hAnsi="Cambria Math"/>
                  <w:i/>
                  <w:sz w:val="24"/>
                </w:rPr>
              </m:ctrlPr>
            </m:dPr>
            <m:e>
              <m:r>
                <w:rPr>
                  <w:rFonts w:ascii="Cambria Math" w:eastAsiaTheme="minorEastAsia" w:hAnsi="Cambria Math" w:cs="Calibri"/>
                  <w:sz w:val="24"/>
                </w:rPr>
                <m:t>TP01</m:t>
              </m:r>
              <m:r>
                <w:rPr>
                  <w:rFonts w:ascii="Cambria Math" w:hAnsi="Cambria Math"/>
                  <w:sz w:val="24"/>
                </w:rPr>
                <m:t>;CUE123</m:t>
              </m:r>
            </m:e>
          </m:d>
          <m:r>
            <w:rPr>
              <w:rFonts w:ascii="Cambria Math" w:hAnsi="Cambria Math"/>
              <w:sz w:val="24"/>
            </w:rPr>
            <m:t>=30</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96,8</m:t>
          </m:r>
          <m:r>
            <w:rPr>
              <w:rFonts w:ascii="Cambria Math" w:eastAsiaTheme="minorEastAsia" w:hAnsi="Cambria Math" w:cs="Calibri"/>
              <w:sz w:val="24"/>
            </w:rPr>
            <m:t>h=</m:t>
          </m:r>
          <m:r>
            <w:rPr>
              <w:rFonts w:ascii="Cambria Math" w:eastAsiaTheme="minorEastAsia" w:hAnsi="Cambria Math" w:cs="Calibri"/>
              <w:sz w:val="24"/>
            </w:rPr>
            <m:t>2904$</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160"/>
        <w:rPr>
          <w:rFonts w:eastAsiaTheme="minorEastAsia" w:cs="Calibri"/>
          <w:sz w:val="24"/>
        </w:rPr>
      </w:pPr>
      <m:oMathPara>
        <m:oMathParaPr>
          <m:jc m:val="left"/>
        </m:oMathParaPr>
        <m:oMath>
          <m:r>
            <w:rPr>
              <w:rFonts w:ascii="Cambria Math" w:hAnsi="Cambria Math"/>
              <w:sz w:val="24"/>
            </w:rPr>
            <m:t xml:space="preserve">Costo de la tecnología </m:t>
          </m:r>
          <m:d>
            <m:dPr>
              <m:ctrlPr>
                <w:rPr>
                  <w:rFonts w:ascii="Cambria Math" w:hAnsi="Cambria Math"/>
                  <w:i/>
                  <w:sz w:val="24"/>
                </w:rPr>
              </m:ctrlPr>
            </m:dPr>
            <m:e>
              <m:r>
                <w:rPr>
                  <w:rFonts w:ascii="Cambria Math" w:eastAsiaTheme="minorEastAsia" w:hAnsi="Cambria Math" w:cs="Calibri"/>
                  <w:sz w:val="24"/>
                </w:rPr>
                <m:t>LB12</m:t>
              </m:r>
              <m:r>
                <w:rPr>
                  <w:rFonts w:ascii="Cambria Math" w:hAnsi="Cambria Math"/>
                  <w:sz w:val="24"/>
                </w:rPr>
                <m:t>;CUE123</m:t>
              </m:r>
            </m:e>
          </m:d>
          <m:r>
            <w:rPr>
              <w:rFonts w:ascii="Cambria Math" w:hAnsi="Cambria Math"/>
              <w:sz w:val="24"/>
            </w:rPr>
            <m:t>=15</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121</m:t>
          </m:r>
          <m:r>
            <w:rPr>
              <w:rFonts w:ascii="Cambria Math" w:eastAsiaTheme="minorEastAsia" w:hAnsi="Cambria Math" w:cs="Calibri"/>
              <w:sz w:val="24"/>
            </w:rPr>
            <m:t>h=</m:t>
          </m:r>
          <m:r>
            <w:rPr>
              <w:rFonts w:ascii="Cambria Math" w:eastAsiaTheme="minorEastAsia" w:hAnsi="Cambria Math" w:cs="Calibri"/>
              <w:sz w:val="24"/>
            </w:rPr>
            <m:t>1815$</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160"/>
        <w:rPr>
          <w:rFonts w:eastAsiaTheme="minorEastAsia" w:cs="Calibri"/>
          <w:sz w:val="24"/>
        </w:rPr>
      </w:pPr>
      <m:oMathPara>
        <m:oMathParaPr>
          <m:jc m:val="left"/>
        </m:oMathParaPr>
        <m:oMath>
          <m:r>
            <w:rPr>
              <w:rFonts w:ascii="Cambria Math" w:hAnsi="Cambria Math"/>
              <w:sz w:val="24"/>
            </w:rPr>
            <m:t xml:space="preserve">Costo de la tecnología </m:t>
          </m:r>
          <m:d>
            <m:dPr>
              <m:ctrlPr>
                <w:rPr>
                  <w:rFonts w:ascii="Cambria Math" w:hAnsi="Cambria Math"/>
                  <w:i/>
                  <w:sz w:val="24"/>
                </w:rPr>
              </m:ctrlPr>
            </m:dPr>
            <m:e>
              <m:r>
                <w:rPr>
                  <w:rFonts w:ascii="Cambria Math" w:eastAsiaTheme="minorEastAsia" w:hAnsi="Cambria Math" w:cs="Calibri"/>
                  <w:sz w:val="24"/>
                </w:rPr>
                <m:t>PNe16</m:t>
              </m:r>
              <m:r>
                <w:rPr>
                  <w:rFonts w:ascii="Cambria Math" w:hAnsi="Cambria Math"/>
                  <w:sz w:val="24"/>
                </w:rPr>
                <m:t>;CUE123</m:t>
              </m:r>
            </m:e>
          </m:d>
          <m:r>
            <w:rPr>
              <w:rFonts w:ascii="Cambria Math" w:hAnsi="Cambria Math"/>
              <w:sz w:val="24"/>
            </w:rPr>
            <m:t>=15</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3.63</m:t>
          </m:r>
          <m:r>
            <w:rPr>
              <w:rFonts w:ascii="Cambria Math" w:eastAsiaTheme="minorEastAsia" w:hAnsi="Cambria Math" w:cs="Calibri"/>
              <w:sz w:val="24"/>
            </w:rPr>
            <m:t>h=</m:t>
          </m:r>
          <m:r>
            <w:rPr>
              <w:rFonts w:ascii="Cambria Math" w:eastAsiaTheme="minorEastAsia" w:hAnsi="Cambria Math" w:cs="Calibri"/>
              <w:sz w:val="24"/>
            </w:rPr>
            <m:t>54,45$</m:t>
          </m:r>
        </m:oMath>
      </m:oMathPara>
    </w:p>
    <w:p w:rsidR="0001420E" w:rsidRPr="0001420E" w:rsidRDefault="0001420E" w:rsidP="0001420E">
      <w:pPr>
        <w:pBdr>
          <w:top w:val="single" w:sz="4" w:space="1" w:color="auto"/>
          <w:left w:val="single" w:sz="4" w:space="4" w:color="auto"/>
          <w:bottom w:val="single" w:sz="4" w:space="1" w:color="auto"/>
          <w:right w:val="single" w:sz="4" w:space="4" w:color="auto"/>
        </w:pBdr>
        <w:spacing w:after="160"/>
        <w:rPr>
          <w:rFonts w:eastAsiaTheme="minorEastAsia" w:cs="Calibri"/>
          <w:sz w:val="24"/>
        </w:rPr>
      </w:pPr>
      <m:oMathPara>
        <m:oMathParaPr>
          <m:jc m:val="left"/>
        </m:oMathParaPr>
        <m:oMath>
          <m:r>
            <w:rPr>
              <w:rFonts w:ascii="Cambria Math" w:hAnsi="Cambria Math"/>
              <w:sz w:val="24"/>
            </w:rPr>
            <m:t xml:space="preserve">Costo de la tecnología </m:t>
          </m:r>
          <m:d>
            <m:dPr>
              <m:ctrlPr>
                <w:rPr>
                  <w:rFonts w:ascii="Cambria Math" w:hAnsi="Cambria Math"/>
                  <w:i/>
                  <w:sz w:val="24"/>
                </w:rPr>
              </m:ctrlPr>
            </m:dPr>
            <m:e>
              <m:r>
                <w:rPr>
                  <w:rFonts w:ascii="Cambria Math" w:eastAsiaTheme="minorEastAsia" w:hAnsi="Cambria Math" w:cs="Calibri"/>
                  <w:sz w:val="24"/>
                </w:rPr>
                <m:t>RNe23</m:t>
              </m:r>
              <m:r>
                <w:rPr>
                  <w:rFonts w:ascii="Cambria Math" w:hAnsi="Cambria Math"/>
                  <w:sz w:val="24"/>
                </w:rPr>
                <m:t>;CUE123</m:t>
              </m:r>
            </m:e>
          </m:d>
          <m:r>
            <w:rPr>
              <w:rFonts w:ascii="Cambria Math" w:hAnsi="Cambria Math"/>
              <w:sz w:val="24"/>
            </w:rPr>
            <m:t>=15</m:t>
          </m:r>
          <m:f>
            <m:fPr>
              <m:ctrlPr>
                <w:rPr>
                  <w:rFonts w:ascii="Cambria Math" w:hAnsi="Cambria Math"/>
                  <w:i/>
                  <w:sz w:val="24"/>
                </w:rPr>
              </m:ctrlPr>
            </m:fPr>
            <m:num>
              <m:r>
                <w:rPr>
                  <w:rFonts w:ascii="Cambria Math" w:hAnsi="Cambria Math"/>
                  <w:sz w:val="24"/>
                </w:rPr>
                <m:t>$</m:t>
              </m:r>
            </m:num>
            <m:den>
              <m:r>
                <w:rPr>
                  <w:rFonts w:ascii="Cambria Math" w:hAnsi="Cambria Math"/>
                  <w:sz w:val="24"/>
                </w:rPr>
                <m:t>h</m:t>
              </m:r>
            </m:den>
          </m:f>
          <m:r>
            <w:rPr>
              <w:rFonts w:ascii="Cambria Math" w:hAnsi="Cambria Math"/>
              <w:sz w:val="24"/>
            </w:rPr>
            <m:t xml:space="preserve"> . </m:t>
          </m:r>
          <m:r>
            <w:rPr>
              <w:rFonts w:ascii="Cambria Math" w:eastAsiaTheme="minorEastAsia" w:hAnsi="Cambria Math" w:cs="Calibri"/>
              <w:sz w:val="24"/>
            </w:rPr>
            <m:t>9,68</m:t>
          </m:r>
          <m:r>
            <w:rPr>
              <w:rFonts w:ascii="Cambria Math" w:eastAsiaTheme="minorEastAsia" w:hAnsi="Cambria Math" w:cs="Calibri"/>
              <w:sz w:val="24"/>
            </w:rPr>
            <m:t>h=</m:t>
          </m:r>
          <m:r>
            <w:rPr>
              <w:rFonts w:ascii="Cambria Math" w:eastAsiaTheme="minorEastAsia" w:hAnsi="Cambria Math" w:cs="Calibri"/>
              <w:sz w:val="24"/>
            </w:rPr>
            <m:t>145,2$</m:t>
          </m:r>
        </m:oMath>
      </m:oMathPara>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7619"/>
      </w:tblGrid>
      <w:tr w:rsidR="0001420E" w:rsidTr="00595424">
        <w:trPr>
          <w:cantSplit/>
          <w:trHeight w:val="13204"/>
        </w:trPr>
        <w:tc>
          <w:tcPr>
            <w:tcW w:w="1668" w:type="dxa"/>
            <w:textDirection w:val="btLr"/>
          </w:tcPr>
          <w:p w:rsidR="0001420E" w:rsidRDefault="0001420E" w:rsidP="00595424">
            <w:pPr>
              <w:spacing w:after="120"/>
              <w:ind w:left="113" w:right="113"/>
              <w:jc w:val="center"/>
              <w:rPr>
                <w:rFonts w:eastAsiaTheme="minorEastAsia" w:cs="Calibri"/>
                <w:sz w:val="24"/>
              </w:rPr>
            </w:pPr>
            <w:r>
              <w:rPr>
                <w:rFonts w:eastAsiaTheme="minorEastAsia" w:cs="Calibri"/>
                <w:sz w:val="24"/>
              </w:rPr>
              <w:lastRenderedPageBreak/>
              <w:t>En este cuadro podemos ver todos los datos del precio de tecnología y mano de obra.</w:t>
            </w:r>
          </w:p>
          <w:p w:rsidR="0001420E" w:rsidRDefault="0001420E" w:rsidP="00595424">
            <w:pPr>
              <w:spacing w:after="120"/>
              <w:ind w:left="113" w:right="113"/>
              <w:jc w:val="center"/>
              <w:rPr>
                <w:rFonts w:eastAsiaTheme="minorEastAsia" w:cs="Calibri"/>
                <w:sz w:val="24"/>
              </w:rPr>
            </w:pPr>
            <w:r>
              <w:rPr>
                <w:rFonts w:eastAsiaTheme="minorEastAsia" w:cs="Calibri"/>
                <w:sz w:val="24"/>
              </w:rPr>
              <w:t>También vemos ya calculados los tiempos activos para los operarios y tiempos de marcha de las máquinas.</w:t>
            </w:r>
          </w:p>
          <w:p w:rsidR="0001420E" w:rsidRDefault="0001420E" w:rsidP="00595424">
            <w:pPr>
              <w:ind w:left="113" w:right="113"/>
              <w:jc w:val="center"/>
              <w:rPr>
                <w:rFonts w:eastAsiaTheme="minorEastAsia" w:cs="Calibri"/>
                <w:sz w:val="24"/>
              </w:rPr>
            </w:pPr>
            <w:r>
              <w:rPr>
                <w:rFonts w:eastAsiaTheme="minorEastAsia" w:cs="Calibri"/>
                <w:sz w:val="24"/>
              </w:rPr>
              <w:t>Y por último los costos individuales y el costo total de la mano de obra y tecnología:</w:t>
            </w:r>
          </w:p>
          <w:p w:rsidR="0001420E" w:rsidRDefault="0001420E" w:rsidP="00595424">
            <w:pPr>
              <w:ind w:left="113" w:right="113"/>
              <w:jc w:val="center"/>
              <w:rPr>
                <w:rFonts w:eastAsiaTheme="minorEastAsia" w:cs="Calibri"/>
                <w:sz w:val="24"/>
              </w:rPr>
            </w:pPr>
          </w:p>
        </w:tc>
        <w:tc>
          <w:tcPr>
            <w:tcW w:w="7619" w:type="dxa"/>
          </w:tcPr>
          <w:p w:rsidR="0001420E" w:rsidRDefault="0001420E" w:rsidP="00595424">
            <w:pPr>
              <w:rPr>
                <w:rFonts w:eastAsiaTheme="minorEastAsia" w:cs="Calibri"/>
                <w:sz w:val="24"/>
              </w:rPr>
            </w:pPr>
            <w:r>
              <w:object w:dxaOrig="6450" w:dyaOrig="18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25pt;height:728.3pt" o:ole="">
                  <v:imagedata r:id="rId46" o:title=""/>
                </v:shape>
                <o:OLEObject Type="Embed" ProgID="PBrush" ShapeID="_x0000_i1025" DrawAspect="Content" ObjectID="_1669731422" r:id="rId47"/>
              </w:object>
            </w:r>
          </w:p>
        </w:tc>
      </w:tr>
    </w:tbl>
    <w:p w:rsidR="006E60DC" w:rsidRPr="00453471" w:rsidRDefault="006E60DC" w:rsidP="00453471">
      <w:pPr>
        <w:jc w:val="center"/>
        <w:rPr>
          <w:rFonts w:asciiTheme="majorHAnsi" w:eastAsiaTheme="majorEastAsia" w:hAnsiTheme="majorHAnsi" w:cstheme="majorBidi"/>
          <w:b/>
          <w:bCs/>
          <w:i/>
          <w:color w:val="365F91" w:themeColor="accent1" w:themeShade="BF"/>
          <w:sz w:val="36"/>
          <w:szCs w:val="28"/>
        </w:rPr>
      </w:pPr>
      <w:r w:rsidRPr="00453471">
        <w:rPr>
          <w:rFonts w:asciiTheme="majorHAnsi" w:eastAsiaTheme="majorEastAsia" w:hAnsiTheme="majorHAnsi" w:cstheme="majorBidi"/>
          <w:b/>
          <w:bCs/>
          <w:i/>
          <w:color w:val="365F91" w:themeColor="accent1" w:themeShade="BF"/>
          <w:sz w:val="36"/>
          <w:szCs w:val="28"/>
        </w:rPr>
        <w:lastRenderedPageBreak/>
        <w:t>Productividad y las 3 E</w:t>
      </w:r>
    </w:p>
    <w:p w:rsidR="0056780A" w:rsidRPr="0056780A" w:rsidRDefault="0056780A" w:rsidP="0056780A">
      <w:pPr>
        <w:spacing w:after="120"/>
        <w:jc w:val="both"/>
        <w:rPr>
          <w:color w:val="000000" w:themeColor="text1"/>
          <w:sz w:val="24"/>
        </w:rPr>
      </w:pPr>
      <w:r w:rsidRPr="0056780A">
        <w:rPr>
          <w:color w:val="000000" w:themeColor="text1"/>
          <w:sz w:val="24"/>
        </w:rPr>
        <w:t>Recordemos. A continuación podrá ver un extracto de la parte teórica de la materia</w:t>
      </w:r>
    </w:p>
    <w:p w:rsidR="00E8645C" w:rsidRPr="00E8645C" w:rsidRDefault="00E8645C" w:rsidP="00E8645C">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6E60DC" w:rsidRPr="00684A2E" w:rsidRDefault="006E60DC" w:rsidP="00E8645C">
      <w:pPr>
        <w:pBdr>
          <w:top w:val="single" w:sz="4" w:space="1" w:color="auto"/>
          <w:left w:val="single" w:sz="4" w:space="4" w:color="auto"/>
          <w:bottom w:val="single" w:sz="4" w:space="1" w:color="auto"/>
          <w:right w:val="single" w:sz="4" w:space="4" w:color="auto"/>
        </w:pBdr>
        <w:spacing w:after="0"/>
        <w:jc w:val="both"/>
        <w:rPr>
          <w:rFonts w:asciiTheme="majorHAnsi" w:eastAsiaTheme="majorEastAsia" w:hAnsiTheme="majorHAnsi" w:cstheme="majorBidi"/>
          <w:b/>
          <w:bCs/>
          <w:i/>
          <w:color w:val="4F81BD" w:themeColor="accent1"/>
          <w:sz w:val="26"/>
          <w:szCs w:val="26"/>
        </w:rPr>
      </w:pPr>
      <w:r w:rsidRPr="00684A2E">
        <w:rPr>
          <w:rFonts w:asciiTheme="majorHAnsi" w:eastAsiaTheme="majorEastAsia" w:hAnsiTheme="majorHAnsi" w:cstheme="majorBidi"/>
          <w:b/>
          <w:bCs/>
          <w:i/>
          <w:color w:val="4F81BD" w:themeColor="accent1"/>
          <w:sz w:val="26"/>
          <w:szCs w:val="26"/>
        </w:rPr>
        <w:t>Eficacia: logro de los objetivos</w:t>
      </w:r>
    </w:p>
    <w:p w:rsidR="000929E1" w:rsidRPr="0056780A"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m:oMathPara>
        <m:oMath>
          <m:r>
            <w:rPr>
              <w:rFonts w:ascii="Cambria Math" w:hAnsi="Cambria Math"/>
              <w:color w:val="000000" w:themeColor="text1"/>
            </w:rPr>
            <m:t xml:space="preserve">Eficacia= </m:t>
          </m:r>
          <m:f>
            <m:fPr>
              <m:ctrlPr>
                <w:rPr>
                  <w:rFonts w:ascii="Cambria Math" w:hAnsi="Cambria Math"/>
                  <w:i/>
                  <w:color w:val="000000" w:themeColor="text1"/>
                </w:rPr>
              </m:ctrlPr>
            </m:fPr>
            <m:num>
              <m:r>
                <w:rPr>
                  <w:rFonts w:ascii="Cambria Math" w:hAnsi="Cambria Math"/>
                  <w:color w:val="000000" w:themeColor="text1"/>
                </w:rPr>
                <m:t xml:space="preserve">Resultados </m:t>
              </m:r>
            </m:num>
            <m:den>
              <m:r>
                <w:rPr>
                  <w:rFonts w:ascii="Cambria Math" w:hAnsi="Cambria Math"/>
                  <w:color w:val="000000" w:themeColor="text1"/>
                </w:rPr>
                <m:t>Objetivos</m:t>
              </m:r>
            </m:den>
          </m:f>
        </m:oMath>
      </m:oMathPara>
    </w:p>
    <w:p w:rsidR="006E60DC" w:rsidRPr="0056780A" w:rsidRDefault="0007138D"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rPr>
      </w:pPr>
      <w:r w:rsidRPr="0056780A">
        <w:rPr>
          <w:rFonts w:ascii="Calibri" w:hAnsi="Calibri"/>
          <w:color w:val="000000" w:themeColor="text1"/>
        </w:rPr>
        <w:t>Mide el g</w:t>
      </w:r>
      <w:r w:rsidR="006E60DC" w:rsidRPr="0056780A">
        <w:rPr>
          <w:rFonts w:ascii="Calibri" w:hAnsi="Calibri"/>
          <w:color w:val="000000" w:themeColor="text1"/>
        </w:rPr>
        <w:t>rado de cumplimiento de los objetivos planificados.</w:t>
      </w:r>
    </w:p>
    <w:p w:rsidR="0056780A" w:rsidRDefault="0056780A"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rPr>
      </w:pPr>
      <w:r w:rsidRPr="0056780A">
        <w:rPr>
          <w:rFonts w:ascii="Calibri" w:hAnsi="Calibri"/>
          <w:color w:val="000000" w:themeColor="text1"/>
        </w:rPr>
        <w:t>Es un número adimensional, numerador y denominador tienen idénticas unidades de medida, matemáticamente se simplifican. Lo esperable es eficacia 1, ineficaz es menor que 1, sobre eficaz es</w:t>
      </w:r>
      <w:r w:rsidRPr="0056780A">
        <w:rPr>
          <w:rFonts w:ascii="Calibri" w:hAnsi="Calibri"/>
          <w:color w:val="000000" w:themeColor="text1"/>
        </w:rPr>
        <w:br/>
        <w:t>superior a 1.</w:t>
      </w:r>
    </w:p>
    <w:p w:rsidR="00E8645C" w:rsidRPr="00E8645C" w:rsidRDefault="00E8645C"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0929E1" w:rsidRDefault="000929E1" w:rsidP="000929E1">
      <w:pPr>
        <w:spacing w:after="0"/>
        <w:jc w:val="both"/>
        <w:rPr>
          <w:rFonts w:ascii="Calibri" w:hAnsi="Calibri"/>
          <w:color w:val="000000" w:themeColor="text1"/>
        </w:rPr>
      </w:pPr>
    </w:p>
    <w:p w:rsidR="00E8645C" w:rsidRPr="00E8645C" w:rsidRDefault="00E8645C" w:rsidP="00E8645C">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6E60DC" w:rsidRPr="00684A2E" w:rsidRDefault="006E60DC" w:rsidP="000929E1">
      <w:pPr>
        <w:pBdr>
          <w:top w:val="single" w:sz="4" w:space="1" w:color="auto"/>
          <w:left w:val="single" w:sz="4" w:space="4" w:color="auto"/>
          <w:bottom w:val="single" w:sz="4" w:space="1" w:color="auto"/>
          <w:right w:val="single" w:sz="4" w:space="4" w:color="auto"/>
        </w:pBdr>
        <w:spacing w:after="0"/>
        <w:jc w:val="both"/>
        <w:rPr>
          <w:rFonts w:asciiTheme="majorHAnsi" w:eastAsiaTheme="majorEastAsia" w:hAnsiTheme="majorHAnsi" w:cstheme="majorBidi"/>
          <w:b/>
          <w:bCs/>
          <w:i/>
          <w:color w:val="4F81BD" w:themeColor="accent1"/>
          <w:sz w:val="26"/>
          <w:szCs w:val="26"/>
        </w:rPr>
      </w:pPr>
      <w:r w:rsidRPr="00684A2E">
        <w:rPr>
          <w:rFonts w:asciiTheme="majorHAnsi" w:eastAsiaTheme="majorEastAsia" w:hAnsiTheme="majorHAnsi" w:cstheme="majorBidi"/>
          <w:b/>
          <w:bCs/>
          <w:i/>
          <w:color w:val="4F81BD" w:themeColor="accent1"/>
          <w:sz w:val="26"/>
          <w:szCs w:val="26"/>
        </w:rPr>
        <w:t>Eficiencia: uso de los recursos</w:t>
      </w:r>
    </w:p>
    <w:p w:rsidR="000929E1" w:rsidRPr="0056780A" w:rsidRDefault="000929E1" w:rsidP="000929E1">
      <w:pPr>
        <w:pBdr>
          <w:top w:val="single" w:sz="4" w:space="1" w:color="auto"/>
          <w:left w:val="single" w:sz="4" w:space="4" w:color="auto"/>
          <w:bottom w:val="single" w:sz="4" w:space="1" w:color="auto"/>
          <w:right w:val="single" w:sz="4" w:space="4" w:color="auto"/>
        </w:pBdr>
        <w:spacing w:after="60"/>
        <w:jc w:val="both"/>
        <w:rPr>
          <w:rFonts w:ascii="Calibri" w:hAnsi="Calibri"/>
          <w:b/>
          <w:i/>
          <w:color w:val="000000" w:themeColor="text1"/>
          <w:sz w:val="28"/>
        </w:rPr>
      </w:pPr>
      <m:oMathPara>
        <m:oMath>
          <m:r>
            <w:rPr>
              <w:rFonts w:ascii="Cambria Math" w:hAnsi="Cambria Math"/>
              <w:color w:val="000000" w:themeColor="text1"/>
            </w:rPr>
            <m:t>Eficiencia=</m:t>
          </m:r>
          <m:f>
            <m:fPr>
              <m:ctrlPr>
                <w:rPr>
                  <w:rFonts w:ascii="Cambria Math" w:hAnsi="Cambria Math"/>
                  <w:i/>
                  <w:color w:val="000000" w:themeColor="text1"/>
                </w:rPr>
              </m:ctrlPr>
            </m:fPr>
            <m:num>
              <m:r>
                <w:rPr>
                  <w:rFonts w:ascii="Cambria Math" w:hAnsi="Cambria Math"/>
                  <w:color w:val="000000" w:themeColor="text1"/>
                </w:rPr>
                <m:t>Recursos standard</m:t>
              </m:r>
            </m:num>
            <m:den>
              <m:r>
                <w:rPr>
                  <w:rFonts w:ascii="Cambria Math" w:hAnsi="Cambria Math"/>
                  <w:color w:val="000000" w:themeColor="text1"/>
                </w:rPr>
                <m:t>Recursos reales</m:t>
              </m:r>
            </m:den>
          </m:f>
        </m:oMath>
      </m:oMathPara>
    </w:p>
    <w:p w:rsidR="006E60DC" w:rsidRPr="0056780A" w:rsidRDefault="0007138D"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rPr>
      </w:pPr>
      <w:r w:rsidRPr="0056780A">
        <w:rPr>
          <w:rFonts w:ascii="Calibri" w:hAnsi="Calibri"/>
          <w:color w:val="000000" w:themeColor="text1"/>
        </w:rPr>
        <w:t>Mide el g</w:t>
      </w:r>
      <w:r w:rsidR="006E60DC" w:rsidRPr="0056780A">
        <w:rPr>
          <w:rFonts w:ascii="Calibri" w:hAnsi="Calibri"/>
          <w:color w:val="000000" w:themeColor="text1"/>
        </w:rPr>
        <w:t>rado de aprovechamiento de los recursos (que se transforman en productos).</w:t>
      </w:r>
    </w:p>
    <w:p w:rsidR="006E60DC" w:rsidRDefault="0056780A"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rPr>
      </w:pPr>
      <w:r w:rsidRPr="0056780A">
        <w:rPr>
          <w:rFonts w:ascii="Calibri" w:hAnsi="Calibri"/>
          <w:color w:val="000000" w:themeColor="text1"/>
        </w:rPr>
        <w:t>Es un número adimensional, numerador y denominador tienen idénticas unidades de medida, matemáticamente se simplifican. Lo esperable es eficiencia 1, ineficiente es menor que 1, s</w:t>
      </w:r>
      <w:r w:rsidR="000929E1">
        <w:rPr>
          <w:rFonts w:ascii="Calibri" w:hAnsi="Calibri"/>
          <w:color w:val="000000" w:themeColor="text1"/>
        </w:rPr>
        <w:t>obre eficiente es superior a 1.</w:t>
      </w:r>
    </w:p>
    <w:p w:rsidR="00E8645C" w:rsidRPr="00E8645C" w:rsidRDefault="00E8645C"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0929E1" w:rsidRPr="000929E1" w:rsidRDefault="000929E1" w:rsidP="000929E1">
      <w:pPr>
        <w:spacing w:after="0"/>
        <w:jc w:val="both"/>
        <w:rPr>
          <w:rFonts w:ascii="Calibri" w:hAnsi="Calibri"/>
          <w:color w:val="000000" w:themeColor="text1"/>
        </w:rPr>
      </w:pPr>
    </w:p>
    <w:p w:rsidR="00E8645C" w:rsidRPr="00E8645C" w:rsidRDefault="00E8645C" w:rsidP="000929E1">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6E60DC" w:rsidRPr="00684A2E" w:rsidRDefault="0007138D" w:rsidP="000929E1">
      <w:pPr>
        <w:pBdr>
          <w:top w:val="single" w:sz="4" w:space="1" w:color="auto"/>
          <w:left w:val="single" w:sz="4" w:space="4" w:color="auto"/>
          <w:bottom w:val="single" w:sz="4" w:space="1" w:color="auto"/>
          <w:right w:val="single" w:sz="4" w:space="4" w:color="auto"/>
        </w:pBdr>
        <w:spacing w:after="0"/>
        <w:jc w:val="both"/>
        <w:rPr>
          <w:rFonts w:asciiTheme="majorHAnsi" w:eastAsiaTheme="majorEastAsia" w:hAnsiTheme="majorHAnsi" w:cstheme="majorBidi"/>
          <w:b/>
          <w:bCs/>
          <w:i/>
          <w:color w:val="4F81BD" w:themeColor="accent1"/>
          <w:sz w:val="26"/>
          <w:szCs w:val="26"/>
        </w:rPr>
      </w:pPr>
      <w:r w:rsidRPr="00684A2E">
        <w:rPr>
          <w:rFonts w:asciiTheme="majorHAnsi" w:eastAsiaTheme="majorEastAsia" w:hAnsiTheme="majorHAnsi" w:cstheme="majorBidi"/>
          <w:b/>
          <w:bCs/>
          <w:i/>
          <w:color w:val="4F81BD" w:themeColor="accent1"/>
          <w:sz w:val="26"/>
          <w:szCs w:val="26"/>
        </w:rPr>
        <w:t>Productividad</w:t>
      </w:r>
    </w:p>
    <w:p w:rsidR="000929E1" w:rsidRPr="0056780A" w:rsidRDefault="000929E1" w:rsidP="000929E1">
      <w:pPr>
        <w:pBdr>
          <w:top w:val="single" w:sz="4" w:space="1" w:color="auto"/>
          <w:left w:val="single" w:sz="4" w:space="4" w:color="auto"/>
          <w:bottom w:val="single" w:sz="4" w:space="1" w:color="auto"/>
          <w:right w:val="single" w:sz="4" w:space="4" w:color="auto"/>
        </w:pBdr>
        <w:spacing w:after="60"/>
        <w:jc w:val="both"/>
        <w:rPr>
          <w:rFonts w:ascii="Calibri" w:hAnsi="Calibri"/>
          <w:b/>
          <w:i/>
          <w:color w:val="000000" w:themeColor="text1"/>
          <w:sz w:val="28"/>
        </w:rPr>
      </w:pPr>
      <m:oMathPara>
        <m:oMath>
          <m:r>
            <w:rPr>
              <w:rFonts w:ascii="Cambria Math" w:hAnsi="Cambria Math"/>
              <w:color w:val="000000" w:themeColor="text1"/>
            </w:rPr>
            <m:t>Productividad=</m:t>
          </m:r>
          <m:f>
            <m:fPr>
              <m:ctrlPr>
                <w:rPr>
                  <w:rFonts w:ascii="Cambria Math" w:hAnsi="Cambria Math"/>
                  <w:i/>
                  <w:color w:val="000000" w:themeColor="text1"/>
                </w:rPr>
              </m:ctrlPr>
            </m:fPr>
            <m:num>
              <m:r>
                <w:rPr>
                  <w:rFonts w:ascii="Cambria Math" w:hAnsi="Cambria Math"/>
                  <w:color w:val="000000" w:themeColor="text1"/>
                </w:rPr>
                <m:t>Unidades producidas</m:t>
              </m:r>
            </m:num>
            <m:den>
              <m:r>
                <w:rPr>
                  <w:rFonts w:ascii="Cambria Math" w:hAnsi="Cambria Math"/>
                  <w:color w:val="000000" w:themeColor="text1"/>
                </w:rPr>
                <m:t>Recursos utilizados</m:t>
              </m:r>
            </m:den>
          </m:f>
        </m:oMath>
      </m:oMathPara>
    </w:p>
    <w:p w:rsidR="006E60DC" w:rsidRDefault="006E60DC"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r w:rsidRPr="0056780A">
        <w:rPr>
          <w:color w:val="000000" w:themeColor="text1"/>
        </w:rPr>
        <w:t>Es la relación entre la producción obtenida por un sistema de producción o servicios y los recursos utilizados para obtenerla.</w:t>
      </w:r>
    </w:p>
    <w:p w:rsidR="0056780A" w:rsidRDefault="0056780A"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r>
        <w:rPr>
          <w:color w:val="000000" w:themeColor="text1"/>
        </w:rPr>
        <w:t>Es un número que tiene unidades asociadas, a diferencia de la eficacia, la eficiencia y la efectividad que son adimensionales.</w:t>
      </w:r>
    </w:p>
    <w:p w:rsidR="000929E1" w:rsidRDefault="0056780A"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r>
        <w:rPr>
          <w:color w:val="000000" w:themeColor="text1"/>
        </w:rPr>
        <w:t>Las unidades producidas pueden estar en cantidad de productos terminados, cantidad de piezas, pesos monetarios y los recursos utilizas pueden estar en pesos monetarios, chapas, barras, horas hombre, horas maquina o cualquier unidad de medida en la que se mida el recurso utilizado.</w:t>
      </w:r>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r>
        <w:rPr>
          <w:color w:val="000000" w:themeColor="text1"/>
        </w:rPr>
        <w:t xml:space="preserve">Se puede calcular la productividad en base a valores ideales / calculados teóricamente. </w:t>
      </w:r>
      <w:r w:rsidRPr="0056780A">
        <w:rPr>
          <w:color w:val="000000" w:themeColor="text1"/>
        </w:rPr>
        <w:t xml:space="preserve">Es la relación entre la producción </w:t>
      </w:r>
      <w:r>
        <w:rPr>
          <w:color w:val="000000" w:themeColor="text1"/>
        </w:rPr>
        <w:t>objetivo</w:t>
      </w:r>
      <w:r w:rsidRPr="0056780A">
        <w:rPr>
          <w:color w:val="000000" w:themeColor="text1"/>
        </w:rPr>
        <w:t xml:space="preserve"> y los recursos </w:t>
      </w:r>
      <w:r>
        <w:rPr>
          <w:color w:val="000000" w:themeColor="text1"/>
        </w:rPr>
        <w:t xml:space="preserve">que se presupone se van a </w:t>
      </w:r>
      <w:r w:rsidRPr="0056780A">
        <w:rPr>
          <w:color w:val="000000" w:themeColor="text1"/>
        </w:rPr>
        <w:t>utiliza</w:t>
      </w:r>
      <w:r>
        <w:rPr>
          <w:color w:val="000000" w:themeColor="text1"/>
        </w:rPr>
        <w:t>r</w:t>
      </w:r>
      <w:r w:rsidRPr="0056780A">
        <w:rPr>
          <w:color w:val="000000" w:themeColor="text1"/>
        </w:rPr>
        <w:t>.</w:t>
      </w:r>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m:oMathPara>
        <m:oMath>
          <m:r>
            <w:rPr>
              <w:rFonts w:ascii="Cambria Math" w:hAnsi="Cambria Math"/>
              <w:color w:val="000000" w:themeColor="text1"/>
            </w:rPr>
            <m:t>Productividad ESTANDAR=</m:t>
          </m:r>
          <m:f>
            <m:fPr>
              <m:ctrlPr>
                <w:rPr>
                  <w:rFonts w:ascii="Cambria Math" w:hAnsi="Cambria Math"/>
                  <w:i/>
                  <w:color w:val="000000" w:themeColor="text1"/>
                </w:rPr>
              </m:ctrlPr>
            </m:fPr>
            <m:num>
              <m:r>
                <w:rPr>
                  <w:rFonts w:ascii="Cambria Math" w:hAnsi="Cambria Math"/>
                  <w:color w:val="000000" w:themeColor="text1"/>
                </w:rPr>
                <m:t>Unidades producidas</m:t>
              </m:r>
            </m:num>
            <m:den>
              <m:r>
                <w:rPr>
                  <w:rFonts w:ascii="Cambria Math" w:hAnsi="Cambria Math"/>
                  <w:color w:val="000000" w:themeColor="text1"/>
                </w:rPr>
                <m:t>Recursos utilizados</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Objetivos</m:t>
              </m:r>
            </m:num>
            <m:den>
              <m:r>
                <w:rPr>
                  <w:rFonts w:ascii="Cambria Math" w:hAnsi="Cambria Math"/>
                  <w:color w:val="000000" w:themeColor="text1"/>
                </w:rPr>
                <m:t xml:space="preserve">Recursos estandar </m:t>
              </m:r>
            </m:den>
          </m:f>
        </m:oMath>
      </m:oMathPara>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r>
        <w:rPr>
          <w:color w:val="000000" w:themeColor="text1"/>
        </w:rPr>
        <w:t xml:space="preserve">Se puede calcular la productividad en base a valores medidos (observados realmente). </w:t>
      </w:r>
      <w:r w:rsidRPr="0056780A">
        <w:rPr>
          <w:color w:val="000000" w:themeColor="text1"/>
        </w:rPr>
        <w:t xml:space="preserve">Es la relación entre </w:t>
      </w:r>
      <w:r w:rsidR="00E8645C">
        <w:rPr>
          <w:color w:val="000000" w:themeColor="text1"/>
        </w:rPr>
        <w:t>los resultados (l</w:t>
      </w:r>
      <w:r w:rsidRPr="0056780A">
        <w:rPr>
          <w:color w:val="000000" w:themeColor="text1"/>
        </w:rPr>
        <w:t>a producción obtenida</w:t>
      </w:r>
      <w:r w:rsidR="00E8645C">
        <w:rPr>
          <w:color w:val="000000" w:themeColor="text1"/>
        </w:rPr>
        <w:t>)</w:t>
      </w:r>
      <w:r w:rsidRPr="0056780A">
        <w:rPr>
          <w:color w:val="000000" w:themeColor="text1"/>
        </w:rPr>
        <w:t xml:space="preserve"> y los recursos utilizados</w:t>
      </w:r>
      <w:r>
        <w:rPr>
          <w:color w:val="000000" w:themeColor="text1"/>
        </w:rPr>
        <w:t xml:space="preserve"> realmente</w:t>
      </w:r>
      <w:r w:rsidRPr="0056780A">
        <w:rPr>
          <w:color w:val="000000" w:themeColor="text1"/>
        </w:rPr>
        <w:t>.</w:t>
      </w:r>
    </w:p>
    <w:p w:rsidR="000929E1" w:rsidRDefault="000929E1" w:rsidP="000929E1">
      <w:pPr>
        <w:pBdr>
          <w:top w:val="single" w:sz="4" w:space="1" w:color="auto"/>
          <w:left w:val="single" w:sz="4" w:space="4" w:color="auto"/>
          <w:bottom w:val="single" w:sz="4" w:space="1" w:color="auto"/>
          <w:right w:val="single" w:sz="4" w:space="4" w:color="auto"/>
        </w:pBdr>
        <w:spacing w:after="60"/>
        <w:jc w:val="both"/>
        <w:rPr>
          <w:color w:val="000000" w:themeColor="text1"/>
        </w:rPr>
      </w:pPr>
    </w:p>
    <w:p w:rsidR="000929E1" w:rsidRPr="00E8645C" w:rsidRDefault="000929E1" w:rsidP="000929E1">
      <w:pPr>
        <w:pBdr>
          <w:top w:val="single" w:sz="4" w:space="1" w:color="auto"/>
          <w:left w:val="single" w:sz="4" w:space="4" w:color="auto"/>
          <w:bottom w:val="single" w:sz="4" w:space="1" w:color="auto"/>
          <w:right w:val="single" w:sz="4" w:space="4" w:color="auto"/>
        </w:pBdr>
        <w:spacing w:after="60"/>
        <w:jc w:val="both"/>
        <w:rPr>
          <w:rFonts w:eastAsiaTheme="minorEastAsia"/>
          <w:color w:val="000000" w:themeColor="text1"/>
        </w:rPr>
      </w:pPr>
      <m:oMathPara>
        <m:oMath>
          <m:r>
            <w:rPr>
              <w:rFonts w:ascii="Cambria Math" w:hAnsi="Cambria Math"/>
              <w:color w:val="000000" w:themeColor="text1"/>
            </w:rPr>
            <m:t>Productividad REAL=</m:t>
          </m:r>
          <m:f>
            <m:fPr>
              <m:ctrlPr>
                <w:rPr>
                  <w:rFonts w:ascii="Cambria Math" w:hAnsi="Cambria Math"/>
                  <w:i/>
                  <w:color w:val="000000" w:themeColor="text1"/>
                </w:rPr>
              </m:ctrlPr>
            </m:fPr>
            <m:num>
              <m:r>
                <w:rPr>
                  <w:rFonts w:ascii="Cambria Math" w:hAnsi="Cambria Math"/>
                  <w:color w:val="000000" w:themeColor="text1"/>
                </w:rPr>
                <m:t>Unidades producidas</m:t>
              </m:r>
            </m:num>
            <m:den>
              <m:r>
                <w:rPr>
                  <w:rFonts w:ascii="Cambria Math" w:hAnsi="Cambria Math"/>
                  <w:color w:val="000000" w:themeColor="text1"/>
                </w:rPr>
                <m:t>Recursos utilizados</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Resultados</m:t>
              </m:r>
            </m:num>
            <m:den>
              <m:r>
                <w:rPr>
                  <w:rFonts w:ascii="Cambria Math" w:hAnsi="Cambria Math"/>
                  <w:color w:val="000000" w:themeColor="text1"/>
                </w:rPr>
                <m:t xml:space="preserve">Recursos reales </m:t>
              </m:r>
            </m:den>
          </m:f>
        </m:oMath>
      </m:oMathPara>
    </w:p>
    <w:p w:rsidR="00E8645C" w:rsidRPr="00E8645C" w:rsidRDefault="00E8645C" w:rsidP="00E8645C">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0929E1" w:rsidRDefault="000929E1" w:rsidP="000929E1">
      <w:pPr>
        <w:spacing w:after="0"/>
        <w:jc w:val="both"/>
        <w:rPr>
          <w:rFonts w:ascii="Calibri" w:hAnsi="Calibri"/>
          <w:color w:val="000000" w:themeColor="text1"/>
        </w:rPr>
      </w:pPr>
    </w:p>
    <w:p w:rsidR="00E8645C" w:rsidRPr="00E8645C" w:rsidRDefault="00E8645C" w:rsidP="00E8645C">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0929E1" w:rsidRPr="00684A2E" w:rsidRDefault="000929E1" w:rsidP="00E8645C">
      <w:pPr>
        <w:pBdr>
          <w:top w:val="single" w:sz="4" w:space="1" w:color="auto"/>
          <w:left w:val="single" w:sz="4" w:space="4" w:color="auto"/>
          <w:bottom w:val="single" w:sz="4" w:space="1" w:color="auto"/>
          <w:right w:val="single" w:sz="4" w:space="4" w:color="auto"/>
        </w:pBdr>
        <w:spacing w:after="0"/>
        <w:jc w:val="both"/>
        <w:rPr>
          <w:rFonts w:asciiTheme="majorHAnsi" w:eastAsiaTheme="majorEastAsia" w:hAnsiTheme="majorHAnsi" w:cstheme="majorBidi"/>
          <w:b/>
          <w:bCs/>
          <w:i/>
          <w:color w:val="4F81BD" w:themeColor="accent1"/>
          <w:sz w:val="26"/>
          <w:szCs w:val="26"/>
        </w:rPr>
      </w:pPr>
      <w:r w:rsidRPr="00684A2E">
        <w:rPr>
          <w:rFonts w:asciiTheme="majorHAnsi" w:eastAsiaTheme="majorEastAsia" w:hAnsiTheme="majorHAnsi" w:cstheme="majorBidi"/>
          <w:b/>
          <w:bCs/>
          <w:i/>
          <w:color w:val="4F81BD" w:themeColor="accent1"/>
          <w:sz w:val="26"/>
          <w:szCs w:val="26"/>
        </w:rPr>
        <w:t xml:space="preserve">Efectividad: </w:t>
      </w:r>
    </w:p>
    <w:p w:rsidR="000929E1" w:rsidRDefault="000929E1" w:rsidP="00E8645C">
      <w:pPr>
        <w:pBdr>
          <w:top w:val="single" w:sz="4" w:space="1" w:color="auto"/>
          <w:left w:val="single" w:sz="4" w:space="4" w:color="auto"/>
          <w:bottom w:val="single" w:sz="4" w:space="1" w:color="auto"/>
          <w:right w:val="single" w:sz="4" w:space="4" w:color="auto"/>
        </w:pBdr>
        <w:spacing w:after="60"/>
        <w:jc w:val="both"/>
      </w:pPr>
      <w:r>
        <w:t>Es el resultado de trabajar con eficacia y eficiencia simultáneamente.</w:t>
      </w:r>
    </w:p>
    <w:p w:rsidR="000929E1" w:rsidRPr="000929E1" w:rsidRDefault="000929E1" w:rsidP="00E8645C">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rPr>
      </w:pPr>
      <w:r w:rsidRPr="0056780A">
        <w:rPr>
          <w:rFonts w:ascii="Calibri" w:hAnsi="Calibri"/>
          <w:color w:val="000000" w:themeColor="text1"/>
        </w:rPr>
        <w:t xml:space="preserve">Es un número adimensional, numerador y denominador tienen idénticas unidades de medida, </w:t>
      </w:r>
      <w:r>
        <w:rPr>
          <w:rFonts w:ascii="Calibri" w:hAnsi="Calibri"/>
          <w:color w:val="000000" w:themeColor="text1"/>
        </w:rPr>
        <w:t>matemáticamente se simplifican.</w:t>
      </w:r>
    </w:p>
    <w:p w:rsidR="000929E1" w:rsidRDefault="000929E1" w:rsidP="00E8645C">
      <w:pPr>
        <w:pBdr>
          <w:top w:val="single" w:sz="4" w:space="1" w:color="auto"/>
          <w:left w:val="single" w:sz="4" w:space="4" w:color="auto"/>
          <w:bottom w:val="single" w:sz="4" w:space="1" w:color="auto"/>
          <w:right w:val="single" w:sz="4" w:space="4" w:color="auto"/>
        </w:pBdr>
        <w:spacing w:after="60"/>
        <w:jc w:val="both"/>
      </w:pPr>
      <w:r>
        <w:t>Se puede calcular como la productividad real dividido la productividad estándar.</w:t>
      </w:r>
    </w:p>
    <w:p w:rsidR="000929E1" w:rsidRPr="00895602" w:rsidRDefault="000929E1" w:rsidP="00E8645C">
      <w:pPr>
        <w:pBdr>
          <w:top w:val="single" w:sz="4" w:space="1" w:color="auto"/>
          <w:left w:val="single" w:sz="4" w:space="4" w:color="auto"/>
          <w:bottom w:val="single" w:sz="4" w:space="1" w:color="auto"/>
          <w:right w:val="single" w:sz="4" w:space="4" w:color="auto"/>
        </w:pBdr>
        <w:spacing w:before="240" w:after="60"/>
        <w:jc w:val="both"/>
        <w:rPr>
          <w:rFonts w:eastAsiaTheme="minorEastAsia"/>
        </w:rPr>
      </w:pPr>
      <m:oMathPara>
        <m:oMath>
          <m:r>
            <w:rPr>
              <w:rFonts w:ascii="Cambria Math" w:hAnsi="Cambria Math"/>
            </w:rPr>
            <m:t>Efectividad=</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 xml:space="preserve"> REAL</m:t>
                  </m:r>
                </m:sub>
              </m:sSub>
            </m:num>
            <m:den>
              <m:sSub>
                <m:sSubPr>
                  <m:ctrlPr>
                    <w:rPr>
                      <w:rFonts w:ascii="Cambria Math" w:hAnsi="Cambria Math"/>
                      <w:i/>
                    </w:rPr>
                  </m:ctrlPr>
                </m:sSubPr>
                <m:e>
                  <m:r>
                    <w:rPr>
                      <w:rFonts w:ascii="Cambria Math" w:hAnsi="Cambria Math"/>
                    </w:rPr>
                    <m:t>Pv</m:t>
                  </m:r>
                </m:e>
                <m:sub>
                  <m:r>
                    <w:rPr>
                      <w:rFonts w:ascii="Cambria Math" w:hAnsi="Cambria Math"/>
                    </w:rPr>
                    <m:t xml:space="preserve"> ESTANDAR</m:t>
                  </m:r>
                </m:sub>
              </m:sSub>
            </m:den>
          </m:f>
        </m:oMath>
      </m:oMathPara>
    </w:p>
    <w:p w:rsidR="000929E1" w:rsidRPr="00895602" w:rsidRDefault="000929E1" w:rsidP="00E8645C">
      <w:pPr>
        <w:pBdr>
          <w:top w:val="single" w:sz="4" w:space="1" w:color="auto"/>
          <w:left w:val="single" w:sz="4" w:space="4" w:color="auto"/>
          <w:bottom w:val="single" w:sz="4" w:space="1" w:color="auto"/>
          <w:right w:val="single" w:sz="4" w:space="4" w:color="auto"/>
        </w:pBdr>
        <w:spacing w:before="240" w:after="60"/>
        <w:jc w:val="both"/>
        <w:rPr>
          <w:rFonts w:eastAsiaTheme="minorEastAsia"/>
        </w:rPr>
      </w:pPr>
      <w:r>
        <w:rPr>
          <w:rFonts w:eastAsiaTheme="minorEastAsia"/>
        </w:rPr>
        <w:t>También se puede calcular como la eficacia por la eficiencia. (Según la cátedra esta multiplicación no nos indica nada conceptualmente hablando, pero matemáticamente es correcto)</w:t>
      </w:r>
    </w:p>
    <w:p w:rsidR="000929E1" w:rsidRDefault="000929E1" w:rsidP="00E8645C">
      <w:pPr>
        <w:pBdr>
          <w:top w:val="single" w:sz="4" w:space="1" w:color="auto"/>
          <w:left w:val="single" w:sz="4" w:space="4" w:color="auto"/>
          <w:bottom w:val="single" w:sz="4" w:space="1" w:color="auto"/>
          <w:right w:val="single" w:sz="4" w:space="4" w:color="auto"/>
        </w:pBdr>
        <w:spacing w:before="240" w:after="60"/>
        <w:jc w:val="both"/>
      </w:pPr>
      <m:oMathPara>
        <m:oMath>
          <m:r>
            <w:rPr>
              <w:rFonts w:ascii="Cambria Math" w:hAnsi="Cambria Math"/>
            </w:rPr>
            <m:t>Efectividad=eficacia × eficiencia</m:t>
          </m:r>
        </m:oMath>
      </m:oMathPara>
    </w:p>
    <w:p w:rsidR="000929E1" w:rsidRPr="00E8645C" w:rsidRDefault="000929E1" w:rsidP="00E8645C">
      <w:pPr>
        <w:pBdr>
          <w:top w:val="single" w:sz="4" w:space="1" w:color="auto"/>
          <w:left w:val="single" w:sz="4" w:space="4" w:color="auto"/>
          <w:bottom w:val="single" w:sz="4" w:space="1" w:color="auto"/>
          <w:right w:val="single" w:sz="4" w:space="4" w:color="auto"/>
        </w:pBdr>
        <w:spacing w:before="240" w:after="60"/>
        <w:jc w:val="both"/>
        <w:rPr>
          <w:rFonts w:eastAsiaTheme="minorEastAsia"/>
        </w:rPr>
      </w:pPr>
      <m:oMathPara>
        <m:oMath>
          <m:r>
            <w:rPr>
              <w:rFonts w:ascii="Cambria Math" w:hAnsi="Cambria Math"/>
            </w:rPr>
            <m:t>Efect</m:t>
          </m:r>
          <m:r>
            <w:rPr>
              <w:rFonts w:ascii="Cambria Math" w:hAnsi="Cambria Math"/>
            </w:rPr>
            <m:t>ividad=</m:t>
          </m:r>
          <m:f>
            <m:fPr>
              <m:ctrlPr>
                <w:rPr>
                  <w:rFonts w:ascii="Cambria Math" w:hAnsi="Cambria Math"/>
                  <w:i/>
                </w:rPr>
              </m:ctrlPr>
            </m:fPr>
            <m:num>
              <m:r>
                <w:rPr>
                  <w:rFonts w:ascii="Cambria Math" w:hAnsi="Cambria Math"/>
                </w:rPr>
                <m:t>Resultados</m:t>
              </m:r>
            </m:num>
            <m:den>
              <m:r>
                <w:rPr>
                  <w:rFonts w:ascii="Cambria Math" w:hAnsi="Cambria Math"/>
                </w:rPr>
                <m:t>Objetivos</m:t>
              </m:r>
            </m:den>
          </m:f>
          <m:r>
            <w:rPr>
              <w:rFonts w:ascii="Cambria Math" w:hAnsi="Cambria Math"/>
            </w:rPr>
            <m:t xml:space="preserve"> × </m:t>
          </m:r>
          <m:f>
            <m:fPr>
              <m:ctrlPr>
                <w:rPr>
                  <w:rFonts w:ascii="Cambria Math" w:hAnsi="Cambria Math"/>
                  <w:i/>
                </w:rPr>
              </m:ctrlPr>
            </m:fPr>
            <m:num>
              <m:r>
                <w:rPr>
                  <w:rFonts w:ascii="Cambria Math" w:hAnsi="Cambria Math"/>
                </w:rPr>
                <m:t>Recursos standard</m:t>
              </m:r>
            </m:num>
            <m:den>
              <m:r>
                <w:rPr>
                  <w:rFonts w:ascii="Cambria Math" w:hAnsi="Cambria Math"/>
                </w:rPr>
                <m:t>Recursos reales</m:t>
              </m:r>
            </m:den>
          </m:f>
        </m:oMath>
      </m:oMathPara>
    </w:p>
    <w:p w:rsidR="00E8645C" w:rsidRPr="00E8645C" w:rsidRDefault="00E8645C" w:rsidP="00E8645C">
      <w:pPr>
        <w:pBdr>
          <w:top w:val="single" w:sz="4" w:space="1" w:color="auto"/>
          <w:left w:val="single" w:sz="4" w:space="4" w:color="auto"/>
          <w:bottom w:val="single" w:sz="4" w:space="1" w:color="auto"/>
          <w:right w:val="single" w:sz="4" w:space="4" w:color="auto"/>
        </w:pBdr>
        <w:spacing w:after="0"/>
        <w:jc w:val="both"/>
        <w:rPr>
          <w:rFonts w:ascii="Calibri" w:hAnsi="Calibri"/>
          <w:color w:val="000000" w:themeColor="text1"/>
          <w:sz w:val="8"/>
          <w:szCs w:val="16"/>
        </w:rPr>
      </w:pPr>
    </w:p>
    <w:p w:rsidR="00E8645C" w:rsidRDefault="00E8645C" w:rsidP="00573953">
      <w:pPr>
        <w:jc w:val="both"/>
      </w:pPr>
    </w:p>
    <w:tbl>
      <w:tblPr>
        <w:tblStyle w:val="Tablaconcuadrcula"/>
        <w:tblW w:w="0" w:type="auto"/>
        <w:tblLook w:val="04A0" w:firstRow="1" w:lastRow="0" w:firstColumn="1" w:lastColumn="0" w:noHBand="0" w:noVBand="1"/>
      </w:tblPr>
      <w:tblGrid>
        <w:gridCol w:w="9211"/>
      </w:tblGrid>
      <w:tr w:rsidR="00330557" w:rsidTr="00330557">
        <w:tc>
          <w:tcPr>
            <w:tcW w:w="9211" w:type="dxa"/>
          </w:tcPr>
          <w:p w:rsidR="00330557" w:rsidRPr="00330557" w:rsidRDefault="00330557" w:rsidP="00330557">
            <w:pPr>
              <w:jc w:val="both"/>
              <w:rPr>
                <w:sz w:val="8"/>
              </w:rPr>
            </w:pPr>
          </w:p>
          <w:p w:rsidR="00330557" w:rsidRDefault="00330557" w:rsidP="00330557">
            <w:pPr>
              <w:spacing w:after="120"/>
              <w:jc w:val="both"/>
            </w:pPr>
            <w:r>
              <w:t>Cuando una empresa utiliza varios recursos y/o produce varios modelos de productos, la productividad puede calcularse de muchas maneras diferentes:</w:t>
            </w:r>
          </w:p>
          <w:tbl>
            <w:tblPr>
              <w:tblStyle w:val="Tablaconcuadrcula"/>
              <w:tblW w:w="8502" w:type="dxa"/>
              <w:jc w:val="center"/>
              <w:tblLook w:val="04A0" w:firstRow="1" w:lastRow="0" w:firstColumn="1" w:lastColumn="0" w:noHBand="0" w:noVBand="1"/>
            </w:tblPr>
            <w:tblGrid>
              <w:gridCol w:w="567"/>
              <w:gridCol w:w="850"/>
              <w:gridCol w:w="1417"/>
              <w:gridCol w:w="1417"/>
              <w:gridCol w:w="1417"/>
              <w:gridCol w:w="1417"/>
              <w:gridCol w:w="1417"/>
            </w:tblGrid>
            <w:tr w:rsidR="00330557" w:rsidTr="00684A2E">
              <w:trPr>
                <w:trHeight w:val="454"/>
                <w:jc w:val="center"/>
              </w:trPr>
              <w:tc>
                <w:tcPr>
                  <w:tcW w:w="567" w:type="dxa"/>
                  <w:tcBorders>
                    <w:top w:val="nil"/>
                    <w:left w:val="nil"/>
                    <w:bottom w:val="nil"/>
                    <w:right w:val="nil"/>
                  </w:tcBorders>
                  <w:vAlign w:val="center"/>
                </w:tcPr>
                <w:p w:rsidR="00330557" w:rsidRDefault="00330557" w:rsidP="00684A2E">
                  <w:pPr>
                    <w:jc w:val="center"/>
                    <w:rPr>
                      <w:rFonts w:cs="Calibri"/>
                      <w:lang w:val="es-MX"/>
                    </w:rPr>
                  </w:pPr>
                </w:p>
              </w:tc>
              <w:tc>
                <w:tcPr>
                  <w:tcW w:w="850" w:type="dxa"/>
                  <w:tcBorders>
                    <w:top w:val="nil"/>
                    <w:left w:val="nil"/>
                    <w:bottom w:val="nil"/>
                    <w:right w:val="single" w:sz="12" w:space="0" w:color="auto"/>
                  </w:tcBorders>
                  <w:vAlign w:val="center"/>
                </w:tcPr>
                <w:p w:rsidR="00330557" w:rsidRDefault="00330557" w:rsidP="00684A2E">
                  <w:pPr>
                    <w:jc w:val="center"/>
                    <w:rPr>
                      <w:rFonts w:cs="Calibri"/>
                      <w:lang w:val="es-MX"/>
                    </w:rPr>
                  </w:pPr>
                </w:p>
              </w:tc>
              <w:tc>
                <w:tcPr>
                  <w:tcW w:w="7085"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rsidR="00330557" w:rsidRDefault="00330557" w:rsidP="00684A2E">
                  <w:pPr>
                    <w:jc w:val="center"/>
                  </w:pPr>
                  <w:r>
                    <w:rPr>
                      <w:rFonts w:cs="Calibri"/>
                      <w:lang w:val="es-MX"/>
                    </w:rPr>
                    <w:t>PRODUCTOS</w:t>
                  </w:r>
                </w:p>
              </w:tc>
            </w:tr>
            <w:tr w:rsidR="00330557" w:rsidTr="00684A2E">
              <w:trPr>
                <w:trHeight w:val="397"/>
                <w:jc w:val="center"/>
              </w:trPr>
              <w:tc>
                <w:tcPr>
                  <w:tcW w:w="567" w:type="dxa"/>
                  <w:tcBorders>
                    <w:top w:val="nil"/>
                    <w:left w:val="nil"/>
                    <w:bottom w:val="single" w:sz="12" w:space="0" w:color="auto"/>
                    <w:right w:val="nil"/>
                  </w:tcBorders>
                  <w:vAlign w:val="center"/>
                </w:tcPr>
                <w:p w:rsidR="00330557" w:rsidRDefault="00330557" w:rsidP="00684A2E">
                  <w:pPr>
                    <w:jc w:val="center"/>
                    <w:rPr>
                      <w:rFonts w:cs="Calibri"/>
                      <w:lang w:val="es-MX"/>
                    </w:rPr>
                  </w:pPr>
                </w:p>
              </w:tc>
              <w:tc>
                <w:tcPr>
                  <w:tcW w:w="850" w:type="dxa"/>
                  <w:tcBorders>
                    <w:top w:val="nil"/>
                    <w:left w:val="nil"/>
                    <w:bottom w:val="single" w:sz="12" w:space="0" w:color="auto"/>
                    <w:right w:val="single" w:sz="12" w:space="0" w:color="auto"/>
                  </w:tcBorders>
                  <w:vAlign w:val="center"/>
                </w:tcPr>
                <w:p w:rsidR="00330557" w:rsidRDefault="00330557" w:rsidP="00684A2E">
                  <w:pPr>
                    <w:jc w:val="center"/>
                    <w:rPr>
                      <w:rFonts w:cs="Calibri"/>
                      <w:lang w:val="es-MX"/>
                    </w:rPr>
                  </w:pPr>
                </w:p>
              </w:tc>
              <w:tc>
                <w:tcPr>
                  <w:tcW w:w="1417" w:type="dxa"/>
                  <w:tcBorders>
                    <w:top w:val="single" w:sz="4" w:space="0" w:color="auto"/>
                    <w:left w:val="single" w:sz="12" w:space="0" w:color="auto"/>
                    <w:bottom w:val="single" w:sz="12" w:space="0" w:color="auto"/>
                    <w:right w:val="single" w:sz="12" w:space="0" w:color="auto"/>
                  </w:tcBorders>
                </w:tcPr>
                <w:p w:rsidR="00330557" w:rsidRDefault="00330557" w:rsidP="00684A2E">
                  <w:pPr>
                    <w:jc w:val="center"/>
                    <w:rPr>
                      <w:rFonts w:cs="Calibri"/>
                      <w:lang w:val="es-MX"/>
                    </w:rPr>
                  </w:pPr>
                  <w:r>
                    <w:rPr>
                      <w:rFonts w:cs="Calibri"/>
                      <w:lang w:val="es-MX"/>
                    </w:rPr>
                    <w:t>A</w:t>
                  </w:r>
                </w:p>
              </w:tc>
              <w:tc>
                <w:tcPr>
                  <w:tcW w:w="1417" w:type="dxa"/>
                  <w:tcBorders>
                    <w:top w:val="single" w:sz="4"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B</w:t>
                  </w:r>
                </w:p>
              </w:tc>
              <w:tc>
                <w:tcPr>
                  <w:tcW w:w="1417" w:type="dxa"/>
                  <w:tcBorders>
                    <w:top w:val="single" w:sz="4" w:space="0" w:color="auto"/>
                    <w:left w:val="single" w:sz="12" w:space="0" w:color="auto"/>
                    <w:bottom w:val="single" w:sz="12" w:space="0" w:color="auto"/>
                    <w:right w:val="single" w:sz="4" w:space="0" w:color="auto"/>
                  </w:tcBorders>
                  <w:vAlign w:val="center"/>
                </w:tcPr>
                <w:p w:rsidR="00330557" w:rsidRDefault="00330557" w:rsidP="00684A2E">
                  <w:pPr>
                    <w:jc w:val="center"/>
                    <w:rPr>
                      <w:rFonts w:cs="Calibri"/>
                      <w:lang w:val="es-MX"/>
                    </w:rPr>
                  </w:pPr>
                  <w:r>
                    <w:rPr>
                      <w:rFonts w:cs="Calibri"/>
                      <w:lang w:val="es-MX"/>
                    </w:rPr>
                    <w:t>C</w:t>
                  </w:r>
                </w:p>
              </w:tc>
              <w:tc>
                <w:tcPr>
                  <w:tcW w:w="1417" w:type="dxa"/>
                  <w:tcBorders>
                    <w:top w:val="single" w:sz="4" w:space="0" w:color="auto"/>
                    <w:left w:val="single" w:sz="4"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n</w:t>
                  </w:r>
                </w:p>
              </w:tc>
              <w:tc>
                <w:tcPr>
                  <w:tcW w:w="1417"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Todos</w:t>
                  </w:r>
                </w:p>
              </w:tc>
            </w:tr>
            <w:tr w:rsidR="00330557" w:rsidTr="00684A2E">
              <w:trPr>
                <w:trHeight w:val="397"/>
                <w:jc w:val="center"/>
              </w:trPr>
              <w:tc>
                <w:tcPr>
                  <w:tcW w:w="567" w:type="dxa"/>
                  <w:vMerge w:val="restart"/>
                  <w:tcBorders>
                    <w:top w:val="single" w:sz="12" w:space="0" w:color="auto"/>
                    <w:left w:val="single" w:sz="12" w:space="0" w:color="auto"/>
                    <w:bottom w:val="single" w:sz="12" w:space="0" w:color="auto"/>
                    <w:right w:val="single" w:sz="12" w:space="0" w:color="auto"/>
                  </w:tcBorders>
                  <w:shd w:val="clear" w:color="auto" w:fill="BFBFBF" w:themeFill="background1" w:themeFillShade="BF"/>
                  <w:textDirection w:val="btLr"/>
                  <w:vAlign w:val="center"/>
                </w:tcPr>
                <w:p w:rsidR="00330557" w:rsidRDefault="00330557" w:rsidP="00684A2E">
                  <w:pPr>
                    <w:ind w:right="113"/>
                    <w:jc w:val="center"/>
                    <w:rPr>
                      <w:rFonts w:cs="Calibri"/>
                      <w:lang w:val="es-MX"/>
                    </w:rPr>
                  </w:pPr>
                  <w:r>
                    <w:rPr>
                      <w:rFonts w:cs="Calibri"/>
                      <w:lang w:val="es-MX"/>
                    </w:rPr>
                    <w:t>RECURSOS</w:t>
                  </w:r>
                </w:p>
              </w:tc>
              <w:tc>
                <w:tcPr>
                  <w:tcW w:w="850"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1</w:t>
                  </w:r>
                </w:p>
              </w:tc>
              <w:tc>
                <w:tcPr>
                  <w:tcW w:w="1417" w:type="dxa"/>
                  <w:tcBorders>
                    <w:top w:val="single" w:sz="12" w:space="0" w:color="auto"/>
                    <w:left w:val="single" w:sz="12"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4"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4"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4" w:space="0" w:color="auto"/>
                    <w:bottom w:val="single" w:sz="4" w:space="0" w:color="auto"/>
                    <w:right w:val="single" w:sz="12"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ESPECÍFICA TOTAL</w:t>
                  </w:r>
                </w:p>
              </w:tc>
            </w:tr>
            <w:tr w:rsidR="00330557" w:rsidTr="00684A2E">
              <w:trPr>
                <w:trHeight w:val="397"/>
                <w:jc w:val="center"/>
              </w:trPr>
              <w:tc>
                <w:tcPr>
                  <w:tcW w:w="567" w:type="dxa"/>
                  <w:vMerge/>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rsidR="00330557" w:rsidRDefault="00330557" w:rsidP="00684A2E">
                  <w:pPr>
                    <w:jc w:val="center"/>
                    <w:rPr>
                      <w:rFonts w:cs="Calibri"/>
                      <w:lang w:val="es-MX"/>
                    </w:rPr>
                  </w:pPr>
                </w:p>
              </w:tc>
              <w:tc>
                <w:tcPr>
                  <w:tcW w:w="850"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2</w:t>
                  </w:r>
                </w:p>
              </w:tc>
              <w:tc>
                <w:tcPr>
                  <w:tcW w:w="1417" w:type="dxa"/>
                  <w:tcBorders>
                    <w:top w:val="single" w:sz="4" w:space="0" w:color="auto"/>
                    <w:left w:val="single" w:sz="12"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4" w:space="0" w:color="auto"/>
                    <w:right w:val="single" w:sz="12"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left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ESPECÍFICA TOTAL</w:t>
                  </w:r>
                </w:p>
              </w:tc>
            </w:tr>
            <w:tr w:rsidR="00330557" w:rsidTr="00684A2E">
              <w:trPr>
                <w:trHeight w:val="397"/>
                <w:jc w:val="center"/>
              </w:trPr>
              <w:tc>
                <w:tcPr>
                  <w:tcW w:w="567" w:type="dxa"/>
                  <w:vMerge/>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rsidR="00330557" w:rsidRDefault="00330557" w:rsidP="00684A2E">
                  <w:pPr>
                    <w:jc w:val="center"/>
                    <w:rPr>
                      <w:rFonts w:cs="Calibri"/>
                      <w:lang w:val="es-MX"/>
                    </w:rPr>
                  </w:pPr>
                </w:p>
              </w:tc>
              <w:tc>
                <w:tcPr>
                  <w:tcW w:w="850"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3</w:t>
                  </w:r>
                </w:p>
              </w:tc>
              <w:tc>
                <w:tcPr>
                  <w:tcW w:w="1417" w:type="dxa"/>
                  <w:tcBorders>
                    <w:top w:val="single" w:sz="4" w:space="0" w:color="auto"/>
                    <w:left w:val="single" w:sz="12"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4"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4" w:space="0" w:color="auto"/>
                    <w:right w:val="single" w:sz="12"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left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ESPECÍFICA TOTAL</w:t>
                  </w:r>
                </w:p>
              </w:tc>
            </w:tr>
            <w:tr w:rsidR="00330557" w:rsidTr="00684A2E">
              <w:trPr>
                <w:trHeight w:val="397"/>
                <w:jc w:val="center"/>
              </w:trPr>
              <w:tc>
                <w:tcPr>
                  <w:tcW w:w="567" w:type="dxa"/>
                  <w:vMerge/>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rsidR="00330557" w:rsidRDefault="00330557" w:rsidP="00684A2E">
                  <w:pPr>
                    <w:jc w:val="center"/>
                    <w:rPr>
                      <w:rFonts w:cs="Calibri"/>
                      <w:lang w:val="es-MX"/>
                    </w:rPr>
                  </w:pPr>
                </w:p>
              </w:tc>
              <w:tc>
                <w:tcPr>
                  <w:tcW w:w="850"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n</w:t>
                  </w:r>
                </w:p>
              </w:tc>
              <w:tc>
                <w:tcPr>
                  <w:tcW w:w="1417" w:type="dxa"/>
                  <w:tcBorders>
                    <w:top w:val="single" w:sz="4" w:space="0" w:color="auto"/>
                    <w:left w:val="single" w:sz="12" w:space="0" w:color="auto"/>
                    <w:bottom w:val="single" w:sz="12"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12"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12" w:space="0" w:color="auto"/>
                    <w:right w:val="single" w:sz="4"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top w:val="single" w:sz="4" w:space="0" w:color="auto"/>
                    <w:left w:val="single" w:sz="4"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Especifica</w:t>
                  </w:r>
                </w:p>
                <w:p w:rsidR="00330557" w:rsidRDefault="00330557" w:rsidP="00684A2E">
                  <w:pPr>
                    <w:jc w:val="center"/>
                    <w:rPr>
                      <w:rFonts w:cs="Calibri"/>
                      <w:lang w:val="es-MX"/>
                    </w:rPr>
                  </w:pPr>
                  <w:r>
                    <w:rPr>
                      <w:rFonts w:cs="Calibri"/>
                      <w:lang w:val="es-MX"/>
                    </w:rPr>
                    <w:t>Parcial</w:t>
                  </w:r>
                </w:p>
              </w:tc>
              <w:tc>
                <w:tcPr>
                  <w:tcW w:w="1417" w:type="dxa"/>
                  <w:tcBorders>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ESPECÍFICA TOTAL</w:t>
                  </w:r>
                </w:p>
              </w:tc>
            </w:tr>
            <w:tr w:rsidR="00330557" w:rsidTr="00684A2E">
              <w:trPr>
                <w:trHeight w:val="624"/>
                <w:jc w:val="center"/>
              </w:trPr>
              <w:tc>
                <w:tcPr>
                  <w:tcW w:w="567" w:type="dxa"/>
                  <w:vMerge/>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rsidR="00330557" w:rsidRDefault="00330557" w:rsidP="00684A2E">
                  <w:pPr>
                    <w:jc w:val="center"/>
                    <w:rPr>
                      <w:rFonts w:cs="Calibri"/>
                      <w:lang w:val="es-MX"/>
                    </w:rPr>
                  </w:pPr>
                </w:p>
              </w:tc>
              <w:tc>
                <w:tcPr>
                  <w:tcW w:w="850"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Todos</w:t>
                  </w:r>
                </w:p>
              </w:tc>
              <w:tc>
                <w:tcPr>
                  <w:tcW w:w="1417"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GLOBAL</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GLOBAL</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12" w:space="0" w:color="auto"/>
                    <w:bottom w:val="single" w:sz="12" w:space="0" w:color="auto"/>
                  </w:tcBorders>
                  <w:vAlign w:val="center"/>
                </w:tcPr>
                <w:p w:rsidR="00330557" w:rsidRDefault="00330557" w:rsidP="00684A2E">
                  <w:pPr>
                    <w:jc w:val="center"/>
                    <w:rPr>
                      <w:rFonts w:cs="Calibri"/>
                      <w:lang w:val="es-MX"/>
                    </w:rPr>
                  </w:pPr>
                  <w:r>
                    <w:rPr>
                      <w:rFonts w:cs="Calibri"/>
                      <w:lang w:val="es-MX"/>
                    </w:rPr>
                    <w:t>GLOBAL</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GLOBAL</w:t>
                  </w:r>
                </w:p>
                <w:p w:rsidR="00330557" w:rsidRDefault="00330557" w:rsidP="00684A2E">
                  <w:pPr>
                    <w:jc w:val="center"/>
                    <w:rPr>
                      <w:rFonts w:cs="Calibri"/>
                      <w:lang w:val="es-MX"/>
                    </w:rPr>
                  </w:pPr>
                  <w:r>
                    <w:rPr>
                      <w:rFonts w:cs="Calibri"/>
                      <w:lang w:val="es-MX"/>
                    </w:rPr>
                    <w:t>PARCIAL</w:t>
                  </w:r>
                </w:p>
              </w:tc>
              <w:tc>
                <w:tcPr>
                  <w:tcW w:w="1417" w:type="dxa"/>
                  <w:tcBorders>
                    <w:top w:val="single" w:sz="12" w:space="0" w:color="auto"/>
                    <w:left w:val="single" w:sz="12" w:space="0" w:color="auto"/>
                    <w:bottom w:val="single" w:sz="12" w:space="0" w:color="auto"/>
                    <w:right w:val="single" w:sz="12" w:space="0" w:color="auto"/>
                  </w:tcBorders>
                  <w:vAlign w:val="center"/>
                </w:tcPr>
                <w:p w:rsidR="00330557" w:rsidRDefault="00330557" w:rsidP="00684A2E">
                  <w:pPr>
                    <w:jc w:val="center"/>
                    <w:rPr>
                      <w:rFonts w:cs="Calibri"/>
                      <w:lang w:val="es-MX"/>
                    </w:rPr>
                  </w:pPr>
                  <w:r>
                    <w:rPr>
                      <w:rFonts w:cs="Calibri"/>
                      <w:lang w:val="es-MX"/>
                    </w:rPr>
                    <w:t>GLOBAL</w:t>
                  </w:r>
                </w:p>
                <w:p w:rsidR="00330557" w:rsidRDefault="00330557" w:rsidP="00684A2E">
                  <w:pPr>
                    <w:jc w:val="center"/>
                    <w:rPr>
                      <w:rFonts w:cs="Calibri"/>
                      <w:lang w:val="es-MX"/>
                    </w:rPr>
                  </w:pPr>
                  <w:r>
                    <w:rPr>
                      <w:rFonts w:cs="Calibri"/>
                      <w:lang w:val="es-MX"/>
                    </w:rPr>
                    <w:t>TOTAL</w:t>
                  </w:r>
                </w:p>
              </w:tc>
            </w:tr>
          </w:tbl>
          <w:p w:rsidR="00330557" w:rsidRDefault="00330557" w:rsidP="00330557">
            <w:pPr>
              <w:jc w:val="both"/>
              <w:rPr>
                <w:rFonts w:asciiTheme="majorHAnsi" w:eastAsiaTheme="majorEastAsia" w:hAnsiTheme="majorHAnsi" w:cstheme="majorBidi"/>
                <w:b/>
                <w:bCs/>
                <w:i/>
                <w:color w:val="365F91" w:themeColor="accent1" w:themeShade="BF"/>
                <w:sz w:val="28"/>
                <w:szCs w:val="28"/>
              </w:rPr>
            </w:pPr>
          </w:p>
          <w:p w:rsidR="00330557" w:rsidRDefault="00330557" w:rsidP="00330557">
            <w:pPr>
              <w:spacing w:after="120"/>
              <w:jc w:val="both"/>
            </w:pPr>
            <w:r>
              <w:t xml:space="preserve">Se le llama productividad </w:t>
            </w:r>
            <w:r w:rsidRPr="00330557">
              <w:rPr>
                <w:b/>
                <w:color w:val="365F91" w:themeColor="accent1" w:themeShade="BF"/>
              </w:rPr>
              <w:t>específica</w:t>
            </w:r>
            <w:r>
              <w:t xml:space="preserve"> cuando calculamos utilizando los datos de un solo recurso, puede ser la mano de obra, los materiales, la tecnología, etc., y podemos calcularla para un solo producto o para todos juntos.</w:t>
            </w:r>
          </w:p>
          <w:p w:rsidR="00330557" w:rsidRDefault="00330557" w:rsidP="00330557">
            <w:pPr>
              <w:spacing w:after="120"/>
              <w:jc w:val="both"/>
            </w:pPr>
            <w:r>
              <w:t xml:space="preserve">Cuando calculamos la productividad en base a un solo producto se la llama </w:t>
            </w:r>
            <w:r w:rsidRPr="00330557">
              <w:rPr>
                <w:b/>
                <w:color w:val="365F91" w:themeColor="accent1" w:themeShade="BF"/>
              </w:rPr>
              <w:t>parcial</w:t>
            </w:r>
            <w:r>
              <w:t xml:space="preserve"> y cuando utilizamos la suma de todos los productos se la llama </w:t>
            </w:r>
            <w:r w:rsidRPr="00330557">
              <w:rPr>
                <w:b/>
                <w:color w:val="365F91" w:themeColor="accent1" w:themeShade="BF"/>
              </w:rPr>
              <w:t>total</w:t>
            </w:r>
            <w:r>
              <w:t>.</w:t>
            </w:r>
          </w:p>
          <w:p w:rsidR="00330557" w:rsidRPr="00330557" w:rsidRDefault="00330557" w:rsidP="00330557">
            <w:pPr>
              <w:jc w:val="both"/>
            </w:pPr>
            <w:r>
              <w:t xml:space="preserve">Cuando calculamos la productividad utilizando la suma de todos los recursos se la llama productividad </w:t>
            </w:r>
            <w:r w:rsidRPr="00330557">
              <w:rPr>
                <w:b/>
                <w:color w:val="365F91" w:themeColor="accent1" w:themeShade="BF"/>
              </w:rPr>
              <w:t>global</w:t>
            </w:r>
            <w:r>
              <w:t>.</w:t>
            </w:r>
          </w:p>
          <w:p w:rsidR="00330557" w:rsidRDefault="00330557" w:rsidP="00573953">
            <w:pPr>
              <w:jc w:val="both"/>
            </w:pPr>
          </w:p>
        </w:tc>
      </w:tr>
    </w:tbl>
    <w:p w:rsidR="00330557" w:rsidRDefault="00330557" w:rsidP="00573953">
      <w:pPr>
        <w:jc w:val="both"/>
      </w:pPr>
    </w:p>
    <w:p w:rsidR="00C520D1" w:rsidRDefault="00C520D1">
      <w:r>
        <w:br w:type="page"/>
      </w:r>
    </w:p>
    <w:p w:rsidR="00C520D1" w:rsidRDefault="00C520D1" w:rsidP="00D952EC">
      <w:pPr>
        <w:spacing w:after="120"/>
        <w:jc w:val="both"/>
      </w:pPr>
      <w:r>
        <w:lastRenderedPageBreak/>
        <w:t>A continuación sigue el ejercicio visto en clase de las ollas:</w:t>
      </w:r>
    </w:p>
    <w:p w:rsidR="00C520D1" w:rsidRDefault="00C520D1" w:rsidP="00D952EC">
      <w:pPr>
        <w:spacing w:after="120"/>
        <w:jc w:val="both"/>
      </w:pPr>
      <w:r>
        <w:rPr>
          <w:noProof/>
          <w:lang w:eastAsia="es-AR"/>
        </w:rPr>
        <w:drawing>
          <wp:inline distT="0" distB="0" distL="0" distR="0">
            <wp:extent cx="5954400" cy="278640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954400" cy="2786400"/>
                    </a:xfrm>
                    <a:prstGeom prst="rect">
                      <a:avLst/>
                    </a:prstGeom>
                  </pic:spPr>
                </pic:pic>
              </a:graphicData>
            </a:graphic>
          </wp:inline>
        </w:drawing>
      </w:r>
    </w:p>
    <w:p w:rsidR="00C520D1" w:rsidRDefault="00C520D1" w:rsidP="00D952EC">
      <w:pPr>
        <w:spacing w:after="0"/>
        <w:jc w:val="center"/>
      </w:pPr>
      <w:r>
        <w:rPr>
          <w:noProof/>
          <w:lang w:eastAsia="es-AR"/>
        </w:rPr>
        <w:drawing>
          <wp:inline distT="0" distB="0" distL="0" distR="0" wp14:anchorId="60D30EF9" wp14:editId="1BF24193">
            <wp:extent cx="5028232" cy="2377440"/>
            <wp:effectExtent l="0" t="0" r="127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a:stretch/>
                  </pic:blipFill>
                  <pic:spPr bwMode="auto">
                    <a:xfrm>
                      <a:off x="0" y="0"/>
                      <a:ext cx="5032800" cy="2379600"/>
                    </a:xfrm>
                    <a:prstGeom prst="rect">
                      <a:avLst/>
                    </a:prstGeom>
                    <a:noFill/>
                    <a:ln>
                      <a:noFill/>
                    </a:ln>
                    <a:extLst>
                      <a:ext uri="{53640926-AAD7-44D8-BBD7-CCE9431645EC}">
                        <a14:shadowObscured xmlns:a14="http://schemas.microsoft.com/office/drawing/2010/main"/>
                      </a:ext>
                    </a:extLst>
                  </pic:spPr>
                </pic:pic>
              </a:graphicData>
            </a:graphic>
          </wp:inline>
        </w:drawing>
      </w:r>
    </w:p>
    <w:p w:rsidR="00C520D1" w:rsidRDefault="00C520D1" w:rsidP="00D952EC">
      <w:pPr>
        <w:spacing w:after="0"/>
        <w:jc w:val="center"/>
      </w:pPr>
      <w:r>
        <w:rPr>
          <w:noProof/>
          <w:lang w:eastAsia="es-AR"/>
        </w:rPr>
        <w:drawing>
          <wp:inline distT="0" distB="0" distL="0" distR="0" wp14:anchorId="6190B71C" wp14:editId="07CDA8BB">
            <wp:extent cx="5018400" cy="16956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a:extLst>
                        <a:ext uri="{28A0092B-C50C-407E-A947-70E740481C1C}">
                          <a14:useLocalDpi xmlns:a14="http://schemas.microsoft.com/office/drawing/2010/main" val="0"/>
                        </a:ext>
                      </a:extLst>
                    </a:blip>
                    <a:srcRect t="18749" b="5922"/>
                    <a:stretch/>
                  </pic:blipFill>
                  <pic:spPr bwMode="auto">
                    <a:xfrm>
                      <a:off x="0" y="0"/>
                      <a:ext cx="5018400" cy="1695600"/>
                    </a:xfrm>
                    <a:prstGeom prst="rect">
                      <a:avLst/>
                    </a:prstGeom>
                    <a:noFill/>
                    <a:ln>
                      <a:noFill/>
                    </a:ln>
                    <a:extLst>
                      <a:ext uri="{53640926-AAD7-44D8-BBD7-CCE9431645EC}">
                        <a14:shadowObscured xmlns:a14="http://schemas.microsoft.com/office/drawing/2010/main"/>
                      </a:ext>
                    </a:extLst>
                  </pic:spPr>
                </pic:pic>
              </a:graphicData>
            </a:graphic>
          </wp:inline>
        </w:drawing>
      </w:r>
    </w:p>
    <w:p w:rsidR="00C520D1" w:rsidRDefault="00C520D1" w:rsidP="00D952EC">
      <w:pPr>
        <w:jc w:val="center"/>
      </w:pPr>
      <w:r>
        <w:rPr>
          <w:noProof/>
          <w:lang w:eastAsia="es-AR"/>
        </w:rPr>
        <w:drawing>
          <wp:inline distT="0" distB="0" distL="0" distR="0">
            <wp:extent cx="5014800" cy="18900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a:extLst>
                        <a:ext uri="{28A0092B-C50C-407E-A947-70E740481C1C}">
                          <a14:useLocalDpi xmlns:a14="http://schemas.microsoft.com/office/drawing/2010/main" val="0"/>
                        </a:ext>
                      </a:extLst>
                    </a:blip>
                    <a:srcRect t="18112" b="2470"/>
                    <a:stretch/>
                  </pic:blipFill>
                  <pic:spPr bwMode="auto">
                    <a:xfrm>
                      <a:off x="0" y="0"/>
                      <a:ext cx="5014800" cy="1890000"/>
                    </a:xfrm>
                    <a:prstGeom prst="rect">
                      <a:avLst/>
                    </a:prstGeom>
                    <a:noFill/>
                    <a:ln>
                      <a:noFill/>
                    </a:ln>
                    <a:extLst>
                      <a:ext uri="{53640926-AAD7-44D8-BBD7-CCE9431645EC}">
                        <a14:shadowObscured xmlns:a14="http://schemas.microsoft.com/office/drawing/2010/main"/>
                      </a:ext>
                    </a:extLst>
                  </pic:spPr>
                </pic:pic>
              </a:graphicData>
            </a:graphic>
          </wp:inline>
        </w:drawing>
      </w:r>
    </w:p>
    <w:p w:rsidR="00C520D1" w:rsidRDefault="00C520D1" w:rsidP="00D952EC">
      <w:pPr>
        <w:jc w:val="center"/>
      </w:pPr>
      <w:r>
        <w:rPr>
          <w:noProof/>
          <w:lang w:eastAsia="es-AR"/>
        </w:rPr>
        <w:lastRenderedPageBreak/>
        <w:drawing>
          <wp:inline distT="0" distB="0" distL="0" distR="0">
            <wp:extent cx="5400000" cy="2301268"/>
            <wp:effectExtent l="0" t="0" r="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a:extLst>
                        <a:ext uri="{28A0092B-C50C-407E-A947-70E740481C1C}">
                          <a14:useLocalDpi xmlns:a14="http://schemas.microsoft.com/office/drawing/2010/main" val="0"/>
                        </a:ext>
                      </a:extLst>
                    </a:blip>
                    <a:srcRect t="17091"/>
                    <a:stretch/>
                  </pic:blipFill>
                  <pic:spPr bwMode="auto">
                    <a:xfrm>
                      <a:off x="0" y="0"/>
                      <a:ext cx="5400000" cy="2301268"/>
                    </a:xfrm>
                    <a:prstGeom prst="rect">
                      <a:avLst/>
                    </a:prstGeom>
                    <a:noFill/>
                    <a:ln>
                      <a:noFill/>
                    </a:ln>
                    <a:extLst>
                      <a:ext uri="{53640926-AAD7-44D8-BBD7-CCE9431645EC}">
                        <a14:shadowObscured xmlns:a14="http://schemas.microsoft.com/office/drawing/2010/main"/>
                      </a:ext>
                    </a:extLst>
                  </pic:spPr>
                </pic:pic>
              </a:graphicData>
            </a:graphic>
          </wp:inline>
        </w:drawing>
      </w:r>
    </w:p>
    <w:p w:rsidR="009B6528" w:rsidRDefault="00B946F9" w:rsidP="00573953">
      <w:pPr>
        <w:jc w:val="both"/>
      </w:pPr>
      <w:r>
        <w:t>Muchas veces podemos encontrarnos que gastar más valió la pena porque se produjo más. En este caso p</w:t>
      </w:r>
      <w:r w:rsidR="009B6528">
        <w:t xml:space="preserve">odemos observar que la producción objetivo era de 1452unidades y se </w:t>
      </w:r>
      <w:r>
        <w:t>superó</w:t>
      </w:r>
      <w:r w:rsidR="009B6528">
        <w:t xml:space="preserve">, la producción real fue de 1470unidades. Los recursos estándar tenían un valor de $208.747,52 pero se gastaron realmente $221.041. Con el cálculo de efectividad podemos ver que el </w:t>
      </w:r>
      <w:r>
        <w:t>resultado global no fue conveniente.</w:t>
      </w:r>
    </w:p>
    <w:p w:rsidR="00453471" w:rsidRDefault="009B6528" w:rsidP="00573953">
      <w:pPr>
        <w:jc w:val="both"/>
        <w:rPr>
          <w:rFonts w:asciiTheme="majorHAnsi" w:eastAsiaTheme="majorEastAsia" w:hAnsiTheme="majorHAnsi" w:cstheme="majorBidi"/>
          <w:b/>
          <w:bCs/>
          <w:i/>
          <w:color w:val="365F91" w:themeColor="accent1" w:themeShade="BF"/>
          <w:sz w:val="28"/>
          <w:szCs w:val="28"/>
        </w:rPr>
      </w:pPr>
      <w:r>
        <w:rPr>
          <w:rFonts w:asciiTheme="majorHAnsi" w:eastAsiaTheme="majorEastAsia" w:hAnsiTheme="majorHAnsi" w:cstheme="majorBidi"/>
          <w:b/>
          <w:bCs/>
          <w:i/>
          <w:noProof/>
          <w:color w:val="365F91" w:themeColor="accent1" w:themeShade="BF"/>
          <w:sz w:val="28"/>
          <w:szCs w:val="28"/>
          <w:lang w:eastAsia="es-AR"/>
        </w:rPr>
        <w:drawing>
          <wp:inline distT="0" distB="0" distL="0" distR="0">
            <wp:extent cx="5400000" cy="1816483"/>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00" cy="1816483"/>
                    </a:xfrm>
                    <a:prstGeom prst="rect">
                      <a:avLst/>
                    </a:prstGeom>
                    <a:noFill/>
                    <a:ln>
                      <a:noFill/>
                    </a:ln>
                  </pic:spPr>
                </pic:pic>
              </a:graphicData>
            </a:graphic>
          </wp:inline>
        </w:drawing>
      </w:r>
    </w:p>
    <w:p w:rsidR="00720262" w:rsidRPr="00720262" w:rsidRDefault="00720262" w:rsidP="00573953">
      <w:pPr>
        <w:jc w:val="both"/>
        <w:rPr>
          <w:rFonts w:asciiTheme="majorHAnsi" w:eastAsiaTheme="majorEastAsia" w:hAnsiTheme="majorHAnsi" w:cstheme="majorBidi"/>
          <w:b/>
          <w:bCs/>
          <w:i/>
          <w:color w:val="365F91" w:themeColor="accent1" w:themeShade="BF"/>
          <w:sz w:val="28"/>
          <w:szCs w:val="28"/>
        </w:rPr>
      </w:pPr>
      <m:oMathPara>
        <m:oMathParaPr>
          <m:jc m:val="left"/>
        </m:oMathParaPr>
        <m:oMath>
          <m:r>
            <w:rPr>
              <w:rFonts w:ascii="Cambria Math" w:hAnsi="Cambria Math"/>
              <w:color w:val="000000" w:themeColor="text1"/>
            </w:rPr>
            <m:t>Productividad ESTANDAR=0,00695</m:t>
          </m:r>
          <m:f>
            <m:fPr>
              <m:ctrlPr>
                <w:rPr>
                  <w:rFonts w:ascii="Cambria Math" w:hAnsi="Cambria Math"/>
                  <w:i/>
                  <w:color w:val="000000" w:themeColor="text1"/>
                </w:rPr>
              </m:ctrlPr>
            </m:fPr>
            <m:num>
              <m:r>
                <w:rPr>
                  <w:rFonts w:ascii="Cambria Math" w:hAnsi="Cambria Math"/>
                  <w:color w:val="000000" w:themeColor="text1"/>
                </w:rPr>
                <m:t>u</m:t>
              </m:r>
            </m:num>
            <m:den>
              <m:r>
                <w:rPr>
                  <w:rFonts w:ascii="Cambria Math" w:hAnsi="Cambria Math"/>
                  <w:color w:val="000000" w:themeColor="text1"/>
                </w:rPr>
                <m:t xml:space="preserve">$ </m:t>
              </m:r>
            </m:den>
          </m:f>
        </m:oMath>
      </m:oMathPara>
    </w:p>
    <w:p w:rsidR="00720262" w:rsidRPr="00720262" w:rsidRDefault="00720262" w:rsidP="00573953">
      <w:pPr>
        <w:jc w:val="both"/>
        <w:rPr>
          <w:rFonts w:asciiTheme="majorHAnsi" w:eastAsiaTheme="majorEastAsia" w:hAnsiTheme="majorHAnsi" w:cstheme="majorBidi"/>
          <w:i/>
          <w:color w:val="000000" w:themeColor="text1"/>
        </w:rPr>
      </w:pPr>
      <m:oMathPara>
        <m:oMathParaPr>
          <m:jc m:val="left"/>
        </m:oMathParaPr>
        <m:oMath>
          <m:r>
            <w:rPr>
              <w:rFonts w:ascii="Cambria Math" w:hAnsi="Cambria Math"/>
              <w:color w:val="000000" w:themeColor="text1"/>
            </w:rPr>
            <m:t>Productividad REAL=</m:t>
          </m:r>
          <m:f>
            <m:fPr>
              <m:ctrlPr>
                <w:rPr>
                  <w:rFonts w:ascii="Cambria Math" w:hAnsi="Cambria Math"/>
                  <w:i/>
                  <w:color w:val="000000" w:themeColor="text1"/>
                </w:rPr>
              </m:ctrlPr>
            </m:fPr>
            <m:num>
              <m:r>
                <w:rPr>
                  <w:rFonts w:ascii="Cambria Math" w:hAnsi="Cambria Math"/>
                  <w:color w:val="000000" w:themeColor="text1"/>
                </w:rPr>
                <m:t>Unidades producidas</m:t>
              </m:r>
            </m:num>
            <m:den>
              <m:r>
                <w:rPr>
                  <w:rFonts w:ascii="Cambria Math" w:hAnsi="Cambria Math"/>
                  <w:color w:val="000000" w:themeColor="text1"/>
                </w:rPr>
                <m:t>Recursos utilizados</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Resultados</m:t>
              </m:r>
            </m:num>
            <m:den>
              <m:r>
                <w:rPr>
                  <w:rFonts w:ascii="Cambria Math" w:hAnsi="Cambria Math"/>
                  <w:color w:val="000000" w:themeColor="text1"/>
                </w:rPr>
                <m:t xml:space="preserve">Costo MO+Costo TEC+Costo MP </m:t>
              </m:r>
            </m:den>
          </m:f>
        </m:oMath>
      </m:oMathPara>
    </w:p>
    <w:p w:rsidR="00720262" w:rsidRPr="00720262" w:rsidRDefault="00720262" w:rsidP="00573953">
      <w:pPr>
        <w:jc w:val="both"/>
        <w:rPr>
          <w:rFonts w:asciiTheme="majorHAnsi" w:eastAsiaTheme="majorEastAsia" w:hAnsiTheme="majorHAnsi" w:cstheme="majorBidi"/>
          <w:i/>
        </w:rPr>
      </w:pPr>
      <m:oMathPara>
        <m:oMathParaPr>
          <m:jc m:val="left"/>
        </m:oMathParaPr>
        <m:oMath>
          <m:r>
            <w:rPr>
              <w:rFonts w:ascii="Cambria Math" w:hAnsi="Cambria Math"/>
              <w:color w:val="000000" w:themeColor="text1"/>
            </w:rPr>
            <m:t>Productividad REAL=</m:t>
          </m:r>
          <m:f>
            <m:fPr>
              <m:ctrlPr>
                <w:rPr>
                  <w:rFonts w:ascii="Cambria Math" w:hAnsi="Cambria Math"/>
                  <w:i/>
                  <w:color w:val="000000" w:themeColor="text1"/>
                </w:rPr>
              </m:ctrlPr>
            </m:fPr>
            <m:num>
              <m:r>
                <w:rPr>
                  <w:rFonts w:ascii="Cambria Math" w:hAnsi="Cambria Math"/>
                  <w:color w:val="000000" w:themeColor="text1"/>
                </w:rPr>
                <m:t>Unidades producidas</m:t>
              </m:r>
            </m:num>
            <m:den>
              <m:r>
                <w:rPr>
                  <w:rFonts w:ascii="Cambria Math" w:hAnsi="Cambria Math"/>
                  <w:color w:val="000000" w:themeColor="text1"/>
                </w:rPr>
                <m:t>Recursos utilizados</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1628u</m:t>
              </m:r>
            </m:num>
            <m:den>
              <m:r>
                <w:rPr>
                  <w:rFonts w:ascii="Cambria Math" w:hAnsi="Cambria Math"/>
                  <w:color w:val="000000" w:themeColor="text1"/>
                </w:rPr>
                <m:t xml:space="preserve">$69.302+$37.700+$122.512 </m:t>
              </m:r>
            </m:den>
          </m:f>
          <m:r>
            <w:rPr>
              <w:rFonts w:ascii="Cambria Math" w:hAnsi="Cambria Math"/>
              <w:color w:val="000000" w:themeColor="text1"/>
            </w:rPr>
            <m:t>=0,00709</m:t>
          </m:r>
          <m:f>
            <m:fPr>
              <m:ctrlPr>
                <w:rPr>
                  <w:rFonts w:ascii="Cambria Math" w:hAnsi="Cambria Math"/>
                  <w:i/>
                  <w:color w:val="000000" w:themeColor="text1"/>
                </w:rPr>
              </m:ctrlPr>
            </m:fPr>
            <m:num>
              <m:r>
                <w:rPr>
                  <w:rFonts w:ascii="Cambria Math" w:hAnsi="Cambria Math"/>
                  <w:color w:val="000000" w:themeColor="text1"/>
                </w:rPr>
                <m:t>u</m:t>
              </m:r>
            </m:num>
            <m:den>
              <m:r>
                <w:rPr>
                  <w:rFonts w:ascii="Cambria Math" w:hAnsi="Cambria Math"/>
                  <w:color w:val="000000" w:themeColor="text1"/>
                </w:rPr>
                <m:t>$</m:t>
              </m:r>
            </m:den>
          </m:f>
        </m:oMath>
      </m:oMathPara>
    </w:p>
    <w:p w:rsidR="00453471" w:rsidRPr="00720262" w:rsidRDefault="00720262" w:rsidP="00573953">
      <w:pPr>
        <w:jc w:val="both"/>
        <w:rPr>
          <w:rFonts w:asciiTheme="majorHAnsi" w:eastAsiaTheme="majorEastAsia" w:hAnsiTheme="majorHAnsi" w:cstheme="majorBidi"/>
          <w:i/>
        </w:rPr>
      </w:pPr>
      <m:oMathPara>
        <m:oMath>
          <m:r>
            <w:rPr>
              <w:rFonts w:ascii="Cambria Math" w:hAnsi="Cambria Math"/>
            </w:rPr>
            <m:t>Efectividad=</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 xml:space="preserve"> REAL</m:t>
                  </m:r>
                </m:sub>
              </m:sSub>
            </m:num>
            <m:den>
              <m:sSub>
                <m:sSubPr>
                  <m:ctrlPr>
                    <w:rPr>
                      <w:rFonts w:ascii="Cambria Math" w:hAnsi="Cambria Math"/>
                      <w:i/>
                    </w:rPr>
                  </m:ctrlPr>
                </m:sSubPr>
                <m:e>
                  <m:r>
                    <w:rPr>
                      <w:rFonts w:ascii="Cambria Math" w:hAnsi="Cambria Math"/>
                    </w:rPr>
                    <m:t>Pv</m:t>
                  </m:r>
                </m:e>
                <m:sub>
                  <m:r>
                    <w:rPr>
                      <w:rFonts w:ascii="Cambria Math" w:hAnsi="Cambria Math"/>
                    </w:rPr>
                    <m:t xml:space="preserve"> ESTANDAR</m:t>
                  </m:r>
                </m:sub>
              </m:sSub>
            </m:den>
          </m:f>
          <m:r>
            <w:rPr>
              <w:rFonts w:ascii="Cambria Math" w:eastAsiaTheme="majorEastAsia" w:hAnsi="Cambria Math" w:cstheme="majorBidi"/>
            </w:rPr>
            <m:t>=</m:t>
          </m:r>
          <m:f>
            <m:fPr>
              <m:ctrlPr>
                <w:rPr>
                  <w:rFonts w:ascii="Cambria Math" w:hAnsi="Cambria Math"/>
                  <w:i/>
                </w:rPr>
              </m:ctrlPr>
            </m:fPr>
            <m:num>
              <m:r>
                <w:rPr>
                  <w:rFonts w:ascii="Cambria Math" w:hAnsi="Cambria Math"/>
                  <w:color w:val="000000" w:themeColor="text1"/>
                </w:rPr>
                <m:t>0,00709</m:t>
              </m:r>
              <m:f>
                <m:fPr>
                  <m:ctrlPr>
                    <w:rPr>
                      <w:rFonts w:ascii="Cambria Math" w:hAnsi="Cambria Math"/>
                      <w:i/>
                      <w:color w:val="000000" w:themeColor="text1"/>
                    </w:rPr>
                  </m:ctrlPr>
                </m:fPr>
                <m:num>
                  <m:r>
                    <w:rPr>
                      <w:rFonts w:ascii="Cambria Math" w:hAnsi="Cambria Math"/>
                      <w:color w:val="000000" w:themeColor="text1"/>
                    </w:rPr>
                    <m:t>u</m:t>
                  </m:r>
                </m:num>
                <m:den>
                  <m:r>
                    <w:rPr>
                      <w:rFonts w:ascii="Cambria Math" w:hAnsi="Cambria Math"/>
                      <w:color w:val="000000" w:themeColor="text1"/>
                    </w:rPr>
                    <m:t>$</m:t>
                  </m:r>
                </m:den>
              </m:f>
            </m:num>
            <m:den>
              <m:r>
                <w:rPr>
                  <w:rFonts w:ascii="Cambria Math" w:hAnsi="Cambria Math"/>
                  <w:color w:val="000000" w:themeColor="text1"/>
                </w:rPr>
                <m:t>0,00695</m:t>
              </m:r>
              <m:f>
                <m:fPr>
                  <m:ctrlPr>
                    <w:rPr>
                      <w:rFonts w:ascii="Cambria Math" w:hAnsi="Cambria Math"/>
                      <w:i/>
                      <w:color w:val="000000" w:themeColor="text1"/>
                    </w:rPr>
                  </m:ctrlPr>
                </m:fPr>
                <m:num>
                  <m:r>
                    <w:rPr>
                      <w:rFonts w:ascii="Cambria Math" w:hAnsi="Cambria Math"/>
                      <w:color w:val="000000" w:themeColor="text1"/>
                    </w:rPr>
                    <m:t>u</m:t>
                  </m:r>
                </m:num>
                <m:den>
                  <m:r>
                    <w:rPr>
                      <w:rFonts w:ascii="Cambria Math" w:hAnsi="Cambria Math"/>
                      <w:color w:val="000000" w:themeColor="text1"/>
                    </w:rPr>
                    <m:t xml:space="preserve">$ </m:t>
                  </m:r>
                </m:den>
              </m:f>
            </m:den>
          </m:f>
          <m:r>
            <w:rPr>
              <w:rFonts w:ascii="Cambria Math" w:hAnsi="Cambria Math"/>
            </w:rPr>
            <m:t>=</m:t>
          </m:r>
          <m:r>
            <w:rPr>
              <w:rFonts w:ascii="Cambria Math" w:eastAsiaTheme="majorEastAsia" w:hAnsi="Cambria Math" w:cstheme="majorBidi"/>
            </w:rPr>
            <m:t>1,020</m:t>
          </m:r>
        </m:oMath>
      </m:oMathPara>
    </w:p>
    <w:p w:rsidR="00720262" w:rsidRDefault="00D952EC" w:rsidP="00573953">
      <w:pPr>
        <w:jc w:val="both"/>
        <w:rPr>
          <w:rFonts w:asciiTheme="majorHAnsi" w:eastAsiaTheme="majorEastAsia" w:hAnsiTheme="majorHAnsi" w:cstheme="majorBidi"/>
          <w:b/>
          <w:bCs/>
          <w:i/>
          <w:color w:val="365F91" w:themeColor="accent1" w:themeShade="BF"/>
          <w:sz w:val="28"/>
          <w:szCs w:val="28"/>
        </w:rPr>
      </w:pPr>
      <w:r>
        <w:t>Luego de la inversión la productividad real pasaría a ser mayor que la productividad estándar, como se puede apreciar en el cálculo de la efectividad, que la misma es mayor que 1. Si recomendaría la inversión desde el punto de vista de la productividad.</w:t>
      </w:r>
    </w:p>
    <w:p w:rsidR="00453471" w:rsidRDefault="00453471" w:rsidP="00573953">
      <w:pPr>
        <w:jc w:val="both"/>
        <w:rPr>
          <w:rFonts w:asciiTheme="majorHAnsi" w:eastAsiaTheme="majorEastAsia" w:hAnsiTheme="majorHAnsi" w:cstheme="majorBidi"/>
          <w:b/>
          <w:bCs/>
          <w:i/>
          <w:color w:val="365F91" w:themeColor="accent1" w:themeShade="BF"/>
          <w:sz w:val="28"/>
          <w:szCs w:val="28"/>
        </w:rPr>
      </w:pPr>
    </w:p>
    <w:p w:rsidR="00453471" w:rsidRDefault="00453471">
      <w:pPr>
        <w:rPr>
          <w:rFonts w:asciiTheme="majorHAnsi" w:eastAsiaTheme="majorEastAsia" w:hAnsiTheme="majorHAnsi" w:cstheme="majorBidi"/>
          <w:b/>
          <w:bCs/>
          <w:i/>
          <w:color w:val="365F91" w:themeColor="accent1" w:themeShade="BF"/>
          <w:sz w:val="28"/>
          <w:szCs w:val="28"/>
        </w:rPr>
      </w:pPr>
      <w:r>
        <w:rPr>
          <w:rFonts w:asciiTheme="majorHAnsi" w:eastAsiaTheme="majorEastAsia" w:hAnsiTheme="majorHAnsi" w:cstheme="majorBidi"/>
          <w:b/>
          <w:bCs/>
          <w:i/>
          <w:color w:val="365F91" w:themeColor="accent1" w:themeShade="BF"/>
          <w:sz w:val="28"/>
          <w:szCs w:val="28"/>
        </w:rPr>
        <w:br w:type="page"/>
      </w:r>
    </w:p>
    <w:p w:rsidR="00684A2E" w:rsidRPr="003800E1" w:rsidRDefault="0084558B" w:rsidP="00CC1D6C">
      <w:pPr>
        <w:pStyle w:val="Ttulo1"/>
        <w:spacing w:before="0" w:after="120"/>
        <w:jc w:val="center"/>
        <w:rPr>
          <w:i/>
          <w:sz w:val="36"/>
        </w:rPr>
      </w:pPr>
      <w:r>
        <w:rPr>
          <w:i/>
          <w:sz w:val="36"/>
        </w:rPr>
        <w:lastRenderedPageBreak/>
        <w:t>Estudio de t</w:t>
      </w:r>
      <w:r w:rsidR="00684A2E">
        <w:rPr>
          <w:i/>
          <w:sz w:val="36"/>
        </w:rPr>
        <w:t>iempos</w:t>
      </w:r>
    </w:p>
    <w:p w:rsidR="00684A2E" w:rsidRDefault="00684A2E" w:rsidP="00684A2E">
      <w:pPr>
        <w:spacing w:after="0"/>
        <w:jc w:val="both"/>
      </w:pPr>
      <w:r>
        <w:t>Instituto Británico de Normas</w:t>
      </w:r>
    </w:p>
    <w:p w:rsidR="00453471" w:rsidRDefault="00684A2E" w:rsidP="00CC1D6C">
      <w:pPr>
        <w:spacing w:after="120"/>
        <w:jc w:val="both"/>
      </w:pPr>
      <w:r>
        <w:t xml:space="preserve">“La MEDICIÓN DEL TRABAJO es la aplicación de técnicas para determinar el tiempo que invierte un Trabajador Calificado en llevar a cabo una actividad definida, efectuándola según una norma de ejecución preestablecida.” </w:t>
      </w:r>
    </w:p>
    <w:p w:rsidR="00684A2E" w:rsidRDefault="00684A2E" w:rsidP="00684A2E">
      <w:pPr>
        <w:spacing w:after="0"/>
        <w:jc w:val="both"/>
      </w:pPr>
      <w:r>
        <w:t>OIT</w:t>
      </w:r>
    </w:p>
    <w:p w:rsidR="00684A2E" w:rsidRDefault="00CC1D6C" w:rsidP="0097135C">
      <w:pPr>
        <w:spacing w:after="120"/>
        <w:jc w:val="both"/>
      </w:pPr>
      <w:r>
        <w:t>“</w:t>
      </w:r>
      <w:r w:rsidR="00684A2E">
        <w:t xml:space="preserve">El Estudio de Tiempos es una técnica de medición del trabajo empleada para registrar los </w:t>
      </w:r>
      <w:r w:rsidR="00684A2E" w:rsidRPr="00684A2E">
        <w:rPr>
          <w:u w:val="single"/>
        </w:rPr>
        <w:t>tiempos</w:t>
      </w:r>
      <w:r w:rsidR="00684A2E">
        <w:t xml:space="preserve"> y </w:t>
      </w:r>
      <w:r w:rsidR="00684A2E" w:rsidRPr="00684A2E">
        <w:rPr>
          <w:u w:val="single"/>
        </w:rPr>
        <w:t>ritmos de trabajo</w:t>
      </w:r>
      <w:r w:rsidR="00684A2E">
        <w:t xml:space="preserve"> correspondientes a los elementos de una tarea definida, efectuada en condiciones determinadas y para analizar los datos a fin de averiguar el </w:t>
      </w:r>
      <w:r w:rsidR="00684A2E" w:rsidRPr="00684A2E">
        <w:rPr>
          <w:b/>
        </w:rPr>
        <w:t>tiempo requerido</w:t>
      </w:r>
      <w:r w:rsidR="00684A2E">
        <w:t xml:space="preserve"> para efectuar la tarea según una norma de ejecución preestablecida.</w:t>
      </w:r>
      <w:r>
        <w:t>”</w:t>
      </w:r>
    </w:p>
    <w:p w:rsidR="00684A2E" w:rsidRDefault="00684A2E" w:rsidP="0097135C">
      <w:pPr>
        <w:spacing w:after="120"/>
        <w:jc w:val="both"/>
        <w:rPr>
          <w:color w:val="365F91" w:themeColor="accent1" w:themeShade="BF"/>
        </w:rPr>
      </w:pPr>
      <w:r w:rsidRPr="00514764">
        <w:rPr>
          <w:color w:val="365F91" w:themeColor="accent1" w:themeShade="BF"/>
        </w:rPr>
        <w:t>Nota: Antes de poder tomar un tiempo tenemos que definir un método de traba</w:t>
      </w:r>
      <w:r w:rsidR="00965F1F" w:rsidRPr="00514764">
        <w:rPr>
          <w:color w:val="365F91" w:themeColor="accent1" w:themeShade="BF"/>
        </w:rPr>
        <w:t>jo, las normas de ejecución y el</w:t>
      </w:r>
      <w:r w:rsidRPr="00514764">
        <w:rPr>
          <w:color w:val="365F91" w:themeColor="accent1" w:themeShade="BF"/>
        </w:rPr>
        <w:t xml:space="preserve"> contexto. </w:t>
      </w:r>
      <w:r w:rsidR="00965F1F" w:rsidRPr="00514764">
        <w:rPr>
          <w:color w:val="365F91" w:themeColor="accent1" w:themeShade="BF"/>
        </w:rPr>
        <w:t>D</w:t>
      </w:r>
      <w:r w:rsidR="00DE268C">
        <w:rPr>
          <w:color w:val="365F91" w:themeColor="accent1" w:themeShade="BF"/>
        </w:rPr>
        <w:t>icho de otra forma d</w:t>
      </w:r>
      <w:r w:rsidR="00965F1F" w:rsidRPr="00514764">
        <w:rPr>
          <w:color w:val="365F91" w:themeColor="accent1" w:themeShade="BF"/>
        </w:rPr>
        <w:t>ebemos tener un</w:t>
      </w:r>
      <w:r w:rsidRPr="00514764">
        <w:rPr>
          <w:color w:val="365F91" w:themeColor="accent1" w:themeShade="BF"/>
        </w:rPr>
        <w:t xml:space="preserve"> método</w:t>
      </w:r>
      <w:r w:rsidR="00965F1F" w:rsidRPr="00514764">
        <w:rPr>
          <w:color w:val="365F91" w:themeColor="accent1" w:themeShade="BF"/>
        </w:rPr>
        <w:t xml:space="preserve"> preestablecido</w:t>
      </w:r>
      <w:r w:rsidRPr="00514764">
        <w:rPr>
          <w:color w:val="365F91" w:themeColor="accent1" w:themeShade="BF"/>
        </w:rPr>
        <w:t xml:space="preserve"> </w:t>
      </w:r>
      <w:r w:rsidR="00965F1F" w:rsidRPr="00514764">
        <w:rPr>
          <w:color w:val="365F91" w:themeColor="accent1" w:themeShade="BF"/>
        </w:rPr>
        <w:t>para realizar una</w:t>
      </w:r>
      <w:r w:rsidRPr="00514764">
        <w:rPr>
          <w:color w:val="365F91" w:themeColor="accent1" w:themeShade="BF"/>
        </w:rPr>
        <w:t xml:space="preserve"> medición de los tiempos.</w:t>
      </w:r>
    </w:p>
    <w:p w:rsidR="00781042" w:rsidRPr="00514764" w:rsidRDefault="00781042" w:rsidP="0097135C">
      <w:pPr>
        <w:spacing w:after="120"/>
        <w:jc w:val="both"/>
        <w:rPr>
          <w:color w:val="365F91" w:themeColor="accent1" w:themeShade="BF"/>
        </w:rPr>
      </w:pPr>
      <w:r>
        <w:rPr>
          <w:color w:val="365F91" w:themeColor="accent1" w:themeShade="BF"/>
        </w:rPr>
        <w:t>Método de trabajo es la forma de hacer algo, hasta ahora hemos centrado lo aprendido en la materia en el análisis de métodos.</w:t>
      </w:r>
    </w:p>
    <w:p w:rsidR="001A6145" w:rsidRDefault="001A6145" w:rsidP="0097135C">
      <w:pPr>
        <w:spacing w:after="120"/>
        <w:jc w:val="both"/>
        <w:rPr>
          <w:color w:val="365F91" w:themeColor="accent1" w:themeShade="BF"/>
        </w:rPr>
      </w:pPr>
      <w:r w:rsidRPr="00514764">
        <w:rPr>
          <w:color w:val="365F91" w:themeColor="accent1" w:themeShade="BF"/>
        </w:rPr>
        <w:t>El estudio de tiempo</w:t>
      </w:r>
      <w:r w:rsidR="00514764" w:rsidRPr="00514764">
        <w:rPr>
          <w:color w:val="365F91" w:themeColor="accent1" w:themeShade="BF"/>
        </w:rPr>
        <w:t>s</w:t>
      </w:r>
      <w:r w:rsidRPr="00514764">
        <w:rPr>
          <w:color w:val="365F91" w:themeColor="accent1" w:themeShade="BF"/>
        </w:rPr>
        <w:t xml:space="preserve"> empieza con Taylor y sus </w:t>
      </w:r>
      <w:r w:rsidR="00514764" w:rsidRPr="00514764">
        <w:rPr>
          <w:color w:val="365F91" w:themeColor="accent1" w:themeShade="BF"/>
        </w:rPr>
        <w:t xml:space="preserve">discípulos, con el principal objetivo de medir los tiempos, luego se dieron cuenta que los tiempos podían mejorar con mejoras en los métodos, </w:t>
      </w:r>
      <w:r w:rsidR="00B7790E">
        <w:rPr>
          <w:color w:val="365F91" w:themeColor="accent1" w:themeShade="BF"/>
        </w:rPr>
        <w:t>así</w:t>
      </w:r>
      <w:r w:rsidR="00DE268C">
        <w:rPr>
          <w:color w:val="365F91" w:themeColor="accent1" w:themeShade="BF"/>
        </w:rPr>
        <w:t xml:space="preserve"> </w:t>
      </w:r>
      <w:r w:rsidR="00514764" w:rsidRPr="00514764">
        <w:rPr>
          <w:color w:val="365F91" w:themeColor="accent1" w:themeShade="BF"/>
        </w:rPr>
        <w:t>comienza a surgir la escuela de métodos y tiempos</w:t>
      </w:r>
      <w:r w:rsidR="00514764">
        <w:rPr>
          <w:color w:val="365F91" w:themeColor="accent1" w:themeShade="BF"/>
        </w:rPr>
        <w:t>.</w:t>
      </w:r>
    </w:p>
    <w:p w:rsidR="00684A2E" w:rsidRPr="00684A2E" w:rsidRDefault="00684A2E" w:rsidP="0084558B">
      <w:pPr>
        <w:spacing w:after="0"/>
        <w:jc w:val="both"/>
        <w:rPr>
          <w:rFonts w:asciiTheme="majorHAnsi" w:eastAsiaTheme="majorEastAsia" w:hAnsiTheme="majorHAnsi" w:cstheme="majorBidi"/>
          <w:b/>
          <w:bCs/>
          <w:i/>
          <w:color w:val="4F81BD" w:themeColor="accent1"/>
          <w:sz w:val="26"/>
          <w:szCs w:val="26"/>
        </w:rPr>
      </w:pPr>
      <w:r w:rsidRPr="00684A2E">
        <w:rPr>
          <w:rFonts w:asciiTheme="majorHAnsi" w:eastAsiaTheme="majorEastAsia" w:hAnsiTheme="majorHAnsi" w:cstheme="majorBidi"/>
          <w:b/>
          <w:bCs/>
          <w:i/>
          <w:color w:val="4F81BD" w:themeColor="accent1"/>
          <w:sz w:val="26"/>
          <w:szCs w:val="26"/>
        </w:rPr>
        <w:t>Beneficios del Estudio de Tiempos</w:t>
      </w:r>
    </w:p>
    <w:p w:rsidR="00684A2E" w:rsidRDefault="00684A2E" w:rsidP="00684A2E">
      <w:pPr>
        <w:spacing w:after="0"/>
        <w:jc w:val="both"/>
      </w:pPr>
      <w:r>
        <w:t>Es</w:t>
      </w:r>
      <w:r w:rsidR="00DE268C">
        <w:t xml:space="preserve"> es</w:t>
      </w:r>
      <w:r>
        <w:t>encial para la toma de decisiones debido a que permite:</w:t>
      </w:r>
    </w:p>
    <w:p w:rsidR="00684A2E" w:rsidRDefault="00684A2E" w:rsidP="00684A2E">
      <w:pPr>
        <w:pStyle w:val="Prrafodelista"/>
        <w:numPr>
          <w:ilvl w:val="0"/>
          <w:numId w:val="14"/>
        </w:numPr>
        <w:ind w:left="426" w:hanging="284"/>
        <w:jc w:val="both"/>
      </w:pPr>
      <w:r>
        <w:t>Determinar y controlar Costos Operativos (Mano de Obra).</w:t>
      </w:r>
    </w:p>
    <w:p w:rsidR="00684A2E" w:rsidRDefault="00684A2E" w:rsidP="00684A2E">
      <w:pPr>
        <w:pStyle w:val="Prrafodelista"/>
        <w:numPr>
          <w:ilvl w:val="0"/>
          <w:numId w:val="14"/>
        </w:numPr>
        <w:ind w:left="426" w:hanging="284"/>
        <w:jc w:val="both"/>
      </w:pPr>
      <w:r>
        <w:t>Fijar estándares productivos.</w:t>
      </w:r>
    </w:p>
    <w:p w:rsidR="00684A2E" w:rsidRDefault="00684A2E" w:rsidP="00684A2E">
      <w:pPr>
        <w:pStyle w:val="Prrafodelista"/>
        <w:numPr>
          <w:ilvl w:val="0"/>
          <w:numId w:val="14"/>
        </w:numPr>
        <w:ind w:left="426" w:hanging="284"/>
        <w:jc w:val="both"/>
      </w:pPr>
      <w:r>
        <w:t>Comparar cuantitativamente distintos métodos de trabajo.</w:t>
      </w:r>
    </w:p>
    <w:p w:rsidR="00684A2E" w:rsidRDefault="00684A2E" w:rsidP="00684A2E">
      <w:pPr>
        <w:pStyle w:val="Prrafodelista"/>
        <w:numPr>
          <w:ilvl w:val="0"/>
          <w:numId w:val="14"/>
        </w:numPr>
        <w:ind w:left="426" w:hanging="284"/>
        <w:jc w:val="both"/>
      </w:pPr>
      <w:r>
        <w:t>Planificar, Programar y Controlar la producción.</w:t>
      </w:r>
    </w:p>
    <w:p w:rsidR="00684A2E" w:rsidRDefault="00684A2E" w:rsidP="00684A2E">
      <w:pPr>
        <w:pStyle w:val="Prrafodelista"/>
        <w:numPr>
          <w:ilvl w:val="0"/>
          <w:numId w:val="14"/>
        </w:numPr>
        <w:ind w:left="426" w:hanging="284"/>
        <w:jc w:val="both"/>
      </w:pPr>
      <w:r>
        <w:t>Mejorar el presupuesto de producción y, en algunos casos, la realización de cotizaciones.</w:t>
      </w:r>
    </w:p>
    <w:p w:rsidR="00684A2E" w:rsidRDefault="00684A2E" w:rsidP="00684A2E">
      <w:pPr>
        <w:pStyle w:val="Prrafodelista"/>
        <w:numPr>
          <w:ilvl w:val="0"/>
          <w:numId w:val="14"/>
        </w:numPr>
        <w:ind w:left="426" w:hanging="284"/>
        <w:jc w:val="both"/>
      </w:pPr>
      <w:r>
        <w:t>Balancear las cargas de trabajo de los puestos.</w:t>
      </w:r>
    </w:p>
    <w:p w:rsidR="00684A2E" w:rsidRDefault="00684A2E" w:rsidP="0084558B">
      <w:pPr>
        <w:pStyle w:val="Prrafodelista"/>
        <w:numPr>
          <w:ilvl w:val="0"/>
          <w:numId w:val="14"/>
        </w:numPr>
        <w:spacing w:after="240"/>
        <w:ind w:left="426" w:hanging="284"/>
        <w:jc w:val="both"/>
      </w:pPr>
      <w:r>
        <w:t>Permitir determinar un programa de incentivos a la producción.</w:t>
      </w:r>
    </w:p>
    <w:p w:rsidR="00BC6BCB" w:rsidRDefault="0084558B" w:rsidP="00BC6BCB">
      <w:pPr>
        <w:spacing w:after="0"/>
        <w:jc w:val="both"/>
      </w:pPr>
      <w:r>
        <w:t xml:space="preserve">El procedimiento técnico para calcular el tiempo de ejecución de una tarea consiste en determinar el llamado </w:t>
      </w:r>
      <w:r w:rsidRPr="00DE268C">
        <w:rPr>
          <w:b/>
        </w:rPr>
        <w:t>Tiempo Total Asignado</w:t>
      </w:r>
      <w:r>
        <w:t xml:space="preserve"> (TTA), que es el tiempo que necesita un trabajador calificado y motivado para realizar la tarea (tomándose los descansos correspondientes, para recuperarse de la fatiga y para sus necesidades personales).</w:t>
      </w:r>
    </w:p>
    <w:p w:rsidR="00BC6BCB" w:rsidRDefault="00BC6BCB" w:rsidP="00CC1D6C">
      <w:pPr>
        <w:spacing w:after="120"/>
        <w:jc w:val="both"/>
      </w:pPr>
      <w:r>
        <w:t>Se clasifica a los tiempos en tiempos predeterminados y tiempos medidos.</w:t>
      </w:r>
    </w:p>
    <w:p w:rsidR="00A51545" w:rsidRDefault="00BC6BCB" w:rsidP="00A51545">
      <w:pPr>
        <w:spacing w:after="0"/>
        <w:jc w:val="center"/>
      </w:pPr>
      <w:r>
        <w:rPr>
          <w:noProof/>
          <w:lang w:eastAsia="es-AR"/>
        </w:rPr>
        <w:lastRenderedPageBreak/>
        <w:drawing>
          <wp:inline distT="0" distB="0" distL="0" distR="0" wp14:anchorId="0A5A8393" wp14:editId="4D76571F">
            <wp:extent cx="3492064" cy="231457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97141" cy="2317940"/>
                    </a:xfrm>
                    <a:prstGeom prst="rect">
                      <a:avLst/>
                    </a:prstGeom>
                    <a:noFill/>
                    <a:ln>
                      <a:noFill/>
                    </a:ln>
                  </pic:spPr>
                </pic:pic>
              </a:graphicData>
            </a:graphic>
          </wp:inline>
        </w:drawing>
      </w:r>
      <w:r w:rsidR="00A51545">
        <w:t xml:space="preserve"> </w:t>
      </w:r>
    </w:p>
    <w:p w:rsidR="00684A2E" w:rsidRPr="00A51545" w:rsidRDefault="00BC6BCB" w:rsidP="00A51545">
      <w:pPr>
        <w:jc w:val="center"/>
        <w:rPr>
          <w:b/>
          <w:i/>
        </w:rPr>
      </w:pPr>
      <w:r w:rsidRPr="00A51545">
        <w:rPr>
          <w:b/>
          <w:i/>
        </w:rPr>
        <w:t>Vamos a centrar</w:t>
      </w:r>
      <w:r w:rsidR="00C63AA9" w:rsidRPr="00A51545">
        <w:rPr>
          <w:b/>
          <w:i/>
        </w:rPr>
        <w:t>nos</w:t>
      </w:r>
      <w:r w:rsidRPr="00A51545">
        <w:rPr>
          <w:b/>
          <w:i/>
        </w:rPr>
        <w:t xml:space="preserve"> en </w:t>
      </w:r>
      <w:r w:rsidR="00A51545">
        <w:rPr>
          <w:b/>
          <w:i/>
        </w:rPr>
        <w:t>los tiempos medidos con el</w:t>
      </w:r>
      <w:r w:rsidRPr="00A51545">
        <w:rPr>
          <w:b/>
          <w:i/>
        </w:rPr>
        <w:t xml:space="preserve"> méto</w:t>
      </w:r>
      <w:r w:rsidR="00A51545">
        <w:rPr>
          <w:b/>
          <w:i/>
        </w:rPr>
        <w:t>do de cronometraje por muestreo</w:t>
      </w:r>
    </w:p>
    <w:p w:rsidR="00B96101" w:rsidRPr="00DE268C" w:rsidRDefault="00C655E2" w:rsidP="00DE268C">
      <w:pPr>
        <w:jc w:val="both"/>
        <w:rPr>
          <w:rFonts w:asciiTheme="majorHAnsi" w:eastAsiaTheme="majorEastAsia" w:hAnsiTheme="majorHAnsi" w:cstheme="majorBidi"/>
          <w:b/>
          <w:bCs/>
          <w:i/>
          <w:color w:val="4F81BD" w:themeColor="accent1"/>
          <w:sz w:val="26"/>
          <w:szCs w:val="26"/>
        </w:rPr>
      </w:pPr>
      <w:r w:rsidRPr="00B96101">
        <w:rPr>
          <w:rFonts w:asciiTheme="majorHAnsi" w:eastAsiaTheme="majorEastAsia" w:hAnsiTheme="majorHAnsi" w:cstheme="majorBidi"/>
          <w:b/>
          <w:bCs/>
          <w:i/>
          <w:color w:val="4F81BD" w:themeColor="accent1"/>
          <w:sz w:val="28"/>
          <w:szCs w:val="26"/>
        </w:rPr>
        <w:t>Procedimiento y definiciones</w:t>
      </w:r>
    </w:p>
    <w:p w:rsidR="00C63AA9" w:rsidRDefault="00C63AA9" w:rsidP="007049AC">
      <w:pPr>
        <w:pStyle w:val="Prrafodelista"/>
        <w:numPr>
          <w:ilvl w:val="0"/>
          <w:numId w:val="15"/>
        </w:numPr>
        <w:spacing w:after="0"/>
        <w:ind w:left="426" w:hanging="284"/>
        <w:jc w:val="both"/>
      </w:pPr>
      <w:r>
        <w:t xml:space="preserve">Obtener y registrar toda la </w:t>
      </w:r>
      <w:r w:rsidRPr="00CC1D6C">
        <w:rPr>
          <w:b/>
        </w:rPr>
        <w:t>información</w:t>
      </w:r>
      <w:r>
        <w:t xml:space="preserve"> acerca de la tarea del operario y de las condiciones que puedan influir en la ejecución del trabajo.</w:t>
      </w:r>
    </w:p>
    <w:p w:rsidR="00C63AA9" w:rsidRDefault="00C63AA9" w:rsidP="007049AC">
      <w:pPr>
        <w:pStyle w:val="Prrafodelista"/>
        <w:numPr>
          <w:ilvl w:val="0"/>
          <w:numId w:val="15"/>
        </w:numPr>
        <w:spacing w:after="0"/>
        <w:ind w:left="426" w:hanging="284"/>
        <w:jc w:val="both"/>
      </w:pPr>
      <w:r>
        <w:t xml:space="preserve">Registrar una descripción completa del </w:t>
      </w:r>
      <w:r w:rsidRPr="00CC1D6C">
        <w:rPr>
          <w:b/>
        </w:rPr>
        <w:t>método descomponiendo la operación en elementos</w:t>
      </w:r>
      <w:r>
        <w:t>.</w:t>
      </w:r>
    </w:p>
    <w:p w:rsidR="00C63AA9" w:rsidRDefault="00DE268C" w:rsidP="007049AC">
      <w:pPr>
        <w:pStyle w:val="Prrafodelista"/>
        <w:numPr>
          <w:ilvl w:val="0"/>
          <w:numId w:val="15"/>
        </w:numPr>
        <w:spacing w:after="0"/>
        <w:ind w:left="426" w:hanging="284"/>
        <w:jc w:val="both"/>
      </w:pPr>
      <w:r>
        <w:t>Examinar l</w:t>
      </w:r>
      <w:r w:rsidR="00C63AA9">
        <w:t xml:space="preserve">a descripción para </w:t>
      </w:r>
      <w:r w:rsidR="00C63AA9" w:rsidRPr="00CC1D6C">
        <w:rPr>
          <w:b/>
        </w:rPr>
        <w:t>verificar</w:t>
      </w:r>
      <w:r w:rsidR="00C63AA9">
        <w:t xml:space="preserve"> que se están utilizando los mejores métodos de trabajo.</w:t>
      </w:r>
    </w:p>
    <w:p w:rsidR="00C63AA9" w:rsidRDefault="00C63AA9" w:rsidP="007049AC">
      <w:pPr>
        <w:pStyle w:val="Prrafodelista"/>
        <w:numPr>
          <w:ilvl w:val="0"/>
          <w:numId w:val="15"/>
        </w:numPr>
        <w:spacing w:after="0"/>
        <w:ind w:left="426" w:hanging="284"/>
        <w:jc w:val="both"/>
      </w:pPr>
      <w:r w:rsidRPr="00CC1D6C">
        <w:rPr>
          <w:b/>
        </w:rPr>
        <w:t>Medir</w:t>
      </w:r>
      <w:r>
        <w:t xml:space="preserve"> el tiempo con un instrumento apropiado y registrar el tiempo invertido por el operario en realizar cada elemento de la operación.</w:t>
      </w:r>
    </w:p>
    <w:p w:rsidR="00CC1D6C" w:rsidRDefault="00CC1D6C" w:rsidP="007049AC">
      <w:pPr>
        <w:pStyle w:val="Prrafodelista"/>
        <w:numPr>
          <w:ilvl w:val="0"/>
          <w:numId w:val="15"/>
        </w:numPr>
        <w:spacing w:after="0"/>
        <w:ind w:left="426" w:hanging="284"/>
        <w:jc w:val="both"/>
      </w:pPr>
      <w:r>
        <w:t xml:space="preserve">Simultáneamente con la medición, determinar la </w:t>
      </w:r>
      <w:r w:rsidRPr="00CC1D6C">
        <w:rPr>
          <w:b/>
        </w:rPr>
        <w:t>velocidad de trabajo</w:t>
      </w:r>
      <w:r>
        <w:t xml:space="preserve"> con relación con el ritmo normal de trabajo de este.</w:t>
      </w:r>
    </w:p>
    <w:p w:rsidR="00CC1D6C" w:rsidRDefault="00CC1D6C" w:rsidP="007049AC">
      <w:pPr>
        <w:pStyle w:val="Prrafodelista"/>
        <w:numPr>
          <w:ilvl w:val="0"/>
          <w:numId w:val="15"/>
        </w:numPr>
        <w:spacing w:after="0"/>
        <w:ind w:left="426" w:hanging="284"/>
        <w:jc w:val="both"/>
      </w:pPr>
      <w:r w:rsidRPr="00CC1D6C">
        <w:rPr>
          <w:b/>
        </w:rPr>
        <w:t>Convertir</w:t>
      </w:r>
      <w:r w:rsidRPr="00CC1D6C">
        <w:t xml:space="preserve"> los tiempos observados en tiempos básicos.</w:t>
      </w:r>
    </w:p>
    <w:p w:rsidR="00CC1D6C" w:rsidRDefault="00CC1D6C" w:rsidP="007049AC">
      <w:pPr>
        <w:pStyle w:val="Prrafodelista"/>
        <w:numPr>
          <w:ilvl w:val="0"/>
          <w:numId w:val="15"/>
        </w:numPr>
        <w:spacing w:after="0"/>
        <w:ind w:left="426" w:hanging="284"/>
        <w:jc w:val="both"/>
      </w:pPr>
      <w:r>
        <w:t xml:space="preserve">Determinar los </w:t>
      </w:r>
      <w:r w:rsidRPr="00CC1D6C">
        <w:rPr>
          <w:b/>
        </w:rPr>
        <w:t>suplementos</w:t>
      </w:r>
      <w:r>
        <w:t xml:space="preserve"> por descanso que se añadirán al tiempo normal o tiempo básico de la operación.</w:t>
      </w:r>
    </w:p>
    <w:p w:rsidR="00C655E2" w:rsidRDefault="00CC1D6C" w:rsidP="00DE268C">
      <w:pPr>
        <w:pStyle w:val="Prrafodelista"/>
        <w:numPr>
          <w:ilvl w:val="0"/>
          <w:numId w:val="15"/>
        </w:numPr>
        <w:ind w:left="426" w:hanging="284"/>
        <w:jc w:val="both"/>
      </w:pPr>
      <w:r w:rsidRPr="00CC1D6C">
        <w:rPr>
          <w:b/>
        </w:rPr>
        <w:t>Determinar el tiempo total asignado</w:t>
      </w:r>
      <w:r w:rsidRPr="00CC1D6C">
        <w:t>.</w:t>
      </w:r>
    </w:p>
    <w:p w:rsidR="00C655E2" w:rsidRPr="00DE268C" w:rsidRDefault="00C655E2" w:rsidP="00C655E2">
      <w:pPr>
        <w:spacing w:after="0"/>
        <w:jc w:val="both"/>
        <w:rPr>
          <w:rFonts w:asciiTheme="majorHAnsi" w:eastAsiaTheme="majorEastAsia" w:hAnsiTheme="majorHAnsi" w:cstheme="majorBidi"/>
          <w:b/>
          <w:bCs/>
          <w:i/>
          <w:sz w:val="24"/>
          <w:szCs w:val="26"/>
        </w:rPr>
      </w:pPr>
      <w:r w:rsidRPr="00DE268C">
        <w:rPr>
          <w:rFonts w:asciiTheme="majorHAnsi" w:eastAsiaTheme="majorEastAsia" w:hAnsiTheme="majorHAnsi" w:cstheme="majorBidi"/>
          <w:b/>
          <w:bCs/>
          <w:i/>
          <w:sz w:val="24"/>
          <w:szCs w:val="26"/>
        </w:rPr>
        <w:t>Elemento</w:t>
      </w:r>
    </w:p>
    <w:p w:rsidR="00C655E2" w:rsidRDefault="00C655E2" w:rsidP="00C655E2">
      <w:pPr>
        <w:spacing w:after="0"/>
        <w:jc w:val="both"/>
      </w:pPr>
      <w:r>
        <w:t xml:space="preserve">Es la parte </w:t>
      </w:r>
      <w:r w:rsidR="007049AC">
        <w:t>definida</w:t>
      </w:r>
      <w:r>
        <w:t xml:space="preserve"> de una tarea que se selecciona para facilitar la observación, medición y análisis.</w:t>
      </w:r>
      <w:r w:rsidR="00474520">
        <w:t xml:space="preserve"> </w:t>
      </w:r>
      <w:r>
        <w:t>Es una parte esencial y definida de una actividad o tarea determinada, compuesta de uno o más</w:t>
      </w:r>
      <w:r w:rsidR="007049AC">
        <w:t xml:space="preserve"> </w:t>
      </w:r>
      <w:r>
        <w:t>movimientos fundamentales con naturaleza propia.</w:t>
      </w:r>
    </w:p>
    <w:p w:rsidR="00C655E2" w:rsidRDefault="00C655E2" w:rsidP="00C655E2">
      <w:pPr>
        <w:spacing w:after="0"/>
        <w:jc w:val="both"/>
      </w:pPr>
      <w:r>
        <w:t>Se denomina naturaleza propia del elemento a su característica esencial, esto es:</w:t>
      </w:r>
    </w:p>
    <w:p w:rsidR="00C655E2" w:rsidRDefault="00C655E2" w:rsidP="007049AC">
      <w:pPr>
        <w:pStyle w:val="Prrafodelista"/>
        <w:numPr>
          <w:ilvl w:val="0"/>
          <w:numId w:val="16"/>
        </w:numPr>
        <w:spacing w:after="0"/>
        <w:ind w:left="426" w:hanging="284"/>
        <w:jc w:val="both"/>
      </w:pPr>
      <w:r>
        <w:t>Trabajo sólo del recurso humano</w:t>
      </w:r>
    </w:p>
    <w:p w:rsidR="00C655E2" w:rsidRDefault="00C655E2" w:rsidP="007049AC">
      <w:pPr>
        <w:pStyle w:val="Prrafodelista"/>
        <w:numPr>
          <w:ilvl w:val="0"/>
          <w:numId w:val="16"/>
        </w:numPr>
        <w:spacing w:after="0"/>
        <w:ind w:left="426" w:hanging="284"/>
        <w:jc w:val="both"/>
      </w:pPr>
      <w:r>
        <w:t>Trabajo conjunto del recurso humano y la máquina</w:t>
      </w:r>
    </w:p>
    <w:p w:rsidR="00474520" w:rsidRDefault="00C655E2" w:rsidP="00DE268C">
      <w:pPr>
        <w:pStyle w:val="Prrafodelista"/>
        <w:numPr>
          <w:ilvl w:val="0"/>
          <w:numId w:val="16"/>
        </w:numPr>
        <w:ind w:left="426" w:hanging="284"/>
        <w:jc w:val="both"/>
      </w:pPr>
      <w:r>
        <w:t>Trabajo autónomo de la máquina o equipo</w:t>
      </w:r>
    </w:p>
    <w:p w:rsidR="00474520" w:rsidRPr="007049AC" w:rsidRDefault="00474520" w:rsidP="00474520">
      <w:pPr>
        <w:spacing w:after="0"/>
        <w:jc w:val="both"/>
        <w:rPr>
          <w:rFonts w:asciiTheme="majorHAnsi" w:eastAsiaTheme="majorEastAsia" w:hAnsiTheme="majorHAnsi" w:cstheme="majorBidi"/>
          <w:b/>
          <w:bCs/>
          <w:i/>
          <w:sz w:val="24"/>
          <w:szCs w:val="26"/>
        </w:rPr>
      </w:pPr>
      <w:r>
        <w:rPr>
          <w:rFonts w:asciiTheme="majorHAnsi" w:eastAsiaTheme="majorEastAsia" w:hAnsiTheme="majorHAnsi" w:cstheme="majorBidi"/>
          <w:b/>
          <w:bCs/>
          <w:i/>
          <w:sz w:val="24"/>
          <w:szCs w:val="26"/>
        </w:rPr>
        <w:t>Ciclo de trabajo</w:t>
      </w:r>
    </w:p>
    <w:p w:rsidR="00474520" w:rsidRDefault="00474520" w:rsidP="00474520">
      <w:pPr>
        <w:spacing w:after="0"/>
        <w:jc w:val="both"/>
      </w:pPr>
      <w:r>
        <w:t>Es la sucesión de elementos necesarios para efectuar una tarea u obtener una unidad de producción.</w:t>
      </w:r>
    </w:p>
    <w:p w:rsidR="001734D8" w:rsidRPr="00A51545" w:rsidRDefault="00474520" w:rsidP="00A51545">
      <w:pPr>
        <w:spacing w:after="120"/>
        <w:jc w:val="center"/>
      </w:pPr>
      <w:r>
        <w:rPr>
          <w:noProof/>
          <w:lang w:eastAsia="es-AR"/>
        </w:rPr>
        <w:drawing>
          <wp:inline distT="0" distB="0" distL="0" distR="0" wp14:anchorId="7CC26D93" wp14:editId="49F2AAB8">
            <wp:extent cx="1774800" cy="1540800"/>
            <wp:effectExtent l="0" t="0" r="0" b="254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5611" t="9022" r="60240" b="4037"/>
                    <a:stretch/>
                  </pic:blipFill>
                  <pic:spPr bwMode="auto">
                    <a:xfrm>
                      <a:off x="0" y="0"/>
                      <a:ext cx="1774800" cy="15408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14:anchorId="7D8C3A85" wp14:editId="07ADECD1">
            <wp:extent cx="1389600" cy="1540800"/>
            <wp:effectExtent l="0" t="0" r="1270" b="254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41146" t="9022" r="32159" b="4037"/>
                    <a:stretch/>
                  </pic:blipFill>
                  <pic:spPr bwMode="auto">
                    <a:xfrm>
                      <a:off x="0" y="0"/>
                      <a:ext cx="1389600" cy="15408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lang w:eastAsia="es-AR"/>
        </w:rPr>
        <w:drawing>
          <wp:inline distT="0" distB="0" distL="0" distR="0" wp14:anchorId="3662C200" wp14:editId="05B95D0F">
            <wp:extent cx="266400" cy="1476000"/>
            <wp:effectExtent l="0" t="0" r="63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67494" t="18552" r="27479" b="-503"/>
                    <a:stretch/>
                  </pic:blipFill>
                  <pic:spPr bwMode="auto">
                    <a:xfrm>
                      <a:off x="0" y="0"/>
                      <a:ext cx="266400" cy="1476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lang w:eastAsia="es-AR"/>
        </w:rPr>
        <w:drawing>
          <wp:inline distT="0" distB="0" distL="0" distR="0" wp14:anchorId="3333C0DF" wp14:editId="637AFC3B">
            <wp:extent cx="1306800" cy="1540800"/>
            <wp:effectExtent l="0" t="0" r="8255" b="254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71828" t="9022" r="3037" b="4037"/>
                    <a:stretch/>
                  </pic:blipFill>
                  <pic:spPr bwMode="auto">
                    <a:xfrm>
                      <a:off x="0" y="0"/>
                      <a:ext cx="1306800" cy="1540800"/>
                    </a:xfrm>
                    <a:prstGeom prst="rect">
                      <a:avLst/>
                    </a:prstGeom>
                    <a:ln>
                      <a:noFill/>
                    </a:ln>
                    <a:extLst>
                      <a:ext uri="{53640926-AAD7-44D8-BBD7-CCE9431645EC}">
                        <a14:shadowObscured xmlns:a14="http://schemas.microsoft.com/office/drawing/2010/main"/>
                      </a:ext>
                    </a:extLst>
                  </pic:spPr>
                </pic:pic>
              </a:graphicData>
            </a:graphic>
          </wp:inline>
        </w:drawing>
      </w:r>
    </w:p>
    <w:p w:rsidR="00474520" w:rsidRPr="008F255F" w:rsidRDefault="00474520" w:rsidP="008F255F">
      <w:pPr>
        <w:spacing w:after="0"/>
        <w:jc w:val="both"/>
        <w:rPr>
          <w:rFonts w:asciiTheme="majorHAnsi" w:eastAsiaTheme="majorEastAsia" w:hAnsiTheme="majorHAnsi" w:cstheme="majorBidi"/>
          <w:b/>
          <w:bCs/>
          <w:i/>
          <w:sz w:val="24"/>
          <w:szCs w:val="26"/>
        </w:rPr>
      </w:pPr>
      <w:r w:rsidRPr="008F255F">
        <w:rPr>
          <w:rFonts w:asciiTheme="majorHAnsi" w:eastAsiaTheme="majorEastAsia" w:hAnsiTheme="majorHAnsi" w:cstheme="majorBidi"/>
          <w:b/>
          <w:bCs/>
          <w:i/>
          <w:sz w:val="24"/>
          <w:szCs w:val="26"/>
        </w:rPr>
        <w:lastRenderedPageBreak/>
        <w:t>Descomponer la actividad en elementos nos permite:</w:t>
      </w:r>
    </w:p>
    <w:p w:rsidR="00474520" w:rsidRDefault="00474520" w:rsidP="001734D8">
      <w:pPr>
        <w:pStyle w:val="Prrafodelista"/>
        <w:numPr>
          <w:ilvl w:val="0"/>
          <w:numId w:val="18"/>
        </w:numPr>
        <w:spacing w:after="0"/>
        <w:ind w:left="426" w:hanging="284"/>
        <w:jc w:val="both"/>
      </w:pPr>
      <w:r w:rsidRPr="00474520">
        <w:t>Separar el tiempo productivo del tiempo improductivo.</w:t>
      </w:r>
    </w:p>
    <w:p w:rsidR="00474520" w:rsidRDefault="00474520" w:rsidP="001734D8">
      <w:pPr>
        <w:pStyle w:val="Prrafodelista"/>
        <w:numPr>
          <w:ilvl w:val="0"/>
          <w:numId w:val="18"/>
        </w:numPr>
        <w:spacing w:after="0"/>
        <w:ind w:left="426" w:hanging="284"/>
        <w:jc w:val="both"/>
      </w:pPr>
      <w:r>
        <w:t>Evaluar la cadencia de trabajo con mayor exactitud de la que es posible con un ciclo íntegro, dado que es posible que el operario no trabaje al mismo ritmo durante todo el ciclo y/o este tenga más destreza para ejecutar ciertas operaciones.</w:t>
      </w:r>
    </w:p>
    <w:p w:rsidR="008F255F" w:rsidRDefault="008F255F" w:rsidP="001734D8">
      <w:pPr>
        <w:pStyle w:val="Prrafodelista"/>
        <w:numPr>
          <w:ilvl w:val="0"/>
          <w:numId w:val="18"/>
        </w:numPr>
        <w:spacing w:after="0"/>
        <w:ind w:left="426" w:hanging="284"/>
        <w:jc w:val="both"/>
      </w:pPr>
      <w:r w:rsidRPr="008F255F">
        <w:t>Ocuparse de cada elemento según su tipo.</w:t>
      </w:r>
    </w:p>
    <w:p w:rsidR="008F255F" w:rsidRDefault="008F255F" w:rsidP="001734D8">
      <w:pPr>
        <w:pStyle w:val="Prrafodelista"/>
        <w:numPr>
          <w:ilvl w:val="0"/>
          <w:numId w:val="18"/>
        </w:numPr>
        <w:spacing w:after="0"/>
        <w:ind w:left="426" w:hanging="284"/>
        <w:jc w:val="both"/>
      </w:pPr>
      <w:r>
        <w:t>Aislar los elementos que causan mayor fatiga y fijar con mayor precisión sus correspondientes suplementos.</w:t>
      </w:r>
    </w:p>
    <w:p w:rsidR="008F255F" w:rsidRDefault="008F255F" w:rsidP="001734D8">
      <w:pPr>
        <w:pStyle w:val="Prrafodelista"/>
        <w:numPr>
          <w:ilvl w:val="0"/>
          <w:numId w:val="18"/>
        </w:numPr>
        <w:spacing w:after="0"/>
        <w:ind w:left="426" w:hanging="284"/>
        <w:jc w:val="both"/>
      </w:pPr>
      <w:r>
        <w:t>Permite verificar con mayor facilidad el método de trabajo, de manera tal que se pueda detectar la adición u omisión de elementos.</w:t>
      </w:r>
    </w:p>
    <w:p w:rsidR="008F255F" w:rsidRDefault="008F255F" w:rsidP="001734D8">
      <w:pPr>
        <w:pStyle w:val="Prrafodelista"/>
        <w:numPr>
          <w:ilvl w:val="0"/>
          <w:numId w:val="18"/>
        </w:numPr>
        <w:spacing w:after="0"/>
        <w:ind w:left="426" w:hanging="284"/>
        <w:jc w:val="both"/>
      </w:pPr>
      <w:r>
        <w:t>Hacer una especificación detallada del trabajo.</w:t>
      </w:r>
    </w:p>
    <w:p w:rsidR="008F255F" w:rsidRDefault="008F255F" w:rsidP="001734D8">
      <w:pPr>
        <w:pStyle w:val="Prrafodelista"/>
        <w:numPr>
          <w:ilvl w:val="0"/>
          <w:numId w:val="18"/>
        </w:numPr>
        <w:spacing w:after="0"/>
        <w:ind w:left="426" w:hanging="284"/>
        <w:jc w:val="both"/>
      </w:pPr>
      <w:r>
        <w:t>Extraer los tiempos de los elementos de mayor repetición, con el objetivo de establecer datos estándar.</w:t>
      </w:r>
    </w:p>
    <w:p w:rsidR="001734D8" w:rsidRDefault="001734D8" w:rsidP="001734D8">
      <w:pPr>
        <w:jc w:val="both"/>
      </w:pPr>
      <w:r>
        <w:t>Podemos clasificar a los elementos de 4 formas: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1"/>
      </w:tblGrid>
      <w:tr w:rsidR="00A51545" w:rsidTr="00A51545">
        <w:trPr>
          <w:trHeight w:val="907"/>
        </w:trPr>
        <w:tc>
          <w:tcPr>
            <w:tcW w:w="9211" w:type="dxa"/>
            <w:tcBorders>
              <w:top w:val="dotDash" w:sz="4" w:space="0" w:color="auto"/>
              <w:left w:val="dotDash" w:sz="4" w:space="0" w:color="auto"/>
              <w:bottom w:val="dotDash" w:sz="4" w:space="0" w:color="auto"/>
              <w:right w:val="dotDash" w:sz="4" w:space="0" w:color="auto"/>
            </w:tcBorders>
            <w:vAlign w:val="center"/>
          </w:tcPr>
          <w:p w:rsidR="00A51545" w:rsidRDefault="00A51545" w:rsidP="00A51545">
            <w:pPr>
              <w:pStyle w:val="Prrafodelista"/>
              <w:numPr>
                <w:ilvl w:val="0"/>
                <w:numId w:val="20"/>
              </w:numPr>
              <w:ind w:left="426" w:hanging="284"/>
              <w:jc w:val="both"/>
            </w:pPr>
            <w:r w:rsidRPr="00E05828">
              <w:rPr>
                <w:b/>
              </w:rPr>
              <w:t>Repetitivos:</w:t>
            </w:r>
            <w:r w:rsidRPr="00A51545">
              <w:t xml:space="preserve"> Son los que reaparecen en cada ciclo de trabajo estudiado.</w:t>
            </w:r>
            <w:r>
              <w:t xml:space="preserve"> </w:t>
            </w:r>
          </w:p>
          <w:p w:rsidR="00A51545" w:rsidRDefault="00A51545" w:rsidP="00A51545">
            <w:pPr>
              <w:pStyle w:val="Prrafodelista"/>
              <w:numPr>
                <w:ilvl w:val="0"/>
                <w:numId w:val="20"/>
              </w:numPr>
              <w:ind w:left="426" w:hanging="284"/>
              <w:jc w:val="both"/>
            </w:pPr>
            <w:r w:rsidRPr="00E05828">
              <w:rPr>
                <w:b/>
              </w:rPr>
              <w:t>Casuales:</w:t>
            </w:r>
            <w:r w:rsidRPr="00A51545">
              <w:t xml:space="preserve"> no reaparecen en cada ciclo de trabajo, sino a intervalos tanto regulares como irregulares.</w:t>
            </w:r>
          </w:p>
        </w:tc>
      </w:tr>
      <w:tr w:rsidR="00A51545" w:rsidTr="00A51545">
        <w:tc>
          <w:tcPr>
            <w:tcW w:w="9211" w:type="dxa"/>
            <w:tcBorders>
              <w:top w:val="dotDash" w:sz="4" w:space="0" w:color="auto"/>
              <w:bottom w:val="dotDash" w:sz="4" w:space="0" w:color="auto"/>
            </w:tcBorders>
          </w:tcPr>
          <w:p w:rsidR="00A51545" w:rsidRPr="00A51545" w:rsidRDefault="00A51545" w:rsidP="00A51545">
            <w:pPr>
              <w:pStyle w:val="Prrafodelista"/>
              <w:ind w:left="426"/>
              <w:jc w:val="both"/>
            </w:pPr>
          </w:p>
        </w:tc>
      </w:tr>
      <w:tr w:rsidR="00A51545" w:rsidTr="00A51545">
        <w:trPr>
          <w:trHeight w:val="964"/>
        </w:trPr>
        <w:tc>
          <w:tcPr>
            <w:tcW w:w="9211" w:type="dxa"/>
            <w:tcBorders>
              <w:top w:val="dotDash" w:sz="4" w:space="0" w:color="auto"/>
              <w:left w:val="dotDash" w:sz="4" w:space="0" w:color="auto"/>
              <w:bottom w:val="dotDash" w:sz="4" w:space="0" w:color="auto"/>
              <w:right w:val="dotDash" w:sz="4" w:space="0" w:color="auto"/>
            </w:tcBorders>
            <w:vAlign w:val="center"/>
          </w:tcPr>
          <w:p w:rsidR="00A51545" w:rsidRPr="00A51545" w:rsidRDefault="00A51545" w:rsidP="00A51545">
            <w:pPr>
              <w:pStyle w:val="Prrafodelista"/>
              <w:numPr>
                <w:ilvl w:val="0"/>
                <w:numId w:val="20"/>
              </w:numPr>
              <w:ind w:left="426" w:hanging="284"/>
              <w:jc w:val="both"/>
            </w:pPr>
            <w:r w:rsidRPr="00E05828">
              <w:rPr>
                <w:b/>
              </w:rPr>
              <w:t>Constantes:</w:t>
            </w:r>
            <w:r w:rsidRPr="00A51545">
              <w:t xml:space="preserve"> tiempo básico de ejecución es siempre igual.</w:t>
            </w:r>
          </w:p>
          <w:p w:rsidR="00A51545" w:rsidRDefault="00A51545" w:rsidP="00A51545">
            <w:pPr>
              <w:pStyle w:val="Prrafodelista"/>
              <w:numPr>
                <w:ilvl w:val="0"/>
                <w:numId w:val="20"/>
              </w:numPr>
              <w:ind w:left="426" w:hanging="284"/>
              <w:jc w:val="both"/>
            </w:pPr>
            <w:r w:rsidRPr="00E05828">
              <w:rPr>
                <w:b/>
              </w:rPr>
              <w:t>Variables:</w:t>
            </w:r>
            <w:r w:rsidRPr="00A51545">
              <w:t xml:space="preserve"> tiempo básico de ejecución cambia según las características del producto, equipo o proceso, como dimensiones, peso o calidad.</w:t>
            </w:r>
          </w:p>
        </w:tc>
      </w:tr>
      <w:tr w:rsidR="00A51545" w:rsidTr="00A51545">
        <w:tc>
          <w:tcPr>
            <w:tcW w:w="9211" w:type="dxa"/>
            <w:tcBorders>
              <w:top w:val="dotDash" w:sz="4" w:space="0" w:color="auto"/>
              <w:bottom w:val="dotDash" w:sz="4" w:space="0" w:color="auto"/>
            </w:tcBorders>
          </w:tcPr>
          <w:p w:rsidR="00A51545" w:rsidRPr="00A51545" w:rsidRDefault="00A51545" w:rsidP="00A51545">
            <w:pPr>
              <w:pStyle w:val="Prrafodelista"/>
              <w:ind w:left="426"/>
              <w:jc w:val="both"/>
            </w:pPr>
          </w:p>
        </w:tc>
      </w:tr>
      <w:tr w:rsidR="00A51545" w:rsidTr="00A51545">
        <w:trPr>
          <w:trHeight w:val="680"/>
        </w:trPr>
        <w:tc>
          <w:tcPr>
            <w:tcW w:w="9211" w:type="dxa"/>
            <w:tcBorders>
              <w:top w:val="dotDash" w:sz="4" w:space="0" w:color="auto"/>
              <w:left w:val="dotDash" w:sz="4" w:space="0" w:color="auto"/>
              <w:bottom w:val="dotDash" w:sz="4" w:space="0" w:color="auto"/>
              <w:right w:val="dotDash" w:sz="4" w:space="0" w:color="auto"/>
            </w:tcBorders>
            <w:vAlign w:val="center"/>
          </w:tcPr>
          <w:p w:rsidR="00A51545" w:rsidRPr="00A51545" w:rsidRDefault="00A51545" w:rsidP="00A51545">
            <w:pPr>
              <w:pStyle w:val="Prrafodelista"/>
              <w:numPr>
                <w:ilvl w:val="0"/>
                <w:numId w:val="20"/>
              </w:numPr>
              <w:ind w:left="426" w:hanging="284"/>
              <w:jc w:val="both"/>
            </w:pPr>
            <w:r w:rsidRPr="00E05828">
              <w:rPr>
                <w:b/>
              </w:rPr>
              <w:t>Manuales:</w:t>
            </w:r>
            <w:r w:rsidRPr="00A51545">
              <w:t xml:space="preserve"> Son los que realiza el trabajador. </w:t>
            </w:r>
          </w:p>
          <w:p w:rsidR="00A51545" w:rsidRDefault="00A51545" w:rsidP="00A51545">
            <w:pPr>
              <w:pStyle w:val="Prrafodelista"/>
              <w:numPr>
                <w:ilvl w:val="0"/>
                <w:numId w:val="20"/>
              </w:numPr>
              <w:ind w:left="426" w:hanging="284"/>
              <w:jc w:val="both"/>
            </w:pPr>
            <w:r w:rsidRPr="00E05828">
              <w:rPr>
                <w:b/>
              </w:rPr>
              <w:t>Mecánicos:</w:t>
            </w:r>
            <w:r w:rsidRPr="00A51545">
              <w:t xml:space="preserve"> Son los realizados automáticamente por una máquina a base de fuerza motriz.</w:t>
            </w:r>
          </w:p>
        </w:tc>
      </w:tr>
      <w:tr w:rsidR="00A51545" w:rsidTr="00A51545">
        <w:tc>
          <w:tcPr>
            <w:tcW w:w="9211" w:type="dxa"/>
            <w:tcBorders>
              <w:top w:val="dotDash" w:sz="4" w:space="0" w:color="auto"/>
              <w:bottom w:val="dotDash" w:sz="4" w:space="0" w:color="auto"/>
            </w:tcBorders>
          </w:tcPr>
          <w:p w:rsidR="00A51545" w:rsidRPr="00A51545" w:rsidRDefault="00A51545" w:rsidP="00A51545">
            <w:pPr>
              <w:pStyle w:val="Prrafodelista"/>
              <w:ind w:left="426"/>
              <w:jc w:val="both"/>
            </w:pPr>
          </w:p>
        </w:tc>
      </w:tr>
      <w:tr w:rsidR="00A51545" w:rsidTr="00A51545">
        <w:trPr>
          <w:trHeight w:val="1191"/>
        </w:trPr>
        <w:tc>
          <w:tcPr>
            <w:tcW w:w="9211" w:type="dxa"/>
            <w:tcBorders>
              <w:top w:val="dotDash" w:sz="4" w:space="0" w:color="auto"/>
              <w:left w:val="dotDash" w:sz="4" w:space="0" w:color="auto"/>
              <w:bottom w:val="dotDash" w:sz="4" w:space="0" w:color="auto"/>
              <w:right w:val="dotDash" w:sz="4" w:space="0" w:color="auto"/>
            </w:tcBorders>
            <w:vAlign w:val="center"/>
          </w:tcPr>
          <w:p w:rsidR="00A51545" w:rsidRPr="00A51545" w:rsidRDefault="00A51545" w:rsidP="00A51545">
            <w:pPr>
              <w:pStyle w:val="Prrafodelista"/>
              <w:numPr>
                <w:ilvl w:val="0"/>
                <w:numId w:val="20"/>
              </w:numPr>
              <w:ind w:left="426" w:hanging="284"/>
              <w:jc w:val="both"/>
            </w:pPr>
            <w:r w:rsidRPr="00E05828">
              <w:rPr>
                <w:b/>
              </w:rPr>
              <w:t>Dominantes:</w:t>
            </w:r>
            <w:r w:rsidRPr="00A51545">
              <w:t xml:space="preserve"> Son los que duran más tiempo de cualquiera de los elementos realizados simultáneamente (nota: son los que determinan la capacidad de este puesto de trabajo). </w:t>
            </w:r>
          </w:p>
          <w:p w:rsidR="00A51545" w:rsidRDefault="00A51545" w:rsidP="00A51545">
            <w:pPr>
              <w:pStyle w:val="Prrafodelista"/>
              <w:numPr>
                <w:ilvl w:val="0"/>
                <w:numId w:val="20"/>
              </w:numPr>
              <w:ind w:left="426" w:hanging="284"/>
              <w:jc w:val="both"/>
            </w:pPr>
            <w:r w:rsidRPr="00E05828">
              <w:rPr>
                <w:b/>
              </w:rPr>
              <w:t>Extraños:</w:t>
            </w:r>
            <w:r w:rsidRPr="00A51545">
              <w:t xml:space="preserve"> Son los observados durante el estudio y que al ser analizados no resultan ser una parte necesaria del trabajo.</w:t>
            </w:r>
          </w:p>
        </w:tc>
      </w:tr>
    </w:tbl>
    <w:p w:rsidR="00A51545" w:rsidRDefault="00A51545" w:rsidP="001734D8">
      <w:pPr>
        <w:jc w:val="both"/>
      </w:pPr>
    </w:p>
    <w:p w:rsidR="00E05828" w:rsidRDefault="00E05828" w:rsidP="001734D8">
      <w:pPr>
        <w:jc w:val="both"/>
      </w:pPr>
      <w:r>
        <w:t>Definir los límites</w:t>
      </w:r>
      <w:r w:rsidR="00D33340">
        <w:t>:</w:t>
      </w:r>
    </w:p>
    <w:p w:rsidR="00E05828" w:rsidRDefault="00E05828" w:rsidP="00E05828">
      <w:pPr>
        <w:jc w:val="both"/>
      </w:pPr>
      <w:r>
        <w:t>Establecer conjuntos sucesivos de elementos que indicarán a los especialistas puntos de start, stop, o anotación según el método que este utilice para cronometrar.</w:t>
      </w:r>
    </w:p>
    <w:p w:rsidR="00E05828" w:rsidRDefault="00E05828" w:rsidP="00E05828">
      <w:pPr>
        <w:jc w:val="both"/>
      </w:pPr>
      <w:r>
        <w:t>La OIT ha expuesto unas reglas generales para delimitar los elementos de una operación.</w:t>
      </w:r>
    </w:p>
    <w:p w:rsidR="00D33340" w:rsidRDefault="00D33340" w:rsidP="00A9194C">
      <w:pPr>
        <w:pStyle w:val="Prrafodelista"/>
        <w:numPr>
          <w:ilvl w:val="0"/>
          <w:numId w:val="21"/>
        </w:numPr>
        <w:ind w:left="426" w:hanging="284"/>
        <w:jc w:val="both"/>
      </w:pPr>
      <w:r>
        <w:t>Los elementos deben ser medibles e identificables.</w:t>
      </w:r>
    </w:p>
    <w:p w:rsidR="00D33340" w:rsidRDefault="00D33340" w:rsidP="00A9194C">
      <w:pPr>
        <w:pStyle w:val="Prrafodelista"/>
        <w:numPr>
          <w:ilvl w:val="0"/>
          <w:numId w:val="21"/>
        </w:numPr>
        <w:ind w:left="426" w:hanging="284"/>
        <w:jc w:val="both"/>
      </w:pPr>
      <w:r>
        <w:t>Los elementos deberán ser de identificación fácil y de comienzo y fin claramente definidos, de modo que una vez fijados puedan ser reconocidos una y otra vez. Es recomendable apoyarse de eventos relevantes y de fácil identificación sensorial, como el sonido de una pieza al caer, de una máquina al parar, o el movimiento evidente de una extremidad.</w:t>
      </w:r>
    </w:p>
    <w:p w:rsidR="00D33340" w:rsidRDefault="00D33340" w:rsidP="00A9194C">
      <w:pPr>
        <w:pStyle w:val="Prrafodelista"/>
        <w:numPr>
          <w:ilvl w:val="0"/>
          <w:numId w:val="21"/>
        </w:numPr>
        <w:ind w:left="426" w:hanging="284"/>
        <w:jc w:val="both"/>
      </w:pPr>
      <w:r>
        <w:t>Los elementos deberán ser todo lo breves que sea posible, con tal que un analista experto pueda aún cronometrarlos cómodamente. OIT recomienda que el tiempo de elemento esté entre 2.4seg y 33seg.</w:t>
      </w:r>
    </w:p>
    <w:p w:rsidR="00D33340" w:rsidRDefault="00D33340" w:rsidP="00A9194C">
      <w:pPr>
        <w:pStyle w:val="Prrafodelista"/>
        <w:numPr>
          <w:ilvl w:val="0"/>
          <w:numId w:val="21"/>
        </w:numPr>
        <w:ind w:left="426" w:hanging="284"/>
        <w:jc w:val="both"/>
      </w:pPr>
      <w:r>
        <w:t>Es preferible que un elemento corto sea seguido por uno largo a fin de poder efectuar su lectura y registración en forma correcta.</w:t>
      </w:r>
    </w:p>
    <w:p w:rsidR="00D33340" w:rsidRDefault="00D33340" w:rsidP="00A9194C">
      <w:pPr>
        <w:pStyle w:val="Prrafodelista"/>
        <w:numPr>
          <w:ilvl w:val="0"/>
          <w:numId w:val="21"/>
        </w:numPr>
        <w:ind w:left="426" w:hanging="284"/>
        <w:jc w:val="both"/>
      </w:pPr>
      <w:r>
        <w:lastRenderedPageBreak/>
        <w:t>Dentro de todo lo posible los elementos, sobre todo los manuales, deberían elegirse de manera que correspondan a segmentos naturalmente unificados y visiblemente delimitados de la tarea.</w:t>
      </w:r>
    </w:p>
    <w:p w:rsidR="00D33340" w:rsidRDefault="00D33340" w:rsidP="00A9194C">
      <w:pPr>
        <w:pStyle w:val="Prrafodelista"/>
        <w:numPr>
          <w:ilvl w:val="0"/>
          <w:numId w:val="21"/>
        </w:numPr>
        <w:ind w:left="426" w:hanging="284"/>
        <w:jc w:val="both"/>
      </w:pPr>
      <w:r>
        <w:t>Los elementos manuales deberían separarse en toda medida de los mecánicos, particularmente cuando el estudio de tiempos forma parte de un proceso de estandarización de tiempos.</w:t>
      </w:r>
    </w:p>
    <w:p w:rsidR="00D33340" w:rsidRDefault="00D33340" w:rsidP="00A9194C">
      <w:pPr>
        <w:pStyle w:val="Prrafodelista"/>
        <w:numPr>
          <w:ilvl w:val="0"/>
          <w:numId w:val="21"/>
        </w:numPr>
        <w:ind w:left="426" w:hanging="284"/>
        <w:jc w:val="both"/>
      </w:pPr>
      <w:r>
        <w:t>Los elementos constantes deberían separarse de los variables.</w:t>
      </w:r>
    </w:p>
    <w:p w:rsidR="00D33340" w:rsidRDefault="00D33340" w:rsidP="00A9194C">
      <w:pPr>
        <w:pStyle w:val="Prrafodelista"/>
        <w:numPr>
          <w:ilvl w:val="0"/>
          <w:numId w:val="21"/>
        </w:numPr>
        <w:ind w:left="426" w:hanging="284"/>
        <w:jc w:val="both"/>
      </w:pPr>
      <w:r>
        <w:t>Los elementos que no aparecen en todos los ciclos (casuales y extraños) deben cronometrarse aparte de los que sí aparecen.</w:t>
      </w:r>
    </w:p>
    <w:p w:rsidR="009913F2" w:rsidRDefault="009913F2" w:rsidP="009913F2">
      <w:pPr>
        <w:jc w:val="both"/>
      </w:pPr>
      <w:r>
        <w:t>El área bajo la curva representa la cantidad de mediciones realizadas a distintos operarios durante el desarrollo de la actividad moviéndose a diferentes velocidades:</w:t>
      </w:r>
    </w:p>
    <w:p w:rsidR="00E05828" w:rsidRDefault="009913F2" w:rsidP="009913F2">
      <w:pPr>
        <w:jc w:val="both"/>
      </w:pPr>
      <w:r>
        <w:t>Existe una pequeña cantidad de operarios rápidos, otra pequeña de operarios lentos y una gran cantidad que realiza su actividad “normalmente” que se distribuye según el grafico.</w:t>
      </w:r>
    </w:p>
    <w:p w:rsidR="009913F2" w:rsidRDefault="009913F2" w:rsidP="009913F2">
      <w:pPr>
        <w:jc w:val="center"/>
      </w:pPr>
      <w:r>
        <w:rPr>
          <w:noProof/>
          <w:lang w:eastAsia="es-AR"/>
        </w:rPr>
        <w:drawing>
          <wp:inline distT="0" distB="0" distL="0" distR="0" wp14:anchorId="02CF8DED" wp14:editId="75384E55">
            <wp:extent cx="4695825" cy="366665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697420" cy="3667899"/>
                    </a:xfrm>
                    <a:prstGeom prst="rect">
                      <a:avLst/>
                    </a:prstGeom>
                  </pic:spPr>
                </pic:pic>
              </a:graphicData>
            </a:graphic>
          </wp:inline>
        </w:drawing>
      </w:r>
    </w:p>
    <w:p w:rsidR="009913F2" w:rsidRDefault="009913F2" w:rsidP="009913F2">
      <w:r w:rsidRPr="009913F2">
        <w:rPr>
          <w:b/>
        </w:rPr>
        <w:t>Tiempo Observado:</w:t>
      </w:r>
      <w:r>
        <w:t xml:space="preserve"> es el tiempo medido con el cronómetro en el puesto de trabajo.</w:t>
      </w:r>
    </w:p>
    <w:p w:rsidR="009913F2" w:rsidRDefault="009913F2" w:rsidP="009913F2">
      <w:r w:rsidRPr="009913F2">
        <w:rPr>
          <w:b/>
        </w:rPr>
        <w:t xml:space="preserve">Valoración: </w:t>
      </w:r>
      <w:r>
        <w:t>es la apreciación subjetiva de la velocidad de movimientos del trabajador observado.</w:t>
      </w:r>
    </w:p>
    <w:p w:rsidR="009913F2" w:rsidRDefault="009913F2" w:rsidP="009913F2">
      <w:r w:rsidRPr="009913F2">
        <w:rPr>
          <w:b/>
        </w:rPr>
        <w:t>Factor de Valoración:</w:t>
      </w:r>
      <w:r>
        <w:t xml:space="preserve"> es la comparación de la valoración respecto al valor otorgado al ritmo tipo.</w:t>
      </w:r>
    </w:p>
    <w:p w:rsidR="009913F2" w:rsidRDefault="009913F2" w:rsidP="009913F2">
      <w:r w:rsidRPr="009913F2">
        <w:rPr>
          <w:b/>
        </w:rPr>
        <w:t xml:space="preserve">Tiempo Básico: </w:t>
      </w:r>
      <w:r>
        <w:t>es el tiempo que debiera durar la actividad observada si el trabajador tuviera una velocidad de movimientos comparables al ritmo tipo.</w:t>
      </w:r>
    </w:p>
    <w:p w:rsidR="009913F2" w:rsidRDefault="009913F2" w:rsidP="009913F2">
      <w:r w:rsidRPr="009913F2">
        <w:t>Ritmo rápido – Tiempo Básico</w:t>
      </w:r>
    </w:p>
    <w:p w:rsidR="009913F2" w:rsidRDefault="009913F2" w:rsidP="009913F2">
      <w:r>
        <w:rPr>
          <w:noProof/>
          <w:lang w:eastAsia="es-AR"/>
        </w:rPr>
        <w:lastRenderedPageBreak/>
        <w:drawing>
          <wp:inline distT="0" distB="0" distL="0" distR="0" wp14:anchorId="43AF6A5E" wp14:editId="3B907C1A">
            <wp:extent cx="5364000" cy="2577600"/>
            <wp:effectExtent l="0" t="0" r="825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364000" cy="2577600"/>
                    </a:xfrm>
                    <a:prstGeom prst="rect">
                      <a:avLst/>
                    </a:prstGeom>
                  </pic:spPr>
                </pic:pic>
              </a:graphicData>
            </a:graphic>
          </wp:inline>
        </w:drawing>
      </w:r>
    </w:p>
    <w:p w:rsidR="001734D8" w:rsidRDefault="009913F2" w:rsidP="009913F2">
      <w:pPr>
        <w:spacing w:after="0"/>
        <w:jc w:val="both"/>
      </w:pPr>
      <w:r w:rsidRPr="009913F2">
        <w:t>Ritmo rápido – Tiempo Total Asignado</w:t>
      </w:r>
    </w:p>
    <w:p w:rsidR="009913F2" w:rsidRDefault="009913F2" w:rsidP="009913F2">
      <w:pPr>
        <w:spacing w:after="0"/>
        <w:jc w:val="both"/>
      </w:pPr>
      <w:r>
        <w:rPr>
          <w:noProof/>
          <w:lang w:eastAsia="es-AR"/>
        </w:rPr>
        <w:drawing>
          <wp:inline distT="0" distB="0" distL="0" distR="0" wp14:anchorId="30F5D720" wp14:editId="624AACC2">
            <wp:extent cx="6080400" cy="278280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6080400" cy="2782800"/>
                    </a:xfrm>
                    <a:prstGeom prst="rect">
                      <a:avLst/>
                    </a:prstGeom>
                  </pic:spPr>
                </pic:pic>
              </a:graphicData>
            </a:graphic>
          </wp:inline>
        </w:drawing>
      </w:r>
    </w:p>
    <w:p w:rsidR="009913F2" w:rsidRDefault="009913F2" w:rsidP="009913F2">
      <w:pPr>
        <w:spacing w:after="0"/>
        <w:jc w:val="both"/>
      </w:pPr>
      <w:r w:rsidRPr="009913F2">
        <w:t>Ritmo lento – Tiempo Básico</w:t>
      </w:r>
    </w:p>
    <w:p w:rsidR="009913F2" w:rsidRDefault="009913F2" w:rsidP="009913F2">
      <w:pPr>
        <w:spacing w:after="0"/>
        <w:jc w:val="both"/>
      </w:pPr>
      <w:r>
        <w:rPr>
          <w:noProof/>
          <w:lang w:eastAsia="es-AR"/>
        </w:rPr>
        <w:drawing>
          <wp:inline distT="0" distB="0" distL="0" distR="0" wp14:anchorId="65D268EA" wp14:editId="540FBC10">
            <wp:extent cx="5364000" cy="2548800"/>
            <wp:effectExtent l="0" t="0" r="8255" b="444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364000" cy="2548800"/>
                    </a:xfrm>
                    <a:prstGeom prst="rect">
                      <a:avLst/>
                    </a:prstGeom>
                  </pic:spPr>
                </pic:pic>
              </a:graphicData>
            </a:graphic>
          </wp:inline>
        </w:drawing>
      </w:r>
    </w:p>
    <w:p w:rsidR="009913F2" w:rsidRDefault="009913F2" w:rsidP="009913F2">
      <w:pPr>
        <w:spacing w:after="0"/>
        <w:jc w:val="both"/>
      </w:pPr>
      <w:r w:rsidRPr="009913F2">
        <w:t>Ritmo lento – Tiempo Total Asignado</w:t>
      </w:r>
    </w:p>
    <w:p w:rsidR="009913F2" w:rsidRDefault="009913F2" w:rsidP="009913F2">
      <w:pPr>
        <w:spacing w:after="0"/>
        <w:jc w:val="both"/>
      </w:pPr>
      <w:r>
        <w:rPr>
          <w:noProof/>
          <w:lang w:eastAsia="es-AR"/>
        </w:rPr>
        <w:lastRenderedPageBreak/>
        <w:drawing>
          <wp:inline distT="0" distB="0" distL="0" distR="0" wp14:anchorId="7AAE9098" wp14:editId="15EE0ECF">
            <wp:extent cx="5612130" cy="2627630"/>
            <wp:effectExtent l="0" t="0" r="7620" b="127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612130" cy="2627630"/>
                    </a:xfrm>
                    <a:prstGeom prst="rect">
                      <a:avLst/>
                    </a:prstGeom>
                  </pic:spPr>
                </pic:pic>
              </a:graphicData>
            </a:graphic>
          </wp:inline>
        </w:drawing>
      </w:r>
    </w:p>
    <w:p w:rsidR="009913F2" w:rsidRPr="009913F2" w:rsidRDefault="009913F2" w:rsidP="009913F2">
      <w:pPr>
        <w:spacing w:after="0"/>
        <w:jc w:val="both"/>
        <w:rPr>
          <w:rFonts w:asciiTheme="majorHAnsi" w:eastAsiaTheme="majorEastAsia" w:hAnsiTheme="majorHAnsi" w:cstheme="majorBidi"/>
          <w:b/>
          <w:bCs/>
          <w:i/>
          <w:sz w:val="24"/>
          <w:szCs w:val="26"/>
        </w:rPr>
      </w:pPr>
      <w:r w:rsidRPr="009913F2">
        <w:rPr>
          <w:rFonts w:asciiTheme="majorHAnsi" w:eastAsiaTheme="majorEastAsia" w:hAnsiTheme="majorHAnsi" w:cstheme="majorBidi"/>
          <w:b/>
          <w:bCs/>
          <w:i/>
          <w:sz w:val="24"/>
          <w:szCs w:val="26"/>
        </w:rPr>
        <w:t>Cronometraje</w:t>
      </w:r>
    </w:p>
    <w:p w:rsidR="00B96101" w:rsidRDefault="00B96101" w:rsidP="009913F2">
      <w:pPr>
        <w:spacing w:after="0"/>
        <w:jc w:val="both"/>
        <w:rPr>
          <w:b/>
        </w:rPr>
      </w:pPr>
    </w:p>
    <w:p w:rsidR="009913F2" w:rsidRPr="00B96101" w:rsidRDefault="009913F2" w:rsidP="009913F2">
      <w:pPr>
        <w:spacing w:after="0"/>
        <w:jc w:val="both"/>
        <w:rPr>
          <w:b/>
        </w:rPr>
      </w:pPr>
      <w:r w:rsidRPr="00B96101">
        <w:rPr>
          <w:b/>
        </w:rPr>
        <w:t>Continuo o acumulativo</w:t>
      </w:r>
    </w:p>
    <w:p w:rsidR="009913F2" w:rsidRDefault="009913F2" w:rsidP="009913F2">
      <w:pPr>
        <w:spacing w:after="0"/>
        <w:jc w:val="both"/>
      </w:pPr>
      <w:r>
        <w:t>El cronómetro funciona de forma continua durante el estudio y se anota al final de cada elemento el tiempo transcurrido desde el inicio del primer elemento. Al terminar el estudio se calculan las diferencias y se obtiene el valor correspondiente de cada elemento.</w:t>
      </w:r>
    </w:p>
    <w:p w:rsidR="009913F2" w:rsidRPr="00B96101" w:rsidRDefault="009913F2" w:rsidP="009913F2">
      <w:pPr>
        <w:spacing w:after="0"/>
        <w:jc w:val="both"/>
        <w:rPr>
          <w:b/>
        </w:rPr>
      </w:pPr>
      <w:r w:rsidRPr="00B96101">
        <w:rPr>
          <w:b/>
        </w:rPr>
        <w:t>Con vuelta a cero</w:t>
      </w:r>
    </w:p>
    <w:p w:rsidR="009913F2" w:rsidRDefault="009913F2" w:rsidP="009913F2">
      <w:pPr>
        <w:spacing w:after="0"/>
        <w:jc w:val="both"/>
      </w:pPr>
      <w:r>
        <w:t>El analista vuelve a cero el cronómetro cuando termina de registrar cada elemento, obteniendo así directamente el tiempo correspondiente al mismo.</w:t>
      </w:r>
    </w:p>
    <w:p w:rsidR="00B96101" w:rsidRDefault="00B96101" w:rsidP="009913F2">
      <w:pPr>
        <w:spacing w:after="0"/>
        <w:jc w:val="both"/>
      </w:pPr>
    </w:p>
    <w:p w:rsidR="00B96101" w:rsidRPr="00B96101" w:rsidRDefault="00B96101" w:rsidP="009913F2">
      <w:pPr>
        <w:spacing w:after="0"/>
        <w:jc w:val="both"/>
        <w:rPr>
          <w:b/>
        </w:rPr>
      </w:pPr>
      <w:r w:rsidRPr="00B96101">
        <w:rPr>
          <w:b/>
        </w:rPr>
        <w:t>Unidad de tiempo</w:t>
      </w:r>
    </w:p>
    <w:p w:rsidR="00B96101" w:rsidRDefault="00B96101" w:rsidP="009913F2">
      <w:pPr>
        <w:spacing w:after="0"/>
        <w:jc w:val="both"/>
      </w:pPr>
      <w:r>
        <w:rPr>
          <w:noProof/>
          <w:lang w:eastAsia="es-AR"/>
        </w:rPr>
        <w:drawing>
          <wp:inline distT="0" distB="0" distL="0" distR="0" wp14:anchorId="442F09BD" wp14:editId="182F34DC">
            <wp:extent cx="5610225" cy="1138364"/>
            <wp:effectExtent l="0" t="0" r="0" b="508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srcRect t="53226"/>
                    <a:stretch/>
                  </pic:blipFill>
                  <pic:spPr bwMode="auto">
                    <a:xfrm>
                      <a:off x="0" y="0"/>
                      <a:ext cx="5612130" cy="1138751"/>
                    </a:xfrm>
                    <a:prstGeom prst="rect">
                      <a:avLst/>
                    </a:prstGeom>
                    <a:ln>
                      <a:noFill/>
                    </a:ln>
                    <a:extLst>
                      <a:ext uri="{53640926-AAD7-44D8-BBD7-CCE9431645EC}">
                        <a14:shadowObscured xmlns:a14="http://schemas.microsoft.com/office/drawing/2010/main"/>
                      </a:ext>
                    </a:extLst>
                  </pic:spPr>
                </pic:pic>
              </a:graphicData>
            </a:graphic>
          </wp:inline>
        </w:drawing>
      </w:r>
    </w:p>
    <w:p w:rsidR="00B96101" w:rsidRDefault="00B96101" w:rsidP="009913F2">
      <w:pPr>
        <w:spacing w:after="0"/>
        <w:jc w:val="both"/>
      </w:pPr>
    </w:p>
    <w:p w:rsidR="00F8389A" w:rsidRDefault="00F8389A">
      <w:pPr>
        <w:rPr>
          <w:rFonts w:asciiTheme="majorHAnsi" w:eastAsiaTheme="majorEastAsia" w:hAnsiTheme="majorHAnsi" w:cstheme="majorBidi"/>
          <w:b/>
          <w:bCs/>
          <w:i/>
          <w:color w:val="4F81BD" w:themeColor="accent1"/>
          <w:sz w:val="28"/>
          <w:szCs w:val="26"/>
        </w:rPr>
      </w:pPr>
      <w:r>
        <w:rPr>
          <w:rFonts w:asciiTheme="majorHAnsi" w:eastAsiaTheme="majorEastAsia" w:hAnsiTheme="majorHAnsi" w:cstheme="majorBidi"/>
          <w:b/>
          <w:bCs/>
          <w:i/>
          <w:color w:val="4F81BD" w:themeColor="accent1"/>
          <w:sz w:val="28"/>
          <w:szCs w:val="26"/>
        </w:rPr>
        <w:br w:type="page"/>
      </w:r>
    </w:p>
    <w:p w:rsidR="00B96101" w:rsidRDefault="00B96101" w:rsidP="009913F2">
      <w:pPr>
        <w:spacing w:after="0"/>
        <w:jc w:val="both"/>
      </w:pPr>
      <w:r w:rsidRPr="00B96101">
        <w:rPr>
          <w:rFonts w:asciiTheme="majorHAnsi" w:eastAsiaTheme="majorEastAsia" w:hAnsiTheme="majorHAnsi" w:cstheme="majorBidi"/>
          <w:b/>
          <w:bCs/>
          <w:i/>
          <w:color w:val="4F81BD" w:themeColor="accent1"/>
          <w:sz w:val="28"/>
          <w:szCs w:val="26"/>
        </w:rPr>
        <w:lastRenderedPageBreak/>
        <w:t>Ritmo de Trabajo</w:t>
      </w:r>
      <w:r w:rsidRPr="00B96101">
        <w:t xml:space="preserve"> </w:t>
      </w:r>
    </w:p>
    <w:p w:rsidR="00B96101" w:rsidRDefault="00B96101" w:rsidP="009913F2">
      <w:pPr>
        <w:spacing w:after="0"/>
        <w:jc w:val="both"/>
      </w:pPr>
      <w:r>
        <w:t>El analista vuelve a cero el cronómetro cuando termina de registrar cada elemento, obteniendo así directamente</w:t>
      </w:r>
    </w:p>
    <w:p w:rsidR="00B96101" w:rsidRDefault="00B96101" w:rsidP="000E212E">
      <w:pPr>
        <w:spacing w:after="0"/>
        <w:jc w:val="center"/>
      </w:pPr>
      <w:r>
        <w:rPr>
          <w:noProof/>
          <w:lang w:eastAsia="es-AR"/>
        </w:rPr>
        <w:drawing>
          <wp:inline distT="0" distB="0" distL="0" distR="0" wp14:anchorId="70D92925" wp14:editId="560C64CE">
            <wp:extent cx="4305300" cy="2526282"/>
            <wp:effectExtent l="0" t="0" r="0" b="762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306762" cy="2527140"/>
                    </a:xfrm>
                    <a:prstGeom prst="rect">
                      <a:avLst/>
                    </a:prstGeom>
                  </pic:spPr>
                </pic:pic>
              </a:graphicData>
            </a:graphic>
          </wp:inline>
        </w:drawing>
      </w:r>
    </w:p>
    <w:p w:rsidR="00B96101" w:rsidRDefault="00B96101" w:rsidP="00B96101">
      <w:pPr>
        <w:spacing w:after="0"/>
        <w:jc w:val="both"/>
      </w:pPr>
      <w:r>
        <w:t>La VALORACIÓN DEL RITMO tiene por fin determinar, a partir del tiempo que invierte realmente el operario observado, cual es el tiempo tipo que el trabajador calificado medio puede mantener y que sirva de base realista para la planificación y el control.</w:t>
      </w:r>
    </w:p>
    <w:p w:rsidR="00B96101" w:rsidRDefault="00B96101" w:rsidP="00B96101">
      <w:pPr>
        <w:spacing w:after="0"/>
        <w:jc w:val="both"/>
      </w:pPr>
      <w:r>
        <w:t>La valoración del ritmo de trabajo es la justipreciación por correlación con el concepto que se tiene de lo que es el ritmo normal.</w:t>
      </w:r>
    </w:p>
    <w:p w:rsidR="00B96101" w:rsidRDefault="00B96101" w:rsidP="00B96101">
      <w:pPr>
        <w:spacing w:after="0"/>
        <w:jc w:val="both"/>
      </w:pPr>
      <w:r>
        <w:t>RITMO NORMAL es el que obtienen naturalmente y sin forzarse los trabajadores calificados, como promedio de la jornada o turno, siempre que conozcan y respeten el método especificado y que se los haya motivado para aplicarse.</w:t>
      </w:r>
    </w:p>
    <w:p w:rsidR="00B96101" w:rsidRDefault="00B96101" w:rsidP="00B96101">
      <w:pPr>
        <w:spacing w:after="0"/>
        <w:jc w:val="both"/>
      </w:pPr>
      <w:r>
        <w:t>El analista debe determinar es la VELOCIDAD con que el operario ejecuta el trabajo en relación con lo que se ha establecido como “ritmo (o velocidad) normal”</w:t>
      </w:r>
    </w:p>
    <w:p w:rsidR="00F8389A" w:rsidRDefault="00F8389A" w:rsidP="00F8389A">
      <w:pPr>
        <w:spacing w:after="0"/>
        <w:jc w:val="both"/>
      </w:pPr>
    </w:p>
    <w:p w:rsidR="00F8389A" w:rsidRDefault="00F8389A" w:rsidP="00F8389A">
      <w:pPr>
        <w:spacing w:after="0"/>
        <w:jc w:val="both"/>
      </w:pPr>
      <w:r>
        <w:t>La velocidad de movimiento de las extremidades de un hombre de físico corriente al caminar sin carga, en terreno llano y en línea recta es de 6.4km/h.</w:t>
      </w:r>
    </w:p>
    <w:p w:rsidR="00F8389A" w:rsidRDefault="00F8389A" w:rsidP="00F8389A">
      <w:pPr>
        <w:spacing w:after="0"/>
        <w:jc w:val="both"/>
      </w:pPr>
      <w:r>
        <w:rPr>
          <w:noProof/>
          <w:lang w:eastAsia="es-AR"/>
        </w:rPr>
        <w:drawing>
          <wp:inline distT="0" distB="0" distL="0" distR="0" wp14:anchorId="63E4CFAF" wp14:editId="3ACB1EF7">
            <wp:extent cx="5612130" cy="2430145"/>
            <wp:effectExtent l="0" t="0" r="762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612130" cy="2430145"/>
                    </a:xfrm>
                    <a:prstGeom prst="rect">
                      <a:avLst/>
                    </a:prstGeom>
                  </pic:spPr>
                </pic:pic>
              </a:graphicData>
            </a:graphic>
          </wp:inline>
        </w:drawing>
      </w:r>
    </w:p>
    <w:p w:rsidR="00F8389A" w:rsidRDefault="00F8389A" w:rsidP="00F8389A">
      <w:pPr>
        <w:spacing w:after="0"/>
        <w:jc w:val="both"/>
      </w:pPr>
    </w:p>
    <w:p w:rsidR="00F8389A" w:rsidRDefault="00F8389A" w:rsidP="000E212E">
      <w:pPr>
        <w:jc w:val="both"/>
      </w:pPr>
      <w:r>
        <w:t>A fin de poder asignarle valores concretos a la OBSERVACIÓN SUBJETIVA, se disponen de varias escalas, siendo la más frecuente la ESCALA BRITÁNICA</w:t>
      </w:r>
    </w:p>
    <w:p w:rsidR="00F8389A" w:rsidRDefault="00F8389A" w:rsidP="000E212E">
      <w:pPr>
        <w:jc w:val="center"/>
      </w:pPr>
      <w:r>
        <w:rPr>
          <w:noProof/>
          <w:lang w:eastAsia="es-AR"/>
        </w:rPr>
        <w:lastRenderedPageBreak/>
        <w:drawing>
          <wp:inline distT="0" distB="0" distL="0" distR="0" wp14:anchorId="2F517568" wp14:editId="6311E24F">
            <wp:extent cx="5038725" cy="2799292"/>
            <wp:effectExtent l="0" t="0" r="0" b="127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8725" cy="2799292"/>
                    </a:xfrm>
                    <a:prstGeom prst="rect">
                      <a:avLst/>
                    </a:prstGeom>
                    <a:noFill/>
                    <a:ln>
                      <a:noFill/>
                    </a:ln>
                  </pic:spPr>
                </pic:pic>
              </a:graphicData>
            </a:graphic>
          </wp:inline>
        </w:drawing>
      </w:r>
    </w:p>
    <w:p w:rsidR="00F8389A" w:rsidRDefault="00F8389A" w:rsidP="000E212E">
      <w:pPr>
        <w:spacing w:after="0"/>
        <w:jc w:val="both"/>
      </w:pPr>
      <w:r>
        <w:t>Si el analista estima que la operación que está observando se ejecuta con menos eficacia de lo que él considera normal, entonces aplicará un ritmo inferior a 100.</w:t>
      </w:r>
    </w:p>
    <w:p w:rsidR="00F8389A" w:rsidRDefault="00F8389A" w:rsidP="000E212E">
      <w:pPr>
        <w:spacing w:after="0"/>
        <w:jc w:val="both"/>
      </w:pPr>
      <w:r>
        <w:t>Si el analista estima que la operación que está observando se ejecuta con más eficacia de lo que él considera normal, entonces aplicará un ritmo superior a 100.</w:t>
      </w:r>
    </w:p>
    <w:p w:rsidR="00F8389A" w:rsidRDefault="00F8389A" w:rsidP="000E212E">
      <w:pPr>
        <w:spacing w:after="0"/>
        <w:jc w:val="both"/>
      </w:pPr>
      <w:r>
        <w:t>Se recomienda redondear la valoración en cero o cinco.</w:t>
      </w:r>
    </w:p>
    <w:p w:rsidR="000E212E" w:rsidRDefault="000E212E" w:rsidP="000E212E">
      <w:pPr>
        <w:spacing w:after="0"/>
        <w:jc w:val="both"/>
        <w:rPr>
          <w:color w:val="365F91" w:themeColor="accent1" w:themeShade="BF"/>
        </w:rPr>
      </w:pPr>
      <w:r>
        <w:rPr>
          <w:color w:val="365F91" w:themeColor="accent1" w:themeShade="BF"/>
        </w:rPr>
        <w:t>Nota: Si estamos realizando una toma de tiempos y el método no se está cumpliendo, tenemos que parar la toma de tiempos.</w:t>
      </w:r>
    </w:p>
    <w:p w:rsidR="000E212E" w:rsidRDefault="000E212E" w:rsidP="000E212E">
      <w:pPr>
        <w:spacing w:after="0"/>
        <w:jc w:val="both"/>
        <w:rPr>
          <w:color w:val="365F91" w:themeColor="accent1" w:themeShade="BF"/>
        </w:rPr>
      </w:pPr>
      <w:r>
        <w:rPr>
          <w:color w:val="365F91" w:themeColor="accent1" w:themeShade="BF"/>
        </w:rPr>
        <w:t>En el trabajo suceden situaciones que van distorsionando el tiempo de trabajo: cuanto más desordenada hay la empresa, la organización de la producción, la logística interna de aprovisionamiento, etc. Todos estos factores aletargan la producción y hacen que produzcamos menos en una jornada de trabajo.</w:t>
      </w:r>
    </w:p>
    <w:p w:rsidR="00F8389A" w:rsidRDefault="00F8389A" w:rsidP="00F8389A">
      <w:pPr>
        <w:spacing w:after="0"/>
        <w:jc w:val="both"/>
      </w:pPr>
    </w:p>
    <w:p w:rsidR="00F8389A" w:rsidRPr="00F8389A" w:rsidRDefault="00F8389A" w:rsidP="00F8389A">
      <w:pPr>
        <w:spacing w:after="0"/>
        <w:jc w:val="both"/>
        <w:rPr>
          <w:rFonts w:asciiTheme="majorHAnsi" w:eastAsiaTheme="majorEastAsia" w:hAnsiTheme="majorHAnsi" w:cstheme="majorBidi"/>
          <w:b/>
          <w:bCs/>
          <w:i/>
          <w:color w:val="4F81BD" w:themeColor="accent1"/>
          <w:sz w:val="28"/>
          <w:szCs w:val="26"/>
        </w:rPr>
      </w:pPr>
      <w:r w:rsidRPr="00F8389A">
        <w:rPr>
          <w:rFonts w:asciiTheme="majorHAnsi" w:eastAsiaTheme="majorEastAsia" w:hAnsiTheme="majorHAnsi" w:cstheme="majorBidi"/>
          <w:b/>
          <w:bCs/>
          <w:i/>
          <w:color w:val="4F81BD" w:themeColor="accent1"/>
          <w:sz w:val="28"/>
          <w:szCs w:val="26"/>
        </w:rPr>
        <w:t>Tamaño de la Muestra</w:t>
      </w:r>
    </w:p>
    <w:p w:rsidR="00F8389A" w:rsidRDefault="00F8389A" w:rsidP="00F8389A">
      <w:pPr>
        <w:spacing w:after="0"/>
        <w:jc w:val="both"/>
      </w:pPr>
      <w:r>
        <w:t>El tamaño de la muestra o cálculo de número de observaciones es un proceso vital en la etapa de cronometraje, dado que de este depende en gran medida el NIVEL DE CONFIANZA del estudio de tiempos. Este proceso tiene como objetivo determinar el valor del promedio representativo para cada elemento.</w:t>
      </w:r>
    </w:p>
    <w:p w:rsidR="00B96101" w:rsidRDefault="00F8389A" w:rsidP="00F8389A">
      <w:pPr>
        <w:spacing w:after="0"/>
        <w:jc w:val="both"/>
      </w:pPr>
      <w:r>
        <w:t>Los métodos más utilizados para determinar el número de observaciones son:</w:t>
      </w:r>
    </w:p>
    <w:p w:rsidR="00F8389A" w:rsidRDefault="00F8389A" w:rsidP="00F8389A">
      <w:pPr>
        <w:spacing w:after="0"/>
        <w:jc w:val="both"/>
      </w:pPr>
      <w:r>
        <w:t xml:space="preserve">El </w:t>
      </w:r>
      <w:r w:rsidRPr="00F8389A">
        <w:rPr>
          <w:b/>
        </w:rPr>
        <w:t>MÉTODO ESTADÍSTICO</w:t>
      </w:r>
      <w:r>
        <w:t>, que requiere una serie de observaciones preliminares para luego poder aplicar una fórmula.</w:t>
      </w:r>
    </w:p>
    <w:p w:rsidR="00F8389A" w:rsidRDefault="00F8389A" w:rsidP="00F8389A">
      <w:pPr>
        <w:spacing w:after="0"/>
        <w:jc w:val="both"/>
      </w:pPr>
      <w:r>
        <w:t xml:space="preserve">El </w:t>
      </w:r>
      <w:r w:rsidRPr="00F8389A">
        <w:rPr>
          <w:b/>
        </w:rPr>
        <w:t>MÉTODO GRÁFICO</w:t>
      </w:r>
      <w:r>
        <w:t>, que requiere una serie de observaciones preliminares para luego utilizar el nomograma épsilon.</w:t>
      </w:r>
    </w:p>
    <w:p w:rsidR="00692F41" w:rsidRDefault="00692F41" w:rsidP="00F8389A">
      <w:pPr>
        <w:spacing w:after="0"/>
        <w:jc w:val="both"/>
        <w:rPr>
          <w:b/>
          <w:i/>
          <w:sz w:val="24"/>
        </w:rPr>
      </w:pPr>
    </w:p>
    <w:p w:rsidR="00692F41" w:rsidRPr="00692F41" w:rsidRDefault="00692F41" w:rsidP="00F8389A">
      <w:pPr>
        <w:spacing w:after="0"/>
        <w:jc w:val="both"/>
        <w:rPr>
          <w:i/>
          <w:sz w:val="24"/>
        </w:rPr>
      </w:pPr>
      <w:r w:rsidRPr="00692F41">
        <w:rPr>
          <w:b/>
          <w:i/>
          <w:sz w:val="24"/>
        </w:rPr>
        <w:t>Método estadístico</w:t>
      </w:r>
    </w:p>
    <w:p w:rsidR="00F8389A" w:rsidRDefault="00F8389A" w:rsidP="00F8389A">
      <w:pPr>
        <w:spacing w:after="0"/>
        <w:jc w:val="both"/>
      </w:pPr>
      <w:r>
        <w:t>Para llevar a cabo el método estadístico, luego de haber tomado las 5 muestras preliminares se debe aplicar la siguiente ecuación:</w:t>
      </w:r>
    </w:p>
    <w:p w:rsidR="00F8389A" w:rsidRPr="008D4FEE" w:rsidRDefault="00F8389A" w:rsidP="00F8389A">
      <w:pPr>
        <w:spacing w:after="0"/>
        <w:jc w:val="both"/>
        <w:rPr>
          <w:rFonts w:eastAsiaTheme="minorEastAsia"/>
        </w:rPr>
      </w:pPr>
      <m:oMathPara>
        <m:oMath>
          <m:r>
            <w:rPr>
              <w:rFonts w:ascii="Cambria Math" w:hAnsi="Cambria Math"/>
            </w:rPr>
            <m:t>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40×</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Oi</m:t>
                                          </m:r>
                                        </m:sub>
                                      </m:sSub>
                                    </m:e>
                                    <m:sup>
                                      <m:r>
                                        <w:rPr>
                                          <w:rFonts w:ascii="Cambria Math" w:hAnsi="Cambria Math"/>
                                        </w:rPr>
                                        <m:t>2</m:t>
                                      </m:r>
                                    </m:sup>
                                  </m:sSup>
                                </m:e>
                              </m:d>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Oi</m:t>
                                      </m:r>
                                    </m:sub>
                                  </m:sSub>
                                  <m:r>
                                    <w:rPr>
                                      <w:rFonts w:ascii="Cambria Math" w:hAnsi="Cambria Math"/>
                                    </w:rPr>
                                    <m:t>))</m:t>
                                  </m:r>
                                </m:e>
                                <m:sup>
                                  <m:r>
                                    <w:rPr>
                                      <w:rFonts w:ascii="Cambria Math" w:hAnsi="Cambria Math"/>
                                    </w:rPr>
                                    <m:t>2</m:t>
                                  </m:r>
                                </m:sup>
                              </m:sSup>
                            </m:e>
                          </m:nary>
                        </m:e>
                      </m:rad>
                    </m:num>
                    <m:den>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Oi</m:t>
                                  </m:r>
                                </m:sub>
                              </m:sSub>
                            </m:e>
                          </m:d>
                        </m:e>
                      </m:nary>
                    </m:den>
                  </m:f>
                </m:e>
              </m:d>
            </m:e>
            <m:sup>
              <m:r>
                <w:rPr>
                  <w:rFonts w:ascii="Cambria Math" w:hAnsi="Cambria Math"/>
                </w:rPr>
                <m:t>2</m:t>
              </m:r>
            </m:sup>
          </m:sSup>
        </m:oMath>
      </m:oMathPara>
    </w:p>
    <w:p w:rsidR="008D4FEE" w:rsidRDefault="008D4FEE" w:rsidP="00F8389A">
      <w:pPr>
        <w:spacing w:after="0"/>
        <w:jc w:val="both"/>
      </w:pPr>
      <w:r w:rsidRPr="008D4FEE">
        <w:t>n = cantidad de muestras a realizar</w:t>
      </w:r>
    </w:p>
    <w:p w:rsidR="008D4FEE" w:rsidRDefault="008D4FEE" w:rsidP="008D4FEE">
      <w:pPr>
        <w:spacing w:after="0"/>
        <w:jc w:val="both"/>
      </w:pPr>
      <w:proofErr w:type="gramStart"/>
      <w:r w:rsidRPr="008D4FEE">
        <w:t>n</w:t>
      </w:r>
      <w:proofErr w:type="gramEnd"/>
      <w:r w:rsidRPr="008D4FEE">
        <w:t>' = cantidad de muestras realizadas</w:t>
      </w:r>
      <w:r w:rsidR="00F24B9F">
        <w:t xml:space="preserve"> </w:t>
      </w:r>
      <w:r w:rsidR="009A356A">
        <w:tab/>
      </w:r>
      <w:r w:rsidR="009A356A">
        <w:tab/>
      </w:r>
      <w:r>
        <w:t>T</w:t>
      </w:r>
      <w:r w:rsidR="00692F41">
        <w:rPr>
          <w:vertAlign w:val="subscript"/>
        </w:rPr>
        <w:t>O</w:t>
      </w:r>
      <w:r w:rsidR="00903585">
        <w:rPr>
          <w:vertAlign w:val="subscript"/>
        </w:rPr>
        <w:t xml:space="preserve"> </w:t>
      </w:r>
      <w:r>
        <w:t>= tiempos observados</w:t>
      </w:r>
    </w:p>
    <w:p w:rsidR="008D4FEE" w:rsidRDefault="008D4FEE" w:rsidP="008D4FEE">
      <w:pPr>
        <w:spacing w:after="0"/>
        <w:jc w:val="both"/>
      </w:pPr>
      <w:r>
        <w:lastRenderedPageBreak/>
        <w:t>Esta ecuación estadística otorga un nivel de confianza del 95.45% y un margen de error de ±5%</w:t>
      </w:r>
    </w:p>
    <w:p w:rsidR="008D4FEE" w:rsidRDefault="008D4FEE" w:rsidP="008D4FEE">
      <w:pPr>
        <w:spacing w:after="0"/>
        <w:jc w:val="both"/>
      </w:pPr>
      <w:r>
        <w:t>Esto significa que el 95.45% de las veces la cantidad de muestras calculadas “n” tendrá dentro del ±5% al valor n real de muestras que se debiera haber realizado.</w:t>
      </w:r>
    </w:p>
    <w:p w:rsidR="008D4FEE" w:rsidRPr="007D4D40" w:rsidRDefault="008D4FEE" w:rsidP="007D4D40">
      <w:pPr>
        <w:spacing w:after="0"/>
        <w:jc w:val="both"/>
      </w:pPr>
      <w:r>
        <w:t>Calcule el número de muestras requeridas si se han re</w:t>
      </w:r>
      <w:r w:rsidR="00903585">
        <w:t>alizado 5 observaciones y los T</w:t>
      </w:r>
      <w:r w:rsidR="00692F41">
        <w:rPr>
          <w:vertAlign w:val="subscript"/>
        </w:rPr>
        <w:t>O</w:t>
      </w:r>
      <w:r w:rsidR="00903585">
        <w:rPr>
          <w:vertAlign w:val="subscript"/>
        </w:rPr>
        <w:t xml:space="preserve"> </w:t>
      </w:r>
      <w:r>
        <w:t xml:space="preserve"> obtenidos son 8, 7, 8, </w:t>
      </w:r>
      <w:r w:rsidR="007D4D40">
        <w:t>8 y 7 segundos respectivamente.</w:t>
      </w:r>
    </w:p>
    <w:p w:rsidR="00903585" w:rsidRDefault="004643C3" w:rsidP="004643C3">
      <w:pPr>
        <w:spacing w:after="0"/>
        <w:jc w:val="center"/>
        <w:rPr>
          <w:rFonts w:eastAsiaTheme="minorEastAsia"/>
        </w:rPr>
      </w:pPr>
      <w:r>
        <w:rPr>
          <w:noProof/>
          <w:lang w:eastAsia="es-AR"/>
        </w:rPr>
        <w:drawing>
          <wp:inline distT="0" distB="0" distL="0" distR="0" wp14:anchorId="6450C44D" wp14:editId="0987B962">
            <wp:extent cx="2573079" cy="2051781"/>
            <wp:effectExtent l="0" t="0" r="0" b="571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577300" cy="2055147"/>
                    </a:xfrm>
                    <a:prstGeom prst="rect">
                      <a:avLst/>
                    </a:prstGeom>
                  </pic:spPr>
                </pic:pic>
              </a:graphicData>
            </a:graphic>
          </wp:inline>
        </w:drawing>
      </w:r>
    </w:p>
    <w:p w:rsidR="007D4D40" w:rsidRDefault="007D4D40" w:rsidP="00903585">
      <w:pPr>
        <w:spacing w:after="0"/>
        <w:jc w:val="both"/>
        <w:rPr>
          <w:rFonts w:eastAsiaTheme="minorEastAsia"/>
        </w:rPr>
      </w:pPr>
      <w:r>
        <w:t xml:space="preserve">Inicialmente hay que encontrar los valores de </w:t>
      </w:r>
      <m:oMath>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Oi</m:t>
                    </m:r>
                  </m:sub>
                </m:sSub>
              </m:e>
            </m:d>
          </m:e>
        </m:nary>
        <m:r>
          <w:rPr>
            <w:rFonts w:ascii="Cambria Math" w:hAnsi="Cambria Math"/>
          </w:rPr>
          <m:t>, (</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Oi</m:t>
                    </m:r>
                  </m:sub>
                </m:sSub>
                <m:r>
                  <w:rPr>
                    <w:rFonts w:ascii="Cambria Math" w:hAnsi="Cambria Math"/>
                  </w:rPr>
                  <m:t>))</m:t>
                </m:r>
              </m:e>
              <m:sup>
                <m:r>
                  <w:rPr>
                    <w:rFonts w:ascii="Cambria Math" w:hAnsi="Cambria Math"/>
                  </w:rPr>
                  <m:t>2</m:t>
                </m:r>
              </m:sup>
            </m:sSup>
          </m:e>
        </m:nary>
        <m:r>
          <w:rPr>
            <w:rFonts w:ascii="Cambria Math" w:eastAsiaTheme="minorEastAsia" w:hAnsi="Cambria Math"/>
          </w:rPr>
          <m:t xml:space="preserve">, </m:t>
        </m:r>
        <m:nary>
          <m:naryPr>
            <m:chr m:val="∑"/>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Oi</m:t>
                        </m:r>
                      </m:sub>
                    </m:sSub>
                  </m:e>
                  <m:sup>
                    <m:r>
                      <w:rPr>
                        <w:rFonts w:ascii="Cambria Math" w:hAnsi="Cambria Math"/>
                      </w:rPr>
                      <m:t>2</m:t>
                    </m:r>
                  </m:sup>
                </m:sSup>
              </m:e>
            </m:d>
          </m:e>
        </m:nary>
      </m:oMath>
      <w:r>
        <w:rPr>
          <w:rFonts w:eastAsiaTheme="minorEastAsia"/>
        </w:rPr>
        <w:t xml:space="preserve"> .</w:t>
      </w:r>
    </w:p>
    <w:p w:rsidR="007D4D40" w:rsidRPr="007D4D40" w:rsidRDefault="007D4D40" w:rsidP="007D4D40">
      <w:pPr>
        <w:spacing w:after="120"/>
        <w:jc w:val="both"/>
        <w:rPr>
          <w:rFonts w:eastAsiaTheme="minorEastAsia"/>
        </w:rPr>
      </w:pPr>
      <m:oMathPara>
        <m:oMathParaPr>
          <m:jc m:val="left"/>
        </m:oMathParaPr>
        <m:oMath>
          <m:r>
            <w:rPr>
              <w:rFonts w:ascii="Cambria Math" w:hAnsi="Cambria Math"/>
            </w:rPr>
            <m:t>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40×</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Oi</m:t>
                                          </m:r>
                                        </m:sub>
                                      </m:sSub>
                                    </m:e>
                                    <m:sup>
                                      <m:r>
                                        <w:rPr>
                                          <w:rFonts w:ascii="Cambria Math" w:hAnsi="Cambria Math"/>
                                        </w:rPr>
                                        <m:t>2</m:t>
                                      </m:r>
                                    </m:sup>
                                  </m:sSup>
                                </m:e>
                              </m:d>
                            </m:e>
                          </m:nary>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Oi</m:t>
                                      </m:r>
                                    </m:sub>
                                  </m:sSub>
                                  <m:r>
                                    <w:rPr>
                                      <w:rFonts w:ascii="Cambria Math" w:hAnsi="Cambria Math"/>
                                    </w:rPr>
                                    <m:t>))</m:t>
                                  </m:r>
                                </m:e>
                                <m:sup>
                                  <m:r>
                                    <w:rPr>
                                      <w:rFonts w:ascii="Cambria Math" w:hAnsi="Cambria Math"/>
                                    </w:rPr>
                                    <m:t>2</m:t>
                                  </m:r>
                                </m:sup>
                              </m:sSup>
                            </m:e>
                          </m:nary>
                        </m:e>
                      </m:rad>
                    </m:num>
                    <m:den>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Oi</m:t>
                                  </m:r>
                                </m:sub>
                              </m:sSub>
                            </m:e>
                          </m:d>
                        </m:e>
                      </m:nary>
                    </m:den>
                  </m:f>
                </m:e>
              </m:d>
            </m:e>
            <m:sup>
              <m:r>
                <w:rPr>
                  <w:rFonts w:ascii="Cambria Math" w:hAnsi="Cambria Math"/>
                </w:rPr>
                <m:t>2</m:t>
              </m:r>
            </m:sup>
          </m:sSup>
        </m:oMath>
      </m:oMathPara>
    </w:p>
    <w:p w:rsidR="007D4D40" w:rsidRPr="007D4D40" w:rsidRDefault="007D4D40" w:rsidP="007D4D40">
      <w:pPr>
        <w:jc w:val="both"/>
        <w:rPr>
          <w:rFonts w:eastAsiaTheme="minorEastAsia"/>
        </w:rPr>
      </w:pPr>
      <m:oMathPara>
        <m:oMathParaPr>
          <m:jc m:val="left"/>
        </m:oMathParaPr>
        <m:oMath>
          <m:r>
            <w:rPr>
              <w:rFonts w:ascii="Cambria Math" w:eastAsiaTheme="minorEastAsia" w:hAnsi="Cambria Math"/>
            </w:rPr>
            <m:t>n=</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40×</m:t>
                      </m:r>
                      <m:rad>
                        <m:radPr>
                          <m:degHide m:val="1"/>
                          <m:ctrlPr>
                            <w:rPr>
                              <w:rFonts w:ascii="Cambria Math" w:eastAsiaTheme="minorEastAsia" w:hAnsi="Cambria Math"/>
                              <w:i/>
                            </w:rPr>
                          </m:ctrlPr>
                        </m:radPr>
                        <m:deg/>
                        <m:e>
                          <m:r>
                            <w:rPr>
                              <w:rFonts w:ascii="Cambria Math" w:eastAsiaTheme="minorEastAsia" w:hAnsi="Cambria Math"/>
                            </w:rPr>
                            <m:t>5×290-1444</m:t>
                          </m:r>
                        </m:e>
                      </m:rad>
                    </m:num>
                    <m:den>
                      <m:r>
                        <w:rPr>
                          <w:rFonts w:ascii="Cambria Math" w:eastAsiaTheme="minorEastAsia" w:hAnsi="Cambria Math"/>
                        </w:rPr>
                        <m:t>38</m:t>
                      </m:r>
                    </m:den>
                  </m:f>
                </m:e>
              </m:d>
            </m:e>
            <m:sup>
              <m:r>
                <w:rPr>
                  <w:rFonts w:ascii="Cambria Math" w:eastAsiaTheme="minorEastAsia" w:hAnsi="Cambria Math"/>
                </w:rPr>
                <m:t>2</m:t>
              </m:r>
            </m:sup>
          </m:sSup>
        </m:oMath>
      </m:oMathPara>
    </w:p>
    <w:p w:rsidR="007D4D40" w:rsidRPr="007D4D40" w:rsidRDefault="007D4D40" w:rsidP="00903585">
      <w:pPr>
        <w:spacing w:after="0"/>
        <w:jc w:val="both"/>
        <w:rPr>
          <w:rFonts w:eastAsiaTheme="minorEastAsia"/>
        </w:rPr>
      </w:pPr>
      <m:oMathPara>
        <m:oMathParaPr>
          <m:jc m:val="left"/>
        </m:oMathParaPr>
        <m:oMath>
          <m:r>
            <w:rPr>
              <w:rFonts w:ascii="Cambria Math" w:eastAsiaTheme="minorEastAsia" w:hAnsi="Cambria Math"/>
            </w:rPr>
            <m:t xml:space="preserve"> n=6.65≅7</m:t>
          </m:r>
        </m:oMath>
      </m:oMathPara>
    </w:p>
    <w:p w:rsidR="007D4D40" w:rsidRDefault="007D4D40" w:rsidP="007D4D40">
      <w:pPr>
        <w:spacing w:after="0"/>
        <w:ind w:right="-1"/>
        <w:jc w:val="both"/>
        <w:rPr>
          <w:rFonts w:eastAsiaTheme="minorEastAsia"/>
        </w:rPr>
      </w:pPr>
    </w:p>
    <w:p w:rsidR="00692F41" w:rsidRDefault="007D4D40" w:rsidP="007D4D40">
      <w:pPr>
        <w:spacing w:after="0"/>
        <w:ind w:right="-1"/>
        <w:jc w:val="both"/>
        <w:rPr>
          <w:rFonts w:eastAsiaTheme="minorEastAsia"/>
        </w:rPr>
      </w:pPr>
      <w:r w:rsidRPr="00903585">
        <w:rPr>
          <w:rFonts w:eastAsiaTheme="minorEastAsia"/>
        </w:rPr>
        <w:t xml:space="preserve">Se deben realizar 2 medidas más </w:t>
      </w:r>
      <w:r w:rsidR="00692F41">
        <w:rPr>
          <w:rFonts w:eastAsiaTheme="minorEastAsia"/>
        </w:rPr>
        <w:t xml:space="preserve">para obtener las 7 mediciones necesarias para </w:t>
      </w:r>
      <w:r w:rsidR="00692F41">
        <w:t>un nivel de confianza del 95.45%</w:t>
      </w:r>
      <w:r w:rsidR="00692F41">
        <w:rPr>
          <w:rFonts w:eastAsiaTheme="minorEastAsia"/>
        </w:rPr>
        <w:t xml:space="preserve"> </w:t>
      </w:r>
      <w:r w:rsidRPr="00903585">
        <w:rPr>
          <w:rFonts w:eastAsiaTheme="minorEastAsia"/>
        </w:rPr>
        <w:t xml:space="preserve">y </w:t>
      </w:r>
      <w:r w:rsidR="00692F41">
        <w:rPr>
          <w:rFonts w:eastAsiaTheme="minorEastAsia"/>
        </w:rPr>
        <w:t xml:space="preserve">luego </w:t>
      </w:r>
      <w:r w:rsidRPr="00903585">
        <w:rPr>
          <w:rFonts w:eastAsiaTheme="minorEastAsia"/>
        </w:rPr>
        <w:t xml:space="preserve">recalcular </w:t>
      </w:r>
      <w:r w:rsidR="00692F41">
        <w:rPr>
          <w:rFonts w:eastAsiaTheme="minorEastAsia"/>
        </w:rPr>
        <w:t>la fórmula de n con n’=7:</w:t>
      </w:r>
      <w:r w:rsidRPr="00903585">
        <w:rPr>
          <w:rFonts w:eastAsiaTheme="minorEastAsia"/>
        </w:rPr>
        <w:t xml:space="preserve"> </w:t>
      </w:r>
    </w:p>
    <w:p w:rsidR="007D4D40" w:rsidRPr="00903585" w:rsidRDefault="00692F41" w:rsidP="007D4D40">
      <w:pPr>
        <w:spacing w:after="0"/>
        <w:ind w:right="-1"/>
        <w:jc w:val="both"/>
        <w:rPr>
          <w:rFonts w:eastAsiaTheme="minorEastAsia"/>
        </w:rPr>
      </w:pPr>
      <w:r>
        <w:rPr>
          <w:rFonts w:eastAsiaTheme="minorEastAsia"/>
        </w:rPr>
        <w:t>S</w:t>
      </w:r>
      <w:r w:rsidR="007D4D40" w:rsidRPr="00903585">
        <w:rPr>
          <w:rFonts w:eastAsiaTheme="minorEastAsia"/>
        </w:rPr>
        <w:t>i el</w:t>
      </w:r>
      <w:r w:rsidR="007D4D40">
        <w:rPr>
          <w:rFonts w:eastAsiaTheme="minorEastAsia"/>
        </w:rPr>
        <w:t xml:space="preserve"> </w:t>
      </w:r>
      <w:r w:rsidR="007D4D40" w:rsidRPr="00903585">
        <w:rPr>
          <w:rFonts w:eastAsiaTheme="minorEastAsia"/>
        </w:rPr>
        <w:t>nuevo resultado es ≤ 7 entonces se adopta n = 7</w:t>
      </w:r>
    </w:p>
    <w:p w:rsidR="007D4D40" w:rsidRDefault="007D4D40" w:rsidP="004643C3">
      <w:pPr>
        <w:spacing w:after="0"/>
        <w:ind w:right="-1"/>
        <w:jc w:val="both"/>
        <w:rPr>
          <w:rFonts w:eastAsiaTheme="minorEastAsia"/>
        </w:rPr>
      </w:pPr>
      <w:r w:rsidRPr="00903585">
        <w:rPr>
          <w:rFonts w:eastAsiaTheme="minorEastAsia"/>
        </w:rPr>
        <w:t>Si el resultado nuevo es &gt; 7 entonces se debe recalcular</w:t>
      </w:r>
      <w:r>
        <w:rPr>
          <w:rFonts w:eastAsiaTheme="minorEastAsia"/>
        </w:rPr>
        <w:t xml:space="preserve"> </w:t>
      </w:r>
      <w:r w:rsidRPr="00903585">
        <w:rPr>
          <w:rFonts w:eastAsiaTheme="minorEastAsia"/>
        </w:rPr>
        <w:t>hasta que la muestra converja.</w:t>
      </w:r>
    </w:p>
    <w:p w:rsidR="00692F41" w:rsidRDefault="00692F41" w:rsidP="007D4D40">
      <w:pPr>
        <w:spacing w:after="0"/>
        <w:jc w:val="both"/>
        <w:rPr>
          <w:rFonts w:eastAsiaTheme="minorEastAsia"/>
        </w:rPr>
      </w:pPr>
    </w:p>
    <w:p w:rsidR="00692F41" w:rsidRPr="00692F41" w:rsidRDefault="00692F41" w:rsidP="007D4D40">
      <w:pPr>
        <w:spacing w:after="0"/>
        <w:jc w:val="both"/>
        <w:rPr>
          <w:rFonts w:eastAsiaTheme="minorEastAsia"/>
          <w:b/>
          <w:i/>
          <w:sz w:val="24"/>
        </w:rPr>
      </w:pPr>
      <w:r w:rsidRPr="00692F41">
        <w:rPr>
          <w:rFonts w:eastAsiaTheme="minorEastAsia"/>
          <w:b/>
          <w:i/>
          <w:sz w:val="24"/>
        </w:rPr>
        <w:t>Método gráfico</w:t>
      </w:r>
    </w:p>
    <w:p w:rsidR="00903585" w:rsidRDefault="00903585" w:rsidP="007D4D40">
      <w:pPr>
        <w:spacing w:after="0"/>
        <w:jc w:val="both"/>
        <w:rPr>
          <w:rFonts w:eastAsiaTheme="minorEastAsia"/>
        </w:rPr>
      </w:pPr>
      <w:r w:rsidRPr="00903585">
        <w:rPr>
          <w:rFonts w:eastAsiaTheme="minorEastAsia"/>
        </w:rPr>
        <w:t>Para llevar a cabo el método gráfico, se deben tomar 10 muestras y realizar los</w:t>
      </w:r>
      <w:r>
        <w:rPr>
          <w:rFonts w:eastAsiaTheme="minorEastAsia"/>
        </w:rPr>
        <w:t xml:space="preserve"> </w:t>
      </w:r>
      <w:r w:rsidRPr="00903585">
        <w:rPr>
          <w:rFonts w:eastAsiaTheme="minorEastAsia"/>
        </w:rPr>
        <w:t>siguientes pasos:</w:t>
      </w:r>
    </w:p>
    <w:p w:rsidR="00903585" w:rsidRPr="00692F41" w:rsidRDefault="00903585" w:rsidP="00692F41">
      <w:pPr>
        <w:pStyle w:val="Prrafodelista"/>
        <w:numPr>
          <w:ilvl w:val="0"/>
          <w:numId w:val="11"/>
        </w:numPr>
        <w:spacing w:after="0"/>
        <w:jc w:val="both"/>
        <w:rPr>
          <w:rFonts w:eastAsiaTheme="minorEastAsia"/>
        </w:rPr>
      </w:pPr>
      <w:r w:rsidRPr="00692F41">
        <w:rPr>
          <w:rFonts w:eastAsiaTheme="minorEastAsia"/>
        </w:rPr>
        <w:t xml:space="preserve">Dividir las muestras en grupos de 5 y calcular el rango de cada grupo restando al mayor </w:t>
      </w:r>
      <w:r>
        <w:t>T</w:t>
      </w:r>
      <w:r w:rsidR="00692F41">
        <w:rPr>
          <w:vertAlign w:val="subscript"/>
        </w:rPr>
        <w:t>O</w:t>
      </w:r>
      <w:r w:rsidRPr="00692F41">
        <w:rPr>
          <w:rFonts w:eastAsiaTheme="minorEastAsia"/>
        </w:rPr>
        <w:t xml:space="preserve"> el menor </w:t>
      </w:r>
      <w:r>
        <w:t>T</w:t>
      </w:r>
      <w:r w:rsidR="00692F41">
        <w:rPr>
          <w:vertAlign w:val="subscript"/>
        </w:rPr>
        <w:t>O</w:t>
      </w:r>
      <w:r w:rsidRPr="00692F41">
        <w:rPr>
          <w:rFonts w:eastAsiaTheme="minorEastAsia"/>
        </w:rPr>
        <w:t xml:space="preserve"> de dicho grupo.</w:t>
      </w:r>
    </w:p>
    <w:p w:rsidR="00903585" w:rsidRDefault="00903585" w:rsidP="00692F41">
      <w:pPr>
        <w:pStyle w:val="Prrafodelista"/>
        <w:numPr>
          <w:ilvl w:val="0"/>
          <w:numId w:val="11"/>
        </w:numPr>
        <w:spacing w:after="0"/>
        <w:jc w:val="both"/>
        <w:rPr>
          <w:rFonts w:eastAsiaTheme="minorEastAsia"/>
        </w:rPr>
      </w:pPr>
      <w:r w:rsidRPr="00692F41">
        <w:rPr>
          <w:rFonts w:eastAsiaTheme="minorEastAsia"/>
        </w:rPr>
        <w:t xml:space="preserve">Calcular el promedio de los rangos, realizando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e>
            </m:nary>
          </m:num>
          <m:den>
            <m:r>
              <w:rPr>
                <w:rFonts w:ascii="Cambria Math" w:eastAsiaTheme="minorEastAsia" w:hAnsi="Cambria Math"/>
              </w:rPr>
              <m:t>k</m:t>
            </m:r>
          </m:den>
        </m:f>
      </m:oMath>
      <w:r w:rsidR="00BA77EA" w:rsidRPr="00692F41">
        <w:rPr>
          <w:rFonts w:eastAsiaTheme="minorEastAsia"/>
        </w:rPr>
        <w:t xml:space="preserve"> , donde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BA77EA" w:rsidRPr="00692F41">
        <w:rPr>
          <w:rFonts w:eastAsiaTheme="minorEastAsia"/>
        </w:rPr>
        <w:t xml:space="preserve"> es cada uno de los rangos calculados y </w:t>
      </w:r>
      <m:oMath>
        <m:r>
          <w:rPr>
            <w:rFonts w:ascii="Cambria Math" w:eastAsiaTheme="minorEastAsia" w:hAnsi="Cambria Math"/>
          </w:rPr>
          <m:t>k</m:t>
        </m:r>
      </m:oMath>
      <w:r w:rsidR="00BA77EA" w:rsidRPr="00692F41">
        <w:rPr>
          <w:rFonts w:eastAsiaTheme="minorEastAsia"/>
        </w:rPr>
        <w:t xml:space="preserve"> la cantidad de rangos calculados.</w:t>
      </w:r>
    </w:p>
    <w:p w:rsidR="00692F41" w:rsidRDefault="004643C3" w:rsidP="004643C3">
      <w:pPr>
        <w:pStyle w:val="Prrafodelista"/>
        <w:numPr>
          <w:ilvl w:val="0"/>
          <w:numId w:val="11"/>
        </w:numPr>
        <w:spacing w:after="0"/>
        <w:jc w:val="both"/>
        <w:rPr>
          <w:rFonts w:eastAsiaTheme="minorEastAsia"/>
        </w:rPr>
      </w:pPr>
      <w:r w:rsidRPr="004643C3">
        <w:rPr>
          <w:rFonts w:eastAsiaTheme="minorEastAsia"/>
        </w:rPr>
        <w:t>Calcular el promedio de las muestras, realizando</w:t>
      </w:r>
      <w:r>
        <w:rPr>
          <w:rFonts w:eastAsiaTheme="minorEastAsia"/>
        </w:rPr>
        <w:t xml:space="preserv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e>
        </m:acc>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Oi</m:t>
                        </m:r>
                      </m:sub>
                    </m:sSub>
                  </m:e>
                </m:d>
              </m:e>
            </m:nary>
          </m:num>
          <m:den>
            <m:r>
              <w:rPr>
                <w:rFonts w:ascii="Cambria Math" w:eastAsiaTheme="minorEastAsia" w:hAnsi="Cambria Math"/>
              </w:rPr>
              <m:t>n</m:t>
            </m:r>
          </m:den>
        </m:f>
      </m:oMath>
      <w:r>
        <w:rPr>
          <w:rFonts w:eastAsiaTheme="minorEastAsia"/>
        </w:rPr>
        <w:t xml:space="preserve"> , donde </w:t>
      </w:r>
      <m:oMath>
        <m:sSub>
          <m:sSubPr>
            <m:ctrlPr>
              <w:rPr>
                <w:rFonts w:ascii="Cambria Math" w:hAnsi="Cambria Math"/>
                <w:i/>
              </w:rPr>
            </m:ctrlPr>
          </m:sSubPr>
          <m:e>
            <m:r>
              <w:rPr>
                <w:rFonts w:ascii="Cambria Math" w:hAnsi="Cambria Math"/>
              </w:rPr>
              <m:t>T</m:t>
            </m:r>
          </m:e>
          <m:sub>
            <m:r>
              <w:rPr>
                <w:rFonts w:ascii="Cambria Math" w:hAnsi="Cambria Math"/>
              </w:rPr>
              <m:t>Oi</m:t>
            </m:r>
          </m:sub>
        </m:sSub>
      </m:oMath>
      <w:r>
        <w:rPr>
          <w:rFonts w:eastAsiaTheme="minorEastAsia"/>
        </w:rPr>
        <w:t xml:space="preserve"> es cada una de las muestras realizadas y </w:t>
      </w:r>
      <m:oMath>
        <m:r>
          <w:rPr>
            <w:rFonts w:ascii="Cambria Math" w:eastAsiaTheme="minorEastAsia" w:hAnsi="Cambria Math"/>
          </w:rPr>
          <m:t>n</m:t>
        </m:r>
      </m:oMath>
      <w:r>
        <w:rPr>
          <w:rFonts w:eastAsiaTheme="minorEastAsia"/>
        </w:rPr>
        <w:t xml:space="preserve"> es la cantidad de muestras realizadas.</w:t>
      </w:r>
    </w:p>
    <w:p w:rsidR="004643C3" w:rsidRPr="004643C3" w:rsidRDefault="004643C3" w:rsidP="004643C3">
      <w:pPr>
        <w:pStyle w:val="Prrafodelista"/>
        <w:numPr>
          <w:ilvl w:val="0"/>
          <w:numId w:val="11"/>
        </w:numPr>
        <w:spacing w:after="0"/>
        <w:jc w:val="both"/>
        <w:rPr>
          <w:rFonts w:eastAsiaTheme="minorEastAsia"/>
        </w:rPr>
      </w:pPr>
      <w:r w:rsidRPr="004643C3">
        <w:rPr>
          <w:rFonts w:eastAsiaTheme="minorEastAsia"/>
        </w:rPr>
        <w:t>Calcular el Número de Dispersión, realizando</w:t>
      </w:r>
      <w:r>
        <w:rPr>
          <w:rFonts w:eastAsiaTheme="minorEastAsia"/>
        </w:rPr>
        <w:t xml:space="preserve"> </w:t>
      </w:r>
      <m:oMath>
        <m:r>
          <w:rPr>
            <w:rFonts w:ascii="Cambria Math" w:eastAsiaTheme="minorEastAsia" w:hAnsi="Cambria Math"/>
          </w:rPr>
          <m:t>z %=</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e>
            </m:acc>
          </m:den>
        </m:f>
        <m:r>
          <w:rPr>
            <w:rFonts w:ascii="Cambria Math" w:eastAsiaTheme="minorEastAsia" w:hAnsi="Cambria Math"/>
          </w:rPr>
          <m:t xml:space="preserve"> ×100</m:t>
        </m:r>
      </m:oMath>
    </w:p>
    <w:p w:rsidR="004643C3" w:rsidRDefault="004643C3" w:rsidP="004643C3">
      <w:pPr>
        <w:spacing w:after="0"/>
        <w:jc w:val="both"/>
        <w:rPr>
          <w:rFonts w:eastAsiaTheme="minorEastAsia"/>
        </w:rPr>
      </w:pPr>
      <w:r w:rsidRPr="004643C3">
        <w:rPr>
          <w:rFonts w:eastAsiaTheme="minorEastAsia"/>
        </w:rPr>
        <w:t>Ahora se debe definir el margen de error aceptado.</w:t>
      </w:r>
    </w:p>
    <w:p w:rsidR="004643C3" w:rsidRPr="004643C3" w:rsidRDefault="004643C3" w:rsidP="004643C3">
      <w:pPr>
        <w:pStyle w:val="Prrafodelista"/>
        <w:numPr>
          <w:ilvl w:val="0"/>
          <w:numId w:val="11"/>
        </w:numPr>
        <w:spacing w:after="0"/>
        <w:jc w:val="both"/>
        <w:rPr>
          <w:rFonts w:eastAsiaTheme="minorEastAsia"/>
        </w:rPr>
      </w:pPr>
      <w:r w:rsidRPr="004643C3">
        <w:rPr>
          <w:rFonts w:eastAsiaTheme="minorEastAsia"/>
        </w:rPr>
        <w:t>Para ciclos en fabricaciones seriadas se espera un ε &lt; 5% (este es el más usado)</w:t>
      </w:r>
    </w:p>
    <w:p w:rsidR="004643C3" w:rsidRPr="004643C3" w:rsidRDefault="004643C3" w:rsidP="004643C3">
      <w:pPr>
        <w:pStyle w:val="Prrafodelista"/>
        <w:numPr>
          <w:ilvl w:val="0"/>
          <w:numId w:val="11"/>
        </w:numPr>
        <w:spacing w:after="0"/>
        <w:jc w:val="both"/>
        <w:rPr>
          <w:rFonts w:eastAsiaTheme="minorEastAsia"/>
        </w:rPr>
      </w:pPr>
      <w:r w:rsidRPr="004643C3">
        <w:rPr>
          <w:rFonts w:eastAsiaTheme="minorEastAsia"/>
        </w:rPr>
        <w:t>Para sistemas que tiene una dispersión media se espera 5% &lt; ε &lt; 10%</w:t>
      </w:r>
    </w:p>
    <w:p w:rsidR="004643C3" w:rsidRDefault="004643C3" w:rsidP="004643C3">
      <w:pPr>
        <w:pStyle w:val="Prrafodelista"/>
        <w:numPr>
          <w:ilvl w:val="0"/>
          <w:numId w:val="11"/>
        </w:numPr>
        <w:spacing w:after="0"/>
        <w:jc w:val="both"/>
        <w:rPr>
          <w:rFonts w:eastAsiaTheme="minorEastAsia"/>
        </w:rPr>
      </w:pPr>
      <w:r w:rsidRPr="004643C3">
        <w:rPr>
          <w:rFonts w:eastAsiaTheme="minorEastAsia"/>
        </w:rPr>
        <w:t>Para elevadas inseguridades en la medición 10% &lt; ε</w:t>
      </w:r>
    </w:p>
    <w:p w:rsidR="009A356A" w:rsidRDefault="004643C3" w:rsidP="009A356A">
      <w:pPr>
        <w:spacing w:after="0"/>
        <w:jc w:val="both"/>
        <w:rPr>
          <w:rFonts w:eastAsiaTheme="minorEastAsia"/>
        </w:rPr>
      </w:pPr>
      <w:r w:rsidRPr="004643C3">
        <w:rPr>
          <w:rFonts w:eastAsiaTheme="minorEastAsia"/>
        </w:rPr>
        <w:t>Habiendo definido el margen de error y calculado el número de dispersión, se</w:t>
      </w:r>
      <w:r>
        <w:rPr>
          <w:rFonts w:eastAsiaTheme="minorEastAsia"/>
        </w:rPr>
        <w:t xml:space="preserve"> </w:t>
      </w:r>
      <w:r w:rsidRPr="004643C3">
        <w:rPr>
          <w:rFonts w:eastAsiaTheme="minorEastAsia"/>
        </w:rPr>
        <w:t>ingresa al nomograma épsilon.</w:t>
      </w:r>
      <w:r w:rsidR="009A356A">
        <w:rPr>
          <w:rFonts w:eastAsiaTheme="minorEastAsia"/>
        </w:rPr>
        <w:br w:type="page"/>
      </w:r>
    </w:p>
    <w:p w:rsidR="004643C3" w:rsidRDefault="004643C3" w:rsidP="004643C3">
      <w:pPr>
        <w:spacing w:after="0"/>
        <w:jc w:val="center"/>
        <w:rPr>
          <w:rFonts w:eastAsiaTheme="minorEastAsia"/>
        </w:rPr>
      </w:pPr>
      <w:r>
        <w:rPr>
          <w:rFonts w:eastAsiaTheme="minorEastAsia"/>
        </w:rPr>
        <w:lastRenderedPageBreak/>
        <w:t>NOMOGRAMA ÉPSILON</w:t>
      </w:r>
    </w:p>
    <w:p w:rsidR="004643C3" w:rsidRDefault="009A356A" w:rsidP="009A356A">
      <w:pPr>
        <w:spacing w:after="0"/>
        <w:rPr>
          <w:rFonts w:eastAsiaTheme="minorEastAsia"/>
        </w:rPr>
      </w:pPr>
      <w:r>
        <w:rPr>
          <w:noProof/>
          <w:lang w:eastAsia="es-AR"/>
        </w:rPr>
        <mc:AlternateContent>
          <mc:Choice Requires="wps">
            <w:drawing>
              <wp:anchor distT="0" distB="0" distL="114300" distR="114300" simplePos="0" relativeHeight="251770880" behindDoc="0" locked="0" layoutInCell="1" allowOverlap="1" wp14:anchorId="6D79495C" wp14:editId="610046AE">
                <wp:simplePos x="0" y="0"/>
                <wp:positionH relativeFrom="column">
                  <wp:posOffset>3625850</wp:posOffset>
                </wp:positionH>
                <wp:positionV relativeFrom="paragraph">
                  <wp:posOffset>7571740</wp:posOffset>
                </wp:positionV>
                <wp:extent cx="320675" cy="245110"/>
                <wp:effectExtent l="0" t="0" r="3175" b="2540"/>
                <wp:wrapNone/>
                <wp:docPr id="99" name="99 Cuadro de texto"/>
                <wp:cNvGraphicFramePr/>
                <a:graphic xmlns:a="http://schemas.openxmlformats.org/drawingml/2006/main">
                  <a:graphicData uri="http://schemas.microsoft.com/office/word/2010/wordprocessingShape">
                    <wps:wsp>
                      <wps:cNvSpPr txBox="1"/>
                      <wps:spPr>
                        <a:xfrm>
                          <a:off x="0" y="0"/>
                          <a:ext cx="320675" cy="245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1AA4" w:rsidRPr="00896C02" w:rsidRDefault="00E01AA4" w:rsidP="009A356A">
                            <w:pPr>
                              <w:spacing w:after="0" w:line="240" w:lineRule="auto"/>
                              <w:rPr>
                                <w:sz w:val="24"/>
                              </w:rPr>
                            </w:pPr>
                            <w:proofErr w:type="gramStart"/>
                            <w:r w:rsidRPr="00896C02">
                              <w:rPr>
                                <w:sz w:val="24"/>
                              </w:rPr>
                              <w:t>ε</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99 Cuadro de texto" o:spid="_x0000_s1032" type="#_x0000_t202" style="position:absolute;margin-left:285.5pt;margin-top:596.2pt;width:25.25pt;height:19.3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" fillcolor="white [3201]" stroked="f" strokeweight=".5pt">
                <v:textbox>
                  <w:txbxContent>
                    <w:p w:rsidR="00E01AA4" w:rsidRPr="00896C02" w:rsidRDefault="00E01AA4" w:rsidP="009A356A">
                      <w:pPr>
                        <w:spacing w:after="0" w:line="240" w:lineRule="auto"/>
                        <w:rPr>
                          <w:sz w:val="24"/>
                        </w:rPr>
                      </w:pPr>
                      <w:proofErr w:type="gramStart"/>
                      <w:r w:rsidRPr="00896C02">
                        <w:rPr>
                          <w:sz w:val="24"/>
                        </w:rPr>
                        <w:t>ε</w:t>
                      </w:r>
                      <w:proofErr w:type="gramEnd"/>
                    </w:p>
                  </w:txbxContent>
                </v:textbox>
              </v:shape>
            </w:pict>
          </mc:Fallback>
        </mc:AlternateContent>
      </w:r>
      <w:r>
        <w:rPr>
          <w:noProof/>
          <w:lang w:eastAsia="es-AR"/>
        </w:rPr>
        <mc:AlternateContent>
          <mc:Choice Requires="wps">
            <w:drawing>
              <wp:anchor distT="0" distB="0" distL="114300" distR="114300" simplePos="0" relativeHeight="251769856" behindDoc="0" locked="0" layoutInCell="1" allowOverlap="1" wp14:anchorId="056066B7" wp14:editId="5E513C0B">
                <wp:simplePos x="0" y="0"/>
                <wp:positionH relativeFrom="column">
                  <wp:posOffset>1386205</wp:posOffset>
                </wp:positionH>
                <wp:positionV relativeFrom="paragraph">
                  <wp:posOffset>3072130</wp:posOffset>
                </wp:positionV>
                <wp:extent cx="0" cy="59690"/>
                <wp:effectExtent l="0" t="0" r="19050" b="16510"/>
                <wp:wrapNone/>
                <wp:docPr id="98" name="98 Conector recto"/>
                <wp:cNvGraphicFramePr/>
                <a:graphic xmlns:a="http://schemas.openxmlformats.org/drawingml/2006/main">
                  <a:graphicData uri="http://schemas.microsoft.com/office/word/2010/wordprocessingShape">
                    <wps:wsp>
                      <wps:cNvCnPr/>
                      <wps:spPr>
                        <a:xfrm flipV="1">
                          <a:off x="0" y="0"/>
                          <a:ext cx="0" cy="59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98 Conector recto" o:spid="_x0000_s1026" style="position:absolute;flip:y;z-index:251769856;visibility:visible;mso-wrap-style:square;mso-wrap-distance-left:9pt;mso-wrap-distance-top:0;mso-wrap-distance-right:9pt;mso-wrap-distance-bottom:0;mso-position-horizontal:absolute;mso-position-horizontal-relative:text;mso-position-vertical:absolute;mso-position-vertical-relative:text" from="109.15pt,241.9pt" to="109.15pt,2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" strokecolor="black [3040]"/>
            </w:pict>
          </mc:Fallback>
        </mc:AlternateContent>
      </w:r>
      <w:r w:rsidR="004643C3" w:rsidRPr="008B5EA9">
        <w:rPr>
          <w:noProof/>
          <w:lang w:eastAsia="es-AR"/>
        </w:rPr>
        <w:drawing>
          <wp:inline distT="0" distB="0" distL="0" distR="0">
            <wp:extent cx="5796000" cy="7812395"/>
            <wp:effectExtent l="19050" t="19050" r="14605" b="17780"/>
            <wp:docPr id="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96000" cy="7812395"/>
                    </a:xfrm>
                    <a:prstGeom prst="rect">
                      <a:avLst/>
                    </a:prstGeom>
                    <a:noFill/>
                    <a:ln>
                      <a:solidFill>
                        <a:schemeClr val="tx1"/>
                      </a:solidFill>
                      <a:prstDash val="dashDot"/>
                    </a:ln>
                  </pic:spPr>
                </pic:pic>
              </a:graphicData>
            </a:graphic>
          </wp:inline>
        </w:drawing>
      </w:r>
    </w:p>
    <w:p w:rsidR="004643C3" w:rsidRDefault="004643C3" w:rsidP="004643C3">
      <w:pPr>
        <w:pStyle w:val="Prrafodelista"/>
        <w:numPr>
          <w:ilvl w:val="0"/>
          <w:numId w:val="22"/>
        </w:numPr>
        <w:spacing w:after="0"/>
        <w:rPr>
          <w:rFonts w:eastAsiaTheme="minorEastAsia"/>
        </w:rPr>
      </w:pPr>
      <w:r w:rsidRPr="004643C3">
        <w:rPr>
          <w:rFonts w:eastAsiaTheme="minorEastAsia"/>
        </w:rPr>
        <w:t xml:space="preserve">En el eje de la izquierda se ubica la cantidad de muestras n (tener en cuenta que a la izquierda se tienen n &gt; 14 y a la derecha n ≤ 14) </w:t>
      </w:r>
    </w:p>
    <w:p w:rsidR="004643C3" w:rsidRDefault="004643C3" w:rsidP="004643C3">
      <w:pPr>
        <w:pStyle w:val="Prrafodelista"/>
        <w:numPr>
          <w:ilvl w:val="0"/>
          <w:numId w:val="22"/>
        </w:numPr>
        <w:spacing w:after="0"/>
        <w:rPr>
          <w:rFonts w:eastAsiaTheme="minorEastAsia"/>
        </w:rPr>
      </w:pPr>
      <w:r w:rsidRPr="004643C3">
        <w:rPr>
          <w:rFonts w:eastAsiaTheme="minorEastAsia"/>
        </w:rPr>
        <w:t xml:space="preserve">En el eje de la derecha se ubica el número de dispersión z% </w:t>
      </w:r>
    </w:p>
    <w:p w:rsidR="004643C3" w:rsidRDefault="004643C3" w:rsidP="004643C3">
      <w:pPr>
        <w:pStyle w:val="Prrafodelista"/>
        <w:numPr>
          <w:ilvl w:val="0"/>
          <w:numId w:val="22"/>
        </w:numPr>
        <w:spacing w:after="0"/>
        <w:rPr>
          <w:rFonts w:eastAsiaTheme="minorEastAsia"/>
        </w:rPr>
      </w:pPr>
      <w:r w:rsidRPr="004643C3">
        <w:rPr>
          <w:rFonts w:eastAsiaTheme="minorEastAsia"/>
        </w:rPr>
        <w:t xml:space="preserve">Se unen los puntos y se lee en el eje central el margen de confianza que da la medición </w:t>
      </w:r>
    </w:p>
    <w:p w:rsidR="004643C3" w:rsidRPr="00896C02" w:rsidRDefault="004643C3" w:rsidP="00896C02">
      <w:pPr>
        <w:pStyle w:val="Prrafodelista"/>
        <w:numPr>
          <w:ilvl w:val="0"/>
          <w:numId w:val="22"/>
        </w:numPr>
        <w:spacing w:after="0"/>
        <w:rPr>
          <w:rFonts w:eastAsiaTheme="minorEastAsia"/>
        </w:rPr>
      </w:pPr>
      <w:r w:rsidRPr="004643C3">
        <w:rPr>
          <w:rFonts w:eastAsiaTheme="minorEastAsia"/>
        </w:rPr>
        <w:t>Si este valor es mayor que el ε deseado, se une z% con el ε deseado, se proyecta hasta el eje n y se lee allí la cantidad de muestras que se requieren</w:t>
      </w:r>
      <w:r>
        <w:rPr>
          <w:rFonts w:eastAsiaTheme="minorEastAsia"/>
        </w:rPr>
        <w:t>.</w:t>
      </w:r>
    </w:p>
    <w:p w:rsidR="004643C3" w:rsidRPr="00E80183" w:rsidRDefault="00E80183" w:rsidP="004643C3">
      <w:pPr>
        <w:spacing w:after="0"/>
        <w:rPr>
          <w:rFonts w:eastAsiaTheme="minorEastAsia"/>
          <w:b/>
        </w:rPr>
      </w:pPr>
      <w:r w:rsidRPr="00E80183">
        <w:rPr>
          <w:rFonts w:eastAsiaTheme="minorEastAsia"/>
          <w:b/>
        </w:rPr>
        <w:lastRenderedPageBreak/>
        <w:t>Ejercicio 1</w:t>
      </w:r>
    </w:p>
    <w:p w:rsidR="00E80183" w:rsidRDefault="00896C02" w:rsidP="00E80183">
      <w:pPr>
        <w:rPr>
          <w:rFonts w:eastAsiaTheme="minorEastAsia"/>
        </w:rPr>
      </w:pPr>
      <w:r>
        <w:rPr>
          <w:noProof/>
          <w:lang w:eastAsia="es-AR"/>
        </w:rPr>
        <w:drawing>
          <wp:inline distT="0" distB="0" distL="0" distR="0" wp14:anchorId="5A098227" wp14:editId="39D2F66C">
            <wp:extent cx="5760000" cy="777475"/>
            <wp:effectExtent l="0" t="0" r="0" b="381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a:srcRect b="68820"/>
                    <a:stretch/>
                  </pic:blipFill>
                  <pic:spPr bwMode="auto">
                    <a:xfrm>
                      <a:off x="0" y="0"/>
                      <a:ext cx="5760000" cy="777475"/>
                    </a:xfrm>
                    <a:prstGeom prst="rect">
                      <a:avLst/>
                    </a:prstGeom>
                    <a:ln>
                      <a:noFill/>
                    </a:ln>
                    <a:extLst>
                      <a:ext uri="{53640926-AAD7-44D8-BBD7-CCE9431645EC}">
                        <a14:shadowObscured xmlns:a14="http://schemas.microsoft.com/office/drawing/2010/main"/>
                      </a:ext>
                    </a:extLst>
                  </pic:spPr>
                </pic:pic>
              </a:graphicData>
            </a:graphic>
          </wp:inline>
        </w:drawing>
      </w:r>
    </w:p>
    <w:p w:rsidR="00896C02" w:rsidRPr="004643C3" w:rsidRDefault="00896C02" w:rsidP="00BC28F2">
      <w:pPr>
        <w:rPr>
          <w:rFonts w:eastAsiaTheme="minorEastAsia"/>
        </w:rPr>
      </w:pPr>
      <w:r>
        <w:rPr>
          <w:noProof/>
          <w:lang w:eastAsia="es-AR"/>
        </w:rPr>
        <w:drawing>
          <wp:inline distT="0" distB="0" distL="0" distR="0" wp14:anchorId="3A67FD9F" wp14:editId="427988D0">
            <wp:extent cx="2076450" cy="2506422"/>
            <wp:effectExtent l="0" t="0" r="0" b="825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a:srcRect t="32865" r="75923"/>
                    <a:stretch/>
                  </pic:blipFill>
                  <pic:spPr bwMode="auto">
                    <a:xfrm>
                      <a:off x="0" y="0"/>
                      <a:ext cx="2081255" cy="2512222"/>
                    </a:xfrm>
                    <a:prstGeom prst="rect">
                      <a:avLst/>
                    </a:prstGeom>
                    <a:ln>
                      <a:noFill/>
                    </a:ln>
                    <a:extLst>
                      <a:ext uri="{53640926-AAD7-44D8-BBD7-CCE9431645EC}">
                        <a14:shadowObscured xmlns:a14="http://schemas.microsoft.com/office/drawing/2010/main"/>
                      </a:ext>
                    </a:extLst>
                  </pic:spPr>
                </pic:pic>
              </a:graphicData>
            </a:graphic>
          </wp:inline>
        </w:drawing>
      </w:r>
    </w:p>
    <w:p w:rsidR="004F6E0B" w:rsidRPr="00BC28F2" w:rsidRDefault="006D6611" w:rsidP="00BC28F2">
      <w:pPr>
        <w:jc w:val="both"/>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e>
              </m:nary>
            </m:num>
            <m:den>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42+39</m:t>
              </m:r>
            </m:num>
            <m:den>
              <m:r>
                <w:rPr>
                  <w:rFonts w:ascii="Cambria Math" w:eastAsiaTheme="minorEastAsia" w:hAnsi="Cambria Math"/>
                </w:rPr>
                <m:t>2</m:t>
              </m:r>
            </m:den>
          </m:f>
          <m:r>
            <w:rPr>
              <w:rFonts w:ascii="Cambria Math" w:eastAsiaTheme="minorEastAsia" w:hAnsi="Cambria Math"/>
            </w:rPr>
            <m:t>=40,5</m:t>
          </m:r>
        </m:oMath>
      </m:oMathPara>
    </w:p>
    <w:p w:rsidR="004F6E0B" w:rsidRDefault="006D6611" w:rsidP="00BC28F2">
      <w:pPr>
        <w:spacing w:after="120"/>
        <w:jc w:val="both"/>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e>
          </m:acc>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Oi</m:t>
                          </m:r>
                        </m:sub>
                      </m:sSub>
                    </m:e>
                  </m:d>
                </m:e>
              </m:nary>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236+195+232+237+212+216+211+245+216+206</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2206</m:t>
              </m:r>
            </m:num>
            <m:den>
              <m:r>
                <w:rPr>
                  <w:rFonts w:ascii="Cambria Math" w:eastAsiaTheme="minorEastAsia" w:hAnsi="Cambria Math"/>
                </w:rPr>
                <m:t>10</m:t>
              </m:r>
            </m:den>
          </m:f>
          <m:r>
            <w:rPr>
              <w:rFonts w:ascii="Cambria Math" w:eastAsiaTheme="minorEastAsia" w:hAnsi="Cambria Math"/>
            </w:rPr>
            <m:t>=220,6</m:t>
          </m:r>
        </m:oMath>
      </m:oMathPara>
    </w:p>
    <w:p w:rsidR="00896C02" w:rsidRPr="00E80183" w:rsidRDefault="00896C02" w:rsidP="004F6E0B">
      <w:pPr>
        <w:spacing w:after="0"/>
        <w:jc w:val="both"/>
        <w:rPr>
          <w:rFonts w:eastAsiaTheme="minorEastAsia"/>
        </w:rPr>
      </w:pPr>
      <m:oMathPara>
        <m:oMathParaPr>
          <m:jc m:val="left"/>
        </m:oMathParaPr>
        <m:oMath>
          <m:r>
            <w:rPr>
              <w:rFonts w:ascii="Cambria Math" w:eastAsiaTheme="minorEastAsia" w:hAnsi="Cambria Math"/>
            </w:rPr>
            <m:t>z %=</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R</m:t>
                  </m:r>
                </m:e>
              </m:acc>
            </m:num>
            <m:den>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e>
              </m:acc>
            </m:den>
          </m:f>
          <m:r>
            <w:rPr>
              <w:rFonts w:ascii="Cambria Math" w:eastAsiaTheme="minorEastAsia" w:hAnsi="Cambria Math"/>
            </w:rPr>
            <m:t xml:space="preserve"> ×100=</m:t>
          </m:r>
          <m:f>
            <m:fPr>
              <m:ctrlPr>
                <w:rPr>
                  <w:rFonts w:ascii="Cambria Math" w:eastAsiaTheme="minorEastAsia" w:hAnsi="Cambria Math"/>
                  <w:i/>
                </w:rPr>
              </m:ctrlPr>
            </m:fPr>
            <m:num>
              <m:r>
                <w:rPr>
                  <w:rFonts w:ascii="Cambria Math" w:eastAsiaTheme="minorEastAsia" w:hAnsi="Cambria Math"/>
                </w:rPr>
                <m:t>40,5</m:t>
              </m:r>
            </m:num>
            <m:den>
              <m:r>
                <w:rPr>
                  <w:rFonts w:ascii="Cambria Math" w:eastAsiaTheme="minorEastAsia" w:hAnsi="Cambria Math"/>
                </w:rPr>
                <m:t>220,6</m:t>
              </m:r>
            </m:den>
          </m:f>
          <m:r>
            <w:rPr>
              <w:rFonts w:ascii="Cambria Math" w:eastAsiaTheme="minorEastAsia" w:hAnsi="Cambria Math"/>
            </w:rPr>
            <m:t>×100=18,359%</m:t>
          </m:r>
        </m:oMath>
      </m:oMathPara>
    </w:p>
    <w:p w:rsidR="00E80183" w:rsidRPr="004F6E0B" w:rsidRDefault="00E80183" w:rsidP="004F6E0B">
      <w:pPr>
        <w:spacing w:after="0"/>
        <w:jc w:val="both"/>
        <w:rPr>
          <w:rFonts w:eastAsiaTheme="minorEastAsia"/>
        </w:rPr>
      </w:pPr>
    </w:p>
    <w:p w:rsidR="00903585" w:rsidRDefault="00BC28F2" w:rsidP="00BC28F2">
      <w:pPr>
        <w:spacing w:after="0"/>
        <w:jc w:val="center"/>
      </w:pPr>
      <w:r>
        <w:rPr>
          <w:noProof/>
          <w:lang w:eastAsia="es-AR"/>
        </w:rPr>
        <w:drawing>
          <wp:inline distT="0" distB="0" distL="0" distR="0" wp14:anchorId="44067AE3" wp14:editId="47A53B81">
            <wp:extent cx="3679200" cy="1080000"/>
            <wp:effectExtent l="0" t="0" r="0" b="635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a:srcRect l="35629" t="42416" r="166" b="14044"/>
                    <a:stretch/>
                  </pic:blipFill>
                  <pic:spPr bwMode="auto">
                    <a:xfrm>
                      <a:off x="0" y="0"/>
                      <a:ext cx="3679200" cy="1080000"/>
                    </a:xfrm>
                    <a:prstGeom prst="rect">
                      <a:avLst/>
                    </a:prstGeom>
                    <a:ln>
                      <a:noFill/>
                    </a:ln>
                    <a:extLst>
                      <a:ext uri="{53640926-AAD7-44D8-BBD7-CCE9431645EC}">
                        <a14:shadowObscured xmlns:a14="http://schemas.microsoft.com/office/drawing/2010/main"/>
                      </a:ext>
                    </a:extLst>
                  </pic:spPr>
                </pic:pic>
              </a:graphicData>
            </a:graphic>
          </wp:inline>
        </w:drawing>
      </w:r>
    </w:p>
    <w:p w:rsidR="00E80183" w:rsidRDefault="00E80183" w:rsidP="00BC28F2">
      <w:pPr>
        <w:spacing w:after="0"/>
        <w:jc w:val="center"/>
      </w:pPr>
    </w:p>
    <w:p w:rsidR="00E80183" w:rsidRDefault="00E80183" w:rsidP="00BC28F2">
      <w:pPr>
        <w:spacing w:after="0"/>
        <w:jc w:val="center"/>
      </w:pPr>
    </w:p>
    <w:p w:rsidR="00E80183" w:rsidRDefault="00E80183" w:rsidP="00BC28F2">
      <w:pPr>
        <w:spacing w:after="0"/>
        <w:jc w:val="center"/>
      </w:pPr>
    </w:p>
    <w:p w:rsidR="00E80183" w:rsidRDefault="00E80183" w:rsidP="00BC28F2">
      <w:pPr>
        <w:spacing w:after="0"/>
        <w:jc w:val="center"/>
      </w:pPr>
    </w:p>
    <w:p w:rsidR="00E80183" w:rsidRDefault="00E80183" w:rsidP="00BC28F2">
      <w:pPr>
        <w:spacing w:after="0"/>
        <w:jc w:val="center"/>
      </w:pPr>
    </w:p>
    <w:p w:rsidR="00E80183" w:rsidRDefault="00E80183" w:rsidP="00BC28F2">
      <w:pPr>
        <w:spacing w:after="0"/>
        <w:jc w:val="center"/>
      </w:pPr>
    </w:p>
    <w:p w:rsidR="00E80183" w:rsidRDefault="00E80183" w:rsidP="00BC28F2">
      <w:pPr>
        <w:spacing w:after="0"/>
        <w:jc w:val="center"/>
      </w:pPr>
    </w:p>
    <w:p w:rsidR="00E80183" w:rsidRDefault="00771935" w:rsidP="00BC28F2">
      <w:pPr>
        <w:spacing w:after="0"/>
        <w:jc w:val="center"/>
      </w:pPr>
      <w:r w:rsidRPr="00E80183">
        <w:rPr>
          <w:noProof/>
          <w:lang w:eastAsia="es-AR"/>
        </w:rPr>
        <w:lastRenderedPageBreak/>
        <mc:AlternateContent>
          <mc:Choice Requires="wps">
            <w:drawing>
              <wp:anchor distT="0" distB="0" distL="114300" distR="114300" simplePos="0" relativeHeight="251772928" behindDoc="0" locked="0" layoutInCell="1" allowOverlap="1" wp14:anchorId="6ADF8BCA" wp14:editId="1D02A3C5">
                <wp:simplePos x="0" y="0"/>
                <wp:positionH relativeFrom="column">
                  <wp:posOffset>1356995</wp:posOffset>
                </wp:positionH>
                <wp:positionV relativeFrom="paragraph">
                  <wp:posOffset>3041052</wp:posOffset>
                </wp:positionV>
                <wp:extent cx="0" cy="59690"/>
                <wp:effectExtent l="0" t="0" r="19050" b="16510"/>
                <wp:wrapNone/>
                <wp:docPr id="107" name="107 Conector recto"/>
                <wp:cNvGraphicFramePr/>
                <a:graphic xmlns:a="http://schemas.openxmlformats.org/drawingml/2006/main">
                  <a:graphicData uri="http://schemas.microsoft.com/office/word/2010/wordprocessingShape">
                    <wps:wsp>
                      <wps:cNvCnPr/>
                      <wps:spPr>
                        <a:xfrm flipV="1">
                          <a:off x="0" y="0"/>
                          <a:ext cx="0" cy="59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107 Conector recto" o:spid="_x0000_s1026" style="position:absolute;flip:y;z-index:251772928;visibility:visible;mso-wrap-style:square;mso-wrap-distance-left:9pt;mso-wrap-distance-top:0;mso-wrap-distance-right:9pt;mso-wrap-distance-bottom:0;mso-position-horizontal:absolute;mso-position-horizontal-relative:text;mso-position-vertical:absolute;mso-position-vertical-relative:text" from="106.85pt,239.45pt" to="106.85pt,2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" strokecolor="black [3040]"/>
            </w:pict>
          </mc:Fallback>
        </mc:AlternateContent>
      </w:r>
      <w:r w:rsidR="00E80183">
        <w:rPr>
          <w:noProof/>
          <w:lang w:eastAsia="es-AR"/>
        </w:rPr>
        <mc:AlternateContent>
          <mc:Choice Requires="wps">
            <w:drawing>
              <wp:anchor distT="0" distB="0" distL="114300" distR="114300" simplePos="0" relativeHeight="251782144" behindDoc="0" locked="0" layoutInCell="1" allowOverlap="1" wp14:anchorId="00C83787" wp14:editId="1C06F8A8">
                <wp:simplePos x="0" y="0"/>
                <wp:positionH relativeFrom="column">
                  <wp:posOffset>3610155</wp:posOffset>
                </wp:positionH>
                <wp:positionV relativeFrom="paragraph">
                  <wp:posOffset>2678363</wp:posOffset>
                </wp:positionV>
                <wp:extent cx="259308" cy="279619"/>
                <wp:effectExtent l="0" t="0" r="26670" b="25400"/>
                <wp:wrapNone/>
                <wp:docPr id="115" name="115 Elipse"/>
                <wp:cNvGraphicFramePr/>
                <a:graphic xmlns:a="http://schemas.openxmlformats.org/drawingml/2006/main">
                  <a:graphicData uri="http://schemas.microsoft.com/office/word/2010/wordprocessingShape">
                    <wps:wsp>
                      <wps:cNvSpPr/>
                      <wps:spPr>
                        <a:xfrm>
                          <a:off x="0" y="0"/>
                          <a:ext cx="259308" cy="27961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115 Elipse" o:spid="_x0000_s1026" style="position:absolute;margin-left:284.25pt;margin-top:210.9pt;width:20.4pt;height:22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" filled="f" strokecolor="red" strokeweight="2pt"/>
            </w:pict>
          </mc:Fallback>
        </mc:AlternateContent>
      </w:r>
      <w:r w:rsidR="00E80183">
        <w:rPr>
          <w:noProof/>
          <w:lang w:eastAsia="es-AR"/>
        </w:rPr>
        <mc:AlternateContent>
          <mc:Choice Requires="wps">
            <w:drawing>
              <wp:anchor distT="0" distB="0" distL="114300" distR="114300" simplePos="0" relativeHeight="251781120" behindDoc="0" locked="0" layoutInCell="1" allowOverlap="1" wp14:anchorId="527E0ADD" wp14:editId="4873B0B7">
                <wp:simplePos x="0" y="0"/>
                <wp:positionH relativeFrom="column">
                  <wp:posOffset>655415</wp:posOffset>
                </wp:positionH>
                <wp:positionV relativeFrom="paragraph">
                  <wp:posOffset>2739617</wp:posOffset>
                </wp:positionV>
                <wp:extent cx="4578350" cy="279400"/>
                <wp:effectExtent l="0" t="0" r="12700" b="25400"/>
                <wp:wrapNone/>
                <wp:docPr id="114" name="114 Conector recto"/>
                <wp:cNvGraphicFramePr/>
                <a:graphic xmlns:a="http://schemas.openxmlformats.org/drawingml/2006/main">
                  <a:graphicData uri="http://schemas.microsoft.com/office/word/2010/wordprocessingShape">
                    <wps:wsp>
                      <wps:cNvCnPr/>
                      <wps:spPr>
                        <a:xfrm flipV="1">
                          <a:off x="0" y="0"/>
                          <a:ext cx="4578350" cy="2794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14 Conector recto" o:spid="_x0000_s1026" style="position:absolute;flip:y;z-index:251781120;visibility:visible;mso-wrap-style:square;mso-wrap-distance-left:9pt;mso-wrap-distance-top:0;mso-wrap-distance-right:9pt;mso-wrap-distance-bottom:0;mso-position-horizontal:absolute;mso-position-horizontal-relative:text;mso-position-vertical:absolute;mso-position-vertical-relative:text" from="51.6pt,215.7pt" to="412.1pt,2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" strokecolor="#4579b8 [3044]" strokeweight="1.5pt"/>
            </w:pict>
          </mc:Fallback>
        </mc:AlternateContent>
      </w:r>
      <w:r w:rsidR="00E80183" w:rsidRPr="00E80183">
        <w:rPr>
          <w:noProof/>
          <w:lang w:eastAsia="es-AR"/>
        </w:rPr>
        <mc:AlternateContent>
          <mc:Choice Requires="wps">
            <w:drawing>
              <wp:anchor distT="0" distB="0" distL="114300" distR="114300" simplePos="0" relativeHeight="251780096" behindDoc="0" locked="0" layoutInCell="1" allowOverlap="1" wp14:anchorId="194F3858" wp14:editId="0F3155F9">
                <wp:simplePos x="0" y="0"/>
                <wp:positionH relativeFrom="column">
                  <wp:posOffset>5180330</wp:posOffset>
                </wp:positionH>
                <wp:positionV relativeFrom="paragraph">
                  <wp:posOffset>2672080</wp:posOffset>
                </wp:positionV>
                <wp:extent cx="115570" cy="129540"/>
                <wp:effectExtent l="0" t="6985" r="29845" b="10795"/>
                <wp:wrapNone/>
                <wp:docPr id="113" name="113 Conector recto"/>
                <wp:cNvGraphicFramePr/>
                <a:graphic xmlns:a="http://schemas.openxmlformats.org/drawingml/2006/main">
                  <a:graphicData uri="http://schemas.microsoft.com/office/word/2010/wordprocessingShape">
                    <wps:wsp>
                      <wps:cNvCnPr/>
                      <wps:spPr>
                        <a:xfrm rot="5400000"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13 Conector recto" o:spid="_x0000_s1026" style="position:absolute;rotation:90;flip:x y;z-index:251780096;visibility:visible;mso-wrap-style:square;mso-wrap-distance-left:9pt;mso-wrap-distance-top:0;mso-wrap-distance-right:9pt;mso-wrap-distance-bottom:0;mso-position-horizontal:absolute;mso-position-horizontal-relative:text;mso-position-vertical:absolute;mso-position-vertical-relative:text" from="407.9pt,210.4pt" to="417pt,2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" strokecolor="#4579b8 [3044]" strokeweight="1.5pt"/>
            </w:pict>
          </mc:Fallback>
        </mc:AlternateContent>
      </w:r>
      <w:r w:rsidR="00E80183" w:rsidRPr="00E80183">
        <w:rPr>
          <w:noProof/>
          <w:lang w:eastAsia="es-AR"/>
        </w:rPr>
        <mc:AlternateContent>
          <mc:Choice Requires="wps">
            <w:drawing>
              <wp:anchor distT="0" distB="0" distL="114300" distR="114300" simplePos="0" relativeHeight="251779072" behindDoc="0" locked="0" layoutInCell="1" allowOverlap="1" wp14:anchorId="72BBE84D" wp14:editId="2DCBD0AE">
                <wp:simplePos x="0" y="0"/>
                <wp:positionH relativeFrom="column">
                  <wp:posOffset>5180965</wp:posOffset>
                </wp:positionH>
                <wp:positionV relativeFrom="paragraph">
                  <wp:posOffset>2681766</wp:posOffset>
                </wp:positionV>
                <wp:extent cx="115570" cy="129540"/>
                <wp:effectExtent l="0" t="0" r="17780" b="22860"/>
                <wp:wrapNone/>
                <wp:docPr id="112" name="112 Conector recto"/>
                <wp:cNvGraphicFramePr/>
                <a:graphic xmlns:a="http://schemas.openxmlformats.org/drawingml/2006/main">
                  <a:graphicData uri="http://schemas.microsoft.com/office/word/2010/wordprocessingShape">
                    <wps:wsp>
                      <wps:cNvCnPr/>
                      <wps:spPr>
                        <a:xfrm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12 Conector recto" o:spid="_x0000_s1026" style="position:absolute;flip:x y;z-index:251779072;visibility:visible;mso-wrap-style:square;mso-wrap-distance-left:9pt;mso-wrap-distance-top:0;mso-wrap-distance-right:9pt;mso-wrap-distance-bottom:0;mso-position-horizontal:absolute;mso-position-horizontal-relative:text;mso-position-vertical:absolute;mso-position-vertical-relative:text" from="407.95pt,211.15pt" to="417.05pt,2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" strokecolor="#4579b8 [3044]" strokeweight="1.5pt"/>
            </w:pict>
          </mc:Fallback>
        </mc:AlternateContent>
      </w:r>
      <w:r w:rsidR="00E80183">
        <w:rPr>
          <w:noProof/>
          <w:lang w:eastAsia="es-AR"/>
        </w:rPr>
        <mc:AlternateContent>
          <mc:Choice Requires="wps">
            <w:drawing>
              <wp:anchor distT="0" distB="0" distL="114300" distR="114300" simplePos="0" relativeHeight="251774976" behindDoc="0" locked="0" layoutInCell="1" allowOverlap="1" wp14:anchorId="7F115CAD" wp14:editId="581D6543">
                <wp:simplePos x="0" y="0"/>
                <wp:positionH relativeFrom="column">
                  <wp:posOffset>593886</wp:posOffset>
                </wp:positionH>
                <wp:positionV relativeFrom="paragraph">
                  <wp:posOffset>2959735</wp:posOffset>
                </wp:positionV>
                <wp:extent cx="115570" cy="129540"/>
                <wp:effectExtent l="0" t="0" r="17780" b="22860"/>
                <wp:wrapNone/>
                <wp:docPr id="110" name="110 Conector recto"/>
                <wp:cNvGraphicFramePr/>
                <a:graphic xmlns:a="http://schemas.openxmlformats.org/drawingml/2006/main">
                  <a:graphicData uri="http://schemas.microsoft.com/office/word/2010/wordprocessingShape">
                    <wps:wsp>
                      <wps:cNvCnPr/>
                      <wps:spPr>
                        <a:xfrm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10 Conector recto" o:spid="_x0000_s1026" style="position:absolute;flip:x y;z-index:251774976;visibility:visible;mso-wrap-style:square;mso-wrap-distance-left:9pt;mso-wrap-distance-top:0;mso-wrap-distance-right:9pt;mso-wrap-distance-bottom:0;mso-position-horizontal:absolute;mso-position-horizontal-relative:text;mso-position-vertical:absolute;mso-position-vertical-relative:text" from="46.75pt,233.05pt" to="55.85pt,2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" strokecolor="#4579b8 [3044]" strokeweight="1.5pt"/>
            </w:pict>
          </mc:Fallback>
        </mc:AlternateContent>
      </w:r>
      <w:r w:rsidR="00E80183">
        <w:rPr>
          <w:noProof/>
          <w:lang w:eastAsia="es-AR"/>
        </w:rPr>
        <mc:AlternateContent>
          <mc:Choice Requires="wps">
            <w:drawing>
              <wp:anchor distT="0" distB="0" distL="114300" distR="114300" simplePos="0" relativeHeight="251777024" behindDoc="0" locked="0" layoutInCell="1" allowOverlap="1" wp14:anchorId="7AC2A450" wp14:editId="18267D43">
                <wp:simplePos x="0" y="0"/>
                <wp:positionH relativeFrom="column">
                  <wp:posOffset>593090</wp:posOffset>
                </wp:positionH>
                <wp:positionV relativeFrom="paragraph">
                  <wp:posOffset>2951319</wp:posOffset>
                </wp:positionV>
                <wp:extent cx="116006" cy="129653"/>
                <wp:effectExtent l="0" t="6985" r="29845" b="10795"/>
                <wp:wrapNone/>
                <wp:docPr id="111" name="111 Conector recto"/>
                <wp:cNvGraphicFramePr/>
                <a:graphic xmlns:a="http://schemas.openxmlformats.org/drawingml/2006/main">
                  <a:graphicData uri="http://schemas.microsoft.com/office/word/2010/wordprocessingShape">
                    <wps:wsp>
                      <wps:cNvCnPr/>
                      <wps:spPr>
                        <a:xfrm rot="5400000" flipH="1" flipV="1">
                          <a:off x="0" y="0"/>
                          <a:ext cx="116006" cy="12965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11 Conector recto" o:spid="_x0000_s1026" style="position:absolute;rotation:90;flip:x y;z-index:251777024;visibility:visible;mso-wrap-style:square;mso-wrap-distance-left:9pt;mso-wrap-distance-top:0;mso-wrap-distance-right:9pt;mso-wrap-distance-bottom:0;mso-position-horizontal:absolute;mso-position-horizontal-relative:text;mso-position-vertical:absolute;mso-position-vertical-relative:text" from="46.7pt,232.4pt" to="55.85pt,2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" strokecolor="#4579b8 [3044]" strokeweight="1.5pt"/>
            </w:pict>
          </mc:Fallback>
        </mc:AlternateContent>
      </w:r>
      <w:r w:rsidR="00E80183" w:rsidRPr="00E80183">
        <w:rPr>
          <w:noProof/>
          <w:lang w:eastAsia="es-AR"/>
        </w:rPr>
        <mc:AlternateContent>
          <mc:Choice Requires="wps">
            <w:drawing>
              <wp:anchor distT="0" distB="0" distL="114300" distR="114300" simplePos="0" relativeHeight="251773952" behindDoc="0" locked="0" layoutInCell="1" allowOverlap="1" wp14:anchorId="17A031E8" wp14:editId="77A75E74">
                <wp:simplePos x="0" y="0"/>
                <wp:positionH relativeFrom="column">
                  <wp:posOffset>3611880</wp:posOffset>
                </wp:positionH>
                <wp:positionV relativeFrom="paragraph">
                  <wp:posOffset>7513158</wp:posOffset>
                </wp:positionV>
                <wp:extent cx="320675" cy="245110"/>
                <wp:effectExtent l="0" t="0" r="3175" b="2540"/>
                <wp:wrapNone/>
                <wp:docPr id="108" name="108 Cuadro de texto"/>
                <wp:cNvGraphicFramePr/>
                <a:graphic xmlns:a="http://schemas.openxmlformats.org/drawingml/2006/main">
                  <a:graphicData uri="http://schemas.microsoft.com/office/word/2010/wordprocessingShape">
                    <wps:wsp>
                      <wps:cNvSpPr txBox="1"/>
                      <wps:spPr>
                        <a:xfrm>
                          <a:off x="0" y="0"/>
                          <a:ext cx="320675" cy="245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1AA4" w:rsidRPr="00896C02" w:rsidRDefault="00E01AA4" w:rsidP="00E80183">
                            <w:pPr>
                              <w:rPr>
                                <w:sz w:val="24"/>
                              </w:rPr>
                            </w:pPr>
                            <w:proofErr w:type="gramStart"/>
                            <w:r w:rsidRPr="00896C02">
                              <w:rPr>
                                <w:sz w:val="24"/>
                              </w:rPr>
                              <w:t>ε</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108 Cuadro de texto" o:spid="_x0000_s1033" type="#_x0000_t202" style="position:absolute;left:0;text-align:left;margin-left:284.4pt;margin-top:591.6pt;width:25.25pt;height:19.3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" fillcolor="white [3201]" stroked="f" strokeweight=".5pt">
                <v:textbox>
                  <w:txbxContent>
                    <w:p w:rsidR="00E01AA4" w:rsidRPr="00896C02" w:rsidRDefault="00E01AA4" w:rsidP="00E80183">
                      <w:pPr>
                        <w:rPr>
                          <w:sz w:val="24"/>
                        </w:rPr>
                      </w:pPr>
                      <w:proofErr w:type="gramStart"/>
                      <w:r w:rsidRPr="00896C02">
                        <w:rPr>
                          <w:sz w:val="24"/>
                        </w:rPr>
                        <w:t>ε</w:t>
                      </w:r>
                      <w:proofErr w:type="gramEnd"/>
                    </w:p>
                  </w:txbxContent>
                </v:textbox>
              </v:shape>
            </w:pict>
          </mc:Fallback>
        </mc:AlternateContent>
      </w:r>
      <w:r w:rsidR="00E80183" w:rsidRPr="008B5EA9">
        <w:rPr>
          <w:noProof/>
          <w:lang w:eastAsia="es-AR"/>
        </w:rPr>
        <w:drawing>
          <wp:inline distT="0" distB="0" distL="0" distR="0" wp14:anchorId="0D7ECCCE" wp14:editId="5483B355">
            <wp:extent cx="5760085" cy="7763984"/>
            <wp:effectExtent l="0" t="0" r="0" b="0"/>
            <wp:docPr id="1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7763984"/>
                    </a:xfrm>
                    <a:prstGeom prst="rect">
                      <a:avLst/>
                    </a:prstGeom>
                    <a:noFill/>
                    <a:ln>
                      <a:noFill/>
                      <a:prstDash val="dashDot"/>
                    </a:ln>
                  </pic:spPr>
                </pic:pic>
              </a:graphicData>
            </a:graphic>
          </wp:inline>
        </w:drawing>
      </w:r>
    </w:p>
    <w:p w:rsidR="00E80183" w:rsidRDefault="00E80183" w:rsidP="00E80183">
      <w:pPr>
        <w:spacing w:after="0"/>
        <w:jc w:val="center"/>
      </w:pPr>
      <w:r>
        <w:rPr>
          <w:noProof/>
          <w:lang w:eastAsia="es-AR"/>
        </w:rPr>
        <mc:AlternateContent>
          <mc:Choice Requires="wps">
            <w:drawing>
              <wp:anchor distT="0" distB="0" distL="114300" distR="114300" simplePos="0" relativeHeight="251783168" behindDoc="0" locked="0" layoutInCell="1" allowOverlap="1">
                <wp:simplePos x="0" y="0"/>
                <wp:positionH relativeFrom="column">
                  <wp:posOffset>928370</wp:posOffset>
                </wp:positionH>
                <wp:positionV relativeFrom="paragraph">
                  <wp:posOffset>80806</wp:posOffset>
                </wp:positionV>
                <wp:extent cx="3869140" cy="423080"/>
                <wp:effectExtent l="0" t="0" r="17145" b="15240"/>
                <wp:wrapNone/>
                <wp:docPr id="116" name="116 Elipse"/>
                <wp:cNvGraphicFramePr/>
                <a:graphic xmlns:a="http://schemas.openxmlformats.org/drawingml/2006/main">
                  <a:graphicData uri="http://schemas.microsoft.com/office/word/2010/wordprocessingShape">
                    <wps:wsp>
                      <wps:cNvSpPr/>
                      <wps:spPr>
                        <a:xfrm>
                          <a:off x="0" y="0"/>
                          <a:ext cx="3869140" cy="4230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116 Elipse" o:spid="_x0000_s1026" style="position:absolute;margin-left:73.1pt;margin-top:6.35pt;width:304.65pt;height:33.3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" filled="f" strokecolor="red" strokeweight="2pt"/>
            </w:pict>
          </mc:Fallback>
        </mc:AlternateContent>
      </w:r>
    </w:p>
    <w:p w:rsidR="00E80183" w:rsidRDefault="00E80183" w:rsidP="00E80183">
      <w:pPr>
        <w:spacing w:after="0"/>
        <w:jc w:val="center"/>
      </w:pPr>
      <w:r>
        <w:t>Como en este caso ε &lt; 5 se validan las 10 muestras realizadas.</w:t>
      </w:r>
    </w:p>
    <w:p w:rsidR="00E80183" w:rsidRDefault="00E80183" w:rsidP="00E80183">
      <w:pPr>
        <w:spacing w:after="0"/>
      </w:pPr>
    </w:p>
    <w:p w:rsidR="00E80183" w:rsidRDefault="00E80183" w:rsidP="00E80183">
      <w:pPr>
        <w:spacing w:after="0"/>
      </w:pPr>
    </w:p>
    <w:p w:rsidR="00E80183" w:rsidRDefault="00E80183" w:rsidP="00E80183">
      <w:pPr>
        <w:spacing w:after="0"/>
      </w:pPr>
    </w:p>
    <w:p w:rsidR="00E80183" w:rsidRDefault="00E80183" w:rsidP="00E80183">
      <w:pPr>
        <w:spacing w:after="0"/>
      </w:pPr>
    </w:p>
    <w:p w:rsidR="00E80183" w:rsidRDefault="00E80183" w:rsidP="00E80183">
      <w:pPr>
        <w:spacing w:after="0"/>
      </w:pPr>
    </w:p>
    <w:p w:rsidR="00E80183" w:rsidRDefault="00E80183" w:rsidP="00E80183">
      <w:pPr>
        <w:spacing w:after="0"/>
        <w:rPr>
          <w:rFonts w:eastAsiaTheme="minorEastAsia"/>
          <w:b/>
        </w:rPr>
      </w:pPr>
      <w:r>
        <w:rPr>
          <w:rFonts w:eastAsiaTheme="minorEastAsia"/>
          <w:b/>
        </w:rPr>
        <w:lastRenderedPageBreak/>
        <w:t>Ejercicio 2</w:t>
      </w:r>
    </w:p>
    <w:p w:rsidR="000F4D70" w:rsidRDefault="000F4D70" w:rsidP="00F24B9F">
      <w:pPr>
        <w:spacing w:after="120"/>
        <w:rPr>
          <w:rFonts w:eastAsiaTheme="minorEastAsia"/>
        </w:rPr>
      </w:pPr>
      <w:r>
        <w:rPr>
          <w:rFonts w:eastAsiaTheme="minorEastAsia"/>
        </w:rPr>
        <w:t xml:space="preserve">Ahora supondremos un caso donde ε </w:t>
      </w:r>
      <w:r w:rsidRPr="000F4D70">
        <w:rPr>
          <w:rFonts w:eastAsiaTheme="minorEastAsia"/>
        </w:rPr>
        <w:t>≥</w:t>
      </w:r>
      <w:r>
        <w:rPr>
          <w:rFonts w:eastAsiaTheme="minorEastAsia"/>
        </w:rPr>
        <w:t>5.</w:t>
      </w:r>
    </w:p>
    <w:p w:rsidR="000F4D70" w:rsidRDefault="000F4D70" w:rsidP="000F4D70">
      <w:pPr>
        <w:spacing w:after="0"/>
        <w:rPr>
          <w:rFonts w:eastAsiaTheme="minorEastAsia"/>
        </w:rPr>
      </w:pPr>
      <w:r>
        <w:rPr>
          <w:rFonts w:eastAsiaTheme="minorEastAsia"/>
        </w:rPr>
        <w:t>E</w:t>
      </w:r>
      <w:r w:rsidRPr="004643C3">
        <w:rPr>
          <w:rFonts w:eastAsiaTheme="minorEastAsia"/>
        </w:rPr>
        <w:t xml:space="preserve">n </w:t>
      </w:r>
      <w:r>
        <w:rPr>
          <w:rFonts w:eastAsiaTheme="minorEastAsia"/>
        </w:rPr>
        <w:t xml:space="preserve">una </w:t>
      </w:r>
      <w:r w:rsidRPr="004643C3">
        <w:rPr>
          <w:rFonts w:eastAsiaTheme="minorEastAsia"/>
        </w:rPr>
        <w:t xml:space="preserve">fabricación seriada </w:t>
      </w:r>
      <w:r>
        <w:rPr>
          <w:rFonts w:eastAsiaTheme="minorEastAsia"/>
        </w:rPr>
        <w:t>s</w:t>
      </w:r>
      <w:r w:rsidRPr="000F4D70">
        <w:rPr>
          <w:rFonts w:eastAsiaTheme="minorEastAsia"/>
        </w:rPr>
        <w:t xml:space="preserve">e </w:t>
      </w:r>
      <w:r>
        <w:rPr>
          <w:rFonts w:eastAsiaTheme="minorEastAsia"/>
        </w:rPr>
        <w:t>tomar</w:t>
      </w:r>
      <w:r w:rsidRPr="000F4D70">
        <w:rPr>
          <w:rFonts w:eastAsiaTheme="minorEastAsia"/>
        </w:rPr>
        <w:t>on</w:t>
      </w:r>
      <w:r>
        <w:rPr>
          <w:rFonts w:eastAsiaTheme="minorEastAsia"/>
        </w:rPr>
        <w:t xml:space="preserve"> 10 muestras y se calculó un n</w:t>
      </w:r>
      <w:r w:rsidRPr="004643C3">
        <w:rPr>
          <w:rFonts w:eastAsiaTheme="minorEastAsia"/>
        </w:rPr>
        <w:t xml:space="preserve">úmero de </w:t>
      </w:r>
      <w:r>
        <w:rPr>
          <w:rFonts w:eastAsiaTheme="minorEastAsia"/>
        </w:rPr>
        <w:t>d</w:t>
      </w:r>
      <w:r w:rsidRPr="004643C3">
        <w:rPr>
          <w:rFonts w:eastAsiaTheme="minorEastAsia"/>
        </w:rPr>
        <w:t>ispersión</w:t>
      </w:r>
      <w:r>
        <w:rPr>
          <w:rFonts w:eastAsiaTheme="minorEastAsia"/>
        </w:rPr>
        <w:t xml:space="preserve"> de 30%.</w:t>
      </w:r>
    </w:p>
    <w:p w:rsidR="000F4D70" w:rsidRDefault="000F4D70" w:rsidP="00E80183">
      <w:pPr>
        <w:spacing w:after="0"/>
        <w:rPr>
          <w:rFonts w:eastAsiaTheme="minorEastAsia"/>
        </w:rPr>
      </w:pPr>
      <w:r>
        <w:rPr>
          <w:rFonts w:eastAsiaTheme="minorEastAsia"/>
        </w:rPr>
        <w:t>Al unir los puntos de n=10 y z%=30% observamos que ε=7,2 (ε˃5)</w:t>
      </w:r>
    </w:p>
    <w:p w:rsidR="000F4D70" w:rsidRDefault="00F24B9F" w:rsidP="00E80183">
      <w:pPr>
        <w:spacing w:after="0"/>
        <w:rPr>
          <w:rFonts w:eastAsiaTheme="minorEastAsia"/>
        </w:rPr>
      </w:pPr>
      <w:r w:rsidRPr="00771935">
        <w:rPr>
          <w:rFonts w:eastAsiaTheme="minorEastAsia"/>
          <w:noProof/>
          <w:lang w:eastAsia="es-AR"/>
        </w:rPr>
        <mc:AlternateContent>
          <mc:Choice Requires="wps">
            <w:drawing>
              <wp:anchor distT="0" distB="0" distL="114300" distR="114300" simplePos="0" relativeHeight="251786240" behindDoc="0" locked="0" layoutInCell="1" allowOverlap="1" wp14:anchorId="72E0F20C" wp14:editId="3AB2B0CB">
                <wp:simplePos x="0" y="0"/>
                <wp:positionH relativeFrom="column">
                  <wp:posOffset>3581930</wp:posOffset>
                </wp:positionH>
                <wp:positionV relativeFrom="paragraph">
                  <wp:posOffset>7512685</wp:posOffset>
                </wp:positionV>
                <wp:extent cx="320675" cy="245110"/>
                <wp:effectExtent l="0" t="0" r="3175" b="2540"/>
                <wp:wrapNone/>
                <wp:docPr id="121" name="121 Cuadro de texto"/>
                <wp:cNvGraphicFramePr/>
                <a:graphic xmlns:a="http://schemas.openxmlformats.org/drawingml/2006/main">
                  <a:graphicData uri="http://schemas.microsoft.com/office/word/2010/wordprocessingShape">
                    <wps:wsp>
                      <wps:cNvSpPr txBox="1"/>
                      <wps:spPr>
                        <a:xfrm>
                          <a:off x="0" y="0"/>
                          <a:ext cx="320675" cy="245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1AA4" w:rsidRPr="00896C02" w:rsidRDefault="00E01AA4" w:rsidP="00771935">
                            <w:pPr>
                              <w:rPr>
                                <w:sz w:val="24"/>
                              </w:rPr>
                            </w:pPr>
                            <w:proofErr w:type="gramStart"/>
                            <w:r w:rsidRPr="00896C02">
                              <w:rPr>
                                <w:sz w:val="24"/>
                              </w:rPr>
                              <w:t>ε</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121 Cuadro de texto" o:spid="_x0000_s1034" type="#_x0000_t202" style="position:absolute;margin-left:282.05pt;margin-top:591.55pt;width:25.25pt;height:19.3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" fillcolor="white [3201]" stroked="f" strokeweight=".5pt">
                <v:textbox>
                  <w:txbxContent>
                    <w:p w:rsidR="00E01AA4" w:rsidRPr="00896C02" w:rsidRDefault="00E01AA4" w:rsidP="00771935">
                      <w:pPr>
                        <w:rPr>
                          <w:sz w:val="24"/>
                        </w:rPr>
                      </w:pPr>
                      <w:proofErr w:type="gramStart"/>
                      <w:r w:rsidRPr="00896C02">
                        <w:rPr>
                          <w:sz w:val="24"/>
                        </w:rPr>
                        <w:t>ε</w:t>
                      </w:r>
                      <w:proofErr w:type="gramEnd"/>
                    </w:p>
                  </w:txbxContent>
                </v:textbox>
              </v:shape>
            </w:pict>
          </mc:Fallback>
        </mc:AlternateContent>
      </w:r>
      <w:r w:rsidR="00771935">
        <w:rPr>
          <w:rFonts w:eastAsiaTheme="minorEastAsia"/>
          <w:noProof/>
          <w:lang w:eastAsia="es-AR"/>
        </w:rPr>
        <mc:AlternateContent>
          <mc:Choice Requires="wps">
            <w:drawing>
              <wp:anchor distT="0" distB="0" distL="114300" distR="114300" simplePos="0" relativeHeight="251792384" behindDoc="0" locked="0" layoutInCell="1" allowOverlap="1" wp14:anchorId="7A293306" wp14:editId="19976FA2">
                <wp:simplePos x="0" y="0"/>
                <wp:positionH relativeFrom="column">
                  <wp:posOffset>310410</wp:posOffset>
                </wp:positionH>
                <wp:positionV relativeFrom="paragraph">
                  <wp:posOffset>1943100</wp:posOffset>
                </wp:positionV>
                <wp:extent cx="4923490" cy="2438400"/>
                <wp:effectExtent l="0" t="0" r="29845" b="19050"/>
                <wp:wrapNone/>
                <wp:docPr id="127" name="127 Conector recto"/>
                <wp:cNvGraphicFramePr/>
                <a:graphic xmlns:a="http://schemas.openxmlformats.org/drawingml/2006/main">
                  <a:graphicData uri="http://schemas.microsoft.com/office/word/2010/wordprocessingShape">
                    <wps:wsp>
                      <wps:cNvCnPr/>
                      <wps:spPr>
                        <a:xfrm flipH="1">
                          <a:off x="0" y="0"/>
                          <a:ext cx="4923490" cy="24384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127 Conector recto" o:spid="_x0000_s1026" style="position:absolute;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153pt" to="412.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" strokecolor="#bc4542 [3045]" strokeweight="1.5pt"/>
            </w:pict>
          </mc:Fallback>
        </mc:AlternateContent>
      </w:r>
      <w:r w:rsidR="00771935" w:rsidRPr="00771935">
        <w:rPr>
          <w:rFonts w:eastAsiaTheme="minorEastAsia"/>
          <w:noProof/>
          <w:lang w:eastAsia="es-AR"/>
        </w:rPr>
        <mc:AlternateContent>
          <mc:Choice Requires="wps">
            <w:drawing>
              <wp:anchor distT="0" distB="0" distL="114300" distR="114300" simplePos="0" relativeHeight="251791360" behindDoc="0" locked="0" layoutInCell="1" allowOverlap="1" wp14:anchorId="61A25678" wp14:editId="2BDC1169">
                <wp:simplePos x="0" y="0"/>
                <wp:positionH relativeFrom="column">
                  <wp:posOffset>650240</wp:posOffset>
                </wp:positionH>
                <wp:positionV relativeFrom="paragraph">
                  <wp:posOffset>1943100</wp:posOffset>
                </wp:positionV>
                <wp:extent cx="4578350" cy="1076960"/>
                <wp:effectExtent l="0" t="0" r="12700" b="27940"/>
                <wp:wrapNone/>
                <wp:docPr id="126" name="126 Conector recto"/>
                <wp:cNvGraphicFramePr/>
                <a:graphic xmlns:a="http://schemas.openxmlformats.org/drawingml/2006/main">
                  <a:graphicData uri="http://schemas.microsoft.com/office/word/2010/wordprocessingShape">
                    <wps:wsp>
                      <wps:cNvCnPr/>
                      <wps:spPr>
                        <a:xfrm flipV="1">
                          <a:off x="0" y="0"/>
                          <a:ext cx="4578350" cy="107696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126 Conector recto" o:spid="_x0000_s1026" style="position:absolute;flip:y;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2pt,153pt" to="411.7pt,2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" strokecolor="#4579b8 [3044]" strokeweight="1.5pt"/>
            </w:pict>
          </mc:Fallback>
        </mc:AlternateContent>
      </w:r>
      <w:r w:rsidR="00771935" w:rsidRPr="00771935">
        <w:rPr>
          <w:rFonts w:eastAsiaTheme="minorEastAsia"/>
          <w:noProof/>
          <w:lang w:eastAsia="es-AR"/>
        </w:rPr>
        <mc:AlternateContent>
          <mc:Choice Requires="wps">
            <w:drawing>
              <wp:anchor distT="0" distB="0" distL="114300" distR="114300" simplePos="0" relativeHeight="251790336" behindDoc="0" locked="0" layoutInCell="1" allowOverlap="1" wp14:anchorId="3494BE7D" wp14:editId="495C96FA">
                <wp:simplePos x="0" y="0"/>
                <wp:positionH relativeFrom="column">
                  <wp:posOffset>5184775</wp:posOffset>
                </wp:positionH>
                <wp:positionV relativeFrom="paragraph">
                  <wp:posOffset>1878330</wp:posOffset>
                </wp:positionV>
                <wp:extent cx="115570" cy="129540"/>
                <wp:effectExtent l="0" t="6985" r="29845" b="10795"/>
                <wp:wrapNone/>
                <wp:docPr id="125" name="125 Conector recto"/>
                <wp:cNvGraphicFramePr/>
                <a:graphic xmlns:a="http://schemas.openxmlformats.org/drawingml/2006/main">
                  <a:graphicData uri="http://schemas.microsoft.com/office/word/2010/wordprocessingShape">
                    <wps:wsp>
                      <wps:cNvCnPr/>
                      <wps:spPr>
                        <a:xfrm rot="5400000"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25 Conector recto" o:spid="_x0000_s1026" style="position:absolute;rotation:90;flip:x y;z-index:251790336;visibility:visible;mso-wrap-style:square;mso-wrap-distance-left:9pt;mso-wrap-distance-top:0;mso-wrap-distance-right:9pt;mso-wrap-distance-bottom:0;mso-position-horizontal:absolute;mso-position-horizontal-relative:text;mso-position-vertical:absolute;mso-position-vertical-relative:text" from="408.25pt,147.9pt" to="417.35pt,1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" strokecolor="#4579b8 [3044]" strokeweight="1.5pt"/>
            </w:pict>
          </mc:Fallback>
        </mc:AlternateContent>
      </w:r>
      <w:r w:rsidR="00771935" w:rsidRPr="00771935">
        <w:rPr>
          <w:rFonts w:eastAsiaTheme="minorEastAsia"/>
          <w:noProof/>
          <w:lang w:eastAsia="es-AR"/>
        </w:rPr>
        <mc:AlternateContent>
          <mc:Choice Requires="wps">
            <w:drawing>
              <wp:anchor distT="0" distB="0" distL="114300" distR="114300" simplePos="0" relativeHeight="251789312" behindDoc="0" locked="0" layoutInCell="1" allowOverlap="1" wp14:anchorId="0018DF4C" wp14:editId="553B1E5B">
                <wp:simplePos x="0" y="0"/>
                <wp:positionH relativeFrom="column">
                  <wp:posOffset>5185410</wp:posOffset>
                </wp:positionH>
                <wp:positionV relativeFrom="paragraph">
                  <wp:posOffset>1887892</wp:posOffset>
                </wp:positionV>
                <wp:extent cx="115570" cy="129540"/>
                <wp:effectExtent l="0" t="0" r="17780" b="22860"/>
                <wp:wrapNone/>
                <wp:docPr id="124" name="124 Conector recto"/>
                <wp:cNvGraphicFramePr/>
                <a:graphic xmlns:a="http://schemas.openxmlformats.org/drawingml/2006/main">
                  <a:graphicData uri="http://schemas.microsoft.com/office/word/2010/wordprocessingShape">
                    <wps:wsp>
                      <wps:cNvCnPr/>
                      <wps:spPr>
                        <a:xfrm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24 Conector recto" o:spid="_x0000_s1026" style="position:absolute;flip:x y;z-index:251789312;visibility:visible;mso-wrap-style:square;mso-wrap-distance-left:9pt;mso-wrap-distance-top:0;mso-wrap-distance-right:9pt;mso-wrap-distance-bottom:0;mso-position-horizontal:absolute;mso-position-horizontal-relative:text;mso-position-vertical:absolute;mso-position-vertical-relative:text" from="408.3pt,148.65pt" to="417.4pt,1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" strokecolor="#4579b8 [3044]" strokeweight="1.5pt"/>
            </w:pict>
          </mc:Fallback>
        </mc:AlternateContent>
      </w:r>
      <w:r w:rsidR="00771935" w:rsidRPr="00771935">
        <w:rPr>
          <w:rFonts w:eastAsiaTheme="minorEastAsia"/>
          <w:noProof/>
          <w:lang w:eastAsia="es-AR"/>
        </w:rPr>
        <mc:AlternateContent>
          <mc:Choice Requires="wps">
            <w:drawing>
              <wp:anchor distT="0" distB="0" distL="114300" distR="114300" simplePos="0" relativeHeight="251785216" behindDoc="0" locked="0" layoutInCell="1" allowOverlap="1" wp14:anchorId="5808684B" wp14:editId="5595E78D">
                <wp:simplePos x="0" y="0"/>
                <wp:positionH relativeFrom="column">
                  <wp:posOffset>1350010</wp:posOffset>
                </wp:positionH>
                <wp:positionV relativeFrom="paragraph">
                  <wp:posOffset>3032162</wp:posOffset>
                </wp:positionV>
                <wp:extent cx="0" cy="59690"/>
                <wp:effectExtent l="0" t="0" r="19050" b="16510"/>
                <wp:wrapNone/>
                <wp:docPr id="120" name="120 Conector recto"/>
                <wp:cNvGraphicFramePr/>
                <a:graphic xmlns:a="http://schemas.openxmlformats.org/drawingml/2006/main">
                  <a:graphicData uri="http://schemas.microsoft.com/office/word/2010/wordprocessingShape">
                    <wps:wsp>
                      <wps:cNvCnPr/>
                      <wps:spPr>
                        <a:xfrm flipV="1">
                          <a:off x="0" y="0"/>
                          <a:ext cx="0" cy="59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120 Conector recto" o:spid="_x0000_s1026" style="position:absolute;flip:y;z-index:251785216;visibility:visible;mso-wrap-style:square;mso-wrap-distance-left:9pt;mso-wrap-distance-top:0;mso-wrap-distance-right:9pt;mso-wrap-distance-bottom:0;mso-position-horizontal:absolute;mso-position-horizontal-relative:text;mso-position-vertical:absolute;mso-position-vertical-relative:text" from="106.3pt,238.75pt" to="106.3pt,2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" strokecolor="black [3040]"/>
            </w:pict>
          </mc:Fallback>
        </mc:AlternateContent>
      </w:r>
      <w:r w:rsidR="00771935" w:rsidRPr="00771935">
        <w:rPr>
          <w:rFonts w:eastAsiaTheme="minorEastAsia"/>
          <w:noProof/>
          <w:lang w:eastAsia="es-AR"/>
        </w:rPr>
        <mc:AlternateContent>
          <mc:Choice Requires="wps">
            <w:drawing>
              <wp:anchor distT="0" distB="0" distL="114300" distR="114300" simplePos="0" relativeHeight="251787264" behindDoc="0" locked="0" layoutInCell="1" allowOverlap="1" wp14:anchorId="52D74CBA" wp14:editId="28A75A22">
                <wp:simplePos x="0" y="0"/>
                <wp:positionH relativeFrom="column">
                  <wp:posOffset>586740</wp:posOffset>
                </wp:positionH>
                <wp:positionV relativeFrom="paragraph">
                  <wp:posOffset>2959735</wp:posOffset>
                </wp:positionV>
                <wp:extent cx="115570" cy="129540"/>
                <wp:effectExtent l="0" t="0" r="17780" b="22860"/>
                <wp:wrapNone/>
                <wp:docPr id="122" name="122 Conector recto"/>
                <wp:cNvGraphicFramePr/>
                <a:graphic xmlns:a="http://schemas.openxmlformats.org/drawingml/2006/main">
                  <a:graphicData uri="http://schemas.microsoft.com/office/word/2010/wordprocessingShape">
                    <wps:wsp>
                      <wps:cNvCnPr/>
                      <wps:spPr>
                        <a:xfrm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22 Conector recto" o:spid="_x0000_s1026" style="position:absolute;flip:x y;z-index:251787264;visibility:visible;mso-wrap-style:square;mso-wrap-distance-left:9pt;mso-wrap-distance-top:0;mso-wrap-distance-right:9pt;mso-wrap-distance-bottom:0;mso-position-horizontal:absolute;mso-position-horizontal-relative:text;mso-position-vertical:absolute;mso-position-vertical-relative:text" from="46.2pt,233.05pt" to="55.3pt,2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" strokecolor="#4579b8 [3044]" strokeweight="1.5pt"/>
            </w:pict>
          </mc:Fallback>
        </mc:AlternateContent>
      </w:r>
      <w:r w:rsidR="00771935" w:rsidRPr="00771935">
        <w:rPr>
          <w:rFonts w:eastAsiaTheme="minorEastAsia"/>
          <w:noProof/>
          <w:lang w:eastAsia="es-AR"/>
        </w:rPr>
        <mc:AlternateContent>
          <mc:Choice Requires="wps">
            <w:drawing>
              <wp:anchor distT="0" distB="0" distL="114300" distR="114300" simplePos="0" relativeHeight="251788288" behindDoc="0" locked="0" layoutInCell="1" allowOverlap="1" wp14:anchorId="373986AB" wp14:editId="34F0306E">
                <wp:simplePos x="0" y="0"/>
                <wp:positionH relativeFrom="column">
                  <wp:posOffset>586105</wp:posOffset>
                </wp:positionH>
                <wp:positionV relativeFrom="paragraph">
                  <wp:posOffset>2950210</wp:posOffset>
                </wp:positionV>
                <wp:extent cx="115570" cy="129540"/>
                <wp:effectExtent l="0" t="6985" r="29845" b="10795"/>
                <wp:wrapNone/>
                <wp:docPr id="123" name="123 Conector recto"/>
                <wp:cNvGraphicFramePr/>
                <a:graphic xmlns:a="http://schemas.openxmlformats.org/drawingml/2006/main">
                  <a:graphicData uri="http://schemas.microsoft.com/office/word/2010/wordprocessingShape">
                    <wps:wsp>
                      <wps:cNvCnPr/>
                      <wps:spPr>
                        <a:xfrm rot="5400000" flipH="1" flipV="1">
                          <a:off x="0" y="0"/>
                          <a:ext cx="115570" cy="1295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23 Conector recto" o:spid="_x0000_s1026" style="position:absolute;rotation:90;flip:x y;z-index:251788288;visibility:visible;mso-wrap-style:square;mso-wrap-distance-left:9pt;mso-wrap-distance-top:0;mso-wrap-distance-right:9pt;mso-wrap-distance-bottom:0;mso-position-horizontal:absolute;mso-position-horizontal-relative:text;mso-position-vertical:absolute;mso-position-vertical-relative:text" from="46.15pt,232.3pt" to="55.2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" strokecolor="#4579b8 [3044]" strokeweight="1.5pt"/>
            </w:pict>
          </mc:Fallback>
        </mc:AlternateContent>
      </w:r>
      <w:r w:rsidR="000F4D70" w:rsidRPr="008B5EA9">
        <w:rPr>
          <w:noProof/>
          <w:lang w:eastAsia="es-AR"/>
        </w:rPr>
        <w:drawing>
          <wp:inline distT="0" distB="0" distL="0" distR="0" wp14:anchorId="562EF8B6" wp14:editId="63084870">
            <wp:extent cx="5760085" cy="7763510"/>
            <wp:effectExtent l="0" t="0" r="0" b="0"/>
            <wp:docPr id="1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7763510"/>
                    </a:xfrm>
                    <a:prstGeom prst="rect">
                      <a:avLst/>
                    </a:prstGeom>
                    <a:noFill/>
                    <a:ln>
                      <a:noFill/>
                      <a:prstDash val="dashDot"/>
                    </a:ln>
                  </pic:spPr>
                </pic:pic>
              </a:graphicData>
            </a:graphic>
          </wp:inline>
        </w:drawing>
      </w:r>
    </w:p>
    <w:p w:rsidR="00F24B9F" w:rsidRPr="009A356A" w:rsidRDefault="00F24B9F" w:rsidP="009A356A">
      <w:pPr>
        <w:spacing w:after="0"/>
        <w:jc w:val="both"/>
        <w:rPr>
          <w:rFonts w:eastAsiaTheme="minorEastAsia"/>
          <w:color w:val="365F91" w:themeColor="accent1" w:themeShade="BF"/>
        </w:rPr>
      </w:pPr>
      <w:r w:rsidRPr="00F24B9F">
        <w:rPr>
          <w:rFonts w:eastAsiaTheme="minorEastAsia"/>
        </w:rPr>
        <w:t>Se lee en el eje n la cantidad de muestras a</w:t>
      </w:r>
      <w:r>
        <w:rPr>
          <w:rFonts w:eastAsiaTheme="minorEastAsia"/>
        </w:rPr>
        <w:t xml:space="preserve"> </w:t>
      </w:r>
      <w:r w:rsidRPr="00F24B9F">
        <w:rPr>
          <w:rFonts w:eastAsiaTheme="minorEastAsia"/>
        </w:rPr>
        <w:t>realizar (en el caso del ejemplo se deben</w:t>
      </w:r>
      <w:r>
        <w:rPr>
          <w:rFonts w:eastAsiaTheme="minorEastAsia"/>
        </w:rPr>
        <w:t xml:space="preserve"> </w:t>
      </w:r>
      <w:r w:rsidRPr="00F24B9F">
        <w:rPr>
          <w:rFonts w:eastAsiaTheme="minorEastAsia"/>
        </w:rPr>
        <w:t>realizar 15 muestras en total)</w:t>
      </w:r>
      <w:r>
        <w:rPr>
          <w:rFonts w:eastAsiaTheme="minorEastAsia"/>
        </w:rPr>
        <w:t>.</w:t>
      </w:r>
      <w:r w:rsidR="009A356A">
        <w:rPr>
          <w:rFonts w:eastAsiaTheme="minorEastAsia"/>
        </w:rPr>
        <w:t xml:space="preserve"> </w:t>
      </w:r>
      <w:r w:rsidR="009A356A" w:rsidRPr="009A356A">
        <w:rPr>
          <w:rFonts w:eastAsiaTheme="minorEastAsia"/>
          <w:color w:val="365F91" w:themeColor="accent1" w:themeShade="BF"/>
        </w:rPr>
        <w:t>Nota: Leemos el eje n del lado derecho, porque partimos de ese lado.</w:t>
      </w:r>
    </w:p>
    <w:p w:rsidR="00F24B9F" w:rsidRDefault="00F24B9F" w:rsidP="009A356A">
      <w:pPr>
        <w:spacing w:after="0"/>
        <w:jc w:val="both"/>
        <w:rPr>
          <w:rFonts w:eastAsiaTheme="minorEastAsia"/>
        </w:rPr>
      </w:pPr>
      <w:r w:rsidRPr="00F24B9F">
        <w:rPr>
          <w:rFonts w:eastAsiaTheme="minorEastAsia"/>
        </w:rPr>
        <w:t>Se realizan las muestras faltantes y se repite</w:t>
      </w:r>
      <w:r>
        <w:rPr>
          <w:rFonts w:eastAsiaTheme="minorEastAsia"/>
        </w:rPr>
        <w:t xml:space="preserve"> </w:t>
      </w:r>
      <w:r w:rsidRPr="00F24B9F">
        <w:rPr>
          <w:rFonts w:eastAsiaTheme="minorEastAsia"/>
        </w:rPr>
        <w:t>todo el procedimiento</w:t>
      </w:r>
      <w:r>
        <w:rPr>
          <w:rFonts w:eastAsiaTheme="minorEastAsia"/>
        </w:rPr>
        <w:t>.</w:t>
      </w:r>
    </w:p>
    <w:p w:rsidR="005E2E7C" w:rsidRDefault="005E2E7C" w:rsidP="005E2E7C">
      <w:pPr>
        <w:spacing w:after="0"/>
        <w:jc w:val="both"/>
      </w:pPr>
      <w:r>
        <w:lastRenderedPageBreak/>
        <w:t>Cabe destacar que ambos procedimientos para la validación estadística de las muestras pueden realizarse tanto para tiempos breves como para tiempos no breves.</w:t>
      </w:r>
    </w:p>
    <w:p w:rsidR="005E2E7C" w:rsidRDefault="005E2E7C" w:rsidP="005E2E7C">
      <w:pPr>
        <w:spacing w:after="0"/>
        <w:jc w:val="both"/>
      </w:pPr>
      <w:r>
        <w:t>También puede validarse estadísticamente cada elemento por separado o todo el ciclo junto.</w:t>
      </w:r>
    </w:p>
    <w:p w:rsidR="005E2E7C" w:rsidRPr="005E2E7C" w:rsidRDefault="005E2E7C" w:rsidP="005E2E7C">
      <w:pPr>
        <w:pStyle w:val="Prrafodelista"/>
        <w:numPr>
          <w:ilvl w:val="0"/>
          <w:numId w:val="11"/>
        </w:numPr>
        <w:spacing w:after="0"/>
        <w:rPr>
          <w:rFonts w:eastAsiaTheme="minorEastAsia"/>
        </w:rPr>
      </w:pPr>
      <w:r w:rsidRPr="005E2E7C">
        <w:rPr>
          <w:rFonts w:eastAsiaTheme="minorEastAsia"/>
        </w:rPr>
        <w:t>Si se elige validar elemento a elemento, la confianza estadística del muestreo será mayor.</w:t>
      </w:r>
    </w:p>
    <w:p w:rsidR="00F24B9F" w:rsidRDefault="005E2E7C" w:rsidP="005E2E7C">
      <w:pPr>
        <w:pStyle w:val="Prrafodelista"/>
        <w:numPr>
          <w:ilvl w:val="0"/>
          <w:numId w:val="11"/>
        </w:numPr>
        <w:spacing w:after="0"/>
        <w:rPr>
          <w:rFonts w:eastAsiaTheme="minorEastAsia"/>
        </w:rPr>
      </w:pPr>
      <w:r w:rsidRPr="005E2E7C">
        <w:rPr>
          <w:rFonts w:eastAsiaTheme="minorEastAsia"/>
        </w:rPr>
        <w:t>En caso de</w:t>
      </w:r>
      <w:r>
        <w:rPr>
          <w:rFonts w:eastAsiaTheme="minorEastAsia"/>
        </w:rPr>
        <w:t xml:space="preserve"> que</w:t>
      </w:r>
      <w:r w:rsidRPr="005E2E7C">
        <w:rPr>
          <w:rFonts w:eastAsiaTheme="minorEastAsia"/>
        </w:rPr>
        <w:t xml:space="preserve"> un elemento requerir más muestras, se deberá repetir el procedimiento para TODOS los elementos, hayan fallado el test estadístico o no.</w:t>
      </w:r>
    </w:p>
    <w:p w:rsidR="0018617E" w:rsidRDefault="0018617E" w:rsidP="0018617E">
      <w:pPr>
        <w:spacing w:after="0"/>
        <w:rPr>
          <w:rFonts w:eastAsiaTheme="minorEastAsia"/>
        </w:rPr>
      </w:pPr>
    </w:p>
    <w:p w:rsidR="0018617E" w:rsidRPr="0018617E" w:rsidRDefault="0018617E" w:rsidP="0018617E">
      <w:pPr>
        <w:spacing w:after="120"/>
        <w:rPr>
          <w:rFonts w:eastAsiaTheme="minorEastAsia"/>
        </w:rPr>
      </w:pPr>
      <w:r w:rsidRPr="0018617E">
        <w:rPr>
          <w:rFonts w:asciiTheme="majorHAnsi" w:eastAsiaTheme="majorEastAsia" w:hAnsiTheme="majorHAnsi" w:cstheme="majorBidi"/>
          <w:b/>
          <w:bCs/>
          <w:i/>
          <w:color w:val="4F81BD" w:themeColor="accent1"/>
          <w:sz w:val="28"/>
          <w:szCs w:val="26"/>
        </w:rPr>
        <w:t>Pliegos de Toma</w:t>
      </w:r>
      <w:r w:rsidRPr="0018617E">
        <w:rPr>
          <w:rFonts w:eastAsiaTheme="minorEastAsia"/>
        </w:rPr>
        <w:t xml:space="preserve"> </w:t>
      </w:r>
      <w:r w:rsidRPr="0018617E">
        <w:rPr>
          <w:rFonts w:asciiTheme="majorHAnsi" w:eastAsiaTheme="majorEastAsia" w:hAnsiTheme="majorHAnsi" w:cstheme="majorBidi"/>
          <w:b/>
          <w:bCs/>
          <w:i/>
          <w:color w:val="4F81BD" w:themeColor="accent1"/>
          <w:sz w:val="28"/>
          <w:szCs w:val="26"/>
        </w:rPr>
        <w:t>de Datos</w:t>
      </w:r>
    </w:p>
    <w:p w:rsidR="00F24B9F" w:rsidRDefault="0018617E" w:rsidP="0018617E">
      <w:pPr>
        <w:spacing w:after="120"/>
        <w:rPr>
          <w:rFonts w:eastAsiaTheme="minorEastAsia"/>
        </w:rPr>
      </w:pPr>
      <w:r w:rsidRPr="0018617E">
        <w:rPr>
          <w:rFonts w:eastAsiaTheme="minorEastAsia"/>
        </w:rPr>
        <w:t>En cada formulario se debe confeccionar un encabezado que contenga</w:t>
      </w:r>
      <w:r>
        <w:rPr>
          <w:rFonts w:eastAsiaTheme="minorEastAsia"/>
        </w:rPr>
        <w:t xml:space="preserve"> </w:t>
      </w:r>
      <w:r w:rsidRPr="0018617E">
        <w:rPr>
          <w:rFonts w:eastAsiaTheme="minorEastAsia"/>
        </w:rPr>
        <w:t>los siguientes datos (como mínimo):</w:t>
      </w:r>
    </w:p>
    <w:p w:rsidR="0018617E" w:rsidRDefault="0018617E" w:rsidP="0018617E">
      <w:pPr>
        <w:spacing w:after="120"/>
        <w:jc w:val="center"/>
        <w:rPr>
          <w:rFonts w:eastAsiaTheme="minorEastAsia"/>
        </w:rPr>
      </w:pPr>
      <w:r>
        <w:rPr>
          <w:rFonts w:eastAsiaTheme="minorEastAsia"/>
          <w:noProof/>
          <w:lang w:eastAsia="es-AR"/>
        </w:rPr>
        <w:drawing>
          <wp:inline distT="0" distB="0" distL="0" distR="0" wp14:anchorId="326BD600" wp14:editId="6DFD7C30">
            <wp:extent cx="5360400" cy="1306800"/>
            <wp:effectExtent l="0" t="0" r="0" b="825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60400" cy="1306800"/>
                    </a:xfrm>
                    <a:prstGeom prst="rect">
                      <a:avLst/>
                    </a:prstGeom>
                    <a:noFill/>
                    <a:ln>
                      <a:noFill/>
                    </a:ln>
                  </pic:spPr>
                </pic:pic>
              </a:graphicData>
            </a:graphic>
          </wp:inline>
        </w:drawing>
      </w:r>
    </w:p>
    <w:p w:rsidR="0018617E" w:rsidRDefault="0018617E" w:rsidP="0018617E">
      <w:pPr>
        <w:spacing w:after="120"/>
        <w:rPr>
          <w:rFonts w:eastAsiaTheme="minorEastAsia"/>
        </w:rPr>
      </w:pPr>
      <w:r w:rsidRPr="0018617E">
        <w:rPr>
          <w:rFonts w:eastAsiaTheme="minorEastAsia"/>
        </w:rPr>
        <w:t>Además del encabezado, para cada elemento se debe completar:</w:t>
      </w:r>
    </w:p>
    <w:p w:rsidR="0018617E" w:rsidRDefault="0018617E" w:rsidP="0018617E">
      <w:pPr>
        <w:jc w:val="center"/>
        <w:rPr>
          <w:rFonts w:eastAsiaTheme="minorEastAsia"/>
        </w:rPr>
      </w:pPr>
      <w:r>
        <w:rPr>
          <w:rFonts w:eastAsiaTheme="minorEastAsia"/>
          <w:noProof/>
          <w:lang w:eastAsia="es-AR"/>
        </w:rPr>
        <w:drawing>
          <wp:inline distT="0" distB="0" distL="0" distR="0" wp14:anchorId="7C6D68D1" wp14:editId="0C5B09F2">
            <wp:extent cx="5392800" cy="1321200"/>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92800" cy="1321200"/>
                    </a:xfrm>
                    <a:prstGeom prst="rect">
                      <a:avLst/>
                    </a:prstGeom>
                    <a:noFill/>
                    <a:ln>
                      <a:noFill/>
                    </a:ln>
                  </pic:spPr>
                </pic:pic>
              </a:graphicData>
            </a:graphic>
          </wp:inline>
        </w:drawing>
      </w:r>
    </w:p>
    <w:p w:rsidR="0018617E" w:rsidRPr="0018617E" w:rsidRDefault="0018617E" w:rsidP="0018617E">
      <w:pPr>
        <w:spacing w:after="0"/>
        <w:rPr>
          <w:rFonts w:eastAsiaTheme="minorEastAsia"/>
          <w:b/>
          <w:i/>
          <w:sz w:val="24"/>
        </w:rPr>
      </w:pPr>
      <w:r w:rsidRPr="0018617E">
        <w:rPr>
          <w:rFonts w:eastAsiaTheme="minorEastAsia"/>
          <w:b/>
          <w:i/>
          <w:sz w:val="24"/>
        </w:rPr>
        <w:t>Tiempos breves</w:t>
      </w:r>
    </w:p>
    <w:p w:rsidR="0018617E" w:rsidRPr="0018617E" w:rsidRDefault="0018617E" w:rsidP="0018617E">
      <w:pPr>
        <w:pStyle w:val="Prrafodelista"/>
        <w:numPr>
          <w:ilvl w:val="0"/>
          <w:numId w:val="11"/>
        </w:numPr>
        <w:spacing w:after="0"/>
        <w:rPr>
          <w:rFonts w:eastAsiaTheme="minorEastAsia"/>
        </w:rPr>
      </w:pPr>
      <w:r w:rsidRPr="0018617E">
        <w:rPr>
          <w:rFonts w:eastAsiaTheme="minorEastAsia"/>
        </w:rPr>
        <w:t>Se considera tiempo breve a una actividad con un tiempo de ciclo ≤ 2.5seg.</w:t>
      </w:r>
    </w:p>
    <w:p w:rsidR="0018617E" w:rsidRPr="0018617E" w:rsidRDefault="0018617E" w:rsidP="0018617E">
      <w:pPr>
        <w:pStyle w:val="Prrafodelista"/>
        <w:numPr>
          <w:ilvl w:val="0"/>
          <w:numId w:val="11"/>
        </w:numPr>
        <w:rPr>
          <w:rFonts w:eastAsiaTheme="minorEastAsia"/>
        </w:rPr>
      </w:pPr>
      <w:r w:rsidRPr="0018617E">
        <w:rPr>
          <w:rFonts w:eastAsiaTheme="minorEastAsia"/>
        </w:rPr>
        <w:t>Para tiempos breves se valorará cada elemento cada cinco ciclos.</w:t>
      </w:r>
    </w:p>
    <w:p w:rsidR="0018617E" w:rsidRPr="0018617E" w:rsidRDefault="0018617E" w:rsidP="0018617E">
      <w:pPr>
        <w:spacing w:after="0"/>
        <w:rPr>
          <w:rFonts w:eastAsiaTheme="minorEastAsia"/>
          <w:b/>
          <w:i/>
          <w:sz w:val="24"/>
        </w:rPr>
      </w:pPr>
      <w:r w:rsidRPr="0018617E">
        <w:rPr>
          <w:rFonts w:eastAsiaTheme="minorEastAsia"/>
          <w:b/>
          <w:i/>
          <w:sz w:val="24"/>
        </w:rPr>
        <w:t>Tiempos no breves</w:t>
      </w:r>
    </w:p>
    <w:p w:rsidR="0018617E" w:rsidRDefault="0018617E" w:rsidP="0018617E">
      <w:pPr>
        <w:pStyle w:val="Prrafodelista"/>
        <w:numPr>
          <w:ilvl w:val="0"/>
          <w:numId w:val="11"/>
        </w:numPr>
        <w:spacing w:after="0"/>
        <w:rPr>
          <w:rFonts w:eastAsiaTheme="minorEastAsia"/>
        </w:rPr>
      </w:pPr>
      <w:r w:rsidRPr="0018617E">
        <w:rPr>
          <w:rFonts w:eastAsiaTheme="minorEastAsia"/>
        </w:rPr>
        <w:t>Para tiempos no breves se valorará cada elemento en forma individual.</w:t>
      </w:r>
    </w:p>
    <w:p w:rsidR="0018617E" w:rsidRDefault="0018617E" w:rsidP="0018617E">
      <w:pPr>
        <w:spacing w:after="0"/>
        <w:rPr>
          <w:rFonts w:eastAsiaTheme="minorEastAsia"/>
        </w:rPr>
      </w:pPr>
    </w:p>
    <w:p w:rsidR="007D7CBE" w:rsidRDefault="007D7CBE">
      <w:pPr>
        <w:rPr>
          <w:rFonts w:eastAsiaTheme="minorEastAsia"/>
          <w:b/>
        </w:rPr>
      </w:pPr>
      <w:r>
        <w:rPr>
          <w:rFonts w:eastAsiaTheme="minorEastAsia"/>
          <w:b/>
        </w:rPr>
        <w:br w:type="page"/>
      </w:r>
    </w:p>
    <w:p w:rsidR="0018617E" w:rsidRPr="0018617E" w:rsidRDefault="0018617E" w:rsidP="0018617E">
      <w:pPr>
        <w:spacing w:after="0"/>
        <w:rPr>
          <w:rFonts w:eastAsiaTheme="minorEastAsia"/>
          <w:b/>
        </w:rPr>
      </w:pPr>
      <w:r w:rsidRPr="0018617E">
        <w:rPr>
          <w:rFonts w:eastAsiaTheme="minorEastAsia"/>
          <w:b/>
        </w:rPr>
        <w:lastRenderedPageBreak/>
        <w:t>Pliego de Tiempos de Tiempos breves</w:t>
      </w:r>
      <w:r>
        <w:rPr>
          <w:rFonts w:eastAsiaTheme="minorEastAsia"/>
          <w:b/>
        </w:rPr>
        <w:t>:</w:t>
      </w:r>
    </w:p>
    <w:p w:rsidR="0018617E" w:rsidRDefault="0018617E" w:rsidP="0018617E">
      <w:pPr>
        <w:spacing w:after="0"/>
        <w:rPr>
          <w:rFonts w:eastAsiaTheme="minorEastAsia"/>
        </w:rPr>
      </w:pPr>
    </w:p>
    <w:p w:rsidR="00A44DE9" w:rsidRDefault="00A44DE9" w:rsidP="0018617E">
      <w:pPr>
        <w:spacing w:after="0"/>
        <w:rPr>
          <w:rFonts w:eastAsiaTheme="minorEastAsia"/>
        </w:rPr>
      </w:pPr>
      <w:r>
        <w:rPr>
          <w:rFonts w:eastAsiaTheme="minorEastAsia"/>
        </w:rPr>
        <w:t>Vemos que se divide al pliego por elementos que se numeran en la primer columna y que se coloca la “descripción del elemento” y “el inicio del elemento” en la segunda columna.</w:t>
      </w:r>
    </w:p>
    <w:p w:rsidR="00A44DE9" w:rsidRDefault="00A44DE9" w:rsidP="0018617E">
      <w:pPr>
        <w:spacing w:after="0"/>
        <w:rPr>
          <w:rFonts w:eastAsiaTheme="minorEastAsia"/>
        </w:rPr>
      </w:pPr>
      <w:r>
        <w:rPr>
          <w:rFonts w:eastAsiaTheme="minorEastAsia"/>
        </w:rPr>
        <w:t>C: cronometraje, aquí se coloca el tiempo cronometrado acumulativo.</w:t>
      </w:r>
    </w:p>
    <w:p w:rsidR="00A44DE9" w:rsidRDefault="00A44DE9" w:rsidP="0018617E">
      <w:pPr>
        <w:spacing w:after="0"/>
        <w:rPr>
          <w:rFonts w:eastAsiaTheme="minorEastAsia"/>
        </w:rPr>
      </w:pPr>
      <w:r>
        <w:rPr>
          <w:rFonts w:eastAsiaTheme="minorEastAsia"/>
        </w:rPr>
        <w:t>To: tiempo observado se calcula restando el tiempo cronometrado de dicho elemento al tiempo cronometrado del elemento anterior.</w:t>
      </w:r>
    </w:p>
    <w:p w:rsidR="00A44DE9" w:rsidRDefault="00A44DE9" w:rsidP="0018617E">
      <w:pPr>
        <w:spacing w:after="0"/>
        <w:rPr>
          <w:rFonts w:eastAsiaTheme="minorEastAsia"/>
        </w:rPr>
      </w:pPr>
      <w:r>
        <w:rPr>
          <w:rFonts w:eastAsiaTheme="minorEastAsia"/>
        </w:rPr>
        <w:t>V: valoración del ritmo.</w:t>
      </w:r>
    </w:p>
    <w:p w:rsidR="00A44DE9" w:rsidRDefault="00A44DE9" w:rsidP="0018617E">
      <w:pPr>
        <w:spacing w:after="0"/>
        <w:rPr>
          <w:rFonts w:eastAsiaTheme="minorEastAsia"/>
        </w:rPr>
      </w:pPr>
      <w:r>
        <w:rPr>
          <w:noProof/>
          <w:lang w:eastAsia="es-AR"/>
        </w:rPr>
        <w:drawing>
          <wp:inline distT="0" distB="0" distL="0" distR="0" wp14:anchorId="52475056" wp14:editId="5AD4BC0A">
            <wp:extent cx="5612130" cy="2733675"/>
            <wp:effectExtent l="0" t="0" r="7620" b="952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612130" cy="2733675"/>
                    </a:xfrm>
                    <a:prstGeom prst="rect">
                      <a:avLst/>
                    </a:prstGeom>
                  </pic:spPr>
                </pic:pic>
              </a:graphicData>
            </a:graphic>
          </wp:inline>
        </w:drawing>
      </w:r>
    </w:p>
    <w:p w:rsidR="00A44DE9" w:rsidRDefault="00A44DE9" w:rsidP="0018617E">
      <w:pPr>
        <w:spacing w:after="0"/>
        <w:rPr>
          <w:rFonts w:eastAsiaTheme="minorEastAsia"/>
        </w:rPr>
      </w:pPr>
    </w:p>
    <w:p w:rsidR="00CE3F4C" w:rsidRDefault="00CE3F4C" w:rsidP="0018617E">
      <w:pPr>
        <w:spacing w:after="0"/>
        <w:rPr>
          <w:rFonts w:eastAsiaTheme="minorEastAsia"/>
        </w:rPr>
      </w:pPr>
    </w:p>
    <w:p w:rsidR="00A44DE9" w:rsidRPr="00A44DE9" w:rsidRDefault="00A44DE9" w:rsidP="0018617E">
      <w:pPr>
        <w:spacing w:after="0"/>
        <w:rPr>
          <w:rFonts w:eastAsiaTheme="minorEastAsia"/>
          <w:b/>
        </w:rPr>
      </w:pPr>
      <w:r w:rsidRPr="0018617E">
        <w:rPr>
          <w:rFonts w:eastAsiaTheme="minorEastAsia"/>
          <w:b/>
        </w:rPr>
        <w:t xml:space="preserve">Pliego de Tiempos de Tiempos </w:t>
      </w:r>
      <w:r>
        <w:rPr>
          <w:rFonts w:eastAsiaTheme="minorEastAsia"/>
          <w:b/>
        </w:rPr>
        <w:t xml:space="preserve">NO </w:t>
      </w:r>
      <w:r w:rsidRPr="0018617E">
        <w:rPr>
          <w:rFonts w:eastAsiaTheme="minorEastAsia"/>
          <w:b/>
        </w:rPr>
        <w:t>breves</w:t>
      </w:r>
      <w:r>
        <w:rPr>
          <w:rFonts w:eastAsiaTheme="minorEastAsia"/>
          <w:b/>
        </w:rPr>
        <w:t>:</w:t>
      </w:r>
    </w:p>
    <w:p w:rsidR="00A44DE9" w:rsidRDefault="00A44DE9" w:rsidP="0018617E">
      <w:pPr>
        <w:spacing w:after="0"/>
        <w:rPr>
          <w:rFonts w:eastAsiaTheme="minorEastAsia"/>
        </w:rPr>
      </w:pPr>
      <w:r>
        <w:rPr>
          <w:noProof/>
          <w:lang w:eastAsia="es-AR"/>
        </w:rPr>
        <w:drawing>
          <wp:inline distT="0" distB="0" distL="0" distR="0" wp14:anchorId="7B268134" wp14:editId="5CE7471F">
            <wp:extent cx="5612130" cy="4091305"/>
            <wp:effectExtent l="0" t="0" r="7620" b="444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612130" cy="4091305"/>
                    </a:xfrm>
                    <a:prstGeom prst="rect">
                      <a:avLst/>
                    </a:prstGeom>
                  </pic:spPr>
                </pic:pic>
              </a:graphicData>
            </a:graphic>
          </wp:inline>
        </w:drawing>
      </w:r>
    </w:p>
    <w:p w:rsidR="007D7CBE" w:rsidRDefault="007D7CBE">
      <w:pPr>
        <w:rPr>
          <w:rFonts w:eastAsiaTheme="minorEastAsia"/>
        </w:rPr>
      </w:pPr>
      <w:r>
        <w:rPr>
          <w:rFonts w:eastAsiaTheme="minorEastAsia"/>
        </w:rPr>
        <w:br w:type="page"/>
      </w:r>
    </w:p>
    <w:p w:rsidR="00A44DE9" w:rsidRPr="00A44DE9" w:rsidRDefault="00A44DE9" w:rsidP="00A44DE9">
      <w:pPr>
        <w:spacing w:after="0"/>
        <w:rPr>
          <w:rFonts w:eastAsiaTheme="minorEastAsia"/>
        </w:rPr>
      </w:pPr>
      <w:r w:rsidRPr="00A44DE9">
        <w:rPr>
          <w:rFonts w:eastAsiaTheme="minorEastAsia"/>
        </w:rPr>
        <w:lastRenderedPageBreak/>
        <w:t>Una vez obtenidas todas las muestras necesarias y validadas</w:t>
      </w:r>
      <w:r w:rsidR="00411516">
        <w:rPr>
          <w:rFonts w:eastAsiaTheme="minorEastAsia"/>
        </w:rPr>
        <w:t xml:space="preserve"> </w:t>
      </w:r>
      <w:r w:rsidRPr="00A44DE9">
        <w:rPr>
          <w:rFonts w:eastAsiaTheme="minorEastAsia"/>
        </w:rPr>
        <w:t>estadísticamente se procede a realizar el cálculo del TIEMPO BÁSICO</w:t>
      </w:r>
      <w:r w:rsidR="00411516">
        <w:rPr>
          <w:rFonts w:eastAsiaTheme="minorEastAsia"/>
        </w:rPr>
        <w:t xml:space="preserve"> </w:t>
      </w:r>
      <w:r w:rsidRPr="00A44DE9">
        <w:rPr>
          <w:rFonts w:eastAsiaTheme="minorEastAsia"/>
        </w:rPr>
        <w:t>para cada elemento.</w:t>
      </w:r>
    </w:p>
    <w:p w:rsidR="00A44DE9" w:rsidRPr="00A44DE9" w:rsidRDefault="00A44DE9" w:rsidP="00A44DE9">
      <w:pPr>
        <w:spacing w:after="0"/>
        <w:rPr>
          <w:rFonts w:eastAsiaTheme="minorEastAsia"/>
        </w:rPr>
      </w:pPr>
      <w:r w:rsidRPr="00A44DE9">
        <w:rPr>
          <w:rFonts w:eastAsiaTheme="minorEastAsia"/>
        </w:rPr>
        <w:t>Este procedimiento tiene ligeras variaciones si se realiza para tiempos</w:t>
      </w:r>
      <w:r w:rsidR="00411516">
        <w:rPr>
          <w:rFonts w:eastAsiaTheme="minorEastAsia"/>
        </w:rPr>
        <w:t xml:space="preserve"> </w:t>
      </w:r>
      <w:r w:rsidRPr="00A44DE9">
        <w:rPr>
          <w:rFonts w:eastAsiaTheme="minorEastAsia"/>
        </w:rPr>
        <w:t>breves o para tiempos no breves.</w:t>
      </w:r>
    </w:p>
    <w:p w:rsidR="00A44DE9" w:rsidRDefault="00A44DE9" w:rsidP="00A44DE9">
      <w:pPr>
        <w:spacing w:after="0"/>
        <w:rPr>
          <w:rFonts w:eastAsiaTheme="minorEastAsia"/>
        </w:rPr>
      </w:pPr>
      <w:r w:rsidRPr="00A44DE9">
        <w:rPr>
          <w:rFonts w:eastAsiaTheme="minorEastAsia"/>
        </w:rPr>
        <w:t>En ambos casos la fórmula empleada es la misma, pero los términos</w:t>
      </w:r>
      <w:r w:rsidR="00411516">
        <w:rPr>
          <w:rFonts w:eastAsiaTheme="minorEastAsia"/>
        </w:rPr>
        <w:t xml:space="preserve"> </w:t>
      </w:r>
      <w:r w:rsidRPr="00A44DE9">
        <w:rPr>
          <w:rFonts w:eastAsiaTheme="minorEastAsia"/>
        </w:rPr>
        <w:t>empleados cambian ligeramente su significado.</w:t>
      </w:r>
    </w:p>
    <w:p w:rsidR="00411516" w:rsidRPr="0018617E" w:rsidRDefault="006D6611" w:rsidP="00A44DE9">
      <w:pPr>
        <w:spacing w:after="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=To×</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100</m:t>
              </m:r>
            </m:den>
          </m:f>
        </m:oMath>
      </m:oMathPara>
    </w:p>
    <w:p w:rsidR="00411516" w:rsidRDefault="00411516" w:rsidP="0018617E">
      <w:pPr>
        <w:spacing w:after="0"/>
        <w:rPr>
          <w:rFonts w:eastAsiaTheme="minorEastAsia"/>
        </w:rPr>
      </w:pPr>
    </w:p>
    <w:p w:rsidR="0018617E" w:rsidRPr="007D7CBE" w:rsidRDefault="00411516" w:rsidP="0018617E">
      <w:pPr>
        <w:spacing w:after="0"/>
        <w:rPr>
          <w:rFonts w:eastAsiaTheme="minorEastAsia"/>
          <w:b/>
          <w:i/>
          <w:sz w:val="24"/>
        </w:rPr>
      </w:pPr>
      <w:r w:rsidRPr="007D7CBE">
        <w:rPr>
          <w:rFonts w:eastAsiaTheme="minorEastAsia"/>
          <w:b/>
          <w:i/>
          <w:sz w:val="24"/>
        </w:rPr>
        <w:t>En el caso de tiempos breves se deben realizar los siguientes pasos:</w:t>
      </w:r>
    </w:p>
    <w:p w:rsidR="007D7CBE" w:rsidRDefault="00411516" w:rsidP="007D7CBE">
      <w:pPr>
        <w:pStyle w:val="Prrafodelista"/>
        <w:numPr>
          <w:ilvl w:val="0"/>
          <w:numId w:val="11"/>
        </w:numPr>
        <w:spacing w:after="0"/>
        <w:ind w:left="426" w:hanging="284"/>
        <w:rPr>
          <w:rFonts w:eastAsiaTheme="minorEastAsia"/>
        </w:rPr>
      </w:pPr>
      <w:r w:rsidRPr="007D7CBE">
        <w:rPr>
          <w:rFonts w:eastAsiaTheme="minorEastAsia"/>
        </w:rPr>
        <w:t>Para cada elemento realizar el pro</w:t>
      </w:r>
      <w:r w:rsidR="007D7CBE" w:rsidRPr="007D7CBE">
        <w:rPr>
          <w:rFonts w:eastAsiaTheme="minorEastAsia"/>
        </w:rPr>
        <w:t>medio de los tiempos observados:</w:t>
      </w:r>
    </w:p>
    <w:p w:rsidR="007D7CBE" w:rsidRDefault="006D6611" w:rsidP="007D7CBE">
      <w:pPr>
        <w:pStyle w:val="Prrafodelista"/>
        <w:spacing w:after="0"/>
        <w:ind w:left="426" w:hanging="284"/>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To</m:t>
              </m:r>
            </m:e>
          </m:acc>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(Toi)</m:t>
                  </m:r>
                </m:e>
              </m:nary>
            </m:num>
            <m:den>
              <m:r>
                <w:rPr>
                  <w:rFonts w:ascii="Cambria Math" w:eastAsiaTheme="minorEastAsia" w:hAnsi="Cambria Math"/>
                </w:rPr>
                <m:t>n</m:t>
              </m:r>
            </m:den>
          </m:f>
        </m:oMath>
      </m:oMathPara>
    </w:p>
    <w:p w:rsidR="00F24B9F" w:rsidRDefault="007D7CBE" w:rsidP="007D7CBE">
      <w:pPr>
        <w:pStyle w:val="Prrafodelista"/>
        <w:ind w:left="426" w:hanging="284"/>
        <w:rPr>
          <w:rFonts w:eastAsiaTheme="minorEastAsia"/>
        </w:rPr>
      </w:pPr>
      <w:r>
        <w:rPr>
          <w:rFonts w:eastAsiaTheme="minorEastAsia"/>
        </w:rPr>
        <w:t xml:space="preserve">      </w:t>
      </w:r>
      <w:r w:rsidRPr="007D7CBE">
        <w:rPr>
          <w:rFonts w:eastAsiaTheme="minorEastAsia"/>
        </w:rPr>
        <w:t>Donde Toi es cada uno de los tiempos observados y n la cantidad de tiempos observados.</w:t>
      </w:r>
    </w:p>
    <w:p w:rsidR="007D7CBE" w:rsidRPr="007D7CBE" w:rsidRDefault="007D7CBE" w:rsidP="007D7CBE">
      <w:pPr>
        <w:pStyle w:val="Prrafodelista"/>
        <w:ind w:left="426" w:hanging="284"/>
        <w:rPr>
          <w:rFonts w:eastAsiaTheme="minorEastAsia"/>
        </w:rPr>
      </w:pPr>
    </w:p>
    <w:p w:rsidR="007D7CBE" w:rsidRDefault="007D7CBE" w:rsidP="007D7CBE">
      <w:pPr>
        <w:pStyle w:val="Prrafodelista"/>
        <w:numPr>
          <w:ilvl w:val="0"/>
          <w:numId w:val="11"/>
        </w:numPr>
        <w:spacing w:before="240" w:after="0"/>
        <w:ind w:left="426" w:hanging="284"/>
        <w:rPr>
          <w:rFonts w:eastAsiaTheme="minorEastAsia"/>
        </w:rPr>
      </w:pPr>
      <w:r w:rsidRPr="007D7CBE">
        <w:rPr>
          <w:rFonts w:eastAsiaTheme="minorEastAsia"/>
        </w:rPr>
        <w:t>Para cada elemento cal</w:t>
      </w:r>
      <w:r>
        <w:rPr>
          <w:rFonts w:eastAsiaTheme="minorEastAsia"/>
        </w:rPr>
        <w:t>cular el promedio de los ritmos:</w:t>
      </w:r>
    </w:p>
    <w:p w:rsidR="007D7CBE" w:rsidRPr="007D7CBE" w:rsidRDefault="006D6611" w:rsidP="007D7CBE">
      <w:pPr>
        <w:pStyle w:val="Prrafodelista"/>
        <w:spacing w:after="0"/>
        <w:ind w:left="426" w:hanging="284"/>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(Vi)</m:t>
                  </m:r>
                </m:e>
              </m:nary>
            </m:num>
            <m:den>
              <m:r>
                <w:rPr>
                  <w:rFonts w:ascii="Cambria Math" w:eastAsiaTheme="minorEastAsia" w:hAnsi="Cambria Math"/>
                </w:rPr>
                <m:t>k</m:t>
              </m:r>
            </m:den>
          </m:f>
        </m:oMath>
      </m:oMathPara>
    </w:p>
    <w:p w:rsidR="007D7CBE" w:rsidRDefault="007D7CBE" w:rsidP="007D7CBE">
      <w:pPr>
        <w:pStyle w:val="Prrafodelista"/>
        <w:spacing w:after="0"/>
        <w:ind w:left="426" w:hanging="284"/>
        <w:rPr>
          <w:rFonts w:eastAsiaTheme="minorEastAsia"/>
        </w:rPr>
      </w:pPr>
      <w:r>
        <w:rPr>
          <w:rFonts w:eastAsiaTheme="minorEastAsia"/>
        </w:rPr>
        <w:t xml:space="preserve">      </w:t>
      </w:r>
      <w:r w:rsidRPr="007D7CBE">
        <w:rPr>
          <w:rFonts w:eastAsiaTheme="minorEastAsia"/>
        </w:rPr>
        <w:t>Donde</w:t>
      </w:r>
      <w:r>
        <w:rPr>
          <w:rFonts w:eastAsiaTheme="minorEastAsia"/>
        </w:rPr>
        <w:t xml:space="preserve"> </w:t>
      </w:r>
      <m:oMath>
        <m:r>
          <w:rPr>
            <w:rFonts w:ascii="Cambria Math" w:eastAsiaTheme="minorEastAsia" w:hAnsi="Cambria Math"/>
          </w:rPr>
          <m:t>Vi</m:t>
        </m:r>
      </m:oMath>
      <w:r w:rsidRPr="007D7CBE">
        <w:rPr>
          <w:rFonts w:eastAsiaTheme="minorEastAsia"/>
        </w:rPr>
        <w:t xml:space="preserve"> es cada uno de los</w:t>
      </w:r>
      <w:r>
        <w:rPr>
          <w:rFonts w:eastAsiaTheme="minorEastAsia"/>
        </w:rPr>
        <w:t xml:space="preserve"> </w:t>
      </w:r>
      <w:r w:rsidRPr="007D7CBE">
        <w:rPr>
          <w:rFonts w:eastAsiaTheme="minorEastAsia"/>
        </w:rPr>
        <w:t xml:space="preserve">ritmos observados y </w:t>
      </w:r>
      <m:oMath>
        <m:r>
          <w:rPr>
            <w:rFonts w:ascii="Cambria Math" w:eastAsiaTheme="minorEastAsia" w:hAnsi="Cambria Math"/>
          </w:rPr>
          <m:t>k</m:t>
        </m:r>
      </m:oMath>
      <w:r w:rsidRPr="007D7CBE">
        <w:rPr>
          <w:rFonts w:eastAsiaTheme="minorEastAsia"/>
        </w:rPr>
        <w:t xml:space="preserve"> la cantidad de ritmos observados</w:t>
      </w:r>
      <w:r>
        <w:rPr>
          <w:rFonts w:eastAsiaTheme="minorEastAsia"/>
        </w:rPr>
        <w:t>.</w:t>
      </w:r>
    </w:p>
    <w:p w:rsidR="007D7CBE" w:rsidRDefault="007D7CBE" w:rsidP="007D7CBE">
      <w:pPr>
        <w:pStyle w:val="Prrafodelista"/>
        <w:spacing w:after="0"/>
        <w:ind w:left="426" w:hanging="284"/>
        <w:rPr>
          <w:rFonts w:eastAsiaTheme="minorEastAsia"/>
        </w:rPr>
      </w:pPr>
    </w:p>
    <w:p w:rsidR="007D7CBE" w:rsidRDefault="007D7CBE" w:rsidP="007D7CBE">
      <w:pPr>
        <w:pStyle w:val="Prrafodelista"/>
        <w:numPr>
          <w:ilvl w:val="0"/>
          <w:numId w:val="11"/>
        </w:numPr>
        <w:spacing w:after="0"/>
        <w:ind w:left="426" w:hanging="284"/>
        <w:rPr>
          <w:rFonts w:eastAsiaTheme="minorEastAsia"/>
        </w:rPr>
      </w:pPr>
      <w:r w:rsidRPr="007D7CBE">
        <w:rPr>
          <w:rFonts w:eastAsiaTheme="minorEastAsia"/>
        </w:rPr>
        <w:t>Para cada ele</w:t>
      </w:r>
      <w:r>
        <w:rPr>
          <w:rFonts w:eastAsiaTheme="minorEastAsia"/>
        </w:rPr>
        <w:t>mento calcular el Tiempo Básico:</w:t>
      </w:r>
    </w:p>
    <w:p w:rsidR="007D7CBE" w:rsidRPr="007D7CBE" w:rsidRDefault="006D6611" w:rsidP="007D7CBE">
      <w:pPr>
        <w:pStyle w:val="Prrafodelista"/>
        <w:spacing w:after="0"/>
        <w:ind w:left="426" w:hanging="284"/>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To</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100</m:t>
              </m:r>
            </m:den>
          </m:f>
        </m:oMath>
      </m:oMathPara>
    </w:p>
    <w:p w:rsidR="007D7CBE" w:rsidRPr="007D7CBE" w:rsidRDefault="007D7CBE" w:rsidP="007D7CBE">
      <w:pPr>
        <w:pStyle w:val="Prrafodelista"/>
        <w:spacing w:after="0"/>
        <w:ind w:left="426" w:hanging="284"/>
        <w:rPr>
          <w:rFonts w:eastAsiaTheme="minorEastAsia"/>
        </w:rPr>
      </w:pPr>
    </w:p>
    <w:p w:rsidR="007D7CBE" w:rsidRDefault="007D7CBE" w:rsidP="007D7CBE">
      <w:pPr>
        <w:pStyle w:val="Prrafodelista"/>
        <w:numPr>
          <w:ilvl w:val="0"/>
          <w:numId w:val="11"/>
        </w:numPr>
        <w:spacing w:after="0"/>
        <w:ind w:left="426" w:hanging="284"/>
        <w:rPr>
          <w:rFonts w:eastAsiaTheme="minorEastAsia"/>
        </w:rPr>
      </w:pPr>
      <w:r w:rsidRPr="007D7CBE">
        <w:rPr>
          <w:rFonts w:eastAsiaTheme="minorEastAsia"/>
        </w:rPr>
        <w:t>Sumar los Tiempos Básicos de cada elemento para así obtener el Tiempo Básico de la actividad.</w:t>
      </w:r>
    </w:p>
    <w:p w:rsidR="007D7CBE" w:rsidRDefault="007D7CBE" w:rsidP="007D7CBE">
      <w:pPr>
        <w:spacing w:after="0"/>
        <w:rPr>
          <w:rFonts w:eastAsiaTheme="minorEastAsia"/>
          <w:b/>
        </w:rPr>
      </w:pPr>
    </w:p>
    <w:p w:rsidR="007D7CBE" w:rsidRPr="007D7CBE" w:rsidRDefault="007D7CBE" w:rsidP="007D7CBE">
      <w:pPr>
        <w:spacing w:after="0"/>
        <w:rPr>
          <w:rFonts w:eastAsiaTheme="minorEastAsia"/>
          <w:b/>
        </w:rPr>
      </w:pPr>
      <w:r>
        <w:rPr>
          <w:rFonts w:eastAsiaTheme="minorEastAsia"/>
          <w:b/>
        </w:rPr>
        <w:t>Ejercicio 3</w:t>
      </w:r>
    </w:p>
    <w:p w:rsidR="007D7CBE" w:rsidRPr="007D7CBE" w:rsidRDefault="007D7CBE" w:rsidP="007D7CBE">
      <w:pPr>
        <w:spacing w:after="0"/>
        <w:rPr>
          <w:rFonts w:eastAsiaTheme="minorEastAsia"/>
        </w:rPr>
      </w:pPr>
      <w:r>
        <w:rPr>
          <w:noProof/>
          <w:lang w:eastAsia="es-AR"/>
        </w:rPr>
        <w:drawing>
          <wp:inline distT="0" distB="0" distL="0" distR="0" wp14:anchorId="4189E052" wp14:editId="79466AE6">
            <wp:extent cx="5612130" cy="2533015"/>
            <wp:effectExtent l="0" t="0" r="7620" b="63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612130" cy="2533015"/>
                    </a:xfrm>
                    <a:prstGeom prst="rect">
                      <a:avLst/>
                    </a:prstGeom>
                  </pic:spPr>
                </pic:pic>
              </a:graphicData>
            </a:graphic>
          </wp:inline>
        </w:drawing>
      </w:r>
    </w:p>
    <w:p w:rsidR="007D7CBE" w:rsidRDefault="007D7CBE" w:rsidP="007D7CBE">
      <w:pPr>
        <w:spacing w:after="0"/>
        <w:rPr>
          <w:rFonts w:eastAsiaTheme="minorEastAsia"/>
        </w:rPr>
      </w:pPr>
    </w:p>
    <w:p w:rsidR="00E80183" w:rsidRPr="000F4D70" w:rsidRDefault="00E80183" w:rsidP="00E80183">
      <w:pPr>
        <w:spacing w:after="0"/>
        <w:rPr>
          <w:rFonts w:eastAsiaTheme="minorEastAsia"/>
        </w:rPr>
      </w:pPr>
    </w:p>
    <w:p w:rsidR="00CE3F4C" w:rsidRDefault="00CE3F4C">
      <w:pPr>
        <w:rPr>
          <w:rFonts w:eastAsiaTheme="minorEastAsia"/>
          <w:b/>
          <w:i/>
          <w:sz w:val="24"/>
        </w:rPr>
      </w:pPr>
      <w:r>
        <w:rPr>
          <w:rFonts w:eastAsiaTheme="minorEastAsia"/>
          <w:b/>
          <w:i/>
          <w:sz w:val="24"/>
        </w:rPr>
        <w:br w:type="page"/>
      </w:r>
    </w:p>
    <w:p w:rsidR="00CE3F4C" w:rsidRDefault="00CE3F4C" w:rsidP="00CE3F4C">
      <w:pPr>
        <w:spacing w:after="0"/>
        <w:rPr>
          <w:rFonts w:eastAsiaTheme="minorEastAsia"/>
          <w:b/>
          <w:i/>
          <w:sz w:val="24"/>
        </w:rPr>
      </w:pPr>
      <w:r w:rsidRPr="00CE3F4C">
        <w:rPr>
          <w:rFonts w:eastAsiaTheme="minorEastAsia"/>
          <w:b/>
          <w:i/>
          <w:sz w:val="24"/>
        </w:rPr>
        <w:lastRenderedPageBreak/>
        <w:t>En el caso de tiempos no breves se deben realizar los siguientes pasos:</w:t>
      </w:r>
    </w:p>
    <w:p w:rsidR="00CE3F4C" w:rsidRPr="00CE3F4C" w:rsidRDefault="00CE3F4C" w:rsidP="00CE3F4C">
      <w:pPr>
        <w:pStyle w:val="Prrafodelista"/>
        <w:numPr>
          <w:ilvl w:val="0"/>
          <w:numId w:val="11"/>
        </w:numPr>
        <w:spacing w:after="0"/>
        <w:rPr>
          <w:rFonts w:eastAsiaTheme="minorEastAsia"/>
          <w:b/>
          <w:i/>
          <w:sz w:val="24"/>
        </w:rPr>
      </w:pPr>
      <w:r>
        <w:t xml:space="preserve">Para cada medición calcular el Tiempo Básico </w:t>
      </w:r>
      <m:oMath>
        <m:r>
          <m:rPr>
            <m:sty m:val="p"/>
          </m:rPr>
          <w:rPr>
            <w:rFonts w:ascii="Cambria Math" w:eastAsiaTheme="minorEastAsia" w:hAnsi="Cambria Math"/>
          </w:rPr>
          <w:br/>
        </m:r>
      </m:oMath>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=To×</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100</m:t>
              </m:r>
            </m:den>
          </m:f>
        </m:oMath>
      </m:oMathPara>
    </w:p>
    <w:p w:rsidR="00CE3F4C" w:rsidRDefault="00CE3F4C" w:rsidP="00CE3F4C">
      <w:pPr>
        <w:spacing w:after="0"/>
      </w:pPr>
    </w:p>
    <w:p w:rsidR="00CE3F4C" w:rsidRDefault="00CE3F4C" w:rsidP="00CE3F4C">
      <w:pPr>
        <w:pStyle w:val="Prrafodelista"/>
        <w:numPr>
          <w:ilvl w:val="0"/>
          <w:numId w:val="11"/>
        </w:numPr>
        <w:spacing w:after="0"/>
      </w:pPr>
      <w:r>
        <w:t>Hallar el promedio de todos los Tiempos Básicos de cada elemento.</w:t>
      </w:r>
    </w:p>
    <w:p w:rsidR="00CE3F4C" w:rsidRDefault="00CE3F4C" w:rsidP="00CE3F4C">
      <w:pPr>
        <w:pStyle w:val="Prrafodelista"/>
      </w:pPr>
    </w:p>
    <w:p w:rsidR="00CE3F4C" w:rsidRDefault="00CE3F4C" w:rsidP="00CE3F4C">
      <w:pPr>
        <w:pStyle w:val="Prrafodelista"/>
        <w:numPr>
          <w:ilvl w:val="0"/>
          <w:numId w:val="11"/>
        </w:numPr>
        <w:spacing w:after="0"/>
      </w:pPr>
      <w:r>
        <w:t>Sumar los promedios de Tiempos Básicos de cada elemento para así obtener el Tiempo Básico de la actividad.</w:t>
      </w:r>
    </w:p>
    <w:p w:rsidR="00CE3F4C" w:rsidRDefault="00CE3F4C" w:rsidP="00CE3F4C">
      <w:pPr>
        <w:spacing w:after="0"/>
        <w:rPr>
          <w:b/>
        </w:rPr>
      </w:pPr>
    </w:p>
    <w:p w:rsidR="00CE3F4C" w:rsidRPr="00CE3F4C" w:rsidRDefault="00CE3F4C" w:rsidP="00CE3F4C">
      <w:pPr>
        <w:spacing w:after="0"/>
        <w:rPr>
          <w:b/>
        </w:rPr>
      </w:pPr>
      <w:r w:rsidRPr="00CE3F4C">
        <w:rPr>
          <w:b/>
        </w:rPr>
        <w:t>Ejercicio 4</w:t>
      </w:r>
    </w:p>
    <w:p w:rsidR="00CE3F4C" w:rsidRDefault="00CE3F4C" w:rsidP="00CE3F4C">
      <w:pPr>
        <w:spacing w:after="0"/>
      </w:pPr>
      <w:r>
        <w:t>Calcule el Tiempo Básico de la actividad partiendo del pliego siguiente:</w:t>
      </w:r>
    </w:p>
    <w:p w:rsidR="00CE3F4C" w:rsidRDefault="00CE3F4C" w:rsidP="00CE3F4C">
      <w:pPr>
        <w:spacing w:after="0"/>
      </w:pPr>
      <w:r>
        <w:rPr>
          <w:noProof/>
          <w:lang w:eastAsia="es-AR"/>
        </w:rPr>
        <w:drawing>
          <wp:inline distT="0" distB="0" distL="0" distR="0" wp14:anchorId="6BC236BB" wp14:editId="14BA9441">
            <wp:extent cx="5760000" cy="4842200"/>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srcRect r="38127"/>
                    <a:stretch/>
                  </pic:blipFill>
                  <pic:spPr bwMode="auto">
                    <a:xfrm>
                      <a:off x="0" y="0"/>
                      <a:ext cx="5760000" cy="48422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14:anchorId="54D63FE1" wp14:editId="3A5D7268">
            <wp:extent cx="2571750" cy="2007220"/>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srcRect l="63403" t="37609" r="1702" b="10030"/>
                    <a:stretch/>
                  </pic:blipFill>
                  <pic:spPr bwMode="auto">
                    <a:xfrm>
                      <a:off x="0" y="0"/>
                      <a:ext cx="2579300" cy="2013113"/>
                    </a:xfrm>
                    <a:prstGeom prst="rect">
                      <a:avLst/>
                    </a:prstGeom>
                    <a:ln>
                      <a:noFill/>
                    </a:ln>
                    <a:extLst>
                      <a:ext uri="{53640926-AAD7-44D8-BBD7-CCE9431645EC}">
                        <a14:shadowObscured xmlns:a14="http://schemas.microsoft.com/office/drawing/2010/main"/>
                      </a:ext>
                    </a:extLst>
                  </pic:spPr>
                </pic:pic>
              </a:graphicData>
            </a:graphic>
          </wp:inline>
        </w:drawing>
      </w:r>
    </w:p>
    <w:p w:rsidR="002B4187" w:rsidRPr="002B4187" w:rsidRDefault="002B4187" w:rsidP="002B4187">
      <w:pPr>
        <w:spacing w:after="0"/>
        <w:rPr>
          <w:rFonts w:asciiTheme="majorHAnsi" w:eastAsiaTheme="majorEastAsia" w:hAnsiTheme="majorHAnsi" w:cstheme="majorBidi"/>
          <w:b/>
          <w:bCs/>
          <w:i/>
          <w:color w:val="4F81BD" w:themeColor="accent1"/>
          <w:sz w:val="28"/>
          <w:szCs w:val="26"/>
        </w:rPr>
      </w:pPr>
      <w:r w:rsidRPr="002B4187">
        <w:rPr>
          <w:rFonts w:asciiTheme="majorHAnsi" w:eastAsiaTheme="majorEastAsia" w:hAnsiTheme="majorHAnsi" w:cstheme="majorBidi"/>
          <w:b/>
          <w:bCs/>
          <w:i/>
          <w:color w:val="4F81BD" w:themeColor="accent1"/>
          <w:sz w:val="28"/>
          <w:szCs w:val="26"/>
        </w:rPr>
        <w:lastRenderedPageBreak/>
        <w:t>Suplementos</w:t>
      </w:r>
    </w:p>
    <w:p w:rsidR="002B4187" w:rsidRDefault="002B4187" w:rsidP="002B4187">
      <w:pPr>
        <w:spacing w:after="0"/>
        <w:jc w:val="both"/>
      </w:pPr>
      <w:r>
        <w:t>La determinación de suplementos es sumamente sensible en el estudio de tiempos, pues en esta etapa se requiere del más alto grado de objetividad por parte del especialista y una evidente claridad en su sentido de justicia.</w:t>
      </w:r>
    </w:p>
    <w:p w:rsidR="00CE3F4C" w:rsidRDefault="002B4187" w:rsidP="002B4187">
      <w:pPr>
        <w:spacing w:after="0"/>
        <w:jc w:val="both"/>
      </w:pPr>
      <w:r>
        <w:t>En la etapa de valoración del ritmo de trabajo se obtiene el tiempo básico, pero si con ese tiempo se calcula la cantidad de producción estándar que se debe obtener durante un periodo dado difícilmente se pueda alcanzar este estándar.</w:t>
      </w:r>
    </w:p>
    <w:p w:rsidR="002B4187" w:rsidRDefault="002B4187" w:rsidP="002B4187">
      <w:pPr>
        <w:spacing w:after="0"/>
        <w:jc w:val="both"/>
      </w:pPr>
      <w:r>
        <w:t>Las causas de una estimación fallida de producción probablemente se encuentren dentro de los siguientes casos:</w:t>
      </w:r>
    </w:p>
    <w:p w:rsidR="002B4187" w:rsidRDefault="002B4187" w:rsidP="002B4187">
      <w:pPr>
        <w:spacing w:after="0"/>
        <w:jc w:val="both"/>
      </w:pPr>
      <w:r>
        <w:t>Existen causas asignables al trabajador.</w:t>
      </w:r>
    </w:p>
    <w:p w:rsidR="002B4187" w:rsidRDefault="002B4187" w:rsidP="002B4187">
      <w:pPr>
        <w:spacing w:after="0"/>
        <w:jc w:val="both"/>
      </w:pPr>
      <w:r>
        <w:t>Existen causas asignables al trabajo estudiado.</w:t>
      </w:r>
    </w:p>
    <w:p w:rsidR="002B4187" w:rsidRDefault="002B4187" w:rsidP="002B4187">
      <w:pPr>
        <w:spacing w:after="0"/>
        <w:jc w:val="both"/>
      </w:pPr>
      <w:r>
        <w:t>Existen causas no asignables</w:t>
      </w:r>
    </w:p>
    <w:p w:rsidR="002B4187" w:rsidRDefault="002B4187" w:rsidP="002B4187">
      <w:pPr>
        <w:spacing w:after="0"/>
        <w:jc w:val="both"/>
      </w:pPr>
      <w:r>
        <w:t xml:space="preserve">No se puede obviar que la tarea exige un esfuerzo humano, por lo que hay que prever ciertos suplementos para compensar la fatiga y descansar. </w:t>
      </w:r>
    </w:p>
    <w:p w:rsidR="002B4187" w:rsidRDefault="002B4187" w:rsidP="002B4187">
      <w:pPr>
        <w:spacing w:after="0"/>
        <w:jc w:val="both"/>
      </w:pPr>
      <w:r>
        <w:t>Debe preverse un suplemento de tiempo para que el trabajador pueda ocuparse de sus necesidades personales y quizá haya que añadir al tiempo básico otros suplementos más.</w:t>
      </w:r>
    </w:p>
    <w:p w:rsidR="00570015" w:rsidRDefault="00570015" w:rsidP="00570015">
      <w:pPr>
        <w:spacing w:after="0"/>
        <w:jc w:val="both"/>
      </w:pPr>
      <w:r>
        <w:t>La OIT no ha adoptado, y no es tampoco probable que adopte, normas relativas a la determinación de suplementos.</w:t>
      </w:r>
    </w:p>
    <w:p w:rsidR="00570015" w:rsidRDefault="00570015" w:rsidP="00570015">
      <w:pPr>
        <w:spacing w:after="0"/>
        <w:jc w:val="center"/>
      </w:pPr>
      <w:r>
        <w:rPr>
          <w:noProof/>
          <w:lang w:eastAsia="es-AR"/>
        </w:rPr>
        <w:drawing>
          <wp:inline distT="0" distB="0" distL="0" distR="0" wp14:anchorId="75DA4606" wp14:editId="31DF0F66">
            <wp:extent cx="5317200" cy="4258800"/>
            <wp:effectExtent l="0" t="0" r="0" b="889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a:srcRect r="46628"/>
                    <a:stretch/>
                  </pic:blipFill>
                  <pic:spPr bwMode="auto">
                    <a:xfrm>
                      <a:off x="0" y="0"/>
                      <a:ext cx="5317200" cy="4258800"/>
                    </a:xfrm>
                    <a:prstGeom prst="rect">
                      <a:avLst/>
                    </a:prstGeom>
                    <a:ln>
                      <a:noFill/>
                    </a:ln>
                    <a:extLst>
                      <a:ext uri="{53640926-AAD7-44D8-BBD7-CCE9431645EC}">
                        <a14:shadowObscured xmlns:a14="http://schemas.microsoft.com/office/drawing/2010/main"/>
                      </a:ext>
                    </a:extLst>
                  </pic:spPr>
                </pic:pic>
              </a:graphicData>
            </a:graphic>
          </wp:inline>
        </w:drawing>
      </w:r>
    </w:p>
    <w:p w:rsidR="00570015" w:rsidRDefault="00570015" w:rsidP="00570015">
      <w:pPr>
        <w:spacing w:after="0"/>
      </w:pPr>
      <w:r>
        <w:t>Sin embargo, es común que para los suplementos fijos se adopten los siguientes valores:</w:t>
      </w:r>
    </w:p>
    <w:p w:rsidR="00570015" w:rsidRDefault="00570015" w:rsidP="00570015">
      <w:pPr>
        <w:spacing w:after="0"/>
      </w:pPr>
      <w:r>
        <w:t>Suplemento por recuperación de la fatiga 4% del TB</w:t>
      </w:r>
    </w:p>
    <w:p w:rsidR="00570015" w:rsidRDefault="00570015" w:rsidP="00570015">
      <w:pPr>
        <w:spacing w:after="0"/>
      </w:pPr>
      <w:r>
        <w:t>Suplemento por necesidades personales 7% del TB</w:t>
      </w:r>
    </w:p>
    <w:p w:rsidR="00570015" w:rsidRDefault="00570015" w:rsidP="00570015">
      <w:pPr>
        <w:spacing w:after="0"/>
      </w:pPr>
      <w:r>
        <w:t>Para los suplementos variables existen varios métodos y tablas, siendo una de ellas la que está publicada en “Ingeniería Industrial” de Niebel y Freivalds.</w:t>
      </w:r>
    </w:p>
    <w:p w:rsidR="00CE3F4C" w:rsidRDefault="00570015" w:rsidP="00570015">
      <w:pPr>
        <w:spacing w:after="0"/>
      </w:pPr>
      <w:r>
        <w:t>Los suplementos al trabajo son a discreción de la empresa.</w:t>
      </w:r>
    </w:p>
    <w:p w:rsidR="00570015" w:rsidRDefault="00570015" w:rsidP="00570015">
      <w:pPr>
        <w:spacing w:after="0"/>
      </w:pPr>
      <w:r>
        <w:rPr>
          <w:noProof/>
          <w:lang w:eastAsia="es-AR"/>
        </w:rPr>
        <w:lastRenderedPageBreak/>
        <w:drawing>
          <wp:inline distT="0" distB="0" distL="0" distR="0">
            <wp:extent cx="5753100" cy="3914775"/>
            <wp:effectExtent l="0" t="0" r="0" b="952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3100" cy="3914775"/>
                    </a:xfrm>
                    <a:prstGeom prst="rect">
                      <a:avLst/>
                    </a:prstGeom>
                    <a:noFill/>
                    <a:ln>
                      <a:noFill/>
                    </a:ln>
                  </pic:spPr>
                </pic:pic>
              </a:graphicData>
            </a:graphic>
          </wp:inline>
        </w:drawing>
      </w:r>
    </w:p>
    <w:p w:rsidR="00CE3F4C" w:rsidRPr="000F4D70" w:rsidRDefault="00CE3F4C" w:rsidP="00E80183">
      <w:pPr>
        <w:spacing w:after="0"/>
      </w:pPr>
    </w:p>
    <w:sectPr w:rsidR="00CE3F4C" w:rsidRPr="000F4D70" w:rsidSect="00075568">
      <w:pgSz w:w="11907" w:h="16839"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6611" w:rsidRDefault="006D6611" w:rsidP="00CC1485">
      <w:pPr>
        <w:spacing w:after="0" w:line="240" w:lineRule="auto"/>
      </w:pPr>
      <w:r>
        <w:separator/>
      </w:r>
    </w:p>
  </w:endnote>
  <w:endnote w:type="continuationSeparator" w:id="0">
    <w:p w:rsidR="006D6611" w:rsidRDefault="006D6611" w:rsidP="00CC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6611" w:rsidRDefault="006D6611" w:rsidP="00CC1485">
      <w:pPr>
        <w:spacing w:after="0" w:line="240" w:lineRule="auto"/>
      </w:pPr>
      <w:r>
        <w:separator/>
      </w:r>
    </w:p>
  </w:footnote>
  <w:footnote w:type="continuationSeparator" w:id="0">
    <w:p w:rsidR="006D6611" w:rsidRDefault="006D6611" w:rsidP="00CC14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04B12"/>
    <w:multiLevelType w:val="hybridMultilevel"/>
    <w:tmpl w:val="924AA14A"/>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F490AA4"/>
    <w:multiLevelType w:val="hybridMultilevel"/>
    <w:tmpl w:val="006A5C00"/>
    <w:lvl w:ilvl="0" w:tplc="1D500838">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22B3903"/>
    <w:multiLevelType w:val="hybridMultilevel"/>
    <w:tmpl w:val="C4928D40"/>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B0B38B4"/>
    <w:multiLevelType w:val="hybridMultilevel"/>
    <w:tmpl w:val="25326A34"/>
    <w:lvl w:ilvl="0" w:tplc="8C9CE98C">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19F7BD5"/>
    <w:multiLevelType w:val="hybridMultilevel"/>
    <w:tmpl w:val="F7CE270A"/>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223C215D"/>
    <w:multiLevelType w:val="hybridMultilevel"/>
    <w:tmpl w:val="291A4E4C"/>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25C2455F"/>
    <w:multiLevelType w:val="hybridMultilevel"/>
    <w:tmpl w:val="34BC6B4C"/>
    <w:lvl w:ilvl="0" w:tplc="50D68E94">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287E2561"/>
    <w:multiLevelType w:val="hybridMultilevel"/>
    <w:tmpl w:val="4D9236F0"/>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29027CA1"/>
    <w:multiLevelType w:val="hybridMultilevel"/>
    <w:tmpl w:val="DBF85DB4"/>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2E467DA1"/>
    <w:multiLevelType w:val="hybridMultilevel"/>
    <w:tmpl w:val="C5A024C6"/>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0B41622"/>
    <w:multiLevelType w:val="hybridMultilevel"/>
    <w:tmpl w:val="6D665B1C"/>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322B4684"/>
    <w:multiLevelType w:val="hybridMultilevel"/>
    <w:tmpl w:val="18361E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3566510B"/>
    <w:multiLevelType w:val="hybridMultilevel"/>
    <w:tmpl w:val="3EDE3540"/>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38986F84"/>
    <w:multiLevelType w:val="hybridMultilevel"/>
    <w:tmpl w:val="C49ABD8A"/>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4C15149B"/>
    <w:multiLevelType w:val="hybridMultilevel"/>
    <w:tmpl w:val="4B6253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0353749"/>
    <w:multiLevelType w:val="hybridMultilevel"/>
    <w:tmpl w:val="B5AC2738"/>
    <w:lvl w:ilvl="0" w:tplc="8B1EA72C">
      <w:start w:val="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52106D3A"/>
    <w:multiLevelType w:val="hybridMultilevel"/>
    <w:tmpl w:val="439AE828"/>
    <w:lvl w:ilvl="0" w:tplc="1D500838">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571D4286"/>
    <w:multiLevelType w:val="hybridMultilevel"/>
    <w:tmpl w:val="9FF4C7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595C6A25"/>
    <w:multiLevelType w:val="hybridMultilevel"/>
    <w:tmpl w:val="9B3A86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59AC6415"/>
    <w:multiLevelType w:val="hybridMultilevel"/>
    <w:tmpl w:val="C1A8D94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5A8C67C8"/>
    <w:multiLevelType w:val="hybridMultilevel"/>
    <w:tmpl w:val="4456103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5C40551C"/>
    <w:multiLevelType w:val="hybridMultilevel"/>
    <w:tmpl w:val="A53437DE"/>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60921CE1"/>
    <w:multiLevelType w:val="hybridMultilevel"/>
    <w:tmpl w:val="7E2839B2"/>
    <w:lvl w:ilvl="0" w:tplc="8A58C6E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6AE77286"/>
    <w:multiLevelType w:val="hybridMultilevel"/>
    <w:tmpl w:val="8EF4B8C2"/>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nsid w:val="71B034C7"/>
    <w:multiLevelType w:val="hybridMultilevel"/>
    <w:tmpl w:val="F2E001CC"/>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nsid w:val="723078DA"/>
    <w:multiLevelType w:val="hybridMultilevel"/>
    <w:tmpl w:val="3F425BFA"/>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nsid w:val="7346028A"/>
    <w:multiLevelType w:val="hybridMultilevel"/>
    <w:tmpl w:val="4DAC481E"/>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nsid w:val="74407E46"/>
    <w:multiLevelType w:val="hybridMultilevel"/>
    <w:tmpl w:val="512EB180"/>
    <w:lvl w:ilvl="0" w:tplc="1D500838">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nsid w:val="749E3561"/>
    <w:multiLevelType w:val="hybridMultilevel"/>
    <w:tmpl w:val="EA6CF1CA"/>
    <w:lvl w:ilvl="0" w:tplc="4CE2D84E">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nsid w:val="74B3534E"/>
    <w:multiLevelType w:val="hybridMultilevel"/>
    <w:tmpl w:val="3C0AA6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nsid w:val="7519037A"/>
    <w:multiLevelType w:val="hybridMultilevel"/>
    <w:tmpl w:val="0632F6A2"/>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nsid w:val="79D53915"/>
    <w:multiLevelType w:val="hybridMultilevel"/>
    <w:tmpl w:val="59604E30"/>
    <w:lvl w:ilvl="0" w:tplc="ABE4E3EC">
      <w:start w:val="1"/>
      <w:numFmt w:val="bullet"/>
      <w:lvlText w:val="♦"/>
      <w:lvlJc w:val="left"/>
      <w:pPr>
        <w:ind w:left="720" w:hanging="360"/>
      </w:pPr>
      <w:rPr>
        <w:rFonts w:ascii="Bookman Old Style" w:hAnsi="Bookman Old Style"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9"/>
  </w:num>
  <w:num w:numId="2">
    <w:abstractNumId w:val="26"/>
  </w:num>
  <w:num w:numId="3">
    <w:abstractNumId w:val="2"/>
  </w:num>
  <w:num w:numId="4">
    <w:abstractNumId w:val="13"/>
  </w:num>
  <w:num w:numId="5">
    <w:abstractNumId w:val="9"/>
  </w:num>
  <w:num w:numId="6">
    <w:abstractNumId w:val="19"/>
  </w:num>
  <w:num w:numId="7">
    <w:abstractNumId w:val="18"/>
  </w:num>
  <w:num w:numId="8">
    <w:abstractNumId w:val="16"/>
  </w:num>
  <w:num w:numId="9">
    <w:abstractNumId w:val="27"/>
  </w:num>
  <w:num w:numId="10">
    <w:abstractNumId w:val="1"/>
  </w:num>
  <w:num w:numId="11">
    <w:abstractNumId w:val="15"/>
  </w:num>
  <w:num w:numId="12">
    <w:abstractNumId w:val="22"/>
  </w:num>
  <w:num w:numId="13">
    <w:abstractNumId w:val="14"/>
  </w:num>
  <w:num w:numId="14">
    <w:abstractNumId w:val="8"/>
  </w:num>
  <w:num w:numId="15">
    <w:abstractNumId w:val="20"/>
  </w:num>
  <w:num w:numId="16">
    <w:abstractNumId w:val="24"/>
  </w:num>
  <w:num w:numId="17">
    <w:abstractNumId w:val="6"/>
  </w:num>
  <w:num w:numId="18">
    <w:abstractNumId w:val="0"/>
  </w:num>
  <w:num w:numId="19">
    <w:abstractNumId w:val="10"/>
  </w:num>
  <w:num w:numId="20">
    <w:abstractNumId w:val="4"/>
  </w:num>
  <w:num w:numId="21">
    <w:abstractNumId w:val="5"/>
  </w:num>
  <w:num w:numId="22">
    <w:abstractNumId w:val="11"/>
  </w:num>
  <w:num w:numId="23">
    <w:abstractNumId w:val="17"/>
  </w:num>
  <w:num w:numId="24">
    <w:abstractNumId w:val="21"/>
  </w:num>
  <w:num w:numId="25">
    <w:abstractNumId w:val="30"/>
  </w:num>
  <w:num w:numId="26">
    <w:abstractNumId w:val="3"/>
  </w:num>
  <w:num w:numId="27">
    <w:abstractNumId w:val="12"/>
  </w:num>
  <w:num w:numId="28">
    <w:abstractNumId w:val="28"/>
  </w:num>
  <w:num w:numId="29">
    <w:abstractNumId w:val="23"/>
  </w:num>
  <w:num w:numId="30">
    <w:abstractNumId w:val="31"/>
  </w:num>
  <w:num w:numId="31">
    <w:abstractNumId w:val="7"/>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1E6"/>
    <w:rsid w:val="000008AD"/>
    <w:rsid w:val="00000C64"/>
    <w:rsid w:val="000017F8"/>
    <w:rsid w:val="00001972"/>
    <w:rsid w:val="00001DC6"/>
    <w:rsid w:val="000029A0"/>
    <w:rsid w:val="0000303E"/>
    <w:rsid w:val="000038B1"/>
    <w:rsid w:val="00004AFE"/>
    <w:rsid w:val="000059ED"/>
    <w:rsid w:val="00005BEF"/>
    <w:rsid w:val="000061D5"/>
    <w:rsid w:val="0000688D"/>
    <w:rsid w:val="00006B95"/>
    <w:rsid w:val="00006D47"/>
    <w:rsid w:val="000106DA"/>
    <w:rsid w:val="00011062"/>
    <w:rsid w:val="00011467"/>
    <w:rsid w:val="00011FCB"/>
    <w:rsid w:val="0001248F"/>
    <w:rsid w:val="00012C0E"/>
    <w:rsid w:val="00012DFC"/>
    <w:rsid w:val="00013251"/>
    <w:rsid w:val="000135D4"/>
    <w:rsid w:val="000137B8"/>
    <w:rsid w:val="00013E0C"/>
    <w:rsid w:val="0001420E"/>
    <w:rsid w:val="00015DFA"/>
    <w:rsid w:val="00016670"/>
    <w:rsid w:val="00016CFC"/>
    <w:rsid w:val="000176FA"/>
    <w:rsid w:val="00020ADB"/>
    <w:rsid w:val="0002129D"/>
    <w:rsid w:val="000224B0"/>
    <w:rsid w:val="00022919"/>
    <w:rsid w:val="00022A3C"/>
    <w:rsid w:val="00022BD1"/>
    <w:rsid w:val="00023220"/>
    <w:rsid w:val="000233F9"/>
    <w:rsid w:val="0002386C"/>
    <w:rsid w:val="00023D2D"/>
    <w:rsid w:val="00025DA2"/>
    <w:rsid w:val="00027B27"/>
    <w:rsid w:val="00027B42"/>
    <w:rsid w:val="00030FF4"/>
    <w:rsid w:val="000320EB"/>
    <w:rsid w:val="00033910"/>
    <w:rsid w:val="000347DA"/>
    <w:rsid w:val="00034B8E"/>
    <w:rsid w:val="0003610B"/>
    <w:rsid w:val="000365FE"/>
    <w:rsid w:val="00036630"/>
    <w:rsid w:val="00036DCD"/>
    <w:rsid w:val="0004045A"/>
    <w:rsid w:val="00040B18"/>
    <w:rsid w:val="00041011"/>
    <w:rsid w:val="0004162D"/>
    <w:rsid w:val="00041808"/>
    <w:rsid w:val="00041BA3"/>
    <w:rsid w:val="00041D5A"/>
    <w:rsid w:val="00043480"/>
    <w:rsid w:val="00044894"/>
    <w:rsid w:val="00045AAB"/>
    <w:rsid w:val="00046794"/>
    <w:rsid w:val="000469BE"/>
    <w:rsid w:val="000469D5"/>
    <w:rsid w:val="00047372"/>
    <w:rsid w:val="000476F7"/>
    <w:rsid w:val="00047A97"/>
    <w:rsid w:val="000500EE"/>
    <w:rsid w:val="00050F9C"/>
    <w:rsid w:val="0005161A"/>
    <w:rsid w:val="00052290"/>
    <w:rsid w:val="0005248B"/>
    <w:rsid w:val="00052D84"/>
    <w:rsid w:val="00053533"/>
    <w:rsid w:val="000559E8"/>
    <w:rsid w:val="00057487"/>
    <w:rsid w:val="00057F67"/>
    <w:rsid w:val="00061394"/>
    <w:rsid w:val="000631CC"/>
    <w:rsid w:val="00063443"/>
    <w:rsid w:val="00063536"/>
    <w:rsid w:val="00063ADB"/>
    <w:rsid w:val="00063E5B"/>
    <w:rsid w:val="00063F9F"/>
    <w:rsid w:val="00064D8E"/>
    <w:rsid w:val="00065151"/>
    <w:rsid w:val="0006558F"/>
    <w:rsid w:val="00065709"/>
    <w:rsid w:val="00066C0E"/>
    <w:rsid w:val="000709E8"/>
    <w:rsid w:val="0007138D"/>
    <w:rsid w:val="000713D2"/>
    <w:rsid w:val="000713F4"/>
    <w:rsid w:val="00072686"/>
    <w:rsid w:val="00072881"/>
    <w:rsid w:val="00074AAE"/>
    <w:rsid w:val="00074BB8"/>
    <w:rsid w:val="00074F2B"/>
    <w:rsid w:val="00075343"/>
    <w:rsid w:val="00075568"/>
    <w:rsid w:val="00075BC9"/>
    <w:rsid w:val="0007603D"/>
    <w:rsid w:val="00077428"/>
    <w:rsid w:val="00080EB6"/>
    <w:rsid w:val="000815B0"/>
    <w:rsid w:val="000818ED"/>
    <w:rsid w:val="0008270F"/>
    <w:rsid w:val="0008325E"/>
    <w:rsid w:val="00085F31"/>
    <w:rsid w:val="00086016"/>
    <w:rsid w:val="00086E37"/>
    <w:rsid w:val="000871AB"/>
    <w:rsid w:val="00087225"/>
    <w:rsid w:val="00087610"/>
    <w:rsid w:val="00087749"/>
    <w:rsid w:val="0009085B"/>
    <w:rsid w:val="00090F57"/>
    <w:rsid w:val="00091B8F"/>
    <w:rsid w:val="00092718"/>
    <w:rsid w:val="000929E1"/>
    <w:rsid w:val="00093C05"/>
    <w:rsid w:val="0009496D"/>
    <w:rsid w:val="00096384"/>
    <w:rsid w:val="0009678D"/>
    <w:rsid w:val="00096B4A"/>
    <w:rsid w:val="000A0736"/>
    <w:rsid w:val="000A0848"/>
    <w:rsid w:val="000A0C8F"/>
    <w:rsid w:val="000A0EAF"/>
    <w:rsid w:val="000A1C1B"/>
    <w:rsid w:val="000A2BA4"/>
    <w:rsid w:val="000A32CE"/>
    <w:rsid w:val="000A387D"/>
    <w:rsid w:val="000A44CE"/>
    <w:rsid w:val="000A4539"/>
    <w:rsid w:val="000A4F44"/>
    <w:rsid w:val="000A5B4E"/>
    <w:rsid w:val="000A634A"/>
    <w:rsid w:val="000A692D"/>
    <w:rsid w:val="000A76EB"/>
    <w:rsid w:val="000B07EA"/>
    <w:rsid w:val="000B1EAB"/>
    <w:rsid w:val="000B26AF"/>
    <w:rsid w:val="000B2C76"/>
    <w:rsid w:val="000B2CA0"/>
    <w:rsid w:val="000B3D94"/>
    <w:rsid w:val="000B3E3D"/>
    <w:rsid w:val="000B4087"/>
    <w:rsid w:val="000B43E5"/>
    <w:rsid w:val="000B4B90"/>
    <w:rsid w:val="000B4C5A"/>
    <w:rsid w:val="000B5907"/>
    <w:rsid w:val="000B5DF5"/>
    <w:rsid w:val="000B5F88"/>
    <w:rsid w:val="000B69AB"/>
    <w:rsid w:val="000B6FA6"/>
    <w:rsid w:val="000B72C9"/>
    <w:rsid w:val="000B7856"/>
    <w:rsid w:val="000B7DA9"/>
    <w:rsid w:val="000C0634"/>
    <w:rsid w:val="000C0E0D"/>
    <w:rsid w:val="000C29FA"/>
    <w:rsid w:val="000C372C"/>
    <w:rsid w:val="000C3938"/>
    <w:rsid w:val="000C39BB"/>
    <w:rsid w:val="000C3B1D"/>
    <w:rsid w:val="000C3E19"/>
    <w:rsid w:val="000C4384"/>
    <w:rsid w:val="000C5971"/>
    <w:rsid w:val="000C622E"/>
    <w:rsid w:val="000C6D0B"/>
    <w:rsid w:val="000C7629"/>
    <w:rsid w:val="000D060F"/>
    <w:rsid w:val="000D1FCC"/>
    <w:rsid w:val="000D28CE"/>
    <w:rsid w:val="000D2C45"/>
    <w:rsid w:val="000D2D50"/>
    <w:rsid w:val="000D30F0"/>
    <w:rsid w:val="000D3138"/>
    <w:rsid w:val="000D314D"/>
    <w:rsid w:val="000D34A4"/>
    <w:rsid w:val="000D378C"/>
    <w:rsid w:val="000D39F4"/>
    <w:rsid w:val="000D4010"/>
    <w:rsid w:val="000D45B3"/>
    <w:rsid w:val="000D4F7F"/>
    <w:rsid w:val="000D5096"/>
    <w:rsid w:val="000D6DA1"/>
    <w:rsid w:val="000D7CAF"/>
    <w:rsid w:val="000E05B9"/>
    <w:rsid w:val="000E139C"/>
    <w:rsid w:val="000E13B6"/>
    <w:rsid w:val="000E1D60"/>
    <w:rsid w:val="000E2014"/>
    <w:rsid w:val="000E212E"/>
    <w:rsid w:val="000E2663"/>
    <w:rsid w:val="000E26F7"/>
    <w:rsid w:val="000E2970"/>
    <w:rsid w:val="000E2A89"/>
    <w:rsid w:val="000E2DF0"/>
    <w:rsid w:val="000E2E79"/>
    <w:rsid w:val="000E3409"/>
    <w:rsid w:val="000E3E12"/>
    <w:rsid w:val="000E402D"/>
    <w:rsid w:val="000E447D"/>
    <w:rsid w:val="000E464E"/>
    <w:rsid w:val="000E49E4"/>
    <w:rsid w:val="000E4E50"/>
    <w:rsid w:val="000E542E"/>
    <w:rsid w:val="000E56D0"/>
    <w:rsid w:val="000E6897"/>
    <w:rsid w:val="000E68CC"/>
    <w:rsid w:val="000E7343"/>
    <w:rsid w:val="000E7F57"/>
    <w:rsid w:val="000F07A3"/>
    <w:rsid w:val="000F0C43"/>
    <w:rsid w:val="000F11EC"/>
    <w:rsid w:val="000F261A"/>
    <w:rsid w:val="000F2C5E"/>
    <w:rsid w:val="000F4B40"/>
    <w:rsid w:val="000F4D70"/>
    <w:rsid w:val="000F5003"/>
    <w:rsid w:val="000F5B0B"/>
    <w:rsid w:val="000F5E52"/>
    <w:rsid w:val="000F6701"/>
    <w:rsid w:val="000F6F46"/>
    <w:rsid w:val="000F7124"/>
    <w:rsid w:val="000F716B"/>
    <w:rsid w:val="00100111"/>
    <w:rsid w:val="00101651"/>
    <w:rsid w:val="0010258E"/>
    <w:rsid w:val="00103E0F"/>
    <w:rsid w:val="00103E48"/>
    <w:rsid w:val="00104856"/>
    <w:rsid w:val="00104C54"/>
    <w:rsid w:val="00104F88"/>
    <w:rsid w:val="00105004"/>
    <w:rsid w:val="0010558D"/>
    <w:rsid w:val="00105E25"/>
    <w:rsid w:val="00106E45"/>
    <w:rsid w:val="001073DB"/>
    <w:rsid w:val="00107BCE"/>
    <w:rsid w:val="00107EC0"/>
    <w:rsid w:val="00113425"/>
    <w:rsid w:val="00113A74"/>
    <w:rsid w:val="00114865"/>
    <w:rsid w:val="0011554C"/>
    <w:rsid w:val="001158A4"/>
    <w:rsid w:val="00115DD8"/>
    <w:rsid w:val="001178E7"/>
    <w:rsid w:val="001179E5"/>
    <w:rsid w:val="00120ABA"/>
    <w:rsid w:val="00121DB1"/>
    <w:rsid w:val="001235A5"/>
    <w:rsid w:val="0012382A"/>
    <w:rsid w:val="0012404C"/>
    <w:rsid w:val="001252D8"/>
    <w:rsid w:val="001269A2"/>
    <w:rsid w:val="00126E59"/>
    <w:rsid w:val="00127170"/>
    <w:rsid w:val="00127235"/>
    <w:rsid w:val="00130160"/>
    <w:rsid w:val="00131427"/>
    <w:rsid w:val="001329FB"/>
    <w:rsid w:val="00133024"/>
    <w:rsid w:val="001354A4"/>
    <w:rsid w:val="00136B73"/>
    <w:rsid w:val="00136D04"/>
    <w:rsid w:val="00136D23"/>
    <w:rsid w:val="00136EEA"/>
    <w:rsid w:val="00137693"/>
    <w:rsid w:val="001378A6"/>
    <w:rsid w:val="0014016D"/>
    <w:rsid w:val="00140C5D"/>
    <w:rsid w:val="00140DB3"/>
    <w:rsid w:val="00140E8B"/>
    <w:rsid w:val="00140FDC"/>
    <w:rsid w:val="00141AD3"/>
    <w:rsid w:val="00141C26"/>
    <w:rsid w:val="00141CFB"/>
    <w:rsid w:val="001441BA"/>
    <w:rsid w:val="00144810"/>
    <w:rsid w:val="001458B1"/>
    <w:rsid w:val="00146610"/>
    <w:rsid w:val="00146AB7"/>
    <w:rsid w:val="00146AC7"/>
    <w:rsid w:val="00147093"/>
    <w:rsid w:val="001500E8"/>
    <w:rsid w:val="00150A31"/>
    <w:rsid w:val="00150E4A"/>
    <w:rsid w:val="001517B6"/>
    <w:rsid w:val="00151DB3"/>
    <w:rsid w:val="00152589"/>
    <w:rsid w:val="001527BC"/>
    <w:rsid w:val="00153C02"/>
    <w:rsid w:val="001543B8"/>
    <w:rsid w:val="00155458"/>
    <w:rsid w:val="001556E9"/>
    <w:rsid w:val="00156020"/>
    <w:rsid w:val="00156172"/>
    <w:rsid w:val="00156846"/>
    <w:rsid w:val="00156B76"/>
    <w:rsid w:val="00156B87"/>
    <w:rsid w:val="00157064"/>
    <w:rsid w:val="001578C2"/>
    <w:rsid w:val="001600DF"/>
    <w:rsid w:val="00160305"/>
    <w:rsid w:val="00160C2A"/>
    <w:rsid w:val="00162369"/>
    <w:rsid w:val="001646EA"/>
    <w:rsid w:val="00164881"/>
    <w:rsid w:val="00166784"/>
    <w:rsid w:val="001672AF"/>
    <w:rsid w:val="00167377"/>
    <w:rsid w:val="001674F7"/>
    <w:rsid w:val="0016756B"/>
    <w:rsid w:val="00167EEC"/>
    <w:rsid w:val="00170F84"/>
    <w:rsid w:val="001716BC"/>
    <w:rsid w:val="001720E8"/>
    <w:rsid w:val="00173216"/>
    <w:rsid w:val="001734D8"/>
    <w:rsid w:val="00173AEF"/>
    <w:rsid w:val="00173F64"/>
    <w:rsid w:val="00174277"/>
    <w:rsid w:val="001752D9"/>
    <w:rsid w:val="0017571B"/>
    <w:rsid w:val="00175EF6"/>
    <w:rsid w:val="00177DB6"/>
    <w:rsid w:val="00180699"/>
    <w:rsid w:val="00181133"/>
    <w:rsid w:val="001815D8"/>
    <w:rsid w:val="00181B9C"/>
    <w:rsid w:val="00181BA6"/>
    <w:rsid w:val="001822AC"/>
    <w:rsid w:val="00182A64"/>
    <w:rsid w:val="00182C1D"/>
    <w:rsid w:val="00183B2D"/>
    <w:rsid w:val="001844BB"/>
    <w:rsid w:val="00184621"/>
    <w:rsid w:val="00185EE4"/>
    <w:rsid w:val="0018617E"/>
    <w:rsid w:val="001863FF"/>
    <w:rsid w:val="0018682D"/>
    <w:rsid w:val="0018690F"/>
    <w:rsid w:val="00186A76"/>
    <w:rsid w:val="00186FE8"/>
    <w:rsid w:val="00187494"/>
    <w:rsid w:val="0018778B"/>
    <w:rsid w:val="0018779D"/>
    <w:rsid w:val="00187941"/>
    <w:rsid w:val="00190192"/>
    <w:rsid w:val="00193B25"/>
    <w:rsid w:val="0019439D"/>
    <w:rsid w:val="00194C27"/>
    <w:rsid w:val="00194E16"/>
    <w:rsid w:val="00196231"/>
    <w:rsid w:val="00197D97"/>
    <w:rsid w:val="00197F9B"/>
    <w:rsid w:val="001A00A1"/>
    <w:rsid w:val="001A091E"/>
    <w:rsid w:val="001A189F"/>
    <w:rsid w:val="001A21CA"/>
    <w:rsid w:val="001A3079"/>
    <w:rsid w:val="001A3E6F"/>
    <w:rsid w:val="001A510F"/>
    <w:rsid w:val="001A52F3"/>
    <w:rsid w:val="001A6145"/>
    <w:rsid w:val="001A7F60"/>
    <w:rsid w:val="001B061D"/>
    <w:rsid w:val="001B1C92"/>
    <w:rsid w:val="001B23F6"/>
    <w:rsid w:val="001B27CE"/>
    <w:rsid w:val="001B4832"/>
    <w:rsid w:val="001B4A0C"/>
    <w:rsid w:val="001B57BC"/>
    <w:rsid w:val="001B57DA"/>
    <w:rsid w:val="001B66D6"/>
    <w:rsid w:val="001B66DA"/>
    <w:rsid w:val="001B68BE"/>
    <w:rsid w:val="001B71B1"/>
    <w:rsid w:val="001B73A3"/>
    <w:rsid w:val="001C069A"/>
    <w:rsid w:val="001C1866"/>
    <w:rsid w:val="001C1A36"/>
    <w:rsid w:val="001C2C3A"/>
    <w:rsid w:val="001C2E94"/>
    <w:rsid w:val="001C3381"/>
    <w:rsid w:val="001C3BC5"/>
    <w:rsid w:val="001C4362"/>
    <w:rsid w:val="001C4445"/>
    <w:rsid w:val="001C46A0"/>
    <w:rsid w:val="001C4F15"/>
    <w:rsid w:val="001C4FFC"/>
    <w:rsid w:val="001C52B3"/>
    <w:rsid w:val="001C6944"/>
    <w:rsid w:val="001C74B9"/>
    <w:rsid w:val="001D0552"/>
    <w:rsid w:val="001D0AF9"/>
    <w:rsid w:val="001D23DA"/>
    <w:rsid w:val="001D3DA9"/>
    <w:rsid w:val="001D3FAC"/>
    <w:rsid w:val="001D4136"/>
    <w:rsid w:val="001D59CC"/>
    <w:rsid w:val="001D5E19"/>
    <w:rsid w:val="001D6651"/>
    <w:rsid w:val="001D67F3"/>
    <w:rsid w:val="001D7F4B"/>
    <w:rsid w:val="001E0E5F"/>
    <w:rsid w:val="001E1148"/>
    <w:rsid w:val="001E1F24"/>
    <w:rsid w:val="001E20BF"/>
    <w:rsid w:val="001E20D8"/>
    <w:rsid w:val="001E2ED1"/>
    <w:rsid w:val="001E2FEF"/>
    <w:rsid w:val="001E472E"/>
    <w:rsid w:val="001E52DE"/>
    <w:rsid w:val="001E5464"/>
    <w:rsid w:val="001E6706"/>
    <w:rsid w:val="001F03B3"/>
    <w:rsid w:val="001F05B9"/>
    <w:rsid w:val="001F07AD"/>
    <w:rsid w:val="001F142F"/>
    <w:rsid w:val="001F2692"/>
    <w:rsid w:val="001F2B8F"/>
    <w:rsid w:val="001F35E3"/>
    <w:rsid w:val="001F35F4"/>
    <w:rsid w:val="001F371E"/>
    <w:rsid w:val="001F378E"/>
    <w:rsid w:val="001F40E1"/>
    <w:rsid w:val="001F4AE8"/>
    <w:rsid w:val="001F500B"/>
    <w:rsid w:val="001F5EFF"/>
    <w:rsid w:val="001F62AB"/>
    <w:rsid w:val="001F6E1E"/>
    <w:rsid w:val="001F7172"/>
    <w:rsid w:val="0020027F"/>
    <w:rsid w:val="0020087B"/>
    <w:rsid w:val="002014F2"/>
    <w:rsid w:val="00201DF1"/>
    <w:rsid w:val="002021E9"/>
    <w:rsid w:val="00202A41"/>
    <w:rsid w:val="00202E7C"/>
    <w:rsid w:val="00204B39"/>
    <w:rsid w:val="00204B76"/>
    <w:rsid w:val="002050B1"/>
    <w:rsid w:val="0020596D"/>
    <w:rsid w:val="002067C2"/>
    <w:rsid w:val="002115BF"/>
    <w:rsid w:val="002118E2"/>
    <w:rsid w:val="002130FE"/>
    <w:rsid w:val="002132D8"/>
    <w:rsid w:val="002152D2"/>
    <w:rsid w:val="00215305"/>
    <w:rsid w:val="00216085"/>
    <w:rsid w:val="002162CD"/>
    <w:rsid w:val="0021695D"/>
    <w:rsid w:val="00216FB1"/>
    <w:rsid w:val="00217394"/>
    <w:rsid w:val="00221258"/>
    <w:rsid w:val="00222328"/>
    <w:rsid w:val="0022404E"/>
    <w:rsid w:val="002248FC"/>
    <w:rsid w:val="00225636"/>
    <w:rsid w:val="002258F0"/>
    <w:rsid w:val="0022611A"/>
    <w:rsid w:val="00226CC0"/>
    <w:rsid w:val="00227B01"/>
    <w:rsid w:val="00227B2D"/>
    <w:rsid w:val="00227C0B"/>
    <w:rsid w:val="0023010E"/>
    <w:rsid w:val="00230AB2"/>
    <w:rsid w:val="00230B33"/>
    <w:rsid w:val="00230E4A"/>
    <w:rsid w:val="0023130E"/>
    <w:rsid w:val="002319F2"/>
    <w:rsid w:val="0023205B"/>
    <w:rsid w:val="002326F3"/>
    <w:rsid w:val="00232ECD"/>
    <w:rsid w:val="002348C9"/>
    <w:rsid w:val="002360C4"/>
    <w:rsid w:val="002402D2"/>
    <w:rsid w:val="00241284"/>
    <w:rsid w:val="0024280F"/>
    <w:rsid w:val="00242E4D"/>
    <w:rsid w:val="0024337B"/>
    <w:rsid w:val="00243F0D"/>
    <w:rsid w:val="00243F47"/>
    <w:rsid w:val="002455DF"/>
    <w:rsid w:val="002470CA"/>
    <w:rsid w:val="00247650"/>
    <w:rsid w:val="00247668"/>
    <w:rsid w:val="00250506"/>
    <w:rsid w:val="0025057A"/>
    <w:rsid w:val="002506A9"/>
    <w:rsid w:val="002510DF"/>
    <w:rsid w:val="00251745"/>
    <w:rsid w:val="002519D9"/>
    <w:rsid w:val="00251BD4"/>
    <w:rsid w:val="00252C21"/>
    <w:rsid w:val="002530CD"/>
    <w:rsid w:val="002542FC"/>
    <w:rsid w:val="0025476A"/>
    <w:rsid w:val="002554A2"/>
    <w:rsid w:val="0025583D"/>
    <w:rsid w:val="002558FD"/>
    <w:rsid w:val="002561EB"/>
    <w:rsid w:val="00256309"/>
    <w:rsid w:val="00256F5A"/>
    <w:rsid w:val="00257606"/>
    <w:rsid w:val="00257C22"/>
    <w:rsid w:val="002600AD"/>
    <w:rsid w:val="0026152D"/>
    <w:rsid w:val="00261E23"/>
    <w:rsid w:val="00262646"/>
    <w:rsid w:val="0026286A"/>
    <w:rsid w:val="00262A87"/>
    <w:rsid w:val="002635E7"/>
    <w:rsid w:val="00265354"/>
    <w:rsid w:val="002670AC"/>
    <w:rsid w:val="002671E1"/>
    <w:rsid w:val="00267521"/>
    <w:rsid w:val="00267854"/>
    <w:rsid w:val="0026787D"/>
    <w:rsid w:val="002678D2"/>
    <w:rsid w:val="00267A75"/>
    <w:rsid w:val="00267E86"/>
    <w:rsid w:val="00270B58"/>
    <w:rsid w:val="00270DB8"/>
    <w:rsid w:val="00271429"/>
    <w:rsid w:val="002716F8"/>
    <w:rsid w:val="00272043"/>
    <w:rsid w:val="002720D9"/>
    <w:rsid w:val="00272163"/>
    <w:rsid w:val="00273886"/>
    <w:rsid w:val="00273FC2"/>
    <w:rsid w:val="00274C43"/>
    <w:rsid w:val="00275185"/>
    <w:rsid w:val="0028047B"/>
    <w:rsid w:val="00282157"/>
    <w:rsid w:val="00282251"/>
    <w:rsid w:val="0028261F"/>
    <w:rsid w:val="002829F9"/>
    <w:rsid w:val="0028344D"/>
    <w:rsid w:val="002834D9"/>
    <w:rsid w:val="00284B89"/>
    <w:rsid w:val="00284D38"/>
    <w:rsid w:val="002856E4"/>
    <w:rsid w:val="00286187"/>
    <w:rsid w:val="00286D77"/>
    <w:rsid w:val="00286FFB"/>
    <w:rsid w:val="00287592"/>
    <w:rsid w:val="00287C17"/>
    <w:rsid w:val="00290277"/>
    <w:rsid w:val="00290346"/>
    <w:rsid w:val="00290358"/>
    <w:rsid w:val="00290A38"/>
    <w:rsid w:val="00290AA3"/>
    <w:rsid w:val="002915FA"/>
    <w:rsid w:val="002916BE"/>
    <w:rsid w:val="00292356"/>
    <w:rsid w:val="00292AC5"/>
    <w:rsid w:val="0029359B"/>
    <w:rsid w:val="00293813"/>
    <w:rsid w:val="0029461D"/>
    <w:rsid w:val="0029557F"/>
    <w:rsid w:val="00296763"/>
    <w:rsid w:val="00296FD6"/>
    <w:rsid w:val="002A0B11"/>
    <w:rsid w:val="002A0E8F"/>
    <w:rsid w:val="002A19C8"/>
    <w:rsid w:val="002A1C40"/>
    <w:rsid w:val="002A25CE"/>
    <w:rsid w:val="002A2BEF"/>
    <w:rsid w:val="002A3B4E"/>
    <w:rsid w:val="002A3B91"/>
    <w:rsid w:val="002A5F90"/>
    <w:rsid w:val="002A7604"/>
    <w:rsid w:val="002A791E"/>
    <w:rsid w:val="002A7C42"/>
    <w:rsid w:val="002B0818"/>
    <w:rsid w:val="002B1145"/>
    <w:rsid w:val="002B3882"/>
    <w:rsid w:val="002B4099"/>
    <w:rsid w:val="002B4187"/>
    <w:rsid w:val="002B4278"/>
    <w:rsid w:val="002B4EEE"/>
    <w:rsid w:val="002B6D58"/>
    <w:rsid w:val="002B6F83"/>
    <w:rsid w:val="002C0192"/>
    <w:rsid w:val="002C050B"/>
    <w:rsid w:val="002C0CCD"/>
    <w:rsid w:val="002C1781"/>
    <w:rsid w:val="002C17E6"/>
    <w:rsid w:val="002C1924"/>
    <w:rsid w:val="002C1FA0"/>
    <w:rsid w:val="002C2480"/>
    <w:rsid w:val="002C4190"/>
    <w:rsid w:val="002C46F7"/>
    <w:rsid w:val="002C494E"/>
    <w:rsid w:val="002C4C3A"/>
    <w:rsid w:val="002C5DDB"/>
    <w:rsid w:val="002C620D"/>
    <w:rsid w:val="002C6820"/>
    <w:rsid w:val="002C69FC"/>
    <w:rsid w:val="002C73BA"/>
    <w:rsid w:val="002C7A2F"/>
    <w:rsid w:val="002D06F4"/>
    <w:rsid w:val="002D094C"/>
    <w:rsid w:val="002D1B2F"/>
    <w:rsid w:val="002D2008"/>
    <w:rsid w:val="002D2327"/>
    <w:rsid w:val="002D3548"/>
    <w:rsid w:val="002D42ED"/>
    <w:rsid w:val="002D5AF2"/>
    <w:rsid w:val="002D6892"/>
    <w:rsid w:val="002D69F4"/>
    <w:rsid w:val="002D6D8D"/>
    <w:rsid w:val="002D7244"/>
    <w:rsid w:val="002D7F64"/>
    <w:rsid w:val="002E00AB"/>
    <w:rsid w:val="002E15F3"/>
    <w:rsid w:val="002E306E"/>
    <w:rsid w:val="002E30D0"/>
    <w:rsid w:val="002E39FC"/>
    <w:rsid w:val="002E524A"/>
    <w:rsid w:val="002E5968"/>
    <w:rsid w:val="002E62C0"/>
    <w:rsid w:val="002E768C"/>
    <w:rsid w:val="002F056C"/>
    <w:rsid w:val="002F05AB"/>
    <w:rsid w:val="002F122D"/>
    <w:rsid w:val="002F122E"/>
    <w:rsid w:val="002F1D07"/>
    <w:rsid w:val="002F29E3"/>
    <w:rsid w:val="002F29F0"/>
    <w:rsid w:val="002F311E"/>
    <w:rsid w:val="002F3319"/>
    <w:rsid w:val="002F34B6"/>
    <w:rsid w:val="002F361B"/>
    <w:rsid w:val="002F3C0D"/>
    <w:rsid w:val="002F4423"/>
    <w:rsid w:val="002F464F"/>
    <w:rsid w:val="002F4C34"/>
    <w:rsid w:val="002F4D69"/>
    <w:rsid w:val="002F5051"/>
    <w:rsid w:val="002F566B"/>
    <w:rsid w:val="002F5C4B"/>
    <w:rsid w:val="002F676E"/>
    <w:rsid w:val="002F7662"/>
    <w:rsid w:val="00300DDA"/>
    <w:rsid w:val="00300E40"/>
    <w:rsid w:val="003017E0"/>
    <w:rsid w:val="00301EF4"/>
    <w:rsid w:val="00302158"/>
    <w:rsid w:val="00302AA8"/>
    <w:rsid w:val="00302B85"/>
    <w:rsid w:val="00303D68"/>
    <w:rsid w:val="00304030"/>
    <w:rsid w:val="003056A5"/>
    <w:rsid w:val="0030657A"/>
    <w:rsid w:val="00306976"/>
    <w:rsid w:val="0030702A"/>
    <w:rsid w:val="0030744D"/>
    <w:rsid w:val="003074BC"/>
    <w:rsid w:val="003075BB"/>
    <w:rsid w:val="003075EB"/>
    <w:rsid w:val="00307749"/>
    <w:rsid w:val="003101B2"/>
    <w:rsid w:val="003110A2"/>
    <w:rsid w:val="00311837"/>
    <w:rsid w:val="00311C53"/>
    <w:rsid w:val="0031220B"/>
    <w:rsid w:val="00312ECC"/>
    <w:rsid w:val="0031365D"/>
    <w:rsid w:val="00314284"/>
    <w:rsid w:val="00314C50"/>
    <w:rsid w:val="003154D9"/>
    <w:rsid w:val="003157D0"/>
    <w:rsid w:val="0031586B"/>
    <w:rsid w:val="00315ACC"/>
    <w:rsid w:val="0031789E"/>
    <w:rsid w:val="00317C87"/>
    <w:rsid w:val="0032067A"/>
    <w:rsid w:val="00320A36"/>
    <w:rsid w:val="00321327"/>
    <w:rsid w:val="00321898"/>
    <w:rsid w:val="00322768"/>
    <w:rsid w:val="00322ED9"/>
    <w:rsid w:val="0032376F"/>
    <w:rsid w:val="00323B39"/>
    <w:rsid w:val="003265FA"/>
    <w:rsid w:val="0032698B"/>
    <w:rsid w:val="00327C6C"/>
    <w:rsid w:val="00330155"/>
    <w:rsid w:val="00330557"/>
    <w:rsid w:val="00331471"/>
    <w:rsid w:val="00332427"/>
    <w:rsid w:val="00333336"/>
    <w:rsid w:val="00333342"/>
    <w:rsid w:val="003348B4"/>
    <w:rsid w:val="00334C30"/>
    <w:rsid w:val="00335346"/>
    <w:rsid w:val="003354ED"/>
    <w:rsid w:val="0033575E"/>
    <w:rsid w:val="00335789"/>
    <w:rsid w:val="00335BEB"/>
    <w:rsid w:val="00335C1A"/>
    <w:rsid w:val="00336184"/>
    <w:rsid w:val="00336C9E"/>
    <w:rsid w:val="003373BE"/>
    <w:rsid w:val="00337B2E"/>
    <w:rsid w:val="00340918"/>
    <w:rsid w:val="00340C81"/>
    <w:rsid w:val="00342A9E"/>
    <w:rsid w:val="00343624"/>
    <w:rsid w:val="003436BE"/>
    <w:rsid w:val="003442E4"/>
    <w:rsid w:val="003449EE"/>
    <w:rsid w:val="00344B28"/>
    <w:rsid w:val="00345254"/>
    <w:rsid w:val="00345D14"/>
    <w:rsid w:val="0034645C"/>
    <w:rsid w:val="003477B2"/>
    <w:rsid w:val="00351401"/>
    <w:rsid w:val="00351CAE"/>
    <w:rsid w:val="00352728"/>
    <w:rsid w:val="003530AE"/>
    <w:rsid w:val="003534C1"/>
    <w:rsid w:val="003536A0"/>
    <w:rsid w:val="00353E98"/>
    <w:rsid w:val="00354125"/>
    <w:rsid w:val="00354126"/>
    <w:rsid w:val="0035427B"/>
    <w:rsid w:val="0035436F"/>
    <w:rsid w:val="00355328"/>
    <w:rsid w:val="0035558F"/>
    <w:rsid w:val="00355D9E"/>
    <w:rsid w:val="00355F22"/>
    <w:rsid w:val="00356146"/>
    <w:rsid w:val="003569F3"/>
    <w:rsid w:val="0035710A"/>
    <w:rsid w:val="00357D50"/>
    <w:rsid w:val="00357D67"/>
    <w:rsid w:val="00357DFC"/>
    <w:rsid w:val="003607B6"/>
    <w:rsid w:val="00360D2A"/>
    <w:rsid w:val="00360DA6"/>
    <w:rsid w:val="00360E44"/>
    <w:rsid w:val="003662AF"/>
    <w:rsid w:val="003662D4"/>
    <w:rsid w:val="00366668"/>
    <w:rsid w:val="0036697C"/>
    <w:rsid w:val="00366CDE"/>
    <w:rsid w:val="003706D0"/>
    <w:rsid w:val="00371C8F"/>
    <w:rsid w:val="003733FD"/>
    <w:rsid w:val="00373502"/>
    <w:rsid w:val="0037442E"/>
    <w:rsid w:val="00374612"/>
    <w:rsid w:val="00374EC3"/>
    <w:rsid w:val="00377DC2"/>
    <w:rsid w:val="003800E1"/>
    <w:rsid w:val="00380A7A"/>
    <w:rsid w:val="0038163A"/>
    <w:rsid w:val="00382253"/>
    <w:rsid w:val="00382C19"/>
    <w:rsid w:val="00382C5D"/>
    <w:rsid w:val="00383DA3"/>
    <w:rsid w:val="00384B0A"/>
    <w:rsid w:val="00385093"/>
    <w:rsid w:val="0038584F"/>
    <w:rsid w:val="00385C0E"/>
    <w:rsid w:val="003868E8"/>
    <w:rsid w:val="0038698C"/>
    <w:rsid w:val="0038738B"/>
    <w:rsid w:val="003878AE"/>
    <w:rsid w:val="003879BA"/>
    <w:rsid w:val="003906B2"/>
    <w:rsid w:val="00390A65"/>
    <w:rsid w:val="00391A46"/>
    <w:rsid w:val="00392482"/>
    <w:rsid w:val="00392F3F"/>
    <w:rsid w:val="003939B6"/>
    <w:rsid w:val="00393B42"/>
    <w:rsid w:val="00394226"/>
    <w:rsid w:val="003950E2"/>
    <w:rsid w:val="003951BB"/>
    <w:rsid w:val="00395EF2"/>
    <w:rsid w:val="0039768D"/>
    <w:rsid w:val="00397956"/>
    <w:rsid w:val="003A000C"/>
    <w:rsid w:val="003A157C"/>
    <w:rsid w:val="003A1B11"/>
    <w:rsid w:val="003A1C6A"/>
    <w:rsid w:val="003A25F8"/>
    <w:rsid w:val="003A39EE"/>
    <w:rsid w:val="003A3B13"/>
    <w:rsid w:val="003A4322"/>
    <w:rsid w:val="003A4A23"/>
    <w:rsid w:val="003A4DAF"/>
    <w:rsid w:val="003A594B"/>
    <w:rsid w:val="003A5CA6"/>
    <w:rsid w:val="003A5E7F"/>
    <w:rsid w:val="003A61CA"/>
    <w:rsid w:val="003A6681"/>
    <w:rsid w:val="003A66ED"/>
    <w:rsid w:val="003A6753"/>
    <w:rsid w:val="003A68F6"/>
    <w:rsid w:val="003A6C94"/>
    <w:rsid w:val="003A6FFD"/>
    <w:rsid w:val="003A757D"/>
    <w:rsid w:val="003B0568"/>
    <w:rsid w:val="003B12CF"/>
    <w:rsid w:val="003B1A57"/>
    <w:rsid w:val="003B28FC"/>
    <w:rsid w:val="003B48CA"/>
    <w:rsid w:val="003B5735"/>
    <w:rsid w:val="003B5F2D"/>
    <w:rsid w:val="003B68C7"/>
    <w:rsid w:val="003B760B"/>
    <w:rsid w:val="003B7C1A"/>
    <w:rsid w:val="003C05AE"/>
    <w:rsid w:val="003C0642"/>
    <w:rsid w:val="003C0661"/>
    <w:rsid w:val="003C07D2"/>
    <w:rsid w:val="003C0A72"/>
    <w:rsid w:val="003C1018"/>
    <w:rsid w:val="003C1E4F"/>
    <w:rsid w:val="003C29D0"/>
    <w:rsid w:val="003C2F7D"/>
    <w:rsid w:val="003C335C"/>
    <w:rsid w:val="003C3825"/>
    <w:rsid w:val="003C3884"/>
    <w:rsid w:val="003C4BBD"/>
    <w:rsid w:val="003C50FE"/>
    <w:rsid w:val="003C649D"/>
    <w:rsid w:val="003C6A8C"/>
    <w:rsid w:val="003C6EB9"/>
    <w:rsid w:val="003C707E"/>
    <w:rsid w:val="003C7EF8"/>
    <w:rsid w:val="003D07C1"/>
    <w:rsid w:val="003D179C"/>
    <w:rsid w:val="003D1FCB"/>
    <w:rsid w:val="003D2156"/>
    <w:rsid w:val="003D2686"/>
    <w:rsid w:val="003D36E2"/>
    <w:rsid w:val="003D3D44"/>
    <w:rsid w:val="003D3DBB"/>
    <w:rsid w:val="003D41A8"/>
    <w:rsid w:val="003D426E"/>
    <w:rsid w:val="003D4D8E"/>
    <w:rsid w:val="003D6792"/>
    <w:rsid w:val="003D7768"/>
    <w:rsid w:val="003D7887"/>
    <w:rsid w:val="003D78D4"/>
    <w:rsid w:val="003D7984"/>
    <w:rsid w:val="003D7C98"/>
    <w:rsid w:val="003D7D65"/>
    <w:rsid w:val="003E01DB"/>
    <w:rsid w:val="003E0613"/>
    <w:rsid w:val="003E0F5D"/>
    <w:rsid w:val="003E1DAD"/>
    <w:rsid w:val="003E22FC"/>
    <w:rsid w:val="003E2369"/>
    <w:rsid w:val="003E2F30"/>
    <w:rsid w:val="003E3569"/>
    <w:rsid w:val="003E359E"/>
    <w:rsid w:val="003E3877"/>
    <w:rsid w:val="003E4B33"/>
    <w:rsid w:val="003E4C0E"/>
    <w:rsid w:val="003E4D38"/>
    <w:rsid w:val="003E4F53"/>
    <w:rsid w:val="003F001D"/>
    <w:rsid w:val="003F00CD"/>
    <w:rsid w:val="003F0BDC"/>
    <w:rsid w:val="003F0CFD"/>
    <w:rsid w:val="003F20B8"/>
    <w:rsid w:val="003F2DC6"/>
    <w:rsid w:val="003F4301"/>
    <w:rsid w:val="003F4663"/>
    <w:rsid w:val="003F5D94"/>
    <w:rsid w:val="003F6354"/>
    <w:rsid w:val="003F6A2F"/>
    <w:rsid w:val="003F6DF9"/>
    <w:rsid w:val="003F771B"/>
    <w:rsid w:val="003F782E"/>
    <w:rsid w:val="0040010B"/>
    <w:rsid w:val="00400D20"/>
    <w:rsid w:val="00401006"/>
    <w:rsid w:val="0040157E"/>
    <w:rsid w:val="00401DB3"/>
    <w:rsid w:val="00402895"/>
    <w:rsid w:val="00403D66"/>
    <w:rsid w:val="00404590"/>
    <w:rsid w:val="00404718"/>
    <w:rsid w:val="004049BB"/>
    <w:rsid w:val="00404B3B"/>
    <w:rsid w:val="00404BDA"/>
    <w:rsid w:val="00404C1E"/>
    <w:rsid w:val="004055D0"/>
    <w:rsid w:val="00405E78"/>
    <w:rsid w:val="00406B18"/>
    <w:rsid w:val="00406CF7"/>
    <w:rsid w:val="0040732B"/>
    <w:rsid w:val="004079D1"/>
    <w:rsid w:val="00407D19"/>
    <w:rsid w:val="004100D6"/>
    <w:rsid w:val="00410489"/>
    <w:rsid w:val="00411516"/>
    <w:rsid w:val="00412137"/>
    <w:rsid w:val="004144D4"/>
    <w:rsid w:val="00414F2D"/>
    <w:rsid w:val="00415225"/>
    <w:rsid w:val="00415656"/>
    <w:rsid w:val="00415C2E"/>
    <w:rsid w:val="00416541"/>
    <w:rsid w:val="004172CB"/>
    <w:rsid w:val="00417A74"/>
    <w:rsid w:val="00420649"/>
    <w:rsid w:val="00420CDE"/>
    <w:rsid w:val="00420FCD"/>
    <w:rsid w:val="00421586"/>
    <w:rsid w:val="00421D38"/>
    <w:rsid w:val="004220AB"/>
    <w:rsid w:val="00422283"/>
    <w:rsid w:val="00422C0A"/>
    <w:rsid w:val="004233E5"/>
    <w:rsid w:val="0042477F"/>
    <w:rsid w:val="00424E96"/>
    <w:rsid w:val="00426381"/>
    <w:rsid w:val="00427739"/>
    <w:rsid w:val="00427E3A"/>
    <w:rsid w:val="00430020"/>
    <w:rsid w:val="004302A0"/>
    <w:rsid w:val="00430D1B"/>
    <w:rsid w:val="004314D4"/>
    <w:rsid w:val="004316A3"/>
    <w:rsid w:val="00431AAC"/>
    <w:rsid w:val="00432A77"/>
    <w:rsid w:val="00432F1F"/>
    <w:rsid w:val="004331EC"/>
    <w:rsid w:val="0043326C"/>
    <w:rsid w:val="00433497"/>
    <w:rsid w:val="004339E4"/>
    <w:rsid w:val="004340B3"/>
    <w:rsid w:val="00434AD9"/>
    <w:rsid w:val="00435D58"/>
    <w:rsid w:val="00436844"/>
    <w:rsid w:val="00437720"/>
    <w:rsid w:val="00437ED8"/>
    <w:rsid w:val="00437FDB"/>
    <w:rsid w:val="00441D95"/>
    <w:rsid w:val="00442347"/>
    <w:rsid w:val="004434F9"/>
    <w:rsid w:val="0044388D"/>
    <w:rsid w:val="00443B74"/>
    <w:rsid w:val="00444305"/>
    <w:rsid w:val="0044493D"/>
    <w:rsid w:val="004450BE"/>
    <w:rsid w:val="004456BA"/>
    <w:rsid w:val="00446187"/>
    <w:rsid w:val="00446EF8"/>
    <w:rsid w:val="004474BA"/>
    <w:rsid w:val="00447656"/>
    <w:rsid w:val="00447E2C"/>
    <w:rsid w:val="004528C5"/>
    <w:rsid w:val="00453471"/>
    <w:rsid w:val="00453CD2"/>
    <w:rsid w:val="00453FD0"/>
    <w:rsid w:val="00454A8E"/>
    <w:rsid w:val="004553DB"/>
    <w:rsid w:val="004557D5"/>
    <w:rsid w:val="004568D6"/>
    <w:rsid w:val="00457373"/>
    <w:rsid w:val="004603BB"/>
    <w:rsid w:val="004603D4"/>
    <w:rsid w:val="004626C8"/>
    <w:rsid w:val="00462C07"/>
    <w:rsid w:val="00463598"/>
    <w:rsid w:val="00463A18"/>
    <w:rsid w:val="004641D8"/>
    <w:rsid w:val="004643C3"/>
    <w:rsid w:val="0046472C"/>
    <w:rsid w:val="00464B00"/>
    <w:rsid w:val="00464D0C"/>
    <w:rsid w:val="00465282"/>
    <w:rsid w:val="00465AB0"/>
    <w:rsid w:val="00466241"/>
    <w:rsid w:val="00467A61"/>
    <w:rsid w:val="00467AC9"/>
    <w:rsid w:val="00467B28"/>
    <w:rsid w:val="004704DD"/>
    <w:rsid w:val="00471B24"/>
    <w:rsid w:val="00471CB0"/>
    <w:rsid w:val="00472ED6"/>
    <w:rsid w:val="00473AC1"/>
    <w:rsid w:val="00474520"/>
    <w:rsid w:val="00474C99"/>
    <w:rsid w:val="00474E24"/>
    <w:rsid w:val="004755A8"/>
    <w:rsid w:val="00475CD7"/>
    <w:rsid w:val="0047616D"/>
    <w:rsid w:val="004764D5"/>
    <w:rsid w:val="004773F0"/>
    <w:rsid w:val="00477994"/>
    <w:rsid w:val="00477BE1"/>
    <w:rsid w:val="00480CA2"/>
    <w:rsid w:val="004812C3"/>
    <w:rsid w:val="00481EF1"/>
    <w:rsid w:val="0048233F"/>
    <w:rsid w:val="004826C2"/>
    <w:rsid w:val="0048285E"/>
    <w:rsid w:val="00482D3D"/>
    <w:rsid w:val="00482F8B"/>
    <w:rsid w:val="00483207"/>
    <w:rsid w:val="0048323C"/>
    <w:rsid w:val="004850DC"/>
    <w:rsid w:val="00485399"/>
    <w:rsid w:val="004853CA"/>
    <w:rsid w:val="00485428"/>
    <w:rsid w:val="00485893"/>
    <w:rsid w:val="00485CAF"/>
    <w:rsid w:val="00490314"/>
    <w:rsid w:val="00490444"/>
    <w:rsid w:val="004905CA"/>
    <w:rsid w:val="00493D36"/>
    <w:rsid w:val="00494540"/>
    <w:rsid w:val="0049663D"/>
    <w:rsid w:val="004966AB"/>
    <w:rsid w:val="00497256"/>
    <w:rsid w:val="00497802"/>
    <w:rsid w:val="00497A28"/>
    <w:rsid w:val="004A063B"/>
    <w:rsid w:val="004A19C8"/>
    <w:rsid w:val="004A1F24"/>
    <w:rsid w:val="004A275B"/>
    <w:rsid w:val="004A3A01"/>
    <w:rsid w:val="004A427D"/>
    <w:rsid w:val="004A5200"/>
    <w:rsid w:val="004A5536"/>
    <w:rsid w:val="004A62FC"/>
    <w:rsid w:val="004A6364"/>
    <w:rsid w:val="004A6F4F"/>
    <w:rsid w:val="004A73CD"/>
    <w:rsid w:val="004A7FEB"/>
    <w:rsid w:val="004B1172"/>
    <w:rsid w:val="004B17FC"/>
    <w:rsid w:val="004B2DBE"/>
    <w:rsid w:val="004B3004"/>
    <w:rsid w:val="004B388D"/>
    <w:rsid w:val="004B4A7F"/>
    <w:rsid w:val="004B4BCB"/>
    <w:rsid w:val="004B4EE0"/>
    <w:rsid w:val="004B52CA"/>
    <w:rsid w:val="004B733B"/>
    <w:rsid w:val="004C01E6"/>
    <w:rsid w:val="004C0915"/>
    <w:rsid w:val="004C0C80"/>
    <w:rsid w:val="004C1CB6"/>
    <w:rsid w:val="004C2F11"/>
    <w:rsid w:val="004C3457"/>
    <w:rsid w:val="004C3DA3"/>
    <w:rsid w:val="004C4764"/>
    <w:rsid w:val="004C48A7"/>
    <w:rsid w:val="004C5DB2"/>
    <w:rsid w:val="004C5DDF"/>
    <w:rsid w:val="004C6C14"/>
    <w:rsid w:val="004C70F2"/>
    <w:rsid w:val="004C71DF"/>
    <w:rsid w:val="004C7B85"/>
    <w:rsid w:val="004C7C23"/>
    <w:rsid w:val="004D0937"/>
    <w:rsid w:val="004D2880"/>
    <w:rsid w:val="004D2B5F"/>
    <w:rsid w:val="004D384F"/>
    <w:rsid w:val="004D4993"/>
    <w:rsid w:val="004D4B86"/>
    <w:rsid w:val="004D4EC8"/>
    <w:rsid w:val="004D5E6E"/>
    <w:rsid w:val="004E0246"/>
    <w:rsid w:val="004E0323"/>
    <w:rsid w:val="004E0E24"/>
    <w:rsid w:val="004E255D"/>
    <w:rsid w:val="004E3015"/>
    <w:rsid w:val="004E3024"/>
    <w:rsid w:val="004E4010"/>
    <w:rsid w:val="004E4176"/>
    <w:rsid w:val="004E4355"/>
    <w:rsid w:val="004E58E4"/>
    <w:rsid w:val="004E5C4B"/>
    <w:rsid w:val="004E628E"/>
    <w:rsid w:val="004E6514"/>
    <w:rsid w:val="004E6647"/>
    <w:rsid w:val="004E6792"/>
    <w:rsid w:val="004E6A67"/>
    <w:rsid w:val="004E6F44"/>
    <w:rsid w:val="004E7167"/>
    <w:rsid w:val="004E772A"/>
    <w:rsid w:val="004E7D2C"/>
    <w:rsid w:val="004F0480"/>
    <w:rsid w:val="004F1E88"/>
    <w:rsid w:val="004F33EE"/>
    <w:rsid w:val="004F3F6A"/>
    <w:rsid w:val="004F5A75"/>
    <w:rsid w:val="004F5D80"/>
    <w:rsid w:val="004F63EA"/>
    <w:rsid w:val="004F6C0E"/>
    <w:rsid w:val="004F6E0B"/>
    <w:rsid w:val="004F7E68"/>
    <w:rsid w:val="0050131F"/>
    <w:rsid w:val="005017E0"/>
    <w:rsid w:val="00501DBF"/>
    <w:rsid w:val="00503501"/>
    <w:rsid w:val="005035C2"/>
    <w:rsid w:val="0050507D"/>
    <w:rsid w:val="00505F9A"/>
    <w:rsid w:val="00506CFC"/>
    <w:rsid w:val="005074A6"/>
    <w:rsid w:val="0050782C"/>
    <w:rsid w:val="00512007"/>
    <w:rsid w:val="0051240B"/>
    <w:rsid w:val="00512790"/>
    <w:rsid w:val="00513D16"/>
    <w:rsid w:val="00514764"/>
    <w:rsid w:val="0051629A"/>
    <w:rsid w:val="005202E0"/>
    <w:rsid w:val="00520629"/>
    <w:rsid w:val="00520988"/>
    <w:rsid w:val="0052125D"/>
    <w:rsid w:val="0052159C"/>
    <w:rsid w:val="00521A48"/>
    <w:rsid w:val="00521E56"/>
    <w:rsid w:val="0052240B"/>
    <w:rsid w:val="00522596"/>
    <w:rsid w:val="0052292A"/>
    <w:rsid w:val="0052292E"/>
    <w:rsid w:val="00522F20"/>
    <w:rsid w:val="00525306"/>
    <w:rsid w:val="00525307"/>
    <w:rsid w:val="005254E4"/>
    <w:rsid w:val="00525D23"/>
    <w:rsid w:val="00526B45"/>
    <w:rsid w:val="00530B47"/>
    <w:rsid w:val="00530CCA"/>
    <w:rsid w:val="005310F1"/>
    <w:rsid w:val="005318B6"/>
    <w:rsid w:val="00532628"/>
    <w:rsid w:val="005346F3"/>
    <w:rsid w:val="0053475A"/>
    <w:rsid w:val="0053565B"/>
    <w:rsid w:val="005357AA"/>
    <w:rsid w:val="00535A5E"/>
    <w:rsid w:val="0053736B"/>
    <w:rsid w:val="00540115"/>
    <w:rsid w:val="005401BD"/>
    <w:rsid w:val="00540597"/>
    <w:rsid w:val="00540F50"/>
    <w:rsid w:val="005410AE"/>
    <w:rsid w:val="005414E7"/>
    <w:rsid w:val="00541C56"/>
    <w:rsid w:val="00541C7D"/>
    <w:rsid w:val="0054218C"/>
    <w:rsid w:val="00542995"/>
    <w:rsid w:val="005436CF"/>
    <w:rsid w:val="00543DB5"/>
    <w:rsid w:val="0054506E"/>
    <w:rsid w:val="005459E5"/>
    <w:rsid w:val="00546382"/>
    <w:rsid w:val="00547111"/>
    <w:rsid w:val="005477EB"/>
    <w:rsid w:val="00547A89"/>
    <w:rsid w:val="00547AC5"/>
    <w:rsid w:val="005501E5"/>
    <w:rsid w:val="00550962"/>
    <w:rsid w:val="00550DFE"/>
    <w:rsid w:val="00551281"/>
    <w:rsid w:val="005519B3"/>
    <w:rsid w:val="00552C76"/>
    <w:rsid w:val="00552F5D"/>
    <w:rsid w:val="0055498A"/>
    <w:rsid w:val="00555625"/>
    <w:rsid w:val="005570B6"/>
    <w:rsid w:val="00557566"/>
    <w:rsid w:val="00560476"/>
    <w:rsid w:val="005604FC"/>
    <w:rsid w:val="00561A1C"/>
    <w:rsid w:val="00563A7A"/>
    <w:rsid w:val="00563CD6"/>
    <w:rsid w:val="00563D63"/>
    <w:rsid w:val="005640ED"/>
    <w:rsid w:val="005649EF"/>
    <w:rsid w:val="00564D05"/>
    <w:rsid w:val="00565512"/>
    <w:rsid w:val="00566955"/>
    <w:rsid w:val="00566BA6"/>
    <w:rsid w:val="00566C1F"/>
    <w:rsid w:val="00566C7D"/>
    <w:rsid w:val="0056780A"/>
    <w:rsid w:val="00567EB8"/>
    <w:rsid w:val="00570015"/>
    <w:rsid w:val="00570275"/>
    <w:rsid w:val="005707FF"/>
    <w:rsid w:val="00570FEA"/>
    <w:rsid w:val="005715C0"/>
    <w:rsid w:val="00571EDC"/>
    <w:rsid w:val="00572AE8"/>
    <w:rsid w:val="00572D5D"/>
    <w:rsid w:val="00573953"/>
    <w:rsid w:val="00573ECD"/>
    <w:rsid w:val="00574527"/>
    <w:rsid w:val="00574AB2"/>
    <w:rsid w:val="00575665"/>
    <w:rsid w:val="00580616"/>
    <w:rsid w:val="005811CF"/>
    <w:rsid w:val="005814B3"/>
    <w:rsid w:val="005822AD"/>
    <w:rsid w:val="005822E9"/>
    <w:rsid w:val="0058312E"/>
    <w:rsid w:val="00583163"/>
    <w:rsid w:val="00583913"/>
    <w:rsid w:val="00584761"/>
    <w:rsid w:val="005848F4"/>
    <w:rsid w:val="00584A9A"/>
    <w:rsid w:val="005851A3"/>
    <w:rsid w:val="00585323"/>
    <w:rsid w:val="00585637"/>
    <w:rsid w:val="00585CBC"/>
    <w:rsid w:val="00585E9B"/>
    <w:rsid w:val="00586021"/>
    <w:rsid w:val="00586D5B"/>
    <w:rsid w:val="00586F5A"/>
    <w:rsid w:val="00587391"/>
    <w:rsid w:val="00590472"/>
    <w:rsid w:val="00590514"/>
    <w:rsid w:val="005914EE"/>
    <w:rsid w:val="005915B6"/>
    <w:rsid w:val="005917DB"/>
    <w:rsid w:val="005917E5"/>
    <w:rsid w:val="00594387"/>
    <w:rsid w:val="005946FE"/>
    <w:rsid w:val="005948F9"/>
    <w:rsid w:val="005953A4"/>
    <w:rsid w:val="00595424"/>
    <w:rsid w:val="00595E37"/>
    <w:rsid w:val="00595F7A"/>
    <w:rsid w:val="00596072"/>
    <w:rsid w:val="005966B1"/>
    <w:rsid w:val="005969B0"/>
    <w:rsid w:val="00596BFF"/>
    <w:rsid w:val="005975B7"/>
    <w:rsid w:val="00597AD6"/>
    <w:rsid w:val="00597D87"/>
    <w:rsid w:val="005A012D"/>
    <w:rsid w:val="005A1090"/>
    <w:rsid w:val="005A1514"/>
    <w:rsid w:val="005A2165"/>
    <w:rsid w:val="005A2BE9"/>
    <w:rsid w:val="005A2E59"/>
    <w:rsid w:val="005A35AF"/>
    <w:rsid w:val="005A3837"/>
    <w:rsid w:val="005A44CE"/>
    <w:rsid w:val="005A484E"/>
    <w:rsid w:val="005A49AD"/>
    <w:rsid w:val="005A50B1"/>
    <w:rsid w:val="005A7960"/>
    <w:rsid w:val="005A7F95"/>
    <w:rsid w:val="005B182E"/>
    <w:rsid w:val="005B2CAA"/>
    <w:rsid w:val="005B352F"/>
    <w:rsid w:val="005B374D"/>
    <w:rsid w:val="005B3784"/>
    <w:rsid w:val="005B49CE"/>
    <w:rsid w:val="005B4C1B"/>
    <w:rsid w:val="005B4FF3"/>
    <w:rsid w:val="005B5A3A"/>
    <w:rsid w:val="005B64A6"/>
    <w:rsid w:val="005B68D3"/>
    <w:rsid w:val="005B6F09"/>
    <w:rsid w:val="005B7616"/>
    <w:rsid w:val="005C0960"/>
    <w:rsid w:val="005C1B13"/>
    <w:rsid w:val="005C21B6"/>
    <w:rsid w:val="005C2659"/>
    <w:rsid w:val="005C2F2B"/>
    <w:rsid w:val="005C30A5"/>
    <w:rsid w:val="005C31FF"/>
    <w:rsid w:val="005C3419"/>
    <w:rsid w:val="005C3826"/>
    <w:rsid w:val="005C5ED7"/>
    <w:rsid w:val="005C61FA"/>
    <w:rsid w:val="005C6A04"/>
    <w:rsid w:val="005C708D"/>
    <w:rsid w:val="005D0200"/>
    <w:rsid w:val="005D112B"/>
    <w:rsid w:val="005D122F"/>
    <w:rsid w:val="005D1A5C"/>
    <w:rsid w:val="005D1E12"/>
    <w:rsid w:val="005D1F56"/>
    <w:rsid w:val="005D2537"/>
    <w:rsid w:val="005D2CD1"/>
    <w:rsid w:val="005D3218"/>
    <w:rsid w:val="005D3388"/>
    <w:rsid w:val="005D3AE7"/>
    <w:rsid w:val="005D42CC"/>
    <w:rsid w:val="005D44FA"/>
    <w:rsid w:val="005D478C"/>
    <w:rsid w:val="005D4CBE"/>
    <w:rsid w:val="005D4F7E"/>
    <w:rsid w:val="005D5369"/>
    <w:rsid w:val="005D56C3"/>
    <w:rsid w:val="005D61E8"/>
    <w:rsid w:val="005D697A"/>
    <w:rsid w:val="005D6A7E"/>
    <w:rsid w:val="005D7093"/>
    <w:rsid w:val="005D76BE"/>
    <w:rsid w:val="005D7982"/>
    <w:rsid w:val="005D7CB6"/>
    <w:rsid w:val="005E080A"/>
    <w:rsid w:val="005E1C3E"/>
    <w:rsid w:val="005E2081"/>
    <w:rsid w:val="005E2255"/>
    <w:rsid w:val="005E25E4"/>
    <w:rsid w:val="005E2E6D"/>
    <w:rsid w:val="005E2E7C"/>
    <w:rsid w:val="005E32AE"/>
    <w:rsid w:val="005E346F"/>
    <w:rsid w:val="005E381A"/>
    <w:rsid w:val="005E3FD7"/>
    <w:rsid w:val="005E480E"/>
    <w:rsid w:val="005E52F7"/>
    <w:rsid w:val="005E536A"/>
    <w:rsid w:val="005E7FEE"/>
    <w:rsid w:val="005F01B2"/>
    <w:rsid w:val="005F029C"/>
    <w:rsid w:val="005F0A38"/>
    <w:rsid w:val="005F0A61"/>
    <w:rsid w:val="005F1F7C"/>
    <w:rsid w:val="005F2867"/>
    <w:rsid w:val="005F2929"/>
    <w:rsid w:val="005F2B65"/>
    <w:rsid w:val="005F2F6D"/>
    <w:rsid w:val="005F4038"/>
    <w:rsid w:val="005F4B81"/>
    <w:rsid w:val="005F4BE0"/>
    <w:rsid w:val="005F4C7E"/>
    <w:rsid w:val="005F50B4"/>
    <w:rsid w:val="005F6A56"/>
    <w:rsid w:val="005F6B7A"/>
    <w:rsid w:val="005F72E5"/>
    <w:rsid w:val="005F72FD"/>
    <w:rsid w:val="005F793D"/>
    <w:rsid w:val="005F7E62"/>
    <w:rsid w:val="005F7F8A"/>
    <w:rsid w:val="006002CE"/>
    <w:rsid w:val="006008CC"/>
    <w:rsid w:val="00601571"/>
    <w:rsid w:val="0060199B"/>
    <w:rsid w:val="00601D0B"/>
    <w:rsid w:val="00601DD4"/>
    <w:rsid w:val="0060236E"/>
    <w:rsid w:val="0060244B"/>
    <w:rsid w:val="0060273F"/>
    <w:rsid w:val="00603140"/>
    <w:rsid w:val="006031FB"/>
    <w:rsid w:val="00603C01"/>
    <w:rsid w:val="00603DAE"/>
    <w:rsid w:val="00605BF5"/>
    <w:rsid w:val="00606A39"/>
    <w:rsid w:val="00606ADD"/>
    <w:rsid w:val="00606B02"/>
    <w:rsid w:val="0060756A"/>
    <w:rsid w:val="0060769C"/>
    <w:rsid w:val="00607A6D"/>
    <w:rsid w:val="006100FA"/>
    <w:rsid w:val="00610114"/>
    <w:rsid w:val="0061039A"/>
    <w:rsid w:val="00610B8A"/>
    <w:rsid w:val="00610D81"/>
    <w:rsid w:val="006114EB"/>
    <w:rsid w:val="006122B2"/>
    <w:rsid w:val="006122E3"/>
    <w:rsid w:val="00612A6E"/>
    <w:rsid w:val="00613C35"/>
    <w:rsid w:val="006154C3"/>
    <w:rsid w:val="00615849"/>
    <w:rsid w:val="006159F7"/>
    <w:rsid w:val="00615E18"/>
    <w:rsid w:val="00615E48"/>
    <w:rsid w:val="00616A66"/>
    <w:rsid w:val="00617465"/>
    <w:rsid w:val="0062025C"/>
    <w:rsid w:val="006206E3"/>
    <w:rsid w:val="00621085"/>
    <w:rsid w:val="0062152D"/>
    <w:rsid w:val="00621FEB"/>
    <w:rsid w:val="0062233E"/>
    <w:rsid w:val="0062294C"/>
    <w:rsid w:val="00622DA6"/>
    <w:rsid w:val="006233D0"/>
    <w:rsid w:val="00625E38"/>
    <w:rsid w:val="00626772"/>
    <w:rsid w:val="00630654"/>
    <w:rsid w:val="006306DC"/>
    <w:rsid w:val="00630A10"/>
    <w:rsid w:val="00630CAD"/>
    <w:rsid w:val="00630D0E"/>
    <w:rsid w:val="006310D2"/>
    <w:rsid w:val="0063206B"/>
    <w:rsid w:val="00632538"/>
    <w:rsid w:val="006325F3"/>
    <w:rsid w:val="006336AF"/>
    <w:rsid w:val="00633DD6"/>
    <w:rsid w:val="00634119"/>
    <w:rsid w:val="0063548E"/>
    <w:rsid w:val="006354AD"/>
    <w:rsid w:val="00635627"/>
    <w:rsid w:val="00636AEC"/>
    <w:rsid w:val="006374AE"/>
    <w:rsid w:val="006378D4"/>
    <w:rsid w:val="0063794F"/>
    <w:rsid w:val="00640940"/>
    <w:rsid w:val="00642AF6"/>
    <w:rsid w:val="00642B0F"/>
    <w:rsid w:val="00644062"/>
    <w:rsid w:val="0064425D"/>
    <w:rsid w:val="00644347"/>
    <w:rsid w:val="00644A8E"/>
    <w:rsid w:val="00644DF9"/>
    <w:rsid w:val="0064574E"/>
    <w:rsid w:val="00645A9F"/>
    <w:rsid w:val="00645BC7"/>
    <w:rsid w:val="00646AFE"/>
    <w:rsid w:val="00647269"/>
    <w:rsid w:val="00647DF3"/>
    <w:rsid w:val="00647F49"/>
    <w:rsid w:val="00650280"/>
    <w:rsid w:val="0065068D"/>
    <w:rsid w:val="00650980"/>
    <w:rsid w:val="006512BF"/>
    <w:rsid w:val="00652027"/>
    <w:rsid w:val="0065243B"/>
    <w:rsid w:val="006534F5"/>
    <w:rsid w:val="00653769"/>
    <w:rsid w:val="006545EB"/>
    <w:rsid w:val="00654E69"/>
    <w:rsid w:val="0065521D"/>
    <w:rsid w:val="00655F1F"/>
    <w:rsid w:val="00656374"/>
    <w:rsid w:val="006565D5"/>
    <w:rsid w:val="0065686D"/>
    <w:rsid w:val="00656D4F"/>
    <w:rsid w:val="00656F6B"/>
    <w:rsid w:val="00657E04"/>
    <w:rsid w:val="00660136"/>
    <w:rsid w:val="00661788"/>
    <w:rsid w:val="00661C74"/>
    <w:rsid w:val="00661DC9"/>
    <w:rsid w:val="006627FD"/>
    <w:rsid w:val="00662DFE"/>
    <w:rsid w:val="00663636"/>
    <w:rsid w:val="00663D67"/>
    <w:rsid w:val="0066528E"/>
    <w:rsid w:val="006654B6"/>
    <w:rsid w:val="006656F5"/>
    <w:rsid w:val="00666572"/>
    <w:rsid w:val="006669A7"/>
    <w:rsid w:val="00666DEE"/>
    <w:rsid w:val="00667BFF"/>
    <w:rsid w:val="00670534"/>
    <w:rsid w:val="00670CB8"/>
    <w:rsid w:val="00670D3F"/>
    <w:rsid w:val="00671144"/>
    <w:rsid w:val="00671C72"/>
    <w:rsid w:val="00671F45"/>
    <w:rsid w:val="006720E4"/>
    <w:rsid w:val="006720FC"/>
    <w:rsid w:val="00672CD2"/>
    <w:rsid w:val="00673943"/>
    <w:rsid w:val="0067481E"/>
    <w:rsid w:val="00674E2D"/>
    <w:rsid w:val="00675452"/>
    <w:rsid w:val="00675497"/>
    <w:rsid w:val="006754A7"/>
    <w:rsid w:val="00675787"/>
    <w:rsid w:val="00675894"/>
    <w:rsid w:val="00675CAF"/>
    <w:rsid w:val="00675D8E"/>
    <w:rsid w:val="00676338"/>
    <w:rsid w:val="00676860"/>
    <w:rsid w:val="006771B4"/>
    <w:rsid w:val="006773C0"/>
    <w:rsid w:val="0067759D"/>
    <w:rsid w:val="00677826"/>
    <w:rsid w:val="0067791A"/>
    <w:rsid w:val="0068178F"/>
    <w:rsid w:val="0068302E"/>
    <w:rsid w:val="006835B2"/>
    <w:rsid w:val="00684094"/>
    <w:rsid w:val="00684389"/>
    <w:rsid w:val="00684A2E"/>
    <w:rsid w:val="00684E93"/>
    <w:rsid w:val="00684EA7"/>
    <w:rsid w:val="00686349"/>
    <w:rsid w:val="00686D79"/>
    <w:rsid w:val="00687863"/>
    <w:rsid w:val="006900CB"/>
    <w:rsid w:val="006907B4"/>
    <w:rsid w:val="0069170D"/>
    <w:rsid w:val="00691922"/>
    <w:rsid w:val="00691D1B"/>
    <w:rsid w:val="006924D4"/>
    <w:rsid w:val="00692880"/>
    <w:rsid w:val="00692F41"/>
    <w:rsid w:val="00692FD9"/>
    <w:rsid w:val="006934A7"/>
    <w:rsid w:val="00694057"/>
    <w:rsid w:val="00694671"/>
    <w:rsid w:val="0069496B"/>
    <w:rsid w:val="006958C0"/>
    <w:rsid w:val="00696F88"/>
    <w:rsid w:val="0069700C"/>
    <w:rsid w:val="00697559"/>
    <w:rsid w:val="0069799A"/>
    <w:rsid w:val="006A04E6"/>
    <w:rsid w:val="006A10B7"/>
    <w:rsid w:val="006A16AE"/>
    <w:rsid w:val="006A16F0"/>
    <w:rsid w:val="006A2612"/>
    <w:rsid w:val="006A2669"/>
    <w:rsid w:val="006A27FA"/>
    <w:rsid w:val="006A4F69"/>
    <w:rsid w:val="006A4FAD"/>
    <w:rsid w:val="006A525D"/>
    <w:rsid w:val="006A64C5"/>
    <w:rsid w:val="006A7C4A"/>
    <w:rsid w:val="006B0F5C"/>
    <w:rsid w:val="006B163F"/>
    <w:rsid w:val="006B1A09"/>
    <w:rsid w:val="006B44CA"/>
    <w:rsid w:val="006B5BE9"/>
    <w:rsid w:val="006B67EC"/>
    <w:rsid w:val="006B73D3"/>
    <w:rsid w:val="006B79EC"/>
    <w:rsid w:val="006C218F"/>
    <w:rsid w:val="006C2AC4"/>
    <w:rsid w:val="006C3938"/>
    <w:rsid w:val="006C3E37"/>
    <w:rsid w:val="006C5289"/>
    <w:rsid w:val="006C6198"/>
    <w:rsid w:val="006C6EB9"/>
    <w:rsid w:val="006C70B4"/>
    <w:rsid w:val="006C70BA"/>
    <w:rsid w:val="006C71D6"/>
    <w:rsid w:val="006C7983"/>
    <w:rsid w:val="006C7BFF"/>
    <w:rsid w:val="006D0BB6"/>
    <w:rsid w:val="006D0C01"/>
    <w:rsid w:val="006D1B02"/>
    <w:rsid w:val="006D1CD0"/>
    <w:rsid w:val="006D29CD"/>
    <w:rsid w:val="006D2A4E"/>
    <w:rsid w:val="006D2BE8"/>
    <w:rsid w:val="006D3C98"/>
    <w:rsid w:val="006D5408"/>
    <w:rsid w:val="006D6611"/>
    <w:rsid w:val="006D679B"/>
    <w:rsid w:val="006D688C"/>
    <w:rsid w:val="006D7DF7"/>
    <w:rsid w:val="006E1475"/>
    <w:rsid w:val="006E20FF"/>
    <w:rsid w:val="006E2116"/>
    <w:rsid w:val="006E2881"/>
    <w:rsid w:val="006E37F3"/>
    <w:rsid w:val="006E3FE7"/>
    <w:rsid w:val="006E483F"/>
    <w:rsid w:val="006E5835"/>
    <w:rsid w:val="006E5DF6"/>
    <w:rsid w:val="006E60DC"/>
    <w:rsid w:val="006E6772"/>
    <w:rsid w:val="006E6B2E"/>
    <w:rsid w:val="006E6D39"/>
    <w:rsid w:val="006E6D62"/>
    <w:rsid w:val="006E73B5"/>
    <w:rsid w:val="006F0092"/>
    <w:rsid w:val="006F128C"/>
    <w:rsid w:val="006F19E8"/>
    <w:rsid w:val="006F1ED6"/>
    <w:rsid w:val="006F2671"/>
    <w:rsid w:val="006F3857"/>
    <w:rsid w:val="006F3B9B"/>
    <w:rsid w:val="006F3D86"/>
    <w:rsid w:val="006F3FA7"/>
    <w:rsid w:val="006F42E6"/>
    <w:rsid w:val="006F4697"/>
    <w:rsid w:val="006F488D"/>
    <w:rsid w:val="006F498B"/>
    <w:rsid w:val="006F5345"/>
    <w:rsid w:val="006F6F5B"/>
    <w:rsid w:val="006F73DD"/>
    <w:rsid w:val="006F7768"/>
    <w:rsid w:val="00700036"/>
    <w:rsid w:val="00701095"/>
    <w:rsid w:val="007019CB"/>
    <w:rsid w:val="0070241D"/>
    <w:rsid w:val="00702D37"/>
    <w:rsid w:val="00702F90"/>
    <w:rsid w:val="007032F9"/>
    <w:rsid w:val="00703329"/>
    <w:rsid w:val="00704005"/>
    <w:rsid w:val="00704277"/>
    <w:rsid w:val="007049AC"/>
    <w:rsid w:val="00705169"/>
    <w:rsid w:val="007054C3"/>
    <w:rsid w:val="00705EE5"/>
    <w:rsid w:val="00705FBA"/>
    <w:rsid w:val="0070631E"/>
    <w:rsid w:val="00706336"/>
    <w:rsid w:val="0070699E"/>
    <w:rsid w:val="00707A98"/>
    <w:rsid w:val="007104E2"/>
    <w:rsid w:val="007105C5"/>
    <w:rsid w:val="007129F9"/>
    <w:rsid w:val="00712C83"/>
    <w:rsid w:val="007136EE"/>
    <w:rsid w:val="00713AE3"/>
    <w:rsid w:val="00713B08"/>
    <w:rsid w:val="00714647"/>
    <w:rsid w:val="007147FE"/>
    <w:rsid w:val="00714946"/>
    <w:rsid w:val="00714B5B"/>
    <w:rsid w:val="00714D63"/>
    <w:rsid w:val="0071519E"/>
    <w:rsid w:val="0071651B"/>
    <w:rsid w:val="00716B59"/>
    <w:rsid w:val="00717400"/>
    <w:rsid w:val="00717415"/>
    <w:rsid w:val="00720262"/>
    <w:rsid w:val="0072039A"/>
    <w:rsid w:val="007207EF"/>
    <w:rsid w:val="00721294"/>
    <w:rsid w:val="00722995"/>
    <w:rsid w:val="00723546"/>
    <w:rsid w:val="00723B2E"/>
    <w:rsid w:val="007244FC"/>
    <w:rsid w:val="00724CA0"/>
    <w:rsid w:val="00725524"/>
    <w:rsid w:val="007256BE"/>
    <w:rsid w:val="007264F3"/>
    <w:rsid w:val="00726E7A"/>
    <w:rsid w:val="0072725E"/>
    <w:rsid w:val="00730950"/>
    <w:rsid w:val="00732ACE"/>
    <w:rsid w:val="00732C9F"/>
    <w:rsid w:val="00733359"/>
    <w:rsid w:val="00734116"/>
    <w:rsid w:val="0073434F"/>
    <w:rsid w:val="00734559"/>
    <w:rsid w:val="00734CB2"/>
    <w:rsid w:val="0073692C"/>
    <w:rsid w:val="00736A91"/>
    <w:rsid w:val="00736D85"/>
    <w:rsid w:val="00737195"/>
    <w:rsid w:val="00737A5E"/>
    <w:rsid w:val="00737F5C"/>
    <w:rsid w:val="007405AE"/>
    <w:rsid w:val="0074183F"/>
    <w:rsid w:val="007432B7"/>
    <w:rsid w:val="00743DC3"/>
    <w:rsid w:val="007440E8"/>
    <w:rsid w:val="0074440B"/>
    <w:rsid w:val="00744FEC"/>
    <w:rsid w:val="0074506F"/>
    <w:rsid w:val="007451FA"/>
    <w:rsid w:val="00745951"/>
    <w:rsid w:val="00747666"/>
    <w:rsid w:val="00751260"/>
    <w:rsid w:val="00753496"/>
    <w:rsid w:val="00753B52"/>
    <w:rsid w:val="00753F67"/>
    <w:rsid w:val="0075458C"/>
    <w:rsid w:val="00755E9B"/>
    <w:rsid w:val="00755FB6"/>
    <w:rsid w:val="0076074C"/>
    <w:rsid w:val="00760A97"/>
    <w:rsid w:val="00760FD2"/>
    <w:rsid w:val="00761278"/>
    <w:rsid w:val="0076163A"/>
    <w:rsid w:val="00761709"/>
    <w:rsid w:val="00762374"/>
    <w:rsid w:val="007624EB"/>
    <w:rsid w:val="007634E2"/>
    <w:rsid w:val="0076366E"/>
    <w:rsid w:val="00763850"/>
    <w:rsid w:val="00764976"/>
    <w:rsid w:val="007657C2"/>
    <w:rsid w:val="0076698C"/>
    <w:rsid w:val="00766CF0"/>
    <w:rsid w:val="00767E97"/>
    <w:rsid w:val="00771356"/>
    <w:rsid w:val="00771935"/>
    <w:rsid w:val="00771E91"/>
    <w:rsid w:val="0077228D"/>
    <w:rsid w:val="007725F3"/>
    <w:rsid w:val="00773716"/>
    <w:rsid w:val="00773755"/>
    <w:rsid w:val="00773D16"/>
    <w:rsid w:val="00774163"/>
    <w:rsid w:val="00774717"/>
    <w:rsid w:val="007747ED"/>
    <w:rsid w:val="007748B7"/>
    <w:rsid w:val="007749BD"/>
    <w:rsid w:val="00774E17"/>
    <w:rsid w:val="00775460"/>
    <w:rsid w:val="00775584"/>
    <w:rsid w:val="00775717"/>
    <w:rsid w:val="00776C63"/>
    <w:rsid w:val="00776D1B"/>
    <w:rsid w:val="00777BBB"/>
    <w:rsid w:val="00777D53"/>
    <w:rsid w:val="00780D8E"/>
    <w:rsid w:val="00781042"/>
    <w:rsid w:val="007811F0"/>
    <w:rsid w:val="00781EFC"/>
    <w:rsid w:val="00782521"/>
    <w:rsid w:val="00782841"/>
    <w:rsid w:val="00782E14"/>
    <w:rsid w:val="00782E40"/>
    <w:rsid w:val="0078365E"/>
    <w:rsid w:val="007842CF"/>
    <w:rsid w:val="007847C9"/>
    <w:rsid w:val="00785A40"/>
    <w:rsid w:val="00785BAB"/>
    <w:rsid w:val="00785FC3"/>
    <w:rsid w:val="007862A7"/>
    <w:rsid w:val="00786D5C"/>
    <w:rsid w:val="0078711B"/>
    <w:rsid w:val="00787899"/>
    <w:rsid w:val="0078792E"/>
    <w:rsid w:val="00790825"/>
    <w:rsid w:val="00790F52"/>
    <w:rsid w:val="00791CC2"/>
    <w:rsid w:val="00791E3F"/>
    <w:rsid w:val="0079203A"/>
    <w:rsid w:val="0079252F"/>
    <w:rsid w:val="00792CC7"/>
    <w:rsid w:val="00792FB0"/>
    <w:rsid w:val="00793507"/>
    <w:rsid w:val="0079361C"/>
    <w:rsid w:val="00794219"/>
    <w:rsid w:val="007950B0"/>
    <w:rsid w:val="0079586F"/>
    <w:rsid w:val="00796E03"/>
    <w:rsid w:val="00797020"/>
    <w:rsid w:val="007A0507"/>
    <w:rsid w:val="007A0A3A"/>
    <w:rsid w:val="007A37E3"/>
    <w:rsid w:val="007A4537"/>
    <w:rsid w:val="007A487C"/>
    <w:rsid w:val="007A53B8"/>
    <w:rsid w:val="007A591C"/>
    <w:rsid w:val="007A625D"/>
    <w:rsid w:val="007A70A5"/>
    <w:rsid w:val="007A7A1D"/>
    <w:rsid w:val="007B0206"/>
    <w:rsid w:val="007B06A7"/>
    <w:rsid w:val="007B17F9"/>
    <w:rsid w:val="007B21AD"/>
    <w:rsid w:val="007B2445"/>
    <w:rsid w:val="007B3BFC"/>
    <w:rsid w:val="007B4026"/>
    <w:rsid w:val="007B4D95"/>
    <w:rsid w:val="007B4F76"/>
    <w:rsid w:val="007B56BF"/>
    <w:rsid w:val="007B5799"/>
    <w:rsid w:val="007B5925"/>
    <w:rsid w:val="007B5EAA"/>
    <w:rsid w:val="007C1F01"/>
    <w:rsid w:val="007C1FC9"/>
    <w:rsid w:val="007C212D"/>
    <w:rsid w:val="007C405B"/>
    <w:rsid w:val="007C4818"/>
    <w:rsid w:val="007C4D0A"/>
    <w:rsid w:val="007C5479"/>
    <w:rsid w:val="007C561D"/>
    <w:rsid w:val="007C5648"/>
    <w:rsid w:val="007C57FD"/>
    <w:rsid w:val="007C5F39"/>
    <w:rsid w:val="007C6044"/>
    <w:rsid w:val="007C60C9"/>
    <w:rsid w:val="007C7048"/>
    <w:rsid w:val="007C707D"/>
    <w:rsid w:val="007C7E86"/>
    <w:rsid w:val="007D0F1B"/>
    <w:rsid w:val="007D1AB3"/>
    <w:rsid w:val="007D1DC2"/>
    <w:rsid w:val="007D1F7B"/>
    <w:rsid w:val="007D218D"/>
    <w:rsid w:val="007D4619"/>
    <w:rsid w:val="007D4D40"/>
    <w:rsid w:val="007D5186"/>
    <w:rsid w:val="007D528C"/>
    <w:rsid w:val="007D64BA"/>
    <w:rsid w:val="007D7504"/>
    <w:rsid w:val="007D798E"/>
    <w:rsid w:val="007D7B1F"/>
    <w:rsid w:val="007D7CBE"/>
    <w:rsid w:val="007E10BE"/>
    <w:rsid w:val="007E1F1D"/>
    <w:rsid w:val="007E2B3D"/>
    <w:rsid w:val="007E2FC4"/>
    <w:rsid w:val="007E374E"/>
    <w:rsid w:val="007E4455"/>
    <w:rsid w:val="007E4FF1"/>
    <w:rsid w:val="007E5370"/>
    <w:rsid w:val="007E5518"/>
    <w:rsid w:val="007E5945"/>
    <w:rsid w:val="007E6ABC"/>
    <w:rsid w:val="007E7529"/>
    <w:rsid w:val="007F081E"/>
    <w:rsid w:val="007F0A3B"/>
    <w:rsid w:val="007F0A4F"/>
    <w:rsid w:val="007F0C2C"/>
    <w:rsid w:val="007F1068"/>
    <w:rsid w:val="007F1752"/>
    <w:rsid w:val="007F181D"/>
    <w:rsid w:val="007F1B84"/>
    <w:rsid w:val="007F1D35"/>
    <w:rsid w:val="007F1D7C"/>
    <w:rsid w:val="007F202A"/>
    <w:rsid w:val="007F20A2"/>
    <w:rsid w:val="007F26A7"/>
    <w:rsid w:val="007F26DE"/>
    <w:rsid w:val="007F3394"/>
    <w:rsid w:val="007F3BD7"/>
    <w:rsid w:val="007F4EF9"/>
    <w:rsid w:val="007F5137"/>
    <w:rsid w:val="007F550F"/>
    <w:rsid w:val="007F5B22"/>
    <w:rsid w:val="007F6967"/>
    <w:rsid w:val="007F6D50"/>
    <w:rsid w:val="007F7978"/>
    <w:rsid w:val="008000B2"/>
    <w:rsid w:val="00800254"/>
    <w:rsid w:val="00801268"/>
    <w:rsid w:val="00801BDF"/>
    <w:rsid w:val="00801BF6"/>
    <w:rsid w:val="00801F8F"/>
    <w:rsid w:val="008021B4"/>
    <w:rsid w:val="00802E61"/>
    <w:rsid w:val="00803434"/>
    <w:rsid w:val="0080394B"/>
    <w:rsid w:val="00803C33"/>
    <w:rsid w:val="00803FA4"/>
    <w:rsid w:val="00804BC1"/>
    <w:rsid w:val="00805CB4"/>
    <w:rsid w:val="00806324"/>
    <w:rsid w:val="0080674E"/>
    <w:rsid w:val="008103F6"/>
    <w:rsid w:val="00811803"/>
    <w:rsid w:val="00812102"/>
    <w:rsid w:val="0081303A"/>
    <w:rsid w:val="00813078"/>
    <w:rsid w:val="00813191"/>
    <w:rsid w:val="00813747"/>
    <w:rsid w:val="008138F3"/>
    <w:rsid w:val="00814134"/>
    <w:rsid w:val="0081614E"/>
    <w:rsid w:val="00816399"/>
    <w:rsid w:val="008172CA"/>
    <w:rsid w:val="00817945"/>
    <w:rsid w:val="00817E4D"/>
    <w:rsid w:val="00817FB8"/>
    <w:rsid w:val="0082008C"/>
    <w:rsid w:val="00820822"/>
    <w:rsid w:val="00820969"/>
    <w:rsid w:val="008210F9"/>
    <w:rsid w:val="008225BD"/>
    <w:rsid w:val="008232AC"/>
    <w:rsid w:val="00823FC0"/>
    <w:rsid w:val="0082432F"/>
    <w:rsid w:val="008244B2"/>
    <w:rsid w:val="0082546F"/>
    <w:rsid w:val="008254CB"/>
    <w:rsid w:val="00825997"/>
    <w:rsid w:val="00825A98"/>
    <w:rsid w:val="00825B5E"/>
    <w:rsid w:val="00826284"/>
    <w:rsid w:val="00826C72"/>
    <w:rsid w:val="0082715C"/>
    <w:rsid w:val="00830927"/>
    <w:rsid w:val="00830C92"/>
    <w:rsid w:val="00831C0A"/>
    <w:rsid w:val="008321F8"/>
    <w:rsid w:val="00832934"/>
    <w:rsid w:val="00832D5F"/>
    <w:rsid w:val="00833435"/>
    <w:rsid w:val="008340A4"/>
    <w:rsid w:val="0083441B"/>
    <w:rsid w:val="008359C5"/>
    <w:rsid w:val="00835FB1"/>
    <w:rsid w:val="00836137"/>
    <w:rsid w:val="00837DD3"/>
    <w:rsid w:val="008404F9"/>
    <w:rsid w:val="00840BC8"/>
    <w:rsid w:val="00841547"/>
    <w:rsid w:val="008418C4"/>
    <w:rsid w:val="00841F21"/>
    <w:rsid w:val="00843183"/>
    <w:rsid w:val="00843285"/>
    <w:rsid w:val="00843BD9"/>
    <w:rsid w:val="008453FD"/>
    <w:rsid w:val="0084558B"/>
    <w:rsid w:val="008476F6"/>
    <w:rsid w:val="00847B00"/>
    <w:rsid w:val="00847BA7"/>
    <w:rsid w:val="00847D7E"/>
    <w:rsid w:val="00850205"/>
    <w:rsid w:val="00851326"/>
    <w:rsid w:val="00851506"/>
    <w:rsid w:val="00851728"/>
    <w:rsid w:val="00851857"/>
    <w:rsid w:val="00853BD1"/>
    <w:rsid w:val="00854253"/>
    <w:rsid w:val="00854371"/>
    <w:rsid w:val="00855A64"/>
    <w:rsid w:val="00855EF5"/>
    <w:rsid w:val="0085655A"/>
    <w:rsid w:val="00856619"/>
    <w:rsid w:val="00856925"/>
    <w:rsid w:val="008579FF"/>
    <w:rsid w:val="00857B5C"/>
    <w:rsid w:val="00860316"/>
    <w:rsid w:val="00861944"/>
    <w:rsid w:val="00863DE3"/>
    <w:rsid w:val="00864BF3"/>
    <w:rsid w:val="00864E62"/>
    <w:rsid w:val="00866C68"/>
    <w:rsid w:val="008679AA"/>
    <w:rsid w:val="00870399"/>
    <w:rsid w:val="00871792"/>
    <w:rsid w:val="00871E2A"/>
    <w:rsid w:val="008722D5"/>
    <w:rsid w:val="00872645"/>
    <w:rsid w:val="00872FA2"/>
    <w:rsid w:val="00874A16"/>
    <w:rsid w:val="0087516B"/>
    <w:rsid w:val="00875734"/>
    <w:rsid w:val="00876262"/>
    <w:rsid w:val="00876299"/>
    <w:rsid w:val="00876637"/>
    <w:rsid w:val="00880081"/>
    <w:rsid w:val="00881931"/>
    <w:rsid w:val="00881CB7"/>
    <w:rsid w:val="0088209B"/>
    <w:rsid w:val="00883604"/>
    <w:rsid w:val="008839C0"/>
    <w:rsid w:val="00883D23"/>
    <w:rsid w:val="00884A45"/>
    <w:rsid w:val="00885500"/>
    <w:rsid w:val="00886050"/>
    <w:rsid w:val="00886D20"/>
    <w:rsid w:val="00887686"/>
    <w:rsid w:val="00887FCB"/>
    <w:rsid w:val="008902AE"/>
    <w:rsid w:val="00892B0E"/>
    <w:rsid w:val="00893034"/>
    <w:rsid w:val="008935D8"/>
    <w:rsid w:val="00893804"/>
    <w:rsid w:val="00893AEA"/>
    <w:rsid w:val="008944BA"/>
    <w:rsid w:val="00895628"/>
    <w:rsid w:val="00895645"/>
    <w:rsid w:val="00895940"/>
    <w:rsid w:val="00895C4D"/>
    <w:rsid w:val="00896539"/>
    <w:rsid w:val="00896C02"/>
    <w:rsid w:val="008972A4"/>
    <w:rsid w:val="008A0198"/>
    <w:rsid w:val="008A043E"/>
    <w:rsid w:val="008A2648"/>
    <w:rsid w:val="008A2AB7"/>
    <w:rsid w:val="008A360C"/>
    <w:rsid w:val="008A46C4"/>
    <w:rsid w:val="008A4746"/>
    <w:rsid w:val="008A4BC8"/>
    <w:rsid w:val="008A5E7D"/>
    <w:rsid w:val="008A73B4"/>
    <w:rsid w:val="008A7F3E"/>
    <w:rsid w:val="008B050F"/>
    <w:rsid w:val="008B0DEE"/>
    <w:rsid w:val="008B150D"/>
    <w:rsid w:val="008B1DB8"/>
    <w:rsid w:val="008B1FCB"/>
    <w:rsid w:val="008B416A"/>
    <w:rsid w:val="008B4479"/>
    <w:rsid w:val="008B5132"/>
    <w:rsid w:val="008B5D25"/>
    <w:rsid w:val="008B608C"/>
    <w:rsid w:val="008B696A"/>
    <w:rsid w:val="008B6A5D"/>
    <w:rsid w:val="008B6FF3"/>
    <w:rsid w:val="008B7715"/>
    <w:rsid w:val="008C039B"/>
    <w:rsid w:val="008C053A"/>
    <w:rsid w:val="008C0EA2"/>
    <w:rsid w:val="008C10E9"/>
    <w:rsid w:val="008C12CB"/>
    <w:rsid w:val="008C1707"/>
    <w:rsid w:val="008C2110"/>
    <w:rsid w:val="008C279A"/>
    <w:rsid w:val="008C3792"/>
    <w:rsid w:val="008C3BB0"/>
    <w:rsid w:val="008C42C2"/>
    <w:rsid w:val="008C4689"/>
    <w:rsid w:val="008C534E"/>
    <w:rsid w:val="008C5819"/>
    <w:rsid w:val="008C5E70"/>
    <w:rsid w:val="008C71E0"/>
    <w:rsid w:val="008C76B2"/>
    <w:rsid w:val="008D13EB"/>
    <w:rsid w:val="008D1B0F"/>
    <w:rsid w:val="008D3777"/>
    <w:rsid w:val="008D38ED"/>
    <w:rsid w:val="008D3CB5"/>
    <w:rsid w:val="008D4FEE"/>
    <w:rsid w:val="008D5200"/>
    <w:rsid w:val="008D5FC9"/>
    <w:rsid w:val="008D6A98"/>
    <w:rsid w:val="008D7475"/>
    <w:rsid w:val="008D7602"/>
    <w:rsid w:val="008D7BC7"/>
    <w:rsid w:val="008E01A1"/>
    <w:rsid w:val="008E06DF"/>
    <w:rsid w:val="008E09C1"/>
    <w:rsid w:val="008E12D7"/>
    <w:rsid w:val="008E28B7"/>
    <w:rsid w:val="008E3231"/>
    <w:rsid w:val="008E3586"/>
    <w:rsid w:val="008E3F0C"/>
    <w:rsid w:val="008E3F4F"/>
    <w:rsid w:val="008E4C38"/>
    <w:rsid w:val="008E5BA0"/>
    <w:rsid w:val="008E61E0"/>
    <w:rsid w:val="008E74C8"/>
    <w:rsid w:val="008E79C3"/>
    <w:rsid w:val="008E7F37"/>
    <w:rsid w:val="008F0813"/>
    <w:rsid w:val="008F0BBF"/>
    <w:rsid w:val="008F1807"/>
    <w:rsid w:val="008F21DB"/>
    <w:rsid w:val="008F255F"/>
    <w:rsid w:val="008F2B29"/>
    <w:rsid w:val="008F3EDF"/>
    <w:rsid w:val="008F405C"/>
    <w:rsid w:val="008F49A8"/>
    <w:rsid w:val="008F4B3A"/>
    <w:rsid w:val="008F609C"/>
    <w:rsid w:val="008F61BF"/>
    <w:rsid w:val="008F6B40"/>
    <w:rsid w:val="008F6F95"/>
    <w:rsid w:val="008F71F0"/>
    <w:rsid w:val="00900BFE"/>
    <w:rsid w:val="0090110F"/>
    <w:rsid w:val="0090154D"/>
    <w:rsid w:val="00901563"/>
    <w:rsid w:val="00901A6C"/>
    <w:rsid w:val="0090278B"/>
    <w:rsid w:val="009033B4"/>
    <w:rsid w:val="00903585"/>
    <w:rsid w:val="00904352"/>
    <w:rsid w:val="009045E9"/>
    <w:rsid w:val="00904A06"/>
    <w:rsid w:val="00905040"/>
    <w:rsid w:val="0090531B"/>
    <w:rsid w:val="009053D0"/>
    <w:rsid w:val="009062D3"/>
    <w:rsid w:val="00906638"/>
    <w:rsid w:val="00906727"/>
    <w:rsid w:val="009068A9"/>
    <w:rsid w:val="00906D12"/>
    <w:rsid w:val="009101B2"/>
    <w:rsid w:val="009109B7"/>
    <w:rsid w:val="00910E74"/>
    <w:rsid w:val="00912051"/>
    <w:rsid w:val="009129F3"/>
    <w:rsid w:val="00912A10"/>
    <w:rsid w:val="00912DF4"/>
    <w:rsid w:val="00913040"/>
    <w:rsid w:val="0091343A"/>
    <w:rsid w:val="00913D79"/>
    <w:rsid w:val="0091435B"/>
    <w:rsid w:val="009148A2"/>
    <w:rsid w:val="009149E3"/>
    <w:rsid w:val="009149EB"/>
    <w:rsid w:val="009153AF"/>
    <w:rsid w:val="0091664F"/>
    <w:rsid w:val="00916B3E"/>
    <w:rsid w:val="0091700A"/>
    <w:rsid w:val="0091746C"/>
    <w:rsid w:val="00917548"/>
    <w:rsid w:val="00917F03"/>
    <w:rsid w:val="00920D86"/>
    <w:rsid w:val="00921642"/>
    <w:rsid w:val="009218DF"/>
    <w:rsid w:val="00922049"/>
    <w:rsid w:val="0092408F"/>
    <w:rsid w:val="009245F2"/>
    <w:rsid w:val="009248CC"/>
    <w:rsid w:val="00924995"/>
    <w:rsid w:val="00924D63"/>
    <w:rsid w:val="00924DFC"/>
    <w:rsid w:val="00924EF1"/>
    <w:rsid w:val="00925DDF"/>
    <w:rsid w:val="00926278"/>
    <w:rsid w:val="00926BA0"/>
    <w:rsid w:val="00927816"/>
    <w:rsid w:val="00927840"/>
    <w:rsid w:val="00927ECA"/>
    <w:rsid w:val="00930FC5"/>
    <w:rsid w:val="009326CD"/>
    <w:rsid w:val="00932B2D"/>
    <w:rsid w:val="00933391"/>
    <w:rsid w:val="00933DCE"/>
    <w:rsid w:val="009343CC"/>
    <w:rsid w:val="009352AA"/>
    <w:rsid w:val="00936545"/>
    <w:rsid w:val="00936B4D"/>
    <w:rsid w:val="009373F1"/>
    <w:rsid w:val="009378EF"/>
    <w:rsid w:val="00937C18"/>
    <w:rsid w:val="009401AF"/>
    <w:rsid w:val="009402BE"/>
    <w:rsid w:val="009415CF"/>
    <w:rsid w:val="00942A30"/>
    <w:rsid w:val="0094356C"/>
    <w:rsid w:val="00943A5E"/>
    <w:rsid w:val="009466BB"/>
    <w:rsid w:val="009478DD"/>
    <w:rsid w:val="00947E50"/>
    <w:rsid w:val="009502EC"/>
    <w:rsid w:val="00950C71"/>
    <w:rsid w:val="009518B8"/>
    <w:rsid w:val="00951E36"/>
    <w:rsid w:val="00952CBC"/>
    <w:rsid w:val="0095308D"/>
    <w:rsid w:val="009532F0"/>
    <w:rsid w:val="009539AE"/>
    <w:rsid w:val="009539C8"/>
    <w:rsid w:val="00953D69"/>
    <w:rsid w:val="00954B54"/>
    <w:rsid w:val="0095514C"/>
    <w:rsid w:val="00955970"/>
    <w:rsid w:val="0095710B"/>
    <w:rsid w:val="00957C76"/>
    <w:rsid w:val="00961725"/>
    <w:rsid w:val="00961E1F"/>
    <w:rsid w:val="009620FF"/>
    <w:rsid w:val="00962226"/>
    <w:rsid w:val="009627BB"/>
    <w:rsid w:val="00962D08"/>
    <w:rsid w:val="00963275"/>
    <w:rsid w:val="009633C5"/>
    <w:rsid w:val="009647C6"/>
    <w:rsid w:val="009647E5"/>
    <w:rsid w:val="00964E0F"/>
    <w:rsid w:val="00965F1F"/>
    <w:rsid w:val="00965F26"/>
    <w:rsid w:val="00966122"/>
    <w:rsid w:val="00967DD5"/>
    <w:rsid w:val="00970672"/>
    <w:rsid w:val="00970C99"/>
    <w:rsid w:val="00970D24"/>
    <w:rsid w:val="0097135C"/>
    <w:rsid w:val="00971D27"/>
    <w:rsid w:val="00971FF9"/>
    <w:rsid w:val="00972D03"/>
    <w:rsid w:val="00972D44"/>
    <w:rsid w:val="009740CD"/>
    <w:rsid w:val="00974331"/>
    <w:rsid w:val="00974CA4"/>
    <w:rsid w:val="00974E20"/>
    <w:rsid w:val="00975637"/>
    <w:rsid w:val="00976E84"/>
    <w:rsid w:val="00977262"/>
    <w:rsid w:val="00977B63"/>
    <w:rsid w:val="00980027"/>
    <w:rsid w:val="00980299"/>
    <w:rsid w:val="00982224"/>
    <w:rsid w:val="00982521"/>
    <w:rsid w:val="00982A0A"/>
    <w:rsid w:val="0098323E"/>
    <w:rsid w:val="009832FA"/>
    <w:rsid w:val="009835D8"/>
    <w:rsid w:val="009838E9"/>
    <w:rsid w:val="00983B02"/>
    <w:rsid w:val="00985AAE"/>
    <w:rsid w:val="00986552"/>
    <w:rsid w:val="009872F5"/>
    <w:rsid w:val="0098783D"/>
    <w:rsid w:val="00987F55"/>
    <w:rsid w:val="0099052C"/>
    <w:rsid w:val="0099099D"/>
    <w:rsid w:val="009913F2"/>
    <w:rsid w:val="00992A51"/>
    <w:rsid w:val="009933CB"/>
    <w:rsid w:val="00993BC7"/>
    <w:rsid w:val="00993C53"/>
    <w:rsid w:val="00994171"/>
    <w:rsid w:val="00994725"/>
    <w:rsid w:val="00994CCC"/>
    <w:rsid w:val="0099609F"/>
    <w:rsid w:val="009964B4"/>
    <w:rsid w:val="009979C3"/>
    <w:rsid w:val="00997AAD"/>
    <w:rsid w:val="00997B36"/>
    <w:rsid w:val="009A07E1"/>
    <w:rsid w:val="009A0DCC"/>
    <w:rsid w:val="009A1EAB"/>
    <w:rsid w:val="009A27A7"/>
    <w:rsid w:val="009A27F1"/>
    <w:rsid w:val="009A2929"/>
    <w:rsid w:val="009A33CB"/>
    <w:rsid w:val="009A356A"/>
    <w:rsid w:val="009A361E"/>
    <w:rsid w:val="009A37AA"/>
    <w:rsid w:val="009A39EA"/>
    <w:rsid w:val="009A4CCD"/>
    <w:rsid w:val="009B04FA"/>
    <w:rsid w:val="009B0B1B"/>
    <w:rsid w:val="009B1093"/>
    <w:rsid w:val="009B127A"/>
    <w:rsid w:val="009B28AC"/>
    <w:rsid w:val="009B3285"/>
    <w:rsid w:val="009B384A"/>
    <w:rsid w:val="009B40D9"/>
    <w:rsid w:val="009B4224"/>
    <w:rsid w:val="009B4450"/>
    <w:rsid w:val="009B4D0C"/>
    <w:rsid w:val="009B5A22"/>
    <w:rsid w:val="009B64BE"/>
    <w:rsid w:val="009B6528"/>
    <w:rsid w:val="009B6A64"/>
    <w:rsid w:val="009B72FD"/>
    <w:rsid w:val="009C0B18"/>
    <w:rsid w:val="009C0B43"/>
    <w:rsid w:val="009C1381"/>
    <w:rsid w:val="009C22E2"/>
    <w:rsid w:val="009C274C"/>
    <w:rsid w:val="009C3335"/>
    <w:rsid w:val="009C487D"/>
    <w:rsid w:val="009C49A1"/>
    <w:rsid w:val="009C4E8F"/>
    <w:rsid w:val="009C561D"/>
    <w:rsid w:val="009C58A6"/>
    <w:rsid w:val="009C5CB1"/>
    <w:rsid w:val="009C6E6B"/>
    <w:rsid w:val="009C775B"/>
    <w:rsid w:val="009C7D97"/>
    <w:rsid w:val="009C7ED5"/>
    <w:rsid w:val="009D0395"/>
    <w:rsid w:val="009D1A90"/>
    <w:rsid w:val="009D22DE"/>
    <w:rsid w:val="009D3C39"/>
    <w:rsid w:val="009D49B7"/>
    <w:rsid w:val="009D6D12"/>
    <w:rsid w:val="009D6F47"/>
    <w:rsid w:val="009D70F2"/>
    <w:rsid w:val="009D7108"/>
    <w:rsid w:val="009E02E7"/>
    <w:rsid w:val="009E0407"/>
    <w:rsid w:val="009E0A94"/>
    <w:rsid w:val="009E0FB6"/>
    <w:rsid w:val="009E19FA"/>
    <w:rsid w:val="009E311A"/>
    <w:rsid w:val="009E43FD"/>
    <w:rsid w:val="009E5076"/>
    <w:rsid w:val="009E63BD"/>
    <w:rsid w:val="009E6744"/>
    <w:rsid w:val="009E76A6"/>
    <w:rsid w:val="009E7791"/>
    <w:rsid w:val="009E79DE"/>
    <w:rsid w:val="009E7FD6"/>
    <w:rsid w:val="009F0A0B"/>
    <w:rsid w:val="009F119A"/>
    <w:rsid w:val="009F1C16"/>
    <w:rsid w:val="009F4204"/>
    <w:rsid w:val="009F44B5"/>
    <w:rsid w:val="009F51F8"/>
    <w:rsid w:val="009F6171"/>
    <w:rsid w:val="00A003A3"/>
    <w:rsid w:val="00A01022"/>
    <w:rsid w:val="00A01048"/>
    <w:rsid w:val="00A0130C"/>
    <w:rsid w:val="00A01328"/>
    <w:rsid w:val="00A022A0"/>
    <w:rsid w:val="00A0301F"/>
    <w:rsid w:val="00A03BB3"/>
    <w:rsid w:val="00A03D18"/>
    <w:rsid w:val="00A0403A"/>
    <w:rsid w:val="00A04462"/>
    <w:rsid w:val="00A04F39"/>
    <w:rsid w:val="00A053BE"/>
    <w:rsid w:val="00A060B2"/>
    <w:rsid w:val="00A07490"/>
    <w:rsid w:val="00A075CF"/>
    <w:rsid w:val="00A07A63"/>
    <w:rsid w:val="00A07A77"/>
    <w:rsid w:val="00A10249"/>
    <w:rsid w:val="00A1087D"/>
    <w:rsid w:val="00A10A22"/>
    <w:rsid w:val="00A128EE"/>
    <w:rsid w:val="00A12A91"/>
    <w:rsid w:val="00A13052"/>
    <w:rsid w:val="00A132A9"/>
    <w:rsid w:val="00A14943"/>
    <w:rsid w:val="00A159EE"/>
    <w:rsid w:val="00A16093"/>
    <w:rsid w:val="00A16658"/>
    <w:rsid w:val="00A174BC"/>
    <w:rsid w:val="00A206AD"/>
    <w:rsid w:val="00A21A3D"/>
    <w:rsid w:val="00A21F2B"/>
    <w:rsid w:val="00A2222F"/>
    <w:rsid w:val="00A2334C"/>
    <w:rsid w:val="00A247E2"/>
    <w:rsid w:val="00A24933"/>
    <w:rsid w:val="00A25871"/>
    <w:rsid w:val="00A25BA5"/>
    <w:rsid w:val="00A265C5"/>
    <w:rsid w:val="00A26C0F"/>
    <w:rsid w:val="00A27889"/>
    <w:rsid w:val="00A30227"/>
    <w:rsid w:val="00A30CE0"/>
    <w:rsid w:val="00A31057"/>
    <w:rsid w:val="00A31577"/>
    <w:rsid w:val="00A31C33"/>
    <w:rsid w:val="00A32673"/>
    <w:rsid w:val="00A32A33"/>
    <w:rsid w:val="00A32D49"/>
    <w:rsid w:val="00A33881"/>
    <w:rsid w:val="00A33ECE"/>
    <w:rsid w:val="00A340F4"/>
    <w:rsid w:val="00A34157"/>
    <w:rsid w:val="00A34B0F"/>
    <w:rsid w:val="00A3549B"/>
    <w:rsid w:val="00A35A7A"/>
    <w:rsid w:val="00A36218"/>
    <w:rsid w:val="00A36CF4"/>
    <w:rsid w:val="00A37E39"/>
    <w:rsid w:val="00A40A9D"/>
    <w:rsid w:val="00A42076"/>
    <w:rsid w:val="00A42183"/>
    <w:rsid w:val="00A42484"/>
    <w:rsid w:val="00A43853"/>
    <w:rsid w:val="00A43A40"/>
    <w:rsid w:val="00A43ED4"/>
    <w:rsid w:val="00A4419E"/>
    <w:rsid w:val="00A444B5"/>
    <w:rsid w:val="00A4453E"/>
    <w:rsid w:val="00A4489D"/>
    <w:rsid w:val="00A44CF3"/>
    <w:rsid w:val="00A44DE9"/>
    <w:rsid w:val="00A44E15"/>
    <w:rsid w:val="00A44E5B"/>
    <w:rsid w:val="00A45B46"/>
    <w:rsid w:val="00A45ECD"/>
    <w:rsid w:val="00A46D8E"/>
    <w:rsid w:val="00A478B1"/>
    <w:rsid w:val="00A47D11"/>
    <w:rsid w:val="00A51545"/>
    <w:rsid w:val="00A5170B"/>
    <w:rsid w:val="00A52AC0"/>
    <w:rsid w:val="00A52B26"/>
    <w:rsid w:val="00A5388F"/>
    <w:rsid w:val="00A54526"/>
    <w:rsid w:val="00A559DC"/>
    <w:rsid w:val="00A560B1"/>
    <w:rsid w:val="00A56835"/>
    <w:rsid w:val="00A5686D"/>
    <w:rsid w:val="00A568FD"/>
    <w:rsid w:val="00A60947"/>
    <w:rsid w:val="00A60A79"/>
    <w:rsid w:val="00A61436"/>
    <w:rsid w:val="00A617C5"/>
    <w:rsid w:val="00A618EB"/>
    <w:rsid w:val="00A619C2"/>
    <w:rsid w:val="00A61DDA"/>
    <w:rsid w:val="00A62502"/>
    <w:rsid w:val="00A63B2D"/>
    <w:rsid w:val="00A650A2"/>
    <w:rsid w:val="00A65C01"/>
    <w:rsid w:val="00A66625"/>
    <w:rsid w:val="00A6674D"/>
    <w:rsid w:val="00A670DB"/>
    <w:rsid w:val="00A67398"/>
    <w:rsid w:val="00A67B82"/>
    <w:rsid w:val="00A70D5C"/>
    <w:rsid w:val="00A70E4E"/>
    <w:rsid w:val="00A70F01"/>
    <w:rsid w:val="00A72C3D"/>
    <w:rsid w:val="00A746A7"/>
    <w:rsid w:val="00A74C3B"/>
    <w:rsid w:val="00A74C53"/>
    <w:rsid w:val="00A74CFF"/>
    <w:rsid w:val="00A74D5B"/>
    <w:rsid w:val="00A7508A"/>
    <w:rsid w:val="00A75338"/>
    <w:rsid w:val="00A76275"/>
    <w:rsid w:val="00A77A55"/>
    <w:rsid w:val="00A8052E"/>
    <w:rsid w:val="00A80AA1"/>
    <w:rsid w:val="00A80CDB"/>
    <w:rsid w:val="00A80F16"/>
    <w:rsid w:val="00A81AC5"/>
    <w:rsid w:val="00A82043"/>
    <w:rsid w:val="00A820E2"/>
    <w:rsid w:val="00A82886"/>
    <w:rsid w:val="00A839D3"/>
    <w:rsid w:val="00A83F47"/>
    <w:rsid w:val="00A84AF9"/>
    <w:rsid w:val="00A8567F"/>
    <w:rsid w:val="00A860F4"/>
    <w:rsid w:val="00A903F4"/>
    <w:rsid w:val="00A906FE"/>
    <w:rsid w:val="00A9194C"/>
    <w:rsid w:val="00A92281"/>
    <w:rsid w:val="00A929DC"/>
    <w:rsid w:val="00A94064"/>
    <w:rsid w:val="00A941B9"/>
    <w:rsid w:val="00A94D50"/>
    <w:rsid w:val="00A94EA2"/>
    <w:rsid w:val="00A957ED"/>
    <w:rsid w:val="00A967BD"/>
    <w:rsid w:val="00A96816"/>
    <w:rsid w:val="00A969B3"/>
    <w:rsid w:val="00A96E25"/>
    <w:rsid w:val="00A96FBF"/>
    <w:rsid w:val="00A97372"/>
    <w:rsid w:val="00AA0322"/>
    <w:rsid w:val="00AA0CD4"/>
    <w:rsid w:val="00AA198C"/>
    <w:rsid w:val="00AA19D3"/>
    <w:rsid w:val="00AA245D"/>
    <w:rsid w:val="00AA284B"/>
    <w:rsid w:val="00AA2C24"/>
    <w:rsid w:val="00AA2FDE"/>
    <w:rsid w:val="00AA362A"/>
    <w:rsid w:val="00AA45B5"/>
    <w:rsid w:val="00AA57E0"/>
    <w:rsid w:val="00AA62C4"/>
    <w:rsid w:val="00AA6967"/>
    <w:rsid w:val="00AA6AC7"/>
    <w:rsid w:val="00AA76C8"/>
    <w:rsid w:val="00AB0F54"/>
    <w:rsid w:val="00AB101E"/>
    <w:rsid w:val="00AB1162"/>
    <w:rsid w:val="00AB119A"/>
    <w:rsid w:val="00AB1EF4"/>
    <w:rsid w:val="00AB1F95"/>
    <w:rsid w:val="00AB2780"/>
    <w:rsid w:val="00AB27AF"/>
    <w:rsid w:val="00AB2B76"/>
    <w:rsid w:val="00AB2FBD"/>
    <w:rsid w:val="00AB3398"/>
    <w:rsid w:val="00AB3FDF"/>
    <w:rsid w:val="00AB49E8"/>
    <w:rsid w:val="00AB4C4E"/>
    <w:rsid w:val="00AB4EE1"/>
    <w:rsid w:val="00AB561C"/>
    <w:rsid w:val="00AB65A4"/>
    <w:rsid w:val="00AB74C4"/>
    <w:rsid w:val="00AB7740"/>
    <w:rsid w:val="00AB7A9C"/>
    <w:rsid w:val="00AC0EB6"/>
    <w:rsid w:val="00AC0EEC"/>
    <w:rsid w:val="00AC10E6"/>
    <w:rsid w:val="00AC1F9D"/>
    <w:rsid w:val="00AC21C2"/>
    <w:rsid w:val="00AC2B95"/>
    <w:rsid w:val="00AC367F"/>
    <w:rsid w:val="00AC382A"/>
    <w:rsid w:val="00AC3A06"/>
    <w:rsid w:val="00AC5A97"/>
    <w:rsid w:val="00AC6E49"/>
    <w:rsid w:val="00AC6FE5"/>
    <w:rsid w:val="00AC7C0B"/>
    <w:rsid w:val="00AD013A"/>
    <w:rsid w:val="00AD052C"/>
    <w:rsid w:val="00AD0719"/>
    <w:rsid w:val="00AD08D0"/>
    <w:rsid w:val="00AD175C"/>
    <w:rsid w:val="00AD1A17"/>
    <w:rsid w:val="00AD1AE3"/>
    <w:rsid w:val="00AD21A3"/>
    <w:rsid w:val="00AD2323"/>
    <w:rsid w:val="00AD3070"/>
    <w:rsid w:val="00AD30A9"/>
    <w:rsid w:val="00AD3BF2"/>
    <w:rsid w:val="00AD48E6"/>
    <w:rsid w:val="00AD6915"/>
    <w:rsid w:val="00AD71D5"/>
    <w:rsid w:val="00AD787B"/>
    <w:rsid w:val="00AD7B1C"/>
    <w:rsid w:val="00AE020D"/>
    <w:rsid w:val="00AE0A17"/>
    <w:rsid w:val="00AE0ED0"/>
    <w:rsid w:val="00AE10DF"/>
    <w:rsid w:val="00AE1159"/>
    <w:rsid w:val="00AE120C"/>
    <w:rsid w:val="00AE1518"/>
    <w:rsid w:val="00AE21EC"/>
    <w:rsid w:val="00AE2ED3"/>
    <w:rsid w:val="00AE33B5"/>
    <w:rsid w:val="00AE3C71"/>
    <w:rsid w:val="00AE4E5A"/>
    <w:rsid w:val="00AE6297"/>
    <w:rsid w:val="00AE6A77"/>
    <w:rsid w:val="00AE723E"/>
    <w:rsid w:val="00AF0063"/>
    <w:rsid w:val="00AF1061"/>
    <w:rsid w:val="00AF1A67"/>
    <w:rsid w:val="00AF31C2"/>
    <w:rsid w:val="00AF34D5"/>
    <w:rsid w:val="00AF43ED"/>
    <w:rsid w:val="00AF4CC9"/>
    <w:rsid w:val="00AF5E18"/>
    <w:rsid w:val="00AF7113"/>
    <w:rsid w:val="00AF76FE"/>
    <w:rsid w:val="00B00B5B"/>
    <w:rsid w:val="00B00F1F"/>
    <w:rsid w:val="00B00FB2"/>
    <w:rsid w:val="00B0134C"/>
    <w:rsid w:val="00B01726"/>
    <w:rsid w:val="00B01D12"/>
    <w:rsid w:val="00B03E24"/>
    <w:rsid w:val="00B03E3B"/>
    <w:rsid w:val="00B04420"/>
    <w:rsid w:val="00B0729B"/>
    <w:rsid w:val="00B07FD5"/>
    <w:rsid w:val="00B10989"/>
    <w:rsid w:val="00B10A17"/>
    <w:rsid w:val="00B10ACA"/>
    <w:rsid w:val="00B1119C"/>
    <w:rsid w:val="00B12D68"/>
    <w:rsid w:val="00B1327E"/>
    <w:rsid w:val="00B14056"/>
    <w:rsid w:val="00B140C3"/>
    <w:rsid w:val="00B14797"/>
    <w:rsid w:val="00B14F2C"/>
    <w:rsid w:val="00B153D6"/>
    <w:rsid w:val="00B15D93"/>
    <w:rsid w:val="00B15E67"/>
    <w:rsid w:val="00B16203"/>
    <w:rsid w:val="00B16FB0"/>
    <w:rsid w:val="00B170B9"/>
    <w:rsid w:val="00B17A5B"/>
    <w:rsid w:val="00B17C00"/>
    <w:rsid w:val="00B17EB8"/>
    <w:rsid w:val="00B20E9A"/>
    <w:rsid w:val="00B2342E"/>
    <w:rsid w:val="00B24E4C"/>
    <w:rsid w:val="00B25129"/>
    <w:rsid w:val="00B25E82"/>
    <w:rsid w:val="00B26CE8"/>
    <w:rsid w:val="00B270FD"/>
    <w:rsid w:val="00B2755D"/>
    <w:rsid w:val="00B30975"/>
    <w:rsid w:val="00B3189B"/>
    <w:rsid w:val="00B31DFF"/>
    <w:rsid w:val="00B31F3C"/>
    <w:rsid w:val="00B32706"/>
    <w:rsid w:val="00B33515"/>
    <w:rsid w:val="00B33682"/>
    <w:rsid w:val="00B34259"/>
    <w:rsid w:val="00B344C8"/>
    <w:rsid w:val="00B349F1"/>
    <w:rsid w:val="00B357AD"/>
    <w:rsid w:val="00B35F76"/>
    <w:rsid w:val="00B362C4"/>
    <w:rsid w:val="00B36722"/>
    <w:rsid w:val="00B36D34"/>
    <w:rsid w:val="00B372BA"/>
    <w:rsid w:val="00B37778"/>
    <w:rsid w:val="00B40185"/>
    <w:rsid w:val="00B4119A"/>
    <w:rsid w:val="00B4188F"/>
    <w:rsid w:val="00B41C9C"/>
    <w:rsid w:val="00B4235F"/>
    <w:rsid w:val="00B42594"/>
    <w:rsid w:val="00B42967"/>
    <w:rsid w:val="00B4316D"/>
    <w:rsid w:val="00B43B2B"/>
    <w:rsid w:val="00B4415D"/>
    <w:rsid w:val="00B442AA"/>
    <w:rsid w:val="00B44CCA"/>
    <w:rsid w:val="00B4568F"/>
    <w:rsid w:val="00B45A81"/>
    <w:rsid w:val="00B50934"/>
    <w:rsid w:val="00B50D2D"/>
    <w:rsid w:val="00B50F2D"/>
    <w:rsid w:val="00B5107C"/>
    <w:rsid w:val="00B533F3"/>
    <w:rsid w:val="00B536F2"/>
    <w:rsid w:val="00B53A48"/>
    <w:rsid w:val="00B53ADD"/>
    <w:rsid w:val="00B53FFD"/>
    <w:rsid w:val="00B55739"/>
    <w:rsid w:val="00B55BC2"/>
    <w:rsid w:val="00B56A6E"/>
    <w:rsid w:val="00B60535"/>
    <w:rsid w:val="00B6075A"/>
    <w:rsid w:val="00B63302"/>
    <w:rsid w:val="00B633D3"/>
    <w:rsid w:val="00B6423D"/>
    <w:rsid w:val="00B64DAA"/>
    <w:rsid w:val="00B64F5F"/>
    <w:rsid w:val="00B65953"/>
    <w:rsid w:val="00B659EA"/>
    <w:rsid w:val="00B65B48"/>
    <w:rsid w:val="00B7072E"/>
    <w:rsid w:val="00B70C51"/>
    <w:rsid w:val="00B71755"/>
    <w:rsid w:val="00B719DB"/>
    <w:rsid w:val="00B72B0C"/>
    <w:rsid w:val="00B7393D"/>
    <w:rsid w:val="00B743A0"/>
    <w:rsid w:val="00B74744"/>
    <w:rsid w:val="00B76883"/>
    <w:rsid w:val="00B769A8"/>
    <w:rsid w:val="00B77865"/>
    <w:rsid w:val="00B7790E"/>
    <w:rsid w:val="00B77A81"/>
    <w:rsid w:val="00B804AA"/>
    <w:rsid w:val="00B806F4"/>
    <w:rsid w:val="00B82130"/>
    <w:rsid w:val="00B82CD3"/>
    <w:rsid w:val="00B8324A"/>
    <w:rsid w:val="00B8386F"/>
    <w:rsid w:val="00B83EAC"/>
    <w:rsid w:val="00B8443D"/>
    <w:rsid w:val="00B8486B"/>
    <w:rsid w:val="00B86B2F"/>
    <w:rsid w:val="00B86B46"/>
    <w:rsid w:val="00B87181"/>
    <w:rsid w:val="00B878DF"/>
    <w:rsid w:val="00B87C88"/>
    <w:rsid w:val="00B87F0B"/>
    <w:rsid w:val="00B917B0"/>
    <w:rsid w:val="00B91E32"/>
    <w:rsid w:val="00B92024"/>
    <w:rsid w:val="00B92CC1"/>
    <w:rsid w:val="00B92CF5"/>
    <w:rsid w:val="00B9353D"/>
    <w:rsid w:val="00B937AE"/>
    <w:rsid w:val="00B93FCE"/>
    <w:rsid w:val="00B9412F"/>
    <w:rsid w:val="00B946F9"/>
    <w:rsid w:val="00B95670"/>
    <w:rsid w:val="00B95D08"/>
    <w:rsid w:val="00B96101"/>
    <w:rsid w:val="00B97372"/>
    <w:rsid w:val="00B97866"/>
    <w:rsid w:val="00BA02BB"/>
    <w:rsid w:val="00BA02C6"/>
    <w:rsid w:val="00BA0A49"/>
    <w:rsid w:val="00BA1FBE"/>
    <w:rsid w:val="00BA2584"/>
    <w:rsid w:val="00BA2620"/>
    <w:rsid w:val="00BA27CD"/>
    <w:rsid w:val="00BA2DF9"/>
    <w:rsid w:val="00BA2F03"/>
    <w:rsid w:val="00BA33E5"/>
    <w:rsid w:val="00BA3DA6"/>
    <w:rsid w:val="00BA4760"/>
    <w:rsid w:val="00BA558B"/>
    <w:rsid w:val="00BA5A17"/>
    <w:rsid w:val="00BA62CF"/>
    <w:rsid w:val="00BA6737"/>
    <w:rsid w:val="00BA6E2B"/>
    <w:rsid w:val="00BA77EA"/>
    <w:rsid w:val="00BB0A54"/>
    <w:rsid w:val="00BB18FE"/>
    <w:rsid w:val="00BB2019"/>
    <w:rsid w:val="00BB2994"/>
    <w:rsid w:val="00BB3D61"/>
    <w:rsid w:val="00BB3E2D"/>
    <w:rsid w:val="00BB4092"/>
    <w:rsid w:val="00BB4A0F"/>
    <w:rsid w:val="00BB54A9"/>
    <w:rsid w:val="00BB5C5A"/>
    <w:rsid w:val="00BB67D1"/>
    <w:rsid w:val="00BB6D26"/>
    <w:rsid w:val="00BB7393"/>
    <w:rsid w:val="00BB755D"/>
    <w:rsid w:val="00BC0035"/>
    <w:rsid w:val="00BC04A7"/>
    <w:rsid w:val="00BC0575"/>
    <w:rsid w:val="00BC0831"/>
    <w:rsid w:val="00BC1E99"/>
    <w:rsid w:val="00BC28F2"/>
    <w:rsid w:val="00BC2A95"/>
    <w:rsid w:val="00BC39E5"/>
    <w:rsid w:val="00BC3B22"/>
    <w:rsid w:val="00BC3B4D"/>
    <w:rsid w:val="00BC4001"/>
    <w:rsid w:val="00BC4C70"/>
    <w:rsid w:val="00BC538D"/>
    <w:rsid w:val="00BC5865"/>
    <w:rsid w:val="00BC6A50"/>
    <w:rsid w:val="00BC6BCB"/>
    <w:rsid w:val="00BD04C9"/>
    <w:rsid w:val="00BD15CC"/>
    <w:rsid w:val="00BD1D43"/>
    <w:rsid w:val="00BD1E9F"/>
    <w:rsid w:val="00BD472F"/>
    <w:rsid w:val="00BD5237"/>
    <w:rsid w:val="00BD62CE"/>
    <w:rsid w:val="00BD7606"/>
    <w:rsid w:val="00BD7ECA"/>
    <w:rsid w:val="00BE0049"/>
    <w:rsid w:val="00BE01AE"/>
    <w:rsid w:val="00BE2B39"/>
    <w:rsid w:val="00BE3481"/>
    <w:rsid w:val="00BE3D60"/>
    <w:rsid w:val="00BE4615"/>
    <w:rsid w:val="00BE72AE"/>
    <w:rsid w:val="00BE740C"/>
    <w:rsid w:val="00BE7A00"/>
    <w:rsid w:val="00BF01B4"/>
    <w:rsid w:val="00BF042C"/>
    <w:rsid w:val="00BF0CE9"/>
    <w:rsid w:val="00BF23D0"/>
    <w:rsid w:val="00BF2D0E"/>
    <w:rsid w:val="00BF314F"/>
    <w:rsid w:val="00BF317E"/>
    <w:rsid w:val="00BF3184"/>
    <w:rsid w:val="00BF31D3"/>
    <w:rsid w:val="00BF45CE"/>
    <w:rsid w:val="00BF5AFA"/>
    <w:rsid w:val="00BF5F50"/>
    <w:rsid w:val="00C001EB"/>
    <w:rsid w:val="00C00606"/>
    <w:rsid w:val="00C01D39"/>
    <w:rsid w:val="00C0202D"/>
    <w:rsid w:val="00C02603"/>
    <w:rsid w:val="00C02605"/>
    <w:rsid w:val="00C03932"/>
    <w:rsid w:val="00C03D54"/>
    <w:rsid w:val="00C04520"/>
    <w:rsid w:val="00C0523E"/>
    <w:rsid w:val="00C06379"/>
    <w:rsid w:val="00C10004"/>
    <w:rsid w:val="00C10539"/>
    <w:rsid w:val="00C10F3E"/>
    <w:rsid w:val="00C1103B"/>
    <w:rsid w:val="00C1160B"/>
    <w:rsid w:val="00C13CCC"/>
    <w:rsid w:val="00C14322"/>
    <w:rsid w:val="00C14B7F"/>
    <w:rsid w:val="00C14C26"/>
    <w:rsid w:val="00C155C8"/>
    <w:rsid w:val="00C16600"/>
    <w:rsid w:val="00C173A1"/>
    <w:rsid w:val="00C175B1"/>
    <w:rsid w:val="00C20207"/>
    <w:rsid w:val="00C209FA"/>
    <w:rsid w:val="00C21E5E"/>
    <w:rsid w:val="00C22698"/>
    <w:rsid w:val="00C226BC"/>
    <w:rsid w:val="00C22D5F"/>
    <w:rsid w:val="00C23508"/>
    <w:rsid w:val="00C23C62"/>
    <w:rsid w:val="00C23E86"/>
    <w:rsid w:val="00C24AD8"/>
    <w:rsid w:val="00C24E01"/>
    <w:rsid w:val="00C259B9"/>
    <w:rsid w:val="00C25D13"/>
    <w:rsid w:val="00C260F3"/>
    <w:rsid w:val="00C26BCF"/>
    <w:rsid w:val="00C27674"/>
    <w:rsid w:val="00C27BA4"/>
    <w:rsid w:val="00C3034E"/>
    <w:rsid w:val="00C3057A"/>
    <w:rsid w:val="00C3090B"/>
    <w:rsid w:val="00C30CB8"/>
    <w:rsid w:val="00C30E23"/>
    <w:rsid w:val="00C3129A"/>
    <w:rsid w:val="00C31782"/>
    <w:rsid w:val="00C3187B"/>
    <w:rsid w:val="00C31FA6"/>
    <w:rsid w:val="00C325D7"/>
    <w:rsid w:val="00C33BF2"/>
    <w:rsid w:val="00C35058"/>
    <w:rsid w:val="00C3543D"/>
    <w:rsid w:val="00C35C21"/>
    <w:rsid w:val="00C3630B"/>
    <w:rsid w:val="00C36411"/>
    <w:rsid w:val="00C366B5"/>
    <w:rsid w:val="00C3761C"/>
    <w:rsid w:val="00C4018A"/>
    <w:rsid w:val="00C401D7"/>
    <w:rsid w:val="00C40466"/>
    <w:rsid w:val="00C40538"/>
    <w:rsid w:val="00C40C10"/>
    <w:rsid w:val="00C40DD3"/>
    <w:rsid w:val="00C41065"/>
    <w:rsid w:val="00C42540"/>
    <w:rsid w:val="00C4343E"/>
    <w:rsid w:val="00C441CB"/>
    <w:rsid w:val="00C4502F"/>
    <w:rsid w:val="00C4539F"/>
    <w:rsid w:val="00C453AF"/>
    <w:rsid w:val="00C45888"/>
    <w:rsid w:val="00C459A2"/>
    <w:rsid w:val="00C45C96"/>
    <w:rsid w:val="00C45FE7"/>
    <w:rsid w:val="00C46266"/>
    <w:rsid w:val="00C46573"/>
    <w:rsid w:val="00C46949"/>
    <w:rsid w:val="00C47035"/>
    <w:rsid w:val="00C477C1"/>
    <w:rsid w:val="00C47BB7"/>
    <w:rsid w:val="00C5063A"/>
    <w:rsid w:val="00C50F53"/>
    <w:rsid w:val="00C51366"/>
    <w:rsid w:val="00C51D9C"/>
    <w:rsid w:val="00C520D1"/>
    <w:rsid w:val="00C52C67"/>
    <w:rsid w:val="00C53386"/>
    <w:rsid w:val="00C53B33"/>
    <w:rsid w:val="00C53B35"/>
    <w:rsid w:val="00C53DF0"/>
    <w:rsid w:val="00C5440F"/>
    <w:rsid w:val="00C54842"/>
    <w:rsid w:val="00C5506E"/>
    <w:rsid w:val="00C553C6"/>
    <w:rsid w:val="00C554ED"/>
    <w:rsid w:val="00C55759"/>
    <w:rsid w:val="00C5613F"/>
    <w:rsid w:val="00C56EB2"/>
    <w:rsid w:val="00C5735E"/>
    <w:rsid w:val="00C57F73"/>
    <w:rsid w:val="00C611F6"/>
    <w:rsid w:val="00C63932"/>
    <w:rsid w:val="00C63AA9"/>
    <w:rsid w:val="00C646F3"/>
    <w:rsid w:val="00C65190"/>
    <w:rsid w:val="00C655E2"/>
    <w:rsid w:val="00C662D2"/>
    <w:rsid w:val="00C66B83"/>
    <w:rsid w:val="00C67DD9"/>
    <w:rsid w:val="00C70781"/>
    <w:rsid w:val="00C71A6B"/>
    <w:rsid w:val="00C71FEE"/>
    <w:rsid w:val="00C730E3"/>
    <w:rsid w:val="00C73B05"/>
    <w:rsid w:val="00C73EDE"/>
    <w:rsid w:val="00C7451E"/>
    <w:rsid w:val="00C74847"/>
    <w:rsid w:val="00C74A21"/>
    <w:rsid w:val="00C752B5"/>
    <w:rsid w:val="00C77044"/>
    <w:rsid w:val="00C77DA9"/>
    <w:rsid w:val="00C80112"/>
    <w:rsid w:val="00C81626"/>
    <w:rsid w:val="00C83748"/>
    <w:rsid w:val="00C856BF"/>
    <w:rsid w:val="00C85AC4"/>
    <w:rsid w:val="00C85EA9"/>
    <w:rsid w:val="00C868AC"/>
    <w:rsid w:val="00C869A7"/>
    <w:rsid w:val="00C86DEA"/>
    <w:rsid w:val="00C86FF8"/>
    <w:rsid w:val="00C8710D"/>
    <w:rsid w:val="00C872E3"/>
    <w:rsid w:val="00C87E99"/>
    <w:rsid w:val="00C90A17"/>
    <w:rsid w:val="00C91AFB"/>
    <w:rsid w:val="00C925B3"/>
    <w:rsid w:val="00C9262F"/>
    <w:rsid w:val="00C92E7A"/>
    <w:rsid w:val="00C9303E"/>
    <w:rsid w:val="00C93467"/>
    <w:rsid w:val="00C937C4"/>
    <w:rsid w:val="00C93B6C"/>
    <w:rsid w:val="00C93FD7"/>
    <w:rsid w:val="00C95352"/>
    <w:rsid w:val="00C954C8"/>
    <w:rsid w:val="00C95856"/>
    <w:rsid w:val="00C97D54"/>
    <w:rsid w:val="00CA006D"/>
    <w:rsid w:val="00CA07F5"/>
    <w:rsid w:val="00CA16EE"/>
    <w:rsid w:val="00CA17F3"/>
    <w:rsid w:val="00CA18A9"/>
    <w:rsid w:val="00CA1A9C"/>
    <w:rsid w:val="00CA1EDD"/>
    <w:rsid w:val="00CA2029"/>
    <w:rsid w:val="00CA2B90"/>
    <w:rsid w:val="00CA2FED"/>
    <w:rsid w:val="00CA5046"/>
    <w:rsid w:val="00CA5493"/>
    <w:rsid w:val="00CA56E6"/>
    <w:rsid w:val="00CA5AAA"/>
    <w:rsid w:val="00CA6181"/>
    <w:rsid w:val="00CA660C"/>
    <w:rsid w:val="00CA7F09"/>
    <w:rsid w:val="00CB11CF"/>
    <w:rsid w:val="00CB17F2"/>
    <w:rsid w:val="00CB18D4"/>
    <w:rsid w:val="00CB1F5B"/>
    <w:rsid w:val="00CB219B"/>
    <w:rsid w:val="00CB2C0C"/>
    <w:rsid w:val="00CB308E"/>
    <w:rsid w:val="00CB3C74"/>
    <w:rsid w:val="00CB406A"/>
    <w:rsid w:val="00CB4421"/>
    <w:rsid w:val="00CB4DBE"/>
    <w:rsid w:val="00CB5442"/>
    <w:rsid w:val="00CB547B"/>
    <w:rsid w:val="00CB593A"/>
    <w:rsid w:val="00CB7814"/>
    <w:rsid w:val="00CB7B28"/>
    <w:rsid w:val="00CB7BE7"/>
    <w:rsid w:val="00CB7DF2"/>
    <w:rsid w:val="00CB7F9D"/>
    <w:rsid w:val="00CC1485"/>
    <w:rsid w:val="00CC1A82"/>
    <w:rsid w:val="00CC1D6C"/>
    <w:rsid w:val="00CC2399"/>
    <w:rsid w:val="00CC3490"/>
    <w:rsid w:val="00CC3625"/>
    <w:rsid w:val="00CC3A55"/>
    <w:rsid w:val="00CC41FB"/>
    <w:rsid w:val="00CC4628"/>
    <w:rsid w:val="00CC465B"/>
    <w:rsid w:val="00CC4D05"/>
    <w:rsid w:val="00CC5E2E"/>
    <w:rsid w:val="00CC6C58"/>
    <w:rsid w:val="00CD072F"/>
    <w:rsid w:val="00CD0CBE"/>
    <w:rsid w:val="00CD11FD"/>
    <w:rsid w:val="00CD12F5"/>
    <w:rsid w:val="00CD1B3C"/>
    <w:rsid w:val="00CD1D53"/>
    <w:rsid w:val="00CD2305"/>
    <w:rsid w:val="00CD239B"/>
    <w:rsid w:val="00CD31CA"/>
    <w:rsid w:val="00CD3CD3"/>
    <w:rsid w:val="00CD4BDD"/>
    <w:rsid w:val="00CD5072"/>
    <w:rsid w:val="00CD5C50"/>
    <w:rsid w:val="00CD5D5F"/>
    <w:rsid w:val="00CD64E0"/>
    <w:rsid w:val="00CD691D"/>
    <w:rsid w:val="00CD6F77"/>
    <w:rsid w:val="00CD7CFA"/>
    <w:rsid w:val="00CE079B"/>
    <w:rsid w:val="00CE0C86"/>
    <w:rsid w:val="00CE1B88"/>
    <w:rsid w:val="00CE230D"/>
    <w:rsid w:val="00CE2430"/>
    <w:rsid w:val="00CE25DA"/>
    <w:rsid w:val="00CE28CF"/>
    <w:rsid w:val="00CE2A8B"/>
    <w:rsid w:val="00CE3865"/>
    <w:rsid w:val="00CE3BEE"/>
    <w:rsid w:val="00CE3F4C"/>
    <w:rsid w:val="00CE42D2"/>
    <w:rsid w:val="00CE580D"/>
    <w:rsid w:val="00CE5820"/>
    <w:rsid w:val="00CE7B95"/>
    <w:rsid w:val="00CF0092"/>
    <w:rsid w:val="00CF07BD"/>
    <w:rsid w:val="00CF1903"/>
    <w:rsid w:val="00CF209E"/>
    <w:rsid w:val="00CF364C"/>
    <w:rsid w:val="00CF40CA"/>
    <w:rsid w:val="00CF4965"/>
    <w:rsid w:val="00CF593D"/>
    <w:rsid w:val="00CF61E4"/>
    <w:rsid w:val="00CF61EA"/>
    <w:rsid w:val="00CF75F0"/>
    <w:rsid w:val="00CF7E27"/>
    <w:rsid w:val="00D00094"/>
    <w:rsid w:val="00D0086E"/>
    <w:rsid w:val="00D015BA"/>
    <w:rsid w:val="00D01D41"/>
    <w:rsid w:val="00D01E25"/>
    <w:rsid w:val="00D02E8F"/>
    <w:rsid w:val="00D04AEE"/>
    <w:rsid w:val="00D06DBC"/>
    <w:rsid w:val="00D07186"/>
    <w:rsid w:val="00D07D01"/>
    <w:rsid w:val="00D07E9F"/>
    <w:rsid w:val="00D107D4"/>
    <w:rsid w:val="00D115D7"/>
    <w:rsid w:val="00D12B29"/>
    <w:rsid w:val="00D13006"/>
    <w:rsid w:val="00D13694"/>
    <w:rsid w:val="00D13DD0"/>
    <w:rsid w:val="00D141F0"/>
    <w:rsid w:val="00D14D5A"/>
    <w:rsid w:val="00D15849"/>
    <w:rsid w:val="00D20D04"/>
    <w:rsid w:val="00D21823"/>
    <w:rsid w:val="00D21839"/>
    <w:rsid w:val="00D21E34"/>
    <w:rsid w:val="00D226D7"/>
    <w:rsid w:val="00D22DDD"/>
    <w:rsid w:val="00D23218"/>
    <w:rsid w:val="00D23FED"/>
    <w:rsid w:val="00D244A8"/>
    <w:rsid w:val="00D25422"/>
    <w:rsid w:val="00D25C12"/>
    <w:rsid w:val="00D26002"/>
    <w:rsid w:val="00D26B99"/>
    <w:rsid w:val="00D26ED8"/>
    <w:rsid w:val="00D275C1"/>
    <w:rsid w:val="00D300C8"/>
    <w:rsid w:val="00D3034A"/>
    <w:rsid w:val="00D3144A"/>
    <w:rsid w:val="00D31BBC"/>
    <w:rsid w:val="00D32F71"/>
    <w:rsid w:val="00D33340"/>
    <w:rsid w:val="00D334A2"/>
    <w:rsid w:val="00D336F6"/>
    <w:rsid w:val="00D349C8"/>
    <w:rsid w:val="00D356EB"/>
    <w:rsid w:val="00D35920"/>
    <w:rsid w:val="00D35B8F"/>
    <w:rsid w:val="00D36064"/>
    <w:rsid w:val="00D36656"/>
    <w:rsid w:val="00D36B28"/>
    <w:rsid w:val="00D3733C"/>
    <w:rsid w:val="00D3775F"/>
    <w:rsid w:val="00D3787A"/>
    <w:rsid w:val="00D40711"/>
    <w:rsid w:val="00D41069"/>
    <w:rsid w:val="00D41AAD"/>
    <w:rsid w:val="00D422E0"/>
    <w:rsid w:val="00D4246C"/>
    <w:rsid w:val="00D42CE4"/>
    <w:rsid w:val="00D432FA"/>
    <w:rsid w:val="00D43BDD"/>
    <w:rsid w:val="00D448E4"/>
    <w:rsid w:val="00D44A7A"/>
    <w:rsid w:val="00D4577E"/>
    <w:rsid w:val="00D45DB7"/>
    <w:rsid w:val="00D45E6D"/>
    <w:rsid w:val="00D45FA4"/>
    <w:rsid w:val="00D46910"/>
    <w:rsid w:val="00D47433"/>
    <w:rsid w:val="00D4772D"/>
    <w:rsid w:val="00D50026"/>
    <w:rsid w:val="00D50455"/>
    <w:rsid w:val="00D51587"/>
    <w:rsid w:val="00D532B9"/>
    <w:rsid w:val="00D53508"/>
    <w:rsid w:val="00D538B7"/>
    <w:rsid w:val="00D5493E"/>
    <w:rsid w:val="00D55112"/>
    <w:rsid w:val="00D5524F"/>
    <w:rsid w:val="00D557C1"/>
    <w:rsid w:val="00D569D0"/>
    <w:rsid w:val="00D56C37"/>
    <w:rsid w:val="00D56D23"/>
    <w:rsid w:val="00D57394"/>
    <w:rsid w:val="00D5793B"/>
    <w:rsid w:val="00D57D33"/>
    <w:rsid w:val="00D600B1"/>
    <w:rsid w:val="00D60102"/>
    <w:rsid w:val="00D6047E"/>
    <w:rsid w:val="00D631B1"/>
    <w:rsid w:val="00D63D91"/>
    <w:rsid w:val="00D64412"/>
    <w:rsid w:val="00D646B7"/>
    <w:rsid w:val="00D649B3"/>
    <w:rsid w:val="00D64A82"/>
    <w:rsid w:val="00D65735"/>
    <w:rsid w:val="00D65B7A"/>
    <w:rsid w:val="00D6736C"/>
    <w:rsid w:val="00D67FD5"/>
    <w:rsid w:val="00D700D8"/>
    <w:rsid w:val="00D70F9A"/>
    <w:rsid w:val="00D7166D"/>
    <w:rsid w:val="00D71764"/>
    <w:rsid w:val="00D7190B"/>
    <w:rsid w:val="00D72348"/>
    <w:rsid w:val="00D72652"/>
    <w:rsid w:val="00D72A04"/>
    <w:rsid w:val="00D72D12"/>
    <w:rsid w:val="00D72F5A"/>
    <w:rsid w:val="00D7312C"/>
    <w:rsid w:val="00D7469F"/>
    <w:rsid w:val="00D74BEA"/>
    <w:rsid w:val="00D74CF4"/>
    <w:rsid w:val="00D75EA3"/>
    <w:rsid w:val="00D768E7"/>
    <w:rsid w:val="00D76AF8"/>
    <w:rsid w:val="00D76D3E"/>
    <w:rsid w:val="00D77506"/>
    <w:rsid w:val="00D77C24"/>
    <w:rsid w:val="00D80D40"/>
    <w:rsid w:val="00D81A49"/>
    <w:rsid w:val="00D8326B"/>
    <w:rsid w:val="00D832F7"/>
    <w:rsid w:val="00D83D76"/>
    <w:rsid w:val="00D84C32"/>
    <w:rsid w:val="00D851DD"/>
    <w:rsid w:val="00D8627D"/>
    <w:rsid w:val="00D86660"/>
    <w:rsid w:val="00D86EC4"/>
    <w:rsid w:val="00D87303"/>
    <w:rsid w:val="00D87BA1"/>
    <w:rsid w:val="00D90107"/>
    <w:rsid w:val="00D905AF"/>
    <w:rsid w:val="00D90787"/>
    <w:rsid w:val="00D91FE7"/>
    <w:rsid w:val="00D92C05"/>
    <w:rsid w:val="00D92EC1"/>
    <w:rsid w:val="00D9302C"/>
    <w:rsid w:val="00D9302F"/>
    <w:rsid w:val="00D94A46"/>
    <w:rsid w:val="00D94CC4"/>
    <w:rsid w:val="00D952EC"/>
    <w:rsid w:val="00D954D3"/>
    <w:rsid w:val="00D957CC"/>
    <w:rsid w:val="00D9611A"/>
    <w:rsid w:val="00D965D9"/>
    <w:rsid w:val="00D96DAB"/>
    <w:rsid w:val="00DA0D77"/>
    <w:rsid w:val="00DA19F6"/>
    <w:rsid w:val="00DA1B33"/>
    <w:rsid w:val="00DA1BB7"/>
    <w:rsid w:val="00DA1F5C"/>
    <w:rsid w:val="00DA2058"/>
    <w:rsid w:val="00DA291A"/>
    <w:rsid w:val="00DA2EB9"/>
    <w:rsid w:val="00DA2F22"/>
    <w:rsid w:val="00DA34C8"/>
    <w:rsid w:val="00DA36EA"/>
    <w:rsid w:val="00DA48A5"/>
    <w:rsid w:val="00DA50B5"/>
    <w:rsid w:val="00DA53AC"/>
    <w:rsid w:val="00DA54BE"/>
    <w:rsid w:val="00DA563E"/>
    <w:rsid w:val="00DA6423"/>
    <w:rsid w:val="00DA6774"/>
    <w:rsid w:val="00DA72F4"/>
    <w:rsid w:val="00DB0080"/>
    <w:rsid w:val="00DB00F5"/>
    <w:rsid w:val="00DB0164"/>
    <w:rsid w:val="00DB0B44"/>
    <w:rsid w:val="00DB4B5F"/>
    <w:rsid w:val="00DB67A9"/>
    <w:rsid w:val="00DB75AB"/>
    <w:rsid w:val="00DC03AC"/>
    <w:rsid w:val="00DC047B"/>
    <w:rsid w:val="00DC0629"/>
    <w:rsid w:val="00DC0B0E"/>
    <w:rsid w:val="00DC0BC2"/>
    <w:rsid w:val="00DC0C34"/>
    <w:rsid w:val="00DC133D"/>
    <w:rsid w:val="00DC1580"/>
    <w:rsid w:val="00DC1E9C"/>
    <w:rsid w:val="00DC2059"/>
    <w:rsid w:val="00DC219F"/>
    <w:rsid w:val="00DC2419"/>
    <w:rsid w:val="00DC28EC"/>
    <w:rsid w:val="00DC2EA2"/>
    <w:rsid w:val="00DC30E3"/>
    <w:rsid w:val="00DC3840"/>
    <w:rsid w:val="00DC4BD0"/>
    <w:rsid w:val="00DC5576"/>
    <w:rsid w:val="00DC5A77"/>
    <w:rsid w:val="00DC6F56"/>
    <w:rsid w:val="00DD0772"/>
    <w:rsid w:val="00DD25C1"/>
    <w:rsid w:val="00DD260D"/>
    <w:rsid w:val="00DD2FB7"/>
    <w:rsid w:val="00DD3D16"/>
    <w:rsid w:val="00DD4A2A"/>
    <w:rsid w:val="00DD5335"/>
    <w:rsid w:val="00DD6240"/>
    <w:rsid w:val="00DD70AE"/>
    <w:rsid w:val="00DE11C6"/>
    <w:rsid w:val="00DE1D9A"/>
    <w:rsid w:val="00DE2045"/>
    <w:rsid w:val="00DE268C"/>
    <w:rsid w:val="00DE2F33"/>
    <w:rsid w:val="00DE34C5"/>
    <w:rsid w:val="00DE35E5"/>
    <w:rsid w:val="00DE3837"/>
    <w:rsid w:val="00DE3DA5"/>
    <w:rsid w:val="00DE495B"/>
    <w:rsid w:val="00DE5FDE"/>
    <w:rsid w:val="00DE619C"/>
    <w:rsid w:val="00DE71C6"/>
    <w:rsid w:val="00DE76C7"/>
    <w:rsid w:val="00DE7DA2"/>
    <w:rsid w:val="00DF0038"/>
    <w:rsid w:val="00DF0637"/>
    <w:rsid w:val="00DF0F4C"/>
    <w:rsid w:val="00DF1513"/>
    <w:rsid w:val="00DF17AD"/>
    <w:rsid w:val="00DF18FD"/>
    <w:rsid w:val="00DF1987"/>
    <w:rsid w:val="00DF1DCA"/>
    <w:rsid w:val="00DF21EB"/>
    <w:rsid w:val="00DF237A"/>
    <w:rsid w:val="00DF2BA5"/>
    <w:rsid w:val="00DF2DC7"/>
    <w:rsid w:val="00DF395B"/>
    <w:rsid w:val="00DF3C32"/>
    <w:rsid w:val="00DF50A6"/>
    <w:rsid w:val="00DF6DC8"/>
    <w:rsid w:val="00DF711F"/>
    <w:rsid w:val="00DF7191"/>
    <w:rsid w:val="00E00126"/>
    <w:rsid w:val="00E00A2F"/>
    <w:rsid w:val="00E01906"/>
    <w:rsid w:val="00E01AA4"/>
    <w:rsid w:val="00E01B8C"/>
    <w:rsid w:val="00E021D3"/>
    <w:rsid w:val="00E02B00"/>
    <w:rsid w:val="00E044B6"/>
    <w:rsid w:val="00E049F6"/>
    <w:rsid w:val="00E05828"/>
    <w:rsid w:val="00E05C3C"/>
    <w:rsid w:val="00E10333"/>
    <w:rsid w:val="00E1048E"/>
    <w:rsid w:val="00E10E28"/>
    <w:rsid w:val="00E12CDD"/>
    <w:rsid w:val="00E12D1A"/>
    <w:rsid w:val="00E134CB"/>
    <w:rsid w:val="00E134DB"/>
    <w:rsid w:val="00E137A6"/>
    <w:rsid w:val="00E14475"/>
    <w:rsid w:val="00E15986"/>
    <w:rsid w:val="00E15E47"/>
    <w:rsid w:val="00E16ECB"/>
    <w:rsid w:val="00E17A25"/>
    <w:rsid w:val="00E20295"/>
    <w:rsid w:val="00E20580"/>
    <w:rsid w:val="00E20B44"/>
    <w:rsid w:val="00E21A1C"/>
    <w:rsid w:val="00E21F0E"/>
    <w:rsid w:val="00E22E73"/>
    <w:rsid w:val="00E22F09"/>
    <w:rsid w:val="00E22F6A"/>
    <w:rsid w:val="00E247C3"/>
    <w:rsid w:val="00E248FE"/>
    <w:rsid w:val="00E25A64"/>
    <w:rsid w:val="00E25EBD"/>
    <w:rsid w:val="00E26486"/>
    <w:rsid w:val="00E2694F"/>
    <w:rsid w:val="00E26CDD"/>
    <w:rsid w:val="00E274E4"/>
    <w:rsid w:val="00E279D8"/>
    <w:rsid w:val="00E27D84"/>
    <w:rsid w:val="00E30153"/>
    <w:rsid w:val="00E30C8A"/>
    <w:rsid w:val="00E32D66"/>
    <w:rsid w:val="00E32E8D"/>
    <w:rsid w:val="00E32FAF"/>
    <w:rsid w:val="00E33306"/>
    <w:rsid w:val="00E333EC"/>
    <w:rsid w:val="00E339EB"/>
    <w:rsid w:val="00E33A0B"/>
    <w:rsid w:val="00E33CE1"/>
    <w:rsid w:val="00E34E18"/>
    <w:rsid w:val="00E35476"/>
    <w:rsid w:val="00E35875"/>
    <w:rsid w:val="00E36257"/>
    <w:rsid w:val="00E3628D"/>
    <w:rsid w:val="00E37BA0"/>
    <w:rsid w:val="00E403A7"/>
    <w:rsid w:val="00E412D4"/>
    <w:rsid w:val="00E415BA"/>
    <w:rsid w:val="00E42013"/>
    <w:rsid w:val="00E428BD"/>
    <w:rsid w:val="00E42B6B"/>
    <w:rsid w:val="00E44F00"/>
    <w:rsid w:val="00E4566E"/>
    <w:rsid w:val="00E45DCB"/>
    <w:rsid w:val="00E45DDB"/>
    <w:rsid w:val="00E46C42"/>
    <w:rsid w:val="00E46E81"/>
    <w:rsid w:val="00E4711D"/>
    <w:rsid w:val="00E47269"/>
    <w:rsid w:val="00E47431"/>
    <w:rsid w:val="00E47706"/>
    <w:rsid w:val="00E5082C"/>
    <w:rsid w:val="00E50FB8"/>
    <w:rsid w:val="00E5217F"/>
    <w:rsid w:val="00E52917"/>
    <w:rsid w:val="00E52B2D"/>
    <w:rsid w:val="00E538A0"/>
    <w:rsid w:val="00E554A4"/>
    <w:rsid w:val="00E56367"/>
    <w:rsid w:val="00E565C0"/>
    <w:rsid w:val="00E56699"/>
    <w:rsid w:val="00E56924"/>
    <w:rsid w:val="00E56BEC"/>
    <w:rsid w:val="00E572C6"/>
    <w:rsid w:val="00E57C5B"/>
    <w:rsid w:val="00E60A7C"/>
    <w:rsid w:val="00E60A8F"/>
    <w:rsid w:val="00E62A17"/>
    <w:rsid w:val="00E62B8E"/>
    <w:rsid w:val="00E637E8"/>
    <w:rsid w:val="00E63B1E"/>
    <w:rsid w:val="00E64C39"/>
    <w:rsid w:val="00E65186"/>
    <w:rsid w:val="00E65C5F"/>
    <w:rsid w:val="00E662A9"/>
    <w:rsid w:val="00E66EF7"/>
    <w:rsid w:val="00E67006"/>
    <w:rsid w:val="00E67B44"/>
    <w:rsid w:val="00E70217"/>
    <w:rsid w:val="00E70E53"/>
    <w:rsid w:val="00E72647"/>
    <w:rsid w:val="00E726AD"/>
    <w:rsid w:val="00E72D5B"/>
    <w:rsid w:val="00E73561"/>
    <w:rsid w:val="00E73828"/>
    <w:rsid w:val="00E742B7"/>
    <w:rsid w:val="00E75212"/>
    <w:rsid w:val="00E76179"/>
    <w:rsid w:val="00E76228"/>
    <w:rsid w:val="00E77EC4"/>
    <w:rsid w:val="00E80183"/>
    <w:rsid w:val="00E808A0"/>
    <w:rsid w:val="00E80E85"/>
    <w:rsid w:val="00E817C7"/>
    <w:rsid w:val="00E82274"/>
    <w:rsid w:val="00E833EA"/>
    <w:rsid w:val="00E84004"/>
    <w:rsid w:val="00E849ED"/>
    <w:rsid w:val="00E84EEF"/>
    <w:rsid w:val="00E858BB"/>
    <w:rsid w:val="00E8645C"/>
    <w:rsid w:val="00E87676"/>
    <w:rsid w:val="00E87E4C"/>
    <w:rsid w:val="00E9081F"/>
    <w:rsid w:val="00E9195F"/>
    <w:rsid w:val="00E937E5"/>
    <w:rsid w:val="00E938A1"/>
    <w:rsid w:val="00E9414D"/>
    <w:rsid w:val="00E94331"/>
    <w:rsid w:val="00E94A52"/>
    <w:rsid w:val="00E957B6"/>
    <w:rsid w:val="00E96847"/>
    <w:rsid w:val="00E969B2"/>
    <w:rsid w:val="00E96F77"/>
    <w:rsid w:val="00E9703B"/>
    <w:rsid w:val="00E970D5"/>
    <w:rsid w:val="00E97B3B"/>
    <w:rsid w:val="00E97C72"/>
    <w:rsid w:val="00EA0FA6"/>
    <w:rsid w:val="00EA142F"/>
    <w:rsid w:val="00EA18D7"/>
    <w:rsid w:val="00EA240B"/>
    <w:rsid w:val="00EA298E"/>
    <w:rsid w:val="00EA29F1"/>
    <w:rsid w:val="00EA2B4D"/>
    <w:rsid w:val="00EA2DDF"/>
    <w:rsid w:val="00EA2F25"/>
    <w:rsid w:val="00EA34C1"/>
    <w:rsid w:val="00EA3AA5"/>
    <w:rsid w:val="00EA4C75"/>
    <w:rsid w:val="00EA599F"/>
    <w:rsid w:val="00EA5E0E"/>
    <w:rsid w:val="00EA7D00"/>
    <w:rsid w:val="00EA7D07"/>
    <w:rsid w:val="00EA7FE9"/>
    <w:rsid w:val="00EB1883"/>
    <w:rsid w:val="00EB1A1C"/>
    <w:rsid w:val="00EB2338"/>
    <w:rsid w:val="00EB2BA4"/>
    <w:rsid w:val="00EB2E14"/>
    <w:rsid w:val="00EB35FE"/>
    <w:rsid w:val="00EB3C8F"/>
    <w:rsid w:val="00EB4250"/>
    <w:rsid w:val="00EB43D7"/>
    <w:rsid w:val="00EB44C2"/>
    <w:rsid w:val="00EB4F9B"/>
    <w:rsid w:val="00EB5719"/>
    <w:rsid w:val="00EB683E"/>
    <w:rsid w:val="00EB6A48"/>
    <w:rsid w:val="00EC005F"/>
    <w:rsid w:val="00EC0569"/>
    <w:rsid w:val="00EC089D"/>
    <w:rsid w:val="00EC0AEA"/>
    <w:rsid w:val="00EC10AF"/>
    <w:rsid w:val="00EC10D1"/>
    <w:rsid w:val="00EC1522"/>
    <w:rsid w:val="00EC1721"/>
    <w:rsid w:val="00EC1B2F"/>
    <w:rsid w:val="00EC1D2D"/>
    <w:rsid w:val="00EC26F3"/>
    <w:rsid w:val="00EC2F40"/>
    <w:rsid w:val="00EC3435"/>
    <w:rsid w:val="00EC3B63"/>
    <w:rsid w:val="00EC4189"/>
    <w:rsid w:val="00EC4A9C"/>
    <w:rsid w:val="00EC5CC6"/>
    <w:rsid w:val="00EC5DFC"/>
    <w:rsid w:val="00EC75CD"/>
    <w:rsid w:val="00EC7B88"/>
    <w:rsid w:val="00ED0462"/>
    <w:rsid w:val="00ED184E"/>
    <w:rsid w:val="00ED189E"/>
    <w:rsid w:val="00ED1AA3"/>
    <w:rsid w:val="00ED208F"/>
    <w:rsid w:val="00ED2962"/>
    <w:rsid w:val="00ED2ABA"/>
    <w:rsid w:val="00ED3491"/>
    <w:rsid w:val="00ED3BEC"/>
    <w:rsid w:val="00ED4DC7"/>
    <w:rsid w:val="00ED50B1"/>
    <w:rsid w:val="00ED6124"/>
    <w:rsid w:val="00ED671F"/>
    <w:rsid w:val="00ED67ED"/>
    <w:rsid w:val="00ED71AF"/>
    <w:rsid w:val="00EE0806"/>
    <w:rsid w:val="00EE117E"/>
    <w:rsid w:val="00EE26F2"/>
    <w:rsid w:val="00EE2D64"/>
    <w:rsid w:val="00EE3167"/>
    <w:rsid w:val="00EE3FEE"/>
    <w:rsid w:val="00EE45C1"/>
    <w:rsid w:val="00EE4FBD"/>
    <w:rsid w:val="00EE5B68"/>
    <w:rsid w:val="00EE5CFD"/>
    <w:rsid w:val="00EE5DC7"/>
    <w:rsid w:val="00EE6458"/>
    <w:rsid w:val="00EE6BBD"/>
    <w:rsid w:val="00EE6CE1"/>
    <w:rsid w:val="00EE6DA4"/>
    <w:rsid w:val="00EE7323"/>
    <w:rsid w:val="00EE7339"/>
    <w:rsid w:val="00EE7D0B"/>
    <w:rsid w:val="00EE7E67"/>
    <w:rsid w:val="00EF168E"/>
    <w:rsid w:val="00EF1ECC"/>
    <w:rsid w:val="00EF2B9D"/>
    <w:rsid w:val="00EF3351"/>
    <w:rsid w:val="00EF3AA1"/>
    <w:rsid w:val="00EF4094"/>
    <w:rsid w:val="00EF47E4"/>
    <w:rsid w:val="00EF4E8B"/>
    <w:rsid w:val="00EF5326"/>
    <w:rsid w:val="00EF5937"/>
    <w:rsid w:val="00EF5B7A"/>
    <w:rsid w:val="00EF5F61"/>
    <w:rsid w:val="00EF6442"/>
    <w:rsid w:val="00EF64D8"/>
    <w:rsid w:val="00EF6D3F"/>
    <w:rsid w:val="00EF717C"/>
    <w:rsid w:val="00EF78E6"/>
    <w:rsid w:val="00F005D7"/>
    <w:rsid w:val="00F0088D"/>
    <w:rsid w:val="00F012AE"/>
    <w:rsid w:val="00F013D6"/>
    <w:rsid w:val="00F01782"/>
    <w:rsid w:val="00F019B8"/>
    <w:rsid w:val="00F01BAB"/>
    <w:rsid w:val="00F01F22"/>
    <w:rsid w:val="00F036B9"/>
    <w:rsid w:val="00F03C72"/>
    <w:rsid w:val="00F03DAD"/>
    <w:rsid w:val="00F07394"/>
    <w:rsid w:val="00F10E1E"/>
    <w:rsid w:val="00F11562"/>
    <w:rsid w:val="00F117DB"/>
    <w:rsid w:val="00F11915"/>
    <w:rsid w:val="00F13018"/>
    <w:rsid w:val="00F130F2"/>
    <w:rsid w:val="00F131CD"/>
    <w:rsid w:val="00F13C86"/>
    <w:rsid w:val="00F172D0"/>
    <w:rsid w:val="00F17E0A"/>
    <w:rsid w:val="00F208DB"/>
    <w:rsid w:val="00F20B9F"/>
    <w:rsid w:val="00F20DF3"/>
    <w:rsid w:val="00F21746"/>
    <w:rsid w:val="00F21F80"/>
    <w:rsid w:val="00F24855"/>
    <w:rsid w:val="00F24B9F"/>
    <w:rsid w:val="00F25340"/>
    <w:rsid w:val="00F25D3F"/>
    <w:rsid w:val="00F26A3D"/>
    <w:rsid w:val="00F2795C"/>
    <w:rsid w:val="00F27C25"/>
    <w:rsid w:val="00F3042E"/>
    <w:rsid w:val="00F30D75"/>
    <w:rsid w:val="00F3127F"/>
    <w:rsid w:val="00F31B0E"/>
    <w:rsid w:val="00F323D5"/>
    <w:rsid w:val="00F32567"/>
    <w:rsid w:val="00F34558"/>
    <w:rsid w:val="00F34EC9"/>
    <w:rsid w:val="00F35143"/>
    <w:rsid w:val="00F35223"/>
    <w:rsid w:val="00F35626"/>
    <w:rsid w:val="00F3676E"/>
    <w:rsid w:val="00F40BF2"/>
    <w:rsid w:val="00F40D0F"/>
    <w:rsid w:val="00F40ECB"/>
    <w:rsid w:val="00F41095"/>
    <w:rsid w:val="00F411A0"/>
    <w:rsid w:val="00F41DAD"/>
    <w:rsid w:val="00F420C5"/>
    <w:rsid w:val="00F42368"/>
    <w:rsid w:val="00F42B5D"/>
    <w:rsid w:val="00F430F7"/>
    <w:rsid w:val="00F43CB9"/>
    <w:rsid w:val="00F44027"/>
    <w:rsid w:val="00F444C2"/>
    <w:rsid w:val="00F450B3"/>
    <w:rsid w:val="00F45118"/>
    <w:rsid w:val="00F45344"/>
    <w:rsid w:val="00F45905"/>
    <w:rsid w:val="00F4706E"/>
    <w:rsid w:val="00F47AFA"/>
    <w:rsid w:val="00F47E93"/>
    <w:rsid w:val="00F506F0"/>
    <w:rsid w:val="00F50A60"/>
    <w:rsid w:val="00F50DD3"/>
    <w:rsid w:val="00F5176B"/>
    <w:rsid w:val="00F5356B"/>
    <w:rsid w:val="00F5390C"/>
    <w:rsid w:val="00F54ED0"/>
    <w:rsid w:val="00F55B24"/>
    <w:rsid w:val="00F56148"/>
    <w:rsid w:val="00F56DBE"/>
    <w:rsid w:val="00F57D89"/>
    <w:rsid w:val="00F57DC8"/>
    <w:rsid w:val="00F60B1E"/>
    <w:rsid w:val="00F61455"/>
    <w:rsid w:val="00F61ABD"/>
    <w:rsid w:val="00F62845"/>
    <w:rsid w:val="00F63338"/>
    <w:rsid w:val="00F63367"/>
    <w:rsid w:val="00F63795"/>
    <w:rsid w:val="00F64957"/>
    <w:rsid w:val="00F64BDF"/>
    <w:rsid w:val="00F65AAB"/>
    <w:rsid w:val="00F65D0C"/>
    <w:rsid w:val="00F65D89"/>
    <w:rsid w:val="00F65DD3"/>
    <w:rsid w:val="00F66490"/>
    <w:rsid w:val="00F665FD"/>
    <w:rsid w:val="00F66E21"/>
    <w:rsid w:val="00F67309"/>
    <w:rsid w:val="00F67EC4"/>
    <w:rsid w:val="00F71EE5"/>
    <w:rsid w:val="00F73655"/>
    <w:rsid w:val="00F73D6B"/>
    <w:rsid w:val="00F74D45"/>
    <w:rsid w:val="00F75339"/>
    <w:rsid w:val="00F758A1"/>
    <w:rsid w:val="00F76007"/>
    <w:rsid w:val="00F76F0A"/>
    <w:rsid w:val="00F802A2"/>
    <w:rsid w:val="00F80D75"/>
    <w:rsid w:val="00F81769"/>
    <w:rsid w:val="00F817FB"/>
    <w:rsid w:val="00F822C7"/>
    <w:rsid w:val="00F823A3"/>
    <w:rsid w:val="00F82601"/>
    <w:rsid w:val="00F834C3"/>
    <w:rsid w:val="00F83829"/>
    <w:rsid w:val="00F8389A"/>
    <w:rsid w:val="00F8389F"/>
    <w:rsid w:val="00F8404C"/>
    <w:rsid w:val="00F84605"/>
    <w:rsid w:val="00F850EA"/>
    <w:rsid w:val="00F85166"/>
    <w:rsid w:val="00F86D96"/>
    <w:rsid w:val="00F87E71"/>
    <w:rsid w:val="00F902D8"/>
    <w:rsid w:val="00F90D4C"/>
    <w:rsid w:val="00F90F88"/>
    <w:rsid w:val="00F94204"/>
    <w:rsid w:val="00F94C5E"/>
    <w:rsid w:val="00F94E15"/>
    <w:rsid w:val="00F95296"/>
    <w:rsid w:val="00F95604"/>
    <w:rsid w:val="00F95E29"/>
    <w:rsid w:val="00F96329"/>
    <w:rsid w:val="00F968D9"/>
    <w:rsid w:val="00F96922"/>
    <w:rsid w:val="00F96B39"/>
    <w:rsid w:val="00F96F24"/>
    <w:rsid w:val="00F974F5"/>
    <w:rsid w:val="00F97941"/>
    <w:rsid w:val="00F97B5B"/>
    <w:rsid w:val="00FA2815"/>
    <w:rsid w:val="00FA282F"/>
    <w:rsid w:val="00FA3AED"/>
    <w:rsid w:val="00FA410E"/>
    <w:rsid w:val="00FA488D"/>
    <w:rsid w:val="00FA6169"/>
    <w:rsid w:val="00FA6E22"/>
    <w:rsid w:val="00FA7784"/>
    <w:rsid w:val="00FA7935"/>
    <w:rsid w:val="00FA7E26"/>
    <w:rsid w:val="00FA7E55"/>
    <w:rsid w:val="00FB001F"/>
    <w:rsid w:val="00FB0209"/>
    <w:rsid w:val="00FB101C"/>
    <w:rsid w:val="00FB20C2"/>
    <w:rsid w:val="00FB23BA"/>
    <w:rsid w:val="00FB2ED8"/>
    <w:rsid w:val="00FB3918"/>
    <w:rsid w:val="00FB4266"/>
    <w:rsid w:val="00FB4B5D"/>
    <w:rsid w:val="00FB6642"/>
    <w:rsid w:val="00FB7814"/>
    <w:rsid w:val="00FC0390"/>
    <w:rsid w:val="00FC11D9"/>
    <w:rsid w:val="00FC1C6B"/>
    <w:rsid w:val="00FC3861"/>
    <w:rsid w:val="00FC38D5"/>
    <w:rsid w:val="00FC484D"/>
    <w:rsid w:val="00FC6C7F"/>
    <w:rsid w:val="00FC77E6"/>
    <w:rsid w:val="00FD0F6B"/>
    <w:rsid w:val="00FD1EAA"/>
    <w:rsid w:val="00FD2195"/>
    <w:rsid w:val="00FD286D"/>
    <w:rsid w:val="00FD2873"/>
    <w:rsid w:val="00FD2C78"/>
    <w:rsid w:val="00FD3409"/>
    <w:rsid w:val="00FD369B"/>
    <w:rsid w:val="00FD45BC"/>
    <w:rsid w:val="00FD4A95"/>
    <w:rsid w:val="00FD4AFF"/>
    <w:rsid w:val="00FD555D"/>
    <w:rsid w:val="00FD6249"/>
    <w:rsid w:val="00FD68A0"/>
    <w:rsid w:val="00FD6AA5"/>
    <w:rsid w:val="00FD7CEC"/>
    <w:rsid w:val="00FE033E"/>
    <w:rsid w:val="00FE1200"/>
    <w:rsid w:val="00FE152F"/>
    <w:rsid w:val="00FE1763"/>
    <w:rsid w:val="00FE303B"/>
    <w:rsid w:val="00FE372C"/>
    <w:rsid w:val="00FE4B7C"/>
    <w:rsid w:val="00FE4E54"/>
    <w:rsid w:val="00FE5902"/>
    <w:rsid w:val="00FE6852"/>
    <w:rsid w:val="00FE70AE"/>
    <w:rsid w:val="00FE7263"/>
    <w:rsid w:val="00FE73C7"/>
    <w:rsid w:val="00FE7684"/>
    <w:rsid w:val="00FF03E7"/>
    <w:rsid w:val="00FF11AB"/>
    <w:rsid w:val="00FF1209"/>
    <w:rsid w:val="00FF1926"/>
    <w:rsid w:val="00FF382B"/>
    <w:rsid w:val="00FF4EC2"/>
    <w:rsid w:val="00FF514C"/>
    <w:rsid w:val="00FF5C6A"/>
    <w:rsid w:val="00FF5D62"/>
    <w:rsid w:val="00FF618E"/>
    <w:rsid w:val="00FF64EA"/>
    <w:rsid w:val="00FF66BC"/>
    <w:rsid w:val="00FF6831"/>
    <w:rsid w:val="00FF6D2C"/>
    <w:rsid w:val="00FF79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800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E6B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569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166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1664F"/>
    <w:rPr>
      <w:rFonts w:ascii="Tahoma" w:hAnsi="Tahoma" w:cs="Tahoma"/>
      <w:sz w:val="16"/>
      <w:szCs w:val="16"/>
    </w:rPr>
  </w:style>
  <w:style w:type="table" w:styleId="Tablaconcuadrcula">
    <w:name w:val="Table Grid"/>
    <w:basedOn w:val="Tablanormal"/>
    <w:uiPriority w:val="59"/>
    <w:rsid w:val="00E943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E94331"/>
    <w:pPr>
      <w:ind w:left="720"/>
      <w:contextualSpacing/>
    </w:pPr>
  </w:style>
  <w:style w:type="paragraph" w:customStyle="1" w:styleId="western">
    <w:name w:val="western"/>
    <w:basedOn w:val="Normal"/>
    <w:rsid w:val="000469B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style01">
    <w:name w:val="fontstyle01"/>
    <w:basedOn w:val="Fuentedeprrafopredeter"/>
    <w:rsid w:val="00B1327E"/>
    <w:rPr>
      <w:rFonts w:ascii="Calibri" w:hAnsi="Calibri" w:hint="default"/>
      <w:b/>
      <w:bCs/>
      <w:i w:val="0"/>
      <w:iCs w:val="0"/>
      <w:color w:val="000000"/>
      <w:sz w:val="20"/>
      <w:szCs w:val="20"/>
    </w:rPr>
  </w:style>
  <w:style w:type="character" w:styleId="Textodelmarcadordeposicin">
    <w:name w:val="Placeholder Text"/>
    <w:basedOn w:val="Fuentedeprrafopredeter"/>
    <w:uiPriority w:val="99"/>
    <w:semiHidden/>
    <w:rsid w:val="001C46A0"/>
    <w:rPr>
      <w:color w:val="808080"/>
    </w:rPr>
  </w:style>
  <w:style w:type="character" w:customStyle="1" w:styleId="Ttulo2Car">
    <w:name w:val="Título 2 Car"/>
    <w:basedOn w:val="Fuentedeprrafopredeter"/>
    <w:link w:val="Ttulo2"/>
    <w:uiPriority w:val="9"/>
    <w:rsid w:val="00EE6BB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E56924"/>
    <w:rPr>
      <w:rFonts w:asciiTheme="majorHAnsi" w:eastAsiaTheme="majorEastAsia" w:hAnsiTheme="majorHAnsi" w:cstheme="majorBidi"/>
      <w:b/>
      <w:bCs/>
      <w:color w:val="4F81BD" w:themeColor="accent1"/>
    </w:rPr>
  </w:style>
  <w:style w:type="paragraph" w:styleId="Encabezado">
    <w:name w:val="header"/>
    <w:basedOn w:val="Normal"/>
    <w:link w:val="EncabezadoCar"/>
    <w:uiPriority w:val="99"/>
    <w:unhideWhenUsed/>
    <w:rsid w:val="00CC14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1485"/>
  </w:style>
  <w:style w:type="paragraph" w:styleId="Piedepgina">
    <w:name w:val="footer"/>
    <w:basedOn w:val="Normal"/>
    <w:link w:val="PiedepginaCar"/>
    <w:uiPriority w:val="99"/>
    <w:unhideWhenUsed/>
    <w:rsid w:val="00CC14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1485"/>
  </w:style>
  <w:style w:type="character" w:customStyle="1" w:styleId="Ttulo1Car">
    <w:name w:val="Título 1 Car"/>
    <w:basedOn w:val="Fuentedeprrafopredeter"/>
    <w:link w:val="Ttulo1"/>
    <w:uiPriority w:val="9"/>
    <w:rsid w:val="003800E1"/>
    <w:rPr>
      <w:rFonts w:asciiTheme="majorHAnsi" w:eastAsiaTheme="majorEastAsia" w:hAnsiTheme="majorHAnsi" w:cstheme="majorBidi"/>
      <w:b/>
      <w:bCs/>
      <w:color w:val="365F91" w:themeColor="accent1" w:themeShade="BF"/>
      <w:sz w:val="28"/>
      <w:szCs w:val="28"/>
    </w:rPr>
  </w:style>
  <w:style w:type="character" w:styleId="Refdecomentario">
    <w:name w:val="annotation reference"/>
    <w:basedOn w:val="Fuentedeprrafopredeter"/>
    <w:uiPriority w:val="99"/>
    <w:semiHidden/>
    <w:unhideWhenUsed/>
    <w:rsid w:val="00136D23"/>
    <w:rPr>
      <w:sz w:val="16"/>
      <w:szCs w:val="16"/>
    </w:rPr>
  </w:style>
  <w:style w:type="paragraph" w:styleId="Textocomentario">
    <w:name w:val="annotation text"/>
    <w:basedOn w:val="Normal"/>
    <w:link w:val="TextocomentarioCar"/>
    <w:uiPriority w:val="99"/>
    <w:semiHidden/>
    <w:unhideWhenUsed/>
    <w:rsid w:val="00136D23"/>
    <w:pPr>
      <w:spacing w:line="240" w:lineRule="auto"/>
    </w:pPr>
    <w:rPr>
      <w:rFonts w:ascii="Calibri" w:eastAsia="Times New Roman" w:hAnsi="Calibri" w:cs="Times New Roman"/>
      <w:sz w:val="20"/>
      <w:szCs w:val="20"/>
      <w:lang w:eastAsia="es-AR"/>
    </w:rPr>
  </w:style>
  <w:style w:type="character" w:customStyle="1" w:styleId="TextocomentarioCar">
    <w:name w:val="Texto comentario Car"/>
    <w:basedOn w:val="Fuentedeprrafopredeter"/>
    <w:link w:val="Textocomentario"/>
    <w:uiPriority w:val="99"/>
    <w:semiHidden/>
    <w:rsid w:val="00136D23"/>
    <w:rPr>
      <w:rFonts w:ascii="Calibri" w:eastAsia="Times New Roman" w:hAnsi="Calibri" w:cs="Times New Roman"/>
      <w:sz w:val="20"/>
      <w:szCs w:val="20"/>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800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E6B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569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166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1664F"/>
    <w:rPr>
      <w:rFonts w:ascii="Tahoma" w:hAnsi="Tahoma" w:cs="Tahoma"/>
      <w:sz w:val="16"/>
      <w:szCs w:val="16"/>
    </w:rPr>
  </w:style>
  <w:style w:type="table" w:styleId="Tablaconcuadrcula">
    <w:name w:val="Table Grid"/>
    <w:basedOn w:val="Tablanormal"/>
    <w:uiPriority w:val="59"/>
    <w:rsid w:val="00E943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E94331"/>
    <w:pPr>
      <w:ind w:left="720"/>
      <w:contextualSpacing/>
    </w:pPr>
  </w:style>
  <w:style w:type="paragraph" w:customStyle="1" w:styleId="western">
    <w:name w:val="western"/>
    <w:basedOn w:val="Normal"/>
    <w:rsid w:val="000469B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style01">
    <w:name w:val="fontstyle01"/>
    <w:basedOn w:val="Fuentedeprrafopredeter"/>
    <w:rsid w:val="00B1327E"/>
    <w:rPr>
      <w:rFonts w:ascii="Calibri" w:hAnsi="Calibri" w:hint="default"/>
      <w:b/>
      <w:bCs/>
      <w:i w:val="0"/>
      <w:iCs w:val="0"/>
      <w:color w:val="000000"/>
      <w:sz w:val="20"/>
      <w:szCs w:val="20"/>
    </w:rPr>
  </w:style>
  <w:style w:type="character" w:styleId="Textodelmarcadordeposicin">
    <w:name w:val="Placeholder Text"/>
    <w:basedOn w:val="Fuentedeprrafopredeter"/>
    <w:uiPriority w:val="99"/>
    <w:semiHidden/>
    <w:rsid w:val="001C46A0"/>
    <w:rPr>
      <w:color w:val="808080"/>
    </w:rPr>
  </w:style>
  <w:style w:type="character" w:customStyle="1" w:styleId="Ttulo2Car">
    <w:name w:val="Título 2 Car"/>
    <w:basedOn w:val="Fuentedeprrafopredeter"/>
    <w:link w:val="Ttulo2"/>
    <w:uiPriority w:val="9"/>
    <w:rsid w:val="00EE6BB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E56924"/>
    <w:rPr>
      <w:rFonts w:asciiTheme="majorHAnsi" w:eastAsiaTheme="majorEastAsia" w:hAnsiTheme="majorHAnsi" w:cstheme="majorBidi"/>
      <w:b/>
      <w:bCs/>
      <w:color w:val="4F81BD" w:themeColor="accent1"/>
    </w:rPr>
  </w:style>
  <w:style w:type="paragraph" w:styleId="Encabezado">
    <w:name w:val="header"/>
    <w:basedOn w:val="Normal"/>
    <w:link w:val="EncabezadoCar"/>
    <w:uiPriority w:val="99"/>
    <w:unhideWhenUsed/>
    <w:rsid w:val="00CC14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1485"/>
  </w:style>
  <w:style w:type="paragraph" w:styleId="Piedepgina">
    <w:name w:val="footer"/>
    <w:basedOn w:val="Normal"/>
    <w:link w:val="PiedepginaCar"/>
    <w:uiPriority w:val="99"/>
    <w:unhideWhenUsed/>
    <w:rsid w:val="00CC14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1485"/>
  </w:style>
  <w:style w:type="character" w:customStyle="1" w:styleId="Ttulo1Car">
    <w:name w:val="Título 1 Car"/>
    <w:basedOn w:val="Fuentedeprrafopredeter"/>
    <w:link w:val="Ttulo1"/>
    <w:uiPriority w:val="9"/>
    <w:rsid w:val="003800E1"/>
    <w:rPr>
      <w:rFonts w:asciiTheme="majorHAnsi" w:eastAsiaTheme="majorEastAsia" w:hAnsiTheme="majorHAnsi" w:cstheme="majorBidi"/>
      <w:b/>
      <w:bCs/>
      <w:color w:val="365F91" w:themeColor="accent1" w:themeShade="BF"/>
      <w:sz w:val="28"/>
      <w:szCs w:val="28"/>
    </w:rPr>
  </w:style>
  <w:style w:type="character" w:styleId="Refdecomentario">
    <w:name w:val="annotation reference"/>
    <w:basedOn w:val="Fuentedeprrafopredeter"/>
    <w:uiPriority w:val="99"/>
    <w:semiHidden/>
    <w:unhideWhenUsed/>
    <w:rsid w:val="00136D23"/>
    <w:rPr>
      <w:sz w:val="16"/>
      <w:szCs w:val="16"/>
    </w:rPr>
  </w:style>
  <w:style w:type="paragraph" w:styleId="Textocomentario">
    <w:name w:val="annotation text"/>
    <w:basedOn w:val="Normal"/>
    <w:link w:val="TextocomentarioCar"/>
    <w:uiPriority w:val="99"/>
    <w:semiHidden/>
    <w:unhideWhenUsed/>
    <w:rsid w:val="00136D23"/>
    <w:pPr>
      <w:spacing w:line="240" w:lineRule="auto"/>
    </w:pPr>
    <w:rPr>
      <w:rFonts w:ascii="Calibri" w:eastAsia="Times New Roman" w:hAnsi="Calibri" w:cs="Times New Roman"/>
      <w:sz w:val="20"/>
      <w:szCs w:val="20"/>
      <w:lang w:eastAsia="es-AR"/>
    </w:rPr>
  </w:style>
  <w:style w:type="character" w:customStyle="1" w:styleId="TextocomentarioCar">
    <w:name w:val="Texto comentario Car"/>
    <w:basedOn w:val="Fuentedeprrafopredeter"/>
    <w:link w:val="Textocomentario"/>
    <w:uiPriority w:val="99"/>
    <w:semiHidden/>
    <w:rsid w:val="00136D23"/>
    <w:rPr>
      <w:rFonts w:ascii="Calibri" w:eastAsia="Times New Roman" w:hAnsi="Calibri" w:cs="Times New Roman"/>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2026">
      <w:bodyDiv w:val="1"/>
      <w:marLeft w:val="0"/>
      <w:marRight w:val="0"/>
      <w:marTop w:val="0"/>
      <w:marBottom w:val="0"/>
      <w:divBdr>
        <w:top w:val="none" w:sz="0" w:space="0" w:color="auto"/>
        <w:left w:val="none" w:sz="0" w:space="0" w:color="auto"/>
        <w:bottom w:val="none" w:sz="0" w:space="0" w:color="auto"/>
        <w:right w:val="none" w:sz="0" w:space="0" w:color="auto"/>
      </w:divBdr>
    </w:div>
    <w:div w:id="40519476">
      <w:bodyDiv w:val="1"/>
      <w:marLeft w:val="0"/>
      <w:marRight w:val="0"/>
      <w:marTop w:val="0"/>
      <w:marBottom w:val="0"/>
      <w:divBdr>
        <w:top w:val="none" w:sz="0" w:space="0" w:color="auto"/>
        <w:left w:val="none" w:sz="0" w:space="0" w:color="auto"/>
        <w:bottom w:val="none" w:sz="0" w:space="0" w:color="auto"/>
        <w:right w:val="none" w:sz="0" w:space="0" w:color="auto"/>
      </w:divBdr>
    </w:div>
    <w:div w:id="701899698">
      <w:bodyDiv w:val="1"/>
      <w:marLeft w:val="0"/>
      <w:marRight w:val="0"/>
      <w:marTop w:val="0"/>
      <w:marBottom w:val="0"/>
      <w:divBdr>
        <w:top w:val="none" w:sz="0" w:space="0" w:color="auto"/>
        <w:left w:val="none" w:sz="0" w:space="0" w:color="auto"/>
        <w:bottom w:val="none" w:sz="0" w:space="0" w:color="auto"/>
        <w:right w:val="none" w:sz="0" w:space="0" w:color="auto"/>
      </w:divBdr>
    </w:div>
    <w:div w:id="981538686">
      <w:bodyDiv w:val="1"/>
      <w:marLeft w:val="0"/>
      <w:marRight w:val="0"/>
      <w:marTop w:val="0"/>
      <w:marBottom w:val="0"/>
      <w:divBdr>
        <w:top w:val="none" w:sz="0" w:space="0" w:color="auto"/>
        <w:left w:val="none" w:sz="0" w:space="0" w:color="auto"/>
        <w:bottom w:val="none" w:sz="0" w:space="0" w:color="auto"/>
        <w:right w:val="none" w:sz="0" w:space="0" w:color="auto"/>
      </w:divBdr>
    </w:div>
    <w:div w:id="1009141251">
      <w:bodyDiv w:val="1"/>
      <w:marLeft w:val="0"/>
      <w:marRight w:val="0"/>
      <w:marTop w:val="0"/>
      <w:marBottom w:val="0"/>
      <w:divBdr>
        <w:top w:val="none" w:sz="0" w:space="0" w:color="auto"/>
        <w:left w:val="none" w:sz="0" w:space="0" w:color="auto"/>
        <w:bottom w:val="none" w:sz="0" w:space="0" w:color="auto"/>
        <w:right w:val="none" w:sz="0" w:space="0" w:color="auto"/>
      </w:divBdr>
    </w:div>
    <w:div w:id="210187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oleObject" Target="embeddings/oleObject1.bin"/><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wmf"/><Relationship Id="rId73" Type="http://schemas.openxmlformats.org/officeDocument/2006/relationships/image" Target="media/image6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5BF85-DD08-4E5A-AE99-04C268645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3946</TotalTime>
  <Pages>66</Pages>
  <Words>12045</Words>
  <Characters>66253</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Yui</dc:creator>
  <cp:lastModifiedBy>Yui</cp:lastModifiedBy>
  <cp:revision>34</cp:revision>
  <cp:lastPrinted>2020-12-09T20:05:00Z</cp:lastPrinted>
  <dcterms:created xsi:type="dcterms:W3CDTF">2020-10-05T21:21:00Z</dcterms:created>
  <dcterms:modified xsi:type="dcterms:W3CDTF">2020-12-17T20:31:00Z</dcterms:modified>
</cp:coreProperties>
</file>