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5E76FF" w14:textId="0BCEC2BA" w:rsidR="003B5620" w:rsidRDefault="008372E9">
      <w:r>
        <w:t>Observaciones varias:</w:t>
      </w:r>
    </w:p>
    <w:p w14:paraId="1611087A" w14:textId="40EFD568" w:rsidR="008372E9" w:rsidRDefault="008372E9">
      <w:r>
        <w:t>Si las actividades las realiza la misma mano, se indican una debajo de la otra</w:t>
      </w:r>
    </w:p>
    <w:p w14:paraId="4BDAD903" w14:textId="270E832B" w:rsidR="008372E9" w:rsidRDefault="008372E9">
      <w:r w:rsidRPr="008372E9">
        <w:drawing>
          <wp:inline distT="0" distB="0" distL="0" distR="0" wp14:anchorId="667777FC" wp14:editId="1A054BAC">
            <wp:extent cx="5648325" cy="1676400"/>
            <wp:effectExtent l="0" t="0" r="952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AC323" w14:textId="7A962B0A" w:rsidR="008372E9" w:rsidRDefault="008372E9">
      <w:r w:rsidRPr="008372E9">
        <w:drawing>
          <wp:inline distT="0" distB="0" distL="0" distR="0" wp14:anchorId="54B98D96" wp14:editId="32F4F635">
            <wp:extent cx="5143500" cy="6315075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631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41569" w14:textId="09F8C0F1" w:rsidR="008372E9" w:rsidRDefault="008372E9">
      <w:r w:rsidRPr="008372E9">
        <w:lastRenderedPageBreak/>
        <w:drawing>
          <wp:inline distT="0" distB="0" distL="0" distR="0" wp14:anchorId="0C71FD25" wp14:editId="15CA38FB">
            <wp:extent cx="5410200" cy="4200525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420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372E9" w:rsidSect="005B2158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2E9"/>
    <w:rsid w:val="003B5620"/>
    <w:rsid w:val="005B2158"/>
    <w:rsid w:val="00837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CAD808C"/>
  <w15:chartTrackingRefBased/>
  <w15:docId w15:val="{9BE5844E-5D03-4E6B-B659-6F53A6095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16</Words>
  <Characters>91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Gaston M. Feldman Tavani</dc:creator>
  <cp:keywords/>
  <dc:description/>
  <cp:lastModifiedBy>Gaston M. Feldman Tavani</cp:lastModifiedBy>
  <cp:revision>1</cp:revision>
  <dcterms:created xsi:type="dcterms:W3CDTF">2021-02-18T17:59:00Z</dcterms:created>
  <dcterms:modified xsi:type="dcterms:W3CDTF">2021-02-18T18:15:00Z</dcterms:modified>
</cp:coreProperties>
</file>