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200D3" w14:textId="41B4CF9A" w:rsidR="005F20F1" w:rsidRDefault="005F2ADD">
      <w:pPr>
        <w:rPr>
          <w:b/>
          <w:bCs/>
          <w:i/>
          <w:iCs/>
          <w:lang w:val="es-MX"/>
        </w:rPr>
      </w:pPr>
      <w:r w:rsidRPr="00E83201">
        <w:rPr>
          <w:b/>
          <w:bCs/>
          <w:i/>
          <w:iCs/>
          <w:highlight w:val="cyan"/>
          <w:lang w:val="es-MX"/>
        </w:rPr>
        <w:t>Segundo parcial física II</w:t>
      </w:r>
      <w:r w:rsidR="00215A96" w:rsidRPr="00E83201">
        <w:rPr>
          <w:b/>
          <w:bCs/>
          <w:i/>
          <w:iCs/>
          <w:highlight w:val="cyan"/>
          <w:lang w:val="es-MX"/>
        </w:rPr>
        <w:t>- z2042- z2062-z2063</w:t>
      </w:r>
      <w:r w:rsidR="00E83201">
        <w:rPr>
          <w:b/>
          <w:bCs/>
          <w:i/>
          <w:iCs/>
          <w:lang w:val="es-MX"/>
        </w:rPr>
        <w:t>- primera oportunidad</w:t>
      </w:r>
    </w:p>
    <w:p w14:paraId="508D1672" w14:textId="3F7360FD" w:rsidR="00E0798D" w:rsidRPr="003A4CE3" w:rsidRDefault="00E0798D">
      <w:pPr>
        <w:rPr>
          <w:b/>
          <w:bCs/>
          <w:i/>
          <w:iCs/>
          <w:sz w:val="28"/>
          <w:szCs w:val="28"/>
          <w:lang w:val="es-MX"/>
        </w:rPr>
      </w:pPr>
      <w:r w:rsidRPr="003A4CE3">
        <w:rPr>
          <w:b/>
          <w:bCs/>
          <w:i/>
          <w:iCs/>
          <w:sz w:val="28"/>
          <w:szCs w:val="28"/>
          <w:lang w:val="es-MX"/>
        </w:rPr>
        <w:t xml:space="preserve">Revisión miércoles 13 julio de 15 a 20 </w:t>
      </w:r>
      <w:proofErr w:type="spellStart"/>
      <w:r w:rsidRPr="003A4CE3">
        <w:rPr>
          <w:b/>
          <w:bCs/>
          <w:i/>
          <w:iCs/>
          <w:sz w:val="28"/>
          <w:szCs w:val="28"/>
          <w:lang w:val="es-MX"/>
        </w:rPr>
        <w:t>hs</w:t>
      </w:r>
      <w:proofErr w:type="spellEnd"/>
      <w:r w:rsidRPr="003A4CE3">
        <w:rPr>
          <w:b/>
          <w:bCs/>
          <w:i/>
          <w:iCs/>
          <w:sz w:val="28"/>
          <w:szCs w:val="28"/>
          <w:lang w:val="es-MX"/>
        </w:rPr>
        <w:t xml:space="preserve"> (avisando</w:t>
      </w:r>
      <w:r w:rsidR="003A4CE3">
        <w:rPr>
          <w:b/>
          <w:bCs/>
          <w:i/>
          <w:iCs/>
          <w:sz w:val="28"/>
          <w:szCs w:val="28"/>
          <w:lang w:val="es-MX"/>
        </w:rPr>
        <w:t xml:space="preserve"> así llevo examen</w:t>
      </w:r>
      <w:r w:rsidRPr="003A4CE3">
        <w:rPr>
          <w:b/>
          <w:bCs/>
          <w:i/>
          <w:iCs/>
          <w:sz w:val="28"/>
          <w:szCs w:val="28"/>
          <w:lang w:val="es-MX"/>
        </w:rPr>
        <w:t>)</w:t>
      </w:r>
    </w:p>
    <w:p w14:paraId="543FE05D" w14:textId="6DADF12B" w:rsidR="005F2ADD" w:rsidRPr="005F2ADD" w:rsidRDefault="005F2ADD">
      <w:pPr>
        <w:rPr>
          <w:i/>
          <w:iCs/>
          <w:lang w:val="es-MX"/>
        </w:rPr>
      </w:pPr>
      <w:r w:rsidRPr="005F2ADD">
        <w:rPr>
          <w:highlight w:val="yellow"/>
          <w:lang w:val="es-MX"/>
        </w:rPr>
        <w:t xml:space="preserve">Viernes 8 julio 19 </w:t>
      </w:r>
      <w:proofErr w:type="spellStart"/>
      <w:r w:rsidRPr="005F2ADD">
        <w:rPr>
          <w:highlight w:val="yellow"/>
          <w:lang w:val="es-MX"/>
        </w:rPr>
        <w:t>hs</w:t>
      </w:r>
      <w:proofErr w:type="spellEnd"/>
    </w:p>
    <w:p w14:paraId="4509F54F" w14:textId="7314349C" w:rsidR="005F2ADD" w:rsidRDefault="005F2ADD">
      <w:pPr>
        <w:rPr>
          <w:lang w:val="es-MX"/>
        </w:rPr>
      </w:pPr>
      <w:proofErr w:type="spellStart"/>
      <w:r>
        <w:rPr>
          <w:lang w:val="es-MX"/>
        </w:rPr>
        <w:t>Galvagni</w:t>
      </w:r>
      <w:proofErr w:type="spellEnd"/>
      <w:r w:rsidR="00E0798D">
        <w:rPr>
          <w:lang w:val="es-MX"/>
        </w:rPr>
        <w:t xml:space="preserve"> </w:t>
      </w:r>
      <w:r w:rsidR="00E0798D" w:rsidRPr="00E0798D">
        <w:rPr>
          <w:color w:val="FF0000"/>
          <w:lang w:val="es-MX"/>
        </w:rPr>
        <w:t xml:space="preserve">ausente </w:t>
      </w:r>
    </w:p>
    <w:p w14:paraId="6B435CAE" w14:textId="353A8B72" w:rsidR="005F2ADD" w:rsidRPr="008014E2" w:rsidRDefault="005F2ADD">
      <w:pPr>
        <w:rPr>
          <w:b/>
          <w:bCs/>
          <w:lang w:val="es-MX"/>
        </w:rPr>
      </w:pPr>
      <w:r>
        <w:rPr>
          <w:lang w:val="es-MX"/>
        </w:rPr>
        <w:t>Durán</w:t>
      </w:r>
      <w:r w:rsidR="008014E2">
        <w:rPr>
          <w:lang w:val="es-MX"/>
        </w:rPr>
        <w:t xml:space="preserve"> </w:t>
      </w:r>
      <w:r w:rsidR="008014E2" w:rsidRPr="008014E2">
        <w:rPr>
          <w:b/>
          <w:bCs/>
          <w:lang w:val="es-MX"/>
        </w:rPr>
        <w:t>7 complementa fuerza magnética</w:t>
      </w:r>
    </w:p>
    <w:p w14:paraId="41BE4B7C" w14:textId="64ED2020" w:rsidR="005F2ADD" w:rsidRDefault="005F2ADD">
      <w:pPr>
        <w:rPr>
          <w:lang w:val="es-MX"/>
        </w:rPr>
      </w:pPr>
      <w:r>
        <w:rPr>
          <w:lang w:val="es-MX"/>
        </w:rPr>
        <w:t>Enríquez</w:t>
      </w:r>
      <w:r w:rsidR="00E0798D">
        <w:rPr>
          <w:lang w:val="es-MX"/>
        </w:rPr>
        <w:t xml:space="preserve"> </w:t>
      </w:r>
      <w:r w:rsidR="00E0798D" w:rsidRPr="00E0798D">
        <w:rPr>
          <w:color w:val="FF0000"/>
          <w:lang w:val="es-MX"/>
        </w:rPr>
        <w:t>1</w:t>
      </w:r>
    </w:p>
    <w:p w14:paraId="1B6B057A" w14:textId="09298572" w:rsidR="005F2ADD" w:rsidRDefault="005F2ADD">
      <w:pPr>
        <w:rPr>
          <w:lang w:val="es-MX"/>
        </w:rPr>
      </w:pPr>
      <w:r>
        <w:rPr>
          <w:lang w:val="es-MX"/>
        </w:rPr>
        <w:t>Traverso</w:t>
      </w:r>
      <w:r w:rsidR="0086115D">
        <w:rPr>
          <w:lang w:val="es-MX"/>
        </w:rPr>
        <w:t xml:space="preserve"> </w:t>
      </w:r>
      <w:r w:rsidR="0086115D" w:rsidRPr="0086115D">
        <w:rPr>
          <w:b/>
          <w:bCs/>
          <w:lang w:val="es-MX"/>
        </w:rPr>
        <w:t>7</w:t>
      </w:r>
    </w:p>
    <w:p w14:paraId="3616640E" w14:textId="3A593542" w:rsidR="005F2ADD" w:rsidRDefault="005F2ADD">
      <w:pPr>
        <w:rPr>
          <w:lang w:val="es-MX"/>
        </w:rPr>
      </w:pPr>
      <w:r>
        <w:rPr>
          <w:lang w:val="es-MX"/>
        </w:rPr>
        <w:t>Rielo</w:t>
      </w:r>
      <w:r w:rsidR="008014E2">
        <w:rPr>
          <w:lang w:val="es-MX"/>
        </w:rPr>
        <w:t xml:space="preserve"> </w:t>
      </w:r>
      <w:r w:rsidR="008014E2" w:rsidRPr="008014E2">
        <w:rPr>
          <w:b/>
          <w:bCs/>
          <w:lang w:val="es-MX"/>
        </w:rPr>
        <w:t>7</w:t>
      </w:r>
    </w:p>
    <w:p w14:paraId="562F99C7" w14:textId="0680ADF1" w:rsidR="005F2ADD" w:rsidRDefault="005F2ADD">
      <w:pPr>
        <w:rPr>
          <w:lang w:val="es-MX"/>
        </w:rPr>
      </w:pPr>
      <w:r>
        <w:rPr>
          <w:lang w:val="es-MX"/>
        </w:rPr>
        <w:t>Liu</w:t>
      </w:r>
      <w:r w:rsidR="008014E2">
        <w:rPr>
          <w:lang w:val="es-MX"/>
        </w:rPr>
        <w:t xml:space="preserve"> </w:t>
      </w:r>
      <w:r w:rsidR="008014E2" w:rsidRPr="008014E2">
        <w:rPr>
          <w:b/>
          <w:bCs/>
          <w:lang w:val="es-MX"/>
        </w:rPr>
        <w:t>7</w:t>
      </w:r>
    </w:p>
    <w:p w14:paraId="28509FDB" w14:textId="0DE421BA" w:rsidR="005F2ADD" w:rsidRDefault="005F2ADD">
      <w:pPr>
        <w:rPr>
          <w:lang w:val="es-MX"/>
        </w:rPr>
      </w:pPr>
      <w:r>
        <w:rPr>
          <w:lang w:val="es-MX"/>
        </w:rPr>
        <w:t>Nievas</w:t>
      </w:r>
      <w:r w:rsidR="008014E2">
        <w:rPr>
          <w:lang w:val="es-MX"/>
        </w:rPr>
        <w:t xml:space="preserve"> </w:t>
      </w:r>
      <w:r w:rsidR="008014E2" w:rsidRPr="008014E2">
        <w:rPr>
          <w:b/>
          <w:bCs/>
          <w:lang w:val="es-MX"/>
        </w:rPr>
        <w:t xml:space="preserve">7 complementa fuerza magnética </w:t>
      </w:r>
      <w:proofErr w:type="gramStart"/>
      <w:r w:rsidR="008014E2" w:rsidRPr="008014E2">
        <w:rPr>
          <w:b/>
          <w:bCs/>
          <w:lang w:val="es-MX"/>
        </w:rPr>
        <w:t xml:space="preserve">luego </w:t>
      </w:r>
      <w:r w:rsidR="008014E2">
        <w:rPr>
          <w:b/>
          <w:bCs/>
          <w:lang w:val="es-MX"/>
        </w:rPr>
        <w:t xml:space="preserve"> de</w:t>
      </w:r>
      <w:proofErr w:type="gramEnd"/>
      <w:r w:rsidR="008014E2">
        <w:rPr>
          <w:b/>
          <w:bCs/>
          <w:lang w:val="es-MX"/>
        </w:rPr>
        <w:t xml:space="preserve"> </w:t>
      </w:r>
      <w:r w:rsidR="008014E2" w:rsidRPr="008014E2">
        <w:rPr>
          <w:b/>
          <w:bCs/>
          <w:lang w:val="es-MX"/>
        </w:rPr>
        <w:t xml:space="preserve"> primer parcial</w:t>
      </w:r>
    </w:p>
    <w:p w14:paraId="2BF4D7D1" w14:textId="2FA69BFE" w:rsidR="005F2ADD" w:rsidRDefault="005F2ADD">
      <w:pPr>
        <w:rPr>
          <w:lang w:val="es-MX"/>
        </w:rPr>
      </w:pPr>
      <w:r>
        <w:rPr>
          <w:lang w:val="es-MX"/>
        </w:rPr>
        <w:t>Caputo</w:t>
      </w:r>
      <w:r w:rsidR="0086115D">
        <w:rPr>
          <w:lang w:val="es-MX"/>
        </w:rPr>
        <w:t xml:space="preserve"> </w:t>
      </w:r>
      <w:r w:rsidR="0086115D" w:rsidRPr="0086115D">
        <w:rPr>
          <w:b/>
          <w:bCs/>
          <w:lang w:val="es-MX"/>
        </w:rPr>
        <w:t>8</w:t>
      </w:r>
    </w:p>
    <w:p w14:paraId="3D4881CB" w14:textId="61975D4A" w:rsidR="00E0798D" w:rsidRPr="00E0798D" w:rsidRDefault="00E0798D">
      <w:pPr>
        <w:rPr>
          <w:color w:val="FF0000"/>
          <w:lang w:val="es-MX"/>
        </w:rPr>
      </w:pPr>
      <w:r>
        <w:rPr>
          <w:lang w:val="es-MX"/>
        </w:rPr>
        <w:t xml:space="preserve">Salerno </w:t>
      </w:r>
      <w:r w:rsidRPr="00E0798D">
        <w:rPr>
          <w:color w:val="FF0000"/>
          <w:lang w:val="es-MX"/>
        </w:rPr>
        <w:t>2</w:t>
      </w:r>
    </w:p>
    <w:p w14:paraId="52F55DD3" w14:textId="597798B8" w:rsidR="00215A96" w:rsidRPr="00E0798D" w:rsidRDefault="00215A96">
      <w:pPr>
        <w:rPr>
          <w:color w:val="FF0000"/>
          <w:lang w:val="es-MX"/>
        </w:rPr>
      </w:pPr>
      <w:r>
        <w:rPr>
          <w:lang w:val="es-MX"/>
        </w:rPr>
        <w:t>Campos</w:t>
      </w:r>
      <w:r w:rsidR="00E0798D">
        <w:rPr>
          <w:lang w:val="es-MX"/>
        </w:rPr>
        <w:t xml:space="preserve"> </w:t>
      </w:r>
      <w:r w:rsidR="00E0798D" w:rsidRPr="00E0798D">
        <w:rPr>
          <w:color w:val="FF0000"/>
          <w:lang w:val="es-MX"/>
        </w:rPr>
        <w:t>ausente</w:t>
      </w:r>
    </w:p>
    <w:p w14:paraId="69FA8BE7" w14:textId="03EE960B" w:rsidR="00215A96" w:rsidRPr="0086115D" w:rsidRDefault="00215A96">
      <w:pPr>
        <w:rPr>
          <w:b/>
          <w:bCs/>
          <w:lang w:val="es-MX"/>
        </w:rPr>
      </w:pPr>
      <w:proofErr w:type="spellStart"/>
      <w:r>
        <w:rPr>
          <w:lang w:val="es-MX"/>
        </w:rPr>
        <w:t>Gulgulijian</w:t>
      </w:r>
      <w:proofErr w:type="spellEnd"/>
      <w:r w:rsidR="0086115D">
        <w:rPr>
          <w:lang w:val="es-MX"/>
        </w:rPr>
        <w:t xml:space="preserve"> </w:t>
      </w:r>
      <w:r w:rsidR="0086115D" w:rsidRPr="0086115D">
        <w:rPr>
          <w:b/>
          <w:bCs/>
          <w:lang w:val="es-MX"/>
        </w:rPr>
        <w:t>7 complementa auto y mutua</w:t>
      </w:r>
      <w:r w:rsidR="008014E2">
        <w:rPr>
          <w:b/>
          <w:bCs/>
          <w:lang w:val="es-MX"/>
        </w:rPr>
        <w:t xml:space="preserve"> luego de primer parcial</w:t>
      </w:r>
    </w:p>
    <w:p w14:paraId="79FBE555" w14:textId="32F7F4BF" w:rsidR="00215A96" w:rsidRDefault="00215A96">
      <w:pPr>
        <w:rPr>
          <w:lang w:val="es-MX"/>
        </w:rPr>
      </w:pPr>
      <w:r>
        <w:rPr>
          <w:lang w:val="es-MX"/>
        </w:rPr>
        <w:t>Villalba</w:t>
      </w:r>
      <w:r w:rsidR="003A4CE3">
        <w:rPr>
          <w:lang w:val="es-MX"/>
        </w:rPr>
        <w:t xml:space="preserve"> </w:t>
      </w:r>
      <w:r w:rsidR="003A4CE3" w:rsidRPr="003A4CE3">
        <w:rPr>
          <w:color w:val="FF0000"/>
          <w:lang w:val="es-MX"/>
        </w:rPr>
        <w:t>ausente</w:t>
      </w:r>
    </w:p>
    <w:p w14:paraId="45C050FD" w14:textId="50C06E60" w:rsidR="00215A96" w:rsidRDefault="00215A96">
      <w:pPr>
        <w:rPr>
          <w:lang w:val="es-MX"/>
        </w:rPr>
      </w:pPr>
      <w:proofErr w:type="spellStart"/>
      <w:r>
        <w:rPr>
          <w:lang w:val="es-MX"/>
        </w:rPr>
        <w:t>Klinec</w:t>
      </w:r>
      <w:proofErr w:type="spellEnd"/>
      <w:r w:rsidR="00E0798D">
        <w:rPr>
          <w:lang w:val="es-MX"/>
        </w:rPr>
        <w:t xml:space="preserve"> </w:t>
      </w:r>
      <w:r w:rsidR="00E0798D" w:rsidRPr="003A4CE3">
        <w:rPr>
          <w:color w:val="FF0000"/>
          <w:lang w:val="es-MX"/>
        </w:rPr>
        <w:t>ausente</w:t>
      </w:r>
    </w:p>
    <w:p w14:paraId="32234CFB" w14:textId="0911E74D" w:rsidR="00E83201" w:rsidRDefault="00E83201">
      <w:pPr>
        <w:rPr>
          <w:lang w:val="es-MX"/>
        </w:rPr>
      </w:pPr>
      <w:r>
        <w:rPr>
          <w:lang w:val="es-MX"/>
        </w:rPr>
        <w:t>De Luca</w:t>
      </w:r>
      <w:r w:rsidR="00E0798D">
        <w:rPr>
          <w:lang w:val="es-MX"/>
        </w:rPr>
        <w:t xml:space="preserve"> </w:t>
      </w:r>
      <w:r w:rsidR="00E0798D" w:rsidRPr="00E0798D">
        <w:rPr>
          <w:color w:val="FF0000"/>
          <w:lang w:val="es-MX"/>
        </w:rPr>
        <w:t>2</w:t>
      </w:r>
    </w:p>
    <w:p w14:paraId="364CB2EF" w14:textId="77EA1BDA" w:rsidR="00E83201" w:rsidRDefault="00E83201">
      <w:pPr>
        <w:rPr>
          <w:lang w:val="es-MX"/>
        </w:rPr>
      </w:pPr>
      <w:r>
        <w:rPr>
          <w:lang w:val="es-MX"/>
        </w:rPr>
        <w:t>Villar</w:t>
      </w:r>
      <w:r w:rsidR="00E0798D">
        <w:rPr>
          <w:lang w:val="es-MX"/>
        </w:rPr>
        <w:t xml:space="preserve">oel </w:t>
      </w:r>
      <w:r w:rsidR="00E0798D" w:rsidRPr="00E0798D">
        <w:rPr>
          <w:color w:val="FF0000"/>
          <w:lang w:val="es-MX"/>
        </w:rPr>
        <w:t>2</w:t>
      </w:r>
    </w:p>
    <w:p w14:paraId="27BAC959" w14:textId="6220F9DF" w:rsidR="00E83201" w:rsidRDefault="00E83201">
      <w:pPr>
        <w:rPr>
          <w:lang w:val="es-MX"/>
        </w:rPr>
      </w:pPr>
      <w:r>
        <w:rPr>
          <w:lang w:val="es-MX"/>
        </w:rPr>
        <w:t xml:space="preserve">Rolón </w:t>
      </w:r>
      <w:r w:rsidR="00E0798D" w:rsidRPr="003A4CE3">
        <w:rPr>
          <w:color w:val="FF0000"/>
          <w:lang w:val="es-MX"/>
        </w:rPr>
        <w:t>2</w:t>
      </w:r>
    </w:p>
    <w:p w14:paraId="5CBAD328" w14:textId="4BB629D7" w:rsidR="00E83201" w:rsidRDefault="00E83201">
      <w:pPr>
        <w:rPr>
          <w:lang w:val="es-MX"/>
        </w:rPr>
      </w:pPr>
      <w:r>
        <w:rPr>
          <w:lang w:val="es-MX"/>
        </w:rPr>
        <w:t>Greco</w:t>
      </w:r>
      <w:r w:rsidR="0086115D" w:rsidRPr="0086115D">
        <w:rPr>
          <w:b/>
          <w:bCs/>
          <w:lang w:val="es-MX"/>
        </w:rPr>
        <w:t xml:space="preserve"> 8</w:t>
      </w:r>
    </w:p>
    <w:p w14:paraId="4A403AE8" w14:textId="551FE369" w:rsidR="00E83201" w:rsidRDefault="00E83201">
      <w:pPr>
        <w:rPr>
          <w:color w:val="FF0000"/>
          <w:lang w:val="es-MX"/>
        </w:rPr>
      </w:pPr>
      <w:r>
        <w:rPr>
          <w:lang w:val="es-MX"/>
        </w:rPr>
        <w:t>Figueroa</w:t>
      </w:r>
      <w:r w:rsidR="00E0798D">
        <w:rPr>
          <w:lang w:val="es-MX"/>
        </w:rPr>
        <w:t xml:space="preserve"> </w:t>
      </w:r>
      <w:r w:rsidR="00E0798D" w:rsidRPr="00E0798D">
        <w:rPr>
          <w:color w:val="FF0000"/>
          <w:lang w:val="es-MX"/>
        </w:rPr>
        <w:t>ausente</w:t>
      </w:r>
    </w:p>
    <w:p w14:paraId="43640531" w14:textId="5E69C4E5" w:rsidR="00E0798D" w:rsidRDefault="00E0798D">
      <w:pPr>
        <w:rPr>
          <w:color w:val="FF0000"/>
          <w:lang w:val="es-MX"/>
        </w:rPr>
      </w:pPr>
      <w:r w:rsidRPr="00E0798D">
        <w:rPr>
          <w:lang w:val="es-MX"/>
        </w:rPr>
        <w:t xml:space="preserve">Molina </w:t>
      </w:r>
      <w:r>
        <w:rPr>
          <w:color w:val="FF0000"/>
          <w:lang w:val="es-MX"/>
        </w:rPr>
        <w:t>1</w:t>
      </w:r>
    </w:p>
    <w:p w14:paraId="1AB37822" w14:textId="18F12DC0" w:rsidR="003A4CE3" w:rsidRDefault="003A4CE3">
      <w:pPr>
        <w:rPr>
          <w:color w:val="FF0000"/>
          <w:lang w:val="es-MX"/>
        </w:rPr>
      </w:pPr>
      <w:proofErr w:type="spellStart"/>
      <w:r w:rsidRPr="003A4CE3">
        <w:rPr>
          <w:lang w:val="es-MX"/>
        </w:rPr>
        <w:t>Luizaga</w:t>
      </w:r>
      <w:proofErr w:type="spellEnd"/>
      <w:r>
        <w:rPr>
          <w:color w:val="FF0000"/>
          <w:lang w:val="es-MX"/>
        </w:rPr>
        <w:t xml:space="preserve"> 2</w:t>
      </w:r>
    </w:p>
    <w:p w14:paraId="7774CF3A" w14:textId="78C0E8D3" w:rsidR="0086115D" w:rsidRDefault="0086115D">
      <w:pPr>
        <w:rPr>
          <w:lang w:val="es-MX"/>
        </w:rPr>
      </w:pPr>
      <w:r w:rsidRPr="0086115D">
        <w:rPr>
          <w:lang w:val="es-MX"/>
        </w:rPr>
        <w:t xml:space="preserve">Pereyra </w:t>
      </w:r>
      <w:r w:rsidRPr="0086115D">
        <w:rPr>
          <w:b/>
          <w:bCs/>
          <w:lang w:val="es-MX"/>
        </w:rPr>
        <w:t>7</w:t>
      </w:r>
    </w:p>
    <w:p w14:paraId="78821A22" w14:textId="32318DDA" w:rsidR="00215A96" w:rsidRDefault="00215A96">
      <w:pPr>
        <w:rPr>
          <w:lang w:val="es-MX"/>
        </w:rPr>
      </w:pPr>
    </w:p>
    <w:p w14:paraId="321BB5A5" w14:textId="7D1A40F6" w:rsidR="00215A96" w:rsidRPr="005F2ADD" w:rsidRDefault="00215A96">
      <w:pPr>
        <w:rPr>
          <w:lang w:val="es-MX"/>
        </w:rPr>
      </w:pPr>
    </w:p>
    <w:sectPr w:rsidR="00215A96" w:rsidRPr="005F2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DD"/>
    <w:rsid w:val="00215A96"/>
    <w:rsid w:val="003A4CE3"/>
    <w:rsid w:val="005F20F1"/>
    <w:rsid w:val="005F2ADD"/>
    <w:rsid w:val="008014E2"/>
    <w:rsid w:val="0086115D"/>
    <w:rsid w:val="00E0798D"/>
    <w:rsid w:val="00E83201"/>
    <w:rsid w:val="00F016E8"/>
    <w:rsid w:val="00FD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7C7A8"/>
  <w15:chartTrackingRefBased/>
  <w15:docId w15:val="{E2D1425A-6187-4E26-9472-CCD7EC3B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Monzón</dc:creator>
  <cp:keywords/>
  <dc:description/>
  <cp:lastModifiedBy>Patricia Monzón</cp:lastModifiedBy>
  <cp:revision>4</cp:revision>
  <dcterms:created xsi:type="dcterms:W3CDTF">2022-07-09T17:05:00Z</dcterms:created>
  <dcterms:modified xsi:type="dcterms:W3CDTF">2022-07-09T17:06:00Z</dcterms:modified>
</cp:coreProperties>
</file>