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0" name="image1.png"/>
            <a:graphic>
              <a:graphicData uri="http://schemas.openxmlformats.org/drawingml/2006/picture">
                <pic:pic>
                  <pic:nvPicPr>
                    <pic:cNvPr id="0" name="image1.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178138784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clasicos </w:t>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 </w:t>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1">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2">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Si tenemos en cuenta el factor conviviente y una demanda periférica expansiva (consumidores adeptos a estilos de vida saludables, vegetarianos, y vegano), tomando un valor conservador del 1.6, podríamos estimar un mercado potencial de 736.000 personas, representando al 1,5% de la población:</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objetivo</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objetivo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objetivo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objetivo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333.408</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finalmente la </w:t>
      </w:r>
      <w:r w:rsidDel="00000000" w:rsidR="00000000" w:rsidRPr="00000000">
        <w:rPr>
          <w:rFonts w:ascii="Nunito" w:cs="Nunito" w:eastAsia="Nunito" w:hAnsi="Nunito"/>
          <w:i w:val="1"/>
          <w:iCs w:val="1"/>
          <w:sz w:val="20"/>
          <w:szCs w:val="20"/>
          <w:rtl w:val="0"/>
        </w:rPr>
        <w:t xml:space="preserve">porción de mercado</w:t>
      </w:r>
      <w:r w:rsidDel="00000000" w:rsidR="00000000" w:rsidRPr="00000000">
        <w:rPr>
          <w:rFonts w:ascii="Nunito" w:cs="Nunito" w:eastAsia="Nunito" w:hAnsi="Nunito"/>
          <w:sz w:val="20"/>
          <w:szCs w:val="20"/>
          <w:rtl w:val="0"/>
        </w:rPr>
        <w:t xml:space="preserve"> a abarcar y la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7">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E0">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objetivo de 333.408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4.801.075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1.680.376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840.188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7.321.640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9">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Buscaremos finalmente, teniendo en cuenta el mix de ventas mencionado en la definición inicial, abarcar aproximadamente el 5,27</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de market share con la siguiente distribución:</w:t>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4972050" cy="1133475"/>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72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E">
      <w:pPr>
        <w:pStyle w:val="Heading2"/>
        <w:spacing w:line="360" w:lineRule="auto"/>
        <w:jc w:val="both"/>
        <w:rPr/>
      </w:pPr>
      <w:bookmarkStart w:colFirst="0" w:colLast="0" w:name="_392ftu4zi3sw" w:id="12"/>
      <w:bookmarkEnd w:id="12"/>
      <w:r w:rsidDel="00000000" w:rsidR="00000000" w:rsidRPr="00000000">
        <w:rPr>
          <w:rtl w:val="0"/>
        </w:rPr>
        <w:t xml:space="preserve">4</w:t>
      </w:r>
      <w:r w:rsidDel="00000000" w:rsidR="00000000" w:rsidRPr="00000000">
        <w:rPr>
          <w:rtl w:val="0"/>
        </w:rPr>
        <w:t xml:space="preserve">.3 Comparación contra líder de mercado</w:t>
      </w:r>
    </w:p>
    <w:p w:rsidR="00000000" w:rsidDel="00000000" w:rsidP="00000000" w:rsidRDefault="00000000" w:rsidRPr="00000000" w14:paraId="000000F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validar la consistencia de la demanda teórica calculada, se realizó un análisis comparativo con el líder actual del mercado de productos sin TACC en Argentina: la empresa Smams.</w:t>
      </w:r>
    </w:p>
    <w:p w:rsidR="00000000" w:rsidDel="00000000" w:rsidP="00000000" w:rsidRDefault="00000000" w:rsidRPr="00000000" w14:paraId="00000100">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0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Al contrastar el volumen de ventas anual de dicha compañía con el consumo teórico total del mercado objetivo (basado en datos de la ENGHo-INDEC), se observa que el líder captura aproximadamente un 51,46% del mercado de galletitas dulces, un 18,28% en galletitas saladas y un 7,42% en panificados. basándonos en sus ventas del año 2025</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102">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pPr w:leftFromText="180" w:rightFromText="180" w:topFromText="180" w:bottomFromText="180" w:vertAnchor="text" w:horzAnchor="text" w:tblpX="-3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3">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Categoría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4">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Ventas 2025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5">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Consumo teórico mercado objetivo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6">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 Mkt share</w:t>
            </w:r>
            <w:r w:rsidDel="00000000" w:rsidR="00000000" w:rsidRPr="00000000">
              <w:rPr>
                <w:rtl w:val="0"/>
              </w:rPr>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7">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dulces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8">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432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9">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840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A">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51.46%</w:t>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B">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saladas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C">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307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D">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1,680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E">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18.28%</w:t>
            </w:r>
          </w:p>
        </w:tc>
      </w:tr>
      <w:tr>
        <w:trPr>
          <w:cantSplit w:val="0"/>
          <w:trHeight w:val="127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F">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Panificados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0">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1">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4,801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2">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7.42%</w:t>
            </w:r>
          </w:p>
        </w:tc>
      </w:tr>
      <w:tr>
        <w:trPr>
          <w:cantSplit w:val="0"/>
          <w:trHeight w:val="13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3">
            <w:pPr>
              <w:keepNext w:val="1"/>
              <w:keepLines w:val="1"/>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4">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w:t>
              <w:tab/>
              <w:t xml:space="preserve">1,096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5">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7,322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6">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14.97%</w:t>
            </w:r>
            <w:r w:rsidDel="00000000" w:rsidR="00000000" w:rsidRPr="00000000">
              <w:rPr>
                <w:rtl w:val="0"/>
              </w:rPr>
            </w:r>
          </w:p>
        </w:tc>
      </w:tr>
    </w:tbl>
    <w:p w:rsidR="00000000" w:rsidDel="00000000" w:rsidP="00000000" w:rsidRDefault="00000000" w:rsidRPr="00000000" w14:paraId="00000117">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análisis comparativo con el líder del mercado (Smams) permite dimensionar la estructura competitiva actual. En el segmento de galletitas dulces, la marca líder concentra un 51,46% del volumen total, dejando un 48,54% de la demanda distribuida entre marcas menores o insatisfechas. Nuestra meta de capturar un 24,58% de este segmento se fundamenta en un posicionamiento estratégico como segundo o tercer jugador de relevancia en el mercado. El objetivo no es solo desplazar al líder, sino capturar una porción significativa de la demanda que hoy no encuentra una alternativa de calidad superior o con perfiles nutricionales más saludables. En contraste, los segmentos de panificados (7,42%) y galletitas saladas (18,28%) presentan un escenario de mayor atomización, facilitando la inserción de nuestra propuesta de valor con menores barreras de fidelización.</w:t>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A">
      <w:pPr>
        <w:pStyle w:val="Heading1"/>
        <w:spacing w:line="360" w:lineRule="auto"/>
        <w:jc w:val="both"/>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p>
    <w:p w:rsidR="00000000" w:rsidDel="00000000" w:rsidP="00000000" w:rsidRDefault="00000000" w:rsidRPr="00000000" w14:paraId="0000011B">
      <w:pPr>
        <w:pStyle w:val="Heading2"/>
        <w:spacing w:line="360" w:lineRule="auto"/>
        <w:jc w:val="both"/>
        <w:rPr>
          <w:rFonts w:ascii="Nunito Medium" w:cs="Nunito Medium" w:eastAsia="Nunito Medium" w:hAnsi="Nunito Medium"/>
        </w:rPr>
      </w:pPr>
      <w:bookmarkStart w:colFirst="0" w:colLast="0" w:name="_3byym0vav44t" w:id="14"/>
      <w:bookmarkEnd w:id="14"/>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1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1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1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1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20">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21">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22">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23">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24">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2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26">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2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28">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29">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2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2C">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2D">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2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F">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30">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3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3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3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3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37">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38">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39">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3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0"/>
      <w:commentRangeStart w:id="1"/>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6" name="image5.png"/>
            <a:graphic>
              <a:graphicData uri="http://schemas.openxmlformats.org/drawingml/2006/picture">
                <pic:pic>
                  <pic:nvPicPr>
                    <pic:cNvPr id="0" name="image5.png"/>
                    <pic:cNvPicPr preferRelativeResize="0"/>
                  </pic:nvPicPr>
                  <pic:blipFill>
                    <a:blip r:embed="rId16"/>
                    <a:srcRect b="6877" l="3859" r="5369" t="0"/>
                    <a:stretch>
                      <a:fillRect/>
                    </a:stretch>
                  </pic:blipFill>
                  <pic:spPr>
                    <a:xfrm>
                      <a:off x="0" y="0"/>
                      <a:ext cx="4596205" cy="2555939"/>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3B">
      <w:pPr>
        <w:pStyle w:val="Heading2"/>
        <w:spacing w:line="360" w:lineRule="auto"/>
        <w:jc w:val="both"/>
        <w:rPr/>
      </w:pPr>
      <w:bookmarkStart w:colFirst="0" w:colLast="0" w:name="_70bjhey4ykzu" w:id="15"/>
      <w:bookmarkEnd w:id="15"/>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3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943522" cy="1317536"/>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943522" cy="131753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3E">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br w:type="textWrapping"/>
      </w:r>
      <w:r w:rsidDel="00000000" w:rsidR="00000000" w:rsidRPr="00000000">
        <w:rPr>
          <w:rtl w:val="0"/>
        </w:rPr>
      </w:r>
    </w:p>
    <w:p w:rsidR="00000000" w:rsidDel="00000000" w:rsidP="00000000" w:rsidRDefault="00000000" w:rsidRPr="00000000" w14:paraId="00000140">
      <w:pPr>
        <w:pStyle w:val="Heading2"/>
        <w:rPr/>
      </w:pPr>
      <w:bookmarkStart w:colFirst="0" w:colLast="0" w:name="_xoewam72vmdn" w:id="16"/>
      <w:bookmarkEnd w:id="16"/>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41">
      <w:pPr>
        <w:pStyle w:val="Heading3"/>
        <w:rPr>
          <w:sz w:val="20"/>
          <w:szCs w:val="20"/>
        </w:rPr>
      </w:pPr>
      <w:bookmarkStart w:colFirst="0" w:colLast="0" w:name="_in0qcitssbv0" w:id="17"/>
      <w:bookmarkEnd w:id="17"/>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42">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43">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44">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45">
      <w:pPr>
        <w:pStyle w:val="Heading3"/>
        <w:spacing w:before="280" w:line="360" w:lineRule="auto"/>
        <w:rPr/>
      </w:pPr>
      <w:bookmarkStart w:colFirst="0" w:colLast="0" w:name="_bbqr78z6ok97" w:id="18"/>
      <w:bookmarkEnd w:id="18"/>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46">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47">
      <w:pPr>
        <w:pStyle w:val="Heading3"/>
        <w:rPr/>
      </w:pPr>
      <w:bookmarkStart w:colFirst="0" w:colLast="0" w:name="_bv6cmy1odx30" w:id="19"/>
      <w:bookmarkEnd w:id="19"/>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48">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49">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4A">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4B">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4C">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4D">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E">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4F">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0">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1">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2">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3">
      <w:pPr>
        <w:pStyle w:val="Heading2"/>
        <w:spacing w:after="240" w:before="240" w:lineRule="auto"/>
        <w:rPr/>
      </w:pPr>
      <w:bookmarkStart w:colFirst="0" w:colLast="0" w:name="_ee9kbgx1vehp" w:id="20"/>
      <w:bookmarkEnd w:id="20"/>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54">
      <w:pPr>
        <w:pStyle w:val="Heading3"/>
        <w:spacing w:after="240" w:before="240" w:lineRule="auto"/>
        <w:rPr/>
      </w:pPr>
      <w:bookmarkStart w:colFirst="0" w:colLast="0" w:name="_u6lnrf5wlq0i" w:id="21"/>
      <w:bookmarkEnd w:id="21"/>
      <w:r w:rsidDel="00000000" w:rsidR="00000000" w:rsidRPr="00000000">
        <w:rPr>
          <w:rtl w:val="0"/>
        </w:rPr>
        <w:t xml:space="preserve">5.4.1 Puntos de venta</w:t>
      </w:r>
    </w:p>
    <w:p w:rsidR="00000000" w:rsidDel="00000000" w:rsidP="00000000" w:rsidRDefault="00000000" w:rsidRPr="00000000" w14:paraId="00000155">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producción.</w:t>
      </w:r>
    </w:p>
    <w:p w:rsidR="00000000" w:rsidDel="00000000" w:rsidP="00000000" w:rsidRDefault="00000000" w:rsidRPr="00000000" w14:paraId="0000015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5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58">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59">
      <w:pPr>
        <w:pStyle w:val="Heading3"/>
        <w:spacing w:after="240" w:before="240" w:line="360" w:lineRule="auto"/>
        <w:jc w:val="both"/>
        <w:rPr/>
      </w:pPr>
      <w:bookmarkStart w:colFirst="0" w:colLast="0" w:name="_bmzlv15uy3po" w:id="22"/>
      <w:bookmarkEnd w:id="22"/>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5A">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5B">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5C">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5D">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5E">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5F">
      <w:pPr>
        <w:pStyle w:val="Heading3"/>
        <w:spacing w:after="240" w:before="240" w:line="360" w:lineRule="auto"/>
        <w:rPr/>
      </w:pPr>
      <w:bookmarkStart w:colFirst="0" w:colLast="0" w:name="_uvioa1qinprq" w:id="23"/>
      <w:bookmarkEnd w:id="23"/>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6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61">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62">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6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64">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65">
      <w:pPr>
        <w:pStyle w:val="Heading3"/>
        <w:spacing w:after="240" w:before="240" w:line="360" w:lineRule="auto"/>
        <w:jc w:val="both"/>
        <w:rPr/>
      </w:pPr>
      <w:bookmarkStart w:colFirst="0" w:colLast="0" w:name="_l4phtgvv4od8" w:id="24"/>
      <w:bookmarkEnd w:id="24"/>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66">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67">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68">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69">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6A">
      <w:pPr>
        <w:pStyle w:val="Heading3"/>
        <w:spacing w:after="240" w:before="240" w:line="360" w:lineRule="auto"/>
        <w:jc w:val="both"/>
        <w:rPr/>
      </w:pPr>
      <w:bookmarkStart w:colFirst="0" w:colLast="0" w:name="_706lk0ev7qsj" w:id="25"/>
      <w:bookmarkEnd w:id="25"/>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6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6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6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6E">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6F">
      <w:pPr>
        <w:pStyle w:val="Heading1"/>
        <w:spacing w:line="360" w:lineRule="auto"/>
        <w:jc w:val="both"/>
        <w:rPr/>
      </w:pPr>
      <w:bookmarkStart w:colFirst="0" w:colLast="0" w:name="_z9o319465x65" w:id="26"/>
      <w:bookmarkEnd w:id="26"/>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70">
      <w:pPr>
        <w:pStyle w:val="Heading2"/>
        <w:keepNext w:val="0"/>
        <w:keepLines w:val="0"/>
        <w:spacing w:before="280" w:line="360" w:lineRule="auto"/>
        <w:jc w:val="both"/>
        <w:rPr/>
      </w:pPr>
      <w:bookmarkStart w:colFirst="0" w:colLast="0" w:name="_haduzkzdcw46" w:id="27"/>
      <w:bookmarkEnd w:id="27"/>
      <w:r w:rsidDel="00000000" w:rsidR="00000000" w:rsidRPr="00000000">
        <w:rPr>
          <w:rtl w:val="0"/>
        </w:rPr>
        <w:t xml:space="preserve">6.1 Misión</w:t>
      </w:r>
    </w:p>
    <w:p w:rsidR="00000000" w:rsidDel="00000000" w:rsidP="00000000" w:rsidRDefault="00000000" w:rsidRPr="00000000" w14:paraId="00000171">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72">
      <w:pPr>
        <w:pStyle w:val="Heading2"/>
        <w:keepNext w:val="0"/>
        <w:keepLines w:val="0"/>
        <w:spacing w:before="280" w:line="360" w:lineRule="auto"/>
        <w:jc w:val="both"/>
        <w:rPr/>
      </w:pPr>
      <w:bookmarkStart w:colFirst="0" w:colLast="0" w:name="_oour011dneq9" w:id="28"/>
      <w:bookmarkEnd w:id="28"/>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73">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74">
      <w:pPr>
        <w:pStyle w:val="Heading2"/>
        <w:keepNext w:val="0"/>
        <w:keepLines w:val="0"/>
        <w:spacing w:before="280" w:line="360" w:lineRule="auto"/>
        <w:jc w:val="both"/>
        <w:rPr/>
      </w:pPr>
      <w:bookmarkStart w:colFirst="0" w:colLast="0" w:name="_2ajjxmekl65j" w:id="29"/>
      <w:bookmarkEnd w:id="29"/>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75">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76">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77">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78">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79">
      <w:pPr>
        <w:pStyle w:val="Heading2"/>
        <w:keepNext w:val="0"/>
        <w:keepLines w:val="0"/>
        <w:spacing w:before="280" w:line="360" w:lineRule="auto"/>
        <w:rPr/>
      </w:pPr>
      <w:bookmarkStart w:colFirst="0" w:colLast="0" w:name="_o0bspu60nau6" w:id="30"/>
      <w:bookmarkEnd w:id="30"/>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7A">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7B">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7C">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7D">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7E">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7F">
      <w:pPr>
        <w:pStyle w:val="Heading1"/>
        <w:spacing w:line="360" w:lineRule="auto"/>
        <w:rPr/>
      </w:pPr>
      <w:bookmarkStart w:colFirst="0" w:colLast="0" w:name="_2x4ugzcvdent" w:id="31"/>
      <w:bookmarkEnd w:id="31"/>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81">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82">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83">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8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B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B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1B5">
      <w:pPr>
        <w:pStyle w:val="Heading1"/>
        <w:rPr/>
      </w:pPr>
      <w:bookmarkStart w:colFirst="0" w:colLast="0" w:name="_2b4n72uv42q" w:id="32"/>
      <w:bookmarkEnd w:id="32"/>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1B6">
      <w:pPr>
        <w:pStyle w:val="Heading2"/>
        <w:rPr/>
      </w:pPr>
      <w:bookmarkStart w:colFirst="0" w:colLast="0" w:name="_7iediv4ds88g" w:id="33"/>
      <w:bookmarkEnd w:id="33"/>
      <w:r w:rsidDel="00000000" w:rsidR="00000000" w:rsidRPr="00000000">
        <w:rPr>
          <w:rtl w:val="0"/>
        </w:rPr>
        <w:t xml:space="preserve">8.1 Desglose de costos de distribución (Plaza)</w:t>
      </w:r>
    </w:p>
    <w:p w:rsidR="00000000" w:rsidDel="00000000" w:rsidP="00000000" w:rsidRDefault="00000000" w:rsidRPr="00000000" w14:paraId="000001B7">
      <w:pPr>
        <w:pStyle w:val="Heading3"/>
        <w:spacing w:after="240" w:lineRule="auto"/>
        <w:rPr/>
      </w:pPr>
      <w:bookmarkStart w:colFirst="0" w:colLast="0" w:name="_vxkpdz73ngwp" w:id="34"/>
      <w:bookmarkEnd w:id="34"/>
      <w:r w:rsidDel="00000000" w:rsidR="00000000" w:rsidRPr="00000000">
        <w:rPr>
          <w:rtl w:val="0"/>
        </w:rPr>
        <w:t xml:space="preserve">8.1.1 Cadenas de supermercados </w:t>
      </w:r>
    </w:p>
    <w:p w:rsidR="00000000" w:rsidDel="00000000" w:rsidP="00000000" w:rsidRDefault="00000000" w:rsidRPr="00000000" w14:paraId="000001B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1B9">
      <w:pPr>
        <w:pStyle w:val="Heading3"/>
        <w:rPr/>
      </w:pPr>
      <w:bookmarkStart w:colFirst="0" w:colLast="0" w:name="_yp5qnx65pbru" w:id="35"/>
      <w:bookmarkEnd w:id="35"/>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1B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1BB">
      <w:pPr>
        <w:pStyle w:val="Heading3"/>
        <w:rPr/>
      </w:pPr>
      <w:bookmarkStart w:colFirst="0" w:colLast="0" w:name="_91gsobpcl86d" w:id="36"/>
      <w:bookmarkEnd w:id="36"/>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1B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1B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1BE">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1BF">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1C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1C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1C2">
      <w:pPr>
        <w:pStyle w:val="Heading2"/>
        <w:spacing w:line="360" w:lineRule="auto"/>
        <w:rPr/>
      </w:pPr>
      <w:bookmarkStart w:colFirst="0" w:colLast="0" w:name="_n9va4n6xpxac" w:id="37"/>
      <w:bookmarkEnd w:id="37"/>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1C3">
      <w:pPr>
        <w:pStyle w:val="Heading3"/>
        <w:spacing w:line="360" w:lineRule="auto"/>
        <w:rPr/>
      </w:pPr>
      <w:bookmarkStart w:colFirst="0" w:colLast="0" w:name="_xq3lat4eq7b2" w:id="38"/>
      <w:bookmarkEnd w:id="38"/>
      <w:r w:rsidDel="00000000" w:rsidR="00000000" w:rsidRPr="00000000">
        <w:rPr>
          <w:rtl w:val="0"/>
        </w:rPr>
        <w:t xml:space="preserve">8.2.1 Presupuesto de pauta digital y manejo de redes sociales (SEO/SEM)</w:t>
      </w:r>
    </w:p>
    <w:p w:rsidR="00000000" w:rsidDel="00000000" w:rsidP="00000000" w:rsidRDefault="00000000" w:rsidRPr="00000000" w14:paraId="000001C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1C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1C6">
      <w:pPr>
        <w:pStyle w:val="Heading3"/>
        <w:spacing w:line="360" w:lineRule="auto"/>
        <w:rPr/>
      </w:pPr>
      <w:bookmarkStart w:colFirst="0" w:colLast="0" w:name="_txog6s8x1dx1" w:id="39"/>
      <w:bookmarkEnd w:id="39"/>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1C7">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1C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1C9">
      <w:pPr>
        <w:pStyle w:val="Heading3"/>
        <w:spacing w:line="360" w:lineRule="auto"/>
        <w:rPr/>
      </w:pPr>
      <w:bookmarkStart w:colFirst="0" w:colLast="0" w:name="_uvmstly42sgq" w:id="40"/>
      <w:bookmarkEnd w:id="40"/>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1CA">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1CB">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1CC">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1CD">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1CE">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1CF">
      <w:pPr>
        <w:pStyle w:val="Heading3"/>
        <w:rPr/>
      </w:pPr>
      <w:bookmarkStart w:colFirst="0" w:colLast="0" w:name="_hyuow1nvmy71" w:id="41"/>
      <w:bookmarkEnd w:id="41"/>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1D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1D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1D2">
      <w:pPr>
        <w:pStyle w:val="Heading3"/>
        <w:rPr/>
      </w:pPr>
      <w:bookmarkStart w:colFirst="0" w:colLast="0" w:name="_1q16o5voxuf0" w:id="42"/>
      <w:bookmarkEnd w:id="42"/>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1D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1D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1D5">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1D6">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1D7">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1D8">
      <w:pPr>
        <w:pStyle w:val="Heading2"/>
        <w:rPr/>
      </w:pPr>
      <w:bookmarkStart w:colFirst="0" w:colLast="0" w:name="_4ka37b7njo8m" w:id="43"/>
      <w:bookmarkEnd w:id="43"/>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1D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1DA">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13">
      <w:pPr>
        <w:spacing w:line="360" w:lineRule="auto"/>
        <w:jc w:val="both"/>
        <w:rPr>
          <w:rFonts w:ascii="Nunito SemiBold" w:cs="Nunito SemiBold" w:eastAsia="Nunito SemiBold" w:hAnsi="Nunito SemiBold"/>
          <w:sz w:val="20"/>
          <w:szCs w:val="20"/>
        </w:rPr>
      </w:pPr>
      <w:r w:rsidDel="00000000" w:rsidR="00000000" w:rsidRPr="00000000">
        <w:rPr>
          <w:rtl w:val="0"/>
        </w:rPr>
      </w:r>
    </w:p>
    <w:p w:rsidR="00000000" w:rsidDel="00000000" w:rsidP="00000000" w:rsidRDefault="00000000" w:rsidRPr="00000000" w14:paraId="00000214">
      <w:pPr>
        <w:pStyle w:val="Heading1"/>
        <w:spacing w:line="360" w:lineRule="auto"/>
        <w:jc w:val="both"/>
        <w:rPr/>
      </w:pPr>
      <w:bookmarkStart w:colFirst="0" w:colLast="0" w:name="_g1y71xxd8v2d" w:id="44"/>
      <w:bookmarkEnd w:id="44"/>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1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commentRangeStart w:id="2"/>
      <w:r w:rsidDel="00000000" w:rsidR="00000000" w:rsidRPr="00000000">
        <w:rPr>
          <w:rFonts w:ascii="Nunito Medium" w:cs="Nunito Medium" w:eastAsia="Nunito Medium" w:hAnsi="Nunito Medium"/>
          <w:sz w:val="20"/>
          <w:szCs w:val="20"/>
          <w:rtl w:val="0"/>
        </w:rPr>
        <w:t xml:space="preserve"> 5,27%</w:t>
      </w:r>
      <w:commentRangeEnd w:id="2"/>
      <w:r w:rsidDel="00000000" w:rsidR="00000000" w:rsidRPr="00000000">
        <w:commentReference w:id="2"/>
      </w:r>
      <w:r w:rsidDel="00000000" w:rsidR="00000000" w:rsidRPr="00000000">
        <w:rPr>
          <w:rFonts w:ascii="Nunito Medium" w:cs="Nunito Medium" w:eastAsia="Nunito Medium" w:hAnsi="Nunito Medium"/>
          <w:sz w:val="20"/>
          <w:szCs w:val="20"/>
          <w:rtl w:val="0"/>
        </w:rPr>
        <w:t xml:space="preserve"> del mercado objetivo de manera inicial, desglosado de la siguiente manera:</w:t>
      </w:r>
    </w:p>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ya se comenzarán a aplicar las estrategias mencionadas en el apartado de promoción para consolidar la marca en el mercado.</w:t>
      </w:r>
    </w:p>
    <w:p w:rsidR="00000000" w:rsidDel="00000000" w:rsidP="00000000" w:rsidRDefault="00000000" w:rsidRPr="00000000" w14:paraId="0000021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w:t>
      </w:r>
      <w:r w:rsidDel="00000000" w:rsidR="00000000" w:rsidRPr="00000000">
        <w:rPr>
          <w:rFonts w:ascii="Nunito Medium" w:cs="Nunito Medium" w:eastAsia="Nunito Medium" w:hAnsi="Nunito Medium"/>
          <w:b w:val="1"/>
          <w:bCs w:val="1"/>
          <w:sz w:val="20"/>
          <w:szCs w:val="20"/>
          <w:rtl w:val="0"/>
        </w:rPr>
        <w:t xml:space="preserve">5,27%</w:t>
      </w:r>
      <w:r w:rsidDel="00000000" w:rsidR="00000000" w:rsidRPr="00000000">
        <w:rPr>
          <w:rFonts w:ascii="Nunito Medium" w:cs="Nunito Medium" w:eastAsia="Nunito Medium" w:hAnsi="Nunito Medium"/>
          <w:sz w:val="20"/>
          <w:szCs w:val="20"/>
          <w:rtl w:val="0"/>
        </w:rPr>
        <w:t xml:space="preserve"> de market share inicial en los canales de distribución (Supermercados y Dietéticas del AMBA y principales aglomerados urbanos). En este período, las estrategias de diferenciación, así como las acciones de promoción, permiten sostener el volumen de ventas frente a la competencia del líder del mercado, fidelizando al segmento de consumidores con restricciones múltiples.</w:t>
      </w:r>
    </w:p>
    <w:p w:rsidR="00000000" w:rsidDel="00000000" w:rsidP="00000000" w:rsidRDefault="00000000" w:rsidRPr="00000000" w14:paraId="000002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3 al 10:</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no se fundamenta únicamente en esfuerzos comerciales directos, sino en la dinámica de expansión del sector saludable en Argentina.</w:t>
      </w:r>
    </w:p>
    <w:p w:rsidR="00000000" w:rsidDel="00000000" w:rsidP="00000000" w:rsidRDefault="00000000" w:rsidRPr="00000000" w14:paraId="00000219">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4.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21A">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0.5% anual a partir del año 5 sostenido, llegando a abarcar al final del ciclo de vida del proyecto (año 10) un 7.77% de mercado.</w:t>
      </w:r>
    </w:p>
    <w:p w:rsidR="00000000" w:rsidDel="00000000" w:rsidP="00000000" w:rsidRDefault="00000000" w:rsidRPr="00000000" w14:paraId="0000021B">
      <w:pPr>
        <w:pStyle w:val="Heading2"/>
        <w:spacing w:after="240" w:before="240" w:lineRule="auto"/>
        <w:rPr/>
      </w:pPr>
      <w:bookmarkStart w:colFirst="0" w:colLast="0" w:name="_citf11gcfcoe" w:id="45"/>
      <w:bookmarkEnd w:id="45"/>
      <w:r w:rsidDel="00000000" w:rsidR="00000000" w:rsidRPr="00000000">
        <w:rPr>
          <w:rtl w:val="0"/>
        </w:rPr>
      </w:r>
    </w:p>
    <w:p w:rsidR="00000000" w:rsidDel="00000000" w:rsidP="00000000" w:rsidRDefault="00000000" w:rsidRPr="00000000" w14:paraId="0000021C">
      <w:pPr>
        <w:pStyle w:val="Heading2"/>
        <w:spacing w:after="240" w:before="240" w:lineRule="auto"/>
        <w:rPr/>
      </w:pPr>
      <w:bookmarkStart w:colFirst="0" w:colLast="0" w:name="_sdmazc3e1ba7" w:id="46"/>
      <w:bookmarkEnd w:id="46"/>
      <w:r w:rsidDel="00000000" w:rsidR="00000000" w:rsidRPr="00000000">
        <w:rPr>
          <w:rtl w:val="0"/>
        </w:rPr>
      </w:r>
    </w:p>
    <w:p w:rsidR="00000000" w:rsidDel="00000000" w:rsidP="00000000" w:rsidRDefault="00000000" w:rsidRPr="00000000" w14:paraId="0000021D">
      <w:pPr>
        <w:pStyle w:val="Heading2"/>
        <w:spacing w:after="240" w:before="240" w:lineRule="auto"/>
        <w:rPr/>
      </w:pPr>
      <w:bookmarkStart w:colFirst="0" w:colLast="0" w:name="_cucoxhx2sgh5" w:id="47"/>
      <w:bookmarkEnd w:id="47"/>
      <w:r w:rsidDel="00000000" w:rsidR="00000000" w:rsidRPr="00000000">
        <w:rPr>
          <w:rtl w:val="0"/>
        </w:rPr>
        <w:t xml:space="preserve">9</w:t>
      </w:r>
      <w:r w:rsidDel="00000000" w:rsidR="00000000" w:rsidRPr="00000000">
        <w:rPr>
          <w:rtl w:val="0"/>
        </w:rPr>
        <w:t xml:space="preserve">.1 Plan de ventas en unidades:</w:t>
      </w:r>
    </w:p>
    <w:tbl>
      <w:tblPr>
        <w:tblStyle w:val="Table8"/>
        <w:tblW w:w="9060.0" w:type="dxa"/>
        <w:jc w:val="left"/>
        <w:tblLayout w:type="fixed"/>
        <w:tblLook w:val="0600"/>
      </w:tblPr>
      <w:tblGrid>
        <w:gridCol w:w="1890"/>
        <w:gridCol w:w="690"/>
        <w:gridCol w:w="720"/>
        <w:gridCol w:w="720"/>
        <w:gridCol w:w="720"/>
        <w:gridCol w:w="720"/>
        <w:gridCol w:w="720"/>
        <w:gridCol w:w="720"/>
        <w:gridCol w:w="720"/>
        <w:gridCol w:w="720"/>
        <w:gridCol w:w="720"/>
        <w:tblGridChange w:id="0">
          <w:tblGrid>
            <w:gridCol w:w="1890"/>
            <w:gridCol w:w="690"/>
            <w:gridCol w:w="720"/>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E">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9">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A">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B">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C">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D">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195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203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D">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1.892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2.162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2.252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2.349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2.461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3">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2.577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2.700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2.828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2.961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3.101</w:t>
            </w:r>
            <w:r w:rsidDel="00000000" w:rsidR="00000000" w:rsidRPr="00000000">
              <w:rPr>
                <w:rtl w:val="0"/>
              </w:rPr>
            </w:r>
          </w:p>
        </w:tc>
      </w:tr>
    </w:tbl>
    <w:p w:rsidR="00000000" w:rsidDel="00000000" w:rsidP="00000000" w:rsidRDefault="00000000" w:rsidRPr="00000000" w14:paraId="000002B8">
      <w:pPr>
        <w:pStyle w:val="Heading2"/>
        <w:spacing w:after="240" w:before="240" w:line="360" w:lineRule="auto"/>
        <w:rPr/>
      </w:pPr>
      <w:bookmarkStart w:colFirst="0" w:colLast="0" w:name="_6yqopn9hsyjc" w:id="48"/>
      <w:bookmarkEnd w:id="48"/>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240" w:before="240" w:line="360" w:lineRule="auto"/>
        <w:rPr/>
      </w:pPr>
      <w:bookmarkStart w:colFirst="0" w:colLast="0" w:name="_1bhpt7g1qek2" w:id="49"/>
      <w:bookmarkEnd w:id="49"/>
      <w:r w:rsidDel="00000000" w:rsidR="00000000" w:rsidRPr="00000000">
        <w:rPr>
          <w:rtl w:val="0"/>
        </w:rPr>
        <w:t xml:space="preserve">9</w:t>
      </w:r>
      <w:r w:rsidDel="00000000" w:rsidR="00000000" w:rsidRPr="00000000">
        <w:rPr>
          <w:rtl w:val="0"/>
        </w:rPr>
        <w:t xml:space="preserve">.2 Plan de ventas a nivel monetario:</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30"/>
        <w:gridCol w:w="675"/>
        <w:gridCol w:w="675"/>
        <w:gridCol w:w="675"/>
        <w:gridCol w:w="675"/>
        <w:gridCol w:w="675"/>
        <w:gridCol w:w="675"/>
        <w:gridCol w:w="675"/>
        <w:gridCol w:w="675"/>
        <w:gridCol w:w="675"/>
        <w:gridCol w:w="525"/>
        <w:tblGridChange w:id="0">
          <w:tblGrid>
            <w:gridCol w:w="1800"/>
            <w:gridCol w:w="630"/>
            <w:gridCol w:w="675"/>
            <w:gridCol w:w="675"/>
            <w:gridCol w:w="675"/>
            <w:gridCol w:w="675"/>
            <w:gridCol w:w="675"/>
            <w:gridCol w:w="675"/>
            <w:gridCol w:w="675"/>
            <w:gridCol w:w="675"/>
            <w:gridCol w:w="675"/>
            <w:gridCol w:w="525"/>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BB">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C">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D">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E">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F">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0">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1">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2">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3">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4">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5">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6">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Precio [$/paquete]</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2">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4"/>
                <w:szCs w:val="14"/>
              </w:rPr>
            </w:pPr>
            <w:r w:rsidDel="00000000" w:rsidR="00000000" w:rsidRPr="00000000">
              <w:rPr>
                <w:rFonts w:ascii="Nunito" w:cs="Nunito" w:eastAsia="Nunito" w:hAnsi="Nunito"/>
                <w:color w:val="0070c0"/>
                <w:sz w:val="14"/>
                <w:szCs w:val="14"/>
                <w:rtl w:val="0"/>
              </w:rPr>
              <w:t xml:space="preserve">2.055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4"/>
                <w:szCs w:val="14"/>
              </w:rPr>
            </w:pPr>
            <w:r w:rsidDel="00000000" w:rsidR="00000000" w:rsidRPr="00000000">
              <w:rPr>
                <w:rFonts w:ascii="Nunito" w:cs="Nunito" w:eastAsia="Nunito" w:hAnsi="Nunito"/>
                <w:color w:val="0070c0"/>
                <w:sz w:val="14"/>
                <w:szCs w:val="14"/>
                <w:rtl w:val="0"/>
              </w:rPr>
              <w:t xml:space="preserve">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4"/>
                <w:szCs w:val="14"/>
              </w:rPr>
            </w:pPr>
            <w:r w:rsidDel="00000000" w:rsidR="00000000" w:rsidRPr="00000000">
              <w:rPr>
                <w:rFonts w:ascii="Nunito" w:cs="Nunito" w:eastAsia="Nunito" w:hAnsi="Nunito"/>
                <w:color w:val="0070c0"/>
                <w:sz w:val="14"/>
                <w:szCs w:val="14"/>
                <w:rtl w:val="0"/>
              </w:rPr>
              <w:t xml:space="preserve">658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4"/>
                <w:szCs w:val="14"/>
              </w:rPr>
            </w:pPr>
            <w:r w:rsidDel="00000000" w:rsidR="00000000" w:rsidRPr="00000000">
              <w:rPr>
                <w:rFonts w:ascii="Nunito" w:cs="Nunito" w:eastAsia="Nunito" w:hAnsi="Nunito"/>
                <w:color w:val="0070c0"/>
                <w:sz w:val="14"/>
                <w:szCs w:val="14"/>
                <w:rtl w:val="0"/>
              </w:rPr>
              <w:t xml:space="preserve">684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4"/>
                <w:szCs w:val="14"/>
              </w:rPr>
            </w:pPr>
            <w:r w:rsidDel="00000000" w:rsidR="00000000" w:rsidRPr="00000000">
              <w:rPr>
                <w:rFonts w:ascii="Nunito" w:cs="Nunito" w:eastAsia="Nunito" w:hAnsi="Nunito"/>
                <w:color w:val="0070c0"/>
                <w:sz w:val="14"/>
                <w:szCs w:val="14"/>
                <w:rtl w:val="0"/>
              </w:rPr>
              <w:t xml:space="preserve">713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4"/>
                <w:szCs w:val="14"/>
              </w:rPr>
            </w:pPr>
            <w:r w:rsidDel="00000000" w:rsidR="00000000" w:rsidRPr="00000000">
              <w:rPr>
                <w:rFonts w:ascii="Nunito" w:cs="Nunito" w:eastAsia="Nunito" w:hAnsi="Nunito"/>
                <w:color w:val="0070c0"/>
                <w:sz w:val="14"/>
                <w:szCs w:val="14"/>
                <w:rtl w:val="0"/>
              </w:rPr>
              <w:t xml:space="preserve">746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4"/>
                <w:szCs w:val="14"/>
              </w:rPr>
            </w:pPr>
            <w:r w:rsidDel="00000000" w:rsidR="00000000" w:rsidRPr="00000000">
              <w:rPr>
                <w:rFonts w:ascii="Nunito" w:cs="Nunito" w:eastAsia="Nunito" w:hAnsi="Nunito"/>
                <w:color w:val="0070c0"/>
                <w:sz w:val="14"/>
                <w:szCs w:val="14"/>
                <w:rtl w:val="0"/>
              </w:rPr>
              <w:t xml:space="preserve">781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4"/>
                <w:szCs w:val="14"/>
              </w:rPr>
            </w:pPr>
            <w:r w:rsidDel="00000000" w:rsidR="00000000" w:rsidRPr="00000000">
              <w:rPr>
                <w:rFonts w:ascii="Nunito" w:cs="Nunito" w:eastAsia="Nunito" w:hAnsi="Nunito"/>
                <w:color w:val="0070c0"/>
                <w:sz w:val="14"/>
                <w:szCs w:val="14"/>
                <w:rtl w:val="0"/>
              </w:rPr>
              <w:t xml:space="preserve">818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4"/>
                <w:szCs w:val="14"/>
              </w:rPr>
            </w:pPr>
            <w:r w:rsidDel="00000000" w:rsidR="00000000" w:rsidRPr="00000000">
              <w:rPr>
                <w:rFonts w:ascii="Nunito" w:cs="Nunito" w:eastAsia="Nunito" w:hAnsi="Nunito"/>
                <w:color w:val="0070c0"/>
                <w:sz w:val="14"/>
                <w:szCs w:val="14"/>
                <w:rtl w:val="0"/>
              </w:rPr>
              <w:t xml:space="preserve">855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4"/>
                <w:szCs w:val="14"/>
              </w:rPr>
            </w:pPr>
            <w:r w:rsidDel="00000000" w:rsidR="00000000" w:rsidRPr="00000000">
              <w:rPr>
                <w:rFonts w:ascii="Nunito" w:cs="Nunito" w:eastAsia="Nunito" w:hAnsi="Nunito"/>
                <w:color w:val="0070c0"/>
                <w:sz w:val="14"/>
                <w:szCs w:val="14"/>
                <w:rtl w:val="0"/>
              </w:rPr>
              <w:t xml:space="preserve">894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4"/>
                <w:szCs w:val="14"/>
              </w:rPr>
            </w:pPr>
            <w:r w:rsidDel="00000000" w:rsidR="00000000" w:rsidRPr="00000000">
              <w:rPr>
                <w:rFonts w:ascii="Nunito" w:cs="Nunito" w:eastAsia="Nunito" w:hAnsi="Nunito"/>
                <w:color w:val="0070c0"/>
                <w:sz w:val="14"/>
                <w:szCs w:val="14"/>
                <w:rtl w:val="0"/>
              </w:rPr>
              <w:t xml:space="preserve">935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4"/>
                <w:szCs w:val="14"/>
              </w:rPr>
            </w:pPr>
            <w:r w:rsidDel="00000000" w:rsidR="00000000" w:rsidRPr="00000000">
              <w:rPr>
                <w:rFonts w:ascii="Nunito" w:cs="Nunito" w:eastAsia="Nunito" w:hAnsi="Nunito"/>
                <w:color w:val="0070c0"/>
                <w:sz w:val="14"/>
                <w:szCs w:val="14"/>
                <w:rtl w:val="0"/>
              </w:rPr>
              <w:t xml:space="preserve">1.890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4"/>
                <w:szCs w:val="14"/>
              </w:rPr>
            </w:pPr>
            <w:r w:rsidDel="00000000" w:rsidR="00000000" w:rsidRPr="00000000">
              <w:rPr>
                <w:rFonts w:ascii="Nunito" w:cs="Nunito" w:eastAsia="Nunito" w:hAnsi="Nunito"/>
                <w:color w:val="0070c0"/>
                <w:sz w:val="14"/>
                <w:szCs w:val="14"/>
                <w:rtl w:val="0"/>
              </w:rPr>
              <w:t xml:space="preserve">105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4"/>
                <w:szCs w:val="14"/>
              </w:rPr>
            </w:pPr>
            <w:r w:rsidDel="00000000" w:rsidR="00000000" w:rsidRPr="00000000">
              <w:rPr>
                <w:rFonts w:ascii="Nunito" w:cs="Nunito" w:eastAsia="Nunito" w:hAnsi="Nunito"/>
                <w:color w:val="0070c0"/>
                <w:sz w:val="14"/>
                <w:szCs w:val="14"/>
                <w:rtl w:val="0"/>
              </w:rPr>
              <w:t xml:space="preserve">134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4"/>
                <w:szCs w:val="14"/>
              </w:rPr>
            </w:pPr>
            <w:r w:rsidDel="00000000" w:rsidR="00000000" w:rsidRPr="00000000">
              <w:rPr>
                <w:rFonts w:ascii="Nunito" w:cs="Nunito" w:eastAsia="Nunito" w:hAnsi="Nunito"/>
                <w:color w:val="0070c0"/>
                <w:sz w:val="14"/>
                <w:szCs w:val="14"/>
                <w:rtl w:val="0"/>
              </w:rPr>
              <w:t xml:space="preserve">142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4"/>
                <w:szCs w:val="14"/>
              </w:rPr>
            </w:pPr>
            <w:r w:rsidDel="00000000" w:rsidR="00000000" w:rsidRPr="00000000">
              <w:rPr>
                <w:rFonts w:ascii="Nunito" w:cs="Nunito" w:eastAsia="Nunito" w:hAnsi="Nunito"/>
                <w:color w:val="0070c0"/>
                <w:sz w:val="14"/>
                <w:szCs w:val="14"/>
                <w:rtl w:val="0"/>
              </w:rPr>
              <w:t xml:space="preserve">149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4"/>
                <w:szCs w:val="14"/>
              </w:rPr>
            </w:pPr>
            <w:r w:rsidDel="00000000" w:rsidR="00000000" w:rsidRPr="00000000">
              <w:rPr>
                <w:rFonts w:ascii="Nunito" w:cs="Nunito" w:eastAsia="Nunito" w:hAnsi="Nunito"/>
                <w:color w:val="0070c0"/>
                <w:sz w:val="14"/>
                <w:szCs w:val="14"/>
                <w:rtl w:val="0"/>
              </w:rPr>
              <w:t xml:space="preserve">157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4"/>
                <w:szCs w:val="14"/>
              </w:rPr>
            </w:pPr>
            <w:r w:rsidDel="00000000" w:rsidR="00000000" w:rsidRPr="00000000">
              <w:rPr>
                <w:rFonts w:ascii="Nunito" w:cs="Nunito" w:eastAsia="Nunito" w:hAnsi="Nunito"/>
                <w:color w:val="0070c0"/>
                <w:sz w:val="14"/>
                <w:szCs w:val="14"/>
                <w:rtl w:val="0"/>
              </w:rPr>
              <w:t xml:space="preserve">1.575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4"/>
                <w:szCs w:val="14"/>
              </w:rPr>
            </w:pPr>
            <w:r w:rsidDel="00000000" w:rsidR="00000000" w:rsidRPr="00000000">
              <w:rPr>
                <w:rFonts w:ascii="Nunito" w:cs="Nunito" w:eastAsia="Nunito" w:hAnsi="Nunito"/>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4"/>
                <w:szCs w:val="14"/>
              </w:rPr>
            </w:pPr>
            <w:r w:rsidDel="00000000" w:rsidR="00000000" w:rsidRPr="00000000">
              <w:rPr>
                <w:rFonts w:ascii="Nunito" w:cs="Nunito" w:eastAsia="Nunito" w:hAnsi="Nunito"/>
                <w:color w:val="0070c0"/>
                <w:sz w:val="14"/>
                <w:szCs w:val="14"/>
                <w:rtl w:val="0"/>
              </w:rPr>
              <w:t xml:space="preserve">204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4"/>
                <w:szCs w:val="14"/>
              </w:rPr>
            </w:pPr>
            <w:r w:rsidDel="00000000" w:rsidR="00000000" w:rsidRPr="00000000">
              <w:rPr>
                <w:rFonts w:ascii="Nunito" w:cs="Nunito" w:eastAsia="Nunito" w:hAnsi="Nunito"/>
                <w:color w:val="0070c0"/>
                <w:sz w:val="14"/>
                <w:szCs w:val="14"/>
                <w:rtl w:val="0"/>
              </w:rPr>
              <w:t xml:space="preserve">222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4"/>
                <w:szCs w:val="14"/>
              </w:rPr>
            </w:pPr>
            <w:r w:rsidDel="00000000" w:rsidR="00000000" w:rsidRPr="00000000">
              <w:rPr>
                <w:rFonts w:ascii="Nunito" w:cs="Nunito" w:eastAsia="Nunito" w:hAnsi="Nunito"/>
                <w:color w:val="0070c0"/>
                <w:sz w:val="14"/>
                <w:szCs w:val="14"/>
                <w:rtl w:val="0"/>
              </w:rPr>
              <w:t xml:space="preserve">233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4"/>
                <w:szCs w:val="14"/>
              </w:rPr>
            </w:pPr>
            <w:r w:rsidDel="00000000" w:rsidR="00000000" w:rsidRPr="00000000">
              <w:rPr>
                <w:rFonts w:ascii="Nunito" w:cs="Nunito" w:eastAsia="Nunito" w:hAnsi="Nunito"/>
                <w:color w:val="0070c0"/>
                <w:sz w:val="14"/>
                <w:szCs w:val="14"/>
                <w:rtl w:val="0"/>
              </w:rPr>
              <w:t xml:space="preserve">244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4"/>
                <w:szCs w:val="14"/>
              </w:rPr>
            </w:pPr>
            <w:r w:rsidDel="00000000" w:rsidR="00000000" w:rsidRPr="00000000">
              <w:rPr>
                <w:rFonts w:ascii="Nunito" w:cs="Nunito" w:eastAsia="Nunito" w:hAnsi="Nunito"/>
                <w:color w:val="0070c0"/>
                <w:sz w:val="14"/>
                <w:szCs w:val="14"/>
                <w:rtl w:val="0"/>
              </w:rPr>
              <w:t xml:space="preserve">282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4"/>
                <w:szCs w:val="14"/>
              </w:rPr>
            </w:pPr>
            <w:r w:rsidDel="00000000" w:rsidR="00000000" w:rsidRPr="00000000">
              <w:rPr>
                <w:rFonts w:ascii="Nunito" w:cs="Nunito" w:eastAsia="Nunito" w:hAnsi="Nunito"/>
                <w:color w:val="0070c0"/>
                <w:sz w:val="14"/>
                <w:szCs w:val="14"/>
                <w:rtl w:val="0"/>
              </w:rPr>
              <w:t xml:space="preserve">296</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4"/>
                <w:szCs w:val="14"/>
              </w:rPr>
            </w:pPr>
            <w:r w:rsidDel="00000000" w:rsidR="00000000" w:rsidRPr="00000000">
              <w:rPr>
                <w:rFonts w:ascii="Nunito" w:cs="Nunito" w:eastAsia="Nunito" w:hAnsi="Nunito"/>
                <w:color w:val="0070c0"/>
                <w:sz w:val="14"/>
                <w:szCs w:val="14"/>
                <w:rtl w:val="0"/>
              </w:rPr>
              <w:t xml:space="preserve">1.800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4"/>
                <w:szCs w:val="14"/>
              </w:rPr>
            </w:pPr>
            <w:r w:rsidDel="00000000" w:rsidR="00000000" w:rsidRPr="00000000">
              <w:rPr>
                <w:rFonts w:ascii="Nunito" w:cs="Nunito" w:eastAsia="Nunito" w:hAnsi="Nunito"/>
                <w:color w:val="0070c0"/>
                <w:sz w:val="14"/>
                <w:szCs w:val="14"/>
                <w:rtl w:val="0"/>
              </w:rPr>
              <w:t xml:space="preserve">819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4"/>
                <w:szCs w:val="14"/>
              </w:rPr>
            </w:pPr>
            <w:r w:rsidDel="00000000" w:rsidR="00000000" w:rsidRPr="00000000">
              <w:rPr>
                <w:rFonts w:ascii="Nunito" w:cs="Nunito" w:eastAsia="Nunito" w:hAnsi="Nunito"/>
                <w:color w:val="0070c0"/>
                <w:sz w:val="14"/>
                <w:szCs w:val="14"/>
                <w:rtl w:val="0"/>
              </w:rPr>
              <w:t xml:space="preserve">936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4"/>
                <w:szCs w:val="14"/>
              </w:rPr>
            </w:pPr>
            <w:r w:rsidDel="00000000" w:rsidR="00000000" w:rsidRPr="00000000">
              <w:rPr>
                <w:rFonts w:ascii="Nunito" w:cs="Nunito" w:eastAsia="Nunito" w:hAnsi="Nunito"/>
                <w:color w:val="0070c0"/>
                <w:sz w:val="14"/>
                <w:szCs w:val="14"/>
                <w:rtl w:val="0"/>
              </w:rPr>
              <w:t xml:space="preserve">974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4"/>
                <w:szCs w:val="14"/>
              </w:rPr>
            </w:pPr>
            <w:r w:rsidDel="00000000" w:rsidR="00000000" w:rsidRPr="00000000">
              <w:rPr>
                <w:rFonts w:ascii="Nunito" w:cs="Nunito" w:eastAsia="Nunito" w:hAnsi="Nunito"/>
                <w:color w:val="0070c0"/>
                <w:sz w:val="14"/>
                <w:szCs w:val="14"/>
                <w:rtl w:val="0"/>
              </w:rPr>
              <w:t xml:space="preserve">1.013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4"/>
                <w:szCs w:val="14"/>
              </w:rPr>
            </w:pPr>
            <w:r w:rsidDel="00000000" w:rsidR="00000000" w:rsidRPr="00000000">
              <w:rPr>
                <w:rFonts w:ascii="Nunito" w:cs="Nunito" w:eastAsia="Nunito" w:hAnsi="Nunito"/>
                <w:color w:val="0070c0"/>
                <w:sz w:val="14"/>
                <w:szCs w:val="14"/>
                <w:rtl w:val="0"/>
              </w:rPr>
              <w:t xml:space="preserve">1.060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4"/>
                <w:szCs w:val="14"/>
              </w:rPr>
            </w:pPr>
            <w:r w:rsidDel="00000000" w:rsidR="00000000" w:rsidRPr="00000000">
              <w:rPr>
                <w:rFonts w:ascii="Nunito" w:cs="Nunito" w:eastAsia="Nunito" w:hAnsi="Nunito"/>
                <w:color w:val="0070c0"/>
                <w:sz w:val="14"/>
                <w:szCs w:val="14"/>
                <w:rtl w:val="0"/>
              </w:rPr>
              <w:t xml:space="preserve">1.109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4"/>
                <w:szCs w:val="14"/>
              </w:rPr>
            </w:pPr>
            <w:r w:rsidDel="00000000" w:rsidR="00000000" w:rsidRPr="00000000">
              <w:rPr>
                <w:rFonts w:ascii="Nunito" w:cs="Nunito" w:eastAsia="Nunito" w:hAnsi="Nunito"/>
                <w:color w:val="0070c0"/>
                <w:sz w:val="14"/>
                <w:szCs w:val="14"/>
                <w:rtl w:val="0"/>
              </w:rPr>
              <w:t xml:space="preserve">1.159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4"/>
                <w:szCs w:val="14"/>
              </w:rPr>
            </w:pPr>
            <w:r w:rsidDel="00000000" w:rsidR="00000000" w:rsidRPr="00000000">
              <w:rPr>
                <w:rFonts w:ascii="Nunito" w:cs="Nunito" w:eastAsia="Nunito" w:hAnsi="Nunito"/>
                <w:color w:val="0070c0"/>
                <w:sz w:val="14"/>
                <w:szCs w:val="14"/>
                <w:rtl w:val="0"/>
              </w:rPr>
              <w:t xml:space="preserve">1.213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4"/>
                <w:szCs w:val="14"/>
              </w:rPr>
            </w:pPr>
            <w:r w:rsidDel="00000000" w:rsidR="00000000" w:rsidRPr="00000000">
              <w:rPr>
                <w:rFonts w:ascii="Nunito" w:cs="Nunito" w:eastAsia="Nunito" w:hAnsi="Nunito"/>
                <w:color w:val="0070c0"/>
                <w:sz w:val="14"/>
                <w:szCs w:val="14"/>
                <w:rtl w:val="0"/>
              </w:rPr>
              <w:t xml:space="preserve">1.269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4"/>
                <w:szCs w:val="14"/>
              </w:rPr>
            </w:pPr>
            <w:r w:rsidDel="00000000" w:rsidR="00000000" w:rsidRPr="00000000">
              <w:rPr>
                <w:rFonts w:ascii="Nunito" w:cs="Nunito" w:eastAsia="Nunito" w:hAnsi="Nunito"/>
                <w:color w:val="0070c0"/>
                <w:sz w:val="14"/>
                <w:szCs w:val="14"/>
                <w:rtl w:val="0"/>
              </w:rPr>
              <w:t xml:space="preserve">1.327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4"/>
                <w:szCs w:val="14"/>
              </w:rPr>
            </w:pPr>
            <w:r w:rsidDel="00000000" w:rsidR="00000000" w:rsidRPr="00000000">
              <w:rPr>
                <w:rFonts w:ascii="Nunito" w:cs="Nunito" w:eastAsia="Nunito" w:hAnsi="Nunito"/>
                <w:color w:val="0070c0"/>
                <w:sz w:val="14"/>
                <w:szCs w:val="14"/>
                <w:rtl w:val="0"/>
              </w:rPr>
              <w:t xml:space="preserve">29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7">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4"/>
                <w:szCs w:val="14"/>
              </w:rPr>
            </w:pPr>
            <w:r w:rsidDel="00000000" w:rsidR="00000000" w:rsidRPr="00000000">
              <w:rPr>
                <w:rFonts w:ascii="Nunito" w:cs="Nunito" w:eastAsia="Nunito" w:hAnsi="Nunito"/>
                <w:color w:val="0070c0"/>
                <w:sz w:val="14"/>
                <w:szCs w:val="14"/>
                <w:rtl w:val="0"/>
              </w:rPr>
              <w:t xml:space="preserve">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4"/>
                <w:szCs w:val="14"/>
              </w:rPr>
            </w:pPr>
            <w:r w:rsidDel="00000000" w:rsidR="00000000" w:rsidRPr="00000000">
              <w:rPr>
                <w:rFonts w:ascii="Nunito" w:cs="Nunito" w:eastAsia="Nunito" w:hAnsi="Nunito"/>
                <w:color w:val="0070c0"/>
                <w:sz w:val="14"/>
                <w:szCs w:val="14"/>
                <w:rtl w:val="0"/>
              </w:rPr>
              <w:t xml:space="preserve">50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2">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4"/>
                <w:szCs w:val="14"/>
              </w:rPr>
            </w:pPr>
            <w:r w:rsidDel="00000000" w:rsidR="00000000" w:rsidRPr="00000000">
              <w:rPr>
                <w:rFonts w:ascii="Nunito" w:cs="Nunito" w:eastAsia="Nunito" w:hAnsi="Nunito"/>
                <w:color w:val="0070c0"/>
                <w:sz w:val="14"/>
                <w:szCs w:val="14"/>
                <w:rtl w:val="0"/>
              </w:rPr>
              <w:t xml:space="preserve">112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4"/>
                <w:szCs w:val="14"/>
              </w:rPr>
            </w:pPr>
            <w:r w:rsidDel="00000000" w:rsidR="00000000" w:rsidRPr="00000000">
              <w:rPr>
                <w:rFonts w:ascii="Nunito" w:cs="Nunito" w:eastAsia="Nunito" w:hAnsi="Nunito"/>
                <w:color w:val="0070c0"/>
                <w:sz w:val="14"/>
                <w:szCs w:val="14"/>
                <w:rtl w:val="0"/>
              </w:rPr>
              <w:t xml:space="preserve">2.070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D">
            <w:pPr>
              <w:widowControl w:val="0"/>
              <w:jc w:val="right"/>
              <w:rPr>
                <w:sz w:val="14"/>
                <w:szCs w:val="14"/>
              </w:rPr>
            </w:pPr>
            <w:r w:rsidDel="00000000" w:rsidR="00000000" w:rsidRPr="00000000">
              <w:rPr>
                <w:rFonts w:ascii="Nunito" w:cs="Nunito" w:eastAsia="Nunito" w:hAnsi="Nunito"/>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4"/>
                <w:szCs w:val="14"/>
              </w:rPr>
            </w:pPr>
            <w:r w:rsidDel="00000000" w:rsidR="00000000" w:rsidRPr="00000000">
              <w:rPr>
                <w:rFonts w:ascii="Nunito" w:cs="Nunito" w:eastAsia="Nunito" w:hAnsi="Nunito"/>
                <w:color w:val="0070c0"/>
                <w:sz w:val="14"/>
                <w:szCs w:val="14"/>
                <w:rtl w:val="0"/>
              </w:rPr>
              <w:t xml:space="preserve">219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4"/>
                <w:szCs w:val="14"/>
              </w:rPr>
            </w:pPr>
            <w:r w:rsidDel="00000000" w:rsidR="00000000" w:rsidRPr="00000000">
              <w:rPr>
                <w:rFonts w:ascii="Nunito" w:cs="Nunito" w:eastAsia="Nunito" w:hAnsi="Nunito"/>
                <w:color w:val="0070c0"/>
                <w:sz w:val="14"/>
                <w:szCs w:val="14"/>
                <w:rtl w:val="0"/>
              </w:rPr>
              <w:t xml:space="preserve">228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4"/>
                <w:szCs w:val="14"/>
              </w:rPr>
            </w:pPr>
            <w:r w:rsidDel="00000000" w:rsidR="00000000" w:rsidRPr="00000000">
              <w:rPr>
                <w:rFonts w:ascii="Nunito" w:cs="Nunito" w:eastAsia="Nunito" w:hAnsi="Nunito"/>
                <w:color w:val="0070c0"/>
                <w:sz w:val="14"/>
                <w:szCs w:val="14"/>
                <w:rtl w:val="0"/>
              </w:rPr>
              <w:t xml:space="preserve">238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4"/>
                <w:szCs w:val="14"/>
              </w:rPr>
            </w:pPr>
            <w:r w:rsidDel="00000000" w:rsidR="00000000" w:rsidRPr="00000000">
              <w:rPr>
                <w:rFonts w:ascii="Nunito" w:cs="Nunito" w:eastAsia="Nunito" w:hAnsi="Nunito"/>
                <w:color w:val="0070c0"/>
                <w:sz w:val="14"/>
                <w:szCs w:val="14"/>
                <w:rtl w:val="0"/>
              </w:rPr>
              <w:t xml:space="preserve">250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4"/>
                <w:szCs w:val="14"/>
              </w:rPr>
            </w:pPr>
            <w:r w:rsidDel="00000000" w:rsidR="00000000" w:rsidRPr="00000000">
              <w:rPr>
                <w:rFonts w:ascii="Nunito" w:cs="Nunito" w:eastAsia="Nunito" w:hAnsi="Nunito"/>
                <w:color w:val="0070c0"/>
                <w:sz w:val="14"/>
                <w:szCs w:val="14"/>
                <w:rtl w:val="0"/>
              </w:rPr>
              <w:t xml:space="preserve">263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4"/>
                <w:szCs w:val="14"/>
              </w:rPr>
            </w:pPr>
            <w:r w:rsidDel="00000000" w:rsidR="00000000" w:rsidRPr="00000000">
              <w:rPr>
                <w:rFonts w:ascii="Nunito" w:cs="Nunito" w:eastAsia="Nunito" w:hAnsi="Nunito"/>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4"/>
                <w:szCs w:val="14"/>
              </w:rPr>
            </w:pPr>
            <w:r w:rsidDel="00000000" w:rsidR="00000000" w:rsidRPr="00000000">
              <w:rPr>
                <w:rFonts w:ascii="Nunito" w:cs="Nunito" w:eastAsia="Nunito" w:hAnsi="Nunito"/>
                <w:color w:val="0070c0"/>
                <w:sz w:val="14"/>
                <w:szCs w:val="14"/>
                <w:rtl w:val="0"/>
              </w:rPr>
              <w:t xml:space="preserve">290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4"/>
                <w:szCs w:val="14"/>
              </w:rPr>
            </w:pPr>
            <w:r w:rsidDel="00000000" w:rsidR="00000000" w:rsidRPr="00000000">
              <w:rPr>
                <w:rFonts w:ascii="Nunito" w:cs="Nunito" w:eastAsia="Nunito" w:hAnsi="Nunito"/>
                <w:color w:val="0070c0"/>
                <w:sz w:val="14"/>
                <w:szCs w:val="14"/>
                <w:rtl w:val="0"/>
              </w:rPr>
              <w:t xml:space="preserve">304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4"/>
                <w:szCs w:val="14"/>
              </w:rPr>
            </w:pPr>
            <w:r w:rsidDel="00000000" w:rsidR="00000000" w:rsidRPr="00000000">
              <w:rPr>
                <w:rFonts w:ascii="Nunito" w:cs="Nunito" w:eastAsia="Nunito" w:hAnsi="Nunito"/>
                <w:color w:val="0070c0"/>
                <w:sz w:val="14"/>
                <w:szCs w:val="14"/>
                <w:rtl w:val="0"/>
              </w:rPr>
              <w:t xml:space="preserve">319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8">
            <w:pPr>
              <w:widowControl w:val="0"/>
              <w:jc w:val="right"/>
              <w:rPr>
                <w:sz w:val="14"/>
                <w:szCs w:val="14"/>
              </w:rPr>
            </w:pPr>
            <w:r w:rsidDel="00000000" w:rsidR="00000000" w:rsidRPr="00000000">
              <w:rPr>
                <w:rFonts w:ascii="Nunito" w:cs="Nunito" w:eastAsia="Nunito" w:hAnsi="Nunito"/>
                <w:color w:val="0070c0"/>
                <w:sz w:val="14"/>
                <w:szCs w:val="14"/>
                <w:rtl w:val="0"/>
              </w:rPr>
              <w:t xml:space="preserve">1.725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9">
            <w:pPr>
              <w:widowControl w:val="0"/>
              <w:jc w:val="right"/>
              <w:rPr>
                <w:sz w:val="14"/>
                <w:szCs w:val="14"/>
              </w:rPr>
            </w:pPr>
            <w:r w:rsidDel="00000000" w:rsidR="00000000" w:rsidRPr="00000000">
              <w:rPr>
                <w:rFonts w:ascii="Nunito" w:cs="Nunito" w:eastAsia="Nunito" w:hAnsi="Nunito"/>
                <w:color w:val="0070c0"/>
                <w:sz w:val="14"/>
                <w:szCs w:val="14"/>
                <w:rtl w:val="0"/>
              </w:rPr>
              <w:t xml:space="preserve">372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A">
            <w:pPr>
              <w:widowControl w:val="0"/>
              <w:jc w:val="right"/>
              <w:rPr>
                <w:sz w:val="14"/>
                <w:szCs w:val="14"/>
              </w:rPr>
            </w:pPr>
            <w:r w:rsidDel="00000000" w:rsidR="00000000" w:rsidRPr="00000000">
              <w:rPr>
                <w:rFonts w:ascii="Nunito" w:cs="Nunito" w:eastAsia="Nunito" w:hAnsi="Nunito"/>
                <w:color w:val="0070c0"/>
                <w:sz w:val="14"/>
                <w:szCs w:val="14"/>
                <w:rtl w:val="0"/>
              </w:rPr>
              <w:t xml:space="preserve">425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B">
            <w:pPr>
              <w:widowControl w:val="0"/>
              <w:jc w:val="right"/>
              <w:rPr>
                <w:sz w:val="14"/>
                <w:szCs w:val="14"/>
              </w:rPr>
            </w:pPr>
            <w:r w:rsidDel="00000000" w:rsidR="00000000" w:rsidRPr="00000000">
              <w:rPr>
                <w:rFonts w:ascii="Nunito" w:cs="Nunito" w:eastAsia="Nunito" w:hAnsi="Nunito"/>
                <w:color w:val="0070c0"/>
                <w:sz w:val="14"/>
                <w:szCs w:val="14"/>
                <w:rtl w:val="0"/>
              </w:rPr>
              <w:t xml:space="preserve">443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C">
            <w:pPr>
              <w:widowControl w:val="0"/>
              <w:jc w:val="right"/>
              <w:rPr>
                <w:sz w:val="14"/>
                <w:szCs w:val="14"/>
              </w:rPr>
            </w:pPr>
            <w:r w:rsidDel="00000000" w:rsidR="00000000" w:rsidRPr="00000000">
              <w:rPr>
                <w:rFonts w:ascii="Nunito" w:cs="Nunito" w:eastAsia="Nunito" w:hAnsi="Nunito"/>
                <w:color w:val="0070c0"/>
                <w:sz w:val="14"/>
                <w:szCs w:val="14"/>
                <w:rtl w:val="0"/>
              </w:rPr>
              <w:t xml:space="preserve">462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D">
            <w:pPr>
              <w:widowControl w:val="0"/>
              <w:jc w:val="right"/>
              <w:rPr>
                <w:sz w:val="14"/>
                <w:szCs w:val="14"/>
              </w:rPr>
            </w:pPr>
            <w:r w:rsidDel="00000000" w:rsidR="00000000" w:rsidRPr="00000000">
              <w:rPr>
                <w:rFonts w:ascii="Nunito" w:cs="Nunito" w:eastAsia="Nunito" w:hAnsi="Nunito"/>
                <w:color w:val="0070c0"/>
                <w:sz w:val="14"/>
                <w:szCs w:val="14"/>
                <w:rtl w:val="0"/>
              </w:rPr>
              <w:t xml:space="preserve">485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E">
            <w:pPr>
              <w:widowControl w:val="0"/>
              <w:jc w:val="right"/>
              <w:rPr>
                <w:sz w:val="14"/>
                <w:szCs w:val="14"/>
              </w:rPr>
            </w:pPr>
            <w:r w:rsidDel="00000000" w:rsidR="00000000" w:rsidRPr="00000000">
              <w:rPr>
                <w:rFonts w:ascii="Nunito" w:cs="Nunito" w:eastAsia="Nunito" w:hAnsi="Nunito"/>
                <w:color w:val="0070c0"/>
                <w:sz w:val="14"/>
                <w:szCs w:val="14"/>
                <w:rtl w:val="0"/>
              </w:rPr>
              <w:t xml:space="preserve">507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right"/>
              <w:rPr>
                <w:sz w:val="14"/>
                <w:szCs w:val="14"/>
              </w:rPr>
            </w:pPr>
            <w:r w:rsidDel="00000000" w:rsidR="00000000" w:rsidRPr="00000000">
              <w:rPr>
                <w:rFonts w:ascii="Nunito" w:cs="Nunito" w:eastAsia="Nunito" w:hAnsi="Nunito"/>
                <w:color w:val="0070c0"/>
                <w:sz w:val="14"/>
                <w:szCs w:val="14"/>
                <w:rtl w:val="0"/>
              </w:rPr>
              <w:t xml:space="preserve">531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right"/>
              <w:rPr>
                <w:sz w:val="14"/>
                <w:szCs w:val="14"/>
              </w:rPr>
            </w:pPr>
            <w:r w:rsidDel="00000000" w:rsidR="00000000" w:rsidRPr="00000000">
              <w:rPr>
                <w:rFonts w:ascii="Nunito" w:cs="Nunito" w:eastAsia="Nunito" w:hAnsi="Nunito"/>
                <w:color w:val="0070c0"/>
                <w:sz w:val="14"/>
                <w:szCs w:val="14"/>
                <w:rtl w:val="0"/>
              </w:rPr>
              <w:t xml:space="preserve">555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right"/>
              <w:rPr>
                <w:sz w:val="14"/>
                <w:szCs w:val="14"/>
              </w:rPr>
            </w:pPr>
            <w:r w:rsidDel="00000000" w:rsidR="00000000" w:rsidRPr="00000000">
              <w:rPr>
                <w:rFonts w:ascii="Nunito" w:cs="Nunito" w:eastAsia="Nunito" w:hAnsi="Nunito"/>
                <w:color w:val="0070c0"/>
                <w:sz w:val="14"/>
                <w:szCs w:val="14"/>
                <w:rtl w:val="0"/>
              </w:rPr>
              <w:t xml:space="preserve">581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2">
            <w:pPr>
              <w:widowControl w:val="0"/>
              <w:jc w:val="right"/>
              <w:rPr>
                <w:sz w:val="14"/>
                <w:szCs w:val="14"/>
              </w:rPr>
            </w:pPr>
            <w:r w:rsidDel="00000000" w:rsidR="00000000" w:rsidRPr="00000000">
              <w:rPr>
                <w:rFonts w:ascii="Nunito" w:cs="Nunito" w:eastAsia="Nunito" w:hAnsi="Nunito"/>
                <w:color w:val="0070c0"/>
                <w:sz w:val="14"/>
                <w:szCs w:val="14"/>
                <w:rtl w:val="0"/>
              </w:rPr>
              <w:t xml:space="preserve">609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right"/>
              <w:rPr>
                <w:sz w:val="14"/>
                <w:szCs w:val="14"/>
              </w:rPr>
            </w:pPr>
            <w:r w:rsidDel="00000000" w:rsidR="00000000" w:rsidRPr="00000000">
              <w:rPr>
                <w:rFonts w:ascii="Nunito" w:cs="Nunito" w:eastAsia="Nunito" w:hAnsi="Nunito"/>
                <w:color w:val="0070c0"/>
                <w:sz w:val="14"/>
                <w:szCs w:val="14"/>
                <w:rtl w:val="0"/>
              </w:rPr>
              <w:t xml:space="preserve">5.080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right"/>
              <w:rPr>
                <w:sz w:val="14"/>
                <w:szCs w:val="14"/>
              </w:rPr>
            </w:pPr>
            <w:r w:rsidDel="00000000" w:rsidR="00000000" w:rsidRPr="00000000">
              <w:rPr>
                <w:rFonts w:ascii="Nunito" w:cs="Nunito" w:eastAsia="Nunito" w:hAnsi="Nunito"/>
                <w:color w:val="0070c0"/>
                <w:sz w:val="14"/>
                <w:szCs w:val="14"/>
                <w:rtl w:val="0"/>
              </w:rPr>
              <w:t xml:space="preserve">833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6">
            <w:pPr>
              <w:widowControl w:val="0"/>
              <w:jc w:val="right"/>
              <w:rPr>
                <w:sz w:val="14"/>
                <w:szCs w:val="14"/>
              </w:rPr>
            </w:pPr>
            <w:r w:rsidDel="00000000" w:rsidR="00000000" w:rsidRPr="00000000">
              <w:rPr>
                <w:rFonts w:ascii="Nunito" w:cs="Nunito" w:eastAsia="Nunito" w:hAnsi="Nunito"/>
                <w:color w:val="0070c0"/>
                <w:sz w:val="14"/>
                <w:szCs w:val="14"/>
                <w:rtl w:val="0"/>
              </w:rPr>
              <w:t xml:space="preserve">953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right"/>
              <w:rPr>
                <w:sz w:val="14"/>
                <w:szCs w:val="14"/>
              </w:rPr>
            </w:pPr>
            <w:r w:rsidDel="00000000" w:rsidR="00000000" w:rsidRPr="00000000">
              <w:rPr>
                <w:rFonts w:ascii="Nunito" w:cs="Nunito" w:eastAsia="Nunito" w:hAnsi="Nunito"/>
                <w:color w:val="0070c0"/>
                <w:sz w:val="14"/>
                <w:szCs w:val="14"/>
                <w:rtl w:val="0"/>
              </w:rPr>
              <w:t xml:space="preserve">991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right"/>
              <w:rPr>
                <w:sz w:val="14"/>
                <w:szCs w:val="14"/>
              </w:rPr>
            </w:pPr>
            <w:r w:rsidDel="00000000" w:rsidR="00000000" w:rsidRPr="00000000">
              <w:rPr>
                <w:rFonts w:ascii="Nunito" w:cs="Nunito" w:eastAsia="Nunito" w:hAnsi="Nunito"/>
                <w:color w:val="0070c0"/>
                <w:sz w:val="14"/>
                <w:szCs w:val="14"/>
                <w:rtl w:val="0"/>
              </w:rPr>
              <w:t xml:space="preserve">1.031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right"/>
              <w:rPr>
                <w:sz w:val="14"/>
                <w:szCs w:val="14"/>
              </w:rPr>
            </w:pPr>
            <w:r w:rsidDel="00000000" w:rsidR="00000000" w:rsidRPr="00000000">
              <w:rPr>
                <w:rFonts w:ascii="Nunito" w:cs="Nunito" w:eastAsia="Nunito" w:hAnsi="Nunito"/>
                <w:color w:val="0070c0"/>
                <w:sz w:val="14"/>
                <w:szCs w:val="14"/>
                <w:rtl w:val="0"/>
              </w:rPr>
              <w:t xml:space="preserve">1.082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A">
            <w:pPr>
              <w:widowControl w:val="0"/>
              <w:jc w:val="right"/>
              <w:rPr>
                <w:sz w:val="14"/>
                <w:szCs w:val="14"/>
              </w:rPr>
            </w:pPr>
            <w:r w:rsidDel="00000000" w:rsidR="00000000" w:rsidRPr="00000000">
              <w:rPr>
                <w:rFonts w:ascii="Nunito" w:cs="Nunito" w:eastAsia="Nunito" w:hAnsi="Nunito"/>
                <w:color w:val="0070c0"/>
                <w:sz w:val="14"/>
                <w:szCs w:val="14"/>
                <w:rtl w:val="0"/>
              </w:rPr>
              <w:t xml:space="preserve">1.133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right"/>
              <w:rPr>
                <w:sz w:val="14"/>
                <w:szCs w:val="14"/>
              </w:rPr>
            </w:pPr>
            <w:r w:rsidDel="00000000" w:rsidR="00000000" w:rsidRPr="00000000">
              <w:rPr>
                <w:rFonts w:ascii="Nunito" w:cs="Nunito" w:eastAsia="Nunito" w:hAnsi="Nunito"/>
                <w:color w:val="0070c0"/>
                <w:sz w:val="14"/>
                <w:szCs w:val="14"/>
                <w:rtl w:val="0"/>
              </w:rPr>
              <w:t xml:space="preserve">1.189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right"/>
              <w:rPr>
                <w:sz w:val="14"/>
                <w:szCs w:val="14"/>
              </w:rPr>
            </w:pPr>
            <w:r w:rsidDel="00000000" w:rsidR="00000000" w:rsidRPr="00000000">
              <w:rPr>
                <w:rFonts w:ascii="Nunito" w:cs="Nunito" w:eastAsia="Nunito" w:hAnsi="Nunito"/>
                <w:color w:val="0070c0"/>
                <w:sz w:val="14"/>
                <w:szCs w:val="14"/>
                <w:rtl w:val="0"/>
              </w:rPr>
              <w:t xml:space="preserve">1.245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right"/>
              <w:rPr>
                <w:sz w:val="14"/>
                <w:szCs w:val="14"/>
              </w:rPr>
            </w:pPr>
            <w:r w:rsidDel="00000000" w:rsidR="00000000" w:rsidRPr="00000000">
              <w:rPr>
                <w:rFonts w:ascii="Nunito" w:cs="Nunito" w:eastAsia="Nunito" w:hAnsi="Nunito"/>
                <w:color w:val="0070c0"/>
                <w:sz w:val="14"/>
                <w:szCs w:val="14"/>
                <w:rtl w:val="0"/>
              </w:rPr>
              <w:t xml:space="preserve">1.306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E">
            <w:pPr>
              <w:widowControl w:val="0"/>
              <w:jc w:val="right"/>
              <w:rPr>
                <w:sz w:val="14"/>
                <w:szCs w:val="14"/>
              </w:rPr>
            </w:pPr>
            <w:r w:rsidDel="00000000" w:rsidR="00000000" w:rsidRPr="00000000">
              <w:rPr>
                <w:rFonts w:ascii="Nunito" w:cs="Nunito" w:eastAsia="Nunito" w:hAnsi="Nunito"/>
                <w:color w:val="0070c0"/>
                <w:sz w:val="14"/>
                <w:szCs w:val="14"/>
                <w:rtl w:val="0"/>
              </w:rPr>
              <w:t xml:space="preserve">1.367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right"/>
              <w:rPr>
                <w:sz w:val="14"/>
                <w:szCs w:val="14"/>
              </w:rPr>
            </w:pPr>
            <w:r w:rsidDel="00000000" w:rsidR="00000000" w:rsidRPr="00000000">
              <w:rPr>
                <w:rFonts w:ascii="Nunito" w:cs="Nunito" w:eastAsia="Nunito" w:hAnsi="Nunito"/>
                <w:color w:val="0070c0"/>
                <w:sz w:val="14"/>
                <w:szCs w:val="14"/>
                <w:rtl w:val="0"/>
              </w:rPr>
              <w:t xml:space="preserve">743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2">
            <w:pPr>
              <w:widowControl w:val="0"/>
              <w:jc w:val="right"/>
              <w:rPr>
                <w:sz w:val="14"/>
                <w:szCs w:val="14"/>
              </w:rPr>
            </w:pPr>
            <w:r w:rsidDel="00000000" w:rsidR="00000000" w:rsidRPr="00000000">
              <w:rPr>
                <w:rFonts w:ascii="Nunito" w:cs="Nunito" w:eastAsia="Nunito" w:hAnsi="Nunito"/>
                <w:color w:val="0070c0"/>
                <w:sz w:val="14"/>
                <w:szCs w:val="14"/>
                <w:rtl w:val="0"/>
              </w:rPr>
              <w:t xml:space="preserve">850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right"/>
              <w:rPr>
                <w:sz w:val="14"/>
                <w:szCs w:val="14"/>
              </w:rPr>
            </w:pPr>
            <w:r w:rsidDel="00000000" w:rsidR="00000000" w:rsidRPr="00000000">
              <w:rPr>
                <w:rFonts w:ascii="Nunito" w:cs="Nunito" w:eastAsia="Nunito" w:hAnsi="Nunito"/>
                <w:color w:val="0070c0"/>
                <w:sz w:val="14"/>
                <w:szCs w:val="14"/>
                <w:rtl w:val="0"/>
              </w:rPr>
              <w:t xml:space="preserve">886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right"/>
              <w:rPr>
                <w:sz w:val="14"/>
                <w:szCs w:val="14"/>
              </w:rPr>
            </w:pPr>
            <w:r w:rsidDel="00000000" w:rsidR="00000000" w:rsidRPr="00000000">
              <w:rPr>
                <w:rFonts w:ascii="Nunito" w:cs="Nunito" w:eastAsia="Nunito" w:hAnsi="Nunito"/>
                <w:color w:val="0070c0"/>
                <w:sz w:val="14"/>
                <w:szCs w:val="14"/>
                <w:rtl w:val="0"/>
              </w:rPr>
              <w:t xml:space="preserve">922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right"/>
              <w:rPr>
                <w:sz w:val="14"/>
                <w:szCs w:val="14"/>
              </w:rPr>
            </w:pPr>
            <w:r w:rsidDel="00000000" w:rsidR="00000000" w:rsidRPr="00000000">
              <w:rPr>
                <w:rFonts w:ascii="Nunito" w:cs="Nunito" w:eastAsia="Nunito" w:hAnsi="Nunito"/>
                <w:color w:val="0070c0"/>
                <w:sz w:val="14"/>
                <w:szCs w:val="14"/>
                <w:rtl w:val="0"/>
              </w:rPr>
              <w:t xml:space="preserve">966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6">
            <w:pPr>
              <w:widowControl w:val="0"/>
              <w:jc w:val="right"/>
              <w:rPr>
                <w:sz w:val="14"/>
                <w:szCs w:val="14"/>
              </w:rPr>
            </w:pPr>
            <w:r w:rsidDel="00000000" w:rsidR="00000000" w:rsidRPr="00000000">
              <w:rPr>
                <w:rFonts w:ascii="Nunito" w:cs="Nunito" w:eastAsia="Nunito" w:hAnsi="Nunito"/>
                <w:color w:val="0070c0"/>
                <w:sz w:val="14"/>
                <w:szCs w:val="14"/>
                <w:rtl w:val="0"/>
              </w:rPr>
              <w:t xml:space="preserve">1.011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right"/>
              <w:rPr>
                <w:sz w:val="14"/>
                <w:szCs w:val="14"/>
              </w:rPr>
            </w:pPr>
            <w:r w:rsidDel="00000000" w:rsidR="00000000" w:rsidRPr="00000000">
              <w:rPr>
                <w:rFonts w:ascii="Nunito" w:cs="Nunito" w:eastAsia="Nunito" w:hAnsi="Nunito"/>
                <w:color w:val="0070c0"/>
                <w:sz w:val="14"/>
                <w:szCs w:val="14"/>
                <w:rtl w:val="0"/>
              </w:rPr>
              <w:t xml:space="preserve">1.058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right"/>
              <w:rPr>
                <w:sz w:val="14"/>
                <w:szCs w:val="14"/>
              </w:rPr>
            </w:pPr>
            <w:r w:rsidDel="00000000" w:rsidR="00000000" w:rsidRPr="00000000">
              <w:rPr>
                <w:rFonts w:ascii="Nunito" w:cs="Nunito" w:eastAsia="Nunito" w:hAnsi="Nunito"/>
                <w:color w:val="0070c0"/>
                <w:sz w:val="14"/>
                <w:szCs w:val="14"/>
                <w:rtl w:val="0"/>
              </w:rPr>
              <w:t xml:space="preserve">1.108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right"/>
              <w:rPr>
                <w:sz w:val="14"/>
                <w:szCs w:val="14"/>
              </w:rPr>
            </w:pPr>
            <w:r w:rsidDel="00000000" w:rsidR="00000000" w:rsidRPr="00000000">
              <w:rPr>
                <w:rFonts w:ascii="Nunito" w:cs="Nunito" w:eastAsia="Nunito" w:hAnsi="Nunito"/>
                <w:color w:val="0070c0"/>
                <w:sz w:val="14"/>
                <w:szCs w:val="14"/>
                <w:rtl w:val="0"/>
              </w:rPr>
              <w:t xml:space="preserve">1.160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A">
            <w:pPr>
              <w:widowControl w:val="0"/>
              <w:jc w:val="right"/>
              <w:rPr>
                <w:sz w:val="14"/>
                <w:szCs w:val="14"/>
              </w:rPr>
            </w:pPr>
            <w:r w:rsidDel="00000000" w:rsidR="00000000" w:rsidRPr="00000000">
              <w:rPr>
                <w:rFonts w:ascii="Nunito" w:cs="Nunito" w:eastAsia="Nunito" w:hAnsi="Nunito"/>
                <w:color w:val="0070c0"/>
                <w:sz w:val="14"/>
                <w:szCs w:val="14"/>
                <w:rtl w:val="0"/>
              </w:rPr>
              <w:t xml:space="preserve">1.214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2.340</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205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E">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243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255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267</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2">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281</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295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309</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323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6">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339</w:t>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8">
            <w:pPr>
              <w:widowControl w:val="0"/>
              <w:jc w:val="right"/>
              <w:rPr>
                <w:sz w:val="16"/>
                <w:szCs w:val="16"/>
              </w:rPr>
            </w:pPr>
            <w:r w:rsidDel="00000000" w:rsidR="00000000" w:rsidRPr="00000000">
              <w:rPr>
                <w:rFonts w:ascii="Nunito" w:cs="Nunito" w:eastAsia="Nunito" w:hAnsi="Nunito"/>
                <w:b w:val="1"/>
                <w:bCs w:val="1"/>
                <w:sz w:val="16"/>
                <w:szCs w:val="16"/>
                <w:rtl w:val="0"/>
              </w:rPr>
              <w:t xml:space="preserve">-</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9">
            <w:pPr>
              <w:widowControl w:val="0"/>
              <w:jc w:val="right"/>
              <w:rPr>
                <w:sz w:val="16"/>
                <w:szCs w:val="16"/>
              </w:rPr>
            </w:pPr>
            <w:r w:rsidDel="00000000" w:rsidR="00000000" w:rsidRPr="00000000">
              <w:rPr>
                <w:rFonts w:ascii="Nunito" w:cs="Nunito" w:eastAsia="Nunito" w:hAnsi="Nunito"/>
                <w:b w:val="1"/>
                <w:bCs w:val="1"/>
                <w:sz w:val="16"/>
                <w:szCs w:val="16"/>
                <w:rtl w:val="0"/>
              </w:rPr>
              <w:t xml:space="preserve">4.139</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right"/>
              <w:rPr>
                <w:sz w:val="16"/>
                <w:szCs w:val="16"/>
              </w:rPr>
            </w:pPr>
            <w:r w:rsidDel="00000000" w:rsidR="00000000" w:rsidRPr="00000000">
              <w:rPr>
                <w:rFonts w:ascii="Nunito" w:cs="Nunito" w:eastAsia="Nunito" w:hAnsi="Nunito"/>
                <w:b w:val="1"/>
                <w:bCs w:val="1"/>
                <w:sz w:val="16"/>
                <w:szCs w:val="16"/>
                <w:rtl w:val="0"/>
              </w:rPr>
              <w:t xml:space="preserve">4.730</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right"/>
              <w:rPr>
                <w:sz w:val="16"/>
                <w:szCs w:val="16"/>
              </w:rPr>
            </w:pPr>
            <w:r w:rsidDel="00000000" w:rsidR="00000000" w:rsidRPr="00000000">
              <w:rPr>
                <w:rFonts w:ascii="Nunito" w:cs="Nunito" w:eastAsia="Nunito" w:hAnsi="Nunito"/>
                <w:b w:val="1"/>
                <w:bCs w:val="1"/>
                <w:sz w:val="16"/>
                <w:szCs w:val="16"/>
                <w:rtl w:val="0"/>
              </w:rPr>
              <w:t xml:space="preserve">4.926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right"/>
              <w:rPr>
                <w:sz w:val="16"/>
                <w:szCs w:val="16"/>
              </w:rPr>
            </w:pPr>
            <w:r w:rsidDel="00000000" w:rsidR="00000000" w:rsidRPr="00000000">
              <w:rPr>
                <w:rFonts w:ascii="Nunito" w:cs="Nunito" w:eastAsia="Nunito" w:hAnsi="Nunito"/>
                <w:b w:val="1"/>
                <w:bCs w:val="1"/>
                <w:sz w:val="16"/>
                <w:szCs w:val="16"/>
                <w:rtl w:val="0"/>
              </w:rPr>
              <w:t xml:space="preserve">5.136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right"/>
              <w:rPr>
                <w:sz w:val="16"/>
                <w:szCs w:val="16"/>
              </w:rPr>
            </w:pPr>
            <w:r w:rsidDel="00000000" w:rsidR="00000000" w:rsidRPr="00000000">
              <w:rPr>
                <w:rFonts w:ascii="Nunito" w:cs="Nunito" w:eastAsia="Nunito" w:hAnsi="Nunito"/>
                <w:b w:val="1"/>
                <w:bCs w:val="1"/>
                <w:sz w:val="16"/>
                <w:szCs w:val="16"/>
                <w:rtl w:val="0"/>
              </w:rPr>
              <w:t xml:space="preserve">5.381</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E">
            <w:pPr>
              <w:widowControl w:val="0"/>
              <w:jc w:val="right"/>
              <w:rPr>
                <w:sz w:val="16"/>
                <w:szCs w:val="16"/>
              </w:rPr>
            </w:pPr>
            <w:r w:rsidDel="00000000" w:rsidR="00000000" w:rsidRPr="00000000">
              <w:rPr>
                <w:rFonts w:ascii="Nunito" w:cs="Nunito" w:eastAsia="Nunito" w:hAnsi="Nunito"/>
                <w:b w:val="1"/>
                <w:bCs w:val="1"/>
                <w:sz w:val="16"/>
                <w:szCs w:val="16"/>
                <w:rtl w:val="0"/>
              </w:rPr>
              <w:t xml:space="preserve">5.635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F">
            <w:pPr>
              <w:widowControl w:val="0"/>
              <w:jc w:val="right"/>
              <w:rPr>
                <w:sz w:val="16"/>
                <w:szCs w:val="16"/>
              </w:rPr>
            </w:pPr>
            <w:r w:rsidDel="00000000" w:rsidR="00000000" w:rsidRPr="00000000">
              <w:rPr>
                <w:rFonts w:ascii="Nunito" w:cs="Nunito" w:eastAsia="Nunito" w:hAnsi="Nunito"/>
                <w:b w:val="1"/>
                <w:bCs w:val="1"/>
                <w:sz w:val="16"/>
                <w:szCs w:val="16"/>
                <w:rtl w:val="0"/>
              </w:rPr>
              <w:t xml:space="preserve">5.905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0">
            <w:pPr>
              <w:widowControl w:val="0"/>
              <w:jc w:val="right"/>
              <w:rPr>
                <w:sz w:val="16"/>
                <w:szCs w:val="16"/>
              </w:rPr>
            </w:pPr>
            <w:r w:rsidDel="00000000" w:rsidR="00000000" w:rsidRPr="00000000">
              <w:rPr>
                <w:rFonts w:ascii="Nunito" w:cs="Nunito" w:eastAsia="Nunito" w:hAnsi="Nunito"/>
                <w:b w:val="1"/>
                <w:bCs w:val="1"/>
                <w:sz w:val="16"/>
                <w:szCs w:val="16"/>
                <w:rtl w:val="0"/>
              </w:rPr>
              <w:t xml:space="preserve">6.184</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1">
            <w:pPr>
              <w:widowControl w:val="0"/>
              <w:jc w:val="right"/>
              <w:rPr>
                <w:sz w:val="16"/>
                <w:szCs w:val="16"/>
              </w:rPr>
            </w:pPr>
            <w:r w:rsidDel="00000000" w:rsidR="00000000" w:rsidRPr="00000000">
              <w:rPr>
                <w:rFonts w:ascii="Nunito" w:cs="Nunito" w:eastAsia="Nunito" w:hAnsi="Nunito"/>
                <w:b w:val="1"/>
                <w:bCs w:val="1"/>
                <w:sz w:val="16"/>
                <w:szCs w:val="16"/>
                <w:rtl w:val="0"/>
              </w:rPr>
              <w:t xml:space="preserve">6.475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2">
            <w:pPr>
              <w:widowControl w:val="0"/>
              <w:jc w:val="right"/>
              <w:rPr>
                <w:sz w:val="16"/>
                <w:szCs w:val="16"/>
              </w:rPr>
            </w:pPr>
            <w:r w:rsidDel="00000000" w:rsidR="00000000" w:rsidRPr="00000000">
              <w:rPr>
                <w:rFonts w:ascii="Nunito" w:cs="Nunito" w:eastAsia="Nunito" w:hAnsi="Nunito"/>
                <w:b w:val="1"/>
                <w:bCs w:val="1"/>
                <w:sz w:val="16"/>
                <w:szCs w:val="16"/>
                <w:rtl w:val="0"/>
              </w:rPr>
              <w:t xml:space="preserve">6.780</w:t>
            </w:r>
            <w:r w:rsidDel="00000000" w:rsidR="00000000" w:rsidRPr="00000000">
              <w:rPr>
                <w:rtl w:val="0"/>
              </w:rPr>
            </w:r>
          </w:p>
        </w:tc>
      </w:tr>
    </w:tbl>
    <w:p w:rsidR="00000000" w:rsidDel="00000000" w:rsidP="00000000" w:rsidRDefault="00000000" w:rsidRPr="00000000" w14:paraId="00000363">
      <w:pPr>
        <w:spacing w:after="240" w:before="240" w:line="360" w:lineRule="auto"/>
        <w:rPr>
          <w:rFonts w:ascii="Nunito Medium" w:cs="Nunito Medium" w:eastAsia="Nunito Medium" w:hAnsi="Nunito Medium"/>
          <w:sz w:val="14"/>
          <w:szCs w:val="14"/>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5-09T18:01:4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meter el nombre de la marca?</w:t>
      </w:r>
    </w:p>
  </w:comment>
  <w:comment w:author="JoaquÍn Carrizo" w:id="1" w:date="2026-05-09T18:03:31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 food ??</w:t>
      </w:r>
    </w:p>
  </w:comment>
  <w:comment w:author="Santiago Greco" w:id="2" w:date="2026-05-09T18:33:01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3.2 se menciona "abarcar aproximadamente el 7% de market share", pero luego allí mismo se habla de "un 5,27% de manera inicial". Recién en los Objetivos SMART se aclara que el 7% es a 5 años. Se sugiere agregar en la sección 3.2 que el 7% "es una meta a 5 años", para que en una primera lectura no se perciba como un error de cálculo con el 5,27%.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6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36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3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3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Datos tomados de base de datos interna del competidor SMAMS.</w:t>
      </w:r>
    </w:p>
  </w:footnote>
  <w:footnote w:id="6">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36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36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4" name="image2.png"/>
          <a:graphic>
            <a:graphicData uri="http://schemas.openxmlformats.org/drawingml/2006/picture">
              <pic:pic>
                <pic:nvPicPr>
                  <pic:cNvPr id="0" name="image2.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3" name="image2.png"/>
          <a:graphic>
            <a:graphicData uri="http://schemas.openxmlformats.org/drawingml/2006/picture">
              <pic:pic>
                <pic:nvPicPr>
                  <pic:cNvPr id="0" name="image2.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65">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252526" w:val="clear"/>
    </w:tcPr>
  </w:style>
  <w:style w:type="table" w:styleId="Table7">
    <w:basedOn w:val="TableNormal"/>
    <w:tblPr>
      <w:tblStyleRowBandSize w:val="1"/>
      <w:tblStyleColBandSize w:val="1"/>
      <w:tblCellMar/>
    </w:tblPr>
    <w:tcPr>
      <w:shd w:fill="1e1f20" w:val="clear"/>
    </w:tc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header" Target="header2.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footnotes" Target="footnotes.xml"/><Relationship Id="rId19" Type="http://schemas.openxmlformats.org/officeDocument/2006/relationships/image" Target="media/image6.png"/><Relationship Id="rId6" Type="http://schemas.openxmlformats.org/officeDocument/2006/relationships/numbering" Target="numbering.xml"/><Relationship Id="rId18" Type="http://schemas.openxmlformats.org/officeDocument/2006/relationships/image" Target="media/image12.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