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87B80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EJERCICIO N° 1</w:t>
      </w:r>
    </w:p>
    <w:p w14:paraId="72A6C6D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032769E6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A partir de los siguientes datos:</w:t>
      </w:r>
    </w:p>
    <w:p w14:paraId="1A1641CC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              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Año 2006            </w:t>
      </w:r>
      <w:r w:rsidRPr="005967BB">
        <w:rPr>
          <w:rFonts w:ascii="Arial" w:hAnsi="Arial" w:cs="Arial"/>
          <w:color w:val="000000" w:themeColor="text1"/>
        </w:rPr>
        <w:tab/>
        <w:t xml:space="preserve"> Año 2007</w:t>
      </w:r>
    </w:p>
    <w:p w14:paraId="62E6ED27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Stock Inicial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         0 u.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</w:t>
      </w:r>
      <w:r w:rsidRPr="005967BB">
        <w:rPr>
          <w:rFonts w:ascii="Arial" w:hAnsi="Arial" w:cs="Arial"/>
          <w:color w:val="000000" w:themeColor="text1"/>
        </w:rPr>
        <w:tab/>
        <w:t>20.000 u.</w:t>
      </w:r>
    </w:p>
    <w:p w14:paraId="5024CAEE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Unidades Producidas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</w:t>
      </w:r>
      <w:r w:rsidRPr="005967BB">
        <w:rPr>
          <w:rFonts w:ascii="Arial" w:hAnsi="Arial" w:cs="Arial"/>
          <w:color w:val="000000" w:themeColor="text1"/>
        </w:rPr>
        <w:tab/>
        <w:t>60.000 u.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40.000 u.</w:t>
      </w:r>
    </w:p>
    <w:p w14:paraId="2E89FD87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Unidades Vendidas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</w:t>
      </w:r>
      <w:r w:rsidRPr="005967BB">
        <w:rPr>
          <w:rFonts w:ascii="Arial" w:hAnsi="Arial" w:cs="Arial"/>
          <w:color w:val="000000" w:themeColor="text1"/>
        </w:rPr>
        <w:tab/>
        <w:t>40.000 u.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60.000 u.</w:t>
      </w:r>
    </w:p>
    <w:p w14:paraId="7ED0018D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Precio de Venta Unitario Promedio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    $ 30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    $ 30</w:t>
      </w:r>
    </w:p>
    <w:p w14:paraId="0CD87271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Costo Variable Unitario Promedio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    $ 20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       $ 20</w:t>
      </w:r>
    </w:p>
    <w:p w14:paraId="66AB0209" w14:textId="77777777" w:rsidR="000B2BB6" w:rsidRPr="005967BB" w:rsidRDefault="000B2BB6" w:rsidP="005967BB">
      <w:pPr>
        <w:jc w:val="both"/>
        <w:rPr>
          <w:rFonts w:ascii="Arial" w:hAnsi="Arial" w:cs="Arial"/>
          <w:bCs/>
          <w:color w:val="000000" w:themeColor="text1"/>
        </w:rPr>
      </w:pPr>
      <w:r w:rsidRPr="005967BB">
        <w:rPr>
          <w:rFonts w:ascii="Arial" w:hAnsi="Arial" w:cs="Arial"/>
          <w:bCs/>
          <w:color w:val="000000" w:themeColor="text1"/>
        </w:rPr>
        <w:t>Gastos Fijos de Fabricación</w:t>
      </w:r>
      <w:r w:rsidRPr="005967BB">
        <w:rPr>
          <w:rFonts w:ascii="Arial" w:hAnsi="Arial" w:cs="Arial"/>
          <w:bCs/>
          <w:color w:val="000000" w:themeColor="text1"/>
        </w:rPr>
        <w:tab/>
      </w:r>
      <w:r w:rsidRPr="005967BB">
        <w:rPr>
          <w:rFonts w:ascii="Arial" w:hAnsi="Arial" w:cs="Arial"/>
          <w:bCs/>
          <w:color w:val="000000" w:themeColor="text1"/>
        </w:rPr>
        <w:tab/>
        <w:t xml:space="preserve">              </w:t>
      </w:r>
      <w:r w:rsidRPr="005967BB">
        <w:rPr>
          <w:rFonts w:ascii="Arial" w:hAnsi="Arial" w:cs="Arial"/>
          <w:bCs/>
          <w:color w:val="000000" w:themeColor="text1"/>
        </w:rPr>
        <w:tab/>
        <w:t>$ 240.000</w:t>
      </w:r>
      <w:r w:rsidRPr="005967BB">
        <w:rPr>
          <w:rFonts w:ascii="Arial" w:hAnsi="Arial" w:cs="Arial"/>
          <w:bCs/>
          <w:color w:val="000000" w:themeColor="text1"/>
        </w:rPr>
        <w:tab/>
        <w:t xml:space="preserve">             $ 240.000</w:t>
      </w:r>
    </w:p>
    <w:p w14:paraId="4979FAD2" w14:textId="77777777" w:rsidR="000B2BB6" w:rsidRPr="005967BB" w:rsidRDefault="000B2BB6" w:rsidP="005967BB">
      <w:pPr>
        <w:jc w:val="both"/>
        <w:rPr>
          <w:rFonts w:ascii="Arial" w:hAnsi="Arial" w:cs="Arial"/>
          <w:bCs/>
          <w:color w:val="000000" w:themeColor="text1"/>
        </w:rPr>
      </w:pPr>
      <w:r w:rsidRPr="005967BB">
        <w:rPr>
          <w:rFonts w:ascii="Arial" w:hAnsi="Arial" w:cs="Arial"/>
          <w:bCs/>
          <w:color w:val="000000" w:themeColor="text1"/>
        </w:rPr>
        <w:t>Gastos Generales de Administración</w:t>
      </w:r>
      <w:r w:rsidRPr="005967BB">
        <w:rPr>
          <w:rFonts w:ascii="Arial" w:hAnsi="Arial" w:cs="Arial"/>
          <w:bCs/>
          <w:color w:val="000000" w:themeColor="text1"/>
        </w:rPr>
        <w:tab/>
      </w:r>
      <w:r w:rsidRPr="005967BB">
        <w:rPr>
          <w:rFonts w:ascii="Arial" w:hAnsi="Arial" w:cs="Arial"/>
          <w:bCs/>
          <w:color w:val="000000" w:themeColor="text1"/>
        </w:rPr>
        <w:tab/>
      </w:r>
      <w:r w:rsidRPr="005967BB">
        <w:rPr>
          <w:rFonts w:ascii="Arial" w:hAnsi="Arial" w:cs="Arial"/>
          <w:bCs/>
          <w:color w:val="000000" w:themeColor="text1"/>
        </w:rPr>
        <w:tab/>
        <w:t>$ 125.000</w:t>
      </w:r>
      <w:r w:rsidRPr="005967BB">
        <w:rPr>
          <w:rFonts w:ascii="Arial" w:hAnsi="Arial" w:cs="Arial"/>
          <w:bCs/>
          <w:color w:val="000000" w:themeColor="text1"/>
        </w:rPr>
        <w:tab/>
        <w:t xml:space="preserve">             $ 125.000</w:t>
      </w:r>
    </w:p>
    <w:p w14:paraId="6798252D" w14:textId="77777777" w:rsidR="000B2BB6" w:rsidRPr="005967BB" w:rsidRDefault="000B2BB6" w:rsidP="005967BB">
      <w:pPr>
        <w:jc w:val="both"/>
        <w:rPr>
          <w:rFonts w:ascii="Arial" w:hAnsi="Arial" w:cs="Arial"/>
          <w:bCs/>
          <w:color w:val="000000" w:themeColor="text1"/>
        </w:rPr>
      </w:pPr>
      <w:r w:rsidRPr="005967BB">
        <w:rPr>
          <w:rFonts w:ascii="Arial" w:hAnsi="Arial" w:cs="Arial"/>
          <w:bCs/>
          <w:color w:val="000000" w:themeColor="text1"/>
        </w:rPr>
        <w:t>Gastos Generales de Comercialización</w:t>
      </w:r>
      <w:r w:rsidRPr="005967BB">
        <w:rPr>
          <w:rFonts w:ascii="Arial" w:hAnsi="Arial" w:cs="Arial"/>
          <w:bCs/>
          <w:color w:val="000000" w:themeColor="text1"/>
        </w:rPr>
        <w:tab/>
        <w:t xml:space="preserve">              </w:t>
      </w:r>
      <w:r w:rsidRPr="005967BB">
        <w:rPr>
          <w:rFonts w:ascii="Arial" w:hAnsi="Arial" w:cs="Arial"/>
          <w:bCs/>
          <w:color w:val="000000" w:themeColor="text1"/>
        </w:rPr>
        <w:tab/>
        <w:t>$   35.000</w:t>
      </w:r>
      <w:r w:rsidRPr="005967BB">
        <w:rPr>
          <w:rFonts w:ascii="Arial" w:hAnsi="Arial" w:cs="Arial"/>
          <w:bCs/>
          <w:color w:val="000000" w:themeColor="text1"/>
        </w:rPr>
        <w:tab/>
        <w:t xml:space="preserve">             $   35.000</w:t>
      </w:r>
    </w:p>
    <w:p w14:paraId="52D715D9" w14:textId="77777777" w:rsidR="000B2BB6" w:rsidRPr="005967BB" w:rsidRDefault="000B2BB6" w:rsidP="005967BB">
      <w:pPr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5967BB">
        <w:rPr>
          <w:rFonts w:ascii="Arial" w:hAnsi="Arial" w:cs="Arial"/>
          <w:bCs/>
          <w:color w:val="000000" w:themeColor="text1"/>
          <w:lang w:val="en-US"/>
        </w:rPr>
        <w:t>Stock Final</w:t>
      </w:r>
      <w:r w:rsidRPr="005967BB">
        <w:rPr>
          <w:rFonts w:ascii="Arial" w:hAnsi="Arial" w:cs="Arial"/>
          <w:bCs/>
          <w:color w:val="000000" w:themeColor="text1"/>
          <w:lang w:val="en-US"/>
        </w:rPr>
        <w:tab/>
      </w:r>
      <w:r w:rsidRPr="005967BB">
        <w:rPr>
          <w:rFonts w:ascii="Arial" w:hAnsi="Arial" w:cs="Arial"/>
          <w:bCs/>
          <w:color w:val="000000" w:themeColor="text1"/>
          <w:lang w:val="en-US"/>
        </w:rPr>
        <w:tab/>
      </w:r>
      <w:r w:rsidRPr="005967BB">
        <w:rPr>
          <w:rFonts w:ascii="Arial" w:hAnsi="Arial" w:cs="Arial"/>
          <w:bCs/>
          <w:color w:val="000000" w:themeColor="text1"/>
          <w:lang w:val="en-US"/>
        </w:rPr>
        <w:tab/>
      </w:r>
      <w:r w:rsidRPr="005967BB">
        <w:rPr>
          <w:rFonts w:ascii="Arial" w:hAnsi="Arial" w:cs="Arial"/>
          <w:bCs/>
          <w:color w:val="000000" w:themeColor="text1"/>
          <w:lang w:val="en-US"/>
        </w:rPr>
        <w:tab/>
      </w:r>
      <w:r w:rsidRPr="005967BB">
        <w:rPr>
          <w:rFonts w:ascii="Arial" w:hAnsi="Arial" w:cs="Arial"/>
          <w:bCs/>
          <w:color w:val="000000" w:themeColor="text1"/>
          <w:lang w:val="en-US"/>
        </w:rPr>
        <w:tab/>
        <w:t xml:space="preserve">     </w:t>
      </w:r>
      <w:r w:rsidRPr="005967BB">
        <w:rPr>
          <w:rFonts w:ascii="Arial" w:hAnsi="Arial" w:cs="Arial"/>
          <w:bCs/>
          <w:color w:val="000000" w:themeColor="text1"/>
          <w:lang w:val="en-US"/>
        </w:rPr>
        <w:tab/>
        <w:t>20.000 u.                                     0 u.</w:t>
      </w:r>
    </w:p>
    <w:p w14:paraId="206E1241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  <w:lang w:val="en-US"/>
        </w:rPr>
      </w:pPr>
    </w:p>
    <w:p w14:paraId="39BF1B16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  <w:lang w:val="en-US"/>
        </w:rPr>
      </w:pPr>
      <w:r w:rsidRPr="005967BB">
        <w:rPr>
          <w:rFonts w:ascii="Arial" w:hAnsi="Arial" w:cs="Arial"/>
          <w:b/>
          <w:color w:val="000000" w:themeColor="text1"/>
          <w:lang w:val="en-US"/>
        </w:rPr>
        <w:t>Determine:</w:t>
      </w:r>
    </w:p>
    <w:p w14:paraId="737EDBCD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color w:val="000000" w:themeColor="text1"/>
        </w:rPr>
        <w:t xml:space="preserve"> según Método de Costeo por Absorción del Año 2006</w:t>
      </w:r>
    </w:p>
    <w:p w14:paraId="64C34C3E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color w:val="000000" w:themeColor="text1"/>
        </w:rPr>
        <w:t xml:space="preserve"> según Método de Costeo por Absorción del Año 2007</w:t>
      </w:r>
    </w:p>
    <w:p w14:paraId="3350E1A2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color w:val="000000" w:themeColor="text1"/>
        </w:rPr>
        <w:t xml:space="preserve"> según Método de Costeo Variable del Año 2006</w:t>
      </w:r>
    </w:p>
    <w:p w14:paraId="40ECC809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color w:val="000000" w:themeColor="text1"/>
        </w:rPr>
        <w:t xml:space="preserve"> según Método de Costeo Variable del Año 2007</w:t>
      </w:r>
    </w:p>
    <w:p w14:paraId="56C2E659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left="360" w:right="-441"/>
        <w:jc w:val="both"/>
        <w:rPr>
          <w:rFonts w:ascii="Arial" w:hAnsi="Arial" w:cs="Arial"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color w:val="000000" w:themeColor="text1"/>
        </w:rPr>
        <w:t>El Cuadro de Resultados Consolidado de los dos períodos según Método de Costeo por Absorción</w:t>
      </w:r>
    </w:p>
    <w:p w14:paraId="0E0BBF73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color w:val="000000" w:themeColor="text1"/>
        </w:rPr>
        <w:t>El Cuadro de Resultados Consolidado de los dos períodos según Método de Costeo Variable</w:t>
      </w:r>
    </w:p>
    <w:p w14:paraId="73BC4D74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</w:rPr>
      </w:pPr>
      <w:r w:rsidRPr="005967BB">
        <w:rPr>
          <w:rFonts w:ascii="Arial" w:hAnsi="Arial" w:cs="Arial"/>
          <w:bCs/>
          <w:color w:val="000000" w:themeColor="text1"/>
          <w:lang w:val="es-ES_tradnl"/>
        </w:rPr>
        <w:t>La Valorización del Stock</w:t>
      </w:r>
      <w:r w:rsidRPr="005967BB">
        <w:rPr>
          <w:rFonts w:ascii="Arial" w:hAnsi="Arial" w:cs="Arial"/>
          <w:color w:val="000000" w:themeColor="text1"/>
        </w:rPr>
        <w:t xml:space="preserve"> según Método de Costeo por Absorción al Final del Año 2006</w:t>
      </w:r>
    </w:p>
    <w:p w14:paraId="19F46191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</w:rPr>
      </w:pPr>
      <w:r w:rsidRPr="005967BB">
        <w:rPr>
          <w:rFonts w:ascii="Arial" w:hAnsi="Arial" w:cs="Arial"/>
          <w:bCs/>
          <w:color w:val="000000" w:themeColor="text1"/>
          <w:lang w:val="es-ES_tradnl"/>
        </w:rPr>
        <w:t>La Valorización del Stock</w:t>
      </w:r>
      <w:r w:rsidRPr="005967BB">
        <w:rPr>
          <w:rFonts w:ascii="Arial" w:hAnsi="Arial" w:cs="Arial"/>
          <w:color w:val="000000" w:themeColor="text1"/>
        </w:rPr>
        <w:t xml:space="preserve"> según Método de Costeo Variable al Final del Año 2006</w:t>
      </w:r>
    </w:p>
    <w:p w14:paraId="4F4FA60E" w14:textId="77777777" w:rsidR="000B2BB6" w:rsidRPr="005967BB" w:rsidRDefault="000B2BB6" w:rsidP="005967BB">
      <w:pPr>
        <w:numPr>
          <w:ilvl w:val="0"/>
          <w:numId w:val="1"/>
        </w:numPr>
        <w:tabs>
          <w:tab w:val="clear" w:pos="1500"/>
          <w:tab w:val="num" w:pos="360"/>
        </w:tabs>
        <w:ind w:hanging="1500"/>
        <w:jc w:val="both"/>
        <w:rPr>
          <w:rFonts w:ascii="Arial" w:hAnsi="Arial" w:cs="Arial"/>
          <w:bCs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El Punto de Equilibrio Económico en Monto de Ingresos-Egresos y Unidades</w:t>
      </w:r>
    </w:p>
    <w:p w14:paraId="3DA251A2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172298EF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2551BD93" w14:textId="77777777" w:rsidR="000B2BB6" w:rsidRPr="005967BB" w:rsidRDefault="000B2BB6" w:rsidP="005967BB">
      <w:pPr>
        <w:jc w:val="both"/>
        <w:rPr>
          <w:rFonts w:ascii="Arial" w:hAnsi="Arial" w:cs="Arial"/>
          <w:i/>
          <w:color w:val="000000" w:themeColor="text1"/>
        </w:rPr>
      </w:pPr>
    </w:p>
    <w:p w14:paraId="4BE28572" w14:textId="77777777" w:rsidR="000B2BB6" w:rsidRPr="005967BB" w:rsidRDefault="000B2BB6" w:rsidP="005967BB">
      <w:pPr>
        <w:jc w:val="both"/>
        <w:rPr>
          <w:rFonts w:ascii="Arial" w:hAnsi="Arial" w:cs="Arial"/>
          <w:b/>
          <w:i/>
          <w:color w:val="000000" w:themeColor="text1"/>
        </w:rPr>
      </w:pPr>
      <w:r w:rsidRPr="005967BB">
        <w:rPr>
          <w:rFonts w:ascii="Arial" w:hAnsi="Arial" w:cs="Arial"/>
          <w:b/>
          <w:bCs/>
          <w:i/>
          <w:color w:val="000000" w:themeColor="text1"/>
        </w:rPr>
        <w:t>Año 2006</w:t>
      </w:r>
      <w:r w:rsidRPr="005967BB">
        <w:rPr>
          <w:rFonts w:ascii="Arial" w:hAnsi="Arial" w:cs="Arial"/>
          <w:b/>
          <w:i/>
          <w:color w:val="000000" w:themeColor="text1"/>
        </w:rPr>
        <w:tab/>
      </w:r>
      <w:r w:rsidRPr="005967BB">
        <w:rPr>
          <w:rFonts w:ascii="Arial" w:hAnsi="Arial" w:cs="Arial"/>
          <w:b/>
          <w:i/>
          <w:color w:val="000000" w:themeColor="text1"/>
        </w:rPr>
        <w:tab/>
      </w:r>
      <w:r w:rsidRPr="005967BB">
        <w:rPr>
          <w:rFonts w:ascii="Arial" w:hAnsi="Arial" w:cs="Arial"/>
          <w:b/>
          <w:i/>
          <w:color w:val="000000" w:themeColor="text1"/>
        </w:rPr>
        <w:tab/>
      </w:r>
      <w:r w:rsidRPr="005967BB">
        <w:rPr>
          <w:rFonts w:ascii="Arial" w:hAnsi="Arial" w:cs="Arial"/>
          <w:b/>
          <w:i/>
          <w:color w:val="000000" w:themeColor="text1"/>
        </w:rPr>
        <w:tab/>
      </w:r>
      <w:r w:rsidRPr="005967BB">
        <w:rPr>
          <w:rFonts w:ascii="Arial" w:hAnsi="Arial" w:cs="Arial"/>
          <w:b/>
          <w:i/>
          <w:color w:val="000000" w:themeColor="text1"/>
        </w:rPr>
        <w:tab/>
        <w:t>Costeo Integral</w:t>
      </w:r>
      <w:r w:rsidRPr="005967BB">
        <w:rPr>
          <w:rFonts w:ascii="Arial" w:hAnsi="Arial" w:cs="Arial"/>
          <w:b/>
          <w:i/>
          <w:color w:val="000000" w:themeColor="text1"/>
        </w:rPr>
        <w:tab/>
        <w:t>Costeo Directo</w:t>
      </w:r>
    </w:p>
    <w:p w14:paraId="4C26467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736A648C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Ventas </w:t>
      </w:r>
      <w:r w:rsidRPr="005967BB">
        <w:rPr>
          <w:rFonts w:ascii="Arial" w:hAnsi="Arial" w:cs="Arial"/>
          <w:color w:val="000000" w:themeColor="text1"/>
        </w:rPr>
        <w:tab/>
        <w:t xml:space="preserve">  (40.000x30)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$ 1.200.000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$ 1.200.000</w:t>
      </w:r>
    </w:p>
    <w:p w14:paraId="53A051D5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Costo de Ventas CV: 40.000 x 20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  800.000)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  800.000)</w:t>
      </w:r>
    </w:p>
    <w:p w14:paraId="487045B3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GF:</w:t>
      </w:r>
      <w:r w:rsidRPr="005967BB">
        <w:rPr>
          <w:rFonts w:ascii="Arial" w:hAnsi="Arial" w:cs="Arial"/>
          <w:noProof/>
          <w:color w:val="000000" w:themeColor="text1"/>
        </w:rPr>
        <w:t xml:space="preserve"> (</w:t>
      </w:r>
      <w:r w:rsidRPr="005967BB">
        <w:rPr>
          <w:rFonts w:ascii="Arial" w:hAnsi="Arial" w:cs="Arial"/>
          <w:color w:val="000000" w:themeColor="text1"/>
        </w:rPr>
        <w:t>$ 240.000/60.000) x 40.000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>($   160.000)</w:t>
      </w:r>
      <w:r w:rsidRPr="005967BB">
        <w:rPr>
          <w:rFonts w:ascii="Arial" w:hAnsi="Arial" w:cs="Arial"/>
          <w:color w:val="000000" w:themeColor="text1"/>
          <w:u w:val="single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ab/>
        <w:t>-----------------</w:t>
      </w:r>
      <w:r w:rsidRPr="005967BB">
        <w:rPr>
          <w:rFonts w:ascii="Arial" w:hAnsi="Arial" w:cs="Arial"/>
          <w:color w:val="000000" w:themeColor="text1"/>
          <w:u w:val="single"/>
        </w:rPr>
        <w:tab/>
      </w:r>
      <w:r w:rsidRPr="005967BB">
        <w:rPr>
          <w:rFonts w:ascii="Arial" w:hAnsi="Arial" w:cs="Arial"/>
          <w:color w:val="000000" w:themeColor="text1"/>
        </w:rPr>
        <w:t xml:space="preserve">                    </w:t>
      </w:r>
    </w:p>
    <w:p w14:paraId="162EBE65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Resultado Bruto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 $  240.000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>----------------</w:t>
      </w:r>
    </w:p>
    <w:p w14:paraId="1A4ADE6B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Contribución Marginal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----------------- 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$ 400.000</w:t>
      </w:r>
    </w:p>
    <w:p w14:paraId="45436B6A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Gastos de Fabricación Fijos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(-------------)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($ 240.000)</w:t>
      </w:r>
    </w:p>
    <w:p w14:paraId="467C925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Gastos de Administración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($ 125.000)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($ 125.000)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</w:p>
    <w:p w14:paraId="34078686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  <w:u w:val="single"/>
        </w:rPr>
      </w:pPr>
      <w:r w:rsidRPr="005967BB">
        <w:rPr>
          <w:rFonts w:ascii="Arial" w:hAnsi="Arial" w:cs="Arial"/>
          <w:color w:val="000000" w:themeColor="text1"/>
        </w:rPr>
        <w:t>Gastos de Comercialización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>($   35.000.-)</w:t>
      </w:r>
      <w:r w:rsidRPr="005967BB">
        <w:rPr>
          <w:rFonts w:ascii="Arial" w:hAnsi="Arial" w:cs="Arial"/>
          <w:color w:val="000000" w:themeColor="text1"/>
          <w:u w:val="single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ab/>
        <w:t>($   35.000)</w:t>
      </w:r>
      <w:r w:rsidRPr="005967BB">
        <w:rPr>
          <w:rFonts w:ascii="Arial" w:hAnsi="Arial" w:cs="Arial"/>
          <w:color w:val="000000" w:themeColor="text1"/>
          <w:u w:val="single"/>
        </w:rPr>
        <w:tab/>
      </w:r>
    </w:p>
    <w:p w14:paraId="1FC097E0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Resultado Neto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$   80.000.-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$ 000.000.-</w:t>
      </w:r>
    </w:p>
    <w:p w14:paraId="3A8F3402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22CAFD15" w14:textId="77777777" w:rsidR="000B2BB6" w:rsidRPr="005967BB" w:rsidRDefault="000B2BB6" w:rsidP="005967BB">
      <w:pPr>
        <w:jc w:val="both"/>
        <w:rPr>
          <w:rFonts w:ascii="Arial" w:hAnsi="Arial" w:cs="Arial"/>
          <w:b/>
          <w:bCs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Valorización de stock s/ Costeo por Absorción  ($/u 20 + $240.000/ 60.000 u) * 20.000 u =  </w:t>
      </w:r>
      <w:r w:rsidRPr="005967BB">
        <w:rPr>
          <w:rFonts w:ascii="Arial" w:hAnsi="Arial" w:cs="Arial"/>
          <w:b/>
          <w:bCs/>
          <w:color w:val="000000" w:themeColor="text1"/>
        </w:rPr>
        <w:t>$ 480.000</w:t>
      </w:r>
    </w:p>
    <w:p w14:paraId="605BC5A0" w14:textId="77777777" w:rsidR="000B2BB6" w:rsidRPr="005967BB" w:rsidRDefault="000B2BB6" w:rsidP="005967BB">
      <w:pPr>
        <w:jc w:val="both"/>
        <w:rPr>
          <w:rFonts w:ascii="Arial" w:hAnsi="Arial" w:cs="Arial"/>
          <w:b/>
          <w:bCs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Valorización de stock s/ Costeo Directo             ($/u 20 ) * 20.000 u                                   =  </w:t>
      </w:r>
      <w:r w:rsidRPr="005967BB">
        <w:rPr>
          <w:rFonts w:ascii="Arial" w:hAnsi="Arial" w:cs="Arial"/>
          <w:b/>
          <w:bCs/>
          <w:color w:val="000000" w:themeColor="text1"/>
        </w:rPr>
        <w:t>$ 400.000</w:t>
      </w:r>
    </w:p>
    <w:p w14:paraId="3BB97167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42E0D7A8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46BE2E15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bCs/>
          <w:color w:val="000000" w:themeColor="text1"/>
        </w:rPr>
        <w:t>Año 2007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>Costeo Integral</w:t>
      </w:r>
      <w:r w:rsidRPr="005967BB">
        <w:rPr>
          <w:rFonts w:ascii="Arial" w:hAnsi="Arial" w:cs="Arial"/>
          <w:b/>
          <w:color w:val="000000" w:themeColor="text1"/>
        </w:rPr>
        <w:tab/>
        <w:t>Costeo Directo</w:t>
      </w:r>
    </w:p>
    <w:p w14:paraId="08FAC49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17553425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Ventas (60.000x30)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$ 1.800.000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$ 1.800.000</w:t>
      </w:r>
    </w:p>
    <w:p w14:paraId="3ABE2E02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  <w:lang w:val="es-ES"/>
        </w:rPr>
      </w:pPr>
      <w:r w:rsidRPr="005967BB">
        <w:rPr>
          <w:rFonts w:ascii="Arial" w:hAnsi="Arial" w:cs="Arial"/>
          <w:color w:val="000000" w:themeColor="text1"/>
        </w:rPr>
        <w:t>Costo de Ventas CV: 60.000 x 20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($ 1.200.000)</w:t>
      </w:r>
      <w:r w:rsidRPr="005967BB">
        <w:rPr>
          <w:rFonts w:ascii="Arial" w:hAnsi="Arial" w:cs="Arial"/>
          <w:color w:val="000000" w:themeColor="text1"/>
        </w:rPr>
        <w:tab/>
        <w:t xml:space="preserve">            </w:t>
      </w:r>
      <w:r w:rsidRPr="005967BB">
        <w:rPr>
          <w:rFonts w:ascii="Arial" w:hAnsi="Arial" w:cs="Arial"/>
          <w:color w:val="000000" w:themeColor="text1"/>
          <w:lang w:val="es-ES"/>
        </w:rPr>
        <w:t>($ 1.200.000)</w:t>
      </w:r>
    </w:p>
    <w:p w14:paraId="2CF7CFE7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  <w:lang w:val="es-ES"/>
        </w:rPr>
      </w:pPr>
      <w:r w:rsidRPr="005967BB">
        <w:rPr>
          <w:rFonts w:ascii="Arial" w:hAnsi="Arial" w:cs="Arial"/>
          <w:color w:val="000000" w:themeColor="text1"/>
          <w:lang w:val="es-ES"/>
        </w:rPr>
        <w:t>GF:</w:t>
      </w:r>
      <w:r w:rsidRPr="005967BB">
        <w:rPr>
          <w:rFonts w:ascii="Arial" w:hAnsi="Arial" w:cs="Arial"/>
          <w:noProof/>
          <w:color w:val="000000" w:themeColor="text1"/>
          <w:lang w:val="es-ES"/>
        </w:rPr>
        <w:t xml:space="preserve"> (</w:t>
      </w:r>
      <w:r w:rsidRPr="005967BB">
        <w:rPr>
          <w:rFonts w:ascii="Arial" w:hAnsi="Arial" w:cs="Arial"/>
          <w:color w:val="000000" w:themeColor="text1"/>
          <w:lang w:val="es-ES"/>
        </w:rPr>
        <w:t>$ 240.000/60.000) x 20.000</w:t>
      </w:r>
      <w:r w:rsidRPr="005967BB">
        <w:rPr>
          <w:rFonts w:ascii="Arial" w:hAnsi="Arial" w:cs="Arial"/>
          <w:color w:val="000000" w:themeColor="text1"/>
          <w:lang w:val="es-ES"/>
        </w:rPr>
        <w:tab/>
      </w:r>
      <w:r w:rsidRPr="005967BB">
        <w:rPr>
          <w:rFonts w:ascii="Arial" w:hAnsi="Arial" w:cs="Arial"/>
          <w:color w:val="000000" w:themeColor="text1"/>
          <w:lang w:val="es-ES"/>
        </w:rPr>
        <w:tab/>
        <w:t>($      80.000)</w:t>
      </w:r>
      <w:r w:rsidRPr="005967BB">
        <w:rPr>
          <w:rFonts w:ascii="Arial" w:hAnsi="Arial" w:cs="Arial"/>
          <w:color w:val="000000" w:themeColor="text1"/>
          <w:lang w:val="es-ES"/>
        </w:rPr>
        <w:tab/>
        <w:t xml:space="preserve">              -----------------                     </w:t>
      </w:r>
    </w:p>
    <w:p w14:paraId="39EFAE34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  <w:lang w:val="es-ES"/>
        </w:rPr>
      </w:pPr>
      <w:r w:rsidRPr="005967BB">
        <w:rPr>
          <w:rFonts w:ascii="Arial" w:hAnsi="Arial" w:cs="Arial"/>
          <w:color w:val="000000" w:themeColor="text1"/>
          <w:lang w:val="es-ES"/>
        </w:rPr>
        <w:t>GF:</w:t>
      </w:r>
      <w:r w:rsidRPr="005967BB">
        <w:rPr>
          <w:rFonts w:ascii="Arial" w:hAnsi="Arial" w:cs="Arial"/>
          <w:noProof/>
          <w:color w:val="000000" w:themeColor="text1"/>
          <w:lang w:val="es-ES"/>
        </w:rPr>
        <w:t xml:space="preserve"> (</w:t>
      </w:r>
      <w:r w:rsidRPr="005967BB">
        <w:rPr>
          <w:rFonts w:ascii="Arial" w:hAnsi="Arial" w:cs="Arial"/>
          <w:color w:val="000000" w:themeColor="text1"/>
          <w:lang w:val="es-ES"/>
        </w:rPr>
        <w:t>$ 240.000/40.000) x 40.000</w:t>
      </w:r>
      <w:r w:rsidRPr="005967BB">
        <w:rPr>
          <w:rFonts w:ascii="Arial" w:hAnsi="Arial" w:cs="Arial"/>
          <w:color w:val="000000" w:themeColor="text1"/>
          <w:lang w:val="es-ES"/>
        </w:rPr>
        <w:tab/>
      </w:r>
      <w:r w:rsidRPr="005967BB">
        <w:rPr>
          <w:rFonts w:ascii="Arial" w:hAnsi="Arial" w:cs="Arial"/>
          <w:color w:val="000000" w:themeColor="text1"/>
          <w:lang w:val="es-ES"/>
        </w:rPr>
        <w:tab/>
      </w:r>
      <w:r w:rsidRPr="005967BB">
        <w:rPr>
          <w:rFonts w:ascii="Arial" w:hAnsi="Arial" w:cs="Arial"/>
          <w:color w:val="000000" w:themeColor="text1"/>
          <w:u w:val="single"/>
          <w:lang w:val="es-ES"/>
        </w:rPr>
        <w:t>($    240.000)</w:t>
      </w:r>
      <w:r w:rsidRPr="005967BB">
        <w:rPr>
          <w:rFonts w:ascii="Arial" w:hAnsi="Arial" w:cs="Arial"/>
          <w:color w:val="000000" w:themeColor="text1"/>
          <w:u w:val="single"/>
          <w:lang w:val="es-ES"/>
        </w:rPr>
        <w:tab/>
      </w:r>
      <w:r w:rsidRPr="005967BB">
        <w:rPr>
          <w:rFonts w:ascii="Arial" w:hAnsi="Arial" w:cs="Arial"/>
          <w:color w:val="000000" w:themeColor="text1"/>
          <w:u w:val="single"/>
          <w:lang w:val="es-ES"/>
        </w:rPr>
        <w:tab/>
        <w:t xml:space="preserve"> -----------------</w:t>
      </w:r>
      <w:r w:rsidRPr="005967BB">
        <w:rPr>
          <w:rFonts w:ascii="Arial" w:hAnsi="Arial" w:cs="Arial"/>
          <w:color w:val="000000" w:themeColor="text1"/>
          <w:u w:val="single"/>
          <w:lang w:val="es-ES"/>
        </w:rPr>
        <w:tab/>
      </w:r>
    </w:p>
    <w:p w14:paraId="3AFAE033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Resultado Bruto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$    280.000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>----------------</w:t>
      </w:r>
    </w:p>
    <w:p w14:paraId="4577E02A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Contribución Marginal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----------------- 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$ 600.000</w:t>
      </w:r>
    </w:p>
    <w:p w14:paraId="22DF8AB8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Gastos de Fabricación Fijos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 -------------)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($ 240.000)</w:t>
      </w:r>
    </w:p>
    <w:p w14:paraId="74D9780D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Gastos de Administración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($ 125.000)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($ 125.000)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</w:p>
    <w:p w14:paraId="55DF884D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  <w:u w:val="single"/>
        </w:rPr>
      </w:pPr>
      <w:r w:rsidRPr="005967BB">
        <w:rPr>
          <w:rFonts w:ascii="Arial" w:hAnsi="Arial" w:cs="Arial"/>
          <w:color w:val="000000" w:themeColor="text1"/>
        </w:rPr>
        <w:t>Gastos de Comercialización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>($   35.000)</w:t>
      </w:r>
      <w:r w:rsidRPr="005967BB">
        <w:rPr>
          <w:rFonts w:ascii="Arial" w:hAnsi="Arial" w:cs="Arial"/>
          <w:color w:val="000000" w:themeColor="text1"/>
          <w:u w:val="single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ab/>
        <w:t>($   35.000)</w:t>
      </w:r>
      <w:r w:rsidRPr="005967BB">
        <w:rPr>
          <w:rFonts w:ascii="Arial" w:hAnsi="Arial" w:cs="Arial"/>
          <w:color w:val="000000" w:themeColor="text1"/>
          <w:u w:val="single"/>
        </w:rPr>
        <w:tab/>
      </w:r>
    </w:p>
    <w:p w14:paraId="7B7CDC4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Resultado Neto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>$ 120.000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>$ 200.000</w:t>
      </w:r>
    </w:p>
    <w:p w14:paraId="001C1FC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17FD5ADC" w14:textId="77777777" w:rsidR="000B2BB6" w:rsidRPr="005967BB" w:rsidRDefault="000B2BB6" w:rsidP="005967BB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6D936B8E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bCs/>
          <w:color w:val="000000" w:themeColor="text1"/>
        </w:rPr>
        <w:t>Consolidado 2006-2007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>Costeo Integral</w:t>
      </w:r>
      <w:r w:rsidRPr="005967BB">
        <w:rPr>
          <w:rFonts w:ascii="Arial" w:hAnsi="Arial" w:cs="Arial"/>
          <w:b/>
          <w:color w:val="000000" w:themeColor="text1"/>
        </w:rPr>
        <w:tab/>
        <w:t>Costeo Directo</w:t>
      </w:r>
    </w:p>
    <w:p w14:paraId="4B922B4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41935D5F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Ventas (100.000 x 30 $/u)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$ 3.000.000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$ 3.000.000</w:t>
      </w:r>
    </w:p>
    <w:p w14:paraId="4D71D4C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Costo de Ventas CV: 100.000 x 20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($ 2.000.000)</w:t>
      </w:r>
      <w:r w:rsidRPr="005967BB">
        <w:rPr>
          <w:rFonts w:ascii="Arial" w:hAnsi="Arial" w:cs="Arial"/>
          <w:color w:val="000000" w:themeColor="text1"/>
        </w:rPr>
        <w:tab/>
        <w:t xml:space="preserve">             ($ 2.000.000)</w:t>
      </w:r>
    </w:p>
    <w:p w14:paraId="22FD039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GF:</w:t>
      </w:r>
      <w:r w:rsidRPr="005967BB">
        <w:rPr>
          <w:rFonts w:ascii="Arial" w:hAnsi="Arial" w:cs="Arial"/>
          <w:noProof/>
          <w:color w:val="000000" w:themeColor="text1"/>
        </w:rPr>
        <w:t xml:space="preserve"> (</w:t>
      </w:r>
      <w:r w:rsidRPr="005967BB">
        <w:rPr>
          <w:rFonts w:ascii="Arial" w:hAnsi="Arial" w:cs="Arial"/>
          <w:color w:val="000000" w:themeColor="text1"/>
        </w:rPr>
        <w:t>$ 480.000/100.000) x100.000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</w:t>
      </w:r>
      <w:r w:rsidRPr="005967BB">
        <w:rPr>
          <w:rFonts w:ascii="Arial" w:hAnsi="Arial" w:cs="Arial"/>
          <w:color w:val="000000" w:themeColor="text1"/>
          <w:u w:val="single"/>
        </w:rPr>
        <w:t>($   480.000)</w:t>
      </w:r>
      <w:r w:rsidRPr="005967BB">
        <w:rPr>
          <w:rFonts w:ascii="Arial" w:hAnsi="Arial" w:cs="Arial"/>
          <w:color w:val="000000" w:themeColor="text1"/>
          <w:u w:val="single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ab/>
        <w:t>------------------</w:t>
      </w:r>
      <w:r w:rsidRPr="005967BB">
        <w:rPr>
          <w:rFonts w:ascii="Arial" w:hAnsi="Arial" w:cs="Arial"/>
          <w:color w:val="000000" w:themeColor="text1"/>
          <w:u w:val="single"/>
        </w:rPr>
        <w:tab/>
      </w:r>
      <w:r w:rsidRPr="005967BB">
        <w:rPr>
          <w:rFonts w:ascii="Arial" w:hAnsi="Arial" w:cs="Arial"/>
          <w:color w:val="000000" w:themeColor="text1"/>
        </w:rPr>
        <w:t xml:space="preserve">                    </w:t>
      </w:r>
    </w:p>
    <w:p w14:paraId="5F8009F4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Resultado Bruto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   $ 520.000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>----------------</w:t>
      </w:r>
    </w:p>
    <w:p w14:paraId="4E0ABBC4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Contribución Marginal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----------------- 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>$ 1.000.000</w:t>
      </w:r>
    </w:p>
    <w:p w14:paraId="0CD23E26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Gastos de Fabricación Fijos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( -------------)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($ 480.000)</w:t>
      </w:r>
    </w:p>
    <w:p w14:paraId="78A6F983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Gastos de Administración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($ 250.000)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($ 250.000)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</w:p>
    <w:p w14:paraId="38BF2242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  <w:u w:val="single"/>
        </w:rPr>
      </w:pPr>
      <w:r w:rsidRPr="005967BB">
        <w:rPr>
          <w:rFonts w:ascii="Arial" w:hAnsi="Arial" w:cs="Arial"/>
          <w:color w:val="000000" w:themeColor="text1"/>
        </w:rPr>
        <w:t>Gastos de Comercialización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  </w:t>
      </w:r>
      <w:r w:rsidRPr="005967BB">
        <w:rPr>
          <w:rFonts w:ascii="Arial" w:hAnsi="Arial" w:cs="Arial"/>
          <w:color w:val="000000" w:themeColor="text1"/>
          <w:u w:val="single"/>
        </w:rPr>
        <w:t>($   70.000)</w:t>
      </w:r>
      <w:r w:rsidRPr="005967BB">
        <w:rPr>
          <w:rFonts w:ascii="Arial" w:hAnsi="Arial" w:cs="Arial"/>
          <w:color w:val="000000" w:themeColor="text1"/>
          <w:u w:val="single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ab/>
        <w:t xml:space="preserve">  ($   70.000)</w:t>
      </w:r>
      <w:r w:rsidRPr="005967BB">
        <w:rPr>
          <w:rFonts w:ascii="Arial" w:hAnsi="Arial" w:cs="Arial"/>
          <w:color w:val="000000" w:themeColor="text1"/>
          <w:u w:val="single"/>
        </w:rPr>
        <w:tab/>
      </w:r>
    </w:p>
    <w:p w14:paraId="179207A2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Resultado Neto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  $ 200.000</w:t>
      </w:r>
      <w:r w:rsidRPr="005967BB">
        <w:rPr>
          <w:rFonts w:ascii="Arial" w:hAnsi="Arial" w:cs="Arial"/>
          <w:b/>
          <w:color w:val="000000" w:themeColor="text1"/>
        </w:rPr>
        <w:tab/>
      </w:r>
      <w:r w:rsidRPr="005967BB">
        <w:rPr>
          <w:rFonts w:ascii="Arial" w:hAnsi="Arial" w:cs="Arial"/>
          <w:b/>
          <w:color w:val="000000" w:themeColor="text1"/>
        </w:rPr>
        <w:tab/>
        <w:t xml:space="preserve">   $ 200.000</w:t>
      </w:r>
    </w:p>
    <w:p w14:paraId="583B9A88" w14:textId="77777777" w:rsidR="000B2BB6" w:rsidRPr="005967BB" w:rsidRDefault="000B2BB6" w:rsidP="005967BB">
      <w:pPr>
        <w:jc w:val="both"/>
        <w:rPr>
          <w:rFonts w:ascii="Arial" w:hAnsi="Arial" w:cs="Arial"/>
          <w:bCs/>
          <w:color w:val="000000" w:themeColor="text1"/>
        </w:rPr>
      </w:pPr>
    </w:p>
    <w:p w14:paraId="01A43498" w14:textId="77777777" w:rsidR="000B2BB6" w:rsidRPr="005967BB" w:rsidRDefault="000B2BB6" w:rsidP="005967BB">
      <w:pPr>
        <w:jc w:val="both"/>
        <w:rPr>
          <w:rFonts w:ascii="Arial" w:hAnsi="Arial" w:cs="Arial"/>
          <w:bCs/>
          <w:color w:val="000000" w:themeColor="text1"/>
        </w:rPr>
      </w:pPr>
      <w:r w:rsidRPr="005967BB">
        <w:rPr>
          <w:rFonts w:ascii="Arial" w:hAnsi="Arial" w:cs="Arial"/>
          <w:bCs/>
          <w:color w:val="000000" w:themeColor="text1"/>
        </w:rPr>
        <w:t>Punto de equilibrio económico</w:t>
      </w:r>
      <w:r w:rsidRPr="005967BB">
        <w:rPr>
          <w:rFonts w:ascii="Arial" w:hAnsi="Arial" w:cs="Arial"/>
          <w:bCs/>
          <w:color w:val="000000" w:themeColor="text1"/>
        </w:rPr>
        <w:tab/>
      </w:r>
    </w:p>
    <w:p w14:paraId="13824EE3" w14:textId="77777777" w:rsidR="000B2BB6" w:rsidRPr="005967BB" w:rsidRDefault="000B2BB6" w:rsidP="005967BB">
      <w:pPr>
        <w:jc w:val="both"/>
        <w:rPr>
          <w:rFonts w:ascii="Arial" w:hAnsi="Arial" w:cs="Arial"/>
          <w:b/>
          <w:bCs/>
          <w:color w:val="000000" w:themeColor="text1"/>
        </w:rPr>
      </w:pPr>
      <w:r w:rsidRPr="005967BB">
        <w:rPr>
          <w:rFonts w:ascii="Arial" w:hAnsi="Arial" w:cs="Arial"/>
          <w:b/>
          <w:bCs/>
          <w:color w:val="000000" w:themeColor="text1"/>
        </w:rPr>
        <w:tab/>
      </w:r>
      <w:r w:rsidRPr="005967BB">
        <w:rPr>
          <w:rFonts w:ascii="Arial" w:hAnsi="Arial" w:cs="Arial"/>
          <w:b/>
          <w:bCs/>
          <w:color w:val="000000" w:themeColor="text1"/>
        </w:rPr>
        <w:tab/>
      </w:r>
      <w:r w:rsidRPr="005967BB">
        <w:rPr>
          <w:rFonts w:ascii="Arial" w:hAnsi="Arial" w:cs="Arial"/>
          <w:b/>
          <w:bCs/>
          <w:color w:val="000000" w:themeColor="text1"/>
        </w:rPr>
        <w:tab/>
      </w:r>
      <w:r w:rsidRPr="005967BB">
        <w:rPr>
          <w:rFonts w:ascii="Arial" w:hAnsi="Arial" w:cs="Arial"/>
          <w:b/>
          <w:bCs/>
          <w:color w:val="000000" w:themeColor="text1"/>
        </w:rPr>
        <w:tab/>
      </w:r>
      <w:proofErr w:type="spellStart"/>
      <w:r w:rsidRPr="005967BB">
        <w:rPr>
          <w:rFonts w:ascii="Arial" w:hAnsi="Arial" w:cs="Arial"/>
          <w:b/>
          <w:bCs/>
          <w:color w:val="000000" w:themeColor="text1"/>
        </w:rPr>
        <w:t>Qo</w:t>
      </w:r>
      <w:proofErr w:type="spellEnd"/>
      <w:r w:rsidRPr="005967BB">
        <w:rPr>
          <w:rFonts w:ascii="Arial" w:hAnsi="Arial" w:cs="Arial"/>
          <w:b/>
          <w:bCs/>
          <w:color w:val="000000" w:themeColor="text1"/>
        </w:rPr>
        <w:t xml:space="preserve"> = GGF/ (</w:t>
      </w:r>
      <w:proofErr w:type="spellStart"/>
      <w:r w:rsidRPr="005967BB">
        <w:rPr>
          <w:rFonts w:ascii="Arial" w:hAnsi="Arial" w:cs="Arial"/>
          <w:b/>
          <w:bCs/>
          <w:color w:val="000000" w:themeColor="text1"/>
        </w:rPr>
        <w:t>Pvu</w:t>
      </w:r>
      <w:proofErr w:type="spellEnd"/>
      <w:r w:rsidRPr="005967BB">
        <w:rPr>
          <w:rFonts w:ascii="Arial" w:hAnsi="Arial" w:cs="Arial"/>
          <w:b/>
          <w:bCs/>
          <w:color w:val="000000" w:themeColor="text1"/>
        </w:rPr>
        <w:t xml:space="preserve"> – </w:t>
      </w:r>
      <w:proofErr w:type="spellStart"/>
      <w:r w:rsidRPr="005967BB">
        <w:rPr>
          <w:rFonts w:ascii="Arial" w:hAnsi="Arial" w:cs="Arial"/>
          <w:b/>
          <w:bCs/>
          <w:color w:val="000000" w:themeColor="text1"/>
        </w:rPr>
        <w:t>Cvu</w:t>
      </w:r>
      <w:proofErr w:type="spellEnd"/>
      <w:r w:rsidRPr="005967BB">
        <w:rPr>
          <w:rFonts w:ascii="Arial" w:hAnsi="Arial" w:cs="Arial"/>
          <w:b/>
          <w:bCs/>
          <w:color w:val="000000" w:themeColor="text1"/>
        </w:rPr>
        <w:t>)</w:t>
      </w:r>
    </w:p>
    <w:p w14:paraId="09191FA1" w14:textId="77777777" w:rsidR="000B2BB6" w:rsidRPr="005967BB" w:rsidRDefault="000B2BB6" w:rsidP="005967BB">
      <w:pPr>
        <w:jc w:val="both"/>
        <w:rPr>
          <w:rFonts w:ascii="Arial" w:hAnsi="Arial" w:cs="Arial"/>
          <w:b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b/>
          <w:bCs/>
          <w:color w:val="000000" w:themeColor="text1"/>
        </w:rPr>
        <w:tab/>
      </w:r>
      <w:r w:rsidRPr="005967BB">
        <w:rPr>
          <w:rFonts w:ascii="Arial" w:hAnsi="Arial" w:cs="Arial"/>
          <w:b/>
          <w:bCs/>
          <w:color w:val="000000" w:themeColor="text1"/>
        </w:rPr>
        <w:tab/>
      </w:r>
      <w:r w:rsidRPr="005967BB">
        <w:rPr>
          <w:rFonts w:ascii="Arial" w:hAnsi="Arial" w:cs="Arial"/>
          <w:b/>
          <w:bCs/>
          <w:color w:val="000000" w:themeColor="text1"/>
        </w:rPr>
        <w:tab/>
      </w:r>
      <w:r w:rsidRPr="005967BB">
        <w:rPr>
          <w:rFonts w:ascii="Arial" w:hAnsi="Arial" w:cs="Arial"/>
          <w:b/>
          <w:bCs/>
          <w:color w:val="000000" w:themeColor="text1"/>
        </w:rPr>
        <w:tab/>
      </w:r>
      <w:proofErr w:type="spellStart"/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>Qo</w:t>
      </w:r>
      <w:proofErr w:type="spellEnd"/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 xml:space="preserve"> = $ 400.000 / ($/u 30 - $/u 20) = 40.000 u</w:t>
      </w:r>
    </w:p>
    <w:p w14:paraId="23DF1535" w14:textId="77777777" w:rsidR="000B2BB6" w:rsidRPr="005967BB" w:rsidRDefault="000B2BB6" w:rsidP="005967BB">
      <w:pPr>
        <w:jc w:val="both"/>
        <w:rPr>
          <w:rFonts w:ascii="Arial" w:hAnsi="Arial" w:cs="Arial"/>
          <w:b/>
          <w:bCs/>
          <w:color w:val="000000" w:themeColor="text1"/>
          <w:lang w:val="es-ES_tradnl"/>
        </w:rPr>
      </w:pPr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ab/>
      </w:r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ab/>
      </w:r>
      <w:proofErr w:type="spellStart"/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>Io</w:t>
      </w:r>
      <w:proofErr w:type="spellEnd"/>
      <w:r w:rsidRPr="005967BB">
        <w:rPr>
          <w:rFonts w:ascii="Arial" w:hAnsi="Arial" w:cs="Arial"/>
          <w:b/>
          <w:bCs/>
          <w:color w:val="000000" w:themeColor="text1"/>
          <w:lang w:val="es-ES_tradnl"/>
        </w:rPr>
        <w:t xml:space="preserve"> = 40.000 u * $/u 30 = $ 1.200.000</w:t>
      </w:r>
    </w:p>
    <w:p w14:paraId="403D4671" w14:textId="77777777" w:rsidR="000B2BB6" w:rsidRPr="005967BB" w:rsidRDefault="000B2BB6" w:rsidP="005967BB">
      <w:pPr>
        <w:jc w:val="both"/>
        <w:rPr>
          <w:rFonts w:ascii="Arial" w:hAnsi="Arial" w:cs="Arial"/>
          <w:bCs/>
          <w:color w:val="000000" w:themeColor="text1"/>
          <w:lang w:val="es-ES_tradnl"/>
        </w:rPr>
      </w:pPr>
    </w:p>
    <w:p w14:paraId="09C43761" w14:textId="77777777" w:rsidR="000B2BB6" w:rsidRPr="005967BB" w:rsidRDefault="000B2BB6" w:rsidP="005967BB">
      <w:pPr>
        <w:jc w:val="both"/>
        <w:rPr>
          <w:rFonts w:ascii="Arial" w:hAnsi="Arial" w:cs="Arial"/>
          <w:b/>
          <w:i/>
          <w:color w:val="000000" w:themeColor="text1"/>
          <w:lang w:val="es-ES_tradnl"/>
        </w:rPr>
      </w:pPr>
      <w:r w:rsidRPr="005967BB">
        <w:rPr>
          <w:rFonts w:ascii="Arial" w:hAnsi="Arial" w:cs="Arial"/>
          <w:b/>
          <w:i/>
          <w:color w:val="000000" w:themeColor="text1"/>
          <w:lang w:val="es-ES_tradnl"/>
        </w:rPr>
        <w:t>Determinación:</w:t>
      </w:r>
    </w:p>
    <w:p w14:paraId="478D499F" w14:textId="743F0488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i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i/>
          <w:color w:val="000000" w:themeColor="text1"/>
        </w:rPr>
        <w:t xml:space="preserve"> según Método de Costeo por Absorción del Año 2006</w:t>
      </w:r>
      <w:r w:rsidRPr="005967BB">
        <w:rPr>
          <w:rFonts w:ascii="Arial" w:hAnsi="Arial" w:cs="Arial"/>
          <w:i/>
          <w:color w:val="000000" w:themeColor="text1"/>
        </w:rPr>
        <w:tab/>
        <w:t xml:space="preserve">   </w:t>
      </w:r>
      <w:r w:rsidRPr="005967BB">
        <w:rPr>
          <w:rFonts w:ascii="Arial" w:hAnsi="Arial" w:cs="Arial"/>
          <w:b/>
          <w:i/>
          <w:color w:val="000000" w:themeColor="text1"/>
        </w:rPr>
        <w:t>$   80.000</w:t>
      </w:r>
    </w:p>
    <w:p w14:paraId="124E3A3F" w14:textId="1345809C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i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i/>
          <w:color w:val="000000" w:themeColor="text1"/>
        </w:rPr>
        <w:t xml:space="preserve"> según Método de Costeo por Absorción del Año 200       </w:t>
      </w:r>
      <w:r w:rsidRPr="005967BB">
        <w:rPr>
          <w:rFonts w:ascii="Arial" w:hAnsi="Arial" w:cs="Arial"/>
          <w:b/>
          <w:bCs/>
          <w:i/>
          <w:color w:val="000000" w:themeColor="text1"/>
        </w:rPr>
        <w:t>$ 120.000</w:t>
      </w:r>
    </w:p>
    <w:p w14:paraId="5E1D426D" w14:textId="04304130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i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i/>
          <w:color w:val="000000" w:themeColor="text1"/>
        </w:rPr>
        <w:t xml:space="preserve"> según Método de Costeo Variable del Año 2006</w:t>
      </w:r>
      <w:r w:rsidRPr="005967BB">
        <w:rPr>
          <w:rFonts w:ascii="Arial" w:hAnsi="Arial" w:cs="Arial"/>
          <w:i/>
          <w:color w:val="000000" w:themeColor="text1"/>
        </w:rPr>
        <w:tab/>
        <w:t xml:space="preserve">       </w:t>
      </w:r>
      <w:proofErr w:type="gramStart"/>
      <w:r w:rsidRPr="005967BB">
        <w:rPr>
          <w:rFonts w:ascii="Arial" w:hAnsi="Arial" w:cs="Arial"/>
          <w:i/>
          <w:color w:val="000000" w:themeColor="text1"/>
        </w:rPr>
        <w:t xml:space="preserve">$  </w:t>
      </w:r>
      <w:r w:rsidRPr="005967BB">
        <w:rPr>
          <w:rFonts w:ascii="Arial" w:hAnsi="Arial" w:cs="Arial"/>
          <w:b/>
          <w:bCs/>
          <w:i/>
          <w:color w:val="000000" w:themeColor="text1"/>
        </w:rPr>
        <w:t>000000</w:t>
      </w:r>
      <w:proofErr w:type="gramEnd"/>
    </w:p>
    <w:p w14:paraId="238A2AA3" w14:textId="2EF2AF52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  <w:lang w:val="es-ES_tradnl"/>
        </w:rPr>
      </w:pPr>
      <w:r w:rsidRPr="005967BB">
        <w:rPr>
          <w:rFonts w:ascii="Arial" w:hAnsi="Arial" w:cs="Arial"/>
          <w:bCs/>
          <w:i/>
          <w:color w:val="000000" w:themeColor="text1"/>
          <w:lang w:val="es-ES_tradnl"/>
        </w:rPr>
        <w:t>Las Utilidades Netas</w:t>
      </w:r>
      <w:r w:rsidRPr="005967BB">
        <w:rPr>
          <w:rFonts w:ascii="Arial" w:hAnsi="Arial" w:cs="Arial"/>
          <w:i/>
          <w:color w:val="000000" w:themeColor="text1"/>
        </w:rPr>
        <w:t xml:space="preserve"> según Método de Costeo Variable del Año 2007</w:t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i/>
          <w:color w:val="000000" w:themeColor="text1"/>
        </w:rPr>
        <w:tab/>
        <w:t xml:space="preserve">       </w:t>
      </w:r>
      <w:r w:rsidRPr="005967BB">
        <w:rPr>
          <w:rFonts w:ascii="Arial" w:hAnsi="Arial" w:cs="Arial"/>
          <w:b/>
          <w:bCs/>
          <w:i/>
          <w:color w:val="000000" w:themeColor="text1"/>
        </w:rPr>
        <w:t>$ 200.000</w:t>
      </w:r>
    </w:p>
    <w:p w14:paraId="06927D4B" w14:textId="4BAE7C7D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  <w:lang w:val="es-ES_tradnl"/>
        </w:rPr>
      </w:pPr>
      <w:r w:rsidRPr="005967BB">
        <w:rPr>
          <w:rFonts w:ascii="Arial" w:hAnsi="Arial" w:cs="Arial"/>
          <w:i/>
          <w:color w:val="000000" w:themeColor="text1"/>
        </w:rPr>
        <w:t xml:space="preserve">Cuadro de Resultados Consolidado de los dos períodos según Costeo por Absorción    $ </w:t>
      </w:r>
      <w:r w:rsidRPr="005967BB">
        <w:rPr>
          <w:rFonts w:ascii="Arial" w:hAnsi="Arial" w:cs="Arial"/>
          <w:b/>
          <w:bCs/>
          <w:i/>
          <w:color w:val="000000" w:themeColor="text1"/>
        </w:rPr>
        <w:t>200.000</w:t>
      </w:r>
    </w:p>
    <w:p w14:paraId="3CDD6410" w14:textId="78BF19DF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  <w:lang w:val="es-ES_tradnl"/>
        </w:rPr>
      </w:pPr>
      <w:r w:rsidRPr="005967BB">
        <w:rPr>
          <w:rFonts w:ascii="Arial" w:hAnsi="Arial" w:cs="Arial"/>
          <w:i/>
          <w:color w:val="000000" w:themeColor="text1"/>
        </w:rPr>
        <w:t xml:space="preserve">Cuadro de Resultados Consolidado de los dos períodos según Costeo Variable   </w:t>
      </w:r>
      <w:r w:rsidRPr="005967BB">
        <w:rPr>
          <w:rFonts w:ascii="Arial" w:hAnsi="Arial" w:cs="Arial"/>
          <w:b/>
          <w:bCs/>
          <w:i/>
          <w:color w:val="000000" w:themeColor="text1"/>
        </w:rPr>
        <w:t>$ 200.000</w:t>
      </w:r>
    </w:p>
    <w:p w14:paraId="14548E09" w14:textId="2E906F99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</w:rPr>
      </w:pPr>
      <w:r w:rsidRPr="005967BB">
        <w:rPr>
          <w:rFonts w:ascii="Arial" w:hAnsi="Arial" w:cs="Arial"/>
          <w:bCs/>
          <w:i/>
          <w:color w:val="000000" w:themeColor="text1"/>
          <w:lang w:val="es-ES_tradnl"/>
        </w:rPr>
        <w:t>La Valorización del Stock</w:t>
      </w:r>
      <w:r w:rsidRPr="005967BB">
        <w:rPr>
          <w:rFonts w:ascii="Arial" w:hAnsi="Arial" w:cs="Arial"/>
          <w:i/>
          <w:color w:val="000000" w:themeColor="text1"/>
        </w:rPr>
        <w:t xml:space="preserve"> según Método de Costeo por Absorción al Final del Año 2006 </w:t>
      </w:r>
      <w:r w:rsidRPr="005967BB">
        <w:rPr>
          <w:rFonts w:ascii="Arial" w:hAnsi="Arial" w:cs="Arial"/>
          <w:b/>
          <w:bCs/>
          <w:i/>
          <w:color w:val="000000" w:themeColor="text1"/>
        </w:rPr>
        <w:t>$480.000</w:t>
      </w:r>
    </w:p>
    <w:p w14:paraId="0AD9A90B" w14:textId="502178D1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</w:rPr>
      </w:pPr>
      <w:r w:rsidRPr="005967BB">
        <w:rPr>
          <w:rFonts w:ascii="Arial" w:hAnsi="Arial" w:cs="Arial"/>
          <w:bCs/>
          <w:i/>
          <w:color w:val="000000" w:themeColor="text1"/>
          <w:lang w:val="es-ES_tradnl"/>
        </w:rPr>
        <w:t>La Valorización del Stock</w:t>
      </w:r>
      <w:r w:rsidRPr="005967BB">
        <w:rPr>
          <w:rFonts w:ascii="Arial" w:hAnsi="Arial" w:cs="Arial"/>
          <w:i/>
          <w:color w:val="000000" w:themeColor="text1"/>
        </w:rPr>
        <w:t xml:space="preserve"> según Método de Costeo Variable al Final del Año 2006</w:t>
      </w:r>
      <w:proofErr w:type="gramStart"/>
      <w:r w:rsidRPr="005967BB">
        <w:rPr>
          <w:rFonts w:ascii="Arial" w:hAnsi="Arial" w:cs="Arial"/>
          <w:i/>
          <w:color w:val="000000" w:themeColor="text1"/>
        </w:rPr>
        <w:tab/>
        <w:t xml:space="preserve">  </w:t>
      </w:r>
      <w:r w:rsidRPr="005967BB">
        <w:rPr>
          <w:rFonts w:ascii="Arial" w:hAnsi="Arial" w:cs="Arial"/>
          <w:b/>
          <w:bCs/>
          <w:i/>
          <w:color w:val="000000" w:themeColor="text1"/>
        </w:rPr>
        <w:t>$</w:t>
      </w:r>
      <w:proofErr w:type="gramEnd"/>
      <w:r w:rsidRPr="005967BB">
        <w:rPr>
          <w:rFonts w:ascii="Arial" w:hAnsi="Arial" w:cs="Arial"/>
          <w:b/>
          <w:bCs/>
          <w:i/>
          <w:color w:val="000000" w:themeColor="text1"/>
        </w:rPr>
        <w:t xml:space="preserve"> 400.000</w:t>
      </w:r>
    </w:p>
    <w:p w14:paraId="5B36C032" w14:textId="77777777" w:rsidR="000B2BB6" w:rsidRPr="005967BB" w:rsidRDefault="000B2BB6" w:rsidP="005967BB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tabs>
          <w:tab w:val="clear" w:pos="1500"/>
          <w:tab w:val="num" w:pos="0"/>
          <w:tab w:val="left" w:pos="180"/>
        </w:tabs>
        <w:ind w:hanging="1500"/>
        <w:jc w:val="both"/>
        <w:rPr>
          <w:rFonts w:ascii="Arial" w:hAnsi="Arial" w:cs="Arial"/>
          <w:bCs/>
          <w:i/>
          <w:color w:val="000000" w:themeColor="text1"/>
        </w:rPr>
      </w:pPr>
      <w:r w:rsidRPr="005967BB">
        <w:rPr>
          <w:rFonts w:ascii="Arial" w:hAnsi="Arial" w:cs="Arial"/>
          <w:i/>
          <w:color w:val="000000" w:themeColor="text1"/>
        </w:rPr>
        <w:t xml:space="preserve">Punto de Equilibrio Económico de 2006 y 2007 en Monto de Ingresos-Egresos y Unidades         </w:t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i/>
          <w:color w:val="000000" w:themeColor="text1"/>
        </w:rPr>
        <w:tab/>
      </w:r>
      <w:r w:rsidRPr="005967BB">
        <w:rPr>
          <w:rFonts w:ascii="Arial" w:hAnsi="Arial" w:cs="Arial"/>
          <w:b/>
          <w:bCs/>
          <w:i/>
          <w:color w:val="000000" w:themeColor="text1"/>
        </w:rPr>
        <w:t>$1.200.000  y 40.000 u</w:t>
      </w:r>
    </w:p>
    <w:p w14:paraId="172C124E" w14:textId="1ABBD7F9" w:rsidR="00C51B86" w:rsidRPr="005967BB" w:rsidRDefault="00C51B86" w:rsidP="005967BB">
      <w:pPr>
        <w:jc w:val="both"/>
        <w:rPr>
          <w:rFonts w:ascii="Arial" w:hAnsi="Arial" w:cs="Arial"/>
          <w:color w:val="000000" w:themeColor="text1"/>
        </w:rPr>
      </w:pPr>
    </w:p>
    <w:p w14:paraId="7EA8359C" w14:textId="2F24BA53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EJERCICIO N° 2</w:t>
      </w:r>
    </w:p>
    <w:p w14:paraId="2F0CD82C" w14:textId="1ACDD78B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02958E91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Una empresa le suministra la siguiente información correspondiente a sus operaciones para el año calendario corriente.</w:t>
      </w:r>
    </w:p>
    <w:p w14:paraId="3E8B0AE5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772DD233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Unidades</w:t>
      </w:r>
    </w:p>
    <w:p w14:paraId="33E5EBA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Inventario Inicial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10.000</w:t>
      </w:r>
    </w:p>
    <w:p w14:paraId="168E730F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Producidas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90.000</w:t>
      </w:r>
    </w:p>
    <w:p w14:paraId="71E0D6E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Inventario Final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15.000</w:t>
      </w:r>
    </w:p>
    <w:p w14:paraId="59A1F8B8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Costos unitarios</w:t>
      </w:r>
    </w:p>
    <w:p w14:paraId="35CF94B8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Materiales Directos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 3,25</w:t>
      </w:r>
    </w:p>
    <w:p w14:paraId="77892391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Mano de Obra Directa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 4,25</w:t>
      </w:r>
    </w:p>
    <w:p w14:paraId="632671E0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Costos Indirectos de Fabricación Variables</w:t>
      </w:r>
      <w:r w:rsidRPr="005967BB">
        <w:rPr>
          <w:rFonts w:ascii="Arial" w:hAnsi="Arial" w:cs="Arial"/>
          <w:color w:val="000000" w:themeColor="text1"/>
        </w:rPr>
        <w:tab/>
        <w:t>$  1,50</w:t>
      </w:r>
    </w:p>
    <w:p w14:paraId="54EB967C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Costos Indirectos de Fabricación Fijos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  <w:u w:val="single"/>
        </w:rPr>
        <w:t>$  2,00</w:t>
      </w:r>
      <w:r w:rsidRPr="005967BB">
        <w:rPr>
          <w:rFonts w:ascii="Arial" w:hAnsi="Arial" w:cs="Arial"/>
          <w:color w:val="000000" w:themeColor="text1"/>
        </w:rPr>
        <w:tab/>
      </w:r>
    </w:p>
    <w:p w14:paraId="6CF8F367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Costo Total unitario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$11.00</w:t>
      </w:r>
    </w:p>
    <w:p w14:paraId="259EA6E3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Gastos Totales</w:t>
      </w:r>
    </w:p>
    <w:p w14:paraId="52751EA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Administrativos y de Ventas</w:t>
      </w:r>
    </w:p>
    <w:p w14:paraId="7226558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Variables</w:t>
      </w:r>
      <w:r w:rsidRPr="005967BB">
        <w:rPr>
          <w:rFonts w:ascii="Arial" w:hAnsi="Arial" w:cs="Arial"/>
          <w:color w:val="000000" w:themeColor="text1"/>
        </w:rPr>
        <w:tab/>
        <w:t>$200.000</w:t>
      </w:r>
    </w:p>
    <w:p w14:paraId="43ACA404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Fijos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 80.000</w:t>
      </w:r>
    </w:p>
    <w:p w14:paraId="511D044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Precio de Venta unitario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$16</w:t>
      </w:r>
    </w:p>
    <w:p w14:paraId="613A9F17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20F61A23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a) Elabore un Estado de Resultados por el Método de Costeo Directo y Costeo por Absorción.</w:t>
      </w:r>
    </w:p>
    <w:p w14:paraId="1C556FF5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b) Conciliar la diferencia (si existe) entre ambos métodos a nivel de Utilidad Bruta / Margen de   Contribución.</w:t>
      </w:r>
    </w:p>
    <w:p w14:paraId="14B4C92C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lastRenderedPageBreak/>
        <w:t>c) Determinar el punto de equilibrio económico en unidades físicas y en unidades monetarias.</w:t>
      </w:r>
    </w:p>
    <w:p w14:paraId="7696552D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d) </w:t>
      </w:r>
      <w:bookmarkStart w:id="0" w:name="OLE_LINK3"/>
      <w:bookmarkStart w:id="1" w:name="OLE_LINK4"/>
      <w:r w:rsidRPr="005967BB">
        <w:rPr>
          <w:rFonts w:ascii="Arial" w:hAnsi="Arial" w:cs="Arial"/>
          <w:color w:val="000000" w:themeColor="text1"/>
        </w:rPr>
        <w:t>Corrobore el punto de equilibrio económico mediante un estado de resultados.</w:t>
      </w:r>
      <w:bookmarkEnd w:id="0"/>
      <w:bookmarkEnd w:id="1"/>
    </w:p>
    <w:p w14:paraId="004EA865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</w:p>
    <w:tbl>
      <w:tblPr>
        <w:tblW w:w="6480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0"/>
        <w:gridCol w:w="1256"/>
        <w:gridCol w:w="1264"/>
      </w:tblGrid>
      <w:tr w:rsidR="000B2BB6" w:rsidRPr="005967BB" w14:paraId="066DC8BB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9EE6B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59A8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COSTEO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6F18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COSTEO</w:t>
            </w:r>
          </w:p>
        </w:tc>
      </w:tr>
      <w:tr w:rsidR="000B2BB6" w:rsidRPr="005967BB" w14:paraId="53B4DB34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A4FE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97291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VARIABLE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FC2E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INTEGRAL</w:t>
            </w:r>
          </w:p>
        </w:tc>
      </w:tr>
      <w:tr w:rsidR="000B2BB6" w:rsidRPr="005967BB" w14:paraId="42758203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4A381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Ventas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56171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$ 1.360.000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1375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$ 1.360.000</w:t>
            </w:r>
          </w:p>
        </w:tc>
      </w:tr>
      <w:tr w:rsidR="000B2BB6" w:rsidRPr="005967BB" w14:paraId="240A4E4A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0992C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Costo Variable de Fabricación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055B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$ 765.000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F48E7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$ 765.000</w:t>
            </w:r>
          </w:p>
        </w:tc>
      </w:tr>
      <w:tr w:rsidR="000B2BB6" w:rsidRPr="005967BB" w14:paraId="39086AC8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6A254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Costo Fijo de Fabricación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5F29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72DE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$ 170.000</w:t>
            </w:r>
          </w:p>
        </w:tc>
      </w:tr>
      <w:tr w:rsidR="000B2BB6" w:rsidRPr="005967BB" w14:paraId="2F446E49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5445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Administración y Ventas Variables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64A79B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$ 200.000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2D4F3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 </w:t>
            </w:r>
          </w:p>
        </w:tc>
      </w:tr>
      <w:tr w:rsidR="000B2BB6" w:rsidRPr="005967BB" w14:paraId="5E6F252C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47ABA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Contribución Marginal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91FEC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$ 395.000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8577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</w:tr>
      <w:tr w:rsidR="000B2BB6" w:rsidRPr="005967BB" w14:paraId="2D156FFE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1FFB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Resultado Bruto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D186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E155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$ 425.000</w:t>
            </w:r>
          </w:p>
        </w:tc>
      </w:tr>
      <w:tr w:rsidR="000B2BB6" w:rsidRPr="005967BB" w14:paraId="03824271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761E8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Administración y Ventas Fijos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E87F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$ 80.000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32E4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$ 80.000</w:t>
            </w:r>
          </w:p>
        </w:tc>
      </w:tr>
      <w:tr w:rsidR="000B2BB6" w:rsidRPr="005967BB" w14:paraId="65038B28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B9FD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Administración y Ventas Variables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F330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05511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$ 200.000</w:t>
            </w:r>
          </w:p>
        </w:tc>
      </w:tr>
      <w:tr w:rsidR="000B2BB6" w:rsidRPr="005967BB" w14:paraId="1053661A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FE6E2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Costos Indirectos de Fabricación Fijos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D481D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$ 180.000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87083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 </w:t>
            </w:r>
          </w:p>
        </w:tc>
      </w:tr>
      <w:tr w:rsidR="000B2BB6" w:rsidRPr="005967BB" w14:paraId="43E101D3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09C6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Utilidad Neta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E0F8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$ 135.000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5EF7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$ 145.000</w:t>
            </w:r>
          </w:p>
        </w:tc>
      </w:tr>
      <w:tr w:rsidR="000B2BB6" w:rsidRPr="005967BB" w14:paraId="7F6E2187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FC1B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87369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45FFA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</w:tr>
      <w:tr w:rsidR="000B2BB6" w:rsidRPr="005967BB" w14:paraId="233AA8EF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9332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Unidades en Stock =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C236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15.000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E7F8A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15.000</w:t>
            </w:r>
          </w:p>
        </w:tc>
      </w:tr>
      <w:tr w:rsidR="000B2BB6" w:rsidRPr="005967BB" w14:paraId="1F780CF6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FAE3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Costo unitario =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C5D1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$ 9,00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AEEC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$ 11,00</w:t>
            </w:r>
          </w:p>
        </w:tc>
      </w:tr>
      <w:tr w:rsidR="000B2BB6" w:rsidRPr="005967BB" w14:paraId="699F70E3" w14:textId="77777777" w:rsidTr="00501A9B">
        <w:trPr>
          <w:trHeight w:val="25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5EEB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Valor de Stocks =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F3C8E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$ 135.000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6F51B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$ 165.000</w:t>
            </w:r>
          </w:p>
        </w:tc>
      </w:tr>
    </w:tbl>
    <w:p w14:paraId="24BA9B45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</w:p>
    <w:p w14:paraId="25E361A3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b) Conciliar la diferencia (si existe) entre ambos métodos a nivel de Utilidad Bruta / Margen de   Contribución.</w:t>
      </w:r>
    </w:p>
    <w:p w14:paraId="1F256D34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</w:p>
    <w:p w14:paraId="79DB2633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  <w:r w:rsidRPr="005967BB">
        <w:rPr>
          <w:rFonts w:ascii="Arial" w:hAnsi="Arial" w:cs="Arial"/>
          <w:b/>
          <w:color w:val="000000" w:themeColor="text1"/>
          <w:lang w:val="es-AR"/>
        </w:rPr>
        <w:t>Resultado Bruto – Contribución Marginal = $ 425.000 - $ 395.000 = $ 30.000</w:t>
      </w:r>
    </w:p>
    <w:p w14:paraId="67556936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</w:p>
    <w:p w14:paraId="52B23207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  <w:r w:rsidRPr="005967BB">
        <w:rPr>
          <w:rFonts w:ascii="Arial" w:hAnsi="Arial" w:cs="Arial"/>
          <w:b/>
          <w:color w:val="000000" w:themeColor="text1"/>
          <w:lang w:val="es-AR"/>
        </w:rPr>
        <w:t>Stock (absorción) – Stock (directo) = $ 165.000 - $ 135.000 = $ 30.000</w:t>
      </w:r>
    </w:p>
    <w:p w14:paraId="19362896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color w:val="000000" w:themeColor="text1"/>
        </w:rPr>
      </w:pPr>
    </w:p>
    <w:p w14:paraId="4DBFC780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  <w:r w:rsidRPr="005967BB">
        <w:rPr>
          <w:rFonts w:ascii="Arial" w:hAnsi="Arial" w:cs="Arial"/>
          <w:color w:val="000000" w:themeColor="text1"/>
        </w:rPr>
        <w:t>c) Determinar el punto de equilibrio económico en unidades físicas y en unidades monetarias</w:t>
      </w:r>
    </w:p>
    <w:p w14:paraId="51555E81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</w:p>
    <w:tbl>
      <w:tblPr>
        <w:tblW w:w="9000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6"/>
        <w:gridCol w:w="1256"/>
        <w:gridCol w:w="1176"/>
        <w:gridCol w:w="1216"/>
        <w:gridCol w:w="1376"/>
      </w:tblGrid>
      <w:tr w:rsidR="000B2BB6" w:rsidRPr="005967BB" w14:paraId="3425B2D5" w14:textId="77777777" w:rsidTr="00501A9B">
        <w:trPr>
          <w:trHeight w:val="255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74F0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Punto de Equilibrio Económico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03ED8E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$ 180.000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13828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+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582B3B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$ 80.000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4F19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  <w:lang w:val="es-ES"/>
              </w:rPr>
              <w:t>= 55.949,37</w:t>
            </w:r>
          </w:p>
        </w:tc>
      </w:tr>
      <w:tr w:rsidR="000B2BB6" w:rsidRPr="005967BB" w14:paraId="4E4DC968" w14:textId="77777777" w:rsidTr="00501A9B">
        <w:trPr>
          <w:trHeight w:val="255"/>
        </w:trPr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4A61F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9CBFE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$ 16,00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7B013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- $ 9,00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9B3C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- $ 2,35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3BB1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  <w:lang w:val="es-ES"/>
              </w:rPr>
              <w:t>$ 895.189,92</w:t>
            </w:r>
          </w:p>
        </w:tc>
      </w:tr>
    </w:tbl>
    <w:p w14:paraId="19348961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</w:p>
    <w:p w14:paraId="0F87059D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d) Corrobore el punto de equilibrio económico mediante un estado de resultados.</w:t>
      </w:r>
    </w:p>
    <w:p w14:paraId="49EF146D" w14:textId="77777777" w:rsidR="000B2BB6" w:rsidRPr="005967BB" w:rsidRDefault="000B2BB6" w:rsidP="005967BB">
      <w:pPr>
        <w:pStyle w:val="Sangra2detindependiente"/>
        <w:ind w:left="0" w:firstLine="0"/>
        <w:jc w:val="both"/>
        <w:rPr>
          <w:rFonts w:ascii="Arial" w:hAnsi="Arial" w:cs="Arial"/>
          <w:b/>
          <w:color w:val="000000" w:themeColor="text1"/>
          <w:lang w:val="es-AR"/>
        </w:rPr>
      </w:pPr>
    </w:p>
    <w:tbl>
      <w:tblPr>
        <w:tblW w:w="5400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8"/>
        <w:gridCol w:w="1432"/>
      </w:tblGrid>
      <w:tr w:rsidR="000B2BB6" w:rsidRPr="005967BB" w14:paraId="467C86B8" w14:textId="77777777" w:rsidTr="00501A9B">
        <w:trPr>
          <w:trHeight w:val="255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EF82D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  <w:u w:val="single"/>
                <w:lang w:val="es-ES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  <w:u w:val="single"/>
                <w:lang w:val="es-ES"/>
              </w:rPr>
              <w:t>Comprobación</w:t>
            </w:r>
          </w:p>
        </w:tc>
      </w:tr>
      <w:tr w:rsidR="000B2BB6" w:rsidRPr="005967BB" w14:paraId="19B0EB27" w14:textId="77777777" w:rsidTr="00501A9B">
        <w:trPr>
          <w:trHeight w:val="2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49154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Ventas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2868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$ 895.189,87</w:t>
            </w:r>
          </w:p>
        </w:tc>
      </w:tr>
      <w:tr w:rsidR="000B2BB6" w:rsidRPr="005967BB" w14:paraId="4FD15BC1" w14:textId="77777777" w:rsidTr="00501A9B">
        <w:trPr>
          <w:trHeight w:val="2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9EA6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Costo Variable de Fabricación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E2EE0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$ 503.544,30</w:t>
            </w:r>
          </w:p>
        </w:tc>
      </w:tr>
      <w:tr w:rsidR="000B2BB6" w:rsidRPr="005967BB" w14:paraId="5A3E930A" w14:textId="77777777" w:rsidTr="00501A9B">
        <w:trPr>
          <w:trHeight w:val="2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9C83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Administración y Ventas Variables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42BC4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$ 131.645,57</w:t>
            </w:r>
          </w:p>
        </w:tc>
      </w:tr>
      <w:tr w:rsidR="000B2BB6" w:rsidRPr="005967BB" w14:paraId="48B8DCCD" w14:textId="77777777" w:rsidTr="00501A9B">
        <w:trPr>
          <w:trHeight w:val="2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BC1E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Contribución Marginal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6A512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$ 260.000,00</w:t>
            </w:r>
          </w:p>
        </w:tc>
      </w:tr>
      <w:tr w:rsidR="000B2BB6" w:rsidRPr="005967BB" w14:paraId="62BAF865" w14:textId="77777777" w:rsidTr="00501A9B">
        <w:trPr>
          <w:trHeight w:val="2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FB79D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Administración y Ventas Fijos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7D1C7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$ 80.000,00</w:t>
            </w:r>
          </w:p>
        </w:tc>
      </w:tr>
      <w:tr w:rsidR="000B2BB6" w:rsidRPr="005967BB" w14:paraId="6DF39715" w14:textId="77777777" w:rsidTr="00501A9B">
        <w:trPr>
          <w:trHeight w:val="2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826B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Costos Indirectos de Fabricación Fijos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452F7A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color w:val="000000" w:themeColor="text1"/>
                <w:lang w:val="es-ES"/>
              </w:rPr>
              <w:t>$ 180.000,00</w:t>
            </w:r>
          </w:p>
        </w:tc>
      </w:tr>
      <w:tr w:rsidR="000B2BB6" w:rsidRPr="005967BB" w14:paraId="4EFF390C" w14:textId="77777777" w:rsidTr="00501A9B">
        <w:trPr>
          <w:trHeight w:val="2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8038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Utilidad Neta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AC387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</w:pPr>
            <w:r w:rsidRPr="005967BB">
              <w:rPr>
                <w:rFonts w:ascii="Arial" w:hAnsi="Arial" w:cs="Arial"/>
                <w:b/>
                <w:bCs/>
                <w:color w:val="000000" w:themeColor="text1"/>
                <w:lang w:val="es-ES"/>
              </w:rPr>
              <w:t>$ 0,00</w:t>
            </w:r>
          </w:p>
        </w:tc>
      </w:tr>
    </w:tbl>
    <w:p w14:paraId="65D2B4E1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479FAE7F" w14:textId="53F6246A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38EF9C04" w14:textId="303C58F4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EJERCICIO N° 3</w:t>
      </w:r>
    </w:p>
    <w:p w14:paraId="162D4915" w14:textId="62596632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7CA8249C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Una Empresa posee los siguientes datos:</w:t>
      </w:r>
    </w:p>
    <w:p w14:paraId="59917BFE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3D4E9AE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Producción normal mensual: 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 xml:space="preserve">10.000 unidades </w:t>
      </w:r>
    </w:p>
    <w:p w14:paraId="0B99BC1B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Precio de Venta: 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$ 10 por unidad</w:t>
      </w:r>
    </w:p>
    <w:p w14:paraId="23D21B05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Costo Variable de Producción: 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$ 3 por unidad</w:t>
      </w:r>
    </w:p>
    <w:p w14:paraId="4E636608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Costos Fijos de Producción: </w:t>
      </w:r>
      <w:r w:rsidRPr="005967BB">
        <w:rPr>
          <w:rFonts w:ascii="Arial" w:hAnsi="Arial" w:cs="Arial"/>
          <w:color w:val="000000" w:themeColor="text1"/>
        </w:rPr>
        <w:tab/>
      </w:r>
      <w:r w:rsidRPr="005967BB">
        <w:rPr>
          <w:rFonts w:ascii="Arial" w:hAnsi="Arial" w:cs="Arial"/>
          <w:color w:val="000000" w:themeColor="text1"/>
        </w:rPr>
        <w:tab/>
        <w:t>$ 25.000 mensuales</w:t>
      </w:r>
    </w:p>
    <w:p w14:paraId="564E2B3A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Costos Variables de Comercialización: $ 1 por unidad</w:t>
      </w:r>
    </w:p>
    <w:p w14:paraId="0FDD469C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lastRenderedPageBreak/>
        <w:t xml:space="preserve">Costos Fijos de Comercialización: </w:t>
      </w:r>
      <w:r w:rsidRPr="005967BB">
        <w:rPr>
          <w:rFonts w:ascii="Arial" w:hAnsi="Arial" w:cs="Arial"/>
          <w:color w:val="000000" w:themeColor="text1"/>
        </w:rPr>
        <w:tab/>
        <w:t>$ 12.000</w:t>
      </w:r>
    </w:p>
    <w:p w14:paraId="36EA8FC9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1833"/>
        <w:gridCol w:w="1833"/>
        <w:gridCol w:w="1833"/>
        <w:gridCol w:w="1833"/>
      </w:tblGrid>
      <w:tr w:rsidR="000B2BB6" w:rsidRPr="005967BB" w14:paraId="78F73A11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1833" w:type="dxa"/>
          </w:tcPr>
          <w:p w14:paraId="5F9AE5F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33" w:type="dxa"/>
            <w:vAlign w:val="center"/>
          </w:tcPr>
          <w:p w14:paraId="547412C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Producción [un]</w:t>
            </w:r>
          </w:p>
        </w:tc>
        <w:tc>
          <w:tcPr>
            <w:tcW w:w="1833" w:type="dxa"/>
            <w:vAlign w:val="center"/>
          </w:tcPr>
          <w:p w14:paraId="04027B4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Ventas [un]</w:t>
            </w:r>
          </w:p>
        </w:tc>
        <w:tc>
          <w:tcPr>
            <w:tcW w:w="1833" w:type="dxa"/>
            <w:vAlign w:val="center"/>
          </w:tcPr>
          <w:p w14:paraId="6E3EF6E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Inv. Inicial [un]</w:t>
            </w:r>
          </w:p>
        </w:tc>
        <w:tc>
          <w:tcPr>
            <w:tcW w:w="1833" w:type="dxa"/>
            <w:vAlign w:val="center"/>
          </w:tcPr>
          <w:p w14:paraId="0091EB2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Inv. Final [un]</w:t>
            </w:r>
          </w:p>
        </w:tc>
      </w:tr>
      <w:tr w:rsidR="000B2BB6" w:rsidRPr="005967BB" w14:paraId="1EB4012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1833" w:type="dxa"/>
          </w:tcPr>
          <w:p w14:paraId="3F7B848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MES 1</w:t>
            </w:r>
          </w:p>
        </w:tc>
        <w:tc>
          <w:tcPr>
            <w:tcW w:w="1833" w:type="dxa"/>
            <w:vAlign w:val="center"/>
          </w:tcPr>
          <w:p w14:paraId="0098191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9.000</w:t>
            </w:r>
          </w:p>
        </w:tc>
        <w:tc>
          <w:tcPr>
            <w:tcW w:w="1833" w:type="dxa"/>
            <w:vAlign w:val="center"/>
          </w:tcPr>
          <w:p w14:paraId="66067BD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8.500</w:t>
            </w:r>
          </w:p>
        </w:tc>
        <w:tc>
          <w:tcPr>
            <w:tcW w:w="1833" w:type="dxa"/>
            <w:vAlign w:val="center"/>
          </w:tcPr>
          <w:p w14:paraId="21C9B8B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0</w:t>
            </w:r>
          </w:p>
        </w:tc>
        <w:tc>
          <w:tcPr>
            <w:tcW w:w="1833" w:type="dxa"/>
            <w:vAlign w:val="center"/>
          </w:tcPr>
          <w:p w14:paraId="52BFAF4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500</w:t>
            </w:r>
          </w:p>
        </w:tc>
      </w:tr>
      <w:tr w:rsidR="000B2BB6" w:rsidRPr="005967BB" w14:paraId="35E7888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1833" w:type="dxa"/>
          </w:tcPr>
          <w:p w14:paraId="7A9BE34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MES 2</w:t>
            </w:r>
          </w:p>
        </w:tc>
        <w:tc>
          <w:tcPr>
            <w:tcW w:w="1833" w:type="dxa"/>
            <w:vAlign w:val="center"/>
          </w:tcPr>
          <w:p w14:paraId="496B96B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10.500</w:t>
            </w:r>
          </w:p>
        </w:tc>
        <w:tc>
          <w:tcPr>
            <w:tcW w:w="1833" w:type="dxa"/>
            <w:vAlign w:val="center"/>
          </w:tcPr>
          <w:p w14:paraId="3F8144F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10.800</w:t>
            </w:r>
          </w:p>
        </w:tc>
        <w:tc>
          <w:tcPr>
            <w:tcW w:w="1833" w:type="dxa"/>
            <w:vAlign w:val="center"/>
          </w:tcPr>
          <w:p w14:paraId="5D3EAB5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500</w:t>
            </w:r>
          </w:p>
        </w:tc>
        <w:tc>
          <w:tcPr>
            <w:tcW w:w="1833" w:type="dxa"/>
            <w:vAlign w:val="center"/>
          </w:tcPr>
          <w:p w14:paraId="483F0D2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200</w:t>
            </w:r>
          </w:p>
        </w:tc>
      </w:tr>
      <w:tr w:rsidR="000B2BB6" w:rsidRPr="005967BB" w14:paraId="7ABE7268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1833" w:type="dxa"/>
          </w:tcPr>
          <w:p w14:paraId="0E6C645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MES 3</w:t>
            </w:r>
          </w:p>
        </w:tc>
        <w:tc>
          <w:tcPr>
            <w:tcW w:w="1833" w:type="dxa"/>
            <w:vAlign w:val="center"/>
          </w:tcPr>
          <w:p w14:paraId="6F529FF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10.000</w:t>
            </w:r>
          </w:p>
        </w:tc>
        <w:tc>
          <w:tcPr>
            <w:tcW w:w="1833" w:type="dxa"/>
            <w:vAlign w:val="center"/>
          </w:tcPr>
          <w:p w14:paraId="4FCFCDA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10.200</w:t>
            </w:r>
          </w:p>
        </w:tc>
        <w:tc>
          <w:tcPr>
            <w:tcW w:w="1833" w:type="dxa"/>
            <w:vAlign w:val="center"/>
          </w:tcPr>
          <w:p w14:paraId="721244E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200</w:t>
            </w:r>
          </w:p>
        </w:tc>
        <w:tc>
          <w:tcPr>
            <w:tcW w:w="1833" w:type="dxa"/>
            <w:vAlign w:val="center"/>
          </w:tcPr>
          <w:p w14:paraId="41EB4B8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5967BB">
              <w:rPr>
                <w:rFonts w:ascii="Arial" w:hAnsi="Arial" w:cs="Arial"/>
                <w:color w:val="000000" w:themeColor="text1"/>
              </w:rPr>
              <w:t>0</w:t>
            </w:r>
          </w:p>
        </w:tc>
      </w:tr>
    </w:tbl>
    <w:p w14:paraId="7737E83A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36D5015E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bookmarkStart w:id="2" w:name="OLE_LINK1"/>
      <w:bookmarkStart w:id="3" w:name="OLE_LINK2"/>
      <w:r w:rsidRPr="005967BB">
        <w:rPr>
          <w:rFonts w:ascii="Arial" w:hAnsi="Arial" w:cs="Arial"/>
          <w:color w:val="000000" w:themeColor="text1"/>
        </w:rPr>
        <w:t>Determinar el cuadro de resultados por sistema de costeo variable y por absorción, y el valor del inventario final de cada uno de los meses.</w:t>
      </w:r>
    </w:p>
    <w:p w14:paraId="24A23636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bookmarkEnd w:id="2"/>
    <w:bookmarkEnd w:id="3"/>
    <w:p w14:paraId="7E067EE5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COSTEO VARIABLE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1803"/>
        <w:gridCol w:w="1803"/>
        <w:gridCol w:w="1803"/>
      </w:tblGrid>
      <w:tr w:rsidR="000B2BB6" w:rsidRPr="005967BB" w14:paraId="14533E34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</w:tcPr>
          <w:p w14:paraId="5A3F09C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3" w:type="dxa"/>
            <w:vAlign w:val="center"/>
          </w:tcPr>
          <w:p w14:paraId="3F6626F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MES 1</w:t>
            </w:r>
          </w:p>
        </w:tc>
        <w:tc>
          <w:tcPr>
            <w:tcW w:w="1803" w:type="dxa"/>
            <w:vAlign w:val="center"/>
          </w:tcPr>
          <w:p w14:paraId="4CF213F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MES 2</w:t>
            </w:r>
          </w:p>
        </w:tc>
        <w:tc>
          <w:tcPr>
            <w:tcW w:w="1803" w:type="dxa"/>
            <w:vAlign w:val="center"/>
          </w:tcPr>
          <w:p w14:paraId="7DF3FD8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MES 3</w:t>
            </w:r>
          </w:p>
        </w:tc>
      </w:tr>
      <w:tr w:rsidR="000B2BB6" w:rsidRPr="005967BB" w14:paraId="6642EF0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5886100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VENTAS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2A22C7A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85.000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1351E7A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108.000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482FA11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102.000</w:t>
            </w:r>
          </w:p>
        </w:tc>
      </w:tr>
      <w:tr w:rsidR="000B2BB6" w:rsidRPr="005967BB" w14:paraId="38A0E0D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30D7CD6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COSTOS VARIABLES DE FABRIC.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61F0ED8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(25.500)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72D4EB1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32.400)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6D4CDC0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30.600)</w:t>
            </w:r>
          </w:p>
        </w:tc>
      </w:tr>
      <w:tr w:rsidR="000B2BB6" w:rsidRPr="005967BB" w14:paraId="410DEEBC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  <w:bottom w:val="double" w:sz="4" w:space="0" w:color="auto"/>
            </w:tcBorders>
          </w:tcPr>
          <w:p w14:paraId="0EDD6C4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COSTOS VARIABLES DE COMERC.</w:t>
            </w:r>
          </w:p>
        </w:tc>
        <w:tc>
          <w:tcPr>
            <w:tcW w:w="1803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5F90663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8.500)</w:t>
            </w:r>
          </w:p>
        </w:tc>
        <w:tc>
          <w:tcPr>
            <w:tcW w:w="1803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41AD43B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10.800)</w:t>
            </w:r>
          </w:p>
        </w:tc>
        <w:tc>
          <w:tcPr>
            <w:tcW w:w="1803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F0A814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10.200)</w:t>
            </w:r>
          </w:p>
        </w:tc>
      </w:tr>
      <w:tr w:rsidR="000B2BB6" w:rsidRPr="005967BB" w14:paraId="1F187BB5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double" w:sz="4" w:space="0" w:color="auto"/>
              <w:bottom w:val="single" w:sz="6" w:space="0" w:color="auto"/>
            </w:tcBorders>
          </w:tcPr>
          <w:p w14:paraId="4E8C84C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MARGEN DE CONTRIBUCION</w:t>
            </w:r>
          </w:p>
        </w:tc>
        <w:tc>
          <w:tcPr>
            <w:tcW w:w="1803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7FCDAD8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51.000</w:t>
            </w:r>
          </w:p>
        </w:tc>
        <w:tc>
          <w:tcPr>
            <w:tcW w:w="1803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0866CC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64.800</w:t>
            </w:r>
          </w:p>
        </w:tc>
        <w:tc>
          <w:tcPr>
            <w:tcW w:w="1803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008079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61.200</w:t>
            </w:r>
          </w:p>
        </w:tc>
      </w:tr>
      <w:tr w:rsidR="000B2BB6" w:rsidRPr="005967BB" w14:paraId="48E9947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094EA3A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GASTOS FIJOS DE FABRICACION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28E8E96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(25.000)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0A4FD77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25.000)</w:t>
            </w:r>
          </w:p>
        </w:tc>
        <w:tc>
          <w:tcPr>
            <w:tcW w:w="1803" w:type="dxa"/>
            <w:tcBorders>
              <w:bottom w:val="single" w:sz="6" w:space="0" w:color="auto"/>
            </w:tcBorders>
            <w:vAlign w:val="center"/>
          </w:tcPr>
          <w:p w14:paraId="3408993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25.000)</w:t>
            </w:r>
          </w:p>
        </w:tc>
      </w:tr>
      <w:tr w:rsidR="000B2BB6" w:rsidRPr="005967BB" w14:paraId="3783EF42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  <w:bottom w:val="double" w:sz="4" w:space="0" w:color="auto"/>
            </w:tcBorders>
          </w:tcPr>
          <w:p w14:paraId="43F069E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GASTOS FIJOS DE COMERCIALIZAC</w:t>
            </w:r>
          </w:p>
        </w:tc>
        <w:tc>
          <w:tcPr>
            <w:tcW w:w="1803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791B74E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(12.000)</w:t>
            </w:r>
          </w:p>
        </w:tc>
        <w:tc>
          <w:tcPr>
            <w:tcW w:w="1803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D6054F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12.000)</w:t>
            </w:r>
          </w:p>
        </w:tc>
        <w:tc>
          <w:tcPr>
            <w:tcW w:w="1803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63A7CD8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12.000)</w:t>
            </w:r>
          </w:p>
        </w:tc>
      </w:tr>
      <w:tr w:rsidR="000B2BB6" w:rsidRPr="005967BB" w14:paraId="3739FE4C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double" w:sz="4" w:space="0" w:color="auto"/>
              <w:bottom w:val="single" w:sz="6" w:space="0" w:color="auto"/>
            </w:tcBorders>
          </w:tcPr>
          <w:p w14:paraId="5B7E9A8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RESULTADO NETO</w:t>
            </w:r>
          </w:p>
        </w:tc>
        <w:tc>
          <w:tcPr>
            <w:tcW w:w="1803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22FC22C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14.000</w:t>
            </w:r>
          </w:p>
        </w:tc>
        <w:tc>
          <w:tcPr>
            <w:tcW w:w="1803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DCF53C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27.800</w:t>
            </w:r>
          </w:p>
        </w:tc>
        <w:tc>
          <w:tcPr>
            <w:tcW w:w="1803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55CD120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24.200</w:t>
            </w:r>
          </w:p>
        </w:tc>
      </w:tr>
      <w:tr w:rsidR="000B2BB6" w:rsidRPr="005967BB" w14:paraId="153FF888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left w:val="nil"/>
              <w:bottom w:val="single" w:sz="6" w:space="0" w:color="auto"/>
              <w:right w:val="nil"/>
            </w:tcBorders>
          </w:tcPr>
          <w:p w14:paraId="46DD7C5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3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39F790B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3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69785D8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3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49A9E19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0B2BB6" w:rsidRPr="005967BB" w14:paraId="56F3EAAA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  <w:bottom w:val="single" w:sz="6" w:space="0" w:color="auto"/>
            </w:tcBorders>
          </w:tcPr>
          <w:p w14:paraId="522E465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VALOR DEL INVENTARIO</w:t>
            </w:r>
          </w:p>
        </w:tc>
        <w:tc>
          <w:tcPr>
            <w:tcW w:w="18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4DFFC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1.500</w:t>
            </w:r>
          </w:p>
        </w:tc>
        <w:tc>
          <w:tcPr>
            <w:tcW w:w="18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5B472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600</w:t>
            </w:r>
          </w:p>
        </w:tc>
        <w:tc>
          <w:tcPr>
            <w:tcW w:w="18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C530F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</w:tr>
    </w:tbl>
    <w:p w14:paraId="667E567E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17C91EB4" w14:textId="77777777" w:rsidR="000B2BB6" w:rsidRPr="005967BB" w:rsidRDefault="000B2BB6" w:rsidP="005967BB">
      <w:pPr>
        <w:jc w:val="both"/>
        <w:rPr>
          <w:rFonts w:ascii="Arial" w:hAnsi="Arial" w:cs="Arial"/>
          <w:color w:val="000000" w:themeColor="text1"/>
        </w:rPr>
      </w:pPr>
    </w:p>
    <w:p w14:paraId="19ABADB1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COSTEO INTEGRAL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1802"/>
        <w:gridCol w:w="1802"/>
        <w:gridCol w:w="1802"/>
      </w:tblGrid>
      <w:tr w:rsidR="000B2BB6" w:rsidRPr="005967BB" w14:paraId="10F3851D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</w:tcPr>
          <w:p w14:paraId="6A33320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2" w:type="dxa"/>
            <w:vAlign w:val="center"/>
          </w:tcPr>
          <w:p w14:paraId="4912D80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MES 1</w:t>
            </w:r>
          </w:p>
        </w:tc>
        <w:tc>
          <w:tcPr>
            <w:tcW w:w="1802" w:type="dxa"/>
            <w:vAlign w:val="center"/>
          </w:tcPr>
          <w:p w14:paraId="72F6B28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MES 2</w:t>
            </w:r>
          </w:p>
        </w:tc>
        <w:tc>
          <w:tcPr>
            <w:tcW w:w="1802" w:type="dxa"/>
            <w:vAlign w:val="center"/>
          </w:tcPr>
          <w:p w14:paraId="7D2BB60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MES 3</w:t>
            </w:r>
          </w:p>
        </w:tc>
      </w:tr>
      <w:tr w:rsidR="000B2BB6" w:rsidRPr="005967BB" w14:paraId="4710D45E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</w:tcPr>
          <w:p w14:paraId="6946572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VENTAS</w:t>
            </w:r>
          </w:p>
        </w:tc>
        <w:tc>
          <w:tcPr>
            <w:tcW w:w="1802" w:type="dxa"/>
            <w:vAlign w:val="center"/>
          </w:tcPr>
          <w:p w14:paraId="4A8AD7D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85.000</w:t>
            </w:r>
          </w:p>
        </w:tc>
        <w:tc>
          <w:tcPr>
            <w:tcW w:w="1802" w:type="dxa"/>
            <w:vAlign w:val="center"/>
          </w:tcPr>
          <w:p w14:paraId="4B8787C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108.000</w:t>
            </w:r>
          </w:p>
        </w:tc>
        <w:tc>
          <w:tcPr>
            <w:tcW w:w="1802" w:type="dxa"/>
            <w:vAlign w:val="center"/>
          </w:tcPr>
          <w:p w14:paraId="296FF4D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102.000</w:t>
            </w:r>
          </w:p>
        </w:tc>
      </w:tr>
      <w:tr w:rsidR="000B2BB6" w:rsidRPr="005967BB" w14:paraId="4A62A3F3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6BAFE21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COSTOS VARIABLES DE FABRIC.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5581017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(25.500)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51230BB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32.400)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4885A6F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30.600)</w:t>
            </w:r>
          </w:p>
        </w:tc>
      </w:tr>
      <w:tr w:rsidR="000B2BB6" w:rsidRPr="005967BB" w14:paraId="5B617682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45387BC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COSTOS FIJOS DE FABRICACION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22F1DE6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(21.250)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33EE167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27.000)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4FDFE50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25.500)</w:t>
            </w:r>
          </w:p>
        </w:tc>
      </w:tr>
      <w:tr w:rsidR="000B2BB6" w:rsidRPr="005967BB" w14:paraId="1550729B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double" w:sz="4" w:space="0" w:color="auto"/>
            </w:tcBorders>
          </w:tcPr>
          <w:p w14:paraId="450C51F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SOBRE o SUBABSORCIÓN</w:t>
            </w:r>
          </w:p>
        </w:tc>
        <w:tc>
          <w:tcPr>
            <w:tcW w:w="1802" w:type="dxa"/>
            <w:tcBorders>
              <w:bottom w:val="double" w:sz="4" w:space="0" w:color="auto"/>
            </w:tcBorders>
            <w:vAlign w:val="center"/>
          </w:tcPr>
          <w:p w14:paraId="04B02F9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2.500)</w:t>
            </w:r>
          </w:p>
        </w:tc>
        <w:tc>
          <w:tcPr>
            <w:tcW w:w="1802" w:type="dxa"/>
            <w:tcBorders>
              <w:bottom w:val="double" w:sz="4" w:space="0" w:color="auto"/>
            </w:tcBorders>
            <w:vAlign w:val="center"/>
          </w:tcPr>
          <w:p w14:paraId="761D9D2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  1.250</w:t>
            </w:r>
          </w:p>
        </w:tc>
        <w:tc>
          <w:tcPr>
            <w:tcW w:w="1802" w:type="dxa"/>
            <w:tcBorders>
              <w:bottom w:val="double" w:sz="4" w:space="0" w:color="auto"/>
            </w:tcBorders>
            <w:vAlign w:val="center"/>
          </w:tcPr>
          <w:p w14:paraId="6923967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</w:tr>
      <w:tr w:rsidR="000B2BB6" w:rsidRPr="005967BB" w14:paraId="209D6FD9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double" w:sz="4" w:space="0" w:color="auto"/>
              <w:bottom w:val="single" w:sz="6" w:space="0" w:color="auto"/>
            </w:tcBorders>
          </w:tcPr>
          <w:p w14:paraId="4A49653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RESULTADO BRUTO</w:t>
            </w:r>
          </w:p>
        </w:tc>
        <w:tc>
          <w:tcPr>
            <w:tcW w:w="1802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7CBC148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35.750</w:t>
            </w:r>
          </w:p>
        </w:tc>
        <w:tc>
          <w:tcPr>
            <w:tcW w:w="1802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566CE91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49.850</w:t>
            </w:r>
          </w:p>
        </w:tc>
        <w:tc>
          <w:tcPr>
            <w:tcW w:w="1802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2B380ED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45.900</w:t>
            </w:r>
          </w:p>
        </w:tc>
      </w:tr>
      <w:tr w:rsidR="000B2BB6" w:rsidRPr="005967BB" w14:paraId="702082EB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52D89E5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GASTOS VARIABLES DE COMERC.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5B3F468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8.500)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2581512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10.800)</w:t>
            </w:r>
          </w:p>
        </w:tc>
        <w:tc>
          <w:tcPr>
            <w:tcW w:w="1802" w:type="dxa"/>
            <w:tcBorders>
              <w:bottom w:val="single" w:sz="6" w:space="0" w:color="auto"/>
            </w:tcBorders>
            <w:vAlign w:val="center"/>
          </w:tcPr>
          <w:p w14:paraId="6D123FA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10.200)</w:t>
            </w:r>
          </w:p>
        </w:tc>
      </w:tr>
      <w:tr w:rsidR="000B2BB6" w:rsidRPr="005967BB" w14:paraId="61384A93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  <w:bottom w:val="double" w:sz="4" w:space="0" w:color="auto"/>
            </w:tcBorders>
          </w:tcPr>
          <w:p w14:paraId="2A4B537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GASTOS FIJOS DE COMERCIALIZAC</w:t>
            </w:r>
          </w:p>
        </w:tc>
        <w:tc>
          <w:tcPr>
            <w:tcW w:w="180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6CD5A2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(12.000)</w:t>
            </w:r>
          </w:p>
        </w:tc>
        <w:tc>
          <w:tcPr>
            <w:tcW w:w="180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F07D81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12.000)</w:t>
            </w:r>
          </w:p>
        </w:tc>
        <w:tc>
          <w:tcPr>
            <w:tcW w:w="180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5AFAC3D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12.000)</w:t>
            </w:r>
          </w:p>
        </w:tc>
      </w:tr>
      <w:tr w:rsidR="000B2BB6" w:rsidRPr="005967BB" w14:paraId="342AE023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double" w:sz="4" w:space="0" w:color="auto"/>
              <w:bottom w:val="single" w:sz="6" w:space="0" w:color="auto"/>
            </w:tcBorders>
          </w:tcPr>
          <w:p w14:paraId="4791D51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RESULTADO NETO</w:t>
            </w:r>
          </w:p>
        </w:tc>
        <w:tc>
          <w:tcPr>
            <w:tcW w:w="1802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40A8146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15.250</w:t>
            </w:r>
          </w:p>
        </w:tc>
        <w:tc>
          <w:tcPr>
            <w:tcW w:w="1802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0B24108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27.050</w:t>
            </w:r>
          </w:p>
        </w:tc>
        <w:tc>
          <w:tcPr>
            <w:tcW w:w="1802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019B0C1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 xml:space="preserve">  23.700</w:t>
            </w:r>
          </w:p>
        </w:tc>
      </w:tr>
      <w:tr w:rsidR="000B2BB6" w:rsidRPr="005967BB" w14:paraId="0265491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left w:val="nil"/>
              <w:bottom w:val="single" w:sz="6" w:space="0" w:color="auto"/>
              <w:right w:val="nil"/>
            </w:tcBorders>
          </w:tcPr>
          <w:p w14:paraId="6BE5712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2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5C32299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2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0B71537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1802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159B505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0B2BB6" w:rsidRPr="005967BB" w14:paraId="792FC822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</w:tcBorders>
          </w:tcPr>
          <w:p w14:paraId="02B0942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VALOR DEL INVENTARIO</w:t>
            </w:r>
          </w:p>
        </w:tc>
        <w:tc>
          <w:tcPr>
            <w:tcW w:w="1802" w:type="dxa"/>
            <w:tcBorders>
              <w:top w:val="single" w:sz="6" w:space="0" w:color="auto"/>
            </w:tcBorders>
            <w:vAlign w:val="center"/>
          </w:tcPr>
          <w:p w14:paraId="4B31400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2.750</w:t>
            </w:r>
          </w:p>
        </w:tc>
        <w:tc>
          <w:tcPr>
            <w:tcW w:w="1802" w:type="dxa"/>
            <w:tcBorders>
              <w:top w:val="single" w:sz="6" w:space="0" w:color="auto"/>
            </w:tcBorders>
            <w:vAlign w:val="center"/>
          </w:tcPr>
          <w:p w14:paraId="3B71B6BC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1.100</w:t>
            </w:r>
          </w:p>
        </w:tc>
        <w:tc>
          <w:tcPr>
            <w:tcW w:w="1802" w:type="dxa"/>
            <w:tcBorders>
              <w:top w:val="single" w:sz="6" w:space="0" w:color="auto"/>
            </w:tcBorders>
            <w:vAlign w:val="center"/>
          </w:tcPr>
          <w:p w14:paraId="147C21F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</w:tr>
    </w:tbl>
    <w:p w14:paraId="391DC487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ab/>
      </w:r>
    </w:p>
    <w:p w14:paraId="46093267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69DF7E92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3E07891F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42243B2F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02FF5A83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CUADRO DE RESULTADOS CONSOLIDADO</w:t>
      </w:r>
    </w:p>
    <w:tbl>
      <w:tblPr>
        <w:tblW w:w="9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2794"/>
        <w:gridCol w:w="2700"/>
      </w:tblGrid>
      <w:tr w:rsidR="000B2BB6" w:rsidRPr="005967BB" w14:paraId="7A877781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</w:tcPr>
          <w:p w14:paraId="193FFE4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794" w:type="dxa"/>
            <w:vAlign w:val="center"/>
          </w:tcPr>
          <w:p w14:paraId="470B97F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COSTEO VARIABLE</w:t>
            </w:r>
          </w:p>
        </w:tc>
        <w:tc>
          <w:tcPr>
            <w:tcW w:w="2700" w:type="dxa"/>
            <w:vAlign w:val="center"/>
          </w:tcPr>
          <w:p w14:paraId="22D2580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COSTEO INTEGRAL</w:t>
            </w:r>
          </w:p>
        </w:tc>
      </w:tr>
      <w:tr w:rsidR="000B2BB6" w:rsidRPr="005967BB" w14:paraId="629D9EF7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</w:tcPr>
          <w:p w14:paraId="3A0078D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VENTAS</w:t>
            </w:r>
          </w:p>
        </w:tc>
        <w:tc>
          <w:tcPr>
            <w:tcW w:w="2794" w:type="dxa"/>
            <w:vAlign w:val="center"/>
          </w:tcPr>
          <w:p w14:paraId="3F28960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295.000</w:t>
            </w:r>
          </w:p>
        </w:tc>
        <w:tc>
          <w:tcPr>
            <w:tcW w:w="2700" w:type="dxa"/>
            <w:vAlign w:val="center"/>
          </w:tcPr>
          <w:p w14:paraId="130FDCF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295.000</w:t>
            </w:r>
          </w:p>
        </w:tc>
      </w:tr>
      <w:tr w:rsidR="000B2BB6" w:rsidRPr="005967BB" w14:paraId="200A97CC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53E84764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COSTOS VARIABLES DE FABRIC.</w:t>
            </w:r>
          </w:p>
        </w:tc>
        <w:tc>
          <w:tcPr>
            <w:tcW w:w="2794" w:type="dxa"/>
            <w:tcBorders>
              <w:bottom w:val="single" w:sz="6" w:space="0" w:color="auto"/>
            </w:tcBorders>
            <w:vAlign w:val="center"/>
          </w:tcPr>
          <w:p w14:paraId="1107A31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88.500)</w:t>
            </w:r>
          </w:p>
        </w:tc>
        <w:tc>
          <w:tcPr>
            <w:tcW w:w="2700" w:type="dxa"/>
            <w:tcBorders>
              <w:bottom w:val="single" w:sz="6" w:space="0" w:color="auto"/>
            </w:tcBorders>
            <w:vAlign w:val="center"/>
          </w:tcPr>
          <w:p w14:paraId="6D097CE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88.500)</w:t>
            </w:r>
          </w:p>
        </w:tc>
      </w:tr>
      <w:tr w:rsidR="000B2BB6" w:rsidRPr="005967BB" w14:paraId="0B4389AB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516E1EC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COSTOS FIJOS DE FABRICACION</w:t>
            </w:r>
          </w:p>
        </w:tc>
        <w:tc>
          <w:tcPr>
            <w:tcW w:w="2794" w:type="dxa"/>
            <w:tcBorders>
              <w:bottom w:val="single" w:sz="6" w:space="0" w:color="auto"/>
            </w:tcBorders>
            <w:vAlign w:val="center"/>
          </w:tcPr>
          <w:p w14:paraId="089FEF46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  <w:tc>
          <w:tcPr>
            <w:tcW w:w="2700" w:type="dxa"/>
            <w:tcBorders>
              <w:bottom w:val="single" w:sz="6" w:space="0" w:color="auto"/>
            </w:tcBorders>
            <w:vAlign w:val="center"/>
          </w:tcPr>
          <w:p w14:paraId="7AAAF34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73.750)</w:t>
            </w:r>
          </w:p>
        </w:tc>
      </w:tr>
      <w:tr w:rsidR="000B2BB6" w:rsidRPr="005967BB" w14:paraId="4B8EED8E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3905124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COSTOS VARIABLES DE COMERC.</w:t>
            </w:r>
          </w:p>
        </w:tc>
        <w:tc>
          <w:tcPr>
            <w:tcW w:w="2794" w:type="dxa"/>
            <w:tcBorders>
              <w:bottom w:val="single" w:sz="6" w:space="0" w:color="auto"/>
            </w:tcBorders>
            <w:vAlign w:val="center"/>
          </w:tcPr>
          <w:p w14:paraId="129C021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29.500)</w:t>
            </w:r>
          </w:p>
        </w:tc>
        <w:tc>
          <w:tcPr>
            <w:tcW w:w="2700" w:type="dxa"/>
            <w:tcBorders>
              <w:bottom w:val="single" w:sz="6" w:space="0" w:color="auto"/>
            </w:tcBorders>
            <w:vAlign w:val="center"/>
          </w:tcPr>
          <w:p w14:paraId="060A133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</w:tr>
      <w:tr w:rsidR="005967BB" w:rsidRPr="005967BB" w14:paraId="464DAB6A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double" w:sz="4" w:space="0" w:color="auto"/>
            </w:tcBorders>
          </w:tcPr>
          <w:p w14:paraId="453C479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SOBRE o SUBABSORCIÓN</w:t>
            </w:r>
          </w:p>
        </w:tc>
        <w:tc>
          <w:tcPr>
            <w:tcW w:w="2794" w:type="dxa"/>
            <w:tcBorders>
              <w:bottom w:val="double" w:sz="4" w:space="0" w:color="auto"/>
            </w:tcBorders>
            <w:vAlign w:val="center"/>
          </w:tcPr>
          <w:p w14:paraId="3494228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  <w:tc>
          <w:tcPr>
            <w:tcW w:w="2700" w:type="dxa"/>
            <w:tcBorders>
              <w:bottom w:val="double" w:sz="4" w:space="0" w:color="auto"/>
            </w:tcBorders>
            <w:vAlign w:val="center"/>
          </w:tcPr>
          <w:p w14:paraId="31FCB237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 1.250)</w:t>
            </w:r>
          </w:p>
        </w:tc>
      </w:tr>
      <w:tr w:rsidR="000B2BB6" w:rsidRPr="005967BB" w14:paraId="642F7DD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double" w:sz="4" w:space="0" w:color="auto"/>
              <w:bottom w:val="single" w:sz="6" w:space="0" w:color="auto"/>
            </w:tcBorders>
          </w:tcPr>
          <w:p w14:paraId="2CB5EDA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MARGEN DE CONTRIBUCION</w:t>
            </w:r>
          </w:p>
        </w:tc>
        <w:tc>
          <w:tcPr>
            <w:tcW w:w="2794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5A6A177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177.000</w:t>
            </w:r>
          </w:p>
        </w:tc>
        <w:tc>
          <w:tcPr>
            <w:tcW w:w="2700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312681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</w:tr>
      <w:tr w:rsidR="000B2BB6" w:rsidRPr="005967BB" w14:paraId="1BFC7405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0CFA776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RESULTADO BRUTO</w:t>
            </w:r>
          </w:p>
        </w:tc>
        <w:tc>
          <w:tcPr>
            <w:tcW w:w="2794" w:type="dxa"/>
            <w:tcBorders>
              <w:bottom w:val="single" w:sz="6" w:space="0" w:color="auto"/>
            </w:tcBorders>
            <w:vAlign w:val="center"/>
          </w:tcPr>
          <w:p w14:paraId="7FC32791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  <w:tc>
          <w:tcPr>
            <w:tcW w:w="2700" w:type="dxa"/>
            <w:tcBorders>
              <w:bottom w:val="single" w:sz="6" w:space="0" w:color="auto"/>
            </w:tcBorders>
            <w:vAlign w:val="center"/>
          </w:tcPr>
          <w:p w14:paraId="7CD1E99F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131.500</w:t>
            </w:r>
          </w:p>
        </w:tc>
      </w:tr>
      <w:tr w:rsidR="000B2BB6" w:rsidRPr="005967BB" w14:paraId="1E533B34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bottom w:val="single" w:sz="6" w:space="0" w:color="auto"/>
            </w:tcBorders>
          </w:tcPr>
          <w:p w14:paraId="3EFBB603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GASTOS FIJOS DE FABRICACION</w:t>
            </w:r>
          </w:p>
        </w:tc>
        <w:tc>
          <w:tcPr>
            <w:tcW w:w="2794" w:type="dxa"/>
            <w:tcBorders>
              <w:bottom w:val="single" w:sz="6" w:space="0" w:color="auto"/>
            </w:tcBorders>
            <w:vAlign w:val="center"/>
          </w:tcPr>
          <w:p w14:paraId="598274E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75.000)</w:t>
            </w:r>
          </w:p>
        </w:tc>
        <w:tc>
          <w:tcPr>
            <w:tcW w:w="2700" w:type="dxa"/>
            <w:tcBorders>
              <w:bottom w:val="single" w:sz="6" w:space="0" w:color="auto"/>
            </w:tcBorders>
            <w:vAlign w:val="center"/>
          </w:tcPr>
          <w:p w14:paraId="7CCB4CE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</w:tr>
      <w:tr w:rsidR="000B2BB6" w:rsidRPr="005967BB" w14:paraId="0E7D0E2E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  <w:bottom w:val="single" w:sz="6" w:space="0" w:color="auto"/>
            </w:tcBorders>
          </w:tcPr>
          <w:p w14:paraId="7A12ED5D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GASTOS VARIABLES DE COMERC.</w:t>
            </w:r>
          </w:p>
        </w:tc>
        <w:tc>
          <w:tcPr>
            <w:tcW w:w="27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2900D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-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1151D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29.500)</w:t>
            </w:r>
          </w:p>
        </w:tc>
      </w:tr>
      <w:tr w:rsidR="000B2BB6" w:rsidRPr="005967BB" w14:paraId="028A2DF0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  <w:bottom w:val="double" w:sz="4" w:space="0" w:color="auto"/>
            </w:tcBorders>
          </w:tcPr>
          <w:p w14:paraId="6E95BE3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GASTOS FIJOS DE COMERCIALIZ.</w:t>
            </w:r>
          </w:p>
        </w:tc>
        <w:tc>
          <w:tcPr>
            <w:tcW w:w="2794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1AF5D7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36.000)</w:t>
            </w:r>
          </w:p>
        </w:tc>
        <w:tc>
          <w:tcPr>
            <w:tcW w:w="2700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3FA0452A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(  36.000)</w:t>
            </w:r>
          </w:p>
        </w:tc>
      </w:tr>
      <w:tr w:rsidR="000B2BB6" w:rsidRPr="005967BB" w14:paraId="1C091F6D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double" w:sz="4" w:space="0" w:color="auto"/>
              <w:bottom w:val="single" w:sz="6" w:space="0" w:color="auto"/>
            </w:tcBorders>
          </w:tcPr>
          <w:p w14:paraId="0A10F3D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RESULTADO NETO</w:t>
            </w:r>
          </w:p>
        </w:tc>
        <w:tc>
          <w:tcPr>
            <w:tcW w:w="2794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4767DDB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66.000</w:t>
            </w:r>
          </w:p>
        </w:tc>
        <w:tc>
          <w:tcPr>
            <w:tcW w:w="2700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76B1BF69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66.000</w:t>
            </w:r>
          </w:p>
        </w:tc>
      </w:tr>
      <w:tr w:rsidR="000B2BB6" w:rsidRPr="005967BB" w14:paraId="25A48CBB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left w:val="nil"/>
              <w:bottom w:val="single" w:sz="6" w:space="0" w:color="auto"/>
              <w:right w:val="nil"/>
            </w:tcBorders>
          </w:tcPr>
          <w:p w14:paraId="25074AE0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794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23D048A5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2700" w:type="dxa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087FB08B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0B2BB6" w:rsidRPr="005967BB" w14:paraId="07887933" w14:textId="77777777" w:rsidTr="00501A9B">
        <w:tblPrEx>
          <w:tblCellMar>
            <w:top w:w="0" w:type="dxa"/>
            <w:bottom w:w="0" w:type="dxa"/>
          </w:tblCellMar>
        </w:tblPrEx>
        <w:tc>
          <w:tcPr>
            <w:tcW w:w="3756" w:type="dxa"/>
            <w:tcBorders>
              <w:top w:val="single" w:sz="6" w:space="0" w:color="auto"/>
            </w:tcBorders>
          </w:tcPr>
          <w:p w14:paraId="34B7994E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VALOR DEL INVENTARIO</w:t>
            </w:r>
          </w:p>
        </w:tc>
        <w:tc>
          <w:tcPr>
            <w:tcW w:w="2794" w:type="dxa"/>
            <w:tcBorders>
              <w:top w:val="single" w:sz="6" w:space="0" w:color="auto"/>
            </w:tcBorders>
            <w:vAlign w:val="center"/>
          </w:tcPr>
          <w:p w14:paraId="02812818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  <w:tc>
          <w:tcPr>
            <w:tcW w:w="2700" w:type="dxa"/>
            <w:tcBorders>
              <w:top w:val="single" w:sz="6" w:space="0" w:color="auto"/>
            </w:tcBorders>
            <w:vAlign w:val="center"/>
          </w:tcPr>
          <w:p w14:paraId="2FEBE3A2" w14:textId="77777777" w:rsidR="000B2BB6" w:rsidRPr="005967BB" w:rsidRDefault="000B2BB6" w:rsidP="005967BB">
            <w:pPr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967BB">
              <w:rPr>
                <w:rFonts w:ascii="Arial" w:hAnsi="Arial" w:cs="Arial"/>
                <w:b/>
                <w:color w:val="000000" w:themeColor="text1"/>
              </w:rPr>
              <w:t>0</w:t>
            </w:r>
          </w:p>
        </w:tc>
      </w:tr>
    </w:tbl>
    <w:p w14:paraId="1AB27584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4EAD194D" w14:textId="61B06C26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394910AA" w14:textId="199E5E9D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EJERCICIO N° 4</w:t>
      </w:r>
    </w:p>
    <w:p w14:paraId="6BA072A4" w14:textId="055AF3F8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18DB9D31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Con los siguientes datos tomados de una empresa en la que lleva sistema de costeo directo o variable, determine:</w:t>
      </w:r>
    </w:p>
    <w:p w14:paraId="3C2A21B1" w14:textId="77777777" w:rsidR="000B2BB6" w:rsidRPr="005967BB" w:rsidRDefault="000B2BB6" w:rsidP="005967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Costo variable unitario.</w:t>
      </w:r>
    </w:p>
    <w:p w14:paraId="375B4DD1" w14:textId="77777777" w:rsidR="000B2BB6" w:rsidRPr="005967BB" w:rsidRDefault="000B2BB6" w:rsidP="005967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Costo de ventas o Costo de lo vendido.</w:t>
      </w:r>
    </w:p>
    <w:p w14:paraId="44C52A3C" w14:textId="77777777" w:rsidR="000B2BB6" w:rsidRPr="005967BB" w:rsidRDefault="000B2BB6" w:rsidP="005967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Contribución marginal de la empresa.</w:t>
      </w:r>
    </w:p>
    <w:p w14:paraId="5AF21B6F" w14:textId="77777777" w:rsidR="000B2BB6" w:rsidRPr="005967BB" w:rsidRDefault="000B2BB6" w:rsidP="005967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Utilidad neta operativa antes de impuestos.</w:t>
      </w:r>
    </w:p>
    <w:p w14:paraId="151350C9" w14:textId="210EF23C" w:rsidR="000B2BB6" w:rsidRPr="005967BB" w:rsidRDefault="000B2BB6" w:rsidP="005967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Punto de equilibrio económico en unidades de producto.</w:t>
      </w:r>
    </w:p>
    <w:p w14:paraId="73B1AAA9" w14:textId="01ECFCE0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2BF01F24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35E76479" w14:textId="67B845A1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bookmarkStart w:id="4" w:name="_1fob9te" w:colFirst="0" w:colLast="0"/>
      <w:bookmarkEnd w:id="4"/>
      <w:r w:rsidRPr="005967BB">
        <w:rPr>
          <w:rFonts w:ascii="Arial" w:eastAsia="Calibri" w:hAnsi="Arial" w:cs="Arial"/>
          <w:b/>
          <w:noProof/>
          <w:color w:val="000000" w:themeColor="text1"/>
        </w:rPr>
        <w:drawing>
          <wp:inline distT="0" distB="0" distL="114300" distR="114300" wp14:anchorId="4EC07E5B" wp14:editId="49BC3D81">
            <wp:extent cx="5984875" cy="1734185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173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40CC1" w14:textId="3AF0564A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283D368E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SISTEMA DE COSTEO VARIABLE O DIRECTO</w:t>
      </w:r>
    </w:p>
    <w:p w14:paraId="4F62C053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1A7908B8" w14:textId="77777777" w:rsidR="000B2BB6" w:rsidRPr="005967BB" w:rsidRDefault="000B2BB6" w:rsidP="005967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Cvu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MP + MOD + GIFV = (950.000 + 75.000 + 25.000) / 60.000 = 17,50 $/u</w:t>
      </w:r>
    </w:p>
    <w:p w14:paraId="30504925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Cvu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Cvu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+ 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com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var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/ unid vendidas = 17,50 + (75.000 /50.000) = 19 $/u</w:t>
      </w:r>
    </w:p>
    <w:p w14:paraId="1312E32A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Calibri" w:hAnsi="Arial" w:cs="Arial"/>
          <w:color w:val="000000" w:themeColor="text1"/>
        </w:rPr>
      </w:pPr>
    </w:p>
    <w:p w14:paraId="56A18A1D" w14:textId="77777777" w:rsidR="000B2BB6" w:rsidRPr="005967BB" w:rsidRDefault="000B2BB6" w:rsidP="005967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de fabricación de lo vendido =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Cvu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x unid vendidas = 17,50 x 50.000 = 875.000 $</w:t>
      </w:r>
    </w:p>
    <w:p w14:paraId="0E3C5BCC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</w:p>
    <w:p w14:paraId="3C9A4BBE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de la venta =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Cvu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x unid vendidas = 19 x 50.000 = 950.000 $</w:t>
      </w:r>
    </w:p>
    <w:p w14:paraId="06589F6E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</w:p>
    <w:p w14:paraId="10E8E58D" w14:textId="77777777" w:rsidR="000B2BB6" w:rsidRPr="005967BB" w:rsidRDefault="000B2BB6" w:rsidP="005967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Contribución marginal de empresa = Ventas – Costos variables = </w:t>
      </w:r>
    </w:p>
    <w:p w14:paraId="51BB1A9A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</w:p>
    <w:p w14:paraId="11F8719F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= 1.100.000 – 950.000 = 150.000.</w:t>
      </w:r>
    </w:p>
    <w:p w14:paraId="032B94EA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</w:p>
    <w:p w14:paraId="39FC98AB" w14:textId="77777777" w:rsidR="000B2BB6" w:rsidRPr="005967BB" w:rsidRDefault="000B2BB6" w:rsidP="005967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Ventas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1.100.000</w:t>
      </w:r>
      <w:r w:rsidRPr="005967BB">
        <w:rPr>
          <w:rFonts w:ascii="Arial" w:eastAsia="Calibri" w:hAnsi="Arial" w:cs="Arial"/>
          <w:color w:val="000000" w:themeColor="text1"/>
        </w:rPr>
        <w:tab/>
      </w:r>
    </w:p>
    <w:p w14:paraId="2A79B2CA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(Costos variables)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(950.000)</w:t>
      </w:r>
    </w:p>
    <w:p w14:paraId="19CCB19F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  <w:r w:rsidRPr="005967BB">
        <w:rPr>
          <w:rFonts w:ascii="Arial" w:eastAsia="Calibri" w:hAnsi="Arial" w:cs="Arial"/>
          <w:b/>
          <w:color w:val="000000" w:themeColor="text1"/>
        </w:rPr>
        <w:t>Contribución Marginal</w:t>
      </w:r>
      <w:r w:rsidRPr="005967BB">
        <w:rPr>
          <w:rFonts w:ascii="Arial" w:eastAsia="Calibri" w:hAnsi="Arial" w:cs="Arial"/>
          <w:b/>
          <w:color w:val="000000" w:themeColor="text1"/>
        </w:rPr>
        <w:tab/>
        <w:t>150.000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</w:p>
    <w:p w14:paraId="5CC6EA1D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</w:p>
    <w:p w14:paraId="56105411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fijos)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(50.000)</w:t>
      </w:r>
    </w:p>
    <w:p w14:paraId="4B7601D7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com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fijos)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(15.000)</w:t>
      </w:r>
    </w:p>
    <w:p w14:paraId="09318401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adm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y fin)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(25.000)</w:t>
      </w:r>
    </w:p>
    <w:p w14:paraId="4BA1C73F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  <w:r w:rsidRPr="005967BB">
        <w:rPr>
          <w:rFonts w:ascii="Arial" w:eastAsia="Calibri" w:hAnsi="Arial" w:cs="Arial"/>
          <w:b/>
          <w:color w:val="000000" w:themeColor="text1"/>
        </w:rPr>
        <w:t>Utilidad Neta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  <w:r w:rsidRPr="005967BB">
        <w:rPr>
          <w:rFonts w:ascii="Arial" w:eastAsia="Calibri" w:hAnsi="Arial" w:cs="Arial"/>
          <w:b/>
          <w:color w:val="000000" w:themeColor="text1"/>
        </w:rPr>
        <w:tab/>
      </w:r>
      <w:r w:rsidRPr="005967BB">
        <w:rPr>
          <w:rFonts w:ascii="Arial" w:eastAsia="Calibri" w:hAnsi="Arial" w:cs="Arial"/>
          <w:b/>
          <w:color w:val="000000" w:themeColor="text1"/>
        </w:rPr>
        <w:tab/>
        <w:t>60.000</w:t>
      </w:r>
    </w:p>
    <w:p w14:paraId="18658E29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</w:p>
    <w:p w14:paraId="0B0B7F4F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Stock final = 10.000 unidades x 17,5 $/u = 175.000 $</w:t>
      </w:r>
    </w:p>
    <w:p w14:paraId="531FA6F4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0054D3C2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V.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Qo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CF /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Pv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–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Cvu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(50.000+15.000+25.000) / 22 – (17,50 + 75.000/50.000) = 30.000</w:t>
      </w:r>
    </w:p>
    <w:p w14:paraId="312B18FE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090638DF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5B94FA74" w14:textId="7D591E76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19DAD60C" w14:textId="1E4E9E94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EJERCICIO N° 5</w:t>
      </w:r>
    </w:p>
    <w:p w14:paraId="5EF28B67" w14:textId="77777777" w:rsidR="000B2BB6" w:rsidRPr="005967BB" w:rsidRDefault="000B2BB6" w:rsidP="005967BB">
      <w:pPr>
        <w:jc w:val="both"/>
        <w:rPr>
          <w:rFonts w:ascii="Arial" w:hAnsi="Arial" w:cs="Arial"/>
          <w:b/>
          <w:color w:val="000000" w:themeColor="text1"/>
        </w:rPr>
      </w:pPr>
    </w:p>
    <w:p w14:paraId="10ECD757" w14:textId="0CC97389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Con los siguientes datos tomados de una empresa en la que lleva sistema de costeo por absorción, determine:</w:t>
      </w:r>
    </w:p>
    <w:p w14:paraId="2762077E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690DD53B" w14:textId="77777777" w:rsidR="000B2BB6" w:rsidRPr="005967BB" w:rsidRDefault="000B2BB6" w:rsidP="005967B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Costo unitario de fabricación.</w:t>
      </w:r>
    </w:p>
    <w:p w14:paraId="52BA3437" w14:textId="77777777" w:rsidR="000B2BB6" w:rsidRPr="005967BB" w:rsidRDefault="000B2BB6" w:rsidP="005967B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Costo de ventas o Costo de lo vendido.</w:t>
      </w:r>
    </w:p>
    <w:p w14:paraId="4C71FE84" w14:textId="77777777" w:rsidR="000B2BB6" w:rsidRPr="005967BB" w:rsidRDefault="000B2BB6" w:rsidP="005967B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Utilidad bruta  de la empresa.</w:t>
      </w:r>
    </w:p>
    <w:p w14:paraId="4C3DF44E" w14:textId="77777777" w:rsidR="000B2BB6" w:rsidRPr="005967BB" w:rsidRDefault="000B2BB6" w:rsidP="005967B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Utilidad neta operativa antes de impuestos.</w:t>
      </w:r>
    </w:p>
    <w:p w14:paraId="7FD232D1" w14:textId="77777777" w:rsidR="000B2BB6" w:rsidRPr="005967BB" w:rsidRDefault="000B2BB6" w:rsidP="005967B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Valor de inventarios de producto terminado, (suponer Stock inicial = 0).</w:t>
      </w:r>
    </w:p>
    <w:p w14:paraId="3DF47E00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bookmarkStart w:id="5" w:name="_3znysh7" w:colFirst="0" w:colLast="0"/>
      <w:bookmarkEnd w:id="5"/>
      <w:r w:rsidRPr="005967BB">
        <w:rPr>
          <w:rFonts w:ascii="Arial" w:eastAsia="Calibri" w:hAnsi="Arial" w:cs="Arial"/>
          <w:b/>
          <w:noProof/>
          <w:color w:val="000000" w:themeColor="text1"/>
        </w:rPr>
        <w:drawing>
          <wp:inline distT="0" distB="0" distL="114300" distR="114300" wp14:anchorId="32F33A53" wp14:editId="38115A7E">
            <wp:extent cx="6116955" cy="156464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56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2AC6D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00EDB70E" w14:textId="77777777" w:rsidR="000B2BB6" w:rsidRPr="005967BB" w:rsidRDefault="000B2BB6" w:rsidP="005967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unitario = MP + MOD + GIFV + GIFF =</w:t>
      </w:r>
    </w:p>
    <w:p w14:paraId="3A944551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= 950.000 + 80.000 + 50.000 =  1.080.000</w:t>
      </w:r>
    </w:p>
    <w:p w14:paraId="6533F4DD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Cfu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1.080.000 / 60.000 = 18 $/u</w:t>
      </w:r>
    </w:p>
    <w:p w14:paraId="1545AFAF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2D71878B" w14:textId="77777777" w:rsidR="000B2BB6" w:rsidRPr="005967BB" w:rsidRDefault="000B2BB6" w:rsidP="005967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de fabricación de lo vendido =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Cfu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x unidades vendidas = 18 x 50.000 = 900.000</w:t>
      </w:r>
    </w:p>
    <w:p w14:paraId="7769B775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</w:p>
    <w:p w14:paraId="2DB00D26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de la venta = Costo de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de lo vendido + costo comercial = 900.000 + 15.000 = 915.000</w:t>
      </w:r>
    </w:p>
    <w:p w14:paraId="55F53834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</w:p>
    <w:p w14:paraId="3B7A1515" w14:textId="77777777" w:rsidR="000B2BB6" w:rsidRPr="005967BB" w:rsidRDefault="000B2BB6" w:rsidP="005967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Ventas 50.000 x 22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1.100.000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</w:p>
    <w:p w14:paraId="55879993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de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de lo vendido</w:t>
      </w:r>
      <w:r w:rsidRPr="005967BB">
        <w:rPr>
          <w:rFonts w:ascii="Arial" w:eastAsia="Calibri" w:hAnsi="Arial" w:cs="Arial"/>
          <w:color w:val="000000" w:themeColor="text1"/>
        </w:rPr>
        <w:tab/>
        <w:t>(900.000)</w:t>
      </w:r>
    </w:p>
    <w:p w14:paraId="4E1B792A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  <w:r w:rsidRPr="005967BB">
        <w:rPr>
          <w:rFonts w:ascii="Arial" w:eastAsia="Calibri" w:hAnsi="Arial" w:cs="Arial"/>
          <w:b/>
          <w:color w:val="000000" w:themeColor="text1"/>
        </w:rPr>
        <w:t>Utilidad bruta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  <w:r w:rsidRPr="005967BB">
        <w:rPr>
          <w:rFonts w:ascii="Arial" w:eastAsia="Calibri" w:hAnsi="Arial" w:cs="Arial"/>
          <w:b/>
          <w:color w:val="000000" w:themeColor="text1"/>
        </w:rPr>
        <w:tab/>
        <w:t>200.000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</w:p>
    <w:p w14:paraId="0F041528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IV. Gs Comer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(15.000)</w:t>
      </w:r>
      <w:r w:rsidRPr="005967BB">
        <w:rPr>
          <w:rFonts w:ascii="Arial" w:eastAsia="Calibri" w:hAnsi="Arial" w:cs="Arial"/>
          <w:color w:val="000000" w:themeColor="text1"/>
        </w:rPr>
        <w:tab/>
      </w:r>
    </w:p>
    <w:p w14:paraId="2AAC4B4A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Adm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(25.000)</w:t>
      </w:r>
    </w:p>
    <w:p w14:paraId="2ED132B8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  <w:r w:rsidRPr="005967BB">
        <w:rPr>
          <w:rFonts w:ascii="Arial" w:eastAsia="Calibri" w:hAnsi="Arial" w:cs="Arial"/>
          <w:b/>
          <w:color w:val="000000" w:themeColor="text1"/>
        </w:rPr>
        <w:t>Utilidad Neta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  <w:r w:rsidRPr="005967BB">
        <w:rPr>
          <w:rFonts w:ascii="Arial" w:eastAsia="Calibri" w:hAnsi="Arial" w:cs="Arial"/>
          <w:b/>
          <w:color w:val="000000" w:themeColor="text1"/>
        </w:rPr>
        <w:tab/>
        <w:t>160.000</w:t>
      </w:r>
    </w:p>
    <w:p w14:paraId="2A9398B5" w14:textId="77777777" w:rsidR="000B2BB6" w:rsidRPr="005967BB" w:rsidRDefault="000B2BB6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</w:p>
    <w:p w14:paraId="7B5625C0" w14:textId="743AC688" w:rsidR="000B2BB6" w:rsidRPr="005967BB" w:rsidRDefault="000B2BB6" w:rsidP="005967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Stock final = 10.000 unidades x 18 = 180.000 $</w:t>
      </w:r>
    </w:p>
    <w:p w14:paraId="0DDF5861" w14:textId="4C4E3636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6F829F90" w14:textId="01305160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35AE7F4E" w14:textId="146101B8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EJERCICIO N° 6</w:t>
      </w:r>
    </w:p>
    <w:p w14:paraId="688BB287" w14:textId="524CD835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 w:themeColor="text1"/>
        </w:rPr>
      </w:pPr>
    </w:p>
    <w:p w14:paraId="452DBB99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Una empresa que fabrica un único producto, registró un costo de materias primas por $260.000, un costo de mano de obra directa por $60.000, gastos de fabricación variables por $40.000, gastos de fabricación fijos por $30.000, gastos de comercialización variables $15.000, gastos de comercialización fijos $ 30.000 y gastos administrativos fijos $37.000. El área comercial informa que se vendieron 50.000 unidades a un precio promedio de 17 $/u. El área de fabricación informa que se produjeron 40.000 unidades. El área administrativa informa que al comienzo del ejercicio había 12.000 unidades de producción terminada, valorizadas a $/u 12, el patrimonio inicial era de $2.000.000, y al final del período el Activo Corriente era de $2.000.000 y el Activo no Corriente era de $5.000.000  Suponga sistema de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de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costeo directo, sistema de valuación de inventarios FIFO, y tasa de impuesto a las ganancias 40 %. Determine:</w:t>
      </w:r>
    </w:p>
    <w:p w14:paraId="0682B932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Arial" w:eastAsia="Calibri" w:hAnsi="Arial" w:cs="Arial"/>
          <w:color w:val="000000" w:themeColor="text1"/>
        </w:rPr>
      </w:pPr>
    </w:p>
    <w:p w14:paraId="60077A1F" w14:textId="77777777" w:rsidR="005967BB" w:rsidRPr="005967BB" w:rsidRDefault="005967BB" w:rsidP="005967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 w:hanging="54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El costo unitario de fabricación.</w:t>
      </w:r>
    </w:p>
    <w:p w14:paraId="19E4D1A1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lastRenderedPageBreak/>
        <w:t>SISTEMA DE COSTEO VARIABLE. FIFO.</w:t>
      </w:r>
    </w:p>
    <w:p w14:paraId="7A4AC335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Cfu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(MP + MOD + GIFV)/UNIDADES PRODUCIDAS = </w:t>
      </w:r>
    </w:p>
    <w:p w14:paraId="212FD186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= (260.000 + 60.000 + 40.000)/ 40.000 = 9</w:t>
      </w:r>
    </w:p>
    <w:p w14:paraId="4285D287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22EA5E82" w14:textId="77777777" w:rsidR="005967BB" w:rsidRPr="005967BB" w:rsidRDefault="005967BB" w:rsidP="005967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 w:hanging="54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El costo de ventas del período. FIFO.</w:t>
      </w:r>
    </w:p>
    <w:p w14:paraId="1438766C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Se venden 50.000 = 12.000 son del período anterior y 38.000 de las que fabriqué este año.</w:t>
      </w:r>
    </w:p>
    <w:p w14:paraId="5523D4DD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5AAA1500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Costo de fabricación de lo vendido = 12.000 x 12 + 38.000 x 9 = 486.000</w:t>
      </w:r>
    </w:p>
    <w:p w14:paraId="49F47E5C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43A075B3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de la venta = Costo de fabricación de lo vendido + costo comercial variable = </w:t>
      </w:r>
    </w:p>
    <w:p w14:paraId="7DD02B8A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= 486.000 + </w:t>
      </w:r>
      <w:r w:rsidRPr="005967BB">
        <w:rPr>
          <w:rFonts w:ascii="Arial" w:eastAsia="Calibri" w:hAnsi="Arial" w:cs="Arial"/>
          <w:color w:val="000000" w:themeColor="text1"/>
          <w:highlight w:val="yellow"/>
        </w:rPr>
        <w:t>15.000</w:t>
      </w:r>
      <w:r w:rsidRPr="005967BB">
        <w:rPr>
          <w:rFonts w:ascii="Arial" w:eastAsia="Calibri" w:hAnsi="Arial" w:cs="Arial"/>
          <w:color w:val="000000" w:themeColor="text1"/>
        </w:rPr>
        <w:t xml:space="preserve"> = </w:t>
      </w:r>
      <w:r w:rsidRPr="005967BB">
        <w:rPr>
          <w:rFonts w:ascii="Arial" w:eastAsia="Calibri" w:hAnsi="Arial" w:cs="Arial"/>
          <w:color w:val="000000" w:themeColor="text1"/>
          <w:highlight w:val="yellow"/>
        </w:rPr>
        <w:t>501.000</w:t>
      </w:r>
    </w:p>
    <w:p w14:paraId="36235355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0440A3A6" w14:textId="77777777" w:rsidR="005967BB" w:rsidRPr="005967BB" w:rsidRDefault="005967BB" w:rsidP="005967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 w:hanging="54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La producción terminada final en unidades monetarias.</w:t>
      </w:r>
    </w:p>
    <w:p w14:paraId="3ED2BA85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Stock final = Stock inicial + producción (compras) – vendido (salidas) = 12.000 + 40.000 – 50.000 = 2.000</w:t>
      </w:r>
    </w:p>
    <w:p w14:paraId="354A6865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Valuación Stock final = 2.000 unidades x 9 $/u = 18.000 $</w:t>
      </w:r>
    </w:p>
    <w:p w14:paraId="0293A9A3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75DF7581" w14:textId="77777777" w:rsidR="005967BB" w:rsidRPr="005967BB" w:rsidRDefault="005967BB" w:rsidP="005967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 w:hanging="54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El punto de equilibrio económico en unidades monetarias.</w:t>
      </w:r>
    </w:p>
    <w:p w14:paraId="18ABC4E9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Cmu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contribución marginal unitaria</w:t>
      </w:r>
    </w:p>
    <w:p w14:paraId="10ADF08B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Cmu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Precio de venta – costo variable unitario de fabricación – costo variable unitario comercial</w:t>
      </w:r>
    </w:p>
    <w:p w14:paraId="7BF1CC6D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Qo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CF /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Cmu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(30.000 + 30.000 + 37.000) / (17 – 9 – 15.000/50.000) = 97.000/7,7 = 12.597,40 unidades</w:t>
      </w:r>
    </w:p>
    <w:p w14:paraId="063C59D4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544EC09A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6C3FC2B0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Monto en pesos = 12.597,40 unidades x 17 $/unidad = 214.155,84 $</w:t>
      </w:r>
    </w:p>
    <w:p w14:paraId="651CC59C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1BD5CC43" w14:textId="77777777" w:rsidR="005967BB" w:rsidRPr="005967BB" w:rsidRDefault="005967BB" w:rsidP="005967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 w:hanging="54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El precio unitario si se pretende que la cantidad de equilibrio o de cobertura se reduzca en 10%, manteniendo constante el valor de los costos fijos y variables.</w:t>
      </w:r>
    </w:p>
    <w:p w14:paraId="7409F0F7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Qo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12.598 unidades</w:t>
      </w:r>
    </w:p>
    <w:p w14:paraId="3C6E30A3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Qo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12.598 x 0,9 = 11.338,2 o 11.339 unidades</w:t>
      </w:r>
    </w:p>
    <w:p w14:paraId="6A4CAF42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1AEC7336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Costo variable unitario = Costo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var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unitario + Costo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var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com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unit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9 + 0,30 = 9,30</w:t>
      </w:r>
    </w:p>
    <w:p w14:paraId="7C0C983C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0A3929CA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11.339 = 97.000 / (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Pv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– 9,30) </w:t>
      </w:r>
    </w:p>
    <w:p w14:paraId="4E04E4C0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2CC886B2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  <w:proofErr w:type="spellStart"/>
      <w:r w:rsidRPr="005967BB">
        <w:rPr>
          <w:rFonts w:ascii="Arial" w:eastAsia="Calibri" w:hAnsi="Arial" w:cs="Arial"/>
          <w:color w:val="000000" w:themeColor="text1"/>
        </w:rPr>
        <w:t>Pv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= 17,85</w:t>
      </w:r>
    </w:p>
    <w:p w14:paraId="23E4388D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055A438E" w14:textId="77777777" w:rsidR="005967BB" w:rsidRPr="005967BB" w:rsidRDefault="005967BB" w:rsidP="005967B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 w:hanging="54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>El cuadro de resultados, hasta calcular la utilidad neta operativa después de impuestos a las   ganancias.</w:t>
      </w:r>
    </w:p>
    <w:p w14:paraId="72DE5941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"/>
        </w:tabs>
        <w:ind w:left="900"/>
        <w:jc w:val="both"/>
        <w:rPr>
          <w:rFonts w:ascii="Arial" w:eastAsia="Calibri" w:hAnsi="Arial" w:cs="Arial"/>
          <w:color w:val="000000" w:themeColor="text1"/>
        </w:rPr>
      </w:pPr>
    </w:p>
    <w:p w14:paraId="5712F511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Ventas 50.000 x 17 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850.000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</w:p>
    <w:p w14:paraId="0D508118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(Costos variables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>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(486.000)</w:t>
      </w:r>
    </w:p>
    <w:p w14:paraId="6475291E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(Costos variables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com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>)</w:t>
      </w:r>
      <w:r w:rsidRPr="005967BB">
        <w:rPr>
          <w:rFonts w:ascii="Arial" w:eastAsia="Calibri" w:hAnsi="Arial" w:cs="Arial"/>
          <w:color w:val="000000" w:themeColor="text1"/>
        </w:rPr>
        <w:tab/>
        <w:t>(15.000)</w:t>
      </w:r>
    </w:p>
    <w:p w14:paraId="7DB754F6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b/>
          <w:color w:val="000000" w:themeColor="text1"/>
        </w:rPr>
        <w:t>Contribución Marginal</w:t>
      </w:r>
      <w:r w:rsidRPr="005967BB">
        <w:rPr>
          <w:rFonts w:ascii="Arial" w:eastAsia="Calibri" w:hAnsi="Arial" w:cs="Arial"/>
          <w:b/>
          <w:color w:val="000000" w:themeColor="text1"/>
        </w:rPr>
        <w:tab/>
        <w:t>349.000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</w:p>
    <w:p w14:paraId="7D43653D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</w:p>
    <w:p w14:paraId="1D8FC960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fab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fijos)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(30.000)</w:t>
      </w:r>
    </w:p>
    <w:p w14:paraId="302D373A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com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fijos)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(30.000)</w:t>
      </w:r>
    </w:p>
    <w:p w14:paraId="51AC6D42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(Gs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adm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y fin)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(37.000)</w:t>
      </w:r>
    </w:p>
    <w:p w14:paraId="5EE857DD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b/>
          <w:color w:val="000000" w:themeColor="text1"/>
        </w:rPr>
      </w:pPr>
      <w:r w:rsidRPr="005967BB">
        <w:rPr>
          <w:rFonts w:ascii="Arial" w:eastAsia="Calibri" w:hAnsi="Arial" w:cs="Arial"/>
          <w:b/>
          <w:color w:val="000000" w:themeColor="text1"/>
        </w:rPr>
        <w:t>Utilidad Neta antes de IG</w:t>
      </w:r>
      <w:r w:rsidRPr="005967BB">
        <w:rPr>
          <w:rFonts w:ascii="Arial" w:eastAsia="Calibri" w:hAnsi="Arial" w:cs="Arial"/>
          <w:b/>
          <w:color w:val="000000" w:themeColor="text1"/>
        </w:rPr>
        <w:tab/>
        <w:t>252.000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</w:p>
    <w:p w14:paraId="127F9FCA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eastAsia="Calibri" w:hAnsi="Arial" w:cs="Arial"/>
          <w:color w:val="000000" w:themeColor="text1"/>
        </w:rPr>
        <w:t xml:space="preserve">Impuesto </w:t>
      </w:r>
      <w:proofErr w:type="spellStart"/>
      <w:r w:rsidRPr="005967BB">
        <w:rPr>
          <w:rFonts w:ascii="Arial" w:eastAsia="Calibri" w:hAnsi="Arial" w:cs="Arial"/>
          <w:color w:val="000000" w:themeColor="text1"/>
        </w:rPr>
        <w:t>Gan</w:t>
      </w:r>
      <w:proofErr w:type="spellEnd"/>
      <w:r w:rsidRPr="005967BB">
        <w:rPr>
          <w:rFonts w:ascii="Arial" w:eastAsia="Calibri" w:hAnsi="Arial" w:cs="Arial"/>
          <w:color w:val="000000" w:themeColor="text1"/>
        </w:rPr>
        <w:t xml:space="preserve"> 40%</w:t>
      </w:r>
      <w:r w:rsidRPr="005967BB">
        <w:rPr>
          <w:rFonts w:ascii="Arial" w:eastAsia="Calibri" w:hAnsi="Arial" w:cs="Arial"/>
          <w:color w:val="000000" w:themeColor="text1"/>
        </w:rPr>
        <w:tab/>
      </w:r>
      <w:r w:rsidRPr="005967BB">
        <w:rPr>
          <w:rFonts w:ascii="Arial" w:eastAsia="Calibri" w:hAnsi="Arial" w:cs="Arial"/>
          <w:color w:val="000000" w:themeColor="text1"/>
        </w:rPr>
        <w:tab/>
        <w:t>(100.800)</w:t>
      </w:r>
    </w:p>
    <w:p w14:paraId="690F4A0F" w14:textId="4521CE71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ind w:left="372" w:firstLine="708"/>
        <w:jc w:val="both"/>
        <w:rPr>
          <w:rFonts w:ascii="Arial" w:hAnsi="Arial" w:cs="Arial"/>
          <w:b/>
          <w:color w:val="000000" w:themeColor="text1"/>
        </w:rPr>
      </w:pPr>
      <w:r w:rsidRPr="005967BB">
        <w:rPr>
          <w:rFonts w:ascii="Arial" w:eastAsia="Calibri" w:hAnsi="Arial" w:cs="Arial"/>
          <w:b/>
          <w:color w:val="000000" w:themeColor="text1"/>
        </w:rPr>
        <w:t xml:space="preserve">Utilidad Neta 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  <w:r w:rsidRPr="005967BB">
        <w:rPr>
          <w:rFonts w:ascii="Arial" w:eastAsia="Calibri" w:hAnsi="Arial" w:cs="Arial"/>
          <w:b/>
          <w:color w:val="000000" w:themeColor="text1"/>
        </w:rPr>
        <w:tab/>
        <w:t>151.200</w:t>
      </w:r>
      <w:r w:rsidRPr="005967BB">
        <w:rPr>
          <w:rFonts w:ascii="Arial" w:eastAsia="Calibri" w:hAnsi="Arial" w:cs="Arial"/>
          <w:b/>
          <w:color w:val="000000" w:themeColor="text1"/>
        </w:rPr>
        <w:tab/>
      </w:r>
    </w:p>
    <w:p w14:paraId="31496B5F" w14:textId="68A8D66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color w:val="000000" w:themeColor="text1"/>
        </w:rPr>
      </w:pPr>
    </w:p>
    <w:p w14:paraId="303624C8" w14:textId="4AF42CA1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  <w:r w:rsidRPr="005967BB">
        <w:rPr>
          <w:rFonts w:ascii="Arial" w:hAnsi="Arial" w:cs="Arial"/>
          <w:b/>
          <w:color w:val="000000" w:themeColor="text1"/>
        </w:rPr>
        <w:t>EJERCICIO N° 7</w:t>
      </w:r>
    </w:p>
    <w:p w14:paraId="521ED5E8" w14:textId="0400FDA1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350EB386" w14:textId="1009F1B3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688A2795" w14:textId="171D6AE1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Calibri" w:hAnsi="Arial" w:cs="Arial"/>
          <w:color w:val="000000" w:themeColor="text1"/>
        </w:rPr>
      </w:pPr>
    </w:p>
    <w:p w14:paraId="53535B76" w14:textId="77777777" w:rsidR="005967BB" w:rsidRPr="005967BB" w:rsidRDefault="005967BB" w:rsidP="005967B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Una empresa que fabrica un único producto, presenta la siguiente información: Ventas 1.257.000 unidades, Producción Terminada en el ejercicio 1.220.000 unidades, Inventario inicial de producción terminada 120.000 unidades (</w:t>
      </w:r>
      <w:proofErr w:type="spellStart"/>
      <w:r w:rsidRPr="005967BB">
        <w:rPr>
          <w:rFonts w:ascii="Arial" w:hAnsi="Arial" w:cs="Arial"/>
          <w:color w:val="000000" w:themeColor="text1"/>
        </w:rPr>
        <w:t>Cvu</w:t>
      </w:r>
      <w:proofErr w:type="spellEnd"/>
      <w:r w:rsidRPr="005967BB">
        <w:rPr>
          <w:rFonts w:ascii="Arial" w:hAnsi="Arial" w:cs="Arial"/>
          <w:color w:val="000000" w:themeColor="text1"/>
        </w:rPr>
        <w:t xml:space="preserve"> = $/u 208,25), precio unitario $/u 300, gastos variables de comercialización $90.100.000, gastos fijos totales $25.000.000, contribución marginal de la empresa $45.980.000. </w:t>
      </w:r>
    </w:p>
    <w:p w14:paraId="3FE898E8" w14:textId="77777777" w:rsidR="005967BB" w:rsidRPr="005967BB" w:rsidRDefault="005967BB" w:rsidP="005967B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color w:val="000000" w:themeColor="text1"/>
        </w:rPr>
      </w:pPr>
    </w:p>
    <w:p w14:paraId="593ECA5B" w14:textId="77777777" w:rsidR="005967BB" w:rsidRPr="005967BB" w:rsidRDefault="005967BB" w:rsidP="005967B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>Se pide determinar:</w:t>
      </w:r>
    </w:p>
    <w:p w14:paraId="58E5E93D" w14:textId="77777777" w:rsidR="005967BB" w:rsidRPr="005967BB" w:rsidRDefault="005967BB" w:rsidP="005967BB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color w:val="000000" w:themeColor="text1"/>
        </w:rPr>
      </w:pPr>
    </w:p>
    <w:p w14:paraId="07319D62" w14:textId="3E554922" w:rsidR="005967BB" w:rsidRPr="005967BB" w:rsidRDefault="005967BB" w:rsidP="005967BB">
      <w:pPr>
        <w:numPr>
          <w:ilvl w:val="0"/>
          <w:numId w:val="8"/>
        </w:num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El valor monetario del inventario producción terminada al final del período, si la empresa lleva un sistema de valuación de inventarios FIFO (PRIMERO ENTRADO PRIMERO SALIDO).                                          </w:t>
      </w:r>
    </w:p>
    <w:p w14:paraId="156F7260" w14:textId="77777777" w:rsidR="005967BB" w:rsidRPr="005967BB" w:rsidRDefault="005967BB" w:rsidP="005967BB">
      <w:pPr>
        <w:ind w:left="360"/>
        <w:jc w:val="both"/>
        <w:rPr>
          <w:rFonts w:ascii="Arial" w:hAnsi="Arial" w:cs="Arial"/>
          <w:color w:val="000000" w:themeColor="text1"/>
        </w:rPr>
      </w:pPr>
    </w:p>
    <w:p w14:paraId="6F838212" w14:textId="34A5F501" w:rsidR="005967BB" w:rsidRPr="005967BB" w:rsidRDefault="005967BB" w:rsidP="005967BB">
      <w:pPr>
        <w:numPr>
          <w:ilvl w:val="0"/>
          <w:numId w:val="8"/>
        </w:numPr>
        <w:jc w:val="both"/>
        <w:rPr>
          <w:rFonts w:ascii="Arial" w:hAnsi="Arial" w:cs="Arial"/>
          <w:color w:val="000000" w:themeColor="text1"/>
        </w:rPr>
      </w:pPr>
      <w:r w:rsidRPr="005967BB">
        <w:rPr>
          <w:rFonts w:ascii="Arial" w:hAnsi="Arial" w:cs="Arial"/>
          <w:color w:val="000000" w:themeColor="text1"/>
        </w:rPr>
        <w:t xml:space="preserve">La empresa quiere bajar el riesgo económico bajando el punto de equilibrio económico a 564.000 u, si solo puede modificar el precio ¿Cuál sería el nuevo valor que tomaría?                                                        </w:t>
      </w:r>
    </w:p>
    <w:p w14:paraId="2321EB65" w14:textId="77777777" w:rsidR="005967BB" w:rsidRPr="005967BB" w:rsidRDefault="005967BB" w:rsidP="005967BB">
      <w:pPr>
        <w:jc w:val="both"/>
        <w:rPr>
          <w:rFonts w:ascii="Arial" w:hAnsi="Arial" w:cs="Arial"/>
          <w:color w:val="000000" w:themeColor="text1"/>
        </w:rPr>
      </w:pPr>
    </w:p>
    <w:p w14:paraId="67504919" w14:textId="30B12CFF" w:rsidR="005967BB" w:rsidRPr="005967BB" w:rsidRDefault="005967BB" w:rsidP="005967BB">
      <w:pPr>
        <w:jc w:val="both"/>
        <w:rPr>
          <w:rFonts w:ascii="Arial" w:hAnsi="Arial" w:cs="Arial"/>
          <w:b/>
          <w:color w:val="000000" w:themeColor="text1"/>
          <w:u w:val="single"/>
        </w:rPr>
      </w:pPr>
      <w:r w:rsidRPr="005967BB">
        <w:rPr>
          <w:rFonts w:ascii="Arial" w:hAnsi="Arial" w:cs="Arial"/>
          <w:color w:val="000000" w:themeColor="text1"/>
        </w:rPr>
        <w:t xml:space="preserve">c) Con este nuevo precio. ¿Cuánto debería vender para obtener una utilidad del 10% de las ventas antes de pagar el impuesto a las ganancias?                                                                                                                       </w:t>
      </w:r>
    </w:p>
    <w:p w14:paraId="5E99F4DB" w14:textId="77777777" w:rsidR="005967BB" w:rsidRPr="005967BB" w:rsidRDefault="005967BB" w:rsidP="005967B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</w:rPr>
      </w:pPr>
    </w:p>
    <w:p w14:paraId="4831CB17" w14:textId="77777777" w:rsidR="000B2BB6" w:rsidRPr="005967BB" w:rsidRDefault="000B2BB6" w:rsidP="000B2BB6">
      <w:pPr>
        <w:rPr>
          <w:rFonts w:ascii="Arial" w:hAnsi="Arial" w:cs="Arial"/>
          <w:b/>
          <w:color w:val="000000" w:themeColor="text1"/>
        </w:rPr>
      </w:pPr>
    </w:p>
    <w:p w14:paraId="24DFCE07" w14:textId="77777777" w:rsidR="000B2BB6" w:rsidRPr="005967BB" w:rsidRDefault="000B2BB6" w:rsidP="000B2BB6">
      <w:pPr>
        <w:rPr>
          <w:rFonts w:ascii="Arial" w:hAnsi="Arial" w:cs="Arial"/>
          <w:b/>
          <w:color w:val="000000" w:themeColor="text1"/>
        </w:rPr>
      </w:pPr>
    </w:p>
    <w:p w14:paraId="335929E0" w14:textId="77777777" w:rsidR="000B2BB6" w:rsidRPr="005967BB" w:rsidRDefault="000B2BB6">
      <w:pPr>
        <w:rPr>
          <w:color w:val="000000" w:themeColor="text1"/>
        </w:rPr>
      </w:pPr>
    </w:p>
    <w:p w14:paraId="0921FC6A" w14:textId="77777777" w:rsidR="005967BB" w:rsidRPr="005967BB" w:rsidRDefault="005967BB">
      <w:pPr>
        <w:rPr>
          <w:color w:val="000000" w:themeColor="text1"/>
        </w:rPr>
      </w:pPr>
    </w:p>
    <w:sectPr w:rsidR="005967BB" w:rsidRPr="005967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6AC4"/>
    <w:multiLevelType w:val="multilevel"/>
    <w:tmpl w:val="3BD6F46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44258"/>
    <w:multiLevelType w:val="multilevel"/>
    <w:tmpl w:val="D590987C"/>
    <w:lvl w:ilvl="0">
      <w:start w:val="11"/>
      <w:numFmt w:val="decimal"/>
      <w:lvlText w:val="%1."/>
      <w:lvlJc w:val="left"/>
      <w:pPr>
        <w:ind w:left="360" w:hanging="36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CE7109B"/>
    <w:multiLevelType w:val="multilevel"/>
    <w:tmpl w:val="9E0EF036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252414B"/>
    <w:multiLevelType w:val="hybridMultilevel"/>
    <w:tmpl w:val="9DC64FAE"/>
    <w:lvl w:ilvl="0" w:tplc="88548570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4" w15:restartNumberingAfterBreak="0">
    <w:nsid w:val="44BA53D2"/>
    <w:multiLevelType w:val="multilevel"/>
    <w:tmpl w:val="B972E348"/>
    <w:lvl w:ilvl="0">
      <w:start w:val="1"/>
      <w:numFmt w:val="upperRoman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" w15:restartNumberingAfterBreak="0">
    <w:nsid w:val="64C0695B"/>
    <w:multiLevelType w:val="hybridMultilevel"/>
    <w:tmpl w:val="4754F12C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EDC3453"/>
    <w:multiLevelType w:val="multilevel"/>
    <w:tmpl w:val="093483B2"/>
    <w:lvl w:ilvl="0">
      <w:start w:val="1"/>
      <w:numFmt w:val="upperRoman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 w15:restartNumberingAfterBreak="0">
    <w:nsid w:val="76CE192C"/>
    <w:multiLevelType w:val="multilevel"/>
    <w:tmpl w:val="DF2E6C5A"/>
    <w:lvl w:ilvl="0">
      <w:start w:val="1"/>
      <w:numFmt w:val="upperRoman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CC01CE1"/>
    <w:multiLevelType w:val="multilevel"/>
    <w:tmpl w:val="32D09E12"/>
    <w:lvl w:ilvl="0">
      <w:start w:val="1"/>
      <w:numFmt w:val="upperRoman"/>
      <w:lvlText w:val="%1."/>
      <w:lvlJc w:val="left"/>
      <w:pPr>
        <w:ind w:left="1004" w:hanging="72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E1F3C1F"/>
    <w:multiLevelType w:val="hybridMultilevel"/>
    <w:tmpl w:val="881C44DC"/>
    <w:lvl w:ilvl="0" w:tplc="77B26B3A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0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BB6"/>
    <w:rsid w:val="000B2BB6"/>
    <w:rsid w:val="005967BB"/>
    <w:rsid w:val="00C5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810082"/>
  <w15:chartTrackingRefBased/>
  <w15:docId w15:val="{A3F93E21-1728-8940-9E6D-D3800689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BB6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link w:val="Sangra2detindependienteCar"/>
    <w:rsid w:val="000B2BB6"/>
    <w:pPr>
      <w:ind w:left="709" w:firstLine="708"/>
    </w:pPr>
    <w:rPr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0B2BB6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2269</Words>
  <Characters>12481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Orlando</dc:creator>
  <cp:keywords/>
  <dc:description/>
  <cp:lastModifiedBy>Valeria Orlando</cp:lastModifiedBy>
  <cp:revision>1</cp:revision>
  <dcterms:created xsi:type="dcterms:W3CDTF">2021-08-23T12:17:00Z</dcterms:created>
  <dcterms:modified xsi:type="dcterms:W3CDTF">2021-08-23T12:36:00Z</dcterms:modified>
</cp:coreProperties>
</file>