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4572" w:rsidRDefault="0003564A" w:rsidP="0003564A">
      <w:pPr>
        <w:pStyle w:val="Title"/>
        <w:rPr>
          <w:lang w:val="es-MX"/>
        </w:rPr>
      </w:pPr>
      <w:r>
        <w:rPr>
          <w:lang w:val="es-MX"/>
        </w:rPr>
        <w:t>FACTORES DE LA PRODUCCION</w:t>
      </w:r>
    </w:p>
    <w:p w:rsidR="0003564A" w:rsidRDefault="0003564A" w:rsidP="0003564A">
      <w:pPr>
        <w:pStyle w:val="Heading1"/>
        <w:rPr>
          <w:lang w:val="es-MX"/>
        </w:rPr>
      </w:pPr>
      <w:r>
        <w:rPr>
          <w:lang w:val="es-MX"/>
        </w:rPr>
        <w:t>Capital fijo:</w:t>
      </w:r>
    </w:p>
    <w:p w:rsidR="0003564A" w:rsidRDefault="0003564A" w:rsidP="0003564A">
      <w:pPr>
        <w:rPr>
          <w:lang w:val="es-MX"/>
        </w:rPr>
      </w:pPr>
      <w:r>
        <w:rPr>
          <w:lang w:val="es-MX"/>
        </w:rPr>
        <w:t xml:space="preserve">Conjunto de bienes de uso durables e intermedios que se aplican reiteradamente al proceso productivo. Son estáticos y de lenta recuperación. Son </w:t>
      </w:r>
      <w:r w:rsidR="002A0414">
        <w:rPr>
          <w:lang w:val="es-MX"/>
        </w:rPr>
        <w:t>inventariarles</w:t>
      </w:r>
      <w:r>
        <w:rPr>
          <w:lang w:val="es-MX"/>
        </w:rPr>
        <w:t xml:space="preserve">, por lo cual se requiere un control del mismo. Sufren </w:t>
      </w:r>
      <w:r w:rsidR="002A0414">
        <w:rPr>
          <w:lang w:val="es-MX"/>
        </w:rPr>
        <w:t>depreciación</w:t>
      </w:r>
      <w:r>
        <w:rPr>
          <w:lang w:val="es-MX"/>
        </w:rPr>
        <w:t xml:space="preserve">, es decir una </w:t>
      </w:r>
      <w:r w:rsidR="002A0414">
        <w:rPr>
          <w:lang w:val="es-MX"/>
        </w:rPr>
        <w:t>pérdida</w:t>
      </w:r>
      <w:r>
        <w:rPr>
          <w:lang w:val="es-MX"/>
        </w:rPr>
        <w:t xml:space="preserve"> de valor a lo largo del tiempo. Por ejemplo terrenos, edificios, maquinas, herramientas, instalaciones, rodados, software, muebles, útiles, etc.</w:t>
      </w:r>
    </w:p>
    <w:p w:rsidR="0003564A" w:rsidRDefault="0003564A" w:rsidP="0003564A">
      <w:pPr>
        <w:pStyle w:val="Heading1"/>
        <w:rPr>
          <w:lang w:val="es-MX"/>
        </w:rPr>
      </w:pPr>
      <w:r>
        <w:rPr>
          <w:lang w:val="es-MX"/>
        </w:rPr>
        <w:t xml:space="preserve">Capital circulante: </w:t>
      </w:r>
    </w:p>
    <w:p w:rsidR="0003564A" w:rsidRDefault="0003564A" w:rsidP="0003564A">
      <w:pPr>
        <w:rPr>
          <w:lang w:val="es-MX"/>
        </w:rPr>
      </w:pPr>
      <w:r>
        <w:rPr>
          <w:lang w:val="es-MX"/>
        </w:rPr>
        <w:t xml:space="preserve">Son los bienes de uso único e intermedio que se consumen con un solo ciclo productivo. Por ejemplo </w:t>
      </w:r>
      <w:r w:rsidR="002A0414">
        <w:rPr>
          <w:lang w:val="es-MX"/>
        </w:rPr>
        <w:t>materias</w:t>
      </w:r>
      <w:r>
        <w:rPr>
          <w:lang w:val="es-MX"/>
        </w:rPr>
        <w:t xml:space="preserve"> primas, materiales, mano de obra, servicios. Pueden </w:t>
      </w:r>
      <w:r w:rsidR="002A0414">
        <w:rPr>
          <w:lang w:val="es-MX"/>
        </w:rPr>
        <w:t>convertirse</w:t>
      </w:r>
      <w:r>
        <w:rPr>
          <w:lang w:val="es-MX"/>
        </w:rPr>
        <w:t xml:space="preserve"> fácilmente en efectivo.</w:t>
      </w:r>
    </w:p>
    <w:p w:rsidR="0003564A" w:rsidRDefault="0003564A" w:rsidP="0003564A">
      <w:pPr>
        <w:pStyle w:val="Heading1"/>
      </w:pPr>
      <w:r>
        <w:t>Ciclo del capital circulante</w:t>
      </w:r>
    </w:p>
    <w:p w:rsidR="0003564A" w:rsidRDefault="0003564A" w:rsidP="0003564A">
      <w:r>
        <w:rPr>
          <w:noProof/>
        </w:rPr>
        <w:drawing>
          <wp:inline distT="0" distB="0" distL="0" distR="0" wp14:anchorId="33786486" wp14:editId="0CAD01AB">
            <wp:extent cx="5943600" cy="3068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68320"/>
                    </a:xfrm>
                    <a:prstGeom prst="rect">
                      <a:avLst/>
                    </a:prstGeom>
                  </pic:spPr>
                </pic:pic>
              </a:graphicData>
            </a:graphic>
          </wp:inline>
        </w:drawing>
      </w:r>
    </w:p>
    <w:p w:rsidR="0003564A" w:rsidRDefault="0003564A" w:rsidP="0003564A">
      <w:pPr>
        <w:pStyle w:val="Heading1"/>
        <w:rPr>
          <w:lang w:val="es-MX"/>
        </w:rPr>
      </w:pPr>
      <w:r w:rsidRPr="0003564A">
        <w:rPr>
          <w:lang w:val="es-MX"/>
        </w:rPr>
        <w:t>Capital</w:t>
      </w:r>
      <w:r>
        <w:rPr>
          <w:lang w:val="es-MX"/>
        </w:rPr>
        <w:t xml:space="preserve"> productivo</w:t>
      </w:r>
    </w:p>
    <w:p w:rsidR="0003564A" w:rsidRDefault="0003564A" w:rsidP="0003564A">
      <w:pPr>
        <w:rPr>
          <w:lang w:val="es-MX"/>
        </w:rPr>
      </w:pPr>
      <w:r>
        <w:rPr>
          <w:lang w:val="es-MX"/>
        </w:rPr>
        <w:t xml:space="preserve">A menos capital productivo menor productividad de la empresa. </w:t>
      </w:r>
      <w:r w:rsidR="002A0414">
        <w:rPr>
          <w:lang w:val="es-MX"/>
        </w:rPr>
        <w:t>Está</w:t>
      </w:r>
      <w:r>
        <w:rPr>
          <w:lang w:val="es-MX"/>
        </w:rPr>
        <w:t xml:space="preserve"> constituido por la maquinaria, las materias primas y otros bienes físicos.</w:t>
      </w:r>
    </w:p>
    <w:p w:rsidR="0003564A" w:rsidRDefault="0003564A" w:rsidP="0003564A">
      <w:pPr>
        <w:pStyle w:val="Heading1"/>
        <w:rPr>
          <w:lang w:val="es-MX"/>
        </w:rPr>
      </w:pPr>
      <w:r>
        <w:rPr>
          <w:lang w:val="es-MX"/>
        </w:rPr>
        <w:t>Capital financiero:</w:t>
      </w:r>
    </w:p>
    <w:p w:rsidR="0003564A" w:rsidRDefault="0003564A" w:rsidP="0003564A">
      <w:pPr>
        <w:rPr>
          <w:lang w:val="es-MX"/>
        </w:rPr>
      </w:pPr>
      <w:r>
        <w:rPr>
          <w:lang w:val="es-MX"/>
        </w:rPr>
        <w:t xml:space="preserve">La liquidación del capital financiero únicamente afecta a la </w:t>
      </w:r>
      <w:r w:rsidR="002A0414">
        <w:rPr>
          <w:lang w:val="es-MX"/>
        </w:rPr>
        <w:t>distribución</w:t>
      </w:r>
      <w:r>
        <w:rPr>
          <w:lang w:val="es-MX"/>
        </w:rPr>
        <w:t xml:space="preserve"> de los ingresos. Son los pasivos de la empresa, como los </w:t>
      </w:r>
      <w:r w:rsidR="002A0414">
        <w:rPr>
          <w:lang w:val="es-MX"/>
        </w:rPr>
        <w:t>títulos</w:t>
      </w:r>
      <w:r>
        <w:rPr>
          <w:lang w:val="es-MX"/>
        </w:rPr>
        <w:t xml:space="preserve"> de valores y las </w:t>
      </w:r>
      <w:r w:rsidR="002A0414">
        <w:rPr>
          <w:lang w:val="es-MX"/>
        </w:rPr>
        <w:t>cantidades</w:t>
      </w:r>
      <w:r>
        <w:rPr>
          <w:lang w:val="es-MX"/>
        </w:rPr>
        <w:t xml:space="preserve"> de dinero a recibir.</w:t>
      </w:r>
    </w:p>
    <w:p w:rsidR="0003564A" w:rsidRDefault="0003564A" w:rsidP="0003564A">
      <w:pPr>
        <w:pStyle w:val="Heading1"/>
        <w:rPr>
          <w:lang w:val="es-MX"/>
        </w:rPr>
      </w:pPr>
      <w:r>
        <w:rPr>
          <w:lang w:val="es-MX"/>
        </w:rPr>
        <w:lastRenderedPageBreak/>
        <w:t>Productividad</w:t>
      </w:r>
    </w:p>
    <w:p w:rsidR="0003564A" w:rsidRDefault="0003564A" w:rsidP="0003564A">
      <w:pPr>
        <w:rPr>
          <w:lang w:val="es-MX"/>
        </w:rPr>
      </w:pPr>
      <w:r>
        <w:rPr>
          <w:lang w:val="es-MX"/>
        </w:rPr>
        <w:t>Índice económico que relaciona la producción con los recursos empleados para obtener dicha producción.</w:t>
      </w:r>
    </w:p>
    <w:p w:rsidR="0003564A" w:rsidRPr="0003564A" w:rsidRDefault="0003564A" w:rsidP="0003564A">
      <w:pPr>
        <w:rPr>
          <w:lang w:val="es-MX"/>
        </w:rPr>
      </w:pPr>
      <m:oMathPara>
        <m:oMath>
          <m:r>
            <w:rPr>
              <w:rFonts w:ascii="Cambria Math" w:hAnsi="Cambria Math"/>
              <w:lang w:val="es-MX"/>
            </w:rPr>
            <m:t xml:space="preserve">productividad= </m:t>
          </m:r>
          <m:f>
            <m:fPr>
              <m:ctrlPr>
                <w:rPr>
                  <w:rFonts w:ascii="Cambria Math" w:hAnsi="Cambria Math"/>
                  <w:i/>
                  <w:lang w:val="es-MX"/>
                </w:rPr>
              </m:ctrlPr>
            </m:fPr>
            <m:num>
              <m:r>
                <w:rPr>
                  <w:rFonts w:ascii="Cambria Math" w:hAnsi="Cambria Math"/>
                  <w:lang w:val="es-MX"/>
                </w:rPr>
                <m:t>produccion obtenida</m:t>
              </m:r>
            </m:num>
            <m:den>
              <m:r>
                <w:rPr>
                  <w:rFonts w:ascii="Cambria Math" w:hAnsi="Cambria Math"/>
                  <w:lang w:val="es-MX"/>
                </w:rPr>
                <m:t xml:space="preserve">recursos utilizados </m:t>
              </m:r>
            </m:den>
          </m:f>
          <m:r>
            <w:rPr>
              <w:rFonts w:ascii="Cambria Math" w:hAnsi="Cambria Math"/>
              <w:lang w:val="es-MX"/>
            </w:rPr>
            <m:t xml:space="preserve">= </m:t>
          </m:r>
          <m:f>
            <m:fPr>
              <m:ctrlPr>
                <w:rPr>
                  <w:rFonts w:ascii="Cambria Math" w:hAnsi="Cambria Math"/>
                  <w:i/>
                  <w:lang w:val="es-MX"/>
                </w:rPr>
              </m:ctrlPr>
            </m:fPr>
            <m:num>
              <m:r>
                <w:rPr>
                  <w:rFonts w:ascii="Cambria Math" w:hAnsi="Cambria Math"/>
                  <w:lang w:val="es-MX"/>
                </w:rPr>
                <m:t>salidas</m:t>
              </m:r>
            </m:num>
            <m:den>
              <m:r>
                <w:rPr>
                  <w:rFonts w:ascii="Cambria Math" w:hAnsi="Cambria Math"/>
                  <w:lang w:val="es-MX"/>
                </w:rPr>
                <m:t>entradas</m:t>
              </m:r>
            </m:den>
          </m:f>
        </m:oMath>
      </m:oMathPara>
    </w:p>
    <w:p w:rsidR="0003564A" w:rsidRDefault="0003564A" w:rsidP="0003564A">
      <w:pPr>
        <w:pStyle w:val="Heading2"/>
        <w:rPr>
          <w:lang w:val="es-MX"/>
        </w:rPr>
      </w:pPr>
      <w:r>
        <w:rPr>
          <w:lang w:val="es-MX"/>
        </w:rPr>
        <w:t>Productividad técnica</w:t>
      </w:r>
    </w:p>
    <w:p w:rsidR="0003564A" w:rsidRDefault="0003564A" w:rsidP="0003564A">
      <w:pPr>
        <w:rPr>
          <w:lang w:val="es-MX"/>
        </w:rPr>
      </w:pPr>
      <w:r>
        <w:rPr>
          <w:lang w:val="es-MX"/>
        </w:rPr>
        <w:t>Es la relación ponderable entre la producción obtenida y los factores de la producción utilizados para obtenerla.</w:t>
      </w:r>
    </w:p>
    <w:p w:rsidR="0003564A" w:rsidRPr="00D720F4" w:rsidRDefault="00635BD7" w:rsidP="0003564A">
      <w:pPr>
        <w:rPr>
          <w:rFonts w:eastAsiaTheme="minorEastAsia"/>
          <w:lang w:val="es-MX"/>
        </w:rPr>
      </w:pPr>
      <m:oMathPara>
        <m:oMath>
          <m:r>
            <w:rPr>
              <w:rFonts w:ascii="Cambria Math" w:hAnsi="Cambria Math"/>
              <w:lang w:val="es-MX"/>
            </w:rPr>
            <m:t xml:space="preserve">productividad= </m:t>
          </m:r>
          <m:f>
            <m:fPr>
              <m:ctrlPr>
                <w:rPr>
                  <w:rFonts w:ascii="Cambria Math" w:hAnsi="Cambria Math"/>
                  <w:i/>
                  <w:lang w:val="es-MX"/>
                </w:rPr>
              </m:ctrlPr>
            </m:fPr>
            <m:num>
              <m:r>
                <w:rPr>
                  <w:rFonts w:ascii="Cambria Math" w:hAnsi="Cambria Math"/>
                  <w:lang w:val="es-MX"/>
                </w:rPr>
                <m:t>produccion obtenida</m:t>
              </m:r>
            </m:num>
            <m:den>
              <m:r>
                <w:rPr>
                  <w:rFonts w:ascii="Cambria Math" w:hAnsi="Cambria Math"/>
                  <w:lang w:val="es-MX"/>
                </w:rPr>
                <m:t>equipos+mano de obra+materiales</m:t>
              </m:r>
            </m:den>
          </m:f>
        </m:oMath>
      </m:oMathPara>
    </w:p>
    <w:p w:rsidR="00D720F4" w:rsidRDefault="00D720F4" w:rsidP="00D720F4">
      <w:pPr>
        <w:pStyle w:val="Heading3"/>
        <w:numPr>
          <w:ilvl w:val="0"/>
          <w:numId w:val="13"/>
        </w:numPr>
        <w:rPr>
          <w:rFonts w:eastAsiaTheme="minorEastAsia"/>
          <w:lang w:val="es-MX"/>
        </w:rPr>
      </w:pPr>
      <w:r>
        <w:rPr>
          <w:rFonts w:eastAsiaTheme="minorEastAsia"/>
          <w:lang w:val="es-MX"/>
        </w:rPr>
        <w:t>De la mano de obra:</w:t>
      </w:r>
    </w:p>
    <w:p w:rsidR="00D720F4" w:rsidRDefault="00D720F4" w:rsidP="00D720F4">
      <w:pPr>
        <w:pStyle w:val="ListParagraph"/>
        <w:numPr>
          <w:ilvl w:val="0"/>
          <w:numId w:val="14"/>
        </w:numPr>
        <w:rPr>
          <w:lang w:val="es-MX"/>
        </w:rPr>
      </w:pPr>
      <w:r>
        <w:rPr>
          <w:lang w:val="es-MX"/>
        </w:rPr>
        <w:t>Cumplir con los estándares de producción fijados</w:t>
      </w:r>
    </w:p>
    <w:p w:rsidR="00D720F4" w:rsidRDefault="00D720F4" w:rsidP="00D720F4">
      <w:pPr>
        <w:pStyle w:val="ListParagraph"/>
        <w:numPr>
          <w:ilvl w:val="0"/>
          <w:numId w:val="14"/>
        </w:numPr>
        <w:rPr>
          <w:lang w:val="es-MX"/>
        </w:rPr>
      </w:pPr>
      <w:r>
        <w:rPr>
          <w:lang w:val="es-MX"/>
        </w:rPr>
        <w:t xml:space="preserve">Aplicar estudios de métodos, procesos y movimientos de los materiales </w:t>
      </w:r>
    </w:p>
    <w:p w:rsidR="00D720F4" w:rsidRDefault="00D720F4" w:rsidP="00D720F4">
      <w:pPr>
        <w:pStyle w:val="ListParagraph"/>
        <w:numPr>
          <w:ilvl w:val="0"/>
          <w:numId w:val="14"/>
        </w:numPr>
        <w:rPr>
          <w:lang w:val="es-MX"/>
        </w:rPr>
      </w:pPr>
      <w:r>
        <w:rPr>
          <w:lang w:val="es-MX"/>
        </w:rPr>
        <w:t>Disminuir la mano de obra improductiva</w:t>
      </w:r>
    </w:p>
    <w:p w:rsidR="00D720F4" w:rsidRDefault="00D720F4" w:rsidP="00D720F4">
      <w:pPr>
        <w:pStyle w:val="ListParagraph"/>
        <w:numPr>
          <w:ilvl w:val="0"/>
          <w:numId w:val="14"/>
        </w:numPr>
        <w:rPr>
          <w:lang w:val="es-MX"/>
        </w:rPr>
      </w:pPr>
      <w:r>
        <w:rPr>
          <w:lang w:val="es-MX"/>
        </w:rPr>
        <w:t>Racionalizar las horas extra</w:t>
      </w:r>
    </w:p>
    <w:p w:rsidR="00AE245A" w:rsidRDefault="00AE245A" w:rsidP="00AE245A">
      <w:pPr>
        <w:pStyle w:val="Heading3"/>
        <w:numPr>
          <w:ilvl w:val="0"/>
          <w:numId w:val="13"/>
        </w:numPr>
        <w:rPr>
          <w:lang w:val="es-MX"/>
        </w:rPr>
      </w:pPr>
      <w:r>
        <w:rPr>
          <w:lang w:val="es-MX"/>
        </w:rPr>
        <w:t>De la materia prima</w:t>
      </w:r>
    </w:p>
    <w:p w:rsidR="00AE245A" w:rsidRDefault="00AE245A" w:rsidP="00AE245A">
      <w:pPr>
        <w:pStyle w:val="ListParagraph"/>
        <w:numPr>
          <w:ilvl w:val="0"/>
          <w:numId w:val="16"/>
        </w:numPr>
        <w:rPr>
          <w:lang w:val="es-MX"/>
        </w:rPr>
      </w:pPr>
      <w:proofErr w:type="spellStart"/>
      <w:r>
        <w:rPr>
          <w:lang w:val="es-MX"/>
        </w:rPr>
        <w:t>Adquisicion</w:t>
      </w:r>
      <w:proofErr w:type="spellEnd"/>
      <w:r>
        <w:rPr>
          <w:lang w:val="es-MX"/>
        </w:rPr>
        <w:t xml:space="preserve"> de materias </w:t>
      </w:r>
      <w:proofErr w:type="spellStart"/>
      <w:r>
        <w:rPr>
          <w:lang w:val="es-MX"/>
        </w:rPr>
        <w:t>primsa</w:t>
      </w:r>
      <w:proofErr w:type="spellEnd"/>
      <w:r>
        <w:rPr>
          <w:lang w:val="es-MX"/>
        </w:rPr>
        <w:t xml:space="preserve"> en calidad, cantidad y costo</w:t>
      </w:r>
    </w:p>
    <w:p w:rsidR="00AE245A" w:rsidRDefault="00AE245A" w:rsidP="00AE245A">
      <w:pPr>
        <w:pStyle w:val="ListParagraph"/>
        <w:numPr>
          <w:ilvl w:val="0"/>
          <w:numId w:val="16"/>
        </w:numPr>
        <w:rPr>
          <w:lang w:val="es-MX"/>
        </w:rPr>
      </w:pPr>
      <w:r>
        <w:rPr>
          <w:lang w:val="es-MX"/>
        </w:rPr>
        <w:t xml:space="preserve">Mantener un stock acorde a la planificación de la producción </w:t>
      </w:r>
    </w:p>
    <w:p w:rsidR="00AE245A" w:rsidRDefault="00AE245A" w:rsidP="00AE245A">
      <w:pPr>
        <w:pStyle w:val="ListParagraph"/>
        <w:numPr>
          <w:ilvl w:val="0"/>
          <w:numId w:val="16"/>
        </w:numPr>
        <w:rPr>
          <w:lang w:val="es-MX"/>
        </w:rPr>
      </w:pPr>
      <w:r>
        <w:rPr>
          <w:lang w:val="es-MX"/>
        </w:rPr>
        <w:t>Optimizar los recortes producidos durante la elaboración del producto, por fallas en el material o por ensayos destructivos</w:t>
      </w:r>
    </w:p>
    <w:p w:rsidR="00AE245A" w:rsidRPr="00AE245A" w:rsidRDefault="00AE245A" w:rsidP="00AE245A">
      <w:pPr>
        <w:pStyle w:val="ListParagraph"/>
        <w:numPr>
          <w:ilvl w:val="0"/>
          <w:numId w:val="16"/>
        </w:numPr>
        <w:rPr>
          <w:lang w:val="es-MX"/>
        </w:rPr>
      </w:pPr>
      <w:r>
        <w:rPr>
          <w:lang w:val="es-MX"/>
        </w:rPr>
        <w:t>Optimizar las mermas producidas durante la elaboración</w:t>
      </w:r>
    </w:p>
    <w:p w:rsidR="00635BD7" w:rsidRDefault="00635BD7" w:rsidP="0003564A">
      <w:pPr>
        <w:rPr>
          <w:rFonts w:eastAsiaTheme="minorEastAsia"/>
          <w:lang w:val="es-MX"/>
        </w:rPr>
      </w:pPr>
      <w:r>
        <w:rPr>
          <w:rFonts w:eastAsiaTheme="minorEastAsia"/>
          <w:lang w:val="es-MX"/>
        </w:rPr>
        <w:t>Siempre se busca la minimización de los costos de producción. Al mejorar la productividad se puede:</w:t>
      </w:r>
    </w:p>
    <w:p w:rsidR="00635BD7" w:rsidRDefault="00635BD7" w:rsidP="00635BD7">
      <w:pPr>
        <w:pStyle w:val="ListParagraph"/>
        <w:numPr>
          <w:ilvl w:val="0"/>
          <w:numId w:val="1"/>
        </w:numPr>
        <w:rPr>
          <w:lang w:val="es-MX"/>
        </w:rPr>
      </w:pPr>
      <w:r>
        <w:rPr>
          <w:lang w:val="es-MX"/>
        </w:rPr>
        <w:t>Incrementar la producción con los mismos recursos usados</w:t>
      </w:r>
    </w:p>
    <w:p w:rsidR="00635BD7" w:rsidRDefault="00635BD7" w:rsidP="00635BD7">
      <w:pPr>
        <w:pStyle w:val="ListParagraph"/>
        <w:numPr>
          <w:ilvl w:val="0"/>
          <w:numId w:val="1"/>
        </w:numPr>
        <w:rPr>
          <w:lang w:val="es-MX"/>
        </w:rPr>
      </w:pPr>
      <w:r>
        <w:rPr>
          <w:lang w:val="es-MX"/>
        </w:rPr>
        <w:t>Disminuir la utilización de los recursos utilizados con la misma producción</w:t>
      </w:r>
    </w:p>
    <w:p w:rsidR="00635BD7" w:rsidRDefault="00635BD7" w:rsidP="00635BD7">
      <w:pPr>
        <w:rPr>
          <w:lang w:val="es-MX"/>
        </w:rPr>
      </w:pPr>
      <w:r>
        <w:rPr>
          <w:lang w:val="es-MX"/>
        </w:rPr>
        <w:t>A medida que aumenta la productividad, disminuye el costo unitario</w:t>
      </w:r>
    </w:p>
    <w:p w:rsidR="00635BD7" w:rsidRPr="00635BD7" w:rsidRDefault="00635BD7" w:rsidP="00635BD7">
      <w:pPr>
        <w:rPr>
          <w:rFonts w:eastAsiaTheme="minorEastAsia"/>
          <w:lang w:val="es-MX"/>
        </w:rPr>
      </w:pPr>
      <m:oMathPara>
        <m:oMath>
          <m:r>
            <w:rPr>
              <w:rFonts w:ascii="Cambria Math" w:hAnsi="Cambria Math"/>
              <w:lang w:val="es-MX"/>
            </w:rPr>
            <m:t xml:space="preserve">CFu </m:t>
          </m:r>
          <m:d>
            <m:dPr>
              <m:ctrlPr>
                <w:rPr>
                  <w:rFonts w:ascii="Cambria Math" w:hAnsi="Cambria Math"/>
                  <w:i/>
                  <w:lang w:val="es-MX"/>
                </w:rPr>
              </m:ctrlPr>
            </m:dPr>
            <m:e>
              <m:r>
                <w:rPr>
                  <w:rFonts w:ascii="Cambria Math" w:hAnsi="Cambria Math"/>
                  <w:lang w:val="es-MX"/>
                </w:rPr>
                <m:t>costo fijo unitario</m:t>
              </m:r>
            </m:e>
          </m:d>
          <m:r>
            <w:rPr>
              <w:rFonts w:ascii="Cambria Math" w:hAnsi="Cambria Math"/>
              <w:lang w:val="es-MX"/>
            </w:rPr>
            <m:t xml:space="preserve">= </m:t>
          </m:r>
          <m:f>
            <m:fPr>
              <m:ctrlPr>
                <w:rPr>
                  <w:rFonts w:ascii="Cambria Math" w:hAnsi="Cambria Math"/>
                  <w:i/>
                  <w:lang w:val="es-MX"/>
                </w:rPr>
              </m:ctrlPr>
            </m:fPr>
            <m:num>
              <m:r>
                <w:rPr>
                  <w:rFonts w:ascii="Cambria Math" w:hAnsi="Cambria Math"/>
                  <w:lang w:val="es-MX"/>
                </w:rPr>
                <m:t>q</m:t>
              </m:r>
            </m:num>
            <m:den>
              <m:r>
                <w:rPr>
                  <w:rFonts w:ascii="Cambria Math" w:hAnsi="Cambria Math"/>
                  <w:lang w:val="es-MX"/>
                </w:rPr>
                <m:t xml:space="preserve">productividad </m:t>
              </m:r>
            </m:den>
          </m:f>
        </m:oMath>
      </m:oMathPara>
    </w:p>
    <w:p w:rsidR="00635BD7" w:rsidRDefault="00635BD7" w:rsidP="00635BD7">
      <w:pPr>
        <w:rPr>
          <w:rFonts w:eastAsiaTheme="minorEastAsia"/>
          <w:lang w:val="es-MX"/>
        </w:rPr>
      </w:pPr>
      <w:r>
        <w:rPr>
          <w:noProof/>
        </w:rPr>
        <w:drawing>
          <wp:inline distT="0" distB="0" distL="0" distR="0" wp14:anchorId="01D650F4" wp14:editId="15EC63B4">
            <wp:extent cx="1870841" cy="1660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82762" cy="1670951"/>
                    </a:xfrm>
                    <a:prstGeom prst="rect">
                      <a:avLst/>
                    </a:prstGeom>
                  </pic:spPr>
                </pic:pic>
              </a:graphicData>
            </a:graphic>
          </wp:inline>
        </w:drawing>
      </w:r>
    </w:p>
    <w:p w:rsidR="00635BD7" w:rsidRDefault="00635BD7" w:rsidP="006500C9">
      <w:pPr>
        <w:pStyle w:val="Heading2"/>
        <w:rPr>
          <w:rFonts w:eastAsiaTheme="minorEastAsia"/>
          <w:lang w:val="es-MX"/>
        </w:rPr>
      </w:pPr>
      <w:r>
        <w:rPr>
          <w:rFonts w:eastAsiaTheme="minorEastAsia"/>
          <w:lang w:val="es-MX"/>
        </w:rPr>
        <w:lastRenderedPageBreak/>
        <w:t>Productividad económica</w:t>
      </w:r>
    </w:p>
    <w:p w:rsidR="00635BD7" w:rsidRDefault="00635BD7" w:rsidP="00635BD7">
      <w:pPr>
        <w:rPr>
          <w:rFonts w:eastAsiaTheme="minorEastAsia"/>
          <w:lang w:val="es-MX"/>
        </w:rPr>
      </w:pPr>
      <w:r>
        <w:rPr>
          <w:rFonts w:eastAsiaTheme="minorEastAsia"/>
          <w:lang w:val="es-MX"/>
        </w:rPr>
        <w:t xml:space="preserve">Se utiliza como medio de control de la evolución del negocio y se relaciona con el grado de rentabilidad de la misma, </w:t>
      </w:r>
      <w:r w:rsidR="002A0414">
        <w:rPr>
          <w:rFonts w:eastAsiaTheme="minorEastAsia"/>
          <w:lang w:val="es-MX"/>
        </w:rPr>
        <w:t>siendo</w:t>
      </w:r>
      <w:r>
        <w:rPr>
          <w:rFonts w:eastAsiaTheme="minorEastAsia"/>
          <w:lang w:val="es-MX"/>
        </w:rPr>
        <w:t xml:space="preserve"> su objetivo la maximización de los beneficios obtenidos.</w:t>
      </w:r>
    </w:p>
    <w:p w:rsidR="00635BD7" w:rsidRDefault="00635BD7" w:rsidP="00635BD7">
      <w:pPr>
        <w:rPr>
          <w:rFonts w:eastAsiaTheme="minorEastAsia"/>
          <w:lang w:val="es-MX"/>
        </w:rPr>
      </w:pPr>
      <w:r>
        <w:rPr>
          <w:rFonts w:eastAsiaTheme="minorEastAsia"/>
          <w:lang w:val="es-MX"/>
        </w:rPr>
        <w:t>Es la relación entre los beneficios obtenidos y el capital invertido para obtenerla.</w:t>
      </w:r>
    </w:p>
    <w:p w:rsidR="00635BD7" w:rsidRPr="00635BD7" w:rsidRDefault="00635BD7" w:rsidP="00635BD7">
      <w:pPr>
        <w:rPr>
          <w:rFonts w:eastAsiaTheme="minorEastAsia"/>
          <w:lang w:val="es-MX"/>
        </w:rPr>
      </w:pPr>
      <m:oMathPara>
        <m:oMath>
          <m:r>
            <w:rPr>
              <w:rFonts w:ascii="Cambria Math" w:hAnsi="Cambria Math"/>
              <w:lang w:val="es-MX"/>
            </w:rPr>
            <m:t xml:space="preserve">rentabilidad= </m:t>
          </m:r>
          <m:f>
            <m:fPr>
              <m:ctrlPr>
                <w:rPr>
                  <w:rFonts w:ascii="Cambria Math" w:hAnsi="Cambria Math"/>
                  <w:i/>
                  <w:lang w:val="es-MX"/>
                </w:rPr>
              </m:ctrlPr>
            </m:fPr>
            <m:num>
              <m:r>
                <w:rPr>
                  <w:rFonts w:ascii="Cambria Math" w:hAnsi="Cambria Math"/>
                  <w:lang w:val="es-MX"/>
                </w:rPr>
                <m:t>beneficios</m:t>
              </m:r>
            </m:num>
            <m:den>
              <m:r>
                <w:rPr>
                  <w:rFonts w:ascii="Cambria Math" w:hAnsi="Cambria Math"/>
                  <w:lang w:val="es-MX"/>
                </w:rPr>
                <m:t>capital</m:t>
              </m:r>
            </m:den>
          </m:f>
        </m:oMath>
      </m:oMathPara>
    </w:p>
    <w:p w:rsidR="00635BD7" w:rsidRDefault="00635BD7" w:rsidP="00635BD7">
      <w:pPr>
        <w:rPr>
          <w:rFonts w:eastAsiaTheme="minorEastAsia"/>
          <w:lang w:val="es-MX"/>
        </w:rPr>
      </w:pPr>
      <w:r>
        <w:rPr>
          <w:rFonts w:eastAsiaTheme="minorEastAsia"/>
          <w:lang w:val="es-MX"/>
        </w:rPr>
        <w:t>Para lograr una buena rentabilidad es necesario:</w:t>
      </w:r>
    </w:p>
    <w:p w:rsidR="00635BD7" w:rsidRDefault="00635BD7" w:rsidP="00635BD7">
      <w:pPr>
        <w:pStyle w:val="ListParagraph"/>
        <w:numPr>
          <w:ilvl w:val="0"/>
          <w:numId w:val="2"/>
        </w:numPr>
        <w:rPr>
          <w:rFonts w:eastAsiaTheme="minorEastAsia"/>
          <w:lang w:val="es-MX"/>
        </w:rPr>
      </w:pPr>
      <w:r>
        <w:rPr>
          <w:rFonts w:eastAsiaTheme="minorEastAsia"/>
          <w:lang w:val="es-MX"/>
        </w:rPr>
        <w:t xml:space="preserve">Un estudio de mercado a fin de prever las instalaciones adecuadas y proceder a planificar los materiales requeridos. </w:t>
      </w:r>
    </w:p>
    <w:p w:rsidR="00635BD7" w:rsidRDefault="00635BD7" w:rsidP="00635BD7">
      <w:pPr>
        <w:pStyle w:val="ListParagraph"/>
        <w:numPr>
          <w:ilvl w:val="0"/>
          <w:numId w:val="2"/>
        </w:numPr>
        <w:rPr>
          <w:rFonts w:eastAsiaTheme="minorEastAsia"/>
          <w:lang w:val="es-MX"/>
        </w:rPr>
      </w:pPr>
      <w:r>
        <w:rPr>
          <w:rFonts w:eastAsiaTheme="minorEastAsia"/>
          <w:lang w:val="es-MX"/>
        </w:rPr>
        <w:t xml:space="preserve">Aumentar las ventas </w:t>
      </w:r>
      <w:r w:rsidR="002A0414">
        <w:rPr>
          <w:rFonts w:eastAsiaTheme="minorEastAsia"/>
          <w:lang w:val="es-MX"/>
        </w:rPr>
        <w:t>mediante</w:t>
      </w:r>
      <w:r>
        <w:rPr>
          <w:rFonts w:eastAsiaTheme="minorEastAsia"/>
          <w:lang w:val="es-MX"/>
        </w:rPr>
        <w:t xml:space="preserve"> una estrategia de promoción</w:t>
      </w:r>
    </w:p>
    <w:p w:rsidR="00635BD7" w:rsidRDefault="00635BD7" w:rsidP="00635BD7">
      <w:pPr>
        <w:pStyle w:val="ListParagraph"/>
        <w:numPr>
          <w:ilvl w:val="0"/>
          <w:numId w:val="2"/>
        </w:numPr>
        <w:rPr>
          <w:rFonts w:eastAsiaTheme="minorEastAsia"/>
          <w:lang w:val="es-MX"/>
        </w:rPr>
      </w:pPr>
      <w:r>
        <w:rPr>
          <w:rFonts w:eastAsiaTheme="minorEastAsia"/>
          <w:lang w:val="es-MX"/>
        </w:rPr>
        <w:t xml:space="preserve">Extender los distintos mercados la oferta de los productos </w:t>
      </w:r>
    </w:p>
    <w:p w:rsidR="00635BD7" w:rsidRDefault="00635BD7" w:rsidP="00635BD7">
      <w:pPr>
        <w:pStyle w:val="ListParagraph"/>
        <w:numPr>
          <w:ilvl w:val="0"/>
          <w:numId w:val="2"/>
        </w:numPr>
        <w:rPr>
          <w:rFonts w:eastAsiaTheme="minorEastAsia"/>
          <w:lang w:val="es-MX"/>
        </w:rPr>
      </w:pPr>
      <w:r>
        <w:rPr>
          <w:rFonts w:eastAsiaTheme="minorEastAsia"/>
          <w:lang w:val="es-MX"/>
        </w:rPr>
        <w:t>Evaluar las posibilidades de ventas marginales de los productos exportables</w:t>
      </w:r>
    </w:p>
    <w:p w:rsidR="00635BD7" w:rsidRDefault="006500C9" w:rsidP="00635BD7">
      <w:pPr>
        <w:rPr>
          <w:rFonts w:eastAsiaTheme="minorEastAsia"/>
          <w:lang w:val="es-MX"/>
        </w:rPr>
      </w:pPr>
      <w:r>
        <w:rPr>
          <w:rFonts w:eastAsiaTheme="minorEastAsia"/>
          <w:lang w:val="es-MX"/>
        </w:rPr>
        <w:t>Existen distintos índices como:</w:t>
      </w:r>
    </w:p>
    <w:p w:rsidR="006500C9" w:rsidRPr="006500C9" w:rsidRDefault="006500C9" w:rsidP="006500C9">
      <w:pPr>
        <w:pStyle w:val="ListParagraph"/>
        <w:numPr>
          <w:ilvl w:val="0"/>
          <w:numId w:val="3"/>
        </w:numPr>
        <w:rPr>
          <w:rFonts w:eastAsiaTheme="minorEastAsia"/>
          <w:lang w:val="es-MX"/>
        </w:rPr>
      </w:pPr>
      <w:r>
        <w:rPr>
          <w:rFonts w:eastAsiaTheme="minorEastAsia"/>
          <w:lang w:val="es-MX"/>
        </w:rPr>
        <w:t>Rentabilidad del negocio (ROA)</w:t>
      </w:r>
    </w:p>
    <w:p w:rsidR="006500C9" w:rsidRPr="006500C9" w:rsidRDefault="006500C9" w:rsidP="00635BD7">
      <w:pPr>
        <w:rPr>
          <w:rFonts w:eastAsiaTheme="minorEastAsia"/>
          <w:lang w:val="es-MX"/>
        </w:rPr>
      </w:pPr>
      <m:oMathPara>
        <m:oMath>
          <m:r>
            <w:rPr>
              <w:rFonts w:ascii="Cambria Math" w:hAnsi="Cambria Math"/>
              <w:lang w:val="es-MX"/>
            </w:rPr>
            <m:t xml:space="preserve">ROA= </m:t>
          </m:r>
          <m:f>
            <m:fPr>
              <m:ctrlPr>
                <w:rPr>
                  <w:rFonts w:ascii="Cambria Math" w:hAnsi="Cambria Math"/>
                  <w:i/>
                  <w:lang w:val="es-MX"/>
                </w:rPr>
              </m:ctrlPr>
            </m:fPr>
            <m:num>
              <m:r>
                <w:rPr>
                  <w:rFonts w:ascii="Cambria Math" w:hAnsi="Cambria Math"/>
                  <w:lang w:val="es-MX"/>
                </w:rPr>
                <m:t>beneficios</m:t>
              </m:r>
            </m:num>
            <m:den>
              <m:r>
                <w:rPr>
                  <w:rFonts w:ascii="Cambria Math" w:hAnsi="Cambria Math"/>
                  <w:lang w:val="es-MX"/>
                </w:rPr>
                <m:t>activo total</m:t>
              </m:r>
            </m:den>
          </m:f>
          <m:r>
            <w:rPr>
              <w:rFonts w:ascii="Cambria Math" w:hAnsi="Cambria Math"/>
              <w:lang w:val="es-MX"/>
            </w:rPr>
            <m:t>*100</m:t>
          </m:r>
        </m:oMath>
      </m:oMathPara>
    </w:p>
    <w:p w:rsidR="006500C9" w:rsidRDefault="006500C9" w:rsidP="006500C9">
      <w:pPr>
        <w:pStyle w:val="ListParagraph"/>
        <w:numPr>
          <w:ilvl w:val="0"/>
          <w:numId w:val="3"/>
        </w:numPr>
        <w:rPr>
          <w:rFonts w:eastAsiaTheme="minorEastAsia"/>
          <w:lang w:val="es-MX"/>
        </w:rPr>
      </w:pPr>
      <w:r>
        <w:rPr>
          <w:rFonts w:eastAsiaTheme="minorEastAsia"/>
          <w:lang w:val="es-MX"/>
        </w:rPr>
        <w:t>Rentabilidad de los socios (ROE)</w:t>
      </w:r>
    </w:p>
    <w:p w:rsidR="006500C9" w:rsidRPr="006500C9" w:rsidRDefault="006500C9" w:rsidP="006500C9">
      <w:pPr>
        <w:ind w:left="360"/>
        <w:rPr>
          <w:rFonts w:eastAsiaTheme="minorEastAsia"/>
          <w:lang w:val="es-MX"/>
        </w:rPr>
      </w:pPr>
      <m:oMathPara>
        <m:oMath>
          <m:r>
            <w:rPr>
              <w:rFonts w:ascii="Cambria Math" w:hAnsi="Cambria Math"/>
              <w:lang w:val="es-MX"/>
            </w:rPr>
            <m:t xml:space="preserve">ROE= </m:t>
          </m:r>
          <m:f>
            <m:fPr>
              <m:ctrlPr>
                <w:rPr>
                  <w:rFonts w:ascii="Cambria Math" w:hAnsi="Cambria Math"/>
                  <w:i/>
                  <w:lang w:val="es-MX"/>
                </w:rPr>
              </m:ctrlPr>
            </m:fPr>
            <m:num>
              <m:r>
                <w:rPr>
                  <w:rFonts w:ascii="Cambria Math" w:hAnsi="Cambria Math"/>
                  <w:lang w:val="es-MX"/>
                </w:rPr>
                <m:t>beneficios</m:t>
              </m:r>
            </m:num>
            <m:den>
              <m:r>
                <w:rPr>
                  <w:rFonts w:ascii="Cambria Math" w:hAnsi="Cambria Math"/>
                  <w:lang w:val="es-MX"/>
                </w:rPr>
                <m:t>patrimonio neto</m:t>
              </m:r>
            </m:den>
          </m:f>
          <m:r>
            <w:rPr>
              <w:rFonts w:ascii="Cambria Math" w:hAnsi="Cambria Math"/>
              <w:lang w:val="es-MX"/>
            </w:rPr>
            <m:t>*100</m:t>
          </m:r>
        </m:oMath>
      </m:oMathPara>
    </w:p>
    <w:p w:rsidR="006500C9" w:rsidRDefault="00180B9D" w:rsidP="006500C9">
      <w:pPr>
        <w:pStyle w:val="ListParagraph"/>
        <w:numPr>
          <w:ilvl w:val="0"/>
          <w:numId w:val="3"/>
        </w:numPr>
        <w:rPr>
          <w:rFonts w:eastAsiaTheme="minorEastAsia"/>
          <w:lang w:val="es-MX"/>
        </w:rPr>
      </w:pPr>
      <w:r>
        <w:rPr>
          <w:rFonts w:eastAsiaTheme="minorEastAsia"/>
          <w:lang w:val="es-MX"/>
        </w:rPr>
        <w:t>Rentabilidad de la inversión (ROI)</w:t>
      </w:r>
    </w:p>
    <w:p w:rsidR="00180B9D" w:rsidRPr="00180B9D" w:rsidRDefault="00180B9D" w:rsidP="00180B9D">
      <w:pPr>
        <w:pStyle w:val="ListParagraph"/>
        <w:rPr>
          <w:rFonts w:eastAsiaTheme="minorEastAsia"/>
          <w:lang w:val="es-MX"/>
        </w:rPr>
      </w:pPr>
      <m:oMathPara>
        <m:oMath>
          <m:r>
            <w:rPr>
              <w:rFonts w:ascii="Cambria Math" w:hAnsi="Cambria Math"/>
              <w:lang w:val="es-MX"/>
            </w:rPr>
            <m:t xml:space="preserve">ROI= </m:t>
          </m:r>
          <m:f>
            <m:fPr>
              <m:ctrlPr>
                <w:rPr>
                  <w:rFonts w:ascii="Cambria Math" w:hAnsi="Cambria Math"/>
                  <w:i/>
                  <w:lang w:val="es-MX"/>
                </w:rPr>
              </m:ctrlPr>
            </m:fPr>
            <m:num>
              <m:r>
                <w:rPr>
                  <w:rFonts w:ascii="Cambria Math" w:hAnsi="Cambria Math"/>
                  <w:lang w:val="es-MX"/>
                </w:rPr>
                <m:t>beneficios</m:t>
              </m:r>
            </m:num>
            <m:den>
              <m:r>
                <w:rPr>
                  <w:rFonts w:ascii="Cambria Math" w:hAnsi="Cambria Math"/>
                  <w:lang w:val="es-MX"/>
                </w:rPr>
                <m:t>inversion total</m:t>
              </m:r>
            </m:den>
          </m:f>
          <m:r>
            <w:rPr>
              <w:rFonts w:ascii="Cambria Math" w:hAnsi="Cambria Math"/>
              <w:lang w:val="es-MX"/>
            </w:rPr>
            <m:t>*100</m:t>
          </m:r>
        </m:oMath>
      </m:oMathPara>
    </w:p>
    <w:p w:rsidR="00D019C8" w:rsidRDefault="00D019C8" w:rsidP="00D019C8">
      <w:pPr>
        <w:pStyle w:val="Title"/>
        <w:rPr>
          <w:rFonts w:asciiTheme="minorHAnsi" w:eastAsiaTheme="minorEastAsia" w:hAnsiTheme="minorHAnsi" w:cstheme="minorBidi"/>
          <w:spacing w:val="0"/>
          <w:kern w:val="0"/>
          <w:sz w:val="22"/>
          <w:szCs w:val="22"/>
          <w:lang w:val="es-MX"/>
        </w:rPr>
      </w:pPr>
    </w:p>
    <w:p w:rsidR="002136AE" w:rsidRDefault="002136AE" w:rsidP="002136AE">
      <w:pPr>
        <w:pStyle w:val="Title"/>
        <w:rPr>
          <w:lang w:val="es-MX"/>
        </w:rPr>
      </w:pPr>
      <w:r>
        <w:rPr>
          <w:lang w:val="es-MX"/>
        </w:rPr>
        <w:t>CONTABILIDAD Y BALANCE</w:t>
      </w:r>
    </w:p>
    <w:p w:rsidR="002136AE" w:rsidRDefault="002136AE" w:rsidP="002136AE">
      <w:pPr>
        <w:pStyle w:val="Heading1"/>
        <w:rPr>
          <w:lang w:val="es-MX"/>
        </w:rPr>
      </w:pPr>
      <w:r>
        <w:rPr>
          <w:lang w:val="es-MX"/>
        </w:rPr>
        <w:t>Activo corriente/circulante</w:t>
      </w:r>
    </w:p>
    <w:p w:rsidR="002136AE" w:rsidRDefault="002A0414" w:rsidP="002136AE">
      <w:pPr>
        <w:rPr>
          <w:lang w:val="es-MX"/>
        </w:rPr>
      </w:pPr>
      <w:r>
        <w:rPr>
          <w:lang w:val="es-MX"/>
        </w:rPr>
        <w:t>Aquellos</w:t>
      </w:r>
      <w:r w:rsidR="002136AE">
        <w:rPr>
          <w:lang w:val="es-MX"/>
        </w:rPr>
        <w:t xml:space="preserve"> bienes y derechos que se espera se conviertan en dinero o su equivalente. También son aquellos que sean destinados a cancelar pasivos corrientes.</w:t>
      </w:r>
    </w:p>
    <w:p w:rsidR="002136AE" w:rsidRDefault="002136AE" w:rsidP="002136AE">
      <w:pPr>
        <w:pStyle w:val="Heading1"/>
        <w:rPr>
          <w:lang w:val="es-MX"/>
        </w:rPr>
      </w:pPr>
      <w:r>
        <w:rPr>
          <w:lang w:val="es-MX"/>
        </w:rPr>
        <w:t>Activo no corriente/fijo</w:t>
      </w:r>
    </w:p>
    <w:p w:rsidR="002136AE" w:rsidRDefault="002136AE" w:rsidP="002136AE">
      <w:pPr>
        <w:rPr>
          <w:lang w:val="es-MX"/>
        </w:rPr>
      </w:pPr>
      <w:r>
        <w:rPr>
          <w:lang w:val="es-MX"/>
        </w:rPr>
        <w:t xml:space="preserve">Bienes y derechos que tiene la empresa, con liquidez a </w:t>
      </w:r>
      <w:r w:rsidR="002A0414">
        <w:rPr>
          <w:lang w:val="es-MX"/>
        </w:rPr>
        <w:t>más</w:t>
      </w:r>
      <w:r>
        <w:rPr>
          <w:lang w:val="es-MX"/>
        </w:rPr>
        <w:t xml:space="preserve"> de un año.</w:t>
      </w:r>
    </w:p>
    <w:p w:rsidR="002136AE" w:rsidRDefault="002136AE" w:rsidP="002136AE">
      <w:pPr>
        <w:pStyle w:val="Heading1"/>
        <w:rPr>
          <w:lang w:val="es-MX"/>
        </w:rPr>
      </w:pPr>
      <w:r>
        <w:rPr>
          <w:lang w:val="es-MX"/>
        </w:rPr>
        <w:t>Pasivo exigible corriente</w:t>
      </w:r>
    </w:p>
    <w:p w:rsidR="002136AE" w:rsidRDefault="002A0414" w:rsidP="002136AE">
      <w:pPr>
        <w:rPr>
          <w:lang w:val="es-MX"/>
        </w:rPr>
      </w:pPr>
      <w:r>
        <w:rPr>
          <w:lang w:val="es-MX"/>
        </w:rPr>
        <w:t>Compromisos</w:t>
      </w:r>
      <w:r w:rsidR="002136AE">
        <w:rPr>
          <w:lang w:val="es-MX"/>
        </w:rPr>
        <w:t xml:space="preserve"> y obligaciones de exigibilidad inmediata, a contar desde la fecha de los estados contables, que tiene la empresa con terceros. Tienen vencimiento dentro del ejercicio contable.</w:t>
      </w:r>
    </w:p>
    <w:p w:rsidR="002136AE" w:rsidRDefault="002136AE" w:rsidP="002136AE">
      <w:pPr>
        <w:pStyle w:val="Heading1"/>
        <w:rPr>
          <w:lang w:val="es-MX"/>
        </w:rPr>
      </w:pPr>
      <w:r>
        <w:rPr>
          <w:lang w:val="es-MX"/>
        </w:rPr>
        <w:lastRenderedPageBreak/>
        <w:t>Pasivo exigible no corriente</w:t>
      </w:r>
    </w:p>
    <w:p w:rsidR="002136AE" w:rsidRDefault="002A0414" w:rsidP="002136AE">
      <w:pPr>
        <w:rPr>
          <w:lang w:val="es-MX"/>
        </w:rPr>
      </w:pPr>
      <w:r>
        <w:rPr>
          <w:lang w:val="es-MX"/>
        </w:rPr>
        <w:t>Compromisos</w:t>
      </w:r>
      <w:r w:rsidR="002136AE">
        <w:rPr>
          <w:lang w:val="es-MX"/>
        </w:rPr>
        <w:t xml:space="preserve"> y obligaciones de exigibilidad no inmediata que tiene la empresa con terceros y cuyos plazos exceden el ejercicio contable.</w:t>
      </w:r>
    </w:p>
    <w:p w:rsidR="002136AE" w:rsidRDefault="002136AE" w:rsidP="002136AE">
      <w:pPr>
        <w:pStyle w:val="Heading1"/>
        <w:rPr>
          <w:lang w:val="es-MX"/>
        </w:rPr>
      </w:pPr>
      <w:r>
        <w:rPr>
          <w:lang w:val="es-MX"/>
        </w:rPr>
        <w:t>Pasivo no exigible o patrimonio neto</w:t>
      </w:r>
    </w:p>
    <w:p w:rsidR="002136AE" w:rsidRDefault="002136AE" w:rsidP="002136AE">
      <w:pPr>
        <w:rPr>
          <w:lang w:val="es-MX"/>
        </w:rPr>
      </w:pPr>
      <w:r>
        <w:rPr>
          <w:lang w:val="es-MX"/>
        </w:rPr>
        <w:t>Compromisos y obligaciones que tiene la empresa con sus socios o accionistas.</w:t>
      </w:r>
    </w:p>
    <w:p w:rsidR="002136AE" w:rsidRDefault="002A0414" w:rsidP="002136AE">
      <w:pPr>
        <w:pStyle w:val="Heading1"/>
        <w:rPr>
          <w:lang w:val="es-MX"/>
        </w:rPr>
      </w:pPr>
      <w:r>
        <w:rPr>
          <w:lang w:val="es-MX"/>
        </w:rPr>
        <w:t>Relación</w:t>
      </w:r>
      <w:r w:rsidR="002136AE">
        <w:rPr>
          <w:lang w:val="es-MX"/>
        </w:rPr>
        <w:t xml:space="preserve"> entre el balance y el cuadro de resultados</w:t>
      </w:r>
    </w:p>
    <w:p w:rsidR="002136AE" w:rsidRDefault="002136AE" w:rsidP="002136AE">
      <w:pPr>
        <w:rPr>
          <w:lang w:val="es-MX"/>
        </w:rPr>
      </w:pPr>
      <w:r>
        <w:rPr>
          <w:lang w:val="es-MX"/>
        </w:rPr>
        <w:t xml:space="preserve">Están interrelacionados, mediante la </w:t>
      </w:r>
      <w:r w:rsidR="002A0414">
        <w:rPr>
          <w:lang w:val="es-MX"/>
        </w:rPr>
        <w:t>última</w:t>
      </w:r>
      <w:r>
        <w:rPr>
          <w:lang w:val="es-MX"/>
        </w:rPr>
        <w:t xml:space="preserve"> línea del Cuadro de Resultados (que recoge el beneficio o perdida), que también se refleja en el Balance General, incrementado los fondos propios (si fueron beneficios) o disminuyéndolos (si fueron perdidas), en la cuenta Resultados del Ejercicio.</w:t>
      </w:r>
    </w:p>
    <w:p w:rsidR="002136AE" w:rsidRDefault="002136AE" w:rsidP="002136AE">
      <w:pPr>
        <w:rPr>
          <w:lang w:val="es-MX"/>
        </w:rPr>
      </w:pPr>
      <w:r>
        <w:rPr>
          <w:noProof/>
        </w:rPr>
        <w:drawing>
          <wp:inline distT="0" distB="0" distL="0" distR="0" wp14:anchorId="62D412F7" wp14:editId="7F755F20">
            <wp:extent cx="5077838" cy="2894802"/>
            <wp:effectExtent l="0" t="0" r="889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01151" cy="2908092"/>
                    </a:xfrm>
                    <a:prstGeom prst="rect">
                      <a:avLst/>
                    </a:prstGeom>
                  </pic:spPr>
                </pic:pic>
              </a:graphicData>
            </a:graphic>
          </wp:inline>
        </w:drawing>
      </w:r>
    </w:p>
    <w:p w:rsidR="002136AE" w:rsidRDefault="002136AE" w:rsidP="002136AE">
      <w:pPr>
        <w:pStyle w:val="Heading1"/>
        <w:rPr>
          <w:lang w:val="es-MX"/>
        </w:rPr>
      </w:pPr>
      <w:r>
        <w:rPr>
          <w:lang w:val="es-MX"/>
        </w:rPr>
        <w:t>Ecuación patrimonial</w:t>
      </w:r>
    </w:p>
    <w:p w:rsidR="002136AE" w:rsidRDefault="002136AE" w:rsidP="002136AE">
      <w:pPr>
        <w:rPr>
          <w:lang w:val="es-MX"/>
        </w:rPr>
      </w:pPr>
      <w:r>
        <w:rPr>
          <w:lang w:val="es-MX"/>
        </w:rPr>
        <w:t>Activo total = pasivo total (exigible + no exigible)</w:t>
      </w:r>
    </w:p>
    <w:p w:rsidR="002136AE" w:rsidRDefault="002136AE" w:rsidP="002136AE">
      <w:pPr>
        <w:rPr>
          <w:lang w:val="es-MX"/>
        </w:rPr>
      </w:pPr>
      <w:r>
        <w:rPr>
          <w:lang w:val="es-MX"/>
        </w:rPr>
        <w:t>Patrimonio neto = activo total – pasivo exigible.</w:t>
      </w:r>
    </w:p>
    <w:p w:rsidR="002136AE" w:rsidRDefault="002136AE" w:rsidP="002136AE">
      <w:pPr>
        <w:pStyle w:val="Heading1"/>
        <w:rPr>
          <w:lang w:val="es-MX"/>
        </w:rPr>
      </w:pPr>
      <w:r>
        <w:rPr>
          <w:lang w:val="es-MX"/>
        </w:rPr>
        <w:t>Patrimonio neto</w:t>
      </w:r>
    </w:p>
    <w:p w:rsidR="002136AE" w:rsidRDefault="002136AE" w:rsidP="002136AE">
      <w:pPr>
        <w:rPr>
          <w:lang w:val="es-MX"/>
        </w:rPr>
      </w:pPr>
      <w:r>
        <w:rPr>
          <w:lang w:val="es-MX"/>
        </w:rPr>
        <w:t xml:space="preserve">Mientras mayor sea el patrimonio neto de la empresa mayor será su solvencia. </w:t>
      </w:r>
      <w:r w:rsidR="002A0414">
        <w:rPr>
          <w:lang w:val="es-MX"/>
        </w:rPr>
        <w:t>Está</w:t>
      </w:r>
      <w:r>
        <w:rPr>
          <w:lang w:val="es-MX"/>
        </w:rPr>
        <w:t xml:space="preserve"> compuesto principalmente por los aportes de los socios y los beneficios retenidos por la empresa.</w:t>
      </w:r>
    </w:p>
    <w:p w:rsidR="002136AE" w:rsidRDefault="002136AE" w:rsidP="002136AE">
      <w:pPr>
        <w:rPr>
          <w:lang w:val="es-MX"/>
        </w:rPr>
      </w:pPr>
      <w:r>
        <w:rPr>
          <w:lang w:val="es-MX"/>
        </w:rPr>
        <w:t>Al cierre de cada ejercicio la empresa decide que parte de los beneficios obtenidos mantiene la empresa y que parte es repartida a los accionistas en forma de dividendos.</w:t>
      </w:r>
    </w:p>
    <w:p w:rsidR="005215D1" w:rsidRDefault="005215D1" w:rsidP="002136AE">
      <w:pPr>
        <w:rPr>
          <w:lang w:val="es-MX"/>
        </w:rPr>
      </w:pPr>
      <w:r>
        <w:rPr>
          <w:lang w:val="es-MX"/>
        </w:rPr>
        <w:t>Para medir el nivel de fondos propios se utiliza la ROE (</w:t>
      </w:r>
      <w:r w:rsidR="002A0414">
        <w:rPr>
          <w:lang w:val="es-MX"/>
        </w:rPr>
        <w:t>return</w:t>
      </w:r>
      <w:r>
        <w:rPr>
          <w:lang w:val="es-MX"/>
        </w:rPr>
        <w:t xml:space="preserve"> on equity).</w:t>
      </w:r>
    </w:p>
    <w:p w:rsidR="005215D1" w:rsidRDefault="005215D1" w:rsidP="005215D1">
      <w:pPr>
        <w:pStyle w:val="Heading1"/>
        <w:rPr>
          <w:lang w:val="es-MX"/>
        </w:rPr>
      </w:pPr>
      <w:r>
        <w:rPr>
          <w:lang w:val="es-MX"/>
        </w:rPr>
        <w:lastRenderedPageBreak/>
        <w:t>Cuadro de resultados</w:t>
      </w:r>
    </w:p>
    <w:p w:rsidR="005215D1" w:rsidRDefault="002A0414" w:rsidP="005215D1">
      <w:pPr>
        <w:rPr>
          <w:lang w:val="es-MX"/>
        </w:rPr>
      </w:pPr>
      <w:r>
        <w:rPr>
          <w:lang w:val="es-MX"/>
        </w:rPr>
        <w:t>Ventas (cantidad vendida * precio</w:t>
      </w:r>
      <w:r w:rsidR="005215D1">
        <w:rPr>
          <w:lang w:val="es-MX"/>
        </w:rPr>
        <w:t xml:space="preserve"> de venta)</w:t>
      </w:r>
    </w:p>
    <w:p w:rsidR="005215D1" w:rsidRDefault="005215D1" w:rsidP="005215D1">
      <w:pPr>
        <w:rPr>
          <w:lang w:val="es-MX"/>
        </w:rPr>
      </w:pPr>
      <w:r>
        <w:rPr>
          <w:lang w:val="es-MX"/>
        </w:rPr>
        <w:t>(</w:t>
      </w:r>
      <w:r w:rsidR="002A0414">
        <w:rPr>
          <w:lang w:val="es-MX"/>
        </w:rPr>
        <w:t>Costo</w:t>
      </w:r>
      <w:r>
        <w:rPr>
          <w:lang w:val="es-MX"/>
        </w:rPr>
        <w:t xml:space="preserve"> de ventas) (</w:t>
      </w:r>
      <w:r w:rsidR="002A0414">
        <w:rPr>
          <w:lang w:val="es-MX"/>
        </w:rPr>
        <w:t>Cantidad</w:t>
      </w:r>
      <w:r>
        <w:rPr>
          <w:lang w:val="es-MX"/>
        </w:rPr>
        <w:t xml:space="preserve"> vendida * costo unitario de producción)</w:t>
      </w:r>
    </w:p>
    <w:p w:rsidR="005215D1" w:rsidRDefault="005215D1" w:rsidP="005215D1">
      <w:pPr>
        <w:rPr>
          <w:b/>
          <w:lang w:val="es-MX"/>
        </w:rPr>
      </w:pPr>
      <w:r>
        <w:rPr>
          <w:b/>
          <w:lang w:val="es-MX"/>
        </w:rPr>
        <w:t>Resultado bruto</w:t>
      </w:r>
    </w:p>
    <w:p w:rsidR="005215D1" w:rsidRDefault="005215D1" w:rsidP="005215D1">
      <w:pPr>
        <w:rPr>
          <w:lang w:val="es-MX"/>
        </w:rPr>
      </w:pPr>
      <w:r>
        <w:rPr>
          <w:lang w:val="es-MX"/>
        </w:rPr>
        <w:t>(</w:t>
      </w:r>
      <w:r w:rsidR="002A0414">
        <w:rPr>
          <w:lang w:val="es-MX"/>
        </w:rPr>
        <w:t>Gastos</w:t>
      </w:r>
      <w:r>
        <w:rPr>
          <w:lang w:val="es-MX"/>
        </w:rPr>
        <w:t xml:space="preserve"> de administración)</w:t>
      </w:r>
    </w:p>
    <w:p w:rsidR="005215D1" w:rsidRDefault="005215D1" w:rsidP="005215D1">
      <w:pPr>
        <w:rPr>
          <w:lang w:val="es-MX"/>
        </w:rPr>
      </w:pPr>
      <w:r>
        <w:rPr>
          <w:lang w:val="es-MX"/>
        </w:rPr>
        <w:t>(</w:t>
      </w:r>
      <w:r w:rsidR="002A0414">
        <w:rPr>
          <w:lang w:val="es-MX"/>
        </w:rPr>
        <w:t>Gastos</w:t>
      </w:r>
      <w:r>
        <w:rPr>
          <w:lang w:val="es-MX"/>
        </w:rPr>
        <w:t xml:space="preserve"> de comercialización)</w:t>
      </w:r>
    </w:p>
    <w:p w:rsidR="005215D1" w:rsidRDefault="005215D1" w:rsidP="005215D1">
      <w:pPr>
        <w:rPr>
          <w:lang w:val="es-MX"/>
        </w:rPr>
      </w:pPr>
      <w:r>
        <w:rPr>
          <w:lang w:val="es-MX"/>
        </w:rPr>
        <w:t>(</w:t>
      </w:r>
      <w:r w:rsidR="002A0414">
        <w:rPr>
          <w:lang w:val="es-MX"/>
        </w:rPr>
        <w:t>Gastos</w:t>
      </w:r>
      <w:r>
        <w:rPr>
          <w:lang w:val="es-MX"/>
        </w:rPr>
        <w:t xml:space="preserve"> de financiación)</w:t>
      </w:r>
    </w:p>
    <w:p w:rsidR="005215D1" w:rsidRDefault="005215D1" w:rsidP="005215D1">
      <w:pPr>
        <w:rPr>
          <w:b/>
          <w:lang w:val="es-MX"/>
        </w:rPr>
      </w:pPr>
      <w:r>
        <w:rPr>
          <w:b/>
          <w:lang w:val="es-MX"/>
        </w:rPr>
        <w:t>Resultado operativo</w:t>
      </w:r>
    </w:p>
    <w:p w:rsidR="005215D1" w:rsidRDefault="005215D1" w:rsidP="005215D1">
      <w:pPr>
        <w:rPr>
          <w:lang w:val="es-MX"/>
        </w:rPr>
      </w:pPr>
      <w:r>
        <w:rPr>
          <w:lang w:val="es-MX"/>
        </w:rPr>
        <w:t>(</w:t>
      </w:r>
      <w:r w:rsidR="002A0414">
        <w:rPr>
          <w:lang w:val="es-MX"/>
        </w:rPr>
        <w:t>Otros</w:t>
      </w:r>
      <w:r>
        <w:rPr>
          <w:lang w:val="es-MX"/>
        </w:rPr>
        <w:t xml:space="preserve"> egresos no operativos)</w:t>
      </w:r>
    </w:p>
    <w:p w:rsidR="005215D1" w:rsidRDefault="005215D1" w:rsidP="005215D1">
      <w:pPr>
        <w:rPr>
          <w:lang w:val="es-MX"/>
        </w:rPr>
      </w:pPr>
      <w:r>
        <w:rPr>
          <w:lang w:val="es-MX"/>
        </w:rPr>
        <w:t>Otros ingresos no operativos</w:t>
      </w:r>
    </w:p>
    <w:p w:rsidR="005215D1" w:rsidRDefault="005215D1" w:rsidP="005215D1">
      <w:pPr>
        <w:rPr>
          <w:b/>
          <w:lang w:val="es-MX"/>
        </w:rPr>
      </w:pPr>
      <w:r>
        <w:rPr>
          <w:b/>
          <w:lang w:val="es-MX"/>
        </w:rPr>
        <w:t xml:space="preserve">Resultado neto antes de impuestos </w:t>
      </w:r>
    </w:p>
    <w:p w:rsidR="005215D1" w:rsidRDefault="005215D1" w:rsidP="005215D1">
      <w:pPr>
        <w:rPr>
          <w:lang w:val="es-MX"/>
        </w:rPr>
      </w:pPr>
      <w:r>
        <w:rPr>
          <w:lang w:val="es-MX"/>
        </w:rPr>
        <w:t>Impuesto a las ganancias</w:t>
      </w:r>
    </w:p>
    <w:p w:rsidR="005215D1" w:rsidRDefault="005215D1" w:rsidP="005215D1">
      <w:pPr>
        <w:rPr>
          <w:b/>
          <w:lang w:val="es-MX"/>
        </w:rPr>
      </w:pPr>
      <w:r>
        <w:rPr>
          <w:b/>
          <w:lang w:val="es-MX"/>
        </w:rPr>
        <w:t>Resultado neto del ejercicio</w:t>
      </w:r>
    </w:p>
    <w:p w:rsidR="005215D1" w:rsidRDefault="005215D1" w:rsidP="005215D1">
      <w:pPr>
        <w:pStyle w:val="Heading1"/>
        <w:rPr>
          <w:lang w:val="es-MX"/>
        </w:rPr>
      </w:pPr>
      <w:r>
        <w:rPr>
          <w:lang w:val="es-MX"/>
        </w:rPr>
        <w:t xml:space="preserve">Amortizaciones </w:t>
      </w:r>
    </w:p>
    <w:p w:rsidR="005215D1" w:rsidRDefault="005215D1" w:rsidP="005215D1">
      <w:pPr>
        <w:rPr>
          <w:lang w:val="es-MX"/>
        </w:rPr>
      </w:pPr>
      <w:r>
        <w:rPr>
          <w:lang w:val="es-MX"/>
        </w:rPr>
        <w:t xml:space="preserve">Es la </w:t>
      </w:r>
      <w:r w:rsidR="002A0414">
        <w:rPr>
          <w:lang w:val="es-MX"/>
        </w:rPr>
        <w:t>pérdida</w:t>
      </w:r>
      <w:r>
        <w:rPr>
          <w:lang w:val="es-MX"/>
        </w:rPr>
        <w:t xml:space="preserve"> de valor que va sufriendo todos los años el activo fijo de la empresa (bienes de uso) debido a su uso, su obsolescencia, etc.</w:t>
      </w:r>
      <w:r w:rsidR="00D720F4">
        <w:rPr>
          <w:lang w:val="es-MX"/>
        </w:rPr>
        <w:t xml:space="preserve"> Las causas pueden ser:</w:t>
      </w:r>
    </w:p>
    <w:p w:rsidR="00D720F4" w:rsidRDefault="00D720F4" w:rsidP="00D720F4">
      <w:pPr>
        <w:pStyle w:val="ListParagraph"/>
        <w:numPr>
          <w:ilvl w:val="0"/>
          <w:numId w:val="3"/>
        </w:numPr>
        <w:rPr>
          <w:lang w:val="es-MX"/>
        </w:rPr>
      </w:pPr>
      <w:proofErr w:type="spellStart"/>
      <w:r>
        <w:rPr>
          <w:lang w:val="es-MX"/>
        </w:rPr>
        <w:t>Depresiacion</w:t>
      </w:r>
      <w:proofErr w:type="spellEnd"/>
      <w:r>
        <w:rPr>
          <w:lang w:val="es-MX"/>
        </w:rPr>
        <w:t xml:space="preserve"> física: </w:t>
      </w:r>
      <w:proofErr w:type="spellStart"/>
      <w:r>
        <w:rPr>
          <w:lang w:val="es-MX"/>
        </w:rPr>
        <w:t>perdiad</w:t>
      </w:r>
      <w:proofErr w:type="spellEnd"/>
      <w:r>
        <w:rPr>
          <w:lang w:val="es-MX"/>
        </w:rPr>
        <w:t xml:space="preserve"> de valor provocada por el transcurso del tiempo, independientemente del uso que se le </w:t>
      </w:r>
      <w:proofErr w:type="spellStart"/>
      <w:r>
        <w:rPr>
          <w:lang w:val="es-MX"/>
        </w:rPr>
        <w:t>de</w:t>
      </w:r>
      <w:proofErr w:type="spellEnd"/>
      <w:r>
        <w:rPr>
          <w:lang w:val="es-MX"/>
        </w:rPr>
        <w:t xml:space="preserve"> al bien.</w:t>
      </w:r>
    </w:p>
    <w:p w:rsidR="00D720F4" w:rsidRDefault="00D720F4" w:rsidP="00D720F4">
      <w:pPr>
        <w:pStyle w:val="ListParagraph"/>
        <w:numPr>
          <w:ilvl w:val="0"/>
          <w:numId w:val="3"/>
        </w:numPr>
        <w:rPr>
          <w:lang w:val="es-MX"/>
        </w:rPr>
      </w:pPr>
      <w:r>
        <w:rPr>
          <w:lang w:val="es-MX"/>
        </w:rPr>
        <w:t xml:space="preserve">Depreciación funcional: representa la </w:t>
      </w:r>
      <w:proofErr w:type="spellStart"/>
      <w:proofErr w:type="gramStart"/>
      <w:r>
        <w:rPr>
          <w:lang w:val="es-MX"/>
        </w:rPr>
        <w:t>perdida</w:t>
      </w:r>
      <w:proofErr w:type="spellEnd"/>
      <w:proofErr w:type="gramEnd"/>
      <w:r>
        <w:rPr>
          <w:lang w:val="es-MX"/>
        </w:rPr>
        <w:t xml:space="preserve"> de valor que experimenta el activo fijo como consecuencia de la utilización que se hace del mismo. La utilización </w:t>
      </w:r>
      <w:proofErr w:type="spellStart"/>
      <w:r>
        <w:rPr>
          <w:lang w:val="es-MX"/>
        </w:rPr>
        <w:t>esta</w:t>
      </w:r>
      <w:proofErr w:type="spellEnd"/>
      <w:r>
        <w:rPr>
          <w:lang w:val="es-MX"/>
        </w:rPr>
        <w:t xml:space="preserve"> determinada por el tiempo de uso y por las condiciones del mismo.</w:t>
      </w:r>
    </w:p>
    <w:p w:rsidR="00D720F4" w:rsidRDefault="00D720F4" w:rsidP="00D720F4">
      <w:pPr>
        <w:pStyle w:val="ListParagraph"/>
        <w:numPr>
          <w:ilvl w:val="0"/>
          <w:numId w:val="3"/>
        </w:numPr>
        <w:rPr>
          <w:lang w:val="es-MX"/>
        </w:rPr>
      </w:pPr>
      <w:r>
        <w:rPr>
          <w:lang w:val="es-MX"/>
        </w:rPr>
        <w:t xml:space="preserve">Depreciación económica: se refiere a la obsolescencia de los bienes, ocasionada por una serie de causas que provocan una disminución en su rendimiento. Puede ser por la aparición de nuevos </w:t>
      </w:r>
      <w:proofErr w:type="spellStart"/>
      <w:r>
        <w:rPr>
          <w:lang w:val="es-MX"/>
        </w:rPr>
        <w:t>prodecimientos</w:t>
      </w:r>
      <w:proofErr w:type="spellEnd"/>
      <w:r>
        <w:rPr>
          <w:lang w:val="es-MX"/>
        </w:rPr>
        <w:t xml:space="preserve"> de fabricación que simplifican el </w:t>
      </w:r>
      <w:proofErr w:type="spellStart"/>
      <w:r>
        <w:rPr>
          <w:lang w:val="es-MX"/>
        </w:rPr>
        <w:t>profeso</w:t>
      </w:r>
      <w:proofErr w:type="spellEnd"/>
      <w:r>
        <w:rPr>
          <w:lang w:val="es-MX"/>
        </w:rPr>
        <w:t xml:space="preserve"> de producción, aparición de nuevos equipos con mayor productividad y calidad, cambio de la demanda, etc.</w:t>
      </w:r>
    </w:p>
    <w:p w:rsidR="00D720F4" w:rsidRDefault="00D720F4" w:rsidP="00D720F4">
      <w:pPr>
        <w:pStyle w:val="Heading1"/>
        <w:rPr>
          <w:lang w:val="es-MX"/>
        </w:rPr>
      </w:pPr>
      <w:r>
        <w:rPr>
          <w:lang w:val="es-MX"/>
        </w:rPr>
        <w:t>Eficiencia</w:t>
      </w:r>
    </w:p>
    <w:p w:rsidR="00D720F4" w:rsidRDefault="00D720F4" w:rsidP="00D720F4">
      <w:pPr>
        <w:rPr>
          <w:lang w:val="es-MX"/>
        </w:rPr>
      </w:pPr>
      <w:r>
        <w:rPr>
          <w:lang w:val="es-MX"/>
        </w:rPr>
        <w:t>Expresa la medida del cumplimiento del objetivo en función de la cantidad de recursos utilizados.</w:t>
      </w:r>
    </w:p>
    <w:p w:rsidR="00D720F4" w:rsidRDefault="00D720F4" w:rsidP="00D720F4">
      <w:pPr>
        <w:pStyle w:val="Heading1"/>
        <w:rPr>
          <w:lang w:val="es-MX"/>
        </w:rPr>
      </w:pPr>
      <w:r>
        <w:rPr>
          <w:lang w:val="es-MX"/>
        </w:rPr>
        <w:t>Eficacia</w:t>
      </w:r>
    </w:p>
    <w:p w:rsidR="00D720F4" w:rsidRPr="00D720F4" w:rsidRDefault="00D720F4" w:rsidP="00D720F4">
      <w:pPr>
        <w:rPr>
          <w:lang w:val="es-MX"/>
        </w:rPr>
      </w:pPr>
      <w:r>
        <w:rPr>
          <w:lang w:val="es-MX"/>
        </w:rPr>
        <w:t>Expresa la posibilidad o factibilidad del cumplimiento de la meta según el desarrollo de la capacidad productiva o tecnológica de la empresa.</w:t>
      </w:r>
    </w:p>
    <w:p w:rsidR="005215D1" w:rsidRDefault="005215D1" w:rsidP="005215D1">
      <w:pPr>
        <w:pStyle w:val="Heading1"/>
        <w:rPr>
          <w:lang w:val="es-MX"/>
        </w:rPr>
      </w:pPr>
      <w:r>
        <w:rPr>
          <w:lang w:val="es-MX"/>
        </w:rPr>
        <w:lastRenderedPageBreak/>
        <w:t>Provisiones</w:t>
      </w:r>
    </w:p>
    <w:p w:rsidR="005215D1" w:rsidRDefault="005215D1" w:rsidP="005215D1">
      <w:pPr>
        <w:rPr>
          <w:lang w:val="es-MX"/>
        </w:rPr>
      </w:pPr>
      <w:r>
        <w:rPr>
          <w:lang w:val="es-MX"/>
        </w:rPr>
        <w:t xml:space="preserve">Es la </w:t>
      </w:r>
      <w:r w:rsidR="002A0414">
        <w:rPr>
          <w:lang w:val="es-MX"/>
        </w:rPr>
        <w:t>pérdida</w:t>
      </w:r>
      <w:r>
        <w:rPr>
          <w:lang w:val="es-MX"/>
        </w:rPr>
        <w:t xml:space="preserve"> de valor que en un momento puntual puede sufrir algún elemento del activo: clientes incobrables, existencias que se han deteriorado, </w:t>
      </w:r>
      <w:r w:rsidR="00196F04">
        <w:rPr>
          <w:lang w:val="es-MX"/>
        </w:rPr>
        <w:t xml:space="preserve">o cualquier posible </w:t>
      </w:r>
      <w:r w:rsidR="002A0414">
        <w:rPr>
          <w:lang w:val="es-MX"/>
        </w:rPr>
        <w:t>pérdida</w:t>
      </w:r>
      <w:r w:rsidR="00196F04">
        <w:rPr>
          <w:lang w:val="es-MX"/>
        </w:rPr>
        <w:t xml:space="preserve"> futura.</w:t>
      </w:r>
    </w:p>
    <w:p w:rsidR="00196F04" w:rsidRDefault="002A0414" w:rsidP="00196F04">
      <w:pPr>
        <w:pStyle w:val="Heading1"/>
        <w:rPr>
          <w:lang w:val="es-MX"/>
        </w:rPr>
      </w:pPr>
      <w:r>
        <w:rPr>
          <w:lang w:val="es-MX"/>
        </w:rPr>
        <w:t>IVA</w:t>
      </w:r>
      <w:r w:rsidR="00196F04">
        <w:rPr>
          <w:lang w:val="es-MX"/>
        </w:rPr>
        <w:t xml:space="preserve"> crédito fiscal</w:t>
      </w:r>
    </w:p>
    <w:p w:rsidR="00196F04" w:rsidRDefault="00196F04" w:rsidP="00196F04">
      <w:pPr>
        <w:rPr>
          <w:lang w:val="es-MX"/>
        </w:rPr>
      </w:pPr>
      <w:r>
        <w:rPr>
          <w:lang w:val="es-MX"/>
        </w:rPr>
        <w:t xml:space="preserve">Cuando una empresa compra mercadería su valor </w:t>
      </w:r>
      <w:r w:rsidR="002A0414">
        <w:rPr>
          <w:lang w:val="es-MX"/>
        </w:rPr>
        <w:t>está</w:t>
      </w:r>
      <w:r>
        <w:rPr>
          <w:lang w:val="es-MX"/>
        </w:rPr>
        <w:t xml:space="preserve"> compuesto por el propio </w:t>
      </w:r>
      <w:r w:rsidR="002A0414">
        <w:rPr>
          <w:lang w:val="es-MX"/>
        </w:rPr>
        <w:t>valor</w:t>
      </w:r>
      <w:r>
        <w:rPr>
          <w:lang w:val="es-MX"/>
        </w:rPr>
        <w:t xml:space="preserve"> mas el impuesto al valor agregado (IVA), Se utiliza la cuenta IVA crédito fiscal para reflejar en la </w:t>
      </w:r>
      <w:r w:rsidR="002A0414">
        <w:rPr>
          <w:lang w:val="es-MX"/>
        </w:rPr>
        <w:t>contabilidad</w:t>
      </w:r>
      <w:r>
        <w:rPr>
          <w:lang w:val="es-MX"/>
        </w:rPr>
        <w:t xml:space="preserve"> el IVA cancelado en las compras, se ubica en el activo porque queda a favor de la empresa hasta que se haga la compensación con el IVA de las ventas.</w:t>
      </w:r>
    </w:p>
    <w:p w:rsidR="00196F04" w:rsidRDefault="00196F04" w:rsidP="00196F04">
      <w:pPr>
        <w:pStyle w:val="Heading1"/>
        <w:rPr>
          <w:lang w:val="es-MX"/>
        </w:rPr>
      </w:pPr>
      <w:r>
        <w:rPr>
          <w:lang w:val="es-MX"/>
        </w:rPr>
        <w:t>IVA debito fiscal</w:t>
      </w:r>
    </w:p>
    <w:p w:rsidR="00196F04" w:rsidRDefault="00196F04" w:rsidP="00196F04">
      <w:pPr>
        <w:rPr>
          <w:lang w:val="es-MX"/>
        </w:rPr>
      </w:pPr>
      <w:r>
        <w:rPr>
          <w:lang w:val="es-MX"/>
        </w:rPr>
        <w:t>Cuando una empresa vender mercaderías tiene agregado el IVA, que forma parte de la cuenta IVA debito fiscal perteneciente al pasivo porque es un valor adeudado al fisco.</w:t>
      </w:r>
    </w:p>
    <w:p w:rsidR="00196F04" w:rsidRDefault="00196F04" w:rsidP="00196F04">
      <w:pPr>
        <w:rPr>
          <w:lang w:val="es-MX"/>
        </w:rPr>
      </w:pPr>
      <w:r>
        <w:rPr>
          <w:lang w:val="es-MX"/>
        </w:rPr>
        <w:t xml:space="preserve">Al cierre de cada mes, las empresas </w:t>
      </w:r>
      <w:r w:rsidR="002A0414">
        <w:rPr>
          <w:lang w:val="es-MX"/>
        </w:rPr>
        <w:t>tienen</w:t>
      </w:r>
      <w:r>
        <w:rPr>
          <w:lang w:val="es-MX"/>
        </w:rPr>
        <w:t xml:space="preserve"> que comparar el IVA de las </w:t>
      </w:r>
      <w:r w:rsidR="002A0414">
        <w:rPr>
          <w:lang w:val="es-MX"/>
        </w:rPr>
        <w:t>compras</w:t>
      </w:r>
      <w:r>
        <w:rPr>
          <w:lang w:val="es-MX"/>
        </w:rPr>
        <w:t xml:space="preserve"> con el IVA de </w:t>
      </w:r>
      <w:r w:rsidR="002A0414">
        <w:rPr>
          <w:lang w:val="es-MX"/>
        </w:rPr>
        <w:t>las</w:t>
      </w:r>
      <w:r>
        <w:rPr>
          <w:lang w:val="es-MX"/>
        </w:rPr>
        <w:t xml:space="preserve"> </w:t>
      </w:r>
      <w:r w:rsidR="002A0414">
        <w:rPr>
          <w:lang w:val="es-MX"/>
        </w:rPr>
        <w:t>ventas</w:t>
      </w:r>
      <w:r>
        <w:rPr>
          <w:lang w:val="es-MX"/>
        </w:rPr>
        <w:t xml:space="preserve"> para declarar remanente o pago de impuesto.</w:t>
      </w:r>
    </w:p>
    <w:p w:rsidR="00196F04" w:rsidRDefault="00196F04" w:rsidP="00196F04">
      <w:pPr>
        <w:rPr>
          <w:lang w:val="es-MX"/>
        </w:rPr>
      </w:pPr>
      <w:r>
        <w:rPr>
          <w:lang w:val="es-MX"/>
        </w:rPr>
        <w:t>Cuando el IVA CF es mayor al IVA DF</w:t>
      </w:r>
      <w:r w:rsidR="002A0414">
        <w:rPr>
          <w:lang w:val="es-MX"/>
        </w:rPr>
        <w:t xml:space="preserve"> </w:t>
      </w:r>
      <w:r>
        <w:rPr>
          <w:lang w:val="es-MX"/>
        </w:rPr>
        <w:t>implica que hay un IVA Remanente que se acumula y se traspasa para el siguiente periodo. Es una cuenta del activo.</w:t>
      </w:r>
    </w:p>
    <w:p w:rsidR="00196F04" w:rsidRDefault="00196F04" w:rsidP="00196F04">
      <w:pPr>
        <w:rPr>
          <w:lang w:val="es-MX"/>
        </w:rPr>
      </w:pPr>
      <w:r>
        <w:rPr>
          <w:lang w:val="es-MX"/>
        </w:rPr>
        <w:t>Cuando el IVA DF es mayor al IVA CF debo declararlo en el formulario correspondiente y abonarlo antes del cierre del mes siguiente.</w:t>
      </w:r>
    </w:p>
    <w:p w:rsidR="00196F04" w:rsidRDefault="00196F04" w:rsidP="00196F04">
      <w:pPr>
        <w:pStyle w:val="Heading1"/>
        <w:rPr>
          <w:lang w:val="es-MX"/>
        </w:rPr>
      </w:pPr>
      <w:r>
        <w:rPr>
          <w:lang w:val="es-MX"/>
        </w:rPr>
        <w:t xml:space="preserve">Rentabilidad de los activos </w:t>
      </w:r>
    </w:p>
    <w:p w:rsidR="00196F04" w:rsidRDefault="00196F04" w:rsidP="00196F04">
      <w:pPr>
        <w:rPr>
          <w:lang w:val="es-MX"/>
        </w:rPr>
      </w:pPr>
      <w:r>
        <w:rPr>
          <w:lang w:val="es-MX"/>
        </w:rPr>
        <w:t xml:space="preserve">Pone en relación el resultado del ejercicio obtenido por la empresa con el tamaño de su activo. Mide si el tamaño creciente de la empresa va acompañado del mantenimiento de sus niveles de rentabilidad o si, por el contrario, este crecimiento </w:t>
      </w:r>
      <w:r w:rsidR="002A0414">
        <w:rPr>
          <w:lang w:val="es-MX"/>
        </w:rPr>
        <w:t>está</w:t>
      </w:r>
      <w:r>
        <w:rPr>
          <w:lang w:val="es-MX"/>
        </w:rPr>
        <w:t xml:space="preserve"> implicando un </w:t>
      </w:r>
      <w:r w:rsidR="002A0414">
        <w:rPr>
          <w:lang w:val="es-MX"/>
        </w:rPr>
        <w:t>progresivo</w:t>
      </w:r>
      <w:r>
        <w:rPr>
          <w:lang w:val="es-MX"/>
        </w:rPr>
        <w:t xml:space="preserve"> deterioro en sus niveles de rentabilidad. Es decir, mide la efectividad de la administración para generar ganancias con los </w:t>
      </w:r>
      <w:r w:rsidR="002A0414">
        <w:rPr>
          <w:lang w:val="es-MX"/>
        </w:rPr>
        <w:t>activos</w:t>
      </w:r>
      <w:r>
        <w:rPr>
          <w:lang w:val="es-MX"/>
        </w:rPr>
        <w:t xml:space="preserve"> disponibles.</w:t>
      </w:r>
    </w:p>
    <w:p w:rsidR="00196F04" w:rsidRDefault="00196F04" w:rsidP="00196F04">
      <w:pPr>
        <w:rPr>
          <w:lang w:val="es-MX"/>
        </w:rPr>
      </w:pPr>
      <w:r>
        <w:rPr>
          <w:lang w:val="es-MX"/>
        </w:rPr>
        <w:t>Se utiliza el ROA</w:t>
      </w:r>
    </w:p>
    <w:p w:rsidR="00196F04" w:rsidRDefault="00196F04" w:rsidP="00196F04">
      <w:pPr>
        <w:rPr>
          <w:lang w:val="es-MX"/>
        </w:rPr>
      </w:pPr>
      <m:oMathPara>
        <m:oMath>
          <m:r>
            <w:rPr>
              <w:rFonts w:ascii="Cambria Math" w:hAnsi="Cambria Math"/>
              <w:lang w:val="es-MX"/>
            </w:rPr>
            <m:t xml:space="preserve">ROA= </m:t>
          </m:r>
          <m:f>
            <m:fPr>
              <m:ctrlPr>
                <w:rPr>
                  <w:rFonts w:ascii="Cambria Math" w:hAnsi="Cambria Math"/>
                  <w:i/>
                  <w:lang w:val="es-MX"/>
                </w:rPr>
              </m:ctrlPr>
            </m:fPr>
            <m:num>
              <m:r>
                <w:rPr>
                  <w:rFonts w:ascii="Cambria Math" w:hAnsi="Cambria Math"/>
                  <w:lang w:val="es-MX"/>
                </w:rPr>
                <m:t>beneficios</m:t>
              </m:r>
            </m:num>
            <m:den>
              <m:r>
                <w:rPr>
                  <w:rFonts w:ascii="Cambria Math" w:hAnsi="Cambria Math"/>
                  <w:lang w:val="es-MX"/>
                </w:rPr>
                <m:t>activo total</m:t>
              </m:r>
            </m:den>
          </m:f>
          <m:r>
            <w:rPr>
              <w:rFonts w:ascii="Cambria Math" w:hAnsi="Cambria Math"/>
              <w:lang w:val="es-MX"/>
            </w:rPr>
            <m:t>*100=</m:t>
          </m:r>
          <m:f>
            <m:fPr>
              <m:ctrlPr>
                <w:rPr>
                  <w:rFonts w:ascii="Cambria Math" w:hAnsi="Cambria Math"/>
                  <w:i/>
                  <w:lang w:val="es-MX"/>
                </w:rPr>
              </m:ctrlPr>
            </m:fPr>
            <m:num>
              <m:r>
                <w:rPr>
                  <w:rFonts w:ascii="Cambria Math" w:hAnsi="Cambria Math"/>
                  <w:lang w:val="es-MX"/>
                </w:rPr>
                <m:t>resultado del ejercicio</m:t>
              </m:r>
            </m:num>
            <m:den>
              <m:r>
                <w:rPr>
                  <w:rFonts w:ascii="Cambria Math" w:hAnsi="Cambria Math"/>
                  <w:lang w:val="es-MX"/>
                </w:rPr>
                <m:t>activo total</m:t>
              </m:r>
            </m:den>
          </m:f>
          <m:r>
            <w:rPr>
              <w:rFonts w:ascii="Cambria Math" w:eastAsiaTheme="minorEastAsia" w:hAnsi="Cambria Math"/>
              <w:lang w:val="es-MX"/>
            </w:rPr>
            <m:t>*100</m:t>
          </m:r>
        </m:oMath>
      </m:oMathPara>
    </w:p>
    <w:p w:rsidR="00196F04" w:rsidRPr="00196F04" w:rsidRDefault="00196F04" w:rsidP="00196F04">
      <w:pPr>
        <w:rPr>
          <w:lang w:val="es-MX"/>
        </w:rPr>
      </w:pPr>
    </w:p>
    <w:p w:rsidR="002136AE" w:rsidRDefault="00365542" w:rsidP="00365542">
      <w:pPr>
        <w:pStyle w:val="Heading1"/>
        <w:rPr>
          <w:lang w:val="es-MX"/>
        </w:rPr>
      </w:pPr>
      <w:r>
        <w:rPr>
          <w:lang w:val="es-MX"/>
        </w:rPr>
        <w:t>Rentabilidad del capital propio</w:t>
      </w:r>
    </w:p>
    <w:p w:rsidR="00365542" w:rsidRDefault="00365542" w:rsidP="00365542">
      <w:pPr>
        <w:rPr>
          <w:lang w:val="es-MX"/>
        </w:rPr>
      </w:pPr>
      <w:r>
        <w:rPr>
          <w:lang w:val="es-MX"/>
        </w:rPr>
        <w:t xml:space="preserve">Es el </w:t>
      </w:r>
      <w:r w:rsidR="002A0414">
        <w:rPr>
          <w:lang w:val="es-MX"/>
        </w:rPr>
        <w:t>más</w:t>
      </w:r>
      <w:r>
        <w:rPr>
          <w:lang w:val="es-MX"/>
        </w:rPr>
        <w:t xml:space="preserve"> importante ya que mide el rendimiento de la empresa respecto a su capital propio, es decir de los accionistas.</w:t>
      </w:r>
    </w:p>
    <w:p w:rsidR="00365542" w:rsidRDefault="00365542" w:rsidP="00365542">
      <w:pPr>
        <w:rPr>
          <w:lang w:val="es-MX"/>
        </w:rPr>
      </w:pPr>
      <w:r>
        <w:rPr>
          <w:lang w:val="es-MX"/>
        </w:rPr>
        <w:t>Se utiliza el ROE</w:t>
      </w:r>
    </w:p>
    <w:p w:rsidR="00365542" w:rsidRPr="00365542" w:rsidRDefault="00365542" w:rsidP="00365542">
      <w:pPr>
        <w:rPr>
          <w:rFonts w:eastAsiaTheme="minorEastAsia"/>
          <w:lang w:val="es-MX"/>
        </w:rPr>
      </w:pPr>
      <m:oMathPara>
        <m:oMath>
          <m:r>
            <w:rPr>
              <w:rFonts w:ascii="Cambria Math" w:hAnsi="Cambria Math"/>
              <w:lang w:val="es-MX"/>
            </w:rPr>
            <m:t xml:space="preserve">ROE= </m:t>
          </m:r>
          <m:f>
            <m:fPr>
              <m:ctrlPr>
                <w:rPr>
                  <w:rFonts w:ascii="Cambria Math" w:hAnsi="Cambria Math"/>
                  <w:i/>
                  <w:lang w:val="es-MX"/>
                </w:rPr>
              </m:ctrlPr>
            </m:fPr>
            <m:num>
              <m:r>
                <w:rPr>
                  <w:rFonts w:ascii="Cambria Math" w:hAnsi="Cambria Math"/>
                  <w:lang w:val="es-MX"/>
                </w:rPr>
                <m:t>resultado del ejercicio</m:t>
              </m:r>
            </m:num>
            <m:den>
              <m:r>
                <w:rPr>
                  <w:rFonts w:ascii="Cambria Math" w:hAnsi="Cambria Math"/>
                  <w:lang w:val="es-MX"/>
                </w:rPr>
                <m:t>patrimonio neto</m:t>
              </m:r>
            </m:den>
          </m:f>
          <m:r>
            <w:rPr>
              <w:rFonts w:ascii="Cambria Math" w:hAnsi="Cambria Math"/>
              <w:lang w:val="es-MX"/>
            </w:rPr>
            <m:t>*100</m:t>
          </m:r>
        </m:oMath>
      </m:oMathPara>
    </w:p>
    <w:p w:rsidR="00365542" w:rsidRDefault="00365542" w:rsidP="00365542">
      <w:pPr>
        <w:pStyle w:val="Title"/>
        <w:rPr>
          <w:lang w:val="es-MX"/>
        </w:rPr>
      </w:pPr>
      <w:r>
        <w:rPr>
          <w:lang w:val="es-MX"/>
        </w:rPr>
        <w:lastRenderedPageBreak/>
        <w:t>COSTO DE CAPITAL</w:t>
      </w:r>
    </w:p>
    <w:p w:rsidR="00365542" w:rsidRDefault="00365542" w:rsidP="00365542">
      <w:pPr>
        <w:pStyle w:val="Heading1"/>
        <w:rPr>
          <w:lang w:val="es-MX"/>
        </w:rPr>
      </w:pPr>
      <w:r>
        <w:rPr>
          <w:lang w:val="es-MX"/>
        </w:rPr>
        <w:t>Fuentes del capital</w:t>
      </w:r>
    </w:p>
    <w:p w:rsidR="00365542" w:rsidRDefault="00365542" w:rsidP="00365542">
      <w:pPr>
        <w:pStyle w:val="ListParagraph"/>
        <w:numPr>
          <w:ilvl w:val="0"/>
          <w:numId w:val="3"/>
        </w:numPr>
        <w:rPr>
          <w:lang w:val="es-MX"/>
        </w:rPr>
      </w:pPr>
      <w:r>
        <w:rPr>
          <w:lang w:val="es-MX"/>
        </w:rPr>
        <w:t>Propio</w:t>
      </w:r>
    </w:p>
    <w:p w:rsidR="00365542" w:rsidRDefault="00365542" w:rsidP="00365542">
      <w:pPr>
        <w:pStyle w:val="ListParagraph"/>
        <w:numPr>
          <w:ilvl w:val="1"/>
          <w:numId w:val="3"/>
        </w:numPr>
        <w:rPr>
          <w:lang w:val="es-MX"/>
        </w:rPr>
      </w:pPr>
      <w:r>
        <w:rPr>
          <w:lang w:val="es-MX"/>
        </w:rPr>
        <w:t>Sociedades abiertas</w:t>
      </w:r>
    </w:p>
    <w:p w:rsidR="00365542" w:rsidRDefault="00365542" w:rsidP="00365542">
      <w:pPr>
        <w:pStyle w:val="ListParagraph"/>
        <w:numPr>
          <w:ilvl w:val="2"/>
          <w:numId w:val="3"/>
        </w:numPr>
        <w:rPr>
          <w:lang w:val="es-MX"/>
        </w:rPr>
      </w:pPr>
      <w:r>
        <w:rPr>
          <w:lang w:val="es-MX"/>
        </w:rPr>
        <w:t>Nuevas emisiones accionarias</w:t>
      </w:r>
    </w:p>
    <w:p w:rsidR="00365542" w:rsidRDefault="00365542" w:rsidP="00365542">
      <w:pPr>
        <w:pStyle w:val="ListParagraph"/>
        <w:numPr>
          <w:ilvl w:val="1"/>
          <w:numId w:val="3"/>
        </w:numPr>
        <w:rPr>
          <w:lang w:val="es-MX"/>
        </w:rPr>
      </w:pPr>
      <w:r>
        <w:rPr>
          <w:lang w:val="es-MX"/>
        </w:rPr>
        <w:t>Sociedades cerradas</w:t>
      </w:r>
    </w:p>
    <w:p w:rsidR="00365542" w:rsidRDefault="00365542" w:rsidP="00365542">
      <w:pPr>
        <w:pStyle w:val="ListParagraph"/>
        <w:numPr>
          <w:ilvl w:val="2"/>
          <w:numId w:val="3"/>
        </w:numPr>
        <w:rPr>
          <w:lang w:val="es-MX"/>
        </w:rPr>
      </w:pPr>
      <w:r>
        <w:rPr>
          <w:lang w:val="es-MX"/>
        </w:rPr>
        <w:t>Mayor aporte de socios existentes</w:t>
      </w:r>
    </w:p>
    <w:p w:rsidR="00365542" w:rsidRDefault="00365542" w:rsidP="00365542">
      <w:pPr>
        <w:pStyle w:val="ListParagraph"/>
        <w:numPr>
          <w:ilvl w:val="2"/>
          <w:numId w:val="3"/>
        </w:numPr>
        <w:rPr>
          <w:lang w:val="es-MX"/>
        </w:rPr>
      </w:pPr>
      <w:r>
        <w:rPr>
          <w:lang w:val="es-MX"/>
        </w:rPr>
        <w:t>Asociar capital (aporte de nuevos socios)</w:t>
      </w:r>
    </w:p>
    <w:p w:rsidR="00365542" w:rsidRDefault="00365542" w:rsidP="00365542">
      <w:pPr>
        <w:pStyle w:val="ListParagraph"/>
        <w:numPr>
          <w:ilvl w:val="0"/>
          <w:numId w:val="3"/>
        </w:numPr>
        <w:rPr>
          <w:lang w:val="es-MX"/>
        </w:rPr>
      </w:pPr>
      <w:r>
        <w:rPr>
          <w:lang w:val="es-MX"/>
        </w:rPr>
        <w:t>Prestado</w:t>
      </w:r>
    </w:p>
    <w:p w:rsidR="00365542" w:rsidRPr="00365542" w:rsidRDefault="00365542" w:rsidP="00365542">
      <w:pPr>
        <w:pStyle w:val="ListParagraph"/>
        <w:numPr>
          <w:ilvl w:val="1"/>
          <w:numId w:val="3"/>
        </w:numPr>
        <w:rPr>
          <w:lang w:val="es-MX"/>
        </w:rPr>
      </w:pPr>
      <w:r>
        <w:rPr>
          <w:lang w:val="es-MX"/>
        </w:rPr>
        <w:t>Crédito bancario</w:t>
      </w:r>
    </w:p>
    <w:p w:rsidR="00365542" w:rsidRDefault="00365542" w:rsidP="00365542">
      <w:pPr>
        <w:rPr>
          <w:lang w:val="es-MX"/>
        </w:rPr>
      </w:pPr>
      <w:r>
        <w:rPr>
          <w:noProof/>
        </w:rPr>
        <w:drawing>
          <wp:inline distT="0" distB="0" distL="0" distR="0" wp14:anchorId="7DD43D45" wp14:editId="46249DF1">
            <wp:extent cx="3957909" cy="2033080"/>
            <wp:effectExtent l="0" t="0" r="508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4135" cy="2056825"/>
                    </a:xfrm>
                    <a:prstGeom prst="rect">
                      <a:avLst/>
                    </a:prstGeom>
                  </pic:spPr>
                </pic:pic>
              </a:graphicData>
            </a:graphic>
          </wp:inline>
        </w:drawing>
      </w:r>
    </w:p>
    <w:p w:rsidR="00365542" w:rsidRDefault="00365542" w:rsidP="00365542">
      <w:pPr>
        <w:rPr>
          <w:lang w:val="es-MX"/>
        </w:rPr>
      </w:pPr>
    </w:p>
    <w:p w:rsidR="00365542" w:rsidRDefault="00365542" w:rsidP="00365542">
      <w:pPr>
        <w:pStyle w:val="Heading1"/>
        <w:rPr>
          <w:lang w:val="es-MX"/>
        </w:rPr>
      </w:pPr>
      <w:r>
        <w:rPr>
          <w:lang w:val="es-MX"/>
        </w:rPr>
        <w:t>Costo de capital</w:t>
      </w:r>
    </w:p>
    <w:p w:rsidR="00365542" w:rsidRDefault="003E72CD" w:rsidP="00365542">
      <w:pPr>
        <w:rPr>
          <w:lang w:val="es-MX"/>
        </w:rPr>
      </w:pPr>
      <w:r>
        <w:rPr>
          <w:lang w:val="es-MX"/>
        </w:rPr>
        <w:t>Se define como lo que le cuesta a la empresa cada peso que tiene invertido en activos, y que se supone que todos los activos tienen el mismo costo y los mismos son financiados con la misma proporción de pasivos y patrimonio neto.</w:t>
      </w:r>
    </w:p>
    <w:p w:rsidR="003E72CD" w:rsidRDefault="003E72CD" w:rsidP="00365542">
      <w:pPr>
        <w:rPr>
          <w:lang w:val="es-MX"/>
        </w:rPr>
      </w:pPr>
      <w:r>
        <w:rPr>
          <w:lang w:val="es-MX"/>
        </w:rPr>
        <w:t xml:space="preserve">El patrimonio neto es la fuente </w:t>
      </w:r>
      <w:r w:rsidR="002A0414">
        <w:rPr>
          <w:lang w:val="es-MX"/>
        </w:rPr>
        <w:t>más</w:t>
      </w:r>
      <w:r>
        <w:rPr>
          <w:lang w:val="es-MX"/>
        </w:rPr>
        <w:t xml:space="preserve"> costosa para la empresa, dicho costo es implícito y </w:t>
      </w:r>
      <w:r w:rsidR="002A0414">
        <w:rPr>
          <w:lang w:val="es-MX"/>
        </w:rPr>
        <w:t>está</w:t>
      </w:r>
      <w:r>
        <w:rPr>
          <w:lang w:val="es-MX"/>
        </w:rPr>
        <w:t xml:space="preserve"> representado por el costo de oportunidad del inversor o accionista.</w:t>
      </w:r>
    </w:p>
    <w:p w:rsidR="00365542" w:rsidRDefault="00365542" w:rsidP="00365542">
      <w:pPr>
        <w:rPr>
          <w:lang w:val="es-MX"/>
        </w:rPr>
      </w:pPr>
      <w:r>
        <w:rPr>
          <w:lang w:val="es-MX"/>
        </w:rPr>
        <w:t>Al existir dos tipos de recursos (deuda y capital propio), cada uno tiene su propia tasa</w:t>
      </w:r>
    </w:p>
    <w:p w:rsidR="00365542" w:rsidRDefault="002A0414" w:rsidP="003E72CD">
      <w:pPr>
        <w:pStyle w:val="ListParagraph"/>
        <w:numPr>
          <w:ilvl w:val="0"/>
          <w:numId w:val="4"/>
        </w:numPr>
        <w:rPr>
          <w:lang w:val="es-MX"/>
        </w:rPr>
      </w:pPr>
      <w:r>
        <w:rPr>
          <w:lang w:val="es-MX"/>
        </w:rPr>
        <w:t>Kd</w:t>
      </w:r>
      <w:r w:rsidR="003E72CD">
        <w:rPr>
          <w:lang w:val="es-MX"/>
        </w:rPr>
        <w:t>: costo de la deuda</w:t>
      </w:r>
    </w:p>
    <w:p w:rsidR="003E72CD" w:rsidRDefault="003E72CD" w:rsidP="003E72CD">
      <w:pPr>
        <w:pStyle w:val="ListParagraph"/>
        <w:numPr>
          <w:ilvl w:val="0"/>
          <w:numId w:val="4"/>
        </w:numPr>
        <w:rPr>
          <w:lang w:val="es-MX"/>
        </w:rPr>
      </w:pPr>
      <w:r>
        <w:rPr>
          <w:lang w:val="es-MX"/>
        </w:rPr>
        <w:t>Kc: costo del capital propio</w:t>
      </w:r>
    </w:p>
    <w:p w:rsidR="00AE245A" w:rsidRDefault="00AE245A" w:rsidP="00AE245A">
      <w:pPr>
        <w:rPr>
          <w:lang w:val="es-MX"/>
        </w:rPr>
      </w:pPr>
      <w:r>
        <w:rPr>
          <w:lang w:val="es-MX"/>
        </w:rPr>
        <w:t>La tasa del Costo de capital WACC es la tasa que se utiliza para valuar una empresa dado que los flojos de fondos operativos obtenidos se financian tanto con capital propio como con capital prestado, por lo que se pondera los costos de cada una de las fuentes</w:t>
      </w:r>
    </w:p>
    <w:p w:rsidR="00AE245A" w:rsidRPr="00AE245A" w:rsidRDefault="00AE245A" w:rsidP="00AE245A">
      <w:pPr>
        <w:rPr>
          <w:rFonts w:eastAsiaTheme="minorEastAsia"/>
          <w:lang w:val="es-MX"/>
        </w:rPr>
      </w:pPr>
      <m:oMathPara>
        <m:oMath>
          <m:r>
            <w:rPr>
              <w:rFonts w:ascii="Cambria Math" w:hAnsi="Cambria Math"/>
              <w:lang w:val="es-MX"/>
            </w:rPr>
            <m:t>ko=kc*</m:t>
          </m:r>
          <m:f>
            <m:fPr>
              <m:ctrlPr>
                <w:rPr>
                  <w:rFonts w:ascii="Cambria Math" w:hAnsi="Cambria Math"/>
                  <w:i/>
                  <w:lang w:val="es-MX"/>
                </w:rPr>
              </m:ctrlPr>
            </m:fPr>
            <m:num>
              <m:r>
                <w:rPr>
                  <w:rFonts w:ascii="Cambria Math" w:hAnsi="Cambria Math"/>
                  <w:lang w:val="es-MX"/>
                </w:rPr>
                <m:t>capital propio</m:t>
              </m:r>
            </m:num>
            <m:den>
              <m:r>
                <w:rPr>
                  <w:rFonts w:ascii="Cambria Math" w:hAnsi="Cambria Math"/>
                  <w:lang w:val="es-MX"/>
                </w:rPr>
                <m:t>activo total</m:t>
              </m:r>
            </m:den>
          </m:f>
          <m:r>
            <w:rPr>
              <w:rFonts w:ascii="Cambria Math" w:hAnsi="Cambria Math"/>
              <w:lang w:val="es-MX"/>
            </w:rPr>
            <m:t>+kd*</m:t>
          </m:r>
          <m:f>
            <m:fPr>
              <m:ctrlPr>
                <w:rPr>
                  <w:rFonts w:ascii="Cambria Math" w:hAnsi="Cambria Math"/>
                  <w:i/>
                  <w:lang w:val="es-MX"/>
                </w:rPr>
              </m:ctrlPr>
            </m:fPr>
            <m:num>
              <m:r>
                <w:rPr>
                  <w:rFonts w:ascii="Cambria Math" w:hAnsi="Cambria Math"/>
                  <w:lang w:val="es-MX"/>
                </w:rPr>
                <m:t>capital prestado</m:t>
              </m:r>
            </m:num>
            <m:den>
              <m:r>
                <w:rPr>
                  <w:rFonts w:ascii="Cambria Math" w:hAnsi="Cambria Math"/>
                  <w:lang w:val="es-MX"/>
                </w:rPr>
                <m:t>activo total</m:t>
              </m:r>
            </m:den>
          </m:f>
        </m:oMath>
      </m:oMathPara>
    </w:p>
    <w:p w:rsidR="00722066" w:rsidRDefault="00722066" w:rsidP="00AE245A">
      <w:pPr>
        <w:rPr>
          <w:rFonts w:eastAsiaTheme="minorEastAsia"/>
          <w:lang w:val="es-MX"/>
        </w:rPr>
      </w:pPr>
      <w:r>
        <w:rPr>
          <w:rFonts w:eastAsiaTheme="minorEastAsia"/>
          <w:lang w:val="es-MX"/>
        </w:rPr>
        <w:lastRenderedPageBreak/>
        <w:t>La tasa real representa el interés que afronta afectivamente la empresa por el costo de capital obtenida como préstamo, dado que la normativa impositiva local permite descargar, del impuesto a las ganancias el interés del crédito.</w:t>
      </w:r>
    </w:p>
    <w:p w:rsidR="00722066" w:rsidRDefault="00722066" w:rsidP="00AE245A">
      <w:pPr>
        <w:rPr>
          <w:rFonts w:eastAsiaTheme="minorEastAsia"/>
          <w:lang w:val="es-MX"/>
        </w:rPr>
      </w:pPr>
      <w:r>
        <w:rPr>
          <w:rFonts w:eastAsiaTheme="minorEastAsia"/>
          <w:lang w:val="es-MX"/>
        </w:rPr>
        <w:t xml:space="preserve">Cuando la empresa no tiene beneficio económico o incurre en </w:t>
      </w:r>
      <w:proofErr w:type="spellStart"/>
      <w:r>
        <w:rPr>
          <w:rFonts w:eastAsiaTheme="minorEastAsia"/>
          <w:lang w:val="es-MX"/>
        </w:rPr>
        <w:t>perdidas</w:t>
      </w:r>
      <w:proofErr w:type="spellEnd"/>
      <w:r>
        <w:rPr>
          <w:rFonts w:eastAsiaTheme="minorEastAsia"/>
          <w:lang w:val="es-MX"/>
        </w:rPr>
        <w:t xml:space="preserve"> no puede efectuarse esta descarga, por lo que la tasa real resulta igual a la tasa dirigida bancaria, dado que no paga impuesto a las ganancias. </w:t>
      </w:r>
    </w:p>
    <w:p w:rsidR="00AE245A" w:rsidRDefault="00AE245A" w:rsidP="00AE245A">
      <w:pPr>
        <w:rPr>
          <w:rFonts w:eastAsiaTheme="minorEastAsia"/>
          <w:lang w:val="es-MX"/>
        </w:rPr>
      </w:pPr>
      <w:r>
        <w:rPr>
          <w:rFonts w:eastAsiaTheme="minorEastAsia"/>
          <w:lang w:val="es-MX"/>
        </w:rPr>
        <w:t>Si el beneficio es mayor que cero, entonces</w:t>
      </w:r>
    </w:p>
    <w:p w:rsidR="00AE245A" w:rsidRPr="00AE245A" w:rsidRDefault="00AE245A" w:rsidP="00AE245A">
      <w:pPr>
        <w:rPr>
          <w:rFonts w:eastAsiaTheme="minorEastAsia"/>
          <w:lang w:val="es-MX"/>
        </w:rPr>
      </w:pPr>
      <m:oMathPara>
        <m:oMath>
          <m:r>
            <w:rPr>
              <w:rFonts w:ascii="Cambria Math" w:hAnsi="Cambria Math"/>
              <w:lang w:val="es-MX"/>
            </w:rPr>
            <m:t>tasa real=kd*(1-%iigg)</m:t>
          </m:r>
        </m:oMath>
      </m:oMathPara>
    </w:p>
    <w:p w:rsidR="00AE245A" w:rsidRDefault="00AE245A" w:rsidP="00AE245A">
      <w:pPr>
        <w:rPr>
          <w:rFonts w:eastAsiaTheme="minorEastAsia"/>
          <w:lang w:val="es-MX"/>
        </w:rPr>
      </w:pPr>
      <w:r>
        <w:rPr>
          <w:rFonts w:eastAsiaTheme="minorEastAsia"/>
          <w:lang w:val="es-MX"/>
        </w:rPr>
        <w:t xml:space="preserve">Si el </w:t>
      </w:r>
      <w:r w:rsidR="00722066">
        <w:rPr>
          <w:rFonts w:eastAsiaTheme="minorEastAsia"/>
          <w:lang w:val="es-MX"/>
        </w:rPr>
        <w:t>beneficio es menor que cero, entonces</w:t>
      </w:r>
    </w:p>
    <w:p w:rsidR="00722066" w:rsidRPr="00722066" w:rsidRDefault="00722066" w:rsidP="00AE245A">
      <w:pPr>
        <w:rPr>
          <w:rFonts w:eastAsiaTheme="minorEastAsia"/>
          <w:lang w:val="es-MX"/>
        </w:rPr>
      </w:pPr>
      <m:oMathPara>
        <m:oMath>
          <m:r>
            <w:rPr>
              <w:rFonts w:ascii="Cambria Math" w:hAnsi="Cambria Math"/>
              <w:lang w:val="es-MX"/>
            </w:rPr>
            <m:t>tasa real=kd</m:t>
          </m:r>
        </m:oMath>
      </m:oMathPara>
    </w:p>
    <w:p w:rsidR="00722066" w:rsidRDefault="00722066" w:rsidP="00AE245A">
      <w:pPr>
        <w:rPr>
          <w:lang w:val="es-MX"/>
        </w:rPr>
      </w:pPr>
      <w:r>
        <w:rPr>
          <w:noProof/>
        </w:rPr>
        <w:drawing>
          <wp:inline distT="0" distB="0" distL="0" distR="0" wp14:anchorId="2BB5AF7F" wp14:editId="11DD9452">
            <wp:extent cx="3790048" cy="2188591"/>
            <wp:effectExtent l="0" t="0" r="127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28932" cy="2211045"/>
                    </a:xfrm>
                    <a:prstGeom prst="rect">
                      <a:avLst/>
                    </a:prstGeom>
                  </pic:spPr>
                </pic:pic>
              </a:graphicData>
            </a:graphic>
          </wp:inline>
        </w:drawing>
      </w:r>
    </w:p>
    <w:p w:rsidR="00F3289E" w:rsidRDefault="00F3289E" w:rsidP="00AE245A">
      <w:pPr>
        <w:rPr>
          <w:lang w:val="es-MX"/>
        </w:rPr>
      </w:pPr>
      <w:r>
        <w:rPr>
          <w:lang w:val="es-MX"/>
        </w:rPr>
        <w:t>La tasa de costo de capital de una empresa presenta tres etapas relacionadas con el nivel de endeudamiento:</w:t>
      </w:r>
    </w:p>
    <w:p w:rsidR="00F3289E" w:rsidRDefault="00F3289E" w:rsidP="00F3289E">
      <w:pPr>
        <w:pStyle w:val="ListParagraph"/>
        <w:numPr>
          <w:ilvl w:val="0"/>
          <w:numId w:val="17"/>
        </w:numPr>
        <w:rPr>
          <w:lang w:val="es-MX"/>
        </w:rPr>
      </w:pPr>
      <w:r>
        <w:rPr>
          <w:lang w:val="es-MX"/>
        </w:rPr>
        <w:t xml:space="preserve">A pesar del escaso endeudamiento la empresa debe pagar tasas de interés </w:t>
      </w:r>
      <w:proofErr w:type="spellStart"/>
      <w:r>
        <w:rPr>
          <w:lang w:val="es-MX"/>
        </w:rPr>
        <w:t>mas</w:t>
      </w:r>
      <w:proofErr w:type="spellEnd"/>
      <w:r>
        <w:rPr>
          <w:lang w:val="es-MX"/>
        </w:rPr>
        <w:t xml:space="preserve"> altas que la tasa de interés del mercado porque prácticamente no se conoce su condición ni trayectoria </w:t>
      </w:r>
    </w:p>
    <w:p w:rsidR="00F3289E" w:rsidRDefault="00F3289E" w:rsidP="00F3289E">
      <w:pPr>
        <w:pStyle w:val="ListParagraph"/>
        <w:numPr>
          <w:ilvl w:val="0"/>
          <w:numId w:val="17"/>
        </w:numPr>
        <w:rPr>
          <w:lang w:val="es-MX"/>
        </w:rPr>
      </w:pPr>
      <w:r>
        <w:rPr>
          <w:lang w:val="es-MX"/>
        </w:rPr>
        <w:t>La empresa tiene cierto reconocimiento por parte del mercado financiero y ha cumplido satisfactoriamente con sus compromisos lo cual genera la posibilidad de obtener créditos a la tasa de mercado</w:t>
      </w:r>
    </w:p>
    <w:p w:rsidR="00F3289E" w:rsidRPr="00F3289E" w:rsidRDefault="00F3289E" w:rsidP="00F3289E">
      <w:pPr>
        <w:pStyle w:val="ListParagraph"/>
        <w:numPr>
          <w:ilvl w:val="0"/>
          <w:numId w:val="17"/>
        </w:numPr>
        <w:rPr>
          <w:lang w:val="es-MX"/>
        </w:rPr>
      </w:pPr>
      <w:r>
        <w:rPr>
          <w:lang w:val="es-MX"/>
        </w:rPr>
        <w:t xml:space="preserve">Finalmente el excesivo endeudamiento hace aumentar el </w:t>
      </w:r>
      <w:proofErr w:type="spellStart"/>
      <w:r>
        <w:rPr>
          <w:lang w:val="es-MX"/>
        </w:rPr>
        <w:t>resgo</w:t>
      </w:r>
      <w:proofErr w:type="spellEnd"/>
      <w:r>
        <w:rPr>
          <w:lang w:val="es-MX"/>
        </w:rPr>
        <w:t xml:space="preserve"> crediticio y como consecuencia de esto la tasa de interés también aumentara</w:t>
      </w:r>
    </w:p>
    <w:p w:rsidR="003E72CD" w:rsidRDefault="003E72CD" w:rsidP="003E72CD">
      <w:pPr>
        <w:pStyle w:val="Heading1"/>
        <w:rPr>
          <w:lang w:val="es-MX"/>
        </w:rPr>
      </w:pPr>
      <w:r>
        <w:rPr>
          <w:lang w:val="es-MX"/>
        </w:rPr>
        <w:t>Capital asociado</w:t>
      </w:r>
    </w:p>
    <w:p w:rsidR="003E72CD" w:rsidRDefault="003E72CD" w:rsidP="003E72CD">
      <w:pPr>
        <w:pStyle w:val="ListParagraph"/>
        <w:numPr>
          <w:ilvl w:val="0"/>
          <w:numId w:val="5"/>
        </w:numPr>
        <w:rPr>
          <w:lang w:val="es-MX"/>
        </w:rPr>
      </w:pPr>
      <w:r>
        <w:rPr>
          <w:lang w:val="es-MX"/>
        </w:rPr>
        <w:t>Ventajas</w:t>
      </w:r>
    </w:p>
    <w:p w:rsidR="003E72CD" w:rsidRDefault="003E72CD" w:rsidP="003E72CD">
      <w:pPr>
        <w:pStyle w:val="ListParagraph"/>
        <w:numPr>
          <w:ilvl w:val="1"/>
          <w:numId w:val="5"/>
        </w:numPr>
        <w:rPr>
          <w:lang w:val="es-MX"/>
        </w:rPr>
      </w:pPr>
      <w:r>
        <w:rPr>
          <w:lang w:val="es-MX"/>
        </w:rPr>
        <w:t xml:space="preserve">Se comparten las </w:t>
      </w:r>
      <w:r w:rsidR="002A0414">
        <w:rPr>
          <w:lang w:val="es-MX"/>
        </w:rPr>
        <w:t>perdidas</w:t>
      </w:r>
      <w:r>
        <w:rPr>
          <w:lang w:val="es-MX"/>
        </w:rPr>
        <w:t xml:space="preserve"> minimizando el riesgo empresario</w:t>
      </w:r>
    </w:p>
    <w:p w:rsidR="003E72CD" w:rsidRDefault="003E72CD" w:rsidP="003E72CD">
      <w:pPr>
        <w:pStyle w:val="ListParagraph"/>
        <w:numPr>
          <w:ilvl w:val="1"/>
          <w:numId w:val="5"/>
        </w:numPr>
        <w:rPr>
          <w:lang w:val="es-MX"/>
        </w:rPr>
      </w:pPr>
      <w:r>
        <w:rPr>
          <w:lang w:val="es-MX"/>
        </w:rPr>
        <w:t>Deja libre la capacidad de endeudamiento de la empresa</w:t>
      </w:r>
    </w:p>
    <w:p w:rsidR="003E72CD" w:rsidRDefault="003E72CD" w:rsidP="003E72CD">
      <w:pPr>
        <w:pStyle w:val="ListParagraph"/>
        <w:numPr>
          <w:ilvl w:val="1"/>
          <w:numId w:val="5"/>
        </w:numPr>
        <w:rPr>
          <w:lang w:val="es-MX"/>
        </w:rPr>
      </w:pPr>
      <w:r>
        <w:rPr>
          <w:lang w:val="es-MX"/>
        </w:rPr>
        <w:t xml:space="preserve">Se deja libre disponibilidad de los activos </w:t>
      </w:r>
      <w:r w:rsidR="002A0414">
        <w:rPr>
          <w:lang w:val="es-MX"/>
        </w:rPr>
        <w:t>de</w:t>
      </w:r>
      <w:r>
        <w:rPr>
          <w:lang w:val="es-MX"/>
        </w:rPr>
        <w:t xml:space="preserve"> la empresa</w:t>
      </w:r>
    </w:p>
    <w:p w:rsidR="003E72CD" w:rsidRDefault="003E72CD" w:rsidP="003E72CD">
      <w:pPr>
        <w:pStyle w:val="ListParagraph"/>
        <w:numPr>
          <w:ilvl w:val="1"/>
          <w:numId w:val="5"/>
        </w:numPr>
        <w:rPr>
          <w:lang w:val="es-MX"/>
        </w:rPr>
      </w:pPr>
      <w:r>
        <w:rPr>
          <w:lang w:val="es-MX"/>
        </w:rPr>
        <w:t xml:space="preserve">Se preserva el </w:t>
      </w:r>
      <w:r w:rsidR="002A0414">
        <w:rPr>
          <w:lang w:val="es-MX"/>
        </w:rPr>
        <w:t xml:space="preserve">patrimonio </w:t>
      </w:r>
      <w:r>
        <w:rPr>
          <w:lang w:val="es-MX"/>
        </w:rPr>
        <w:t xml:space="preserve">neto en </w:t>
      </w:r>
      <w:r w:rsidR="002A0414">
        <w:rPr>
          <w:lang w:val="es-MX"/>
        </w:rPr>
        <w:t>épocas</w:t>
      </w:r>
      <w:r>
        <w:rPr>
          <w:lang w:val="es-MX"/>
        </w:rPr>
        <w:t xml:space="preserve"> de depresión</w:t>
      </w:r>
    </w:p>
    <w:p w:rsidR="003E72CD" w:rsidRDefault="003E72CD" w:rsidP="003E72CD">
      <w:pPr>
        <w:pStyle w:val="ListParagraph"/>
        <w:numPr>
          <w:ilvl w:val="0"/>
          <w:numId w:val="5"/>
        </w:numPr>
        <w:rPr>
          <w:lang w:val="es-MX"/>
        </w:rPr>
      </w:pPr>
      <w:r>
        <w:rPr>
          <w:lang w:val="es-MX"/>
        </w:rPr>
        <w:t xml:space="preserve">Desventajas </w:t>
      </w:r>
    </w:p>
    <w:p w:rsidR="003E72CD" w:rsidRDefault="003E72CD" w:rsidP="003E72CD">
      <w:pPr>
        <w:pStyle w:val="ListParagraph"/>
        <w:numPr>
          <w:ilvl w:val="1"/>
          <w:numId w:val="5"/>
        </w:numPr>
        <w:rPr>
          <w:lang w:val="es-MX"/>
        </w:rPr>
      </w:pPr>
      <w:r>
        <w:rPr>
          <w:lang w:val="es-MX"/>
        </w:rPr>
        <w:t xml:space="preserve">Se comparten las </w:t>
      </w:r>
      <w:r w:rsidR="002A0414">
        <w:rPr>
          <w:lang w:val="es-MX"/>
        </w:rPr>
        <w:t>utilidades</w:t>
      </w:r>
      <w:r>
        <w:rPr>
          <w:lang w:val="es-MX"/>
        </w:rPr>
        <w:t xml:space="preserve"> generadas por la empresa</w:t>
      </w:r>
    </w:p>
    <w:p w:rsidR="003E72CD" w:rsidRDefault="003E72CD" w:rsidP="003E72CD">
      <w:pPr>
        <w:pStyle w:val="ListParagraph"/>
        <w:numPr>
          <w:ilvl w:val="1"/>
          <w:numId w:val="5"/>
        </w:numPr>
        <w:rPr>
          <w:lang w:val="es-MX"/>
        </w:rPr>
      </w:pPr>
      <w:r>
        <w:rPr>
          <w:lang w:val="es-MX"/>
        </w:rPr>
        <w:lastRenderedPageBreak/>
        <w:t>Mucha carga impositiva</w:t>
      </w:r>
    </w:p>
    <w:p w:rsidR="003E72CD" w:rsidRDefault="003E72CD" w:rsidP="003E72CD">
      <w:pPr>
        <w:pStyle w:val="ListParagraph"/>
        <w:numPr>
          <w:ilvl w:val="1"/>
          <w:numId w:val="5"/>
        </w:numPr>
        <w:rPr>
          <w:lang w:val="es-MX"/>
        </w:rPr>
      </w:pPr>
      <w:r>
        <w:rPr>
          <w:lang w:val="es-MX"/>
        </w:rPr>
        <w:t xml:space="preserve">Se comparten las decisiones empresarias </w:t>
      </w:r>
    </w:p>
    <w:p w:rsidR="003E72CD" w:rsidRDefault="003E72CD" w:rsidP="003E72CD">
      <w:pPr>
        <w:pStyle w:val="ListParagraph"/>
        <w:numPr>
          <w:ilvl w:val="1"/>
          <w:numId w:val="5"/>
        </w:numPr>
        <w:rPr>
          <w:lang w:val="es-MX"/>
        </w:rPr>
      </w:pPr>
      <w:r>
        <w:rPr>
          <w:lang w:val="es-MX"/>
        </w:rPr>
        <w:t>Se produce un menor rendimiento del capital propio en épocas normales y de auge</w:t>
      </w:r>
    </w:p>
    <w:p w:rsidR="003E72CD" w:rsidRDefault="003E72CD" w:rsidP="003E72CD">
      <w:pPr>
        <w:pStyle w:val="Heading1"/>
        <w:rPr>
          <w:lang w:val="es-MX"/>
        </w:rPr>
      </w:pPr>
      <w:r>
        <w:rPr>
          <w:lang w:val="es-MX"/>
        </w:rPr>
        <w:t>Capital prestado</w:t>
      </w:r>
    </w:p>
    <w:p w:rsidR="003E72CD" w:rsidRDefault="003E72CD" w:rsidP="003E72CD">
      <w:pPr>
        <w:pStyle w:val="ListParagraph"/>
        <w:numPr>
          <w:ilvl w:val="0"/>
          <w:numId w:val="6"/>
        </w:numPr>
        <w:rPr>
          <w:lang w:val="es-MX"/>
        </w:rPr>
      </w:pPr>
      <w:r>
        <w:rPr>
          <w:lang w:val="es-MX"/>
        </w:rPr>
        <w:t xml:space="preserve">Ventajas </w:t>
      </w:r>
    </w:p>
    <w:p w:rsidR="003E72CD" w:rsidRDefault="003E72CD" w:rsidP="003E72CD">
      <w:pPr>
        <w:pStyle w:val="ListParagraph"/>
        <w:numPr>
          <w:ilvl w:val="1"/>
          <w:numId w:val="6"/>
        </w:numPr>
        <w:rPr>
          <w:lang w:val="es-MX"/>
        </w:rPr>
      </w:pPr>
      <w:r>
        <w:rPr>
          <w:lang w:val="es-MX"/>
        </w:rPr>
        <w:t>Se mantiene la libertad de acción ya que el banco no interviene en las decisiones empresarias</w:t>
      </w:r>
    </w:p>
    <w:p w:rsidR="003E72CD" w:rsidRDefault="003E72CD" w:rsidP="003E72CD">
      <w:pPr>
        <w:pStyle w:val="ListParagraph"/>
        <w:numPr>
          <w:ilvl w:val="1"/>
          <w:numId w:val="6"/>
        </w:numPr>
        <w:rPr>
          <w:lang w:val="es-MX"/>
        </w:rPr>
      </w:pPr>
      <w:r>
        <w:rPr>
          <w:lang w:val="es-MX"/>
        </w:rPr>
        <w:t>El gasto fijo que genera el interés puede ser obtenido a menor costo que como incorporación de capital asociado</w:t>
      </w:r>
    </w:p>
    <w:p w:rsidR="003E72CD" w:rsidRDefault="003E72CD" w:rsidP="003E72CD">
      <w:pPr>
        <w:pStyle w:val="ListParagraph"/>
        <w:numPr>
          <w:ilvl w:val="1"/>
          <w:numId w:val="6"/>
        </w:numPr>
        <w:rPr>
          <w:lang w:val="es-MX"/>
        </w:rPr>
      </w:pPr>
      <w:r>
        <w:rPr>
          <w:lang w:val="es-MX"/>
        </w:rPr>
        <w:t>Ventajas tributarias generando un ahorro impositivo</w:t>
      </w:r>
    </w:p>
    <w:p w:rsidR="003E72CD" w:rsidRDefault="003E72CD" w:rsidP="003E72CD">
      <w:pPr>
        <w:pStyle w:val="ListParagraph"/>
        <w:numPr>
          <w:ilvl w:val="1"/>
          <w:numId w:val="6"/>
        </w:numPr>
        <w:rPr>
          <w:lang w:val="es-MX"/>
        </w:rPr>
      </w:pPr>
      <w:r>
        <w:rPr>
          <w:lang w:val="es-MX"/>
        </w:rPr>
        <w:t>Se incrementa el patrimonio neto en épocas normales y de auge</w:t>
      </w:r>
    </w:p>
    <w:p w:rsidR="003E72CD" w:rsidRDefault="003E72CD" w:rsidP="003E72CD">
      <w:pPr>
        <w:pStyle w:val="ListParagraph"/>
        <w:numPr>
          <w:ilvl w:val="1"/>
          <w:numId w:val="6"/>
        </w:numPr>
        <w:rPr>
          <w:lang w:val="es-MX"/>
        </w:rPr>
      </w:pPr>
      <w:r>
        <w:rPr>
          <w:lang w:val="es-MX"/>
        </w:rPr>
        <w:t xml:space="preserve">Conveniente en épocas de auge para no tener que asociar el capital de por vida </w:t>
      </w:r>
    </w:p>
    <w:p w:rsidR="003E72CD" w:rsidRDefault="003E72CD" w:rsidP="003E72CD">
      <w:pPr>
        <w:pStyle w:val="ListParagraph"/>
        <w:numPr>
          <w:ilvl w:val="0"/>
          <w:numId w:val="6"/>
        </w:numPr>
        <w:rPr>
          <w:lang w:val="es-MX"/>
        </w:rPr>
      </w:pPr>
      <w:r>
        <w:rPr>
          <w:lang w:val="es-MX"/>
        </w:rPr>
        <w:t xml:space="preserve">Desventajas </w:t>
      </w:r>
    </w:p>
    <w:p w:rsidR="003E72CD" w:rsidRDefault="003E72CD" w:rsidP="003E72CD">
      <w:pPr>
        <w:pStyle w:val="ListParagraph"/>
        <w:numPr>
          <w:ilvl w:val="1"/>
          <w:numId w:val="6"/>
        </w:numPr>
        <w:rPr>
          <w:lang w:val="es-MX"/>
        </w:rPr>
      </w:pPr>
      <w:r>
        <w:rPr>
          <w:lang w:val="es-MX"/>
        </w:rPr>
        <w:t>Se minimiza la capacidad crediticia de la empresa dado que se incrementa el índice de endeudamiento</w:t>
      </w:r>
    </w:p>
    <w:p w:rsidR="003E72CD" w:rsidRDefault="003E72CD" w:rsidP="003E72CD">
      <w:pPr>
        <w:pStyle w:val="ListParagraph"/>
        <w:numPr>
          <w:ilvl w:val="1"/>
          <w:numId w:val="6"/>
        </w:numPr>
        <w:rPr>
          <w:lang w:val="es-MX"/>
        </w:rPr>
      </w:pPr>
      <w:r>
        <w:rPr>
          <w:lang w:val="es-MX"/>
        </w:rPr>
        <w:t xml:space="preserve">El interés genera una carga fija que se debe pagar aunque la empresa no obtenga beneficios </w:t>
      </w:r>
    </w:p>
    <w:p w:rsidR="003E72CD" w:rsidRDefault="003E72CD" w:rsidP="003E72CD">
      <w:pPr>
        <w:pStyle w:val="ListParagraph"/>
        <w:numPr>
          <w:ilvl w:val="1"/>
          <w:numId w:val="6"/>
        </w:numPr>
        <w:rPr>
          <w:lang w:val="es-MX"/>
        </w:rPr>
      </w:pPr>
      <w:r>
        <w:rPr>
          <w:lang w:val="es-MX"/>
        </w:rPr>
        <w:t xml:space="preserve">Imposibilidad de realización de los activos afectados como garantía </w:t>
      </w:r>
    </w:p>
    <w:p w:rsidR="003E72CD" w:rsidRDefault="003E72CD" w:rsidP="003E72CD">
      <w:pPr>
        <w:pStyle w:val="ListParagraph"/>
        <w:numPr>
          <w:ilvl w:val="1"/>
          <w:numId w:val="6"/>
        </w:numPr>
        <w:rPr>
          <w:lang w:val="es-MX"/>
        </w:rPr>
      </w:pPr>
      <w:r>
        <w:rPr>
          <w:lang w:val="es-MX"/>
        </w:rPr>
        <w:t>Disminución del patrimonio neto en épocas de depresión</w:t>
      </w:r>
    </w:p>
    <w:p w:rsidR="003E72CD" w:rsidRDefault="003E72CD" w:rsidP="003E72CD">
      <w:pPr>
        <w:pStyle w:val="Heading1"/>
        <w:rPr>
          <w:lang w:val="es-MX"/>
        </w:rPr>
      </w:pPr>
      <w:r>
        <w:rPr>
          <w:lang w:val="es-MX"/>
        </w:rPr>
        <w:t>Índice de endeudamiento</w:t>
      </w:r>
    </w:p>
    <w:p w:rsidR="003E72CD" w:rsidRDefault="003E72CD" w:rsidP="003E72CD">
      <w:pPr>
        <w:rPr>
          <w:lang w:val="es-MX"/>
        </w:rPr>
      </w:pPr>
      <w:r>
        <w:rPr>
          <w:lang w:val="es-MX"/>
        </w:rPr>
        <w:t>Mide el porcentaje de los activos de la empresa que son financiados con deudas de terceros</w:t>
      </w:r>
    </w:p>
    <w:p w:rsidR="003E72CD" w:rsidRPr="003E72CD" w:rsidRDefault="003E72CD" w:rsidP="003E72CD">
      <w:pPr>
        <w:rPr>
          <w:lang w:val="es-MX"/>
        </w:rPr>
      </w:pPr>
      <m:oMathPara>
        <m:oMath>
          <m:r>
            <w:rPr>
              <w:rFonts w:ascii="Cambria Math" w:hAnsi="Cambria Math"/>
              <w:lang w:val="es-MX"/>
            </w:rPr>
            <m:t>e=</m:t>
          </m:r>
          <m:f>
            <m:fPr>
              <m:ctrlPr>
                <w:rPr>
                  <w:rFonts w:ascii="Cambria Math" w:hAnsi="Cambria Math"/>
                  <w:i/>
                  <w:lang w:val="es-MX"/>
                </w:rPr>
              </m:ctrlPr>
            </m:fPr>
            <m:num>
              <m:r>
                <w:rPr>
                  <w:rFonts w:ascii="Cambria Math" w:hAnsi="Cambria Math"/>
                  <w:lang w:val="es-MX"/>
                </w:rPr>
                <m:t>capital prestado</m:t>
              </m:r>
            </m:num>
            <m:den>
              <m:r>
                <w:rPr>
                  <w:rFonts w:ascii="Cambria Math" w:hAnsi="Cambria Math"/>
                  <w:lang w:val="es-MX"/>
                </w:rPr>
                <m:t>activo total</m:t>
              </m:r>
            </m:den>
          </m:f>
          <m:r>
            <w:rPr>
              <w:rFonts w:ascii="Cambria Math" w:hAnsi="Cambria Math"/>
              <w:lang w:val="es-MX"/>
            </w:rPr>
            <m:t>*100</m:t>
          </m:r>
        </m:oMath>
      </m:oMathPara>
    </w:p>
    <w:p w:rsidR="003E72CD" w:rsidRDefault="00E715BE" w:rsidP="00E715BE">
      <w:pPr>
        <w:pStyle w:val="Heading1"/>
        <w:rPr>
          <w:lang w:val="es-MX"/>
        </w:rPr>
      </w:pPr>
      <w:r>
        <w:rPr>
          <w:lang w:val="es-MX"/>
        </w:rPr>
        <w:t xml:space="preserve">Efecto palanca </w:t>
      </w:r>
    </w:p>
    <w:p w:rsidR="00E715BE" w:rsidRDefault="00E715BE" w:rsidP="003E72CD">
      <w:pPr>
        <w:rPr>
          <w:lang w:val="es-MX"/>
        </w:rPr>
      </w:pPr>
      <w:r>
        <w:rPr>
          <w:lang w:val="es-MX"/>
        </w:rPr>
        <w:t>El efecto palanca, apalancamiento financiero o leverage sirve para verificar cual es la contribución del capital prestado a la rentabilidad de los recursos propios.</w:t>
      </w:r>
    </w:p>
    <w:p w:rsidR="00E715BE" w:rsidRDefault="002A0414" w:rsidP="003E72CD">
      <w:pPr>
        <w:rPr>
          <w:lang w:val="es-MX"/>
        </w:rPr>
      </w:pPr>
      <w:r>
        <w:rPr>
          <w:lang w:val="es-MX"/>
        </w:rPr>
        <w:t>Actúa</w:t>
      </w:r>
      <w:r w:rsidR="00E715BE">
        <w:rPr>
          <w:lang w:val="es-MX"/>
        </w:rPr>
        <w:t xml:space="preserve"> como un arma de doble filo respecto del rendimiento del capital propio, dado que su acción de </w:t>
      </w:r>
      <w:r>
        <w:rPr>
          <w:lang w:val="es-MX"/>
        </w:rPr>
        <w:t>multiplicación</w:t>
      </w:r>
      <w:r w:rsidR="00E715BE">
        <w:rPr>
          <w:lang w:val="es-MX"/>
        </w:rPr>
        <w:t xml:space="preserve"> puede resultar favorable o desfavorable, según si la tasa de rentabilidad de la empresa resulte, respectivamente, mayor o menos que el costo del endeudamiento en que se ha incurrido.</w:t>
      </w:r>
    </w:p>
    <w:p w:rsidR="00E715BE" w:rsidRDefault="00E715BE" w:rsidP="003E72CD">
      <w:pPr>
        <w:rPr>
          <w:lang w:val="es-MX"/>
        </w:rPr>
      </w:pPr>
      <w:r>
        <w:rPr>
          <w:lang w:val="es-MX"/>
        </w:rPr>
        <w:t>Los pasivos incrementan la rentabilidad del patrimonio neto al no tener un costo inferior a la rentabilidad del activo.</w:t>
      </w:r>
    </w:p>
    <w:p w:rsidR="00E715BE" w:rsidRDefault="00E715BE" w:rsidP="003E72CD">
      <w:pPr>
        <w:rPr>
          <w:lang w:val="es-MX"/>
        </w:rPr>
      </w:pPr>
      <w:r>
        <w:rPr>
          <w:lang w:val="es-MX"/>
        </w:rPr>
        <w:t xml:space="preserve">Para saber en cuando se ha </w:t>
      </w:r>
      <w:r w:rsidR="002A0414">
        <w:rPr>
          <w:lang w:val="es-MX"/>
        </w:rPr>
        <w:t>incrementado</w:t>
      </w:r>
      <w:r>
        <w:rPr>
          <w:lang w:val="es-MX"/>
        </w:rPr>
        <w:t xml:space="preserve"> la rentabilidad del Patrimonio Neto respecto a la rentabilidad del activo, se calcula el facto de apalancamiento:</w:t>
      </w:r>
    </w:p>
    <w:p w:rsidR="00E715BE" w:rsidRPr="00E715BE" w:rsidRDefault="00E715BE" w:rsidP="003E72CD">
      <w:pPr>
        <w:rPr>
          <w:rFonts w:eastAsiaTheme="minorEastAsia"/>
          <w:lang w:val="es-MX"/>
        </w:rPr>
      </w:pPr>
      <m:oMathPara>
        <m:oMath>
          <m:r>
            <w:rPr>
              <w:rFonts w:ascii="Cambria Math" w:hAnsi="Cambria Math"/>
              <w:lang w:val="es-MX"/>
            </w:rPr>
            <m:t>efecto palanca=</m:t>
          </m:r>
          <m:f>
            <m:fPr>
              <m:ctrlPr>
                <w:rPr>
                  <w:rFonts w:ascii="Cambria Math" w:hAnsi="Cambria Math"/>
                  <w:i/>
                  <w:lang w:val="es-MX"/>
                </w:rPr>
              </m:ctrlPr>
            </m:fPr>
            <m:num>
              <m:r>
                <w:rPr>
                  <w:rFonts w:ascii="Cambria Math" w:hAnsi="Cambria Math"/>
                  <w:lang w:val="es-MX"/>
                </w:rPr>
                <m:t>ROE</m:t>
              </m:r>
            </m:num>
            <m:den>
              <m:r>
                <w:rPr>
                  <w:rFonts w:ascii="Cambria Math" w:hAnsi="Cambria Math"/>
                  <w:lang w:val="es-MX"/>
                </w:rPr>
                <m:t>ROA</m:t>
              </m:r>
            </m:den>
          </m:f>
        </m:oMath>
      </m:oMathPara>
    </w:p>
    <w:p w:rsidR="00E715BE" w:rsidRDefault="00E715BE" w:rsidP="00E715BE">
      <w:pPr>
        <w:pStyle w:val="ListParagraph"/>
        <w:numPr>
          <w:ilvl w:val="0"/>
          <w:numId w:val="7"/>
        </w:numPr>
        <w:rPr>
          <w:lang w:val="es-MX"/>
        </w:rPr>
      </w:pPr>
      <w:r>
        <w:rPr>
          <w:lang w:val="es-MX"/>
        </w:rPr>
        <w:t xml:space="preserve">Efecto palanca &gt; 1: se produjo un efecto palanca positivo, por lo que el financiamiento con </w:t>
      </w:r>
      <w:r w:rsidR="002A0414">
        <w:rPr>
          <w:lang w:val="es-MX"/>
        </w:rPr>
        <w:t>crédito</w:t>
      </w:r>
      <w:r>
        <w:rPr>
          <w:lang w:val="es-MX"/>
        </w:rPr>
        <w:t xml:space="preserve"> ha contribuido al </w:t>
      </w:r>
      <w:r w:rsidR="002A0414">
        <w:rPr>
          <w:lang w:val="es-MX"/>
        </w:rPr>
        <w:t>aumento</w:t>
      </w:r>
      <w:r>
        <w:rPr>
          <w:lang w:val="es-MX"/>
        </w:rPr>
        <w:t xml:space="preserve"> de la rentabilidad del patrimonio neto.</w:t>
      </w:r>
    </w:p>
    <w:p w:rsidR="00E715BE" w:rsidRDefault="00E715BE" w:rsidP="00E715BE">
      <w:pPr>
        <w:pStyle w:val="ListParagraph"/>
        <w:numPr>
          <w:ilvl w:val="0"/>
          <w:numId w:val="7"/>
        </w:numPr>
        <w:rPr>
          <w:lang w:val="es-MX"/>
        </w:rPr>
      </w:pPr>
      <w:r>
        <w:rPr>
          <w:lang w:val="es-MX"/>
        </w:rPr>
        <w:lastRenderedPageBreak/>
        <w:t>Efecto palanca = 1: el efecto de la financiación de terceros ha sido neutro, o sea que tomar fondos a través del crédito no ha aumentado ni disminuido la rentabilidad del patrimonio neto</w:t>
      </w:r>
    </w:p>
    <w:p w:rsidR="00E715BE" w:rsidRDefault="00E715BE" w:rsidP="00E715BE">
      <w:pPr>
        <w:pStyle w:val="ListParagraph"/>
        <w:numPr>
          <w:ilvl w:val="0"/>
          <w:numId w:val="7"/>
        </w:numPr>
        <w:rPr>
          <w:lang w:val="es-MX"/>
        </w:rPr>
      </w:pPr>
      <w:bookmarkStart w:id="0" w:name="_GoBack"/>
      <w:r>
        <w:rPr>
          <w:lang w:val="es-MX"/>
        </w:rPr>
        <w:t xml:space="preserve">Efecto palanca &gt; 1: </w:t>
      </w:r>
      <w:r w:rsidR="002A0414">
        <w:rPr>
          <w:lang w:val="es-MX"/>
        </w:rPr>
        <w:t>se produjo</w:t>
      </w:r>
      <w:r>
        <w:rPr>
          <w:lang w:val="es-MX"/>
        </w:rPr>
        <w:t xml:space="preserve"> un efecto palanca negativo, por lo que el financiamiento con </w:t>
      </w:r>
      <w:bookmarkEnd w:id="0"/>
      <w:r>
        <w:rPr>
          <w:lang w:val="es-MX"/>
        </w:rPr>
        <w:t xml:space="preserve">crédito ha contribuido a una </w:t>
      </w:r>
      <w:r w:rsidR="002A0414">
        <w:rPr>
          <w:lang w:val="es-MX"/>
        </w:rPr>
        <w:t>pérdida</w:t>
      </w:r>
      <w:r>
        <w:rPr>
          <w:lang w:val="es-MX"/>
        </w:rPr>
        <w:t xml:space="preserve"> del patrimonio neto.</w:t>
      </w:r>
    </w:p>
    <w:p w:rsidR="001850A3" w:rsidRDefault="001850A3" w:rsidP="001850A3">
      <w:pPr>
        <w:pStyle w:val="Heading1"/>
        <w:rPr>
          <w:lang w:val="es-MX"/>
        </w:rPr>
      </w:pPr>
      <w:r>
        <w:rPr>
          <w:lang w:val="es-MX"/>
        </w:rPr>
        <w:t>Tasa de costos de capital</w:t>
      </w:r>
    </w:p>
    <w:p w:rsidR="001850A3" w:rsidRDefault="001850A3" w:rsidP="001850A3">
      <w:pPr>
        <w:rPr>
          <w:lang w:val="es-MX"/>
        </w:rPr>
      </w:pPr>
      <w:r>
        <w:rPr>
          <w:lang w:val="es-MX"/>
        </w:rPr>
        <w:t>También llamada WACC es la tasa que se utiliza para valuar una empresa dado que los flujos de fondos operativos obtenidos se financian tanto con el capital propio como con capital prestado, por lo que se pondera los costos de cada una de las fuentes de capital</w:t>
      </w:r>
    </w:p>
    <w:p w:rsidR="001850A3" w:rsidRPr="001850A3" w:rsidRDefault="001850A3" w:rsidP="001850A3">
      <w:pPr>
        <w:rPr>
          <w:rFonts w:eastAsiaTheme="minorEastAsia"/>
          <w:lang w:val="es-MX"/>
        </w:rPr>
      </w:pPr>
      <m:oMathPara>
        <m:oMath>
          <m:r>
            <w:rPr>
              <w:rFonts w:ascii="Cambria Math" w:hAnsi="Cambria Math"/>
              <w:lang w:val="es-MX"/>
            </w:rPr>
            <m:t xml:space="preserve">K0=kc* </m:t>
          </m:r>
          <m:f>
            <m:fPr>
              <m:ctrlPr>
                <w:rPr>
                  <w:rFonts w:ascii="Cambria Math" w:hAnsi="Cambria Math"/>
                  <w:i/>
                  <w:lang w:val="es-MX"/>
                </w:rPr>
              </m:ctrlPr>
            </m:fPr>
            <m:num>
              <m:r>
                <w:rPr>
                  <w:rFonts w:ascii="Cambria Math" w:hAnsi="Cambria Math"/>
                  <w:lang w:val="es-MX"/>
                </w:rPr>
                <m:t>capital propio</m:t>
              </m:r>
            </m:num>
            <m:den>
              <m:r>
                <w:rPr>
                  <w:rFonts w:ascii="Cambria Math" w:hAnsi="Cambria Math"/>
                  <w:lang w:val="es-MX"/>
                </w:rPr>
                <m:t>activo total</m:t>
              </m:r>
            </m:den>
          </m:f>
          <m:r>
            <w:rPr>
              <w:rFonts w:ascii="Cambria Math" w:hAnsi="Cambria Math"/>
              <w:lang w:val="es-MX"/>
            </w:rPr>
            <m:t xml:space="preserve">+Kd* </m:t>
          </m:r>
          <m:f>
            <m:fPr>
              <m:ctrlPr>
                <w:rPr>
                  <w:rFonts w:ascii="Cambria Math" w:hAnsi="Cambria Math"/>
                  <w:i/>
                  <w:lang w:val="es-MX"/>
                </w:rPr>
              </m:ctrlPr>
            </m:fPr>
            <m:num>
              <m:r>
                <w:rPr>
                  <w:rFonts w:ascii="Cambria Math" w:hAnsi="Cambria Math"/>
                  <w:lang w:val="es-MX"/>
                </w:rPr>
                <m:t>capital prstado</m:t>
              </m:r>
            </m:num>
            <m:den>
              <m:r>
                <w:rPr>
                  <w:rFonts w:ascii="Cambria Math" w:hAnsi="Cambria Math"/>
                  <w:lang w:val="es-MX"/>
                </w:rPr>
                <m:t>activo total</m:t>
              </m:r>
            </m:den>
          </m:f>
        </m:oMath>
      </m:oMathPara>
    </w:p>
    <w:p w:rsidR="001850A3" w:rsidRDefault="001850A3" w:rsidP="001850A3">
      <w:pPr>
        <w:rPr>
          <w:rFonts w:eastAsiaTheme="minorEastAsia"/>
          <w:lang w:val="es-MX"/>
        </w:rPr>
      </w:pPr>
    </w:p>
    <w:p w:rsidR="001850A3" w:rsidRDefault="000D627B" w:rsidP="000D627B">
      <w:pPr>
        <w:pStyle w:val="Title"/>
        <w:rPr>
          <w:lang w:val="es-MX"/>
        </w:rPr>
      </w:pPr>
      <w:r>
        <w:rPr>
          <w:lang w:val="es-MX"/>
        </w:rPr>
        <w:t>DEPRECIACION Y AMORTIZACION</w:t>
      </w:r>
    </w:p>
    <w:p w:rsidR="000D627B" w:rsidRDefault="000D627B" w:rsidP="000D627B">
      <w:pPr>
        <w:pStyle w:val="Heading1"/>
        <w:rPr>
          <w:lang w:val="es-MX"/>
        </w:rPr>
      </w:pPr>
      <w:r>
        <w:rPr>
          <w:lang w:val="es-MX"/>
        </w:rPr>
        <w:t>Amortización</w:t>
      </w:r>
    </w:p>
    <w:p w:rsidR="000D627B" w:rsidRDefault="000D627B" w:rsidP="000D627B">
      <w:pPr>
        <w:rPr>
          <w:lang w:val="es-MX"/>
        </w:rPr>
      </w:pPr>
      <w:r>
        <w:rPr>
          <w:lang w:val="es-MX"/>
        </w:rPr>
        <w:t xml:space="preserve">Es la </w:t>
      </w:r>
      <w:r w:rsidR="002A0414">
        <w:rPr>
          <w:lang w:val="es-MX"/>
        </w:rPr>
        <w:t>pérdida</w:t>
      </w:r>
      <w:r>
        <w:rPr>
          <w:lang w:val="es-MX"/>
        </w:rPr>
        <w:t xml:space="preserve"> del valor del </w:t>
      </w:r>
      <w:r w:rsidR="002A0414">
        <w:rPr>
          <w:lang w:val="es-MX"/>
        </w:rPr>
        <w:t>capital</w:t>
      </w:r>
      <w:r>
        <w:rPr>
          <w:lang w:val="es-MX"/>
        </w:rPr>
        <w:t xml:space="preserve"> fijo a través del tiempo. Representa la </w:t>
      </w:r>
      <w:r w:rsidR="002A0414">
        <w:rPr>
          <w:lang w:val="es-MX"/>
        </w:rPr>
        <w:t>pérdida</w:t>
      </w:r>
      <w:r>
        <w:rPr>
          <w:lang w:val="es-MX"/>
        </w:rPr>
        <w:t xml:space="preserve"> de valor que sufren los bienes de uso debido a su deterioro, desgaste, obsolescencia, desmejoramiento, insuficiencia, etc.</w:t>
      </w:r>
    </w:p>
    <w:p w:rsidR="000D627B" w:rsidRDefault="000D627B" w:rsidP="000D627B">
      <w:pPr>
        <w:rPr>
          <w:lang w:val="es-MX"/>
        </w:rPr>
      </w:pPr>
      <w:r>
        <w:rPr>
          <w:lang w:val="es-MX"/>
        </w:rPr>
        <w:t>Se usa para:</w:t>
      </w:r>
    </w:p>
    <w:p w:rsidR="000D627B" w:rsidRDefault="000D627B" w:rsidP="000D627B">
      <w:pPr>
        <w:pStyle w:val="ListParagraph"/>
        <w:numPr>
          <w:ilvl w:val="0"/>
          <w:numId w:val="8"/>
        </w:numPr>
        <w:rPr>
          <w:lang w:val="es-MX"/>
        </w:rPr>
      </w:pPr>
      <w:r>
        <w:rPr>
          <w:lang w:val="es-MX"/>
        </w:rPr>
        <w:t xml:space="preserve">Cargar a resultados la depreciación que ha sufrido el bien </w:t>
      </w:r>
    </w:p>
    <w:p w:rsidR="000D627B" w:rsidRDefault="000D627B" w:rsidP="000D627B">
      <w:pPr>
        <w:pStyle w:val="ListParagraph"/>
        <w:numPr>
          <w:ilvl w:val="0"/>
          <w:numId w:val="8"/>
        </w:numPr>
        <w:rPr>
          <w:lang w:val="es-MX"/>
        </w:rPr>
      </w:pPr>
      <w:r>
        <w:rPr>
          <w:lang w:val="es-MX"/>
        </w:rPr>
        <w:t>Adecuación del valor residual del bien en un determinado momento de su vida útil</w:t>
      </w:r>
    </w:p>
    <w:p w:rsidR="007B267E" w:rsidRPr="007B267E" w:rsidRDefault="007B267E" w:rsidP="007B267E">
      <w:pPr>
        <w:ind w:left="360"/>
        <w:rPr>
          <w:rFonts w:eastAsiaTheme="minorEastAsia"/>
          <w:lang w:val="es-MX"/>
        </w:rPr>
      </w:pPr>
      <m:oMathPara>
        <m:oMath>
          <m:r>
            <w:rPr>
              <w:rFonts w:ascii="Cambria Math" w:hAnsi="Cambria Math"/>
              <w:lang w:val="es-MX"/>
            </w:rPr>
            <m:t>Valor de recupero=valor de reventa-gastos comerciales hasta la venta definitiva</m:t>
          </m:r>
        </m:oMath>
      </m:oMathPara>
    </w:p>
    <w:p w:rsidR="007B267E" w:rsidRPr="007B267E" w:rsidRDefault="007B267E" w:rsidP="007B267E">
      <w:pPr>
        <w:ind w:left="360"/>
        <w:rPr>
          <w:rFonts w:eastAsiaTheme="minorEastAsia"/>
          <w:lang w:val="es-MX"/>
        </w:rPr>
      </w:pPr>
      <m:oMathPara>
        <m:oMath>
          <m:r>
            <w:rPr>
              <w:rFonts w:ascii="Cambria Math" w:hAnsi="Cambria Math"/>
              <w:lang w:val="es-MX"/>
            </w:rPr>
            <m:t>valor amortizable=valor de origen-valor de recupero</m:t>
          </m:r>
        </m:oMath>
      </m:oMathPara>
    </w:p>
    <w:p w:rsidR="007B267E" w:rsidRPr="007B267E" w:rsidRDefault="007B267E" w:rsidP="007B267E">
      <w:pPr>
        <w:ind w:left="360"/>
        <w:rPr>
          <w:rFonts w:eastAsiaTheme="minorEastAsia"/>
          <w:lang w:val="es-MX"/>
        </w:rPr>
      </w:pPr>
      <m:oMathPara>
        <m:oMath>
          <m:r>
            <w:rPr>
              <w:rFonts w:ascii="Cambria Math" w:eastAsiaTheme="minorEastAsia" w:hAnsi="Cambria Math"/>
              <w:lang w:val="es-MX"/>
            </w:rPr>
            <m:t>valor residual=valor de origen-amortizaciones acumuladas</m:t>
          </m:r>
        </m:oMath>
      </m:oMathPara>
    </w:p>
    <w:p w:rsidR="007B267E" w:rsidRDefault="007B267E" w:rsidP="007B267E">
      <w:pPr>
        <w:ind w:left="360"/>
        <w:rPr>
          <w:rFonts w:eastAsiaTheme="minorEastAsia"/>
          <w:lang w:val="es-MX"/>
        </w:rPr>
      </w:pPr>
      <w:r>
        <w:rPr>
          <w:rFonts w:eastAsiaTheme="minorEastAsia"/>
          <w:lang w:val="es-MX"/>
        </w:rPr>
        <w:t>Los sistemas de amortización están basados:</w:t>
      </w:r>
    </w:p>
    <w:p w:rsidR="007B267E" w:rsidRDefault="007B267E" w:rsidP="007B267E">
      <w:pPr>
        <w:pStyle w:val="ListParagraph"/>
        <w:numPr>
          <w:ilvl w:val="0"/>
          <w:numId w:val="12"/>
        </w:numPr>
        <w:rPr>
          <w:rFonts w:eastAsiaTheme="minorEastAsia"/>
          <w:lang w:val="es-MX"/>
        </w:rPr>
      </w:pPr>
      <w:r>
        <w:rPr>
          <w:rFonts w:eastAsiaTheme="minorEastAsia"/>
          <w:lang w:val="es-MX"/>
        </w:rPr>
        <w:t xml:space="preserve">En proporción a su uso: toman como causa principal el desgaste </w:t>
      </w:r>
      <w:r w:rsidR="002A0414">
        <w:rPr>
          <w:rFonts w:eastAsiaTheme="minorEastAsia"/>
          <w:lang w:val="es-MX"/>
        </w:rPr>
        <w:t>físico</w:t>
      </w:r>
      <w:r>
        <w:rPr>
          <w:rFonts w:eastAsiaTheme="minorEastAsia"/>
          <w:lang w:val="es-MX"/>
        </w:rPr>
        <w:t xml:space="preserve"> que se produce en el bien, es decir, en la cantidad de unidades que el bien producirá con eficiencia.</w:t>
      </w:r>
    </w:p>
    <w:p w:rsidR="007B267E" w:rsidRDefault="007B267E" w:rsidP="007B267E">
      <w:pPr>
        <w:pStyle w:val="ListParagraph"/>
        <w:numPr>
          <w:ilvl w:val="0"/>
          <w:numId w:val="12"/>
        </w:numPr>
        <w:rPr>
          <w:rFonts w:eastAsiaTheme="minorEastAsia"/>
          <w:lang w:val="es-MX"/>
        </w:rPr>
      </w:pPr>
      <w:r>
        <w:rPr>
          <w:rFonts w:eastAsiaTheme="minorEastAsia"/>
          <w:lang w:val="es-MX"/>
        </w:rPr>
        <w:t xml:space="preserve">En el tiempo: surgen de dar preeminencia, como causales de </w:t>
      </w:r>
      <w:r w:rsidR="002A0414">
        <w:rPr>
          <w:rFonts w:eastAsiaTheme="minorEastAsia"/>
          <w:lang w:val="es-MX"/>
        </w:rPr>
        <w:t>depreciación</w:t>
      </w:r>
      <w:r>
        <w:rPr>
          <w:rFonts w:eastAsiaTheme="minorEastAsia"/>
          <w:lang w:val="es-MX"/>
        </w:rPr>
        <w:t>, al deterioro, insuficiencia y obsolescencia que sufre el bien.</w:t>
      </w:r>
    </w:p>
    <w:p w:rsidR="00F3289E" w:rsidRDefault="00F3289E" w:rsidP="00F3289E">
      <w:pPr>
        <w:pStyle w:val="Heading2"/>
        <w:rPr>
          <w:rFonts w:eastAsiaTheme="minorEastAsia"/>
          <w:lang w:val="es-MX"/>
        </w:rPr>
      </w:pPr>
      <w:proofErr w:type="spellStart"/>
      <w:r>
        <w:rPr>
          <w:rFonts w:eastAsiaTheme="minorEastAsia"/>
          <w:lang w:val="es-MX"/>
        </w:rPr>
        <w:t>Amortizacion</w:t>
      </w:r>
      <w:proofErr w:type="spellEnd"/>
      <w:r>
        <w:rPr>
          <w:rFonts w:eastAsiaTheme="minorEastAsia"/>
          <w:lang w:val="es-MX"/>
        </w:rPr>
        <w:t xml:space="preserve"> basada en el tiempo</w:t>
      </w:r>
    </w:p>
    <w:p w:rsidR="00F3289E" w:rsidRDefault="00F3289E" w:rsidP="00F3289E">
      <w:pPr>
        <w:pStyle w:val="ListParagraph"/>
        <w:numPr>
          <w:ilvl w:val="0"/>
          <w:numId w:val="18"/>
        </w:numPr>
        <w:rPr>
          <w:lang w:val="es-MX"/>
        </w:rPr>
      </w:pPr>
      <w:r>
        <w:rPr>
          <w:lang w:val="es-MX"/>
        </w:rPr>
        <w:t xml:space="preserve">Sistema línea: se supone un desgaste constante a lo largo de la vida útil, sus cuotas de amortización son iguales a lo largo de </w:t>
      </w:r>
      <w:proofErr w:type="spellStart"/>
      <w:r>
        <w:rPr>
          <w:lang w:val="es-MX"/>
        </w:rPr>
        <w:t>tuda</w:t>
      </w:r>
      <w:proofErr w:type="spellEnd"/>
      <w:r>
        <w:rPr>
          <w:lang w:val="es-MX"/>
        </w:rPr>
        <w:t xml:space="preserve"> la vida útil.</w:t>
      </w:r>
    </w:p>
    <w:p w:rsidR="00F3289E" w:rsidRDefault="00F3289E" w:rsidP="00F3289E">
      <w:pPr>
        <w:pStyle w:val="ListParagraph"/>
        <w:numPr>
          <w:ilvl w:val="0"/>
          <w:numId w:val="18"/>
        </w:numPr>
        <w:rPr>
          <w:lang w:val="es-MX"/>
        </w:rPr>
      </w:pPr>
      <w:r>
        <w:rPr>
          <w:lang w:val="es-MX"/>
        </w:rPr>
        <w:t xml:space="preserve">Sistema acelerado: es de cuota decreciente y se caracteriza por una carga mayor al principio de su vida útil para luego in declinando paulatinamente. </w:t>
      </w:r>
    </w:p>
    <w:p w:rsidR="00F3289E" w:rsidRDefault="00F3289E" w:rsidP="00F3289E">
      <w:pPr>
        <w:pStyle w:val="ListParagraph"/>
        <w:numPr>
          <w:ilvl w:val="0"/>
          <w:numId w:val="18"/>
        </w:numPr>
        <w:rPr>
          <w:lang w:val="es-MX"/>
        </w:rPr>
      </w:pPr>
      <w:r>
        <w:rPr>
          <w:lang w:val="es-MX"/>
        </w:rPr>
        <w:t xml:space="preserve">Sistema desacelerado: es de cuota creciente y se caracteriza por una carga menor al </w:t>
      </w:r>
      <w:proofErr w:type="spellStart"/>
      <w:r>
        <w:rPr>
          <w:lang w:val="es-MX"/>
        </w:rPr>
        <w:t>princpio</w:t>
      </w:r>
      <w:proofErr w:type="spellEnd"/>
      <w:r>
        <w:rPr>
          <w:lang w:val="es-MX"/>
        </w:rPr>
        <w:t xml:space="preserve"> para luego ir incrementándose paulatinamente a través del tiempo.</w:t>
      </w:r>
    </w:p>
    <w:p w:rsidR="003C7C3F" w:rsidRDefault="003C7C3F" w:rsidP="003C7C3F">
      <w:pPr>
        <w:pStyle w:val="Heading2"/>
        <w:rPr>
          <w:lang w:val="es-MX"/>
        </w:rPr>
      </w:pPr>
      <w:r>
        <w:rPr>
          <w:lang w:val="es-MX"/>
        </w:rPr>
        <w:lastRenderedPageBreak/>
        <w:t>Criterios de reemplazo de un bien de uso</w:t>
      </w:r>
    </w:p>
    <w:p w:rsidR="003C7C3F" w:rsidRDefault="003C7C3F" w:rsidP="003C7C3F">
      <w:pPr>
        <w:pStyle w:val="ListParagraph"/>
        <w:numPr>
          <w:ilvl w:val="0"/>
          <w:numId w:val="19"/>
        </w:numPr>
        <w:rPr>
          <w:lang w:val="es-MX"/>
        </w:rPr>
      </w:pPr>
      <w:r>
        <w:rPr>
          <w:lang w:val="es-MX"/>
        </w:rPr>
        <w:t>Físicos</w:t>
      </w:r>
    </w:p>
    <w:p w:rsidR="003C7C3F" w:rsidRDefault="003C7C3F" w:rsidP="003C7C3F">
      <w:pPr>
        <w:pStyle w:val="ListParagraph"/>
        <w:numPr>
          <w:ilvl w:val="1"/>
          <w:numId w:val="19"/>
        </w:numPr>
        <w:rPr>
          <w:lang w:val="es-MX"/>
        </w:rPr>
      </w:pPr>
      <w:r>
        <w:rPr>
          <w:lang w:val="es-MX"/>
        </w:rPr>
        <w:t>Desastres/contingencia externa: se cubre con seguros</w:t>
      </w:r>
    </w:p>
    <w:p w:rsidR="003C7C3F" w:rsidRDefault="003C7C3F" w:rsidP="003C7C3F">
      <w:pPr>
        <w:pStyle w:val="ListParagraph"/>
        <w:numPr>
          <w:ilvl w:val="1"/>
          <w:numId w:val="19"/>
        </w:numPr>
        <w:rPr>
          <w:lang w:val="es-MX"/>
        </w:rPr>
      </w:pPr>
      <w:r>
        <w:rPr>
          <w:lang w:val="es-MX"/>
        </w:rPr>
        <w:t>Decrepitud o desgaste: el estado del bien hace que ya no sirva</w:t>
      </w:r>
    </w:p>
    <w:p w:rsidR="003C7C3F" w:rsidRDefault="003C7C3F" w:rsidP="003C7C3F">
      <w:pPr>
        <w:pStyle w:val="ListParagraph"/>
        <w:numPr>
          <w:ilvl w:val="0"/>
          <w:numId w:val="19"/>
        </w:numPr>
        <w:rPr>
          <w:lang w:val="es-MX"/>
        </w:rPr>
      </w:pPr>
      <w:r>
        <w:rPr>
          <w:lang w:val="es-MX"/>
        </w:rPr>
        <w:t>Funcionales</w:t>
      </w:r>
    </w:p>
    <w:p w:rsidR="003C7C3F" w:rsidRDefault="003C7C3F" w:rsidP="003C7C3F">
      <w:pPr>
        <w:pStyle w:val="ListParagraph"/>
        <w:numPr>
          <w:ilvl w:val="1"/>
          <w:numId w:val="19"/>
        </w:numPr>
        <w:rPr>
          <w:lang w:val="es-MX"/>
        </w:rPr>
      </w:pPr>
      <w:r>
        <w:rPr>
          <w:lang w:val="es-MX"/>
        </w:rPr>
        <w:t>El bien es antieconómico: sus costos de explotación resultan ser superiores al de un bien nuevo</w:t>
      </w:r>
    </w:p>
    <w:p w:rsidR="003C7C3F" w:rsidRDefault="003C7C3F" w:rsidP="003C7C3F">
      <w:pPr>
        <w:pStyle w:val="ListParagraph"/>
        <w:numPr>
          <w:ilvl w:val="1"/>
          <w:numId w:val="19"/>
        </w:numPr>
        <w:rPr>
          <w:lang w:val="es-MX"/>
        </w:rPr>
      </w:pPr>
      <w:r>
        <w:rPr>
          <w:lang w:val="es-MX"/>
        </w:rPr>
        <w:t xml:space="preserve">El bien inadecuado: no es versátil, sus condiciones de operación no se </w:t>
      </w:r>
      <w:proofErr w:type="spellStart"/>
      <w:r>
        <w:rPr>
          <w:lang w:val="es-MX"/>
        </w:rPr>
        <w:t>afaptan</w:t>
      </w:r>
      <w:proofErr w:type="spellEnd"/>
      <w:r>
        <w:rPr>
          <w:lang w:val="es-MX"/>
        </w:rPr>
        <w:t xml:space="preserve"> a las necesidades actuales</w:t>
      </w:r>
    </w:p>
    <w:p w:rsidR="003C7C3F" w:rsidRPr="003C7C3F" w:rsidRDefault="003C7C3F" w:rsidP="003C7C3F">
      <w:pPr>
        <w:pStyle w:val="ListParagraph"/>
        <w:numPr>
          <w:ilvl w:val="1"/>
          <w:numId w:val="19"/>
        </w:numPr>
        <w:rPr>
          <w:lang w:val="es-MX"/>
        </w:rPr>
      </w:pPr>
      <w:r>
        <w:rPr>
          <w:lang w:val="es-MX"/>
        </w:rPr>
        <w:t xml:space="preserve">El bien es obsoleto: se reemplaza por otra </w:t>
      </w:r>
      <w:proofErr w:type="spellStart"/>
      <w:r>
        <w:rPr>
          <w:lang w:val="es-MX"/>
        </w:rPr>
        <w:t>tecnologia</w:t>
      </w:r>
      <w:proofErr w:type="spellEnd"/>
    </w:p>
    <w:p w:rsidR="000D627B" w:rsidRDefault="000D627B" w:rsidP="000063FE">
      <w:pPr>
        <w:pStyle w:val="Heading1"/>
        <w:rPr>
          <w:lang w:val="es-MX"/>
        </w:rPr>
      </w:pPr>
      <w:r>
        <w:rPr>
          <w:lang w:val="es-MX"/>
        </w:rPr>
        <w:t>Vida útil de un bien de uso</w:t>
      </w:r>
    </w:p>
    <w:p w:rsidR="000D627B" w:rsidRDefault="000D627B" w:rsidP="000D627B">
      <w:pPr>
        <w:pStyle w:val="ListParagraph"/>
        <w:numPr>
          <w:ilvl w:val="0"/>
          <w:numId w:val="9"/>
        </w:numPr>
        <w:rPr>
          <w:lang w:val="es-MX"/>
        </w:rPr>
      </w:pPr>
      <w:r>
        <w:rPr>
          <w:lang w:val="es-MX"/>
        </w:rPr>
        <w:t xml:space="preserve">Vida útil tecnológica: es la que podría alcanzar el bien hasta la </w:t>
      </w:r>
      <w:r w:rsidR="002A0414">
        <w:rPr>
          <w:lang w:val="es-MX"/>
        </w:rPr>
        <w:t>pérdida</w:t>
      </w:r>
      <w:r>
        <w:rPr>
          <w:lang w:val="es-MX"/>
        </w:rPr>
        <w:t xml:space="preserve"> de su utilidad técnica. Sobreviene por el desgaste, deterioro o destrucción del bien a lo largo del tiempo y del uso.</w:t>
      </w:r>
    </w:p>
    <w:p w:rsidR="000D627B" w:rsidRDefault="000D627B" w:rsidP="000D627B">
      <w:pPr>
        <w:pStyle w:val="ListParagraph"/>
        <w:numPr>
          <w:ilvl w:val="0"/>
          <w:numId w:val="9"/>
        </w:numPr>
        <w:rPr>
          <w:lang w:val="es-MX"/>
        </w:rPr>
      </w:pPr>
      <w:r>
        <w:rPr>
          <w:lang w:val="es-MX"/>
        </w:rPr>
        <w:t xml:space="preserve">Vida útil económica: es </w:t>
      </w:r>
      <w:r w:rsidR="002A0414">
        <w:rPr>
          <w:lang w:val="es-MX"/>
        </w:rPr>
        <w:t>aquella</w:t>
      </w:r>
      <w:r>
        <w:rPr>
          <w:lang w:val="es-MX"/>
        </w:rPr>
        <w:t xml:space="preserve"> en la cual el costo de mantenimiento para la empresa deja de ser menor que </w:t>
      </w:r>
      <w:r w:rsidR="002A0414">
        <w:rPr>
          <w:lang w:val="es-MX"/>
        </w:rPr>
        <w:t>reemplazándolo</w:t>
      </w:r>
      <w:r>
        <w:rPr>
          <w:lang w:val="es-MX"/>
        </w:rPr>
        <w:t xml:space="preserve"> por otro nuevo.</w:t>
      </w:r>
    </w:p>
    <w:p w:rsidR="000D627B" w:rsidRDefault="000063FE" w:rsidP="000063FE">
      <w:pPr>
        <w:ind w:left="360"/>
        <w:rPr>
          <w:lang w:val="es-MX"/>
        </w:rPr>
      </w:pPr>
      <w:r>
        <w:rPr>
          <w:noProof/>
        </w:rPr>
        <w:drawing>
          <wp:inline distT="0" distB="0" distL="0" distR="0" wp14:anchorId="30AC52E7" wp14:editId="696D5C98">
            <wp:extent cx="4795736" cy="2601789"/>
            <wp:effectExtent l="0" t="0" r="508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15458" cy="2612489"/>
                    </a:xfrm>
                    <a:prstGeom prst="rect">
                      <a:avLst/>
                    </a:prstGeom>
                  </pic:spPr>
                </pic:pic>
              </a:graphicData>
            </a:graphic>
          </wp:inline>
        </w:drawing>
      </w:r>
    </w:p>
    <w:p w:rsidR="000063FE" w:rsidRDefault="000063FE" w:rsidP="000063FE">
      <w:pPr>
        <w:pStyle w:val="Heading1"/>
        <w:rPr>
          <w:lang w:val="es-MX"/>
        </w:rPr>
      </w:pPr>
      <w:r>
        <w:rPr>
          <w:lang w:val="es-MX"/>
        </w:rPr>
        <w:t xml:space="preserve">Valor de origen de un bien de uso </w:t>
      </w:r>
    </w:p>
    <w:p w:rsidR="000063FE" w:rsidRDefault="000063FE" w:rsidP="000063FE">
      <w:pPr>
        <w:rPr>
          <w:lang w:val="es-MX"/>
        </w:rPr>
      </w:pPr>
      <w:r>
        <w:rPr>
          <w:lang w:val="es-MX"/>
        </w:rPr>
        <w:t xml:space="preserve">Representa el costo total de </w:t>
      </w:r>
      <w:r w:rsidR="002A0414">
        <w:rPr>
          <w:lang w:val="es-MX"/>
        </w:rPr>
        <w:t>adquisición</w:t>
      </w:r>
      <w:r>
        <w:rPr>
          <w:lang w:val="es-MX"/>
        </w:rPr>
        <w:t>, construcción o fabricación hasta la puesta en marcha normal, y comprende varios rubros de costos, como son:</w:t>
      </w:r>
    </w:p>
    <w:p w:rsidR="000063FE" w:rsidRDefault="000063FE" w:rsidP="000063FE">
      <w:pPr>
        <w:pStyle w:val="ListParagraph"/>
        <w:numPr>
          <w:ilvl w:val="0"/>
          <w:numId w:val="10"/>
        </w:numPr>
        <w:rPr>
          <w:lang w:val="es-MX"/>
        </w:rPr>
      </w:pPr>
      <w:r>
        <w:rPr>
          <w:lang w:val="es-MX"/>
        </w:rPr>
        <w:t xml:space="preserve">Valor de adquisición (sin </w:t>
      </w:r>
      <w:r w:rsidR="002A0414">
        <w:rPr>
          <w:lang w:val="es-MX"/>
        </w:rPr>
        <w:t>IVA</w:t>
      </w:r>
      <w:r>
        <w:rPr>
          <w:lang w:val="es-MX"/>
        </w:rPr>
        <w:t xml:space="preserve"> ni gastos financieros)</w:t>
      </w:r>
    </w:p>
    <w:p w:rsidR="000063FE" w:rsidRDefault="000063FE" w:rsidP="000063FE">
      <w:pPr>
        <w:pStyle w:val="ListParagraph"/>
        <w:numPr>
          <w:ilvl w:val="0"/>
          <w:numId w:val="10"/>
        </w:numPr>
        <w:rPr>
          <w:lang w:val="es-MX"/>
        </w:rPr>
      </w:pPr>
      <w:r>
        <w:rPr>
          <w:lang w:val="es-MX"/>
        </w:rPr>
        <w:t>Gastos de flete y seguros</w:t>
      </w:r>
    </w:p>
    <w:p w:rsidR="000063FE" w:rsidRDefault="000063FE" w:rsidP="000063FE">
      <w:pPr>
        <w:pStyle w:val="ListParagraph"/>
        <w:numPr>
          <w:ilvl w:val="0"/>
          <w:numId w:val="10"/>
        </w:numPr>
        <w:rPr>
          <w:lang w:val="es-MX"/>
        </w:rPr>
      </w:pPr>
      <w:r>
        <w:rPr>
          <w:lang w:val="es-MX"/>
        </w:rPr>
        <w:t>Gastos de montaje e instalación</w:t>
      </w:r>
    </w:p>
    <w:p w:rsidR="000063FE" w:rsidRDefault="000063FE" w:rsidP="000063FE">
      <w:pPr>
        <w:pStyle w:val="ListParagraph"/>
        <w:numPr>
          <w:ilvl w:val="0"/>
          <w:numId w:val="10"/>
        </w:numPr>
        <w:rPr>
          <w:lang w:val="es-MX"/>
        </w:rPr>
      </w:pPr>
      <w:r>
        <w:rPr>
          <w:lang w:val="es-MX"/>
        </w:rPr>
        <w:t>Gastos legales y de gestiones administrativas</w:t>
      </w:r>
    </w:p>
    <w:p w:rsidR="000063FE" w:rsidRDefault="000063FE" w:rsidP="000063FE">
      <w:pPr>
        <w:pStyle w:val="ListParagraph"/>
        <w:numPr>
          <w:ilvl w:val="0"/>
          <w:numId w:val="10"/>
        </w:numPr>
        <w:rPr>
          <w:lang w:val="es-MX"/>
        </w:rPr>
      </w:pPr>
      <w:r>
        <w:rPr>
          <w:lang w:val="es-MX"/>
        </w:rPr>
        <w:t>Ingeniería de proyecto, diseño, detalle y obra</w:t>
      </w:r>
    </w:p>
    <w:p w:rsidR="000063FE" w:rsidRDefault="000063FE" w:rsidP="000063FE">
      <w:pPr>
        <w:pStyle w:val="ListParagraph"/>
        <w:numPr>
          <w:ilvl w:val="0"/>
          <w:numId w:val="10"/>
        </w:numPr>
        <w:rPr>
          <w:lang w:val="es-MX"/>
        </w:rPr>
      </w:pPr>
      <w:r>
        <w:rPr>
          <w:lang w:val="es-MX"/>
        </w:rPr>
        <w:t>Capacitación y entrenamiento inicial</w:t>
      </w:r>
    </w:p>
    <w:p w:rsidR="000063FE" w:rsidRDefault="000063FE" w:rsidP="000063FE">
      <w:pPr>
        <w:pStyle w:val="ListParagraph"/>
        <w:numPr>
          <w:ilvl w:val="0"/>
          <w:numId w:val="10"/>
        </w:numPr>
        <w:rPr>
          <w:lang w:val="es-MX"/>
        </w:rPr>
      </w:pPr>
      <w:r>
        <w:rPr>
          <w:lang w:val="es-MX"/>
        </w:rPr>
        <w:t xml:space="preserve">Gastos de prueba en </w:t>
      </w:r>
      <w:r w:rsidR="002A0414">
        <w:rPr>
          <w:lang w:val="es-MX"/>
        </w:rPr>
        <w:t>vacío</w:t>
      </w:r>
      <w:r>
        <w:rPr>
          <w:lang w:val="es-MX"/>
        </w:rPr>
        <w:t xml:space="preserve"> y puesta en marca, etc.</w:t>
      </w:r>
    </w:p>
    <w:p w:rsidR="000063FE" w:rsidRDefault="000063FE" w:rsidP="000063FE">
      <w:pPr>
        <w:rPr>
          <w:lang w:val="es-MX"/>
        </w:rPr>
      </w:pPr>
      <w:r>
        <w:rPr>
          <w:noProof/>
        </w:rPr>
        <w:lastRenderedPageBreak/>
        <w:drawing>
          <wp:inline distT="0" distB="0" distL="0" distR="0" wp14:anchorId="7644E0CD" wp14:editId="3375E75A">
            <wp:extent cx="6518310" cy="33949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30340" cy="3401218"/>
                    </a:xfrm>
                    <a:prstGeom prst="rect">
                      <a:avLst/>
                    </a:prstGeom>
                  </pic:spPr>
                </pic:pic>
              </a:graphicData>
            </a:graphic>
          </wp:inline>
        </w:drawing>
      </w:r>
    </w:p>
    <w:p w:rsidR="000063FE" w:rsidRDefault="00F07E40" w:rsidP="000063FE">
      <w:pPr>
        <w:pStyle w:val="ListParagraph"/>
        <w:numPr>
          <w:ilvl w:val="0"/>
          <w:numId w:val="11"/>
        </w:numPr>
        <w:rPr>
          <w:lang w:val="es-MX"/>
        </w:rPr>
      </w:pPr>
      <w:r>
        <w:rPr>
          <w:lang w:val="es-MX"/>
        </w:rPr>
        <w:t>F</w:t>
      </w:r>
      <w:r w:rsidR="008E48CB">
        <w:rPr>
          <w:lang w:val="es-MX"/>
        </w:rPr>
        <w:t>AS: a la orden de compra se le incorpora los gastos de flete interno hasta el puerto de origen, gasto de exportación y movimientos internos hasta que la mercadería se encuentre al costado del barco.</w:t>
      </w:r>
    </w:p>
    <w:p w:rsidR="000063FE" w:rsidRDefault="008E48CB" w:rsidP="000063FE">
      <w:pPr>
        <w:pStyle w:val="ListParagraph"/>
        <w:numPr>
          <w:ilvl w:val="0"/>
          <w:numId w:val="11"/>
        </w:numPr>
        <w:rPr>
          <w:lang w:val="es-MX"/>
        </w:rPr>
      </w:pPr>
      <w:r>
        <w:rPr>
          <w:lang w:val="es-MX"/>
        </w:rPr>
        <w:t>FOB:</w:t>
      </w:r>
      <w:r w:rsidR="000063FE">
        <w:rPr>
          <w:lang w:val="es-MX"/>
        </w:rPr>
        <w:t xml:space="preserve"> a diferencia de FAS, la responsabilidad del vendedor finaliza cuando el contenedor traspasa la borda del barco durante el estibaje.</w:t>
      </w:r>
      <w:r w:rsidR="00124975">
        <w:rPr>
          <w:lang w:val="es-MX"/>
        </w:rPr>
        <w:t xml:space="preserve"> Es decir, a todos los </w:t>
      </w:r>
      <w:r w:rsidR="002A0414">
        <w:rPr>
          <w:lang w:val="es-MX"/>
        </w:rPr>
        <w:t>gastos</w:t>
      </w:r>
      <w:r w:rsidR="00124975">
        <w:rPr>
          <w:lang w:val="es-MX"/>
        </w:rPr>
        <w:t xml:space="preserve"> de la cotización FAS se le incorporan los gastos de estibaje del barco.</w:t>
      </w:r>
    </w:p>
    <w:p w:rsidR="000063FE" w:rsidRDefault="000063FE" w:rsidP="000063FE">
      <w:pPr>
        <w:pStyle w:val="ListParagraph"/>
        <w:numPr>
          <w:ilvl w:val="0"/>
          <w:numId w:val="11"/>
        </w:numPr>
        <w:rPr>
          <w:lang w:val="es-MX"/>
        </w:rPr>
      </w:pPr>
      <w:r>
        <w:rPr>
          <w:lang w:val="es-MX"/>
        </w:rPr>
        <w:t xml:space="preserve">CIF: </w:t>
      </w:r>
      <w:r w:rsidR="00124975">
        <w:rPr>
          <w:lang w:val="es-MX"/>
        </w:rPr>
        <w:t xml:space="preserve">a todos los gastos de FOB se le agregan los </w:t>
      </w:r>
      <w:r w:rsidR="002A0414">
        <w:rPr>
          <w:lang w:val="es-MX"/>
        </w:rPr>
        <w:t>gastos</w:t>
      </w:r>
      <w:r w:rsidR="00124975">
        <w:rPr>
          <w:lang w:val="es-MX"/>
        </w:rPr>
        <w:t xml:space="preserve"> de flete y seguro </w:t>
      </w:r>
      <w:r w:rsidR="002A0414">
        <w:rPr>
          <w:lang w:val="es-MX"/>
        </w:rPr>
        <w:t xml:space="preserve">marítimo </w:t>
      </w:r>
      <w:r w:rsidR="00124975">
        <w:rPr>
          <w:lang w:val="es-MX"/>
        </w:rPr>
        <w:t>hasta el puerto de destino y los gastos de importación y deposito.</w:t>
      </w:r>
    </w:p>
    <w:p w:rsidR="007B267E" w:rsidRDefault="007B267E" w:rsidP="007B267E">
      <w:pPr>
        <w:rPr>
          <w:lang w:val="es-MX"/>
        </w:rPr>
      </w:pPr>
    </w:p>
    <w:p w:rsidR="000D627B" w:rsidRDefault="007B267E" w:rsidP="007B267E">
      <w:pPr>
        <w:pStyle w:val="Title"/>
        <w:rPr>
          <w:lang w:val="es-MX"/>
        </w:rPr>
      </w:pPr>
      <w:r>
        <w:rPr>
          <w:lang w:val="es-MX"/>
        </w:rPr>
        <w:t>CLASIFICACION DE COSTOS</w:t>
      </w:r>
    </w:p>
    <w:p w:rsidR="007B267E" w:rsidRDefault="007B267E" w:rsidP="007B267E">
      <w:pPr>
        <w:pStyle w:val="Heading1"/>
        <w:rPr>
          <w:lang w:val="es-MX"/>
        </w:rPr>
      </w:pPr>
      <w:r>
        <w:rPr>
          <w:lang w:val="es-MX"/>
        </w:rPr>
        <w:t>Inversión</w:t>
      </w:r>
    </w:p>
    <w:p w:rsidR="007B267E" w:rsidRDefault="007B267E" w:rsidP="007B267E">
      <w:pPr>
        <w:rPr>
          <w:lang w:val="es-MX"/>
        </w:rPr>
      </w:pPr>
      <w:r>
        <w:rPr>
          <w:lang w:val="es-MX"/>
        </w:rPr>
        <w:t>Desembolso que se recupera a mediano o largo p</w:t>
      </w:r>
      <w:r w:rsidR="00B22056">
        <w:rPr>
          <w:lang w:val="es-MX"/>
        </w:rPr>
        <w:t xml:space="preserve">lazo con un beneficio adicional. </w:t>
      </w:r>
    </w:p>
    <w:p w:rsidR="00B22056" w:rsidRDefault="00B22056" w:rsidP="00B22056">
      <w:pPr>
        <w:pStyle w:val="Heading1"/>
        <w:rPr>
          <w:lang w:val="es-MX"/>
        </w:rPr>
      </w:pPr>
      <w:r>
        <w:rPr>
          <w:lang w:val="es-MX"/>
        </w:rPr>
        <w:t>Gasto</w:t>
      </w:r>
    </w:p>
    <w:p w:rsidR="00B22056" w:rsidRDefault="00B22056" w:rsidP="00B22056">
      <w:pPr>
        <w:rPr>
          <w:lang w:val="es-MX"/>
        </w:rPr>
      </w:pPr>
      <w:r>
        <w:rPr>
          <w:lang w:val="es-MX"/>
        </w:rPr>
        <w:t>Desembolso para atender consumos, a veces se asimila a inversiones recuperándolo y otras, son desembolsos dentro de un plan de producción, que son irreversibles.</w:t>
      </w:r>
    </w:p>
    <w:p w:rsidR="00B22056" w:rsidRDefault="00B22056" w:rsidP="00B22056">
      <w:pPr>
        <w:pStyle w:val="Heading1"/>
        <w:rPr>
          <w:lang w:val="es-MX"/>
        </w:rPr>
      </w:pPr>
      <w:r>
        <w:rPr>
          <w:lang w:val="es-MX"/>
        </w:rPr>
        <w:t>Costo</w:t>
      </w:r>
    </w:p>
    <w:p w:rsidR="00B22056" w:rsidRDefault="00B22056" w:rsidP="00B22056">
      <w:pPr>
        <w:rPr>
          <w:lang w:val="es-MX"/>
        </w:rPr>
      </w:pPr>
      <w:r>
        <w:rPr>
          <w:lang w:val="es-MX"/>
        </w:rPr>
        <w:t>Es la suma total de dinero insumida por la producción de un bien o servicio.</w:t>
      </w:r>
    </w:p>
    <w:p w:rsidR="00B22056" w:rsidRDefault="00B22056" w:rsidP="00B22056">
      <w:pPr>
        <w:rPr>
          <w:lang w:val="es-MX"/>
        </w:rPr>
      </w:pPr>
      <w:r>
        <w:rPr>
          <w:noProof/>
        </w:rPr>
        <w:lastRenderedPageBreak/>
        <w:drawing>
          <wp:inline distT="0" distB="0" distL="0" distR="0" wp14:anchorId="45FB4569" wp14:editId="01D1E213">
            <wp:extent cx="5204298" cy="2624946"/>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8657" cy="2627144"/>
                    </a:xfrm>
                    <a:prstGeom prst="rect">
                      <a:avLst/>
                    </a:prstGeom>
                  </pic:spPr>
                </pic:pic>
              </a:graphicData>
            </a:graphic>
          </wp:inline>
        </w:drawing>
      </w:r>
    </w:p>
    <w:p w:rsidR="00B22056" w:rsidRDefault="00B22056" w:rsidP="00B22056">
      <w:pPr>
        <w:pStyle w:val="Heading2"/>
        <w:rPr>
          <w:lang w:val="es-MX"/>
        </w:rPr>
      </w:pPr>
      <w:r>
        <w:rPr>
          <w:lang w:val="es-MX"/>
        </w:rPr>
        <w:t>Costo directo</w:t>
      </w:r>
    </w:p>
    <w:p w:rsidR="00B22056" w:rsidRDefault="00B22056" w:rsidP="00B22056">
      <w:pPr>
        <w:rPr>
          <w:lang w:val="es-MX"/>
        </w:rPr>
      </w:pPr>
      <w:r>
        <w:rPr>
          <w:lang w:val="es-MX"/>
        </w:rPr>
        <w:t xml:space="preserve">Es </w:t>
      </w:r>
      <w:r w:rsidR="002A0414">
        <w:rPr>
          <w:lang w:val="es-MX"/>
        </w:rPr>
        <w:t>aquella</w:t>
      </w:r>
      <w:r>
        <w:rPr>
          <w:lang w:val="es-MX"/>
        </w:rPr>
        <w:t xml:space="preserve"> </w:t>
      </w:r>
      <w:r w:rsidR="002A0414">
        <w:rPr>
          <w:lang w:val="es-MX"/>
        </w:rPr>
        <w:t>más</w:t>
      </w:r>
      <w:r>
        <w:rPr>
          <w:lang w:val="es-MX"/>
        </w:rPr>
        <w:t xml:space="preserve"> ligada íntimamente con el producto. Puede </w:t>
      </w:r>
      <w:r w:rsidR="002A0414">
        <w:rPr>
          <w:lang w:val="es-MX"/>
        </w:rPr>
        <w:t>establecerse</w:t>
      </w:r>
      <w:r>
        <w:rPr>
          <w:lang w:val="es-MX"/>
        </w:rPr>
        <w:t xml:space="preserve"> </w:t>
      </w:r>
      <w:r w:rsidR="002A0414">
        <w:rPr>
          <w:lang w:val="es-MX"/>
        </w:rPr>
        <w:t>cuál</w:t>
      </w:r>
      <w:r>
        <w:rPr>
          <w:lang w:val="es-MX"/>
        </w:rPr>
        <w:t xml:space="preserve"> es su incidencia directa en el costo de manera exacta.</w:t>
      </w:r>
    </w:p>
    <w:p w:rsidR="00B22056" w:rsidRDefault="00B22056" w:rsidP="00B22056">
      <w:pPr>
        <w:pStyle w:val="Heading2"/>
        <w:rPr>
          <w:lang w:val="es-MX"/>
        </w:rPr>
      </w:pPr>
      <w:r>
        <w:rPr>
          <w:lang w:val="es-MX"/>
        </w:rPr>
        <w:t>Costo indirecto</w:t>
      </w:r>
    </w:p>
    <w:p w:rsidR="00B22056" w:rsidRDefault="00B22056" w:rsidP="00B22056">
      <w:pPr>
        <w:rPr>
          <w:lang w:val="es-MX"/>
        </w:rPr>
      </w:pPr>
      <w:r>
        <w:rPr>
          <w:lang w:val="es-MX"/>
        </w:rPr>
        <w:t xml:space="preserve">Son aquellos causados por el desarrollo general de todos los procesos de producción que se </w:t>
      </w:r>
      <w:r w:rsidR="002A0414">
        <w:rPr>
          <w:lang w:val="es-MX"/>
        </w:rPr>
        <w:t>ejecutan</w:t>
      </w:r>
      <w:r>
        <w:rPr>
          <w:lang w:val="es-MX"/>
        </w:rPr>
        <w:t xml:space="preserve"> dentro de la empresa y que se trasladan al costo mediante criterios de distribución pre-establecidos.</w:t>
      </w:r>
    </w:p>
    <w:p w:rsidR="00B22056" w:rsidRDefault="002A0414" w:rsidP="00B22056">
      <w:pPr>
        <w:pStyle w:val="Heading2"/>
        <w:rPr>
          <w:lang w:val="es-MX"/>
        </w:rPr>
      </w:pPr>
      <w:r>
        <w:rPr>
          <w:lang w:val="es-MX"/>
        </w:rPr>
        <w:t>Erogable</w:t>
      </w:r>
    </w:p>
    <w:p w:rsidR="005D2832" w:rsidRDefault="005D2832" w:rsidP="005D2832">
      <w:pPr>
        <w:rPr>
          <w:lang w:val="es-MX"/>
        </w:rPr>
      </w:pPr>
      <w:r>
        <w:rPr>
          <w:lang w:val="es-MX"/>
        </w:rPr>
        <w:t xml:space="preserve">Aquellos que requieren un desembolso económico </w:t>
      </w:r>
    </w:p>
    <w:p w:rsidR="005D2832" w:rsidRDefault="005D2832" w:rsidP="005D2832">
      <w:pPr>
        <w:pStyle w:val="Heading2"/>
        <w:rPr>
          <w:lang w:val="es-MX"/>
        </w:rPr>
      </w:pPr>
      <w:r>
        <w:rPr>
          <w:lang w:val="es-MX"/>
        </w:rPr>
        <w:t>No erogable</w:t>
      </w:r>
    </w:p>
    <w:p w:rsidR="005D2832" w:rsidRDefault="005D2832" w:rsidP="005D2832">
      <w:pPr>
        <w:rPr>
          <w:lang w:val="es-MX"/>
        </w:rPr>
      </w:pPr>
      <w:r>
        <w:rPr>
          <w:lang w:val="es-MX"/>
        </w:rPr>
        <w:t>Si representa un costo económico pero no un desembolso financiero. Por ejemplo las amorti</w:t>
      </w:r>
      <w:r w:rsidR="002A0414">
        <w:rPr>
          <w:lang w:val="es-MX"/>
        </w:rPr>
        <w:t>zaciones, las previsiones, etc.</w:t>
      </w:r>
    </w:p>
    <w:p w:rsidR="002A0414" w:rsidRDefault="002A0414" w:rsidP="005D2832">
      <w:pPr>
        <w:rPr>
          <w:lang w:val="es-MX"/>
        </w:rPr>
      </w:pPr>
    </w:p>
    <w:p w:rsidR="005D2832" w:rsidRPr="005D2832" w:rsidRDefault="005D2832" w:rsidP="005D2832">
      <w:pPr>
        <w:rPr>
          <w:rFonts w:eastAsiaTheme="minorEastAsia"/>
          <w:lang w:val="es-MX"/>
        </w:rPr>
      </w:pPr>
      <m:oMathPara>
        <m:oMath>
          <m:r>
            <w:rPr>
              <w:rFonts w:ascii="Cambria Math" w:hAnsi="Cambria Math"/>
              <w:lang w:val="es-MX"/>
            </w:rPr>
            <m:t>costo de venta=costo de produccion+gastos comerciales, administrativos y financieros</m:t>
          </m:r>
        </m:oMath>
      </m:oMathPara>
    </w:p>
    <w:p w:rsidR="005D2832" w:rsidRPr="005D2832" w:rsidRDefault="005D2832" w:rsidP="005D2832">
      <w:pPr>
        <w:rPr>
          <w:rFonts w:eastAsiaTheme="minorEastAsia"/>
          <w:lang w:val="es-MX"/>
        </w:rPr>
      </w:pPr>
      <m:oMathPara>
        <m:oMath>
          <m:r>
            <w:rPr>
              <w:rFonts w:ascii="Cambria Math" w:hAnsi="Cambria Math"/>
              <w:lang w:val="es-MX"/>
            </w:rPr>
            <m:t xml:space="preserve">precio de venta </m:t>
          </m:r>
          <m:d>
            <m:dPr>
              <m:ctrlPr>
                <w:rPr>
                  <w:rFonts w:ascii="Cambria Math" w:hAnsi="Cambria Math"/>
                  <w:i/>
                  <w:lang w:val="es-MX"/>
                </w:rPr>
              </m:ctrlPr>
            </m:dPr>
            <m:e>
              <m:r>
                <w:rPr>
                  <w:rFonts w:ascii="Cambria Math" w:hAnsi="Cambria Math"/>
                  <w:lang w:val="es-MX"/>
                </w:rPr>
                <m:t>mercado</m:t>
              </m:r>
            </m:e>
          </m:d>
          <m:r>
            <w:rPr>
              <w:rFonts w:ascii="Cambria Math" w:hAnsi="Cambria Math"/>
              <w:lang w:val="es-MX"/>
            </w:rPr>
            <m:t>=costo de venta+beneficio</m:t>
          </m:r>
        </m:oMath>
      </m:oMathPara>
    </w:p>
    <w:p w:rsidR="005D2832" w:rsidRDefault="005D2832" w:rsidP="005D2832">
      <w:pPr>
        <w:rPr>
          <w:rFonts w:eastAsiaTheme="minorEastAsia"/>
          <w:lang w:val="es-MX"/>
        </w:rPr>
      </w:pPr>
      <w:r>
        <w:rPr>
          <w:rFonts w:eastAsiaTheme="minorEastAsia"/>
          <w:lang w:val="es-MX"/>
        </w:rPr>
        <w:t xml:space="preserve">O sea: </w:t>
      </w:r>
    </w:p>
    <w:p w:rsidR="005D2832" w:rsidRPr="00124975" w:rsidRDefault="005D2832" w:rsidP="005D2832">
      <w:pPr>
        <w:rPr>
          <w:rFonts w:eastAsiaTheme="minorEastAsia"/>
          <w:lang w:val="es-MX"/>
        </w:rPr>
      </w:pPr>
      <m:oMathPara>
        <m:oMath>
          <m:r>
            <w:rPr>
              <w:rFonts w:ascii="Cambria Math" w:eastAsiaTheme="minorEastAsia" w:hAnsi="Cambria Math"/>
              <w:lang w:val="es-MX"/>
            </w:rPr>
            <m:t>beneficio=precio de venta-costo de venta</m:t>
          </m:r>
        </m:oMath>
      </m:oMathPara>
    </w:p>
    <w:p w:rsidR="00124975" w:rsidRDefault="00124975" w:rsidP="00124975">
      <w:pPr>
        <w:pStyle w:val="Heading1"/>
        <w:rPr>
          <w:rFonts w:eastAsiaTheme="minorEastAsia"/>
          <w:lang w:val="es-MX"/>
        </w:rPr>
      </w:pPr>
      <w:r>
        <w:rPr>
          <w:rFonts w:eastAsiaTheme="minorEastAsia"/>
          <w:lang w:val="es-MX"/>
        </w:rPr>
        <w:t>KARDEX</w:t>
      </w:r>
    </w:p>
    <w:p w:rsidR="00124975" w:rsidRDefault="00124975" w:rsidP="00124975">
      <w:pPr>
        <w:rPr>
          <w:lang w:val="es-MX"/>
        </w:rPr>
      </w:pPr>
      <w:r>
        <w:rPr>
          <w:lang w:val="es-MX"/>
        </w:rPr>
        <w:t xml:space="preserve">Es el registro </w:t>
      </w:r>
      <w:r w:rsidR="002A0414">
        <w:rPr>
          <w:lang w:val="es-MX"/>
        </w:rPr>
        <w:t>organizado</w:t>
      </w:r>
      <w:r>
        <w:rPr>
          <w:lang w:val="es-MX"/>
        </w:rPr>
        <w:t xml:space="preserve"> de las materias primas que se tiene en un </w:t>
      </w:r>
      <w:r w:rsidR="002A0414">
        <w:rPr>
          <w:lang w:val="es-MX"/>
        </w:rPr>
        <w:t>almacén</w:t>
      </w:r>
      <w:r>
        <w:rPr>
          <w:lang w:val="es-MX"/>
        </w:rPr>
        <w:t>. Para hacerlo, es necesario hacer un inventario de todo el contenido, la cantidad, valor de medida y precio unitario. Se puede utilizar sistema de valoración LIFO, FIFO, y PPP.</w:t>
      </w:r>
    </w:p>
    <w:p w:rsidR="00124975" w:rsidRDefault="00124975" w:rsidP="00124975">
      <w:pPr>
        <w:pStyle w:val="Title"/>
        <w:rPr>
          <w:lang w:val="es-MX"/>
        </w:rPr>
      </w:pPr>
      <w:r>
        <w:rPr>
          <w:lang w:val="es-MX"/>
        </w:rPr>
        <w:t>EQUILIBRIO ECONOMICO Y FINANCIERO</w:t>
      </w:r>
    </w:p>
    <w:p w:rsidR="00124975" w:rsidRDefault="00124975" w:rsidP="00124975">
      <w:pPr>
        <w:pStyle w:val="Heading1"/>
        <w:rPr>
          <w:lang w:val="es-MX"/>
        </w:rPr>
      </w:pPr>
      <w:r>
        <w:rPr>
          <w:lang w:val="es-MX"/>
        </w:rPr>
        <w:lastRenderedPageBreak/>
        <w:t>Costo total</w:t>
      </w:r>
    </w:p>
    <w:p w:rsidR="00124975" w:rsidRPr="00124975" w:rsidRDefault="00124975" w:rsidP="00124975">
      <w:pPr>
        <w:rPr>
          <w:lang w:val="es-MX"/>
        </w:rPr>
      </w:pPr>
    </w:p>
    <w:p w:rsidR="00124975" w:rsidRDefault="00124975" w:rsidP="00124975">
      <w:pPr>
        <w:rPr>
          <w:lang w:val="es-MX"/>
        </w:rPr>
      </w:pPr>
      <w:r>
        <w:rPr>
          <w:noProof/>
        </w:rPr>
        <w:drawing>
          <wp:inline distT="0" distB="0" distL="0" distR="0" wp14:anchorId="4D56BA37" wp14:editId="24D18D50">
            <wp:extent cx="5943600" cy="28524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52420"/>
                    </a:xfrm>
                    <a:prstGeom prst="rect">
                      <a:avLst/>
                    </a:prstGeom>
                  </pic:spPr>
                </pic:pic>
              </a:graphicData>
            </a:graphic>
          </wp:inline>
        </w:drawing>
      </w:r>
    </w:p>
    <w:p w:rsidR="00E86217" w:rsidRPr="00E86217" w:rsidRDefault="00124975" w:rsidP="00E86217">
      <w:pPr>
        <w:pStyle w:val="Heading1"/>
        <w:rPr>
          <w:lang w:val="es-MX"/>
        </w:rPr>
      </w:pPr>
      <w:r>
        <w:rPr>
          <w:lang w:val="es-MX"/>
        </w:rPr>
        <w:t>Costo unitario</w:t>
      </w:r>
    </w:p>
    <w:p w:rsidR="00124975" w:rsidRDefault="00124975" w:rsidP="00124975">
      <w:pPr>
        <w:rPr>
          <w:lang w:val="es-MX"/>
        </w:rPr>
      </w:pPr>
      <w:r>
        <w:rPr>
          <w:noProof/>
        </w:rPr>
        <w:drawing>
          <wp:inline distT="0" distB="0" distL="0" distR="0" wp14:anchorId="10F467FA" wp14:editId="44A0779A">
            <wp:extent cx="5943600" cy="29367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0389"/>
                    <a:stretch/>
                  </pic:blipFill>
                  <pic:spPr bwMode="auto">
                    <a:xfrm>
                      <a:off x="0" y="0"/>
                      <a:ext cx="5943600" cy="2936767"/>
                    </a:xfrm>
                    <a:prstGeom prst="rect">
                      <a:avLst/>
                    </a:prstGeom>
                    <a:ln>
                      <a:noFill/>
                    </a:ln>
                    <a:extLst>
                      <a:ext uri="{53640926-AAD7-44D8-BBD7-CCE9431645EC}">
                        <a14:shadowObscured xmlns:a14="http://schemas.microsoft.com/office/drawing/2010/main"/>
                      </a:ext>
                    </a:extLst>
                  </pic:spPr>
                </pic:pic>
              </a:graphicData>
            </a:graphic>
          </wp:inline>
        </w:drawing>
      </w:r>
    </w:p>
    <w:p w:rsidR="00124975" w:rsidRDefault="00124975" w:rsidP="00124975">
      <w:pPr>
        <w:pStyle w:val="Heading1"/>
        <w:rPr>
          <w:lang w:val="es-MX"/>
        </w:rPr>
      </w:pPr>
      <w:r>
        <w:rPr>
          <w:lang w:val="es-MX"/>
        </w:rPr>
        <w:lastRenderedPageBreak/>
        <w:t xml:space="preserve">Ingreso total </w:t>
      </w:r>
    </w:p>
    <w:p w:rsidR="00124975" w:rsidRDefault="00124975" w:rsidP="00124975">
      <w:pPr>
        <w:rPr>
          <w:lang w:val="es-MX"/>
        </w:rPr>
      </w:pPr>
      <w:r>
        <w:rPr>
          <w:noProof/>
        </w:rPr>
        <w:drawing>
          <wp:inline distT="0" distB="0" distL="0" distR="0" wp14:anchorId="44B1719E" wp14:editId="5F12547E">
            <wp:extent cx="5943600" cy="1868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68170"/>
                    </a:xfrm>
                    <a:prstGeom prst="rect">
                      <a:avLst/>
                    </a:prstGeom>
                  </pic:spPr>
                </pic:pic>
              </a:graphicData>
            </a:graphic>
          </wp:inline>
        </w:drawing>
      </w:r>
    </w:p>
    <w:p w:rsidR="00124975" w:rsidRDefault="00124975" w:rsidP="00124975">
      <w:pPr>
        <w:rPr>
          <w:rFonts w:eastAsiaTheme="minorEastAsia"/>
          <w:lang w:val="es-MX"/>
        </w:rPr>
      </w:pPr>
      <m:oMath>
        <m:r>
          <w:rPr>
            <w:rFonts w:ascii="Cambria Math" w:hAnsi="Cambria Math"/>
            <w:lang w:val="es-MX"/>
          </w:rPr>
          <m:t>CT=CF+Cvu*q</m:t>
        </m:r>
      </m:oMath>
      <w:r>
        <w:rPr>
          <w:rFonts w:eastAsiaTheme="minorEastAsia"/>
          <w:lang w:val="es-MX"/>
        </w:rPr>
        <w:t xml:space="preserve"> Representa las erogaciones </w:t>
      </w:r>
      <w:r w:rsidR="00C74368">
        <w:rPr>
          <w:rFonts w:eastAsiaTheme="minorEastAsia"/>
          <w:lang w:val="es-MX"/>
        </w:rPr>
        <w:t xml:space="preserve">totales </w:t>
      </w:r>
      <w:r w:rsidR="002A0414">
        <w:rPr>
          <w:rFonts w:eastAsiaTheme="minorEastAsia"/>
          <w:lang w:val="es-MX"/>
        </w:rPr>
        <w:t>hechas</w:t>
      </w:r>
      <w:r w:rsidR="00C74368">
        <w:rPr>
          <w:rFonts w:eastAsiaTheme="minorEastAsia"/>
          <w:lang w:val="es-MX"/>
        </w:rPr>
        <w:t xml:space="preserve"> por la empresa para entregar una cantidad q.</w:t>
      </w:r>
    </w:p>
    <w:p w:rsidR="00C74368" w:rsidRDefault="00C74368" w:rsidP="00124975">
      <w:pPr>
        <w:rPr>
          <w:rFonts w:eastAsiaTheme="minorEastAsia"/>
          <w:lang w:val="es-MX"/>
        </w:rPr>
      </w:pPr>
      <m:oMath>
        <m:r>
          <w:rPr>
            <w:rFonts w:ascii="Cambria Math" w:hAnsi="Cambria Math"/>
            <w:lang w:val="es-MX"/>
          </w:rPr>
          <m:t>IT=PVu*q</m:t>
        </m:r>
      </m:oMath>
      <w:r>
        <w:rPr>
          <w:rFonts w:eastAsiaTheme="minorEastAsia"/>
          <w:lang w:val="es-MX"/>
        </w:rPr>
        <w:t xml:space="preserve"> Representa la retribución total que la empresa percibe por el lote</w:t>
      </w:r>
    </w:p>
    <w:p w:rsidR="00576D30" w:rsidRDefault="00576D30" w:rsidP="00576D30">
      <w:pPr>
        <w:pStyle w:val="Heading1"/>
        <w:rPr>
          <w:lang w:val="es-MX"/>
        </w:rPr>
      </w:pPr>
      <w:r>
        <w:rPr>
          <w:lang w:val="es-MX"/>
        </w:rPr>
        <w:t>Punto de equilibrio económico</w:t>
      </w:r>
    </w:p>
    <w:p w:rsidR="00576D30" w:rsidRDefault="00576D30" w:rsidP="00576D30">
      <w:pPr>
        <w:rPr>
          <w:lang w:val="es-MX"/>
        </w:rPr>
      </w:pPr>
      <w:r>
        <w:rPr>
          <w:noProof/>
        </w:rPr>
        <w:drawing>
          <wp:inline distT="0" distB="0" distL="0" distR="0" wp14:anchorId="23E9E516" wp14:editId="35B4DF62">
            <wp:extent cx="5943600" cy="28301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30195"/>
                    </a:xfrm>
                    <a:prstGeom prst="rect">
                      <a:avLst/>
                    </a:prstGeom>
                  </pic:spPr>
                </pic:pic>
              </a:graphicData>
            </a:graphic>
          </wp:inline>
        </w:drawing>
      </w:r>
    </w:p>
    <w:p w:rsidR="00576D30" w:rsidRDefault="00576D30" w:rsidP="00576D30">
      <w:pPr>
        <w:rPr>
          <w:lang w:val="es-MX"/>
        </w:rPr>
      </w:pPr>
      <w:r>
        <w:rPr>
          <w:noProof/>
        </w:rPr>
        <w:lastRenderedPageBreak/>
        <w:drawing>
          <wp:inline distT="0" distB="0" distL="0" distR="0" wp14:anchorId="39AB46A3" wp14:editId="70AEFA95">
            <wp:extent cx="5943600" cy="32785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78505"/>
                    </a:xfrm>
                    <a:prstGeom prst="rect">
                      <a:avLst/>
                    </a:prstGeom>
                  </pic:spPr>
                </pic:pic>
              </a:graphicData>
            </a:graphic>
          </wp:inline>
        </w:drawing>
      </w:r>
    </w:p>
    <w:p w:rsidR="00576D30" w:rsidRDefault="00576D30" w:rsidP="00576D30">
      <w:pPr>
        <w:rPr>
          <w:lang w:val="es-MX"/>
        </w:rPr>
      </w:pPr>
    </w:p>
    <w:p w:rsidR="00576D30" w:rsidRDefault="00576D30" w:rsidP="00576D30">
      <w:pPr>
        <w:rPr>
          <w:lang w:val="es-MX"/>
        </w:rPr>
      </w:pPr>
      <w:r>
        <w:rPr>
          <w:lang w:val="es-MX"/>
        </w:rPr>
        <w:t xml:space="preserve">La cantidad </w:t>
      </w:r>
      <w:r w:rsidR="002A0414">
        <w:rPr>
          <w:lang w:val="es-MX"/>
        </w:rPr>
        <w:t>mínima</w:t>
      </w:r>
      <w:r>
        <w:rPr>
          <w:lang w:val="es-MX"/>
        </w:rPr>
        <w:t xml:space="preserve"> de productos a vender para cubrir los gastos físicos </w:t>
      </w:r>
      <w:r w:rsidR="002A0414">
        <w:rPr>
          <w:lang w:val="es-MX"/>
        </w:rPr>
        <w:t>está</w:t>
      </w:r>
      <w:r>
        <w:rPr>
          <w:lang w:val="es-MX"/>
        </w:rPr>
        <w:t xml:space="preserve"> dada cuando los ingresos = egresos.</w:t>
      </w:r>
    </w:p>
    <w:p w:rsidR="00E86217" w:rsidRDefault="00E86217" w:rsidP="00576D30">
      <w:pPr>
        <w:rPr>
          <w:lang w:val="es-MX"/>
        </w:rPr>
      </w:pPr>
    </w:p>
    <w:p w:rsidR="00576D30" w:rsidRDefault="00576D30" w:rsidP="00576D30">
      <w:pPr>
        <w:rPr>
          <w:lang w:val="es-MX"/>
        </w:rPr>
      </w:pPr>
      <w:r>
        <w:rPr>
          <w:noProof/>
        </w:rPr>
        <w:drawing>
          <wp:inline distT="0" distB="0" distL="0" distR="0" wp14:anchorId="5CF04B74" wp14:editId="5297E768">
            <wp:extent cx="6747798" cy="1478604"/>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56854" cy="1480588"/>
                    </a:xfrm>
                    <a:prstGeom prst="rect">
                      <a:avLst/>
                    </a:prstGeom>
                  </pic:spPr>
                </pic:pic>
              </a:graphicData>
            </a:graphic>
          </wp:inline>
        </w:drawing>
      </w:r>
    </w:p>
    <w:p w:rsidR="00E86217" w:rsidRDefault="00E86217" w:rsidP="00576D30">
      <w:pPr>
        <w:rPr>
          <w:lang w:val="es-MX"/>
        </w:rPr>
      </w:pPr>
    </w:p>
    <w:p w:rsidR="00576D30" w:rsidRDefault="00576D30" w:rsidP="00576D30">
      <w:pPr>
        <w:pStyle w:val="Heading1"/>
        <w:rPr>
          <w:lang w:val="es-MX"/>
        </w:rPr>
      </w:pPr>
      <w:r>
        <w:rPr>
          <w:lang w:val="es-MX"/>
        </w:rPr>
        <w:t>Beneficio normal</w:t>
      </w:r>
    </w:p>
    <w:p w:rsidR="00576D30" w:rsidRDefault="00576D30" w:rsidP="00576D30">
      <w:pPr>
        <w:rPr>
          <w:lang w:val="es-MX"/>
        </w:rPr>
      </w:pPr>
      <w:r>
        <w:rPr>
          <w:lang w:val="es-MX"/>
        </w:rPr>
        <w:t xml:space="preserve">Es el beneficio requerido para mantener una determinada inversión, por lo que </w:t>
      </w:r>
      <w:r w:rsidR="002A0414">
        <w:rPr>
          <w:lang w:val="es-MX"/>
        </w:rPr>
        <w:t>actúa</w:t>
      </w:r>
      <w:r>
        <w:rPr>
          <w:lang w:val="es-MX"/>
        </w:rPr>
        <w:t xml:space="preserve"> como regulador de la distribución de los factores de producción entre usos alternativos. </w:t>
      </w:r>
      <w:r w:rsidR="002A0414">
        <w:rPr>
          <w:lang w:val="es-MX"/>
        </w:rPr>
        <w:t>También</w:t>
      </w:r>
      <w:r>
        <w:rPr>
          <w:lang w:val="es-MX"/>
        </w:rPr>
        <w:t xml:space="preserve"> es el rendimiento </w:t>
      </w:r>
      <w:r w:rsidR="002A0414">
        <w:rPr>
          <w:lang w:val="es-MX"/>
        </w:rPr>
        <w:t>mínimo</w:t>
      </w:r>
      <w:r>
        <w:rPr>
          <w:lang w:val="es-MX"/>
        </w:rPr>
        <w:t xml:space="preserve"> que el inversor </w:t>
      </w:r>
      <w:r w:rsidR="002A0414">
        <w:rPr>
          <w:lang w:val="es-MX"/>
        </w:rPr>
        <w:t>está</w:t>
      </w:r>
      <w:r>
        <w:rPr>
          <w:lang w:val="es-MX"/>
        </w:rPr>
        <w:t xml:space="preserve"> dispuesto a aceptar, por ello puede ser considerado como un costo </w:t>
      </w:r>
      <w:r w:rsidR="002A0414">
        <w:rPr>
          <w:lang w:val="es-MX"/>
        </w:rPr>
        <w:t>más</w:t>
      </w:r>
      <w:r>
        <w:rPr>
          <w:lang w:val="es-MX"/>
        </w:rPr>
        <w:t xml:space="preserve"> de los factores productivos y </w:t>
      </w:r>
      <w:r w:rsidR="002A0414">
        <w:rPr>
          <w:lang w:val="es-MX"/>
        </w:rPr>
        <w:t>varía</w:t>
      </w:r>
      <w:r>
        <w:rPr>
          <w:lang w:val="es-MX"/>
        </w:rPr>
        <w:t xml:space="preserve"> entre los diferentes sectores de acuerdo al riesgo asociado.</w:t>
      </w:r>
    </w:p>
    <w:p w:rsidR="00576D30" w:rsidRDefault="00576D30" w:rsidP="00576D30">
      <w:pPr>
        <w:pStyle w:val="Heading1"/>
        <w:rPr>
          <w:lang w:val="es-MX"/>
        </w:rPr>
      </w:pPr>
      <w:r>
        <w:rPr>
          <w:lang w:val="es-MX"/>
        </w:rPr>
        <w:t xml:space="preserve">Beneficio del empresario </w:t>
      </w:r>
    </w:p>
    <w:p w:rsidR="00576D30" w:rsidRDefault="00576D30" w:rsidP="00576D30">
      <w:pPr>
        <w:rPr>
          <w:lang w:val="es-MX"/>
        </w:rPr>
      </w:pPr>
      <w:r>
        <w:rPr>
          <w:lang w:val="es-MX"/>
        </w:rPr>
        <w:t>Es necesario que:</w:t>
      </w:r>
    </w:p>
    <w:p w:rsidR="00576D30" w:rsidRDefault="00576D30" w:rsidP="00576D30">
      <w:pPr>
        <w:rPr>
          <w:lang w:val="es-MX"/>
        </w:rPr>
      </w:pPr>
      <w:r>
        <w:rPr>
          <w:noProof/>
        </w:rPr>
        <w:lastRenderedPageBreak/>
        <w:drawing>
          <wp:inline distT="0" distB="0" distL="0" distR="0" wp14:anchorId="74F2E171" wp14:editId="274D9F78">
            <wp:extent cx="5943600" cy="16059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05915"/>
                    </a:xfrm>
                    <a:prstGeom prst="rect">
                      <a:avLst/>
                    </a:prstGeom>
                  </pic:spPr>
                </pic:pic>
              </a:graphicData>
            </a:graphic>
          </wp:inline>
        </w:drawing>
      </w:r>
    </w:p>
    <w:p w:rsidR="00576D30" w:rsidRPr="00576D30" w:rsidRDefault="00576D30" w:rsidP="00576D30">
      <w:pPr>
        <w:rPr>
          <w:lang w:val="es-MX"/>
        </w:rPr>
      </w:pPr>
      <w:r>
        <w:rPr>
          <w:noProof/>
        </w:rPr>
        <w:drawing>
          <wp:inline distT="0" distB="0" distL="0" distR="0" wp14:anchorId="55A3EF5A" wp14:editId="453183EB">
            <wp:extent cx="5943600" cy="2898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98775"/>
                    </a:xfrm>
                    <a:prstGeom prst="rect">
                      <a:avLst/>
                    </a:prstGeom>
                  </pic:spPr>
                </pic:pic>
              </a:graphicData>
            </a:graphic>
          </wp:inline>
        </w:drawing>
      </w:r>
    </w:p>
    <w:sectPr w:rsidR="00576D30" w:rsidRPr="00576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4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D1AB2"/>
    <w:multiLevelType w:val="hybridMultilevel"/>
    <w:tmpl w:val="748A4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56D4C"/>
    <w:multiLevelType w:val="hybridMultilevel"/>
    <w:tmpl w:val="9D7E55A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8447E"/>
    <w:multiLevelType w:val="hybridMultilevel"/>
    <w:tmpl w:val="B0C035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F40CF"/>
    <w:multiLevelType w:val="hybridMultilevel"/>
    <w:tmpl w:val="D694AE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D36A3"/>
    <w:multiLevelType w:val="hybridMultilevel"/>
    <w:tmpl w:val="9D9835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E3088"/>
    <w:multiLevelType w:val="hybridMultilevel"/>
    <w:tmpl w:val="26FE5A5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31C3A8D"/>
    <w:multiLevelType w:val="hybridMultilevel"/>
    <w:tmpl w:val="EBA81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F26B10"/>
    <w:multiLevelType w:val="hybridMultilevel"/>
    <w:tmpl w:val="0A0E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3825FB"/>
    <w:multiLevelType w:val="hybridMultilevel"/>
    <w:tmpl w:val="7AE2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EF51AF"/>
    <w:multiLevelType w:val="hybridMultilevel"/>
    <w:tmpl w:val="F6269F7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B113B6"/>
    <w:multiLevelType w:val="hybridMultilevel"/>
    <w:tmpl w:val="DB8C2D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2C57794"/>
    <w:multiLevelType w:val="hybridMultilevel"/>
    <w:tmpl w:val="18E43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CA6990"/>
    <w:multiLevelType w:val="hybridMultilevel"/>
    <w:tmpl w:val="12628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810595"/>
    <w:multiLevelType w:val="hybridMultilevel"/>
    <w:tmpl w:val="B01C9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A27CFF"/>
    <w:multiLevelType w:val="hybridMultilevel"/>
    <w:tmpl w:val="43904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7C19BE"/>
    <w:multiLevelType w:val="hybridMultilevel"/>
    <w:tmpl w:val="6B2E2D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0D2762"/>
    <w:multiLevelType w:val="hybridMultilevel"/>
    <w:tmpl w:val="48FC7F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DA441D4"/>
    <w:multiLevelType w:val="hybridMultilevel"/>
    <w:tmpl w:val="6C5211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121FB4"/>
    <w:multiLevelType w:val="hybridMultilevel"/>
    <w:tmpl w:val="FF168B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3"/>
  </w:num>
  <w:num w:numId="4">
    <w:abstractNumId w:val="12"/>
  </w:num>
  <w:num w:numId="5">
    <w:abstractNumId w:val="1"/>
  </w:num>
  <w:num w:numId="6">
    <w:abstractNumId w:val="9"/>
  </w:num>
  <w:num w:numId="7">
    <w:abstractNumId w:val="4"/>
  </w:num>
  <w:num w:numId="8">
    <w:abstractNumId w:val="13"/>
  </w:num>
  <w:num w:numId="9">
    <w:abstractNumId w:val="2"/>
  </w:num>
  <w:num w:numId="10">
    <w:abstractNumId w:val="17"/>
  </w:num>
  <w:num w:numId="11">
    <w:abstractNumId w:val="8"/>
  </w:num>
  <w:num w:numId="12">
    <w:abstractNumId w:val="5"/>
  </w:num>
  <w:num w:numId="13">
    <w:abstractNumId w:val="11"/>
  </w:num>
  <w:num w:numId="14">
    <w:abstractNumId w:val="10"/>
  </w:num>
  <w:num w:numId="15">
    <w:abstractNumId w:val="15"/>
  </w:num>
  <w:num w:numId="16">
    <w:abstractNumId w:val="16"/>
  </w:num>
  <w:num w:numId="17">
    <w:abstractNumId w:val="14"/>
  </w:num>
  <w:num w:numId="18">
    <w:abstractNumId w:val="1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64A"/>
    <w:rsid w:val="000063FE"/>
    <w:rsid w:val="0003564A"/>
    <w:rsid w:val="000D627B"/>
    <w:rsid w:val="00124975"/>
    <w:rsid w:val="00180B9D"/>
    <w:rsid w:val="001850A3"/>
    <w:rsid w:val="00196F04"/>
    <w:rsid w:val="002136AE"/>
    <w:rsid w:val="002A0414"/>
    <w:rsid w:val="00365542"/>
    <w:rsid w:val="003C7C3F"/>
    <w:rsid w:val="003E72CD"/>
    <w:rsid w:val="005215D1"/>
    <w:rsid w:val="00576D30"/>
    <w:rsid w:val="005D2832"/>
    <w:rsid w:val="00635BD7"/>
    <w:rsid w:val="006500C9"/>
    <w:rsid w:val="006B42C7"/>
    <w:rsid w:val="006F2CC7"/>
    <w:rsid w:val="00722066"/>
    <w:rsid w:val="007B267E"/>
    <w:rsid w:val="00876746"/>
    <w:rsid w:val="008E48CB"/>
    <w:rsid w:val="00AE245A"/>
    <w:rsid w:val="00B22056"/>
    <w:rsid w:val="00B74572"/>
    <w:rsid w:val="00C74368"/>
    <w:rsid w:val="00D019C8"/>
    <w:rsid w:val="00D720F4"/>
    <w:rsid w:val="00E715BE"/>
    <w:rsid w:val="00E86217"/>
    <w:rsid w:val="00F07E40"/>
    <w:rsid w:val="00F3289E"/>
    <w:rsid w:val="00FE2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250ABF-9A98-4087-ADBC-3E65D56D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356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356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720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356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64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356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3564A"/>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03564A"/>
    <w:rPr>
      <w:color w:val="808080"/>
    </w:rPr>
  </w:style>
  <w:style w:type="paragraph" w:styleId="ListParagraph">
    <w:name w:val="List Paragraph"/>
    <w:basedOn w:val="Normal"/>
    <w:uiPriority w:val="34"/>
    <w:qFormat/>
    <w:rsid w:val="00635BD7"/>
    <w:pPr>
      <w:ind w:left="720"/>
      <w:contextualSpacing/>
    </w:pPr>
  </w:style>
  <w:style w:type="paragraph" w:styleId="BalloonText">
    <w:name w:val="Balloon Text"/>
    <w:basedOn w:val="Normal"/>
    <w:link w:val="BalloonTextChar"/>
    <w:uiPriority w:val="99"/>
    <w:semiHidden/>
    <w:unhideWhenUsed/>
    <w:rsid w:val="00E862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6217"/>
    <w:rPr>
      <w:rFonts w:ascii="Segoe UI" w:hAnsi="Segoe UI" w:cs="Segoe UI"/>
      <w:sz w:val="18"/>
      <w:szCs w:val="18"/>
    </w:rPr>
  </w:style>
  <w:style w:type="character" w:customStyle="1" w:styleId="Heading3Char">
    <w:name w:val="Heading 3 Char"/>
    <w:basedOn w:val="DefaultParagraphFont"/>
    <w:link w:val="Heading3"/>
    <w:uiPriority w:val="9"/>
    <w:rsid w:val="00D720F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1911</TotalTime>
  <Pages>17</Pages>
  <Words>3006</Words>
  <Characters>17136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Metallo, Victoria E</dc:creator>
  <cp:keywords/>
  <dc:description/>
  <cp:lastModifiedBy>Metallo, Victoria E</cp:lastModifiedBy>
  <cp:revision>5</cp:revision>
  <cp:lastPrinted>2017-06-29T20:09:00Z</cp:lastPrinted>
  <dcterms:created xsi:type="dcterms:W3CDTF">2017-06-27T12:49:00Z</dcterms:created>
  <dcterms:modified xsi:type="dcterms:W3CDTF">2017-08-25T19:42:00Z</dcterms:modified>
</cp:coreProperties>
</file>