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F50" w:rsidRDefault="006D3287" w:rsidP="0020364E">
      <w:pPr>
        <w:spacing w:after="0"/>
        <w:rPr>
          <w:rFonts w:ascii="Arial" w:hAnsi="Arial" w:cs="Arial"/>
          <w:b/>
        </w:rPr>
      </w:pPr>
      <w:r>
        <w:rPr>
          <w:rFonts w:ascii="Arial" w:hAnsi="Arial" w:cs="Arial"/>
          <w:b/>
        </w:rPr>
        <w:t>1</w:t>
      </w:r>
      <w:r w:rsidR="00860F50" w:rsidRPr="00A662B0">
        <w:rPr>
          <w:rFonts w:ascii="Arial" w:hAnsi="Arial" w:cs="Arial"/>
          <w:b/>
        </w:rPr>
        <w:t>) Los intercambios térmicos por convección, radiación y evaporación dependen de cuatro parámetros climáticos; ¿cuáles son estos parámetros?</w:t>
      </w:r>
    </w:p>
    <w:p w:rsidR="00655D9C" w:rsidRPr="00655D9C" w:rsidRDefault="00655D9C" w:rsidP="00655D9C">
      <w:pPr>
        <w:spacing w:after="0" w:line="240" w:lineRule="auto"/>
        <w:rPr>
          <w:rFonts w:ascii="Arial" w:hAnsi="Arial" w:cs="Arial"/>
          <w:bCs/>
          <w:szCs w:val="20"/>
        </w:rPr>
      </w:pPr>
      <w:r w:rsidRPr="00655D9C">
        <w:rPr>
          <w:rFonts w:ascii="Arial" w:hAnsi="Arial" w:cs="Arial"/>
          <w:bCs/>
          <w:szCs w:val="20"/>
        </w:rPr>
        <w:t xml:space="preserve">Los 4 factores climáticos que inciden en los intercambios térmicos son: </w:t>
      </w:r>
    </w:p>
    <w:p w:rsidR="00655D9C" w:rsidRPr="00655D9C" w:rsidRDefault="00655D9C" w:rsidP="00655D9C">
      <w:pPr>
        <w:spacing w:after="0" w:line="240" w:lineRule="auto"/>
        <w:rPr>
          <w:rFonts w:ascii="Arial" w:hAnsi="Arial" w:cs="Arial"/>
          <w:bCs/>
          <w:szCs w:val="20"/>
        </w:rPr>
      </w:pPr>
      <w:r>
        <w:rPr>
          <w:rFonts w:ascii="Arial" w:hAnsi="Arial" w:cs="Arial"/>
          <w:bCs/>
          <w:szCs w:val="20"/>
        </w:rPr>
        <w:t>a- Temperatura de bulbo seco. (Temperatura de frio)</w:t>
      </w:r>
    </w:p>
    <w:p w:rsidR="00655D9C" w:rsidRPr="00655D9C" w:rsidRDefault="00655D9C" w:rsidP="00655D9C">
      <w:pPr>
        <w:spacing w:after="0" w:line="240" w:lineRule="auto"/>
        <w:rPr>
          <w:rFonts w:ascii="Arial" w:hAnsi="Arial" w:cs="Arial"/>
          <w:bCs/>
          <w:szCs w:val="20"/>
        </w:rPr>
      </w:pPr>
      <w:r w:rsidRPr="00655D9C">
        <w:rPr>
          <w:rFonts w:ascii="Arial" w:hAnsi="Arial" w:cs="Arial"/>
          <w:bCs/>
          <w:szCs w:val="20"/>
        </w:rPr>
        <w:t xml:space="preserve">b- Velocidad del aire. </w:t>
      </w:r>
      <w:r>
        <w:rPr>
          <w:rFonts w:ascii="Arial" w:hAnsi="Arial" w:cs="Arial"/>
          <w:bCs/>
          <w:szCs w:val="20"/>
        </w:rPr>
        <w:t>(Ventilación)</w:t>
      </w:r>
    </w:p>
    <w:p w:rsidR="00655D9C" w:rsidRPr="00655D9C" w:rsidRDefault="00655D9C" w:rsidP="00655D9C">
      <w:pPr>
        <w:spacing w:after="0" w:line="240" w:lineRule="auto"/>
        <w:rPr>
          <w:rFonts w:ascii="Arial" w:hAnsi="Arial" w:cs="Arial"/>
          <w:bCs/>
          <w:szCs w:val="20"/>
        </w:rPr>
      </w:pPr>
      <w:r w:rsidRPr="00655D9C">
        <w:rPr>
          <w:rFonts w:ascii="Arial" w:hAnsi="Arial" w:cs="Arial"/>
          <w:bCs/>
          <w:szCs w:val="20"/>
        </w:rPr>
        <w:t>c- Presión de vapor del agua en el aire.</w:t>
      </w:r>
      <w:r>
        <w:rPr>
          <w:rFonts w:ascii="Arial" w:hAnsi="Arial" w:cs="Arial"/>
          <w:bCs/>
          <w:szCs w:val="20"/>
        </w:rPr>
        <w:t xml:space="preserve"> (Humedad)</w:t>
      </w:r>
      <w:r w:rsidRPr="00655D9C">
        <w:rPr>
          <w:rFonts w:ascii="Arial" w:hAnsi="Arial" w:cs="Arial"/>
          <w:bCs/>
          <w:szCs w:val="20"/>
        </w:rPr>
        <w:t xml:space="preserve"> </w:t>
      </w:r>
    </w:p>
    <w:p w:rsidR="00655D9C" w:rsidRPr="00655D9C" w:rsidRDefault="00655D9C" w:rsidP="00655D9C">
      <w:pPr>
        <w:spacing w:after="0" w:line="240" w:lineRule="auto"/>
        <w:rPr>
          <w:rFonts w:ascii="Arial" w:hAnsi="Arial" w:cs="Arial"/>
          <w:bCs/>
          <w:szCs w:val="20"/>
        </w:rPr>
      </w:pPr>
      <w:r w:rsidRPr="00655D9C">
        <w:rPr>
          <w:rFonts w:ascii="Arial" w:hAnsi="Arial" w:cs="Arial"/>
          <w:bCs/>
          <w:szCs w:val="20"/>
        </w:rPr>
        <w:t xml:space="preserve">d- Temperatura radiante media. </w:t>
      </w:r>
      <w:r>
        <w:rPr>
          <w:rFonts w:ascii="Arial" w:hAnsi="Arial" w:cs="Arial"/>
          <w:bCs/>
          <w:szCs w:val="20"/>
        </w:rPr>
        <w:t>(Temperatura de calor)</w:t>
      </w:r>
    </w:p>
    <w:p w:rsidR="00655D9C" w:rsidRDefault="00655D9C" w:rsidP="0020364E">
      <w:pPr>
        <w:spacing w:after="0"/>
        <w:rPr>
          <w:rFonts w:ascii="Arial" w:hAnsi="Arial" w:cs="Arial"/>
          <w:b/>
        </w:rPr>
      </w:pPr>
    </w:p>
    <w:p w:rsidR="00860F50" w:rsidRDefault="006D3287" w:rsidP="0020364E">
      <w:pPr>
        <w:spacing w:after="0"/>
        <w:rPr>
          <w:rFonts w:ascii="Arial" w:hAnsi="Arial" w:cs="Arial"/>
          <w:b/>
        </w:rPr>
      </w:pPr>
      <w:r>
        <w:rPr>
          <w:rFonts w:ascii="Arial" w:hAnsi="Arial" w:cs="Arial"/>
          <w:b/>
        </w:rPr>
        <w:t>2</w:t>
      </w:r>
      <w:r w:rsidR="00860F50" w:rsidRPr="00A662B0">
        <w:rPr>
          <w:rFonts w:ascii="Arial" w:hAnsi="Arial" w:cs="Arial"/>
          <w:b/>
        </w:rPr>
        <w:t>) En el desempeño habitual de la vida laboral podrán encontrarse diferentes tipos de radiación. ¿Cuáles son? ¿Cómo pueden ser detectadas?</w:t>
      </w:r>
    </w:p>
    <w:p w:rsidR="00BB222D" w:rsidRPr="007C2E5B" w:rsidRDefault="00BB222D" w:rsidP="002E01B7">
      <w:pPr>
        <w:spacing w:after="0" w:line="240" w:lineRule="auto"/>
        <w:rPr>
          <w:rFonts w:ascii="Arial" w:hAnsi="Arial" w:cs="Arial"/>
          <w:bCs/>
          <w:szCs w:val="20"/>
        </w:rPr>
      </w:pPr>
      <w:r w:rsidRPr="007C2E5B">
        <w:rPr>
          <w:rFonts w:ascii="Arial" w:hAnsi="Arial" w:cs="Arial"/>
          <w:bCs/>
          <w:szCs w:val="20"/>
        </w:rPr>
        <w:t>La radiación pued</w:t>
      </w:r>
      <w:r>
        <w:rPr>
          <w:rFonts w:ascii="Arial" w:hAnsi="Arial" w:cs="Arial"/>
          <w:bCs/>
          <w:szCs w:val="20"/>
        </w:rPr>
        <w:t>e ser diferenciada en dos tipos: IONIZANTE y</w:t>
      </w:r>
      <w:r w:rsidRPr="007C2E5B">
        <w:rPr>
          <w:rFonts w:ascii="Arial" w:hAnsi="Arial" w:cs="Arial"/>
          <w:bCs/>
          <w:szCs w:val="20"/>
        </w:rPr>
        <w:t xml:space="preserve"> </w:t>
      </w:r>
      <w:r>
        <w:rPr>
          <w:rFonts w:ascii="Arial" w:hAnsi="Arial" w:cs="Arial"/>
          <w:bCs/>
          <w:szCs w:val="20"/>
        </w:rPr>
        <w:t>NO IONIZANTE.</w:t>
      </w:r>
    </w:p>
    <w:p w:rsidR="00BB222D" w:rsidRDefault="00935087" w:rsidP="002E01B7">
      <w:pPr>
        <w:spacing w:after="0" w:line="240" w:lineRule="auto"/>
        <w:rPr>
          <w:rFonts w:ascii="Arial" w:hAnsi="Arial" w:cs="Arial"/>
          <w:bCs/>
          <w:szCs w:val="20"/>
        </w:rPr>
      </w:pPr>
      <w:r w:rsidRPr="00935087">
        <w:rPr>
          <w:rFonts w:ascii="Arial" w:hAnsi="Arial" w:cs="Arial"/>
          <w:bCs/>
          <w:szCs w:val="20"/>
          <w:u w:val="single"/>
        </w:rPr>
        <w:t>La radiación ionizante</w:t>
      </w:r>
      <w:r>
        <w:rPr>
          <w:rFonts w:ascii="Arial" w:hAnsi="Arial" w:cs="Arial"/>
          <w:bCs/>
          <w:szCs w:val="20"/>
        </w:rPr>
        <w:t xml:space="preserve"> </w:t>
      </w:r>
      <w:r w:rsidR="00BB222D" w:rsidRPr="007C2E5B">
        <w:rPr>
          <w:rFonts w:ascii="Arial" w:hAnsi="Arial" w:cs="Arial"/>
          <w:bCs/>
          <w:szCs w:val="20"/>
        </w:rPr>
        <w:t>es un tipo de radiación que puede hallarse en algunos puestos de</w:t>
      </w:r>
      <w:r w:rsidR="00BB222D">
        <w:rPr>
          <w:rFonts w:ascii="Arial" w:hAnsi="Arial" w:cs="Arial"/>
          <w:bCs/>
          <w:szCs w:val="20"/>
        </w:rPr>
        <w:t xml:space="preserve"> </w:t>
      </w:r>
      <w:r w:rsidR="00BB222D" w:rsidRPr="007C2E5B">
        <w:rPr>
          <w:rFonts w:ascii="Arial" w:hAnsi="Arial" w:cs="Arial"/>
          <w:bCs/>
          <w:szCs w:val="20"/>
        </w:rPr>
        <w:t>trabajo en los que son necesarios equipos, instrumentos o procesos en los</w:t>
      </w:r>
      <w:r w:rsidR="00BB222D">
        <w:rPr>
          <w:rFonts w:ascii="Arial" w:hAnsi="Arial" w:cs="Arial"/>
          <w:bCs/>
          <w:szCs w:val="20"/>
        </w:rPr>
        <w:t xml:space="preserve"> cuales se hallan </w:t>
      </w:r>
      <w:r w:rsidR="00BB222D" w:rsidRPr="007C2E5B">
        <w:rPr>
          <w:rFonts w:ascii="Arial" w:hAnsi="Arial" w:cs="Arial"/>
          <w:bCs/>
          <w:szCs w:val="20"/>
        </w:rPr>
        <w:t>involucrados emisores de distinto tipo de radiaciones</w:t>
      </w:r>
      <w:r w:rsidR="00BB222D">
        <w:rPr>
          <w:rFonts w:ascii="Arial" w:hAnsi="Arial" w:cs="Arial"/>
          <w:bCs/>
          <w:szCs w:val="20"/>
        </w:rPr>
        <w:t xml:space="preserve"> </w:t>
      </w:r>
      <w:r w:rsidR="00BB222D" w:rsidRPr="007C2E5B">
        <w:rPr>
          <w:rFonts w:ascii="Arial" w:hAnsi="Arial" w:cs="Arial"/>
          <w:bCs/>
          <w:szCs w:val="20"/>
        </w:rPr>
        <w:t>electromagnéticas. Las consecuencias o daños que se pueden provocar dichas</w:t>
      </w:r>
      <w:r w:rsidR="00BB222D">
        <w:rPr>
          <w:rFonts w:ascii="Arial" w:hAnsi="Arial" w:cs="Arial"/>
          <w:bCs/>
          <w:szCs w:val="20"/>
        </w:rPr>
        <w:t xml:space="preserve"> </w:t>
      </w:r>
      <w:r w:rsidR="00BB222D" w:rsidRPr="007C2E5B">
        <w:rPr>
          <w:rFonts w:ascii="Arial" w:hAnsi="Arial" w:cs="Arial"/>
          <w:bCs/>
          <w:szCs w:val="20"/>
        </w:rPr>
        <w:t>radiaciones dependen de su frecuencia y energía.</w:t>
      </w:r>
    </w:p>
    <w:p w:rsidR="00935087" w:rsidRDefault="00935087" w:rsidP="002E01B7">
      <w:pPr>
        <w:spacing w:after="0"/>
        <w:rPr>
          <w:rFonts w:ascii="Arial" w:hAnsi="Arial" w:cs="Arial"/>
          <w:bCs/>
          <w:szCs w:val="20"/>
        </w:rPr>
      </w:pPr>
      <w:r w:rsidRPr="00935087">
        <w:rPr>
          <w:rFonts w:ascii="Arial" w:hAnsi="Arial" w:cs="Arial"/>
          <w:bCs/>
          <w:szCs w:val="20"/>
          <w:u w:val="single"/>
        </w:rPr>
        <w:t>Las radiaciones no ionizantes</w:t>
      </w:r>
      <w:r w:rsidRPr="00935087">
        <w:rPr>
          <w:rFonts w:ascii="Arial" w:hAnsi="Arial" w:cs="Arial"/>
          <w:bCs/>
          <w:szCs w:val="20"/>
        </w:rPr>
        <w:t xml:space="preserve"> devienen la parte del espectro electromagnético cuya energía fotónica resulta demasiado débil, un millón de veces menor que la necesaria para romper enlaces químicos o atómicos y, por tanto, no originan ionización; o sea, la radiación no ionizante es aquella que no es capaz de arrancar electrones de la </w:t>
      </w:r>
      <w:hyperlink r:id="rId4" w:history="1">
        <w:r w:rsidRPr="00935087">
          <w:rPr>
            <w:rFonts w:ascii="Arial" w:hAnsi="Arial" w:cs="Arial"/>
            <w:bCs/>
            <w:szCs w:val="20"/>
          </w:rPr>
          <w:t>materia</w:t>
        </w:r>
      </w:hyperlink>
      <w:r w:rsidRPr="00935087">
        <w:rPr>
          <w:rFonts w:ascii="Arial" w:hAnsi="Arial" w:cs="Arial"/>
          <w:bCs/>
          <w:szCs w:val="20"/>
        </w:rPr>
        <w:t xml:space="preserve"> que ilumina y como resultado excita los electrones e induce </w:t>
      </w:r>
      <w:hyperlink r:id="rId5" w:anchor="REACC" w:history="1">
        <w:r w:rsidRPr="00935087">
          <w:rPr>
            <w:rFonts w:ascii="Arial" w:hAnsi="Arial" w:cs="Arial"/>
            <w:bCs/>
            <w:szCs w:val="20"/>
          </w:rPr>
          <w:t>reacciones químicas</w:t>
        </w:r>
      </w:hyperlink>
      <w:r w:rsidRPr="00935087">
        <w:rPr>
          <w:rFonts w:ascii="Arial" w:hAnsi="Arial" w:cs="Arial"/>
          <w:bCs/>
          <w:szCs w:val="20"/>
        </w:rPr>
        <w:t>, provoca corrientes y puede originar el calentamiento de los tejidos si la</w:t>
      </w:r>
      <w:r>
        <w:rPr>
          <w:rFonts w:ascii="Arial" w:hAnsi="Arial" w:cs="Arial"/>
          <w:bCs/>
          <w:szCs w:val="20"/>
        </w:rPr>
        <w:t xml:space="preserve"> frecuencia supera los 30 GHz. </w:t>
      </w:r>
      <w:r w:rsidRPr="00935087">
        <w:rPr>
          <w:rFonts w:ascii="Arial" w:hAnsi="Arial" w:cs="Arial"/>
          <w:bCs/>
          <w:szCs w:val="20"/>
        </w:rPr>
        <w:t xml:space="preserve">Aunque estas son mucho menos peligrosas que las radiaciones ionizantes por su </w:t>
      </w:r>
      <w:r>
        <w:rPr>
          <w:rFonts w:ascii="Arial" w:hAnsi="Arial" w:cs="Arial"/>
          <w:bCs/>
          <w:szCs w:val="20"/>
        </w:rPr>
        <w:t>e</w:t>
      </w:r>
      <w:r w:rsidRPr="00935087">
        <w:rPr>
          <w:rFonts w:ascii="Arial" w:hAnsi="Arial" w:cs="Arial"/>
          <w:bCs/>
          <w:szCs w:val="20"/>
        </w:rPr>
        <w:t>fecto, tienen una fu</w:t>
      </w:r>
      <w:r>
        <w:rPr>
          <w:rFonts w:ascii="Arial" w:hAnsi="Arial" w:cs="Arial"/>
          <w:bCs/>
          <w:szCs w:val="20"/>
        </w:rPr>
        <w:t>e</w:t>
      </w:r>
      <w:r w:rsidRPr="00935087">
        <w:rPr>
          <w:rFonts w:ascii="Arial" w:hAnsi="Arial" w:cs="Arial"/>
          <w:bCs/>
          <w:szCs w:val="20"/>
        </w:rPr>
        <w:t xml:space="preserve">rte </w:t>
      </w:r>
      <w:hyperlink r:id="rId6" w:history="1">
        <w:r w:rsidRPr="00935087">
          <w:rPr>
            <w:rFonts w:ascii="Arial" w:hAnsi="Arial" w:cs="Arial"/>
            <w:bCs/>
            <w:szCs w:val="20"/>
          </w:rPr>
          <w:t>interacción</w:t>
        </w:r>
      </w:hyperlink>
      <w:r w:rsidRPr="00935087">
        <w:rPr>
          <w:rFonts w:ascii="Arial" w:hAnsi="Arial" w:cs="Arial"/>
          <w:bCs/>
          <w:szCs w:val="20"/>
        </w:rPr>
        <w:t xml:space="preserve"> con la materia.</w:t>
      </w:r>
      <w:r>
        <w:rPr>
          <w:rFonts w:ascii="Arial" w:hAnsi="Arial" w:cs="Arial"/>
          <w:bCs/>
          <w:szCs w:val="20"/>
        </w:rPr>
        <w:t xml:space="preserve"> </w:t>
      </w:r>
    </w:p>
    <w:p w:rsidR="00935087" w:rsidRDefault="00935087" w:rsidP="002E01B7">
      <w:pPr>
        <w:spacing w:after="0"/>
        <w:rPr>
          <w:rFonts w:ascii="Arial" w:hAnsi="Arial" w:cs="Arial"/>
          <w:bCs/>
          <w:szCs w:val="20"/>
        </w:rPr>
      </w:pPr>
      <w:r w:rsidRPr="00935087">
        <w:rPr>
          <w:rFonts w:ascii="Arial" w:hAnsi="Arial" w:cs="Arial"/>
          <w:bCs/>
          <w:szCs w:val="20"/>
        </w:rPr>
        <w:t>Dentro del grupo de las radiaciones no ionizantes, podemos distinguir dos</w:t>
      </w:r>
      <w:r>
        <w:rPr>
          <w:rFonts w:ascii="Arial" w:hAnsi="Arial" w:cs="Arial"/>
          <w:bCs/>
          <w:szCs w:val="20"/>
        </w:rPr>
        <w:t xml:space="preserve"> </w:t>
      </w:r>
      <w:r w:rsidRPr="00935087">
        <w:rPr>
          <w:rFonts w:ascii="Arial" w:hAnsi="Arial" w:cs="Arial"/>
          <w:bCs/>
          <w:szCs w:val="20"/>
        </w:rPr>
        <w:t>subgrupos:</w:t>
      </w:r>
    </w:p>
    <w:p w:rsidR="00935087" w:rsidRPr="00935087" w:rsidRDefault="00FD799D" w:rsidP="002E01B7">
      <w:pPr>
        <w:spacing w:after="0"/>
        <w:rPr>
          <w:rFonts w:ascii="Arial" w:hAnsi="Arial" w:cs="Arial"/>
          <w:bCs/>
          <w:szCs w:val="20"/>
        </w:rPr>
      </w:pPr>
      <w:r>
        <w:rPr>
          <w:rFonts w:ascii="Arial" w:hAnsi="Arial" w:cs="Arial"/>
          <w:bCs/>
          <w:szCs w:val="20"/>
        </w:rPr>
        <w:t xml:space="preserve">- </w:t>
      </w:r>
      <w:r w:rsidR="00935087" w:rsidRPr="00935087">
        <w:rPr>
          <w:rFonts w:ascii="Arial" w:hAnsi="Arial" w:cs="Arial"/>
          <w:bCs/>
          <w:szCs w:val="20"/>
        </w:rPr>
        <w:t>Los campos electrom</w:t>
      </w:r>
      <w:r w:rsidR="00935087">
        <w:rPr>
          <w:rFonts w:ascii="Arial" w:hAnsi="Arial" w:cs="Arial"/>
          <w:bCs/>
          <w:szCs w:val="20"/>
        </w:rPr>
        <w:t xml:space="preserve">agnéticos de </w:t>
      </w:r>
      <w:r w:rsidR="00935087" w:rsidRPr="009F0721">
        <w:rPr>
          <w:rFonts w:ascii="Arial" w:hAnsi="Arial" w:cs="Arial"/>
          <w:bCs/>
          <w:szCs w:val="20"/>
          <w:u w:val="single"/>
        </w:rPr>
        <w:t>0 Hz hasta 300 GHz</w:t>
      </w:r>
      <w:r w:rsidR="00935087">
        <w:rPr>
          <w:rFonts w:ascii="Arial" w:hAnsi="Arial" w:cs="Arial"/>
          <w:bCs/>
          <w:szCs w:val="20"/>
        </w:rPr>
        <w:t xml:space="preserve">, entre los que se encuentran las radiofrecuencias y las microondas. </w:t>
      </w:r>
    </w:p>
    <w:p w:rsidR="00935087" w:rsidRPr="00935087" w:rsidRDefault="00FD799D" w:rsidP="002E01B7">
      <w:pPr>
        <w:spacing w:after="0"/>
        <w:rPr>
          <w:rFonts w:ascii="Arial" w:hAnsi="Arial" w:cs="Arial"/>
          <w:bCs/>
          <w:szCs w:val="20"/>
        </w:rPr>
      </w:pPr>
      <w:r>
        <w:rPr>
          <w:rFonts w:ascii="Arial" w:hAnsi="Arial" w:cs="Arial"/>
          <w:bCs/>
          <w:szCs w:val="20"/>
        </w:rPr>
        <w:t xml:space="preserve">- </w:t>
      </w:r>
      <w:r w:rsidR="00935087" w:rsidRPr="00935087">
        <w:rPr>
          <w:rFonts w:ascii="Arial" w:hAnsi="Arial" w:cs="Arial"/>
          <w:bCs/>
          <w:szCs w:val="20"/>
        </w:rPr>
        <w:t>Las radiaciones</w:t>
      </w:r>
      <w:r w:rsidR="00935087">
        <w:rPr>
          <w:rFonts w:ascii="Arial" w:hAnsi="Arial" w:cs="Arial"/>
          <w:bCs/>
          <w:szCs w:val="20"/>
        </w:rPr>
        <w:t xml:space="preserve"> ópticas de </w:t>
      </w:r>
      <w:r w:rsidR="00935087" w:rsidRPr="009F0721">
        <w:rPr>
          <w:rFonts w:ascii="Arial" w:hAnsi="Arial" w:cs="Arial"/>
          <w:bCs/>
          <w:szCs w:val="20"/>
          <w:u w:val="single"/>
        </w:rPr>
        <w:t xml:space="preserve">300 GHz a 1.660 </w:t>
      </w:r>
      <w:proofErr w:type="spellStart"/>
      <w:r w:rsidR="00935087" w:rsidRPr="009F0721">
        <w:rPr>
          <w:rFonts w:ascii="Arial" w:hAnsi="Arial" w:cs="Arial"/>
          <w:bCs/>
          <w:szCs w:val="20"/>
          <w:u w:val="single"/>
        </w:rPr>
        <w:t>THz</w:t>
      </w:r>
      <w:proofErr w:type="spellEnd"/>
      <w:r w:rsidR="00935087">
        <w:rPr>
          <w:rFonts w:ascii="Arial" w:hAnsi="Arial" w:cs="Arial"/>
          <w:bCs/>
          <w:szCs w:val="20"/>
        </w:rPr>
        <w:t xml:space="preserve">, entre los que se encuentran la radiación ultravioleta e </w:t>
      </w:r>
      <w:proofErr w:type="spellStart"/>
      <w:r w:rsidR="00935087">
        <w:rPr>
          <w:rFonts w:ascii="Arial" w:hAnsi="Arial" w:cs="Arial"/>
          <w:bCs/>
          <w:szCs w:val="20"/>
        </w:rPr>
        <w:t>infraroja</w:t>
      </w:r>
      <w:proofErr w:type="spellEnd"/>
      <w:r w:rsidR="00935087">
        <w:rPr>
          <w:rFonts w:ascii="Arial" w:hAnsi="Arial" w:cs="Arial"/>
          <w:bCs/>
          <w:szCs w:val="20"/>
        </w:rPr>
        <w:t xml:space="preserve">. </w:t>
      </w:r>
    </w:p>
    <w:p w:rsidR="00BB222D" w:rsidRPr="00BB222D" w:rsidRDefault="00BB222D" w:rsidP="002E01B7">
      <w:pPr>
        <w:shd w:val="clear" w:color="auto" w:fill="FFFFFF"/>
        <w:spacing w:after="0"/>
        <w:rPr>
          <w:rFonts w:ascii="Arial" w:hAnsi="Arial" w:cs="Arial"/>
          <w:bCs/>
          <w:szCs w:val="20"/>
        </w:rPr>
      </w:pPr>
      <w:r w:rsidRPr="00BB222D">
        <w:rPr>
          <w:rFonts w:ascii="Arial" w:hAnsi="Arial" w:cs="Arial"/>
          <w:bCs/>
          <w:szCs w:val="20"/>
        </w:rPr>
        <w:t>La dosimetría se utiliza para indicar los equivalentes de dosis que los</w:t>
      </w:r>
      <w:r>
        <w:rPr>
          <w:rFonts w:ascii="Arial" w:hAnsi="Arial" w:cs="Arial"/>
          <w:bCs/>
          <w:szCs w:val="20"/>
        </w:rPr>
        <w:t xml:space="preserve"> </w:t>
      </w:r>
      <w:r w:rsidRPr="00BB222D">
        <w:rPr>
          <w:rFonts w:ascii="Arial" w:hAnsi="Arial" w:cs="Arial"/>
          <w:bCs/>
          <w:szCs w:val="20"/>
        </w:rPr>
        <w:t>trabajadores reciben de los campos de radiación externos a los que pueden ser</w:t>
      </w:r>
      <w:r>
        <w:rPr>
          <w:rFonts w:ascii="Arial" w:hAnsi="Arial" w:cs="Arial"/>
          <w:bCs/>
          <w:szCs w:val="20"/>
        </w:rPr>
        <w:t xml:space="preserve"> </w:t>
      </w:r>
      <w:r w:rsidRPr="00BB222D">
        <w:rPr>
          <w:rFonts w:ascii="Arial" w:hAnsi="Arial" w:cs="Arial"/>
          <w:bCs/>
          <w:szCs w:val="20"/>
        </w:rPr>
        <w:t>expuestos. Los dosímetros se caracterizan por el tipo de dispositivo, por el tipo</w:t>
      </w:r>
      <w:r>
        <w:rPr>
          <w:rFonts w:ascii="Arial" w:hAnsi="Arial" w:cs="Arial"/>
          <w:bCs/>
          <w:szCs w:val="20"/>
        </w:rPr>
        <w:t xml:space="preserve"> </w:t>
      </w:r>
      <w:r w:rsidRPr="00BB222D">
        <w:rPr>
          <w:rFonts w:ascii="Arial" w:hAnsi="Arial" w:cs="Arial"/>
          <w:bCs/>
          <w:szCs w:val="20"/>
        </w:rPr>
        <w:t>de radiación que miden y por la parte del cuerpo para la que indicará la dosis</w:t>
      </w:r>
      <w:r>
        <w:rPr>
          <w:rFonts w:ascii="Arial" w:hAnsi="Arial" w:cs="Arial"/>
          <w:bCs/>
          <w:szCs w:val="20"/>
        </w:rPr>
        <w:t xml:space="preserve"> </w:t>
      </w:r>
      <w:r w:rsidRPr="00BB222D">
        <w:rPr>
          <w:rFonts w:ascii="Arial" w:hAnsi="Arial" w:cs="Arial"/>
          <w:bCs/>
          <w:szCs w:val="20"/>
        </w:rPr>
        <w:t>absorbida.</w:t>
      </w:r>
    </w:p>
    <w:p w:rsidR="00BB222D" w:rsidRPr="00BB222D" w:rsidRDefault="00935087" w:rsidP="002E01B7">
      <w:pPr>
        <w:autoSpaceDE w:val="0"/>
        <w:autoSpaceDN w:val="0"/>
        <w:adjustRightInd w:val="0"/>
        <w:spacing w:after="0" w:line="240" w:lineRule="auto"/>
        <w:rPr>
          <w:rFonts w:ascii="Arial" w:hAnsi="Arial" w:cs="Arial"/>
          <w:bCs/>
          <w:szCs w:val="20"/>
        </w:rPr>
      </w:pPr>
      <w:r>
        <w:rPr>
          <w:rFonts w:ascii="Arial" w:hAnsi="Arial" w:cs="Arial"/>
          <w:bCs/>
          <w:szCs w:val="20"/>
        </w:rPr>
        <w:t>Los d</w:t>
      </w:r>
      <w:r w:rsidR="00BB222D" w:rsidRPr="00BB222D">
        <w:rPr>
          <w:rFonts w:ascii="Arial" w:hAnsi="Arial" w:cs="Arial"/>
          <w:bCs/>
          <w:szCs w:val="20"/>
        </w:rPr>
        <w:t>osímetros</w:t>
      </w:r>
      <w:r>
        <w:rPr>
          <w:rFonts w:ascii="Arial" w:hAnsi="Arial" w:cs="Arial"/>
          <w:bCs/>
          <w:szCs w:val="20"/>
        </w:rPr>
        <w:t xml:space="preserve"> pueden ser: </w:t>
      </w:r>
      <w:r w:rsidR="00BB222D" w:rsidRPr="00BB222D">
        <w:rPr>
          <w:rFonts w:ascii="Arial" w:hAnsi="Arial" w:cs="Arial"/>
          <w:bCs/>
          <w:szCs w:val="20"/>
        </w:rPr>
        <w:t>Termolu</w:t>
      </w:r>
      <w:r>
        <w:rPr>
          <w:rFonts w:ascii="Arial" w:hAnsi="Arial" w:cs="Arial"/>
          <w:bCs/>
          <w:szCs w:val="20"/>
        </w:rPr>
        <w:t>mi</w:t>
      </w:r>
      <w:r w:rsidR="00BB222D" w:rsidRPr="00BB222D">
        <w:rPr>
          <w:rFonts w:ascii="Arial" w:hAnsi="Arial" w:cs="Arial"/>
          <w:bCs/>
          <w:szCs w:val="20"/>
        </w:rPr>
        <w:t>niscentes</w:t>
      </w:r>
      <w:r>
        <w:rPr>
          <w:rFonts w:ascii="Arial" w:hAnsi="Arial" w:cs="Arial"/>
          <w:bCs/>
          <w:szCs w:val="20"/>
        </w:rPr>
        <w:t xml:space="preserve"> - </w:t>
      </w:r>
      <w:r w:rsidR="00BB222D" w:rsidRPr="00BB222D">
        <w:rPr>
          <w:rFonts w:ascii="Arial" w:hAnsi="Arial" w:cs="Arial"/>
          <w:bCs/>
          <w:szCs w:val="20"/>
        </w:rPr>
        <w:t>De película</w:t>
      </w:r>
      <w:r>
        <w:rPr>
          <w:rFonts w:ascii="Arial" w:hAnsi="Arial" w:cs="Arial"/>
          <w:bCs/>
          <w:szCs w:val="20"/>
        </w:rPr>
        <w:t xml:space="preserve"> - </w:t>
      </w:r>
      <w:r w:rsidR="00BB222D" w:rsidRPr="00BB222D">
        <w:rPr>
          <w:rFonts w:ascii="Arial" w:hAnsi="Arial" w:cs="Arial"/>
          <w:bCs/>
          <w:szCs w:val="20"/>
        </w:rPr>
        <w:t>Cámaras de ionización</w:t>
      </w:r>
    </w:p>
    <w:p w:rsidR="00BB222D" w:rsidRPr="007C2E5B" w:rsidRDefault="00BB222D" w:rsidP="002E01B7">
      <w:pPr>
        <w:autoSpaceDE w:val="0"/>
        <w:autoSpaceDN w:val="0"/>
        <w:adjustRightInd w:val="0"/>
        <w:spacing w:after="0" w:line="240" w:lineRule="auto"/>
        <w:rPr>
          <w:rFonts w:ascii="Arial" w:hAnsi="Arial" w:cs="Arial"/>
          <w:bCs/>
          <w:szCs w:val="20"/>
        </w:rPr>
      </w:pPr>
      <w:r w:rsidRPr="00BB222D">
        <w:rPr>
          <w:rFonts w:ascii="Arial" w:hAnsi="Arial" w:cs="Arial"/>
          <w:bCs/>
          <w:szCs w:val="20"/>
        </w:rPr>
        <w:t>Láminas de fisión</w:t>
      </w:r>
      <w:r w:rsidR="00935087">
        <w:rPr>
          <w:rFonts w:ascii="Arial" w:hAnsi="Arial" w:cs="Arial"/>
          <w:bCs/>
          <w:szCs w:val="20"/>
        </w:rPr>
        <w:t xml:space="preserve"> - </w:t>
      </w:r>
      <w:r w:rsidRPr="00BB222D">
        <w:rPr>
          <w:rFonts w:ascii="Arial" w:hAnsi="Arial" w:cs="Arial"/>
          <w:bCs/>
          <w:szCs w:val="20"/>
        </w:rPr>
        <w:t>Dispositivos de registros de</w:t>
      </w:r>
      <w:r w:rsidR="00935087">
        <w:rPr>
          <w:rFonts w:ascii="Arial" w:hAnsi="Arial" w:cs="Arial"/>
          <w:bCs/>
          <w:szCs w:val="20"/>
        </w:rPr>
        <w:t xml:space="preserve"> </w:t>
      </w:r>
      <w:r w:rsidRPr="00BB222D">
        <w:rPr>
          <w:rFonts w:ascii="Arial" w:hAnsi="Arial" w:cs="Arial"/>
          <w:bCs/>
          <w:szCs w:val="20"/>
        </w:rPr>
        <w:t>huellas</w:t>
      </w:r>
      <w:r w:rsidR="00935087">
        <w:rPr>
          <w:rFonts w:ascii="Arial" w:hAnsi="Arial" w:cs="Arial"/>
          <w:bCs/>
          <w:szCs w:val="20"/>
        </w:rPr>
        <w:t xml:space="preserve"> - </w:t>
      </w:r>
      <w:r w:rsidRPr="00BB222D">
        <w:rPr>
          <w:rFonts w:ascii="Arial" w:hAnsi="Arial" w:cs="Arial"/>
          <w:bCs/>
          <w:szCs w:val="20"/>
        </w:rPr>
        <w:t>De “burbuja” de plástico.</w:t>
      </w:r>
    </w:p>
    <w:p w:rsidR="0020364E" w:rsidRDefault="0020364E" w:rsidP="0020364E">
      <w:pPr>
        <w:spacing w:after="0"/>
        <w:rPr>
          <w:rFonts w:ascii="Arial" w:hAnsi="Arial" w:cs="Arial"/>
          <w:b/>
        </w:rPr>
      </w:pPr>
    </w:p>
    <w:p w:rsidR="006D3287" w:rsidRDefault="006D3287" w:rsidP="006D3287">
      <w:pPr>
        <w:spacing w:after="0"/>
        <w:rPr>
          <w:rFonts w:ascii="Arial" w:hAnsi="Arial" w:cs="Arial"/>
          <w:b/>
          <w:bCs/>
          <w:szCs w:val="20"/>
        </w:rPr>
      </w:pPr>
      <w:r>
        <w:rPr>
          <w:rFonts w:ascii="Arial" w:hAnsi="Arial" w:cs="Arial"/>
          <w:b/>
          <w:bCs/>
          <w:szCs w:val="20"/>
        </w:rPr>
        <w:t>3</w:t>
      </w:r>
      <w:r w:rsidRPr="006C2DD1">
        <w:rPr>
          <w:rFonts w:ascii="Arial" w:hAnsi="Arial" w:cs="Arial"/>
          <w:b/>
          <w:bCs/>
          <w:szCs w:val="20"/>
        </w:rPr>
        <w:t>) Efectos de los rayos ionizantes en el cuerpo humano</w:t>
      </w:r>
      <w:r>
        <w:rPr>
          <w:rFonts w:ascii="Arial" w:hAnsi="Arial" w:cs="Arial"/>
          <w:b/>
          <w:bCs/>
          <w:szCs w:val="20"/>
        </w:rPr>
        <w:t>.</w:t>
      </w:r>
    </w:p>
    <w:p w:rsidR="006D3287" w:rsidRPr="003E0D43" w:rsidRDefault="006D3287" w:rsidP="006D3287">
      <w:pPr>
        <w:spacing w:after="0"/>
        <w:rPr>
          <w:rFonts w:ascii="Arial" w:hAnsi="Arial" w:cs="Arial"/>
          <w:bCs/>
          <w:szCs w:val="20"/>
        </w:rPr>
      </w:pPr>
      <w:r w:rsidRPr="003E0D43">
        <w:rPr>
          <w:rFonts w:ascii="Arial" w:hAnsi="Arial" w:cs="Arial"/>
          <w:bCs/>
          <w:szCs w:val="20"/>
        </w:rPr>
        <w:t>El daño que causa la radiación en los órganos y tejidos depende de la dosis recibida, o dosis absorbida, que se expresa en una unidad llamada gray (Gy). El daño que puede producir una dosis absorbida depende del tipo de radiación y de la sensibilidad de los diferentes órganos y tejidos.</w:t>
      </w:r>
    </w:p>
    <w:p w:rsidR="006D3287" w:rsidRDefault="006D3287" w:rsidP="006D3287">
      <w:pPr>
        <w:spacing w:after="0"/>
        <w:rPr>
          <w:rFonts w:ascii="Arial" w:hAnsi="Arial" w:cs="Arial"/>
          <w:bCs/>
          <w:szCs w:val="20"/>
        </w:rPr>
      </w:pPr>
      <w:r w:rsidRPr="003E0D43">
        <w:rPr>
          <w:rFonts w:ascii="Arial" w:hAnsi="Arial" w:cs="Arial"/>
          <w:bCs/>
          <w:szCs w:val="20"/>
        </w:rPr>
        <w:t xml:space="preserve">Más allá de ciertos umbrales, la radiación puede afectar el funcionamiento de órganos y tejidos, y producir efectos agudos tales como enrojecimiento de la piel, caída del cabello, quemaduras por radiación o síndrome de irradiación aguda. </w:t>
      </w:r>
    </w:p>
    <w:p w:rsidR="006D3287" w:rsidRPr="003E0D43" w:rsidRDefault="006D3287" w:rsidP="006D3287">
      <w:pPr>
        <w:spacing w:after="0"/>
        <w:rPr>
          <w:rFonts w:ascii="Arial" w:hAnsi="Arial" w:cs="Arial"/>
          <w:bCs/>
          <w:szCs w:val="20"/>
        </w:rPr>
      </w:pPr>
      <w:r w:rsidRPr="003E0D43">
        <w:rPr>
          <w:rFonts w:ascii="Arial" w:hAnsi="Arial" w:cs="Arial"/>
          <w:bCs/>
          <w:szCs w:val="20"/>
        </w:rPr>
        <w:t xml:space="preserve">Estos efectos son más </w:t>
      </w:r>
      <w:r>
        <w:rPr>
          <w:rFonts w:ascii="Arial" w:hAnsi="Arial" w:cs="Arial"/>
          <w:bCs/>
          <w:szCs w:val="20"/>
        </w:rPr>
        <w:t>i</w:t>
      </w:r>
      <w:r w:rsidRPr="003E0D43">
        <w:rPr>
          <w:rFonts w:ascii="Arial" w:hAnsi="Arial" w:cs="Arial"/>
          <w:bCs/>
          <w:szCs w:val="20"/>
        </w:rPr>
        <w:t>ntensos con dosis más altas y mayores tasas de dosis. Por ejemplo, la dosis liminar para el síndrome de irradiación aguda es de aproximadamente 1 Sv (1000 </w:t>
      </w:r>
      <w:proofErr w:type="spellStart"/>
      <w:r w:rsidRPr="003E0D43">
        <w:rPr>
          <w:rFonts w:ascii="Arial" w:hAnsi="Arial" w:cs="Arial"/>
          <w:bCs/>
          <w:szCs w:val="20"/>
        </w:rPr>
        <w:t>mSv</w:t>
      </w:r>
      <w:proofErr w:type="spellEnd"/>
      <w:r w:rsidRPr="003E0D43">
        <w:rPr>
          <w:rFonts w:ascii="Arial" w:hAnsi="Arial" w:cs="Arial"/>
          <w:bCs/>
          <w:szCs w:val="20"/>
        </w:rPr>
        <w:t>).</w:t>
      </w:r>
    </w:p>
    <w:p w:rsidR="006D3287" w:rsidRPr="003E0D43" w:rsidRDefault="006D3287" w:rsidP="006D3287">
      <w:pPr>
        <w:spacing w:after="0"/>
        <w:rPr>
          <w:rFonts w:ascii="Arial" w:hAnsi="Arial" w:cs="Arial"/>
          <w:bCs/>
          <w:szCs w:val="20"/>
        </w:rPr>
      </w:pPr>
      <w:r w:rsidRPr="003E0D43">
        <w:rPr>
          <w:rFonts w:ascii="Arial" w:hAnsi="Arial" w:cs="Arial"/>
          <w:bCs/>
          <w:szCs w:val="20"/>
        </w:rPr>
        <w:lastRenderedPageBreak/>
        <w:t>Si la dosis es baja o se recibe a lo largo de un periodo amplio (tasa de dosis baja) hay más probabilidades de que las células dañadas se reparen con éxito. Aun así, pueden producirse efectos a largo plazo si el daño celular es reparado, pero incorpora errores, transformando una célula irradiada que todavía conserva su capacidad de división. Esa transformación puede producir cáncer pasados años o incluso decenios. No siempre se producen efectos de este tipo, pero la probabilidad de que ocurran es proporcional a la dosis de radiación. El riesgo es mayor para los niños y adolescentes, ya que son mucho más sensibles que los adultos a la exposición a la radiación.</w:t>
      </w:r>
    </w:p>
    <w:p w:rsidR="006D3287" w:rsidRPr="00A662B0" w:rsidRDefault="006D3287" w:rsidP="0020364E">
      <w:pPr>
        <w:spacing w:after="0"/>
        <w:rPr>
          <w:rFonts w:ascii="Arial" w:hAnsi="Arial" w:cs="Arial"/>
          <w:b/>
        </w:rPr>
      </w:pPr>
    </w:p>
    <w:p w:rsidR="00860F50" w:rsidRDefault="006D3287" w:rsidP="0020364E">
      <w:pPr>
        <w:spacing w:after="0"/>
        <w:rPr>
          <w:rFonts w:ascii="Arial" w:hAnsi="Arial" w:cs="Arial"/>
          <w:b/>
        </w:rPr>
      </w:pPr>
      <w:r>
        <w:rPr>
          <w:rFonts w:ascii="Arial" w:hAnsi="Arial" w:cs="Arial"/>
          <w:b/>
        </w:rPr>
        <w:t>4</w:t>
      </w:r>
      <w:r w:rsidR="00860F50" w:rsidRPr="00A662B0">
        <w:rPr>
          <w:rFonts w:ascii="Arial" w:hAnsi="Arial" w:cs="Arial"/>
          <w:b/>
        </w:rPr>
        <w:t>) El desempeño laboral de un operario se realiza en un ambiente caluroso. ¿Cuáles son los trastornos que deben esperarse debido a esta situación? Enumérelos y explíquelos.</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Pueden aparecer efectos sobre la salud. En estas con</w:t>
      </w:r>
      <w:r>
        <w:rPr>
          <w:rFonts w:ascii="Arial" w:hAnsi="Arial" w:cs="Arial"/>
          <w:bCs/>
          <w:szCs w:val="20"/>
        </w:rPr>
        <w:t>d</w:t>
      </w:r>
      <w:r w:rsidRPr="00AC4B61">
        <w:rPr>
          <w:rFonts w:ascii="Arial" w:hAnsi="Arial" w:cs="Arial"/>
          <w:bCs/>
          <w:szCs w:val="20"/>
        </w:rPr>
        <w:t>iciones, los mecanismos que regulan la temperatura fracasan y aparece toda una serie de signos de alerta que es preciso tener presentes:</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ALTERACIONES</w:t>
      </w:r>
      <w:r>
        <w:rPr>
          <w:rFonts w:ascii="Arial" w:hAnsi="Arial" w:cs="Arial"/>
          <w:bCs/>
          <w:szCs w:val="20"/>
        </w:rPr>
        <w:t xml:space="preserve"> </w:t>
      </w:r>
      <w:r w:rsidRPr="00AC4B61">
        <w:rPr>
          <w:rFonts w:ascii="Arial" w:hAnsi="Arial" w:cs="Arial"/>
          <w:bCs/>
          <w:szCs w:val="20"/>
        </w:rPr>
        <w:t>DEL</w:t>
      </w:r>
      <w:r>
        <w:rPr>
          <w:rFonts w:ascii="Arial" w:hAnsi="Arial" w:cs="Arial"/>
          <w:bCs/>
          <w:szCs w:val="20"/>
        </w:rPr>
        <w:t xml:space="preserve"> </w:t>
      </w:r>
      <w:r w:rsidRPr="00AC4B61">
        <w:rPr>
          <w:rFonts w:ascii="Arial" w:hAnsi="Arial" w:cs="Arial"/>
          <w:bCs/>
          <w:szCs w:val="20"/>
        </w:rPr>
        <w:t>COMPORTAMIENTO</w:t>
      </w:r>
      <w:r>
        <w:rPr>
          <w:rFonts w:ascii="Arial" w:hAnsi="Arial" w:cs="Arial"/>
          <w:bCs/>
          <w:szCs w:val="20"/>
        </w:rPr>
        <w:t>:</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Disminución de la concentración y de la atención.</w:t>
      </w:r>
      <w:r>
        <w:rPr>
          <w:rFonts w:ascii="Arial" w:hAnsi="Arial" w:cs="Arial"/>
          <w:bCs/>
          <w:szCs w:val="20"/>
        </w:rPr>
        <w:t xml:space="preserve"> </w:t>
      </w:r>
      <w:r w:rsidRPr="00AC4B61">
        <w:rPr>
          <w:rFonts w:ascii="Arial" w:hAnsi="Arial" w:cs="Arial"/>
          <w:bCs/>
          <w:szCs w:val="20"/>
        </w:rPr>
        <w:t>Irritabilidad.</w:t>
      </w:r>
      <w:r>
        <w:rPr>
          <w:rFonts w:ascii="Arial" w:hAnsi="Arial" w:cs="Arial"/>
          <w:bCs/>
          <w:szCs w:val="20"/>
        </w:rPr>
        <w:t xml:space="preserve"> </w:t>
      </w:r>
      <w:r w:rsidRPr="00AC4B61">
        <w:rPr>
          <w:rFonts w:ascii="Arial" w:hAnsi="Arial" w:cs="Arial"/>
          <w:bCs/>
          <w:szCs w:val="20"/>
        </w:rPr>
        <w:t>Reducción del rendimiento físico y mental.</w:t>
      </w:r>
    </w:p>
    <w:p w:rsidR="00AC4B61" w:rsidRDefault="00AC4B61" w:rsidP="00AC4B61">
      <w:pPr>
        <w:spacing w:after="0" w:line="240" w:lineRule="auto"/>
        <w:rPr>
          <w:rFonts w:ascii="Arial" w:hAnsi="Arial" w:cs="Arial"/>
          <w:bCs/>
          <w:szCs w:val="20"/>
        </w:rPr>
      </w:pPr>
      <w:r w:rsidRPr="00AC4B61">
        <w:rPr>
          <w:rFonts w:ascii="Arial" w:hAnsi="Arial" w:cs="Arial"/>
          <w:bCs/>
          <w:szCs w:val="20"/>
        </w:rPr>
        <w:t>Estas  situaciones  pueden  conducir  a  un  aumento del riesgo de accidente</w:t>
      </w:r>
      <w:r>
        <w:rPr>
          <w:rFonts w:ascii="Arial" w:hAnsi="Arial" w:cs="Arial"/>
          <w:bCs/>
          <w:szCs w:val="20"/>
        </w:rPr>
        <w:t>.</w:t>
      </w:r>
    </w:p>
    <w:p w:rsidR="00AC4B61" w:rsidRPr="00AC4B61" w:rsidRDefault="00AC4B61" w:rsidP="00AC4B61">
      <w:pPr>
        <w:spacing w:after="0" w:line="240" w:lineRule="auto"/>
        <w:rPr>
          <w:rFonts w:ascii="Arial" w:hAnsi="Arial" w:cs="Arial"/>
          <w:bCs/>
          <w:szCs w:val="20"/>
        </w:rPr>
      </w:pPr>
      <w:r w:rsidRPr="00CE4BFD">
        <w:rPr>
          <w:rFonts w:ascii="Arial" w:hAnsi="Arial" w:cs="Arial"/>
          <w:bCs/>
          <w:szCs w:val="20"/>
          <w:u w:val="single"/>
        </w:rPr>
        <w:t>Signos físicos</w:t>
      </w:r>
      <w:r w:rsidRPr="00CE4BFD">
        <w:rPr>
          <w:rFonts w:ascii="Arial" w:hAnsi="Arial" w:cs="Arial"/>
          <w:bCs/>
          <w:szCs w:val="20"/>
        </w:rPr>
        <w:t>:</w:t>
      </w:r>
      <w:r w:rsidR="00CE4BFD">
        <w:rPr>
          <w:rFonts w:ascii="Arial" w:hAnsi="Arial" w:cs="Arial"/>
          <w:bCs/>
          <w:szCs w:val="20"/>
        </w:rPr>
        <w:t xml:space="preserve"> </w:t>
      </w:r>
      <w:r w:rsidRPr="00AC4B61">
        <w:rPr>
          <w:rFonts w:ascii="Arial" w:hAnsi="Arial" w:cs="Arial"/>
          <w:bCs/>
          <w:szCs w:val="20"/>
        </w:rPr>
        <w:t>Agotamiento por la deshidratación y la pérdida de sal.</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 xml:space="preserve">Calambres  que  pueden  aparecer  después  de  una intensa sudoración. </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Alteraciones generales: malestar general, dolor de cabeza, etc.</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Alteraciones digestivas: náuseas y vómitos.</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A</w:t>
      </w:r>
      <w:r>
        <w:rPr>
          <w:rFonts w:ascii="Arial" w:hAnsi="Arial" w:cs="Arial"/>
          <w:bCs/>
          <w:szCs w:val="20"/>
        </w:rPr>
        <w:t xml:space="preserve">lteraciones  cardiovasculares: </w:t>
      </w:r>
      <w:r w:rsidRPr="00AC4B61">
        <w:rPr>
          <w:rFonts w:ascii="Arial" w:hAnsi="Arial" w:cs="Arial"/>
          <w:bCs/>
          <w:szCs w:val="20"/>
        </w:rPr>
        <w:t xml:space="preserve">desmayo, palidez, </w:t>
      </w:r>
      <w:r>
        <w:rPr>
          <w:rFonts w:ascii="Arial" w:hAnsi="Arial" w:cs="Arial"/>
          <w:bCs/>
          <w:szCs w:val="20"/>
        </w:rPr>
        <w:t>palpitaciones.</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 xml:space="preserve">Alteraciones  neurológicas: desorientación, </w:t>
      </w:r>
      <w:r>
        <w:rPr>
          <w:rFonts w:ascii="Arial" w:hAnsi="Arial" w:cs="Arial"/>
          <w:bCs/>
          <w:szCs w:val="20"/>
        </w:rPr>
        <w:t>confu</w:t>
      </w:r>
      <w:r w:rsidRPr="00AC4B61">
        <w:rPr>
          <w:rFonts w:ascii="Arial" w:hAnsi="Arial" w:cs="Arial"/>
          <w:bCs/>
          <w:szCs w:val="20"/>
        </w:rPr>
        <w:t>sión, vértigo...</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“Síncope por calor”</w:t>
      </w:r>
      <w:r>
        <w:rPr>
          <w:rFonts w:ascii="Arial" w:hAnsi="Arial" w:cs="Arial"/>
          <w:bCs/>
          <w:szCs w:val="20"/>
        </w:rPr>
        <w:t>: las pérdidas de líquidos y sa</w:t>
      </w:r>
      <w:r w:rsidRPr="00AC4B61">
        <w:rPr>
          <w:rFonts w:ascii="Arial" w:hAnsi="Arial" w:cs="Arial"/>
          <w:bCs/>
          <w:szCs w:val="20"/>
        </w:rPr>
        <w:t xml:space="preserve">les por el sudor y el aumento de la circulación de la sangre en la piel (vasodilatación cutánea) son las </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 xml:space="preserve">responsables de dicho síncope. La pérdida temporal del conocimiento suele comenzar con palidez, visión borrosa, dolor de cabeza, mareo y náuseas. </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Es preciso mante</w:t>
      </w:r>
      <w:r>
        <w:rPr>
          <w:rFonts w:ascii="Arial" w:hAnsi="Arial" w:cs="Arial"/>
          <w:bCs/>
          <w:szCs w:val="20"/>
        </w:rPr>
        <w:t>ner a la persona en posición ho</w:t>
      </w:r>
      <w:r w:rsidRPr="00AC4B61">
        <w:rPr>
          <w:rFonts w:ascii="Arial" w:hAnsi="Arial" w:cs="Arial"/>
          <w:bCs/>
          <w:szCs w:val="20"/>
        </w:rPr>
        <w:t>rizontal  en  un  ambiente  fresco  y  una  valoración médica inmediata.</w:t>
      </w:r>
    </w:p>
    <w:p w:rsidR="00AC4B61" w:rsidRPr="00AC4B61" w:rsidRDefault="00AC4B61" w:rsidP="00AC4B61">
      <w:pPr>
        <w:spacing w:after="0" w:line="240" w:lineRule="auto"/>
        <w:rPr>
          <w:rFonts w:ascii="Arial" w:hAnsi="Arial" w:cs="Arial"/>
          <w:bCs/>
          <w:szCs w:val="20"/>
        </w:rPr>
      </w:pPr>
      <w:r w:rsidRPr="00AC4B61">
        <w:rPr>
          <w:rFonts w:ascii="Arial" w:hAnsi="Arial" w:cs="Arial"/>
          <w:bCs/>
          <w:szCs w:val="20"/>
        </w:rPr>
        <w:t>“Golpe  de  calor”: fenómeno  poco  frecuente  pero MUY GRAVE, que se caracteriza por un aumento de la temperatura por encima de los 40ºC, piel seca y caliente, pulso rápido y probable aparición de convulsiones y coma; todo ello como consecuencia de la quiebra total del mecanismo de regulación mencionado y que puede provocar la muerte. Requiere una atención hospitalaria urgente</w:t>
      </w:r>
      <w:r w:rsidR="00927270">
        <w:rPr>
          <w:rFonts w:ascii="Arial" w:hAnsi="Arial" w:cs="Arial"/>
          <w:bCs/>
          <w:szCs w:val="20"/>
        </w:rPr>
        <w:t>.</w:t>
      </w:r>
    </w:p>
    <w:p w:rsidR="0020364E" w:rsidRPr="00A662B0" w:rsidRDefault="0020364E" w:rsidP="0020364E">
      <w:pPr>
        <w:spacing w:after="0"/>
        <w:rPr>
          <w:rFonts w:ascii="Arial" w:hAnsi="Arial" w:cs="Arial"/>
          <w:b/>
        </w:rPr>
      </w:pPr>
    </w:p>
    <w:p w:rsidR="00860F50" w:rsidRDefault="006D3287" w:rsidP="0020364E">
      <w:pPr>
        <w:spacing w:after="0"/>
        <w:rPr>
          <w:rFonts w:ascii="Arial" w:hAnsi="Arial" w:cs="Arial"/>
          <w:b/>
        </w:rPr>
      </w:pPr>
      <w:r>
        <w:rPr>
          <w:rFonts w:ascii="Arial" w:hAnsi="Arial" w:cs="Arial"/>
          <w:b/>
        </w:rPr>
        <w:t>5</w:t>
      </w:r>
      <w:r w:rsidR="00D35E47">
        <w:rPr>
          <w:rFonts w:ascii="Arial" w:hAnsi="Arial" w:cs="Arial"/>
          <w:b/>
        </w:rPr>
        <w:t>)</w:t>
      </w:r>
      <w:r w:rsidR="00860F50" w:rsidRPr="00A662B0">
        <w:rPr>
          <w:rFonts w:ascii="Arial" w:hAnsi="Arial" w:cs="Arial"/>
          <w:b/>
        </w:rPr>
        <w:t xml:space="preserve"> Los equipos de protección </w:t>
      </w:r>
      <w:r w:rsidR="00F302C0">
        <w:rPr>
          <w:rFonts w:ascii="Arial" w:hAnsi="Arial" w:cs="Arial"/>
          <w:b/>
        </w:rPr>
        <w:t>personal</w:t>
      </w:r>
      <w:r w:rsidR="00860F50" w:rsidRPr="00A662B0">
        <w:rPr>
          <w:rFonts w:ascii="Arial" w:hAnsi="Arial" w:cs="Arial"/>
          <w:b/>
        </w:rPr>
        <w:t xml:space="preserve"> proporcionarán una protección eficaz frente a los riesgos que motivan su uso, sin suponer por si mismos u ocasionar riesgos adicionales o molestias innecesarias. ¿Cuáles son las condiciones que deben reunir los EPP?</w:t>
      </w:r>
    </w:p>
    <w:p w:rsidR="00740288" w:rsidRPr="009E461D" w:rsidRDefault="00740288" w:rsidP="0020364E">
      <w:pPr>
        <w:spacing w:after="0"/>
        <w:rPr>
          <w:rFonts w:ascii="Arial" w:hAnsi="Arial" w:cs="Arial"/>
        </w:rPr>
      </w:pPr>
      <w:r w:rsidRPr="009E461D">
        <w:rPr>
          <w:rFonts w:ascii="Arial" w:hAnsi="Arial" w:cs="Arial"/>
          <w:u w:val="single"/>
        </w:rPr>
        <w:t>Condiciones de los materiales empleados en su fabricación</w:t>
      </w:r>
      <w:r w:rsidRPr="009E461D">
        <w:rPr>
          <w:rFonts w:ascii="Arial" w:hAnsi="Arial" w:cs="Arial"/>
        </w:rPr>
        <w:t xml:space="preserve">: Las propiedades físicas y químicas deberán adecuarse a la naturaleza del trabajo y al riesgo de lesión que se desee evitar, a fin de proporcionar una protección eficaz. </w:t>
      </w:r>
    </w:p>
    <w:p w:rsidR="00740288" w:rsidRPr="009E461D" w:rsidRDefault="00740288" w:rsidP="0020364E">
      <w:pPr>
        <w:spacing w:after="0"/>
        <w:rPr>
          <w:rFonts w:ascii="Arial" w:hAnsi="Arial" w:cs="Arial"/>
        </w:rPr>
      </w:pPr>
      <w:r w:rsidRPr="009E461D">
        <w:rPr>
          <w:rFonts w:ascii="Arial" w:hAnsi="Arial" w:cs="Arial"/>
        </w:rPr>
        <w:t xml:space="preserve">Los materiales empleados no deberán producir efectos nocivos en el usuario. </w:t>
      </w:r>
    </w:p>
    <w:p w:rsidR="00740288" w:rsidRPr="009E461D" w:rsidRDefault="00740288" w:rsidP="0020364E">
      <w:pPr>
        <w:spacing w:after="0"/>
        <w:rPr>
          <w:rFonts w:ascii="Arial" w:hAnsi="Arial" w:cs="Arial"/>
        </w:rPr>
      </w:pPr>
      <w:r w:rsidRPr="009E461D">
        <w:rPr>
          <w:rFonts w:ascii="Arial" w:hAnsi="Arial" w:cs="Arial"/>
          <w:u w:val="single"/>
        </w:rPr>
        <w:t>Condiciones relativas al diseño y construcción</w:t>
      </w:r>
      <w:r w:rsidRPr="009E461D">
        <w:rPr>
          <w:rFonts w:ascii="Arial" w:hAnsi="Arial" w:cs="Arial"/>
        </w:rPr>
        <w:t xml:space="preserve">: Su forma deberá ser adecuada al mayor número posible de personas teniendo en cuenta los aspectos ergonómicos y la salud del usuario. Deben ser de fácil manejo y permitir realizar el trabajo sin una pérdida considerable de rendimiento. </w:t>
      </w:r>
    </w:p>
    <w:p w:rsidR="00F302C0" w:rsidRPr="00F302C0" w:rsidRDefault="00F302C0" w:rsidP="00F302C0">
      <w:pPr>
        <w:spacing w:after="0"/>
        <w:rPr>
          <w:rFonts w:ascii="Arial" w:hAnsi="Arial" w:cs="Arial"/>
        </w:rPr>
      </w:pPr>
      <w:r w:rsidRPr="009E461D">
        <w:rPr>
          <w:rFonts w:ascii="Arial" w:hAnsi="Arial" w:cs="Arial"/>
          <w:u w:val="single"/>
        </w:rPr>
        <w:lastRenderedPageBreak/>
        <w:t>Requisitos de alcance general aplicables a todos los EPP</w:t>
      </w:r>
      <w:r w:rsidRPr="00F302C0">
        <w:rPr>
          <w:rFonts w:ascii="Arial" w:hAnsi="Arial" w:cs="Arial"/>
        </w:rPr>
        <w:t xml:space="preserve">: Ergonomía, grados y clases de protección, inocuidad, comodidad y eficacia. </w:t>
      </w:r>
    </w:p>
    <w:p w:rsidR="00F302C0" w:rsidRPr="00F302C0" w:rsidRDefault="00F302C0" w:rsidP="00F302C0">
      <w:pPr>
        <w:spacing w:after="0"/>
        <w:rPr>
          <w:rFonts w:ascii="Arial" w:hAnsi="Arial" w:cs="Arial"/>
        </w:rPr>
      </w:pPr>
      <w:r w:rsidRPr="009E461D">
        <w:rPr>
          <w:rFonts w:ascii="Arial" w:hAnsi="Arial" w:cs="Arial"/>
          <w:u w:val="single"/>
        </w:rPr>
        <w:t>Exigencias complementarias comunes a varios tipos de EPP</w:t>
      </w:r>
      <w:r w:rsidRPr="00F302C0">
        <w:rPr>
          <w:rFonts w:ascii="Arial" w:hAnsi="Arial" w:cs="Arial"/>
        </w:rPr>
        <w:t xml:space="preserve"> (EPP con sistema de ajuste, EPP expuesto a envejecimiento, EPP multi</w:t>
      </w:r>
      <w:r>
        <w:rPr>
          <w:rFonts w:ascii="Arial" w:hAnsi="Arial" w:cs="Arial"/>
        </w:rPr>
        <w:t>r</w:t>
      </w:r>
      <w:r w:rsidRPr="00F302C0">
        <w:rPr>
          <w:rFonts w:ascii="Arial" w:hAnsi="Arial" w:cs="Arial"/>
        </w:rPr>
        <w:t>iesgo)</w:t>
      </w:r>
    </w:p>
    <w:p w:rsidR="00F302C0" w:rsidRPr="009E461D" w:rsidRDefault="00F302C0" w:rsidP="00F302C0">
      <w:pPr>
        <w:spacing w:after="0"/>
        <w:rPr>
          <w:rFonts w:ascii="Arial" w:hAnsi="Arial" w:cs="Arial"/>
          <w:u w:val="single"/>
        </w:rPr>
      </w:pPr>
      <w:r w:rsidRPr="009E461D">
        <w:rPr>
          <w:rFonts w:ascii="Arial" w:hAnsi="Arial" w:cs="Arial"/>
          <w:u w:val="single"/>
        </w:rPr>
        <w:t>Exigencias complementarias específicas de los riesgos que va</w:t>
      </w:r>
      <w:r w:rsidR="009E461D">
        <w:rPr>
          <w:rFonts w:ascii="Arial" w:hAnsi="Arial" w:cs="Arial"/>
          <w:u w:val="single"/>
        </w:rPr>
        <w:t>ya a prevenir</w:t>
      </w:r>
      <w:r w:rsidR="009E461D" w:rsidRPr="009E461D">
        <w:rPr>
          <w:rFonts w:ascii="Arial" w:hAnsi="Arial" w:cs="Arial"/>
        </w:rPr>
        <w:t xml:space="preserve"> (ruido, protección contra golpes, caídas de altura, frío y calor, vibraciones mecánicas, etc.)</w:t>
      </w:r>
    </w:p>
    <w:p w:rsidR="0020364E" w:rsidRPr="00A662B0" w:rsidRDefault="0020364E" w:rsidP="0020364E">
      <w:pPr>
        <w:spacing w:after="0"/>
        <w:rPr>
          <w:rFonts w:ascii="Arial" w:hAnsi="Arial" w:cs="Arial"/>
          <w:b/>
        </w:rPr>
      </w:pPr>
    </w:p>
    <w:p w:rsidR="00860F50" w:rsidRDefault="006D3287" w:rsidP="0020364E">
      <w:pPr>
        <w:spacing w:after="0"/>
        <w:rPr>
          <w:rFonts w:ascii="Arial" w:hAnsi="Arial" w:cs="Arial"/>
          <w:b/>
        </w:rPr>
      </w:pPr>
      <w:r>
        <w:rPr>
          <w:rFonts w:ascii="Arial" w:hAnsi="Arial" w:cs="Arial"/>
          <w:b/>
        </w:rPr>
        <w:t>6</w:t>
      </w:r>
      <w:r w:rsidR="0020364E">
        <w:rPr>
          <w:rFonts w:ascii="Arial" w:hAnsi="Arial" w:cs="Arial"/>
          <w:b/>
        </w:rPr>
        <w:t>) Explique los f</w:t>
      </w:r>
      <w:r w:rsidR="00860F50" w:rsidRPr="00A662B0">
        <w:rPr>
          <w:rFonts w:ascii="Arial" w:hAnsi="Arial" w:cs="Arial"/>
          <w:b/>
        </w:rPr>
        <w:t>actores que influyen en la contaminación de los suelos</w:t>
      </w:r>
      <w:r w:rsidR="0020364E">
        <w:rPr>
          <w:rFonts w:ascii="Arial" w:hAnsi="Arial" w:cs="Arial"/>
          <w:b/>
        </w:rPr>
        <w:t>.</w:t>
      </w:r>
      <w:r w:rsidR="00675A0A">
        <w:rPr>
          <w:rFonts w:ascii="Arial" w:hAnsi="Arial" w:cs="Arial"/>
          <w:b/>
        </w:rPr>
        <w:t xml:space="preserve"> Causas.</w:t>
      </w:r>
    </w:p>
    <w:p w:rsidR="00FB7EB1" w:rsidRPr="00FB7EB1" w:rsidRDefault="00FB7EB1" w:rsidP="00FB7EB1">
      <w:pPr>
        <w:spacing w:after="0" w:line="240" w:lineRule="auto"/>
        <w:jc w:val="both"/>
        <w:rPr>
          <w:rFonts w:ascii="Arial" w:hAnsi="Arial" w:cs="Arial"/>
          <w:bCs/>
          <w:szCs w:val="20"/>
          <w:u w:val="single"/>
        </w:rPr>
      </w:pPr>
      <w:r w:rsidRPr="00FB7EB1">
        <w:rPr>
          <w:rFonts w:ascii="Arial" w:hAnsi="Arial" w:cs="Arial"/>
          <w:bCs/>
          <w:szCs w:val="20"/>
          <w:u w:val="single"/>
        </w:rPr>
        <w:t>Vulnerabilidad</w:t>
      </w:r>
    </w:p>
    <w:p w:rsidR="00FB7EB1" w:rsidRPr="00FB7EB1" w:rsidRDefault="00FB7EB1" w:rsidP="00FB7EB1">
      <w:pPr>
        <w:spacing w:after="0" w:line="240" w:lineRule="auto"/>
        <w:jc w:val="both"/>
        <w:rPr>
          <w:rFonts w:ascii="Arial" w:hAnsi="Arial" w:cs="Arial"/>
          <w:bCs/>
          <w:szCs w:val="20"/>
        </w:rPr>
      </w:pPr>
      <w:r w:rsidRPr="00FB7EB1">
        <w:rPr>
          <w:rFonts w:ascii="Arial" w:hAnsi="Arial" w:cs="Arial"/>
          <w:bCs/>
          <w:szCs w:val="20"/>
        </w:rPr>
        <w:t xml:space="preserve">Representa el grado de sensibilidad del suelo frente a la agresión de los agentes contaminantes. Este </w:t>
      </w:r>
      <w:hyperlink r:id="rId7" w:history="1">
        <w:r w:rsidRPr="00FB7EB1">
          <w:rPr>
            <w:rFonts w:ascii="Arial" w:hAnsi="Arial" w:cs="Arial"/>
            <w:bCs/>
            <w:szCs w:val="20"/>
          </w:rPr>
          <w:t>concepto</w:t>
        </w:r>
      </w:hyperlink>
      <w:r w:rsidRPr="00FB7EB1">
        <w:rPr>
          <w:rFonts w:ascii="Arial" w:hAnsi="Arial" w:cs="Arial"/>
          <w:bCs/>
          <w:szCs w:val="20"/>
        </w:rPr>
        <w:t xml:space="preserve"> está relacionado con la capacidad de amortiguación. A mayor capacidad de amortiguación, menor vulnerabilidad.</w:t>
      </w:r>
    </w:p>
    <w:p w:rsidR="00FB7EB1" w:rsidRDefault="00FB7EB1" w:rsidP="00FB7EB1">
      <w:pPr>
        <w:spacing w:after="0" w:line="240" w:lineRule="auto"/>
        <w:jc w:val="both"/>
        <w:rPr>
          <w:rFonts w:ascii="Arial" w:hAnsi="Arial" w:cs="Arial"/>
          <w:bCs/>
          <w:szCs w:val="20"/>
        </w:rPr>
      </w:pPr>
      <w:r w:rsidRPr="00FB7EB1">
        <w:rPr>
          <w:rFonts w:ascii="Arial" w:hAnsi="Arial" w:cs="Arial"/>
          <w:bCs/>
          <w:szCs w:val="20"/>
        </w:rPr>
        <w:t xml:space="preserve">El grado de vulnerabilidad de un suelo frente a la contaminación depende de la intensidad de afectación, del </w:t>
      </w:r>
      <w:hyperlink r:id="rId8" w:history="1">
        <w:r w:rsidRPr="00FB7EB1">
          <w:rPr>
            <w:rFonts w:ascii="Arial" w:hAnsi="Arial" w:cs="Arial"/>
            <w:bCs/>
            <w:szCs w:val="20"/>
          </w:rPr>
          <w:t>tiempo</w:t>
        </w:r>
      </w:hyperlink>
      <w:r w:rsidRPr="00FB7EB1">
        <w:rPr>
          <w:rFonts w:ascii="Arial" w:hAnsi="Arial" w:cs="Arial"/>
          <w:bCs/>
          <w:szCs w:val="20"/>
        </w:rPr>
        <w:t xml:space="preserve"> que debe transcurrir para que los efectos indeseables se manifiesten en las propiedades físicas y químicas de un suelo y de la </w:t>
      </w:r>
      <w:hyperlink r:id="rId9" w:anchor="TEORICO" w:history="1">
        <w:r w:rsidRPr="00FB7EB1">
          <w:rPr>
            <w:rFonts w:ascii="Arial" w:hAnsi="Arial" w:cs="Arial"/>
            <w:bCs/>
            <w:szCs w:val="20"/>
          </w:rPr>
          <w:t>velocidad</w:t>
        </w:r>
      </w:hyperlink>
      <w:r w:rsidRPr="00FB7EB1">
        <w:rPr>
          <w:rFonts w:ascii="Arial" w:hAnsi="Arial" w:cs="Arial"/>
          <w:bCs/>
          <w:szCs w:val="20"/>
        </w:rPr>
        <w:t xml:space="preserve"> con que se producen los cambios secuenciales en las propiedades de los suelos en respuesta al impacto de los contaminantes.</w:t>
      </w:r>
    </w:p>
    <w:p w:rsidR="00FB7EB1" w:rsidRDefault="00FB7EB1" w:rsidP="00FB7EB1">
      <w:pPr>
        <w:spacing w:after="0" w:line="240" w:lineRule="auto"/>
        <w:jc w:val="both"/>
        <w:rPr>
          <w:rFonts w:ascii="Arial" w:hAnsi="Arial" w:cs="Arial"/>
          <w:bCs/>
          <w:szCs w:val="20"/>
          <w:u w:val="single"/>
        </w:rPr>
      </w:pPr>
      <w:r w:rsidRPr="00FB7EB1">
        <w:rPr>
          <w:rFonts w:ascii="Arial" w:hAnsi="Arial" w:cs="Arial"/>
          <w:bCs/>
          <w:szCs w:val="20"/>
          <w:u w:val="single"/>
        </w:rPr>
        <w:t>Poder de amortiguación</w:t>
      </w:r>
    </w:p>
    <w:p w:rsidR="00675A0A" w:rsidRPr="00675A0A" w:rsidRDefault="00675A0A" w:rsidP="00FB7EB1">
      <w:pPr>
        <w:spacing w:after="0" w:line="240" w:lineRule="auto"/>
        <w:jc w:val="both"/>
        <w:rPr>
          <w:rFonts w:ascii="Arial" w:hAnsi="Arial" w:cs="Arial"/>
          <w:bCs/>
          <w:szCs w:val="20"/>
          <w:lang w:val="es-ES"/>
        </w:rPr>
      </w:pPr>
      <w:r w:rsidRPr="00675A0A">
        <w:rPr>
          <w:rFonts w:ascii="Arial" w:hAnsi="Arial" w:cs="Arial"/>
          <w:bCs/>
          <w:szCs w:val="20"/>
          <w:lang w:val="es-ES"/>
        </w:rPr>
        <w:t>El conjunto de las propiedades físicas, químicas y biológicas del suelo lo hacen un sistema clave, especialmente importante en los ciclos biogeoquímicos superficiales, en los que actúa como un reactor complejo, capaz de realizar funciones de filtración, descomposición, neutralización, inactivación, almacenamiento, etc.</w:t>
      </w:r>
    </w:p>
    <w:p w:rsidR="00FB7EB1" w:rsidRPr="00FB7EB1" w:rsidRDefault="00FB7EB1" w:rsidP="00FB7EB1">
      <w:pPr>
        <w:spacing w:after="0" w:line="240" w:lineRule="auto"/>
        <w:jc w:val="both"/>
        <w:rPr>
          <w:rFonts w:ascii="Arial" w:hAnsi="Arial" w:cs="Arial"/>
          <w:bCs/>
          <w:szCs w:val="20"/>
        </w:rPr>
      </w:pPr>
      <w:r w:rsidRPr="00FB7EB1">
        <w:rPr>
          <w:rFonts w:ascii="Arial" w:hAnsi="Arial" w:cs="Arial"/>
          <w:bCs/>
          <w:szCs w:val="20"/>
        </w:rPr>
        <w:t xml:space="preserve">Por todo ello el suelo actúa como </w:t>
      </w:r>
      <w:r w:rsidR="00D2791B" w:rsidRPr="00FB7EB1">
        <w:rPr>
          <w:rFonts w:ascii="Arial" w:hAnsi="Arial" w:cs="Arial"/>
          <w:bCs/>
          <w:szCs w:val="20"/>
        </w:rPr>
        <w:t xml:space="preserve">un reactor complejo, capaz de realizar </w:t>
      </w:r>
      <w:hyperlink r:id="rId10" w:history="1">
        <w:r w:rsidR="00D2791B" w:rsidRPr="00FB7EB1">
          <w:rPr>
            <w:rFonts w:ascii="Arial" w:hAnsi="Arial" w:cs="Arial"/>
            <w:bCs/>
            <w:szCs w:val="20"/>
          </w:rPr>
          <w:t>funciones</w:t>
        </w:r>
      </w:hyperlink>
      <w:r w:rsidR="00D2791B" w:rsidRPr="00FB7EB1">
        <w:rPr>
          <w:rFonts w:ascii="Arial" w:hAnsi="Arial" w:cs="Arial"/>
          <w:bCs/>
          <w:szCs w:val="20"/>
        </w:rPr>
        <w:t xml:space="preserve"> de filtración, descomposición, neutralización, inactivación, </w:t>
      </w:r>
      <w:hyperlink r:id="rId11" w:history="1">
        <w:r w:rsidR="00D2791B" w:rsidRPr="00FB7EB1">
          <w:rPr>
            <w:rFonts w:ascii="Arial" w:hAnsi="Arial" w:cs="Arial"/>
            <w:bCs/>
            <w:szCs w:val="20"/>
          </w:rPr>
          <w:t>almacenamiento</w:t>
        </w:r>
      </w:hyperlink>
      <w:r w:rsidR="00D2791B" w:rsidRPr="00FB7EB1">
        <w:rPr>
          <w:rFonts w:ascii="Arial" w:hAnsi="Arial" w:cs="Arial"/>
          <w:bCs/>
          <w:szCs w:val="20"/>
        </w:rPr>
        <w:t>, etc.</w:t>
      </w:r>
      <w:r w:rsidR="00D2791B">
        <w:rPr>
          <w:rFonts w:ascii="Arial" w:hAnsi="Arial" w:cs="Arial"/>
          <w:bCs/>
          <w:szCs w:val="20"/>
        </w:rPr>
        <w:t xml:space="preserve"> y también como </w:t>
      </w:r>
      <w:r w:rsidRPr="00FB7EB1">
        <w:rPr>
          <w:rFonts w:ascii="Arial" w:hAnsi="Arial" w:cs="Arial"/>
          <w:bCs/>
          <w:szCs w:val="20"/>
        </w:rPr>
        <w:t xml:space="preserve">barrera protectora de otros </w:t>
      </w:r>
      <w:hyperlink r:id="rId12" w:history="1">
        <w:r w:rsidRPr="00FB7EB1">
          <w:rPr>
            <w:rFonts w:ascii="Arial" w:hAnsi="Arial" w:cs="Arial"/>
            <w:bCs/>
            <w:szCs w:val="20"/>
          </w:rPr>
          <w:t>medios</w:t>
        </w:r>
      </w:hyperlink>
      <w:r w:rsidRPr="00FB7EB1">
        <w:rPr>
          <w:rFonts w:ascii="Arial" w:hAnsi="Arial" w:cs="Arial"/>
          <w:bCs/>
          <w:szCs w:val="20"/>
        </w:rPr>
        <w:t xml:space="preserve"> más sensibles, como los hidrológicos y los biológicos. La mayoría de los suelos presentan una elevada capacidad de depuración.</w:t>
      </w:r>
      <w:r w:rsidR="00D2791B">
        <w:rPr>
          <w:rFonts w:ascii="Arial" w:hAnsi="Arial" w:cs="Arial"/>
          <w:bCs/>
          <w:szCs w:val="20"/>
        </w:rPr>
        <w:t xml:space="preserve"> </w:t>
      </w:r>
    </w:p>
    <w:p w:rsidR="00FB7EB1" w:rsidRPr="00FB7EB1" w:rsidRDefault="00FB7EB1" w:rsidP="00FB7EB1">
      <w:pPr>
        <w:spacing w:after="0" w:line="240" w:lineRule="auto"/>
        <w:jc w:val="both"/>
        <w:rPr>
          <w:rFonts w:ascii="Arial" w:hAnsi="Arial" w:cs="Arial"/>
          <w:bCs/>
          <w:szCs w:val="20"/>
        </w:rPr>
      </w:pPr>
      <w:r w:rsidRPr="00FB7EB1">
        <w:rPr>
          <w:rFonts w:ascii="Arial" w:hAnsi="Arial" w:cs="Arial"/>
          <w:bCs/>
          <w:szCs w:val="20"/>
        </w:rPr>
        <w:t xml:space="preserve">Un suelo contaminado es aquél que ha superado su capacidad de amortiguación para una o varias sustancias, y como consecuencia, pasa de actuar como un sistema protector a ser causa de </w:t>
      </w:r>
      <w:hyperlink r:id="rId13" w:anchor="PLANT" w:history="1">
        <w:r w:rsidRPr="00FB7EB1">
          <w:rPr>
            <w:rFonts w:ascii="Arial" w:hAnsi="Arial" w:cs="Arial"/>
            <w:bCs/>
            <w:szCs w:val="20"/>
          </w:rPr>
          <w:t>problemas</w:t>
        </w:r>
      </w:hyperlink>
      <w:r w:rsidRPr="00FB7EB1">
        <w:rPr>
          <w:rFonts w:ascii="Arial" w:hAnsi="Arial" w:cs="Arial"/>
          <w:bCs/>
          <w:szCs w:val="20"/>
        </w:rPr>
        <w:t xml:space="preserve"> para </w:t>
      </w:r>
      <w:hyperlink r:id="rId14" w:history="1">
        <w:r w:rsidRPr="00FB7EB1">
          <w:rPr>
            <w:rFonts w:ascii="Arial" w:hAnsi="Arial" w:cs="Arial"/>
            <w:bCs/>
            <w:szCs w:val="20"/>
          </w:rPr>
          <w:t>el agua</w:t>
        </w:r>
      </w:hyperlink>
      <w:r w:rsidRPr="00FB7EB1">
        <w:rPr>
          <w:rFonts w:ascii="Arial" w:hAnsi="Arial" w:cs="Arial"/>
          <w:bCs/>
          <w:szCs w:val="20"/>
        </w:rPr>
        <w:t xml:space="preserve">, la </w:t>
      </w:r>
      <w:hyperlink r:id="rId15" w:history="1">
        <w:r w:rsidRPr="00FB7EB1">
          <w:rPr>
            <w:rFonts w:ascii="Arial" w:hAnsi="Arial" w:cs="Arial"/>
            <w:bCs/>
            <w:szCs w:val="20"/>
          </w:rPr>
          <w:t>atm</w:t>
        </w:r>
      </w:hyperlink>
      <w:r w:rsidRPr="00FB7EB1">
        <w:rPr>
          <w:rFonts w:ascii="Arial" w:hAnsi="Arial" w:cs="Arial"/>
          <w:bCs/>
          <w:szCs w:val="20"/>
        </w:rPr>
        <w:t xml:space="preserve">ósfera, y los organismos. </w:t>
      </w:r>
    </w:p>
    <w:p w:rsidR="00FB7EB1" w:rsidRPr="00FB7EB1" w:rsidRDefault="00FB7EB1" w:rsidP="00FB7EB1">
      <w:pPr>
        <w:spacing w:after="0" w:line="240" w:lineRule="auto"/>
        <w:jc w:val="both"/>
        <w:rPr>
          <w:rFonts w:ascii="Arial" w:hAnsi="Arial" w:cs="Arial"/>
          <w:bCs/>
          <w:szCs w:val="20"/>
          <w:u w:val="single"/>
        </w:rPr>
      </w:pPr>
      <w:r w:rsidRPr="00FB7EB1">
        <w:rPr>
          <w:rFonts w:ascii="Arial" w:hAnsi="Arial" w:cs="Arial"/>
          <w:bCs/>
          <w:szCs w:val="20"/>
          <w:u w:val="single"/>
        </w:rPr>
        <w:t>Biodisponibilidad</w:t>
      </w:r>
    </w:p>
    <w:p w:rsidR="00FB7EB1" w:rsidRPr="00FB7EB1" w:rsidRDefault="00FB7EB1" w:rsidP="00FB7EB1">
      <w:pPr>
        <w:spacing w:after="0" w:line="240" w:lineRule="auto"/>
        <w:jc w:val="both"/>
        <w:rPr>
          <w:rFonts w:ascii="Arial" w:hAnsi="Arial" w:cs="Arial"/>
          <w:bCs/>
          <w:szCs w:val="20"/>
        </w:rPr>
      </w:pPr>
      <w:r w:rsidRPr="00FB7EB1">
        <w:rPr>
          <w:rFonts w:ascii="Arial" w:hAnsi="Arial" w:cs="Arial"/>
          <w:bCs/>
          <w:szCs w:val="20"/>
        </w:rPr>
        <w:t>Se entiende la asimilación del contaminante por los organismos, y en consecuencia la posibilidad de causar algún efecto, negativo o positivo.</w:t>
      </w:r>
    </w:p>
    <w:p w:rsidR="00FB7EB1" w:rsidRPr="00FB7EB1" w:rsidRDefault="00D2382E" w:rsidP="00FB7EB1">
      <w:pPr>
        <w:spacing w:after="0" w:line="240" w:lineRule="auto"/>
        <w:jc w:val="both"/>
        <w:rPr>
          <w:rFonts w:ascii="Arial" w:hAnsi="Arial" w:cs="Arial"/>
          <w:bCs/>
          <w:szCs w:val="20"/>
          <w:u w:val="single"/>
        </w:rPr>
      </w:pPr>
      <w:r>
        <w:rPr>
          <w:rFonts w:ascii="Arial" w:hAnsi="Arial" w:cs="Arial"/>
          <w:bCs/>
          <w:szCs w:val="20"/>
          <w:u w:val="single"/>
        </w:rPr>
        <w:t>M</w:t>
      </w:r>
      <w:r w:rsidR="00FB7EB1" w:rsidRPr="00FB7EB1">
        <w:rPr>
          <w:rFonts w:ascii="Arial" w:hAnsi="Arial" w:cs="Arial"/>
          <w:bCs/>
          <w:szCs w:val="20"/>
          <w:u w:val="single"/>
        </w:rPr>
        <w:t>ovilidad</w:t>
      </w:r>
    </w:p>
    <w:p w:rsidR="00FB7EB1" w:rsidRPr="00FB7EB1" w:rsidRDefault="00FB7EB1" w:rsidP="00FB7EB1">
      <w:pPr>
        <w:spacing w:after="0" w:line="240" w:lineRule="auto"/>
        <w:jc w:val="both"/>
        <w:rPr>
          <w:rFonts w:ascii="Arial" w:hAnsi="Arial" w:cs="Arial"/>
          <w:bCs/>
          <w:szCs w:val="20"/>
        </w:rPr>
      </w:pPr>
      <w:r w:rsidRPr="00FB7EB1">
        <w:rPr>
          <w:rFonts w:ascii="Arial" w:hAnsi="Arial" w:cs="Arial"/>
          <w:bCs/>
          <w:szCs w:val="20"/>
        </w:rPr>
        <w:t>Este factor permite  regular la distribución del contaminante y por tanto su posible transporte a otros sistemas.</w:t>
      </w:r>
    </w:p>
    <w:p w:rsidR="00FB7EB1" w:rsidRPr="00FB7EB1" w:rsidRDefault="00FB7EB1" w:rsidP="00FB7EB1">
      <w:pPr>
        <w:spacing w:after="0" w:line="240" w:lineRule="auto"/>
        <w:jc w:val="both"/>
        <w:rPr>
          <w:rFonts w:ascii="Arial" w:hAnsi="Arial" w:cs="Arial"/>
          <w:bCs/>
          <w:szCs w:val="20"/>
          <w:u w:val="single"/>
        </w:rPr>
      </w:pPr>
      <w:r w:rsidRPr="00FB7EB1">
        <w:rPr>
          <w:rFonts w:ascii="Arial" w:hAnsi="Arial" w:cs="Arial"/>
          <w:bCs/>
          <w:szCs w:val="20"/>
          <w:u w:val="single"/>
        </w:rPr>
        <w:t xml:space="preserve">Persistencia </w:t>
      </w:r>
    </w:p>
    <w:p w:rsidR="00675A0A" w:rsidRDefault="00FB7EB1" w:rsidP="00FB7EB1">
      <w:pPr>
        <w:spacing w:after="0" w:line="240" w:lineRule="auto"/>
        <w:jc w:val="both"/>
        <w:rPr>
          <w:rFonts w:ascii="Arial" w:hAnsi="Arial" w:cs="Arial"/>
          <w:bCs/>
          <w:szCs w:val="20"/>
        </w:rPr>
      </w:pPr>
      <w:r w:rsidRPr="00FB7EB1">
        <w:rPr>
          <w:rFonts w:ascii="Arial" w:hAnsi="Arial" w:cs="Arial"/>
          <w:bCs/>
          <w:szCs w:val="20"/>
        </w:rPr>
        <w:t>Se regulará el periodo de actividad de la sustancia y es otra medida de su peligrosidad.</w:t>
      </w:r>
    </w:p>
    <w:p w:rsidR="00675A0A" w:rsidRDefault="00675A0A" w:rsidP="00FB7EB1">
      <w:pPr>
        <w:spacing w:after="0" w:line="240" w:lineRule="auto"/>
        <w:jc w:val="both"/>
        <w:rPr>
          <w:rFonts w:ascii="Arial" w:hAnsi="Arial" w:cs="Arial"/>
          <w:bCs/>
          <w:szCs w:val="20"/>
        </w:rPr>
      </w:pPr>
    </w:p>
    <w:p w:rsidR="00675A0A" w:rsidRPr="00675A0A" w:rsidRDefault="00675A0A" w:rsidP="00675A0A">
      <w:pPr>
        <w:spacing w:after="0" w:line="240" w:lineRule="auto"/>
        <w:jc w:val="both"/>
        <w:rPr>
          <w:rFonts w:ascii="Arial" w:hAnsi="Arial" w:cs="Arial"/>
          <w:bCs/>
          <w:szCs w:val="20"/>
          <w:u w:val="single"/>
          <w:lang w:val="es-ES"/>
        </w:rPr>
      </w:pPr>
      <w:r w:rsidRPr="00675A0A">
        <w:rPr>
          <w:rFonts w:ascii="Arial" w:hAnsi="Arial" w:cs="Arial"/>
          <w:bCs/>
          <w:szCs w:val="20"/>
          <w:u w:val="single"/>
          <w:lang w:val="es-ES"/>
        </w:rPr>
        <w:t>CAUSAS</w:t>
      </w:r>
    </w:p>
    <w:p w:rsidR="00675A0A" w:rsidRPr="00675A0A" w:rsidRDefault="00675A0A" w:rsidP="00675A0A">
      <w:pPr>
        <w:spacing w:after="0" w:line="240" w:lineRule="auto"/>
        <w:jc w:val="both"/>
        <w:rPr>
          <w:rFonts w:ascii="Arial" w:hAnsi="Arial" w:cs="Arial"/>
          <w:bCs/>
          <w:szCs w:val="20"/>
          <w:lang w:val="es-ES"/>
        </w:rPr>
      </w:pPr>
      <w:r w:rsidRPr="00675A0A">
        <w:rPr>
          <w:rFonts w:ascii="Arial" w:hAnsi="Arial" w:cs="Arial"/>
          <w:bCs/>
          <w:szCs w:val="20"/>
          <w:lang w:val="es-ES"/>
        </w:rPr>
        <w:t>La mayoría de los procesos de pérdida y degradación del suelo son originados por la falta de planificación y el descuido de los seres humanos. Las causas más comunes de dichos procesos son:</w:t>
      </w:r>
    </w:p>
    <w:p w:rsidR="00675A0A" w:rsidRPr="00675A0A" w:rsidRDefault="00675A0A" w:rsidP="00675A0A">
      <w:pPr>
        <w:spacing w:after="0" w:line="240" w:lineRule="auto"/>
        <w:jc w:val="both"/>
        <w:rPr>
          <w:rFonts w:ascii="Arial" w:hAnsi="Arial" w:cs="Arial"/>
          <w:b/>
          <w:bCs/>
          <w:szCs w:val="20"/>
          <w:lang w:val="es-ES"/>
        </w:rPr>
      </w:pPr>
      <w:r w:rsidRPr="00675A0A">
        <w:rPr>
          <w:rFonts w:ascii="Arial" w:hAnsi="Arial" w:cs="Arial"/>
          <w:b/>
          <w:bCs/>
          <w:szCs w:val="20"/>
          <w:lang w:val="es-ES"/>
        </w:rPr>
        <w:t>Erosión</w:t>
      </w:r>
    </w:p>
    <w:p w:rsidR="00675A0A" w:rsidRPr="00675A0A" w:rsidRDefault="00675A0A" w:rsidP="00675A0A">
      <w:pPr>
        <w:spacing w:after="0" w:line="240" w:lineRule="auto"/>
        <w:jc w:val="both"/>
        <w:rPr>
          <w:rFonts w:ascii="Arial" w:hAnsi="Arial" w:cs="Arial"/>
          <w:bCs/>
          <w:szCs w:val="20"/>
          <w:lang w:val="es-ES"/>
        </w:rPr>
      </w:pPr>
      <w:r w:rsidRPr="00675A0A">
        <w:rPr>
          <w:rFonts w:ascii="Arial" w:hAnsi="Arial" w:cs="Arial"/>
          <w:bCs/>
          <w:szCs w:val="20"/>
          <w:lang w:val="es-ES"/>
        </w:rPr>
        <w:t>La erosión corresponde al arrastre de las partículas y las formas de vida que conforman el suelo por medio del agua (erosión hídrica) y el aire (erosión eólica). Generalmente esto se produce por la intervención humana debido a las malas técnicas de riego (inundación, riego en pendiente) y la extracción descuidada y a destajo de la cubierta vegetal (sobrepastoreo, tala indiscriminada y quema de la vegetación).</w:t>
      </w:r>
    </w:p>
    <w:p w:rsidR="00675A0A" w:rsidRDefault="00675A0A" w:rsidP="00675A0A">
      <w:pPr>
        <w:spacing w:after="0" w:line="240" w:lineRule="auto"/>
        <w:jc w:val="both"/>
        <w:rPr>
          <w:rFonts w:ascii="Arial" w:hAnsi="Arial" w:cs="Arial"/>
          <w:b/>
          <w:bCs/>
          <w:szCs w:val="20"/>
          <w:lang w:val="es-ES"/>
        </w:rPr>
      </w:pPr>
    </w:p>
    <w:p w:rsidR="00675A0A" w:rsidRDefault="00675A0A" w:rsidP="00675A0A">
      <w:pPr>
        <w:spacing w:after="0" w:line="240" w:lineRule="auto"/>
        <w:jc w:val="both"/>
        <w:rPr>
          <w:rFonts w:ascii="Arial" w:hAnsi="Arial" w:cs="Arial"/>
          <w:b/>
          <w:bCs/>
          <w:szCs w:val="20"/>
          <w:lang w:val="es-ES"/>
        </w:rPr>
      </w:pPr>
    </w:p>
    <w:p w:rsidR="00675A0A" w:rsidRPr="00675A0A" w:rsidRDefault="00675A0A" w:rsidP="00675A0A">
      <w:pPr>
        <w:spacing w:after="0" w:line="240" w:lineRule="auto"/>
        <w:jc w:val="both"/>
        <w:rPr>
          <w:rFonts w:ascii="Arial" w:hAnsi="Arial" w:cs="Arial"/>
          <w:b/>
          <w:bCs/>
          <w:szCs w:val="20"/>
          <w:lang w:val="es-ES"/>
        </w:rPr>
      </w:pPr>
      <w:r w:rsidRPr="00675A0A">
        <w:rPr>
          <w:rFonts w:ascii="Arial" w:hAnsi="Arial" w:cs="Arial"/>
          <w:b/>
          <w:bCs/>
          <w:szCs w:val="20"/>
          <w:lang w:val="es-ES"/>
        </w:rPr>
        <w:lastRenderedPageBreak/>
        <w:t>Contaminación</w:t>
      </w:r>
    </w:p>
    <w:p w:rsidR="00675A0A" w:rsidRPr="00675A0A" w:rsidRDefault="00675A0A" w:rsidP="00675A0A">
      <w:pPr>
        <w:spacing w:after="0" w:line="240" w:lineRule="auto"/>
        <w:jc w:val="both"/>
        <w:rPr>
          <w:rFonts w:ascii="Arial" w:hAnsi="Arial" w:cs="Arial"/>
          <w:bCs/>
          <w:szCs w:val="20"/>
          <w:lang w:val="es-ES"/>
        </w:rPr>
      </w:pPr>
      <w:r w:rsidRPr="00675A0A">
        <w:rPr>
          <w:rFonts w:ascii="Arial" w:hAnsi="Arial" w:cs="Arial"/>
          <w:bCs/>
          <w:szCs w:val="20"/>
          <w:lang w:val="es-ES"/>
        </w:rPr>
        <w:t xml:space="preserve">La contaminación de los suelos se produce por la </w:t>
      </w:r>
      <w:proofErr w:type="spellStart"/>
      <w:r w:rsidRPr="00675A0A">
        <w:rPr>
          <w:rFonts w:ascii="Arial" w:hAnsi="Arial" w:cs="Arial"/>
          <w:bCs/>
          <w:szCs w:val="20"/>
          <w:lang w:val="es-ES"/>
        </w:rPr>
        <w:t>depositación</w:t>
      </w:r>
      <w:proofErr w:type="spellEnd"/>
      <w:r w:rsidRPr="00675A0A">
        <w:rPr>
          <w:rFonts w:ascii="Arial" w:hAnsi="Arial" w:cs="Arial"/>
          <w:bCs/>
          <w:szCs w:val="20"/>
          <w:lang w:val="es-ES"/>
        </w:rPr>
        <w:t xml:space="preserve"> de sustancias químicas y basuras. Las primeras pueden ser de tipo industrial o domésticas, ya sea a través de residuos líquidos, como las aguas servidas de las viviendas, o por contaminación atmosférica, debido al material articulado que luego cae sobre el suelo.</w:t>
      </w:r>
    </w:p>
    <w:p w:rsidR="00675A0A" w:rsidRPr="00675A0A" w:rsidRDefault="00675A0A" w:rsidP="00675A0A">
      <w:pPr>
        <w:spacing w:after="0" w:line="240" w:lineRule="auto"/>
        <w:jc w:val="both"/>
        <w:rPr>
          <w:rFonts w:ascii="Arial" w:hAnsi="Arial" w:cs="Arial"/>
          <w:b/>
          <w:bCs/>
          <w:szCs w:val="20"/>
          <w:lang w:val="es-ES"/>
        </w:rPr>
      </w:pPr>
      <w:r w:rsidRPr="00675A0A">
        <w:rPr>
          <w:rFonts w:ascii="Arial" w:hAnsi="Arial" w:cs="Arial"/>
          <w:b/>
          <w:bCs/>
          <w:szCs w:val="20"/>
          <w:lang w:val="es-ES"/>
        </w:rPr>
        <w:t>Compactación</w:t>
      </w:r>
    </w:p>
    <w:p w:rsidR="00675A0A" w:rsidRPr="00675A0A" w:rsidRDefault="00675A0A" w:rsidP="00675A0A">
      <w:pPr>
        <w:spacing w:after="0" w:line="240" w:lineRule="auto"/>
        <w:jc w:val="both"/>
        <w:rPr>
          <w:rFonts w:ascii="Arial" w:hAnsi="Arial" w:cs="Arial"/>
          <w:bCs/>
          <w:szCs w:val="20"/>
          <w:lang w:val="es-ES"/>
        </w:rPr>
      </w:pPr>
      <w:r w:rsidRPr="00675A0A">
        <w:rPr>
          <w:rFonts w:ascii="Arial" w:hAnsi="Arial" w:cs="Arial"/>
          <w:bCs/>
          <w:szCs w:val="20"/>
          <w:lang w:val="es-ES"/>
        </w:rPr>
        <w:t xml:space="preserve">La compactación es generada por el paso de animales, personas o vehículos, lo que hace desaparecer las pequeñas cavernas o poros donde existe abundante </w:t>
      </w:r>
      <w:proofErr w:type="spellStart"/>
      <w:r w:rsidRPr="00675A0A">
        <w:rPr>
          <w:rFonts w:ascii="Arial" w:hAnsi="Arial" w:cs="Arial"/>
          <w:bCs/>
          <w:szCs w:val="20"/>
          <w:lang w:val="es-ES"/>
        </w:rPr>
        <w:t>microfauna</w:t>
      </w:r>
      <w:proofErr w:type="spellEnd"/>
      <w:r w:rsidRPr="00675A0A">
        <w:rPr>
          <w:rFonts w:ascii="Arial" w:hAnsi="Arial" w:cs="Arial"/>
          <w:bCs/>
          <w:szCs w:val="20"/>
          <w:lang w:val="es-ES"/>
        </w:rPr>
        <w:t xml:space="preserve"> y </w:t>
      </w:r>
      <w:proofErr w:type="spellStart"/>
      <w:r w:rsidRPr="00675A0A">
        <w:rPr>
          <w:rFonts w:ascii="Arial" w:hAnsi="Arial" w:cs="Arial"/>
          <w:bCs/>
          <w:szCs w:val="20"/>
          <w:lang w:val="es-ES"/>
        </w:rPr>
        <w:t>microflora</w:t>
      </w:r>
      <w:proofErr w:type="spellEnd"/>
      <w:r w:rsidRPr="00675A0A">
        <w:rPr>
          <w:rFonts w:ascii="Arial" w:hAnsi="Arial" w:cs="Arial"/>
          <w:bCs/>
          <w:szCs w:val="20"/>
          <w:lang w:val="es-ES"/>
        </w:rPr>
        <w:t>.</w:t>
      </w:r>
    </w:p>
    <w:p w:rsidR="00675A0A" w:rsidRPr="00675A0A" w:rsidRDefault="00675A0A" w:rsidP="00675A0A">
      <w:pPr>
        <w:spacing w:after="0" w:line="240" w:lineRule="auto"/>
        <w:jc w:val="both"/>
        <w:rPr>
          <w:rFonts w:ascii="Arial" w:hAnsi="Arial" w:cs="Arial"/>
          <w:b/>
          <w:bCs/>
          <w:szCs w:val="20"/>
          <w:lang w:val="es-ES"/>
        </w:rPr>
      </w:pPr>
      <w:r w:rsidRPr="00675A0A">
        <w:rPr>
          <w:rFonts w:ascii="Arial" w:hAnsi="Arial" w:cs="Arial"/>
          <w:b/>
          <w:bCs/>
          <w:szCs w:val="20"/>
          <w:lang w:val="es-ES"/>
        </w:rPr>
        <w:t>Expansión urbana</w:t>
      </w:r>
    </w:p>
    <w:p w:rsidR="00675A0A" w:rsidRPr="00675A0A" w:rsidRDefault="00675A0A" w:rsidP="00675A0A">
      <w:pPr>
        <w:spacing w:after="0" w:line="240" w:lineRule="auto"/>
        <w:jc w:val="both"/>
        <w:rPr>
          <w:rFonts w:ascii="Arial" w:hAnsi="Arial" w:cs="Arial"/>
          <w:bCs/>
          <w:szCs w:val="20"/>
          <w:lang w:val="es-ES"/>
        </w:rPr>
      </w:pPr>
      <w:r w:rsidRPr="00675A0A">
        <w:rPr>
          <w:rFonts w:ascii="Arial" w:hAnsi="Arial" w:cs="Arial"/>
          <w:bCs/>
          <w:szCs w:val="20"/>
          <w:lang w:val="es-ES"/>
        </w:rPr>
        <w:t>El crecimiento horizontal de las ciudades es uno de los factores más importantes en la pérdida de suelos. La construcción en altura es una de las alternativas para reducir el daño.</w:t>
      </w:r>
    </w:p>
    <w:p w:rsidR="00675A0A" w:rsidRPr="00675A0A" w:rsidRDefault="00675A0A" w:rsidP="00675A0A">
      <w:pPr>
        <w:spacing w:after="0" w:line="240" w:lineRule="auto"/>
        <w:jc w:val="both"/>
        <w:rPr>
          <w:rFonts w:ascii="Arial" w:hAnsi="Arial" w:cs="Arial"/>
          <w:bCs/>
          <w:szCs w:val="20"/>
          <w:lang w:val="es-ES"/>
        </w:rPr>
      </w:pPr>
      <w:r w:rsidRPr="00675A0A">
        <w:rPr>
          <w:rFonts w:ascii="Arial" w:hAnsi="Arial" w:cs="Arial"/>
          <w:bCs/>
          <w:szCs w:val="20"/>
          <w:lang w:val="es-ES"/>
        </w:rPr>
        <w:t>AGENTES</w:t>
      </w:r>
    </w:p>
    <w:p w:rsidR="00675A0A" w:rsidRPr="00675A0A" w:rsidRDefault="00675A0A" w:rsidP="00675A0A">
      <w:pPr>
        <w:spacing w:after="0" w:line="240" w:lineRule="auto"/>
        <w:jc w:val="both"/>
        <w:rPr>
          <w:rFonts w:ascii="Arial" w:hAnsi="Arial" w:cs="Arial"/>
          <w:bCs/>
          <w:szCs w:val="20"/>
          <w:lang w:val="es-ES"/>
        </w:rPr>
      </w:pPr>
      <w:r w:rsidRPr="00675A0A">
        <w:rPr>
          <w:rFonts w:ascii="Arial" w:hAnsi="Arial" w:cs="Arial"/>
          <w:bCs/>
          <w:szCs w:val="20"/>
          <w:lang w:val="es-ES"/>
        </w:rPr>
        <w:t>Cuando en el suelo depositamos de forma voluntaria o accidental diversos productos como papel, vidrio, plástico, materia orgánica, materia fecal, solventes, plaguicidas, residuos peligrosos o sustancias radioactivas, etc., afectamos de manera directa las características físicas, químicas y de este, desencadenando con ello innumerables efectos sobre seres vivos.</w:t>
      </w:r>
    </w:p>
    <w:p w:rsidR="0020364E" w:rsidRPr="00A662B0" w:rsidRDefault="0020364E" w:rsidP="0020364E">
      <w:pPr>
        <w:spacing w:after="0"/>
        <w:rPr>
          <w:rFonts w:ascii="Arial" w:hAnsi="Arial" w:cs="Arial"/>
          <w:b/>
        </w:rPr>
      </w:pPr>
    </w:p>
    <w:p w:rsidR="00B4130D" w:rsidRDefault="006D3287" w:rsidP="0020364E">
      <w:pPr>
        <w:spacing w:after="0"/>
        <w:rPr>
          <w:rFonts w:ascii="Arial" w:hAnsi="Arial" w:cs="Arial"/>
          <w:b/>
        </w:rPr>
      </w:pPr>
      <w:r>
        <w:rPr>
          <w:rFonts w:ascii="Arial" w:hAnsi="Arial" w:cs="Arial"/>
          <w:b/>
        </w:rPr>
        <w:t>7</w:t>
      </w:r>
      <w:r w:rsidR="0020364E">
        <w:rPr>
          <w:rFonts w:ascii="Arial" w:hAnsi="Arial" w:cs="Arial"/>
          <w:b/>
        </w:rPr>
        <w:t>) Explique la im</w:t>
      </w:r>
      <w:r w:rsidR="00860F50" w:rsidRPr="00A662B0">
        <w:rPr>
          <w:rFonts w:ascii="Arial" w:hAnsi="Arial" w:cs="Arial"/>
          <w:b/>
        </w:rPr>
        <w:t>portancia de la evaluación ambiental de proyectos</w:t>
      </w:r>
      <w:r w:rsidR="0020364E">
        <w:rPr>
          <w:rFonts w:ascii="Arial" w:hAnsi="Arial" w:cs="Arial"/>
          <w:b/>
        </w:rPr>
        <w:t>.</w:t>
      </w:r>
    </w:p>
    <w:p w:rsidR="00EA5B28" w:rsidRPr="00EA5B28" w:rsidRDefault="00EA5B28" w:rsidP="00EA5B28">
      <w:pPr>
        <w:spacing w:after="0"/>
        <w:rPr>
          <w:rFonts w:ascii="Arial" w:hAnsi="Arial" w:cs="Arial"/>
        </w:rPr>
      </w:pPr>
      <w:r w:rsidRPr="00EA5B28">
        <w:rPr>
          <w:rFonts w:ascii="Arial" w:hAnsi="Arial" w:cs="Arial"/>
        </w:rPr>
        <w:t>El propósito de la evaluación ambiental es asegurar, al planificador, que las opciones de desarrollo bajo consideración sean ambientalmente adecuadas y sustentables, y que toda consecuencia ambiental sea reconocida pronto en el ciclo del proyecto y tomada en cuenta para el diseño del mismo. Es de vital importancia que el planificador tenga en cuenta el conjunto de elementos del sistema ambiental, que le permitan un análisis holístico de la situación a evaluar, tomando en cuenta las potencialidades y oportunidades con que cuenta.</w:t>
      </w:r>
    </w:p>
    <w:p w:rsidR="000A293B" w:rsidRDefault="000A293B" w:rsidP="00EA5B28">
      <w:pPr>
        <w:spacing w:after="0"/>
        <w:rPr>
          <w:rFonts w:ascii="Arial" w:hAnsi="Arial" w:cs="Arial"/>
        </w:rPr>
      </w:pPr>
      <w:r>
        <w:rPr>
          <w:rFonts w:ascii="Arial" w:hAnsi="Arial" w:cs="Arial"/>
        </w:rPr>
        <w:t>Las evaluaciones ambientales p</w:t>
      </w:r>
      <w:r w:rsidR="00EA5B28" w:rsidRPr="00EA5B28">
        <w:rPr>
          <w:rFonts w:ascii="Arial" w:hAnsi="Arial" w:cs="Arial"/>
        </w:rPr>
        <w:t>osibilitan tratar los problemas ambientale</w:t>
      </w:r>
      <w:r>
        <w:rPr>
          <w:rFonts w:ascii="Arial" w:hAnsi="Arial" w:cs="Arial"/>
        </w:rPr>
        <w:t>s de manera oportuna y práctica</w:t>
      </w:r>
      <w:r w:rsidR="00A95987">
        <w:rPr>
          <w:rFonts w:ascii="Arial" w:hAnsi="Arial" w:cs="Arial"/>
        </w:rPr>
        <w:t>:</w:t>
      </w:r>
    </w:p>
    <w:p w:rsidR="000A293B" w:rsidRDefault="00EA5B28" w:rsidP="00EA5B28">
      <w:pPr>
        <w:spacing w:after="0"/>
        <w:rPr>
          <w:rFonts w:ascii="Arial" w:hAnsi="Arial" w:cs="Arial"/>
        </w:rPr>
      </w:pPr>
      <w:r w:rsidRPr="00EA5B28">
        <w:rPr>
          <w:rFonts w:ascii="Arial" w:hAnsi="Arial" w:cs="Arial"/>
        </w:rPr>
        <w:t>Reducen la necesidad de imponer limitaciones al proyecto, porque se puede tomar los pasos apropiados con anticipación o incorporarlos de</w:t>
      </w:r>
      <w:r w:rsidR="000A293B">
        <w:rPr>
          <w:rFonts w:ascii="Arial" w:hAnsi="Arial" w:cs="Arial"/>
        </w:rPr>
        <w:t>ntro del diseño del proyecto</w:t>
      </w:r>
      <w:r w:rsidR="005656B5">
        <w:rPr>
          <w:rFonts w:ascii="Arial" w:hAnsi="Arial" w:cs="Arial"/>
        </w:rPr>
        <w:t>.</w:t>
      </w:r>
    </w:p>
    <w:p w:rsidR="00EA5B28" w:rsidRPr="00EA5B28" w:rsidRDefault="000A293B" w:rsidP="00EA5B28">
      <w:pPr>
        <w:spacing w:after="0"/>
        <w:rPr>
          <w:rFonts w:ascii="Arial" w:hAnsi="Arial" w:cs="Arial"/>
        </w:rPr>
      </w:pPr>
      <w:r>
        <w:rPr>
          <w:rFonts w:ascii="Arial" w:hAnsi="Arial" w:cs="Arial"/>
        </w:rPr>
        <w:t>A</w:t>
      </w:r>
      <w:r w:rsidR="00EA5B28" w:rsidRPr="00EA5B28">
        <w:rPr>
          <w:rFonts w:ascii="Arial" w:hAnsi="Arial" w:cs="Arial"/>
        </w:rPr>
        <w:t>yudan a evitar costos y demoras en la implementación producidos por problemas ambientales no anticipados.</w:t>
      </w:r>
    </w:p>
    <w:p w:rsidR="00EA5B28" w:rsidRPr="00EA5B28" w:rsidRDefault="00EA5B28" w:rsidP="00EA5B28">
      <w:pPr>
        <w:spacing w:after="0"/>
        <w:rPr>
          <w:rFonts w:ascii="Arial" w:hAnsi="Arial" w:cs="Arial"/>
        </w:rPr>
      </w:pPr>
    </w:p>
    <w:p w:rsidR="00EA5B28" w:rsidRPr="00EA5B28" w:rsidRDefault="00EA5B28" w:rsidP="00EA5B28">
      <w:pPr>
        <w:spacing w:after="0"/>
        <w:rPr>
          <w:rFonts w:ascii="Arial" w:hAnsi="Arial" w:cs="Arial"/>
        </w:rPr>
      </w:pPr>
      <w:r w:rsidRPr="00EA5B28">
        <w:rPr>
          <w:rFonts w:ascii="Arial" w:hAnsi="Arial" w:cs="Arial"/>
        </w:rPr>
        <w:t xml:space="preserve">Así mismo la evaluación ambiental permite ponderar las oportunidades de mejoramiento en la calidad y </w:t>
      </w:r>
      <w:r w:rsidR="001601AA">
        <w:rPr>
          <w:rFonts w:ascii="Arial" w:hAnsi="Arial" w:cs="Arial"/>
        </w:rPr>
        <w:t>el equilibrio del proyecto.</w:t>
      </w:r>
    </w:p>
    <w:p w:rsidR="0020364E" w:rsidRPr="00A662B0" w:rsidRDefault="0020364E" w:rsidP="0020364E">
      <w:pPr>
        <w:spacing w:after="0"/>
        <w:rPr>
          <w:rFonts w:ascii="Arial" w:hAnsi="Arial" w:cs="Arial"/>
          <w:b/>
        </w:rPr>
      </w:pPr>
    </w:p>
    <w:p w:rsidR="0004268E" w:rsidRDefault="006D3287" w:rsidP="0020364E">
      <w:pPr>
        <w:spacing w:after="0"/>
        <w:rPr>
          <w:rFonts w:ascii="Arial" w:hAnsi="Arial" w:cs="Arial"/>
          <w:b/>
        </w:rPr>
      </w:pPr>
      <w:r>
        <w:rPr>
          <w:rFonts w:ascii="Arial" w:hAnsi="Arial" w:cs="Arial"/>
          <w:b/>
        </w:rPr>
        <w:t>8</w:t>
      </w:r>
      <w:r w:rsidR="0004268E" w:rsidRPr="00A662B0">
        <w:rPr>
          <w:rFonts w:ascii="Arial" w:hAnsi="Arial" w:cs="Arial"/>
          <w:b/>
        </w:rPr>
        <w:t>) ¿Qué se entiende por seguridad oper</w:t>
      </w:r>
      <w:r w:rsidR="00703B63">
        <w:rPr>
          <w:rFonts w:ascii="Arial" w:hAnsi="Arial" w:cs="Arial"/>
          <w:b/>
        </w:rPr>
        <w:t>acional</w:t>
      </w:r>
      <w:r w:rsidR="0004268E" w:rsidRPr="00A662B0">
        <w:rPr>
          <w:rFonts w:ascii="Arial" w:hAnsi="Arial" w:cs="Arial"/>
          <w:b/>
        </w:rPr>
        <w:t>? ¿Qué entornos comprende y que forma de valorización se aplica a estos? Establezca los parámetros para d</w:t>
      </w:r>
      <w:r w:rsidR="00231B84">
        <w:rPr>
          <w:rFonts w:ascii="Arial" w:hAnsi="Arial" w:cs="Arial"/>
          <w:b/>
        </w:rPr>
        <w:t>eterminar la seguridad operacional</w:t>
      </w:r>
      <w:r w:rsidR="0004268E" w:rsidRPr="00A662B0">
        <w:rPr>
          <w:rFonts w:ascii="Arial" w:hAnsi="Arial" w:cs="Arial"/>
          <w:b/>
        </w:rPr>
        <w:t>. Proponga una tarea operativa (hombre - máquina) y establezca los parámetros definidos.</w:t>
      </w:r>
    </w:p>
    <w:p w:rsidR="00090E67" w:rsidRDefault="00C7324D" w:rsidP="00C7324D">
      <w:pPr>
        <w:spacing w:after="0"/>
        <w:rPr>
          <w:rFonts w:ascii="Arial" w:hAnsi="Arial" w:cs="Arial"/>
          <w:bCs/>
          <w:szCs w:val="20"/>
        </w:rPr>
      </w:pPr>
      <w:r>
        <w:rPr>
          <w:rFonts w:ascii="Arial" w:hAnsi="Arial" w:cs="Arial"/>
          <w:bCs/>
          <w:szCs w:val="20"/>
        </w:rPr>
        <w:t>Seguridad operacional es</w:t>
      </w:r>
      <w:r w:rsidR="00090E67" w:rsidRPr="00090E67">
        <w:rPr>
          <w:rFonts w:ascii="Arial" w:hAnsi="Arial" w:cs="Arial"/>
          <w:bCs/>
          <w:szCs w:val="20"/>
        </w:rPr>
        <w:t xml:space="preserve"> el estado en que el riesgo de lesiones a las personas o daños a los bienes se reduce y se mantiene en un nivel aceptable,  o  por  debajo  del  mismo,  por  medio  de  un proceso continuo de identi</w:t>
      </w:r>
      <w:r w:rsidR="00090E67" w:rsidRPr="00090E67">
        <w:rPr>
          <w:rFonts w:ascii="Arial" w:hAnsi="Arial" w:cs="Arial"/>
          <w:bCs/>
          <w:szCs w:val="20"/>
        </w:rPr>
        <w:softHyphen/>
      </w:r>
      <w:r w:rsidR="00090E67">
        <w:rPr>
          <w:rFonts w:ascii="Arial" w:hAnsi="Arial" w:cs="Arial"/>
          <w:bCs/>
          <w:szCs w:val="20"/>
        </w:rPr>
        <w:t>fi</w:t>
      </w:r>
      <w:r w:rsidR="00090E67" w:rsidRPr="00090E67">
        <w:rPr>
          <w:rFonts w:ascii="Arial" w:hAnsi="Arial" w:cs="Arial"/>
          <w:bCs/>
          <w:szCs w:val="20"/>
        </w:rPr>
        <w:t>cación de peligros y gestión</w:t>
      </w:r>
      <w:r w:rsidR="00090E67">
        <w:rPr>
          <w:rFonts w:ascii="Arial" w:hAnsi="Arial" w:cs="Arial"/>
          <w:bCs/>
          <w:szCs w:val="20"/>
        </w:rPr>
        <w:t xml:space="preserve"> </w:t>
      </w:r>
      <w:r w:rsidR="00090E67" w:rsidRPr="00090E67">
        <w:rPr>
          <w:rFonts w:ascii="Arial" w:hAnsi="Arial" w:cs="Arial"/>
          <w:bCs/>
          <w:szCs w:val="20"/>
        </w:rPr>
        <w:t>de riesgos.</w:t>
      </w:r>
    </w:p>
    <w:p w:rsidR="00346087" w:rsidRPr="00346087" w:rsidRDefault="00346087" w:rsidP="00346087">
      <w:pPr>
        <w:spacing w:after="0"/>
        <w:rPr>
          <w:rFonts w:ascii="Arial" w:hAnsi="Arial" w:cs="Arial"/>
          <w:bCs/>
          <w:szCs w:val="20"/>
        </w:rPr>
      </w:pPr>
      <w:r w:rsidRPr="00346087">
        <w:rPr>
          <w:rFonts w:ascii="Arial" w:hAnsi="Arial" w:cs="Arial"/>
          <w:bCs/>
          <w:szCs w:val="20"/>
        </w:rPr>
        <w:t>La Seguridad Operacional aérea se basa en tres pilares fundamentales:</w:t>
      </w:r>
    </w:p>
    <w:p w:rsidR="00346087" w:rsidRPr="00346087" w:rsidRDefault="00346087" w:rsidP="00346087">
      <w:pPr>
        <w:spacing w:after="0"/>
        <w:rPr>
          <w:rFonts w:ascii="Arial" w:hAnsi="Arial" w:cs="Arial"/>
          <w:bCs/>
          <w:szCs w:val="20"/>
        </w:rPr>
      </w:pPr>
      <w:r w:rsidRPr="00346087">
        <w:rPr>
          <w:rFonts w:ascii="Arial" w:hAnsi="Arial" w:cs="Arial"/>
          <w:bCs/>
          <w:szCs w:val="20"/>
        </w:rPr>
        <w:t>La definición de niveles de seguridad aceptables, así como de indicadores de los mismos que permitan detectar una desviación que llevase a la degradación o pérdida de dichos niveles.</w:t>
      </w:r>
    </w:p>
    <w:p w:rsidR="00346087" w:rsidRPr="00346087" w:rsidRDefault="00346087" w:rsidP="00346087">
      <w:pPr>
        <w:spacing w:after="0"/>
        <w:rPr>
          <w:rFonts w:ascii="Arial" w:hAnsi="Arial" w:cs="Arial"/>
          <w:bCs/>
          <w:szCs w:val="20"/>
        </w:rPr>
      </w:pPr>
      <w:r w:rsidRPr="00346087">
        <w:rPr>
          <w:rFonts w:ascii="Arial" w:hAnsi="Arial" w:cs="Arial"/>
          <w:bCs/>
          <w:szCs w:val="20"/>
        </w:rPr>
        <w:lastRenderedPageBreak/>
        <w:t>La notificación, investigación y análisis de incidencias de seguridad, así como la posterior difusión de las lecciones d</w:t>
      </w:r>
      <w:r>
        <w:rPr>
          <w:rFonts w:ascii="Arial" w:hAnsi="Arial" w:cs="Arial"/>
          <w:bCs/>
          <w:szCs w:val="20"/>
        </w:rPr>
        <w:t xml:space="preserve">erivadas de dichas incidencias para </w:t>
      </w:r>
      <w:r w:rsidRPr="00346087">
        <w:rPr>
          <w:rFonts w:ascii="Arial" w:hAnsi="Arial" w:cs="Arial"/>
          <w:bCs/>
          <w:szCs w:val="20"/>
        </w:rPr>
        <w:t>aplica</w:t>
      </w:r>
      <w:r>
        <w:rPr>
          <w:rFonts w:ascii="Arial" w:hAnsi="Arial" w:cs="Arial"/>
          <w:bCs/>
          <w:szCs w:val="20"/>
        </w:rPr>
        <w:t xml:space="preserve">r </w:t>
      </w:r>
      <w:r w:rsidRPr="00346087">
        <w:rPr>
          <w:rFonts w:ascii="Arial" w:hAnsi="Arial" w:cs="Arial"/>
          <w:bCs/>
          <w:szCs w:val="20"/>
        </w:rPr>
        <w:t xml:space="preserve">las medidas preventivas o correctivas adecuadas para que no vuelvan a producirse. </w:t>
      </w:r>
    </w:p>
    <w:p w:rsidR="00346087" w:rsidRDefault="00346087" w:rsidP="00346087">
      <w:pPr>
        <w:spacing w:after="0"/>
        <w:rPr>
          <w:rFonts w:ascii="Arial" w:hAnsi="Arial" w:cs="Arial"/>
          <w:bCs/>
          <w:szCs w:val="20"/>
        </w:rPr>
      </w:pPr>
      <w:r w:rsidRPr="00346087">
        <w:rPr>
          <w:rFonts w:ascii="Arial" w:hAnsi="Arial" w:cs="Arial"/>
          <w:bCs/>
          <w:szCs w:val="20"/>
        </w:rPr>
        <w:t>La detección, evaluación y mitigación de riesgos, encaminada a la localización precoz de las posibles amenazas sobre el Sistema de Navegación Aérea, y la aplicación de barreras y medidas mitigadoras sobre el sistema con el fin de que el nivel de riesgo sea tolerable.</w:t>
      </w:r>
    </w:p>
    <w:p w:rsidR="0020364E" w:rsidRPr="00A662B0" w:rsidRDefault="0020364E" w:rsidP="0020364E">
      <w:pPr>
        <w:spacing w:after="0"/>
        <w:rPr>
          <w:rFonts w:ascii="Arial" w:hAnsi="Arial" w:cs="Arial"/>
          <w:b/>
        </w:rPr>
      </w:pPr>
    </w:p>
    <w:p w:rsidR="0004268E" w:rsidRDefault="0095052F" w:rsidP="0020364E">
      <w:pPr>
        <w:spacing w:after="0"/>
        <w:rPr>
          <w:rFonts w:ascii="Arial" w:hAnsi="Arial" w:cs="Arial"/>
          <w:b/>
        </w:rPr>
      </w:pPr>
      <w:r>
        <w:rPr>
          <w:rFonts w:ascii="Arial" w:hAnsi="Arial" w:cs="Arial"/>
          <w:b/>
        </w:rPr>
        <w:t>9</w:t>
      </w:r>
      <w:r w:rsidR="0004268E" w:rsidRPr="00A662B0">
        <w:rPr>
          <w:rFonts w:ascii="Arial" w:hAnsi="Arial" w:cs="Arial"/>
          <w:b/>
        </w:rPr>
        <w:t>) ¿Qué es un espacio confinado? ¿Qué características presenta? De un ejemplo. ¿Qué requisitos se aplican en forma previa y durante las operaciones en los espacios confinados indicados?</w:t>
      </w:r>
    </w:p>
    <w:p w:rsidR="00283C85" w:rsidRPr="00283C85" w:rsidRDefault="00283C85" w:rsidP="00283C85">
      <w:pPr>
        <w:spacing w:after="0" w:line="240" w:lineRule="auto"/>
        <w:jc w:val="both"/>
        <w:rPr>
          <w:rFonts w:ascii="Arial" w:hAnsi="Arial" w:cs="Arial"/>
          <w:bCs/>
          <w:szCs w:val="20"/>
        </w:rPr>
      </w:pPr>
      <w:r w:rsidRPr="00283C85">
        <w:rPr>
          <w:rFonts w:ascii="Arial" w:hAnsi="Arial" w:cs="Arial"/>
          <w:bCs/>
          <w:szCs w:val="20"/>
        </w:rPr>
        <w:t>Un espacio confinado es aquel que dispone de aberturas de entrada reducidas, una ventilación natural desfavorable y no está concebido para permanecer en su interior. Por ello, puede presentar una atmósfera irrespirable y albergar gases, vapores o partículas tóxicas o inflamables. Un ejemplo sería un depósito cerrado, con una concentración deficiente de oxígeno, al que se accede por</w:t>
      </w:r>
      <w:r w:rsidR="008B426D">
        <w:rPr>
          <w:rFonts w:ascii="Arial" w:hAnsi="Arial" w:cs="Arial"/>
          <w:bCs/>
          <w:szCs w:val="20"/>
        </w:rPr>
        <w:t xml:space="preserve"> una entrada de</w:t>
      </w:r>
      <w:r w:rsidRPr="00283C85">
        <w:rPr>
          <w:rFonts w:ascii="Arial" w:hAnsi="Arial" w:cs="Arial"/>
          <w:bCs/>
          <w:szCs w:val="20"/>
        </w:rPr>
        <w:t xml:space="preserve"> mantenimiento</w:t>
      </w:r>
      <w:r w:rsidR="008B426D">
        <w:rPr>
          <w:rFonts w:ascii="Arial" w:hAnsi="Arial" w:cs="Arial"/>
          <w:bCs/>
          <w:szCs w:val="20"/>
        </w:rPr>
        <w:t>.</w:t>
      </w:r>
    </w:p>
    <w:p w:rsidR="0020364E" w:rsidRDefault="0020364E" w:rsidP="0020364E">
      <w:pPr>
        <w:spacing w:after="0"/>
        <w:rPr>
          <w:rFonts w:ascii="Arial" w:hAnsi="Arial" w:cs="Arial"/>
          <w:b/>
        </w:rPr>
      </w:pPr>
    </w:p>
    <w:p w:rsidR="00AB3FC4" w:rsidRDefault="00AB3FC4" w:rsidP="0020364E">
      <w:pPr>
        <w:spacing w:after="0"/>
        <w:rPr>
          <w:rFonts w:ascii="Arial" w:hAnsi="Arial" w:cs="Arial"/>
          <w:bCs/>
          <w:szCs w:val="20"/>
        </w:rPr>
      </w:pPr>
      <w:r w:rsidRPr="008B426D">
        <w:rPr>
          <w:rFonts w:ascii="Arial" w:hAnsi="Arial" w:cs="Arial"/>
          <w:bCs/>
          <w:szCs w:val="20"/>
        </w:rPr>
        <w:t xml:space="preserve">Antes de iniciar tareas dentro de un espacio confinado el supervisor a cargo de </w:t>
      </w:r>
      <w:r w:rsidR="00815D1B" w:rsidRPr="008B426D">
        <w:rPr>
          <w:rFonts w:ascii="Arial" w:hAnsi="Arial" w:cs="Arial"/>
          <w:bCs/>
          <w:szCs w:val="20"/>
        </w:rPr>
        <w:t>la</w:t>
      </w:r>
      <w:r w:rsidR="00815D1B">
        <w:rPr>
          <w:rFonts w:ascii="Arial" w:hAnsi="Arial" w:cs="Arial"/>
          <w:bCs/>
          <w:szCs w:val="20"/>
        </w:rPr>
        <w:t>s a</w:t>
      </w:r>
      <w:r w:rsidR="00815D1B" w:rsidRPr="008B426D">
        <w:rPr>
          <w:rFonts w:ascii="Arial" w:hAnsi="Arial" w:cs="Arial"/>
          <w:bCs/>
          <w:szCs w:val="20"/>
        </w:rPr>
        <w:t>ctividades</w:t>
      </w:r>
      <w:r w:rsidRPr="008B426D">
        <w:rPr>
          <w:rFonts w:ascii="Arial" w:hAnsi="Arial" w:cs="Arial"/>
          <w:bCs/>
          <w:szCs w:val="20"/>
        </w:rPr>
        <w:t xml:space="preserve"> confeccionara un permiso de trabajo específico para espacios confinados</w:t>
      </w:r>
    </w:p>
    <w:p w:rsidR="00AB3FC4" w:rsidRPr="008B426D" w:rsidRDefault="00AB3FC4" w:rsidP="00AB3FC4">
      <w:pPr>
        <w:spacing w:after="0" w:line="240" w:lineRule="auto"/>
        <w:rPr>
          <w:rFonts w:ascii="Arial" w:hAnsi="Arial" w:cs="Arial"/>
          <w:bCs/>
          <w:szCs w:val="20"/>
        </w:rPr>
      </w:pPr>
      <w:r w:rsidRPr="008B426D">
        <w:rPr>
          <w:rFonts w:ascii="Arial" w:hAnsi="Arial" w:cs="Arial"/>
          <w:bCs/>
          <w:szCs w:val="20"/>
        </w:rPr>
        <w:t>El mencionado permiso debe ser autorizado por el Responsable</w:t>
      </w:r>
      <w:r>
        <w:rPr>
          <w:rFonts w:ascii="Arial" w:hAnsi="Arial" w:cs="Arial"/>
          <w:bCs/>
          <w:szCs w:val="20"/>
        </w:rPr>
        <w:t xml:space="preserve"> </w:t>
      </w:r>
      <w:r w:rsidRPr="008B426D">
        <w:rPr>
          <w:rFonts w:ascii="Arial" w:hAnsi="Arial" w:cs="Arial"/>
          <w:bCs/>
          <w:szCs w:val="20"/>
        </w:rPr>
        <w:t>de la Instalación y/o equipo</w:t>
      </w:r>
      <w:r>
        <w:rPr>
          <w:rFonts w:ascii="Arial" w:hAnsi="Arial" w:cs="Arial"/>
          <w:bCs/>
          <w:szCs w:val="20"/>
        </w:rPr>
        <w:t xml:space="preserve"> </w:t>
      </w:r>
      <w:r w:rsidRPr="008B426D">
        <w:rPr>
          <w:rFonts w:ascii="Arial" w:hAnsi="Arial" w:cs="Arial"/>
          <w:bCs/>
          <w:szCs w:val="20"/>
        </w:rPr>
        <w:t>en el cual se va a intervenir, además firmará el permiso el Personal de Seguridad e Higiene</w:t>
      </w:r>
      <w:r>
        <w:rPr>
          <w:rFonts w:ascii="Arial" w:hAnsi="Arial" w:cs="Arial"/>
          <w:bCs/>
          <w:szCs w:val="20"/>
        </w:rPr>
        <w:t xml:space="preserve"> </w:t>
      </w:r>
      <w:r w:rsidRPr="008B426D">
        <w:rPr>
          <w:rFonts w:ascii="Arial" w:hAnsi="Arial" w:cs="Arial"/>
          <w:bCs/>
          <w:szCs w:val="20"/>
        </w:rPr>
        <w:t>asignado a esa tarea, quien controla que las medidas de</w:t>
      </w:r>
      <w:r>
        <w:rPr>
          <w:rFonts w:ascii="Arial" w:hAnsi="Arial" w:cs="Arial"/>
          <w:bCs/>
          <w:szCs w:val="20"/>
        </w:rPr>
        <w:t xml:space="preserve"> </w:t>
      </w:r>
      <w:r w:rsidRPr="008B426D">
        <w:rPr>
          <w:rFonts w:ascii="Arial" w:hAnsi="Arial" w:cs="Arial"/>
          <w:bCs/>
          <w:szCs w:val="20"/>
        </w:rPr>
        <w:t xml:space="preserve"> seguridad adoptadas sean las correctas y el Responsable de los Trabajos</w:t>
      </w:r>
      <w:r>
        <w:rPr>
          <w:rFonts w:ascii="Arial" w:hAnsi="Arial" w:cs="Arial"/>
          <w:bCs/>
          <w:szCs w:val="20"/>
        </w:rPr>
        <w:t xml:space="preserve"> </w:t>
      </w:r>
      <w:r w:rsidRPr="008B426D">
        <w:rPr>
          <w:rFonts w:ascii="Arial" w:hAnsi="Arial" w:cs="Arial"/>
          <w:bCs/>
          <w:szCs w:val="20"/>
        </w:rPr>
        <w:t xml:space="preserve">quien será el que deba velar por el cumplimiento de las condiciones establecidas en el permiso, que debe contemplar:  </w:t>
      </w:r>
    </w:p>
    <w:p w:rsidR="00AB3FC4" w:rsidRPr="008B426D" w:rsidRDefault="00AB3FC4" w:rsidP="00AB3FC4">
      <w:pPr>
        <w:spacing w:after="0" w:line="240" w:lineRule="auto"/>
        <w:rPr>
          <w:rFonts w:ascii="Arial" w:hAnsi="Arial" w:cs="Arial"/>
          <w:bCs/>
          <w:szCs w:val="20"/>
        </w:rPr>
      </w:pPr>
      <w:r w:rsidRPr="008B426D">
        <w:rPr>
          <w:rFonts w:ascii="Arial" w:hAnsi="Arial" w:cs="Arial"/>
          <w:bCs/>
          <w:szCs w:val="20"/>
        </w:rPr>
        <w:t>Metodología de t</w:t>
      </w:r>
      <w:r>
        <w:rPr>
          <w:rFonts w:ascii="Arial" w:hAnsi="Arial" w:cs="Arial"/>
          <w:bCs/>
          <w:szCs w:val="20"/>
        </w:rPr>
        <w:t xml:space="preserve">rabajo: </w:t>
      </w:r>
      <w:r w:rsidRPr="008B426D">
        <w:rPr>
          <w:rFonts w:ascii="Arial" w:hAnsi="Arial" w:cs="Arial"/>
          <w:bCs/>
          <w:szCs w:val="20"/>
        </w:rPr>
        <w:t>Riesgos emergentes</w:t>
      </w:r>
      <w:r>
        <w:rPr>
          <w:rFonts w:ascii="Arial" w:hAnsi="Arial" w:cs="Arial"/>
          <w:bCs/>
          <w:szCs w:val="20"/>
        </w:rPr>
        <w:t xml:space="preserve"> - Medidas de control -</w:t>
      </w:r>
      <w:r w:rsidRPr="008B426D">
        <w:rPr>
          <w:rFonts w:ascii="Arial" w:hAnsi="Arial" w:cs="Arial"/>
          <w:bCs/>
          <w:szCs w:val="20"/>
        </w:rPr>
        <w:t xml:space="preserve"> Planes de emergencia </w:t>
      </w:r>
    </w:p>
    <w:p w:rsidR="00AB3FC4" w:rsidRDefault="00AB3FC4" w:rsidP="00AB3FC4">
      <w:pPr>
        <w:spacing w:after="0" w:line="240" w:lineRule="auto"/>
        <w:rPr>
          <w:rFonts w:ascii="Arial" w:hAnsi="Arial" w:cs="Arial"/>
          <w:b/>
        </w:rPr>
      </w:pPr>
      <w:r w:rsidRPr="008B426D">
        <w:rPr>
          <w:rFonts w:ascii="Arial" w:hAnsi="Arial" w:cs="Arial"/>
          <w:bCs/>
          <w:szCs w:val="20"/>
        </w:rPr>
        <w:t xml:space="preserve">Elementos de </w:t>
      </w:r>
      <w:r>
        <w:rPr>
          <w:rFonts w:ascii="Arial" w:hAnsi="Arial" w:cs="Arial"/>
          <w:bCs/>
          <w:szCs w:val="20"/>
        </w:rPr>
        <w:t>protección personal a utilizar.</w:t>
      </w:r>
    </w:p>
    <w:p w:rsidR="008B426D" w:rsidRDefault="008B426D" w:rsidP="008B426D">
      <w:pPr>
        <w:spacing w:after="0" w:line="240" w:lineRule="auto"/>
        <w:rPr>
          <w:rFonts w:ascii="Arial" w:hAnsi="Arial" w:cs="Arial"/>
          <w:bCs/>
          <w:szCs w:val="20"/>
        </w:rPr>
      </w:pPr>
      <w:r w:rsidRPr="008B426D">
        <w:rPr>
          <w:rFonts w:ascii="Arial" w:hAnsi="Arial" w:cs="Arial"/>
          <w:bCs/>
          <w:szCs w:val="20"/>
        </w:rPr>
        <w:t>Antes del ingreso de los trabajadores a cualquier</w:t>
      </w:r>
      <w:r>
        <w:rPr>
          <w:rFonts w:ascii="Arial" w:hAnsi="Arial" w:cs="Arial"/>
          <w:bCs/>
          <w:szCs w:val="20"/>
        </w:rPr>
        <w:t xml:space="preserve"> </w:t>
      </w:r>
      <w:r w:rsidRPr="008B426D">
        <w:rPr>
          <w:rFonts w:ascii="Arial" w:hAnsi="Arial" w:cs="Arial"/>
          <w:bCs/>
          <w:szCs w:val="20"/>
        </w:rPr>
        <w:t xml:space="preserve">espacio confinado o cerrado, se deberá medir la atmósfera dentro de dicho espacio determinando el nivel de oxígeno y concentración de vapores inflamables, gases y contaminantes tóxicos. </w:t>
      </w:r>
    </w:p>
    <w:p w:rsidR="008B426D" w:rsidRDefault="00AB3FC4" w:rsidP="008B426D">
      <w:pPr>
        <w:spacing w:after="0" w:line="240" w:lineRule="auto"/>
        <w:rPr>
          <w:rFonts w:ascii="Arial" w:hAnsi="Arial" w:cs="Arial"/>
          <w:bCs/>
          <w:szCs w:val="20"/>
        </w:rPr>
      </w:pPr>
      <w:r>
        <w:rPr>
          <w:rFonts w:ascii="Arial" w:hAnsi="Arial" w:cs="Arial"/>
          <w:bCs/>
          <w:szCs w:val="20"/>
        </w:rPr>
        <w:t>S</w:t>
      </w:r>
      <w:r w:rsidR="008B426D" w:rsidRPr="008B426D">
        <w:rPr>
          <w:rFonts w:ascii="Arial" w:hAnsi="Arial" w:cs="Arial"/>
          <w:bCs/>
          <w:szCs w:val="20"/>
        </w:rPr>
        <w:t>e aconseja</w:t>
      </w:r>
      <w:r w:rsidR="008B426D">
        <w:rPr>
          <w:rFonts w:ascii="Arial" w:hAnsi="Arial" w:cs="Arial"/>
          <w:bCs/>
          <w:szCs w:val="20"/>
        </w:rPr>
        <w:t xml:space="preserve"> </w:t>
      </w:r>
      <w:r w:rsidR="008B426D" w:rsidRPr="008B426D">
        <w:rPr>
          <w:rFonts w:ascii="Arial" w:hAnsi="Arial" w:cs="Arial"/>
          <w:bCs/>
          <w:szCs w:val="20"/>
        </w:rPr>
        <w:t>establecer un Plan de Rescate que deberá analizarse conjuntamente con</w:t>
      </w:r>
      <w:r w:rsidR="008B426D">
        <w:rPr>
          <w:rFonts w:ascii="Arial" w:hAnsi="Arial" w:cs="Arial"/>
          <w:bCs/>
          <w:szCs w:val="20"/>
        </w:rPr>
        <w:t xml:space="preserve"> </w:t>
      </w:r>
      <w:r w:rsidR="008B426D" w:rsidRPr="008B426D">
        <w:rPr>
          <w:rFonts w:ascii="Arial" w:hAnsi="Arial" w:cs="Arial"/>
          <w:bCs/>
          <w:szCs w:val="20"/>
        </w:rPr>
        <w:t xml:space="preserve">el personal que ingresará al espacio confinado y la supervisión de las tareas. </w:t>
      </w:r>
    </w:p>
    <w:p w:rsidR="008B426D" w:rsidRPr="008B426D" w:rsidRDefault="008B426D" w:rsidP="008B426D">
      <w:pPr>
        <w:spacing w:after="0" w:line="240" w:lineRule="auto"/>
        <w:rPr>
          <w:rFonts w:ascii="Arial" w:hAnsi="Arial" w:cs="Arial"/>
          <w:bCs/>
          <w:szCs w:val="20"/>
        </w:rPr>
      </w:pPr>
      <w:r w:rsidRPr="008B426D">
        <w:rPr>
          <w:rFonts w:ascii="Arial" w:hAnsi="Arial" w:cs="Arial"/>
          <w:bCs/>
          <w:szCs w:val="20"/>
        </w:rPr>
        <w:t>El Plan de Rescate</w:t>
      </w:r>
      <w:r>
        <w:rPr>
          <w:rFonts w:ascii="Arial" w:hAnsi="Arial" w:cs="Arial"/>
          <w:bCs/>
          <w:szCs w:val="20"/>
        </w:rPr>
        <w:t xml:space="preserve"> </w:t>
      </w:r>
      <w:r w:rsidRPr="008B426D">
        <w:rPr>
          <w:rFonts w:ascii="Arial" w:hAnsi="Arial" w:cs="Arial"/>
          <w:bCs/>
          <w:szCs w:val="20"/>
        </w:rPr>
        <w:t xml:space="preserve">deberá incluir: </w:t>
      </w:r>
    </w:p>
    <w:p w:rsidR="008B426D" w:rsidRPr="008B426D" w:rsidRDefault="008B426D" w:rsidP="008B426D">
      <w:pPr>
        <w:spacing w:after="0" w:line="240" w:lineRule="auto"/>
        <w:rPr>
          <w:rFonts w:ascii="Arial" w:hAnsi="Arial" w:cs="Arial"/>
          <w:bCs/>
          <w:szCs w:val="20"/>
        </w:rPr>
      </w:pPr>
      <w:r w:rsidRPr="008B426D">
        <w:rPr>
          <w:rFonts w:ascii="Arial" w:hAnsi="Arial" w:cs="Arial"/>
          <w:bCs/>
          <w:szCs w:val="20"/>
        </w:rPr>
        <w:t xml:space="preserve">a) Operatoria para la solicitud de ayuda. </w:t>
      </w:r>
    </w:p>
    <w:p w:rsidR="008B426D" w:rsidRPr="008B426D" w:rsidRDefault="008B426D" w:rsidP="008B426D">
      <w:pPr>
        <w:spacing w:after="0" w:line="240" w:lineRule="auto"/>
        <w:rPr>
          <w:rFonts w:ascii="Arial" w:hAnsi="Arial" w:cs="Arial"/>
          <w:bCs/>
          <w:szCs w:val="20"/>
        </w:rPr>
      </w:pPr>
      <w:r w:rsidRPr="008B426D">
        <w:rPr>
          <w:rFonts w:ascii="Arial" w:hAnsi="Arial" w:cs="Arial"/>
          <w:bCs/>
          <w:szCs w:val="20"/>
        </w:rPr>
        <w:t xml:space="preserve">b) Metodología para sacar una o varias personas durante una emergencia. </w:t>
      </w:r>
    </w:p>
    <w:p w:rsidR="008B426D" w:rsidRPr="008B426D" w:rsidRDefault="008B426D" w:rsidP="008B426D">
      <w:pPr>
        <w:spacing w:after="0" w:line="240" w:lineRule="auto"/>
        <w:rPr>
          <w:rFonts w:ascii="Arial" w:hAnsi="Arial" w:cs="Arial"/>
          <w:bCs/>
          <w:szCs w:val="20"/>
        </w:rPr>
      </w:pPr>
      <w:r w:rsidRPr="008B426D">
        <w:rPr>
          <w:rFonts w:ascii="Arial" w:hAnsi="Arial" w:cs="Arial"/>
          <w:bCs/>
          <w:szCs w:val="20"/>
        </w:rPr>
        <w:t xml:space="preserve">c) Metodología para sacar operarios que utilicen equipos de respiración especial. </w:t>
      </w:r>
    </w:p>
    <w:p w:rsidR="008B426D" w:rsidRPr="008B426D" w:rsidRDefault="008B426D" w:rsidP="008B426D">
      <w:pPr>
        <w:spacing w:after="0" w:line="240" w:lineRule="auto"/>
        <w:rPr>
          <w:rFonts w:ascii="Arial" w:hAnsi="Arial" w:cs="Arial"/>
          <w:bCs/>
          <w:szCs w:val="20"/>
        </w:rPr>
      </w:pPr>
      <w:r w:rsidRPr="008B426D">
        <w:rPr>
          <w:rFonts w:ascii="Arial" w:hAnsi="Arial" w:cs="Arial"/>
          <w:bCs/>
          <w:szCs w:val="20"/>
        </w:rPr>
        <w:t>Todas las personas que deban ingresar a un espacio c</w:t>
      </w:r>
      <w:r>
        <w:rPr>
          <w:rFonts w:ascii="Arial" w:hAnsi="Arial" w:cs="Arial"/>
          <w:bCs/>
          <w:szCs w:val="20"/>
        </w:rPr>
        <w:t>onfinado deberán ser instruidas p</w:t>
      </w:r>
      <w:r w:rsidRPr="008B426D">
        <w:rPr>
          <w:rFonts w:ascii="Arial" w:hAnsi="Arial" w:cs="Arial"/>
          <w:bCs/>
          <w:szCs w:val="20"/>
        </w:rPr>
        <w:t xml:space="preserve">reviamente en cuanto a los peligros potenciales, precauciones a tomar, equipo de protección personal (EPP) o colectivo (EPC) a utilizar, los planes de rescate ante emergencias. </w:t>
      </w:r>
      <w:r w:rsidR="00AB3FC4">
        <w:rPr>
          <w:rFonts w:ascii="Arial" w:hAnsi="Arial" w:cs="Arial"/>
          <w:bCs/>
          <w:szCs w:val="20"/>
        </w:rPr>
        <w:t>S</w:t>
      </w:r>
      <w:r w:rsidRPr="008B426D">
        <w:rPr>
          <w:rFonts w:ascii="Arial" w:hAnsi="Arial" w:cs="Arial"/>
          <w:bCs/>
          <w:szCs w:val="20"/>
        </w:rPr>
        <w:t xml:space="preserve">e recomienda realizar simulacros que permitan familiarizarse y tener en claro los pasos a seguir ante la contingencia. </w:t>
      </w:r>
    </w:p>
    <w:p w:rsidR="008B426D" w:rsidRPr="008B426D" w:rsidRDefault="008B426D" w:rsidP="008B426D">
      <w:pPr>
        <w:spacing w:after="0" w:line="240" w:lineRule="auto"/>
        <w:rPr>
          <w:rFonts w:ascii="Arial" w:hAnsi="Arial" w:cs="Arial"/>
          <w:bCs/>
          <w:szCs w:val="20"/>
        </w:rPr>
      </w:pPr>
      <w:r w:rsidRPr="008B426D">
        <w:rPr>
          <w:rFonts w:ascii="Arial" w:hAnsi="Arial" w:cs="Arial"/>
          <w:bCs/>
          <w:szCs w:val="20"/>
        </w:rPr>
        <w:t xml:space="preserve">  </w:t>
      </w:r>
    </w:p>
    <w:p w:rsidR="00215D84" w:rsidRDefault="00215D84" w:rsidP="0020364E">
      <w:pPr>
        <w:spacing w:after="0"/>
        <w:rPr>
          <w:rFonts w:ascii="Arial" w:hAnsi="Arial" w:cs="Arial"/>
          <w:b/>
        </w:rPr>
      </w:pPr>
    </w:p>
    <w:p w:rsidR="0004268E" w:rsidRDefault="0095052F" w:rsidP="0020364E">
      <w:pPr>
        <w:spacing w:after="0"/>
        <w:rPr>
          <w:rFonts w:ascii="Arial" w:hAnsi="Arial" w:cs="Arial"/>
          <w:b/>
        </w:rPr>
      </w:pPr>
      <w:r>
        <w:rPr>
          <w:rFonts w:ascii="Arial" w:hAnsi="Arial" w:cs="Arial"/>
          <w:b/>
        </w:rPr>
        <w:t>10</w:t>
      </w:r>
      <w:r w:rsidR="0004268E" w:rsidRPr="00A662B0">
        <w:rPr>
          <w:rFonts w:ascii="Arial" w:hAnsi="Arial" w:cs="Arial"/>
          <w:b/>
        </w:rPr>
        <w:t xml:space="preserve">) Explique los procesos de </w:t>
      </w:r>
      <w:r w:rsidR="00E20F4D" w:rsidRPr="00A662B0">
        <w:rPr>
          <w:rFonts w:ascii="Arial" w:hAnsi="Arial" w:cs="Arial"/>
          <w:b/>
        </w:rPr>
        <w:t xml:space="preserve">transformación </w:t>
      </w:r>
      <w:r w:rsidR="00E20F4D">
        <w:rPr>
          <w:rFonts w:ascii="Arial" w:hAnsi="Arial" w:cs="Arial"/>
          <w:b/>
        </w:rPr>
        <w:t xml:space="preserve">química, física y biológica de los RSU. </w:t>
      </w:r>
      <w:r w:rsidR="0004268E" w:rsidRPr="0004268E">
        <w:rPr>
          <w:rFonts w:ascii="Arial" w:hAnsi="Arial" w:cs="Arial"/>
          <w:b/>
        </w:rPr>
        <w:t>Como se clasifican los residuos. Establecer cómo se procede con las distintas corrientes de estos y cuáles son las condiciones en que deben op</w:t>
      </w:r>
      <w:r w:rsidR="00B175CF">
        <w:rPr>
          <w:rFonts w:ascii="Arial" w:hAnsi="Arial" w:cs="Arial"/>
          <w:b/>
        </w:rPr>
        <w:t>erar los distintos generadores.</w:t>
      </w:r>
    </w:p>
    <w:p w:rsidR="008007D6" w:rsidRPr="008007D6" w:rsidRDefault="008007D6" w:rsidP="008007D6">
      <w:pPr>
        <w:pStyle w:val="Default"/>
        <w:rPr>
          <w:bCs/>
          <w:color w:val="auto"/>
          <w:sz w:val="22"/>
          <w:szCs w:val="20"/>
          <w:u w:val="single"/>
        </w:rPr>
      </w:pPr>
      <w:r w:rsidRPr="008007D6">
        <w:rPr>
          <w:bCs/>
          <w:color w:val="auto"/>
          <w:sz w:val="22"/>
          <w:szCs w:val="20"/>
          <w:u w:val="single"/>
        </w:rPr>
        <w:t>Transformaciones físicas</w:t>
      </w:r>
      <w:r w:rsidRPr="008007D6">
        <w:rPr>
          <w:bCs/>
          <w:color w:val="auto"/>
          <w:sz w:val="22"/>
          <w:szCs w:val="20"/>
        </w:rPr>
        <w:t>:</w:t>
      </w:r>
      <w:r w:rsidRPr="008007D6">
        <w:rPr>
          <w:bCs/>
          <w:color w:val="auto"/>
          <w:sz w:val="22"/>
          <w:szCs w:val="20"/>
          <w:u w:val="single"/>
        </w:rPr>
        <w:t xml:space="preserve"> </w:t>
      </w:r>
    </w:p>
    <w:p w:rsidR="008007D6" w:rsidRPr="008007D6" w:rsidRDefault="008007D6" w:rsidP="008007D6">
      <w:pPr>
        <w:pStyle w:val="Default"/>
        <w:spacing w:after="25"/>
        <w:rPr>
          <w:bCs/>
          <w:color w:val="auto"/>
          <w:sz w:val="22"/>
          <w:szCs w:val="20"/>
        </w:rPr>
      </w:pPr>
      <w:r w:rsidRPr="008007D6">
        <w:rPr>
          <w:bCs/>
          <w:color w:val="auto"/>
          <w:sz w:val="22"/>
          <w:szCs w:val="20"/>
        </w:rPr>
        <w:t xml:space="preserve">Separación: </w:t>
      </w:r>
      <w:r w:rsidR="00EA5B28">
        <w:rPr>
          <w:bCs/>
          <w:color w:val="auto"/>
          <w:sz w:val="22"/>
          <w:szCs w:val="20"/>
        </w:rPr>
        <w:t>Son procesos manuales y/o mecánicos</w:t>
      </w:r>
      <w:r w:rsidRPr="008007D6">
        <w:rPr>
          <w:bCs/>
          <w:color w:val="auto"/>
          <w:sz w:val="22"/>
          <w:szCs w:val="20"/>
        </w:rPr>
        <w:t xml:space="preserve"> de separación heterogéneo</w:t>
      </w:r>
      <w:r w:rsidR="00EA5B28">
        <w:rPr>
          <w:bCs/>
          <w:color w:val="auto"/>
          <w:sz w:val="22"/>
          <w:szCs w:val="20"/>
        </w:rPr>
        <w:t>s</w:t>
      </w:r>
      <w:r w:rsidRPr="008007D6">
        <w:rPr>
          <w:bCs/>
          <w:color w:val="auto"/>
          <w:sz w:val="22"/>
          <w:szCs w:val="20"/>
        </w:rPr>
        <w:t xml:space="preserve"> en varios grupos más homogéneos. </w:t>
      </w:r>
    </w:p>
    <w:p w:rsidR="00AE6563" w:rsidRDefault="00AE6563" w:rsidP="008007D6">
      <w:pPr>
        <w:pStyle w:val="Default"/>
        <w:spacing w:after="25"/>
        <w:rPr>
          <w:bCs/>
          <w:color w:val="auto"/>
          <w:sz w:val="22"/>
          <w:szCs w:val="20"/>
        </w:rPr>
      </w:pPr>
    </w:p>
    <w:p w:rsidR="008007D6" w:rsidRPr="008007D6" w:rsidRDefault="000469B7" w:rsidP="008007D6">
      <w:pPr>
        <w:pStyle w:val="Default"/>
        <w:spacing w:after="25"/>
        <w:rPr>
          <w:bCs/>
          <w:color w:val="auto"/>
          <w:sz w:val="22"/>
          <w:szCs w:val="20"/>
        </w:rPr>
      </w:pPr>
      <w:r>
        <w:rPr>
          <w:bCs/>
          <w:color w:val="auto"/>
          <w:sz w:val="22"/>
          <w:szCs w:val="20"/>
        </w:rPr>
        <w:lastRenderedPageBreak/>
        <w:t xml:space="preserve">Compactación: Reducción mediante </w:t>
      </w:r>
      <w:r w:rsidR="008007D6" w:rsidRPr="008007D6">
        <w:rPr>
          <w:bCs/>
          <w:color w:val="auto"/>
          <w:sz w:val="22"/>
          <w:szCs w:val="20"/>
        </w:rPr>
        <w:t xml:space="preserve">presión sobre el volumen de los residuos. </w:t>
      </w:r>
    </w:p>
    <w:p w:rsidR="008007D6" w:rsidRPr="008007D6" w:rsidRDefault="008007D6" w:rsidP="008007D6">
      <w:pPr>
        <w:pStyle w:val="Default"/>
        <w:rPr>
          <w:bCs/>
          <w:color w:val="auto"/>
          <w:sz w:val="22"/>
          <w:szCs w:val="20"/>
        </w:rPr>
      </w:pPr>
      <w:r w:rsidRPr="008007D6">
        <w:rPr>
          <w:bCs/>
          <w:color w:val="auto"/>
          <w:sz w:val="22"/>
          <w:szCs w:val="20"/>
        </w:rPr>
        <w:t xml:space="preserve">Reducción mecánica de tamaño: Para reducir el tamaño de los materiales de residuo en forma razonable y uniforme. </w:t>
      </w:r>
    </w:p>
    <w:p w:rsidR="008007D6" w:rsidRPr="008007D6" w:rsidRDefault="008007D6" w:rsidP="008007D6">
      <w:pPr>
        <w:pStyle w:val="Default"/>
        <w:rPr>
          <w:bCs/>
          <w:color w:val="auto"/>
          <w:sz w:val="22"/>
          <w:szCs w:val="20"/>
          <w:u w:val="single"/>
        </w:rPr>
      </w:pPr>
      <w:r w:rsidRPr="008007D6">
        <w:rPr>
          <w:bCs/>
          <w:color w:val="auto"/>
          <w:sz w:val="22"/>
          <w:szCs w:val="20"/>
          <w:u w:val="single"/>
        </w:rPr>
        <w:t>Transformacion</w:t>
      </w:r>
      <w:r>
        <w:rPr>
          <w:bCs/>
          <w:color w:val="auto"/>
          <w:sz w:val="22"/>
          <w:szCs w:val="20"/>
          <w:u w:val="single"/>
        </w:rPr>
        <w:t>es químicas</w:t>
      </w:r>
      <w:r w:rsidRPr="008007D6">
        <w:rPr>
          <w:bCs/>
          <w:color w:val="auto"/>
          <w:sz w:val="22"/>
          <w:szCs w:val="20"/>
        </w:rPr>
        <w:t>:</w:t>
      </w:r>
    </w:p>
    <w:p w:rsidR="008007D6" w:rsidRPr="008007D6" w:rsidRDefault="008007D6" w:rsidP="008007D6">
      <w:pPr>
        <w:pStyle w:val="Default"/>
        <w:spacing w:after="25"/>
        <w:rPr>
          <w:bCs/>
          <w:color w:val="auto"/>
          <w:sz w:val="22"/>
          <w:szCs w:val="20"/>
        </w:rPr>
      </w:pPr>
      <w:r w:rsidRPr="008007D6">
        <w:rPr>
          <w:bCs/>
          <w:color w:val="auto"/>
          <w:sz w:val="22"/>
          <w:szCs w:val="20"/>
        </w:rPr>
        <w:t xml:space="preserve">Combustión (oxidación química): Reacción química del oxígeno con los materiales orgánicos acompañados de generación de calor. Los gases deben ser tratados. </w:t>
      </w:r>
    </w:p>
    <w:p w:rsidR="008007D6" w:rsidRPr="008007D6" w:rsidRDefault="008007D6" w:rsidP="008007D6">
      <w:pPr>
        <w:pStyle w:val="Default"/>
        <w:rPr>
          <w:bCs/>
          <w:color w:val="auto"/>
          <w:sz w:val="22"/>
          <w:szCs w:val="20"/>
        </w:rPr>
      </w:pPr>
      <w:r w:rsidRPr="008007D6">
        <w:rPr>
          <w:bCs/>
          <w:color w:val="auto"/>
          <w:sz w:val="22"/>
          <w:szCs w:val="20"/>
        </w:rPr>
        <w:t xml:space="preserve">Gasificación: Combustión parcial de combustibles carbonados que generan un gas combustible capaz de ser quemado en motores de combustión interna o caldera. </w:t>
      </w:r>
    </w:p>
    <w:p w:rsidR="008007D6" w:rsidRPr="008007D6" w:rsidRDefault="008007D6" w:rsidP="008007D6">
      <w:pPr>
        <w:pStyle w:val="Default"/>
        <w:spacing w:after="25"/>
        <w:rPr>
          <w:bCs/>
          <w:color w:val="auto"/>
          <w:sz w:val="22"/>
          <w:szCs w:val="20"/>
        </w:rPr>
      </w:pPr>
      <w:r w:rsidRPr="008007D6">
        <w:rPr>
          <w:bCs/>
          <w:color w:val="auto"/>
          <w:sz w:val="22"/>
          <w:szCs w:val="20"/>
          <w:u w:val="single"/>
        </w:rPr>
        <w:t>Transformaciones biológicas</w:t>
      </w:r>
      <w:r w:rsidRPr="008007D6">
        <w:rPr>
          <w:bCs/>
          <w:color w:val="auto"/>
          <w:sz w:val="22"/>
          <w:szCs w:val="20"/>
        </w:rPr>
        <w:t xml:space="preserve">: Se utilizan para reducir el volumen, peso de material, </w:t>
      </w:r>
      <w:r w:rsidR="00036D5F">
        <w:rPr>
          <w:bCs/>
          <w:color w:val="auto"/>
          <w:sz w:val="22"/>
          <w:szCs w:val="20"/>
        </w:rPr>
        <w:t>remanente orgánico</w:t>
      </w:r>
      <w:r w:rsidRPr="008007D6">
        <w:rPr>
          <w:bCs/>
          <w:color w:val="auto"/>
          <w:sz w:val="22"/>
          <w:szCs w:val="20"/>
        </w:rPr>
        <w:t xml:space="preserve"> y metano; el proceso biológico incluye al compostaje aeróbico y a la digestión anaeróbica. </w:t>
      </w:r>
    </w:p>
    <w:p w:rsidR="008007D6" w:rsidRPr="008007D6" w:rsidRDefault="008007D6" w:rsidP="008007D6">
      <w:pPr>
        <w:pStyle w:val="Default"/>
        <w:spacing w:after="25"/>
        <w:rPr>
          <w:bCs/>
          <w:color w:val="auto"/>
          <w:sz w:val="22"/>
          <w:szCs w:val="20"/>
        </w:rPr>
      </w:pPr>
      <w:r w:rsidRPr="008007D6">
        <w:rPr>
          <w:bCs/>
          <w:color w:val="auto"/>
          <w:sz w:val="22"/>
          <w:szCs w:val="20"/>
        </w:rPr>
        <w:t xml:space="preserve">Compostaje aeróbico: Descomposición biológica bajo condiciones aeróbicas de la fracción orgánica. </w:t>
      </w:r>
    </w:p>
    <w:p w:rsidR="008007D6" w:rsidRDefault="008007D6" w:rsidP="008007D6">
      <w:pPr>
        <w:pStyle w:val="Default"/>
        <w:rPr>
          <w:bCs/>
          <w:color w:val="auto"/>
          <w:sz w:val="22"/>
          <w:szCs w:val="20"/>
        </w:rPr>
      </w:pPr>
      <w:r w:rsidRPr="008007D6">
        <w:rPr>
          <w:bCs/>
          <w:color w:val="auto"/>
          <w:sz w:val="22"/>
          <w:szCs w:val="20"/>
        </w:rPr>
        <w:t xml:space="preserve">Digestión anaeróbica: La porción biodegradable de la fracción orgánica puede ser convertida a gases </w:t>
      </w:r>
    </w:p>
    <w:p w:rsidR="00E76CE4" w:rsidRDefault="00E76CE4" w:rsidP="008007D6">
      <w:pPr>
        <w:pStyle w:val="Default"/>
        <w:rPr>
          <w:bCs/>
          <w:color w:val="auto"/>
          <w:sz w:val="22"/>
          <w:szCs w:val="20"/>
        </w:rPr>
      </w:pPr>
    </w:p>
    <w:p w:rsidR="00E76CE4" w:rsidRDefault="00E76CE4" w:rsidP="008007D6">
      <w:pPr>
        <w:pStyle w:val="Default"/>
        <w:rPr>
          <w:bCs/>
          <w:color w:val="auto"/>
          <w:sz w:val="22"/>
          <w:szCs w:val="20"/>
        </w:rPr>
      </w:pPr>
      <w:r>
        <w:rPr>
          <w:bCs/>
          <w:color w:val="auto"/>
          <w:sz w:val="22"/>
          <w:szCs w:val="20"/>
        </w:rPr>
        <w:t xml:space="preserve">Los residuos se clasifican según su composición o según su origen: </w:t>
      </w:r>
    </w:p>
    <w:p w:rsidR="00E35997" w:rsidRPr="00E35997" w:rsidRDefault="00E35997" w:rsidP="00E35997">
      <w:pPr>
        <w:pStyle w:val="Default"/>
        <w:rPr>
          <w:bCs/>
          <w:color w:val="auto"/>
          <w:sz w:val="22"/>
          <w:szCs w:val="20"/>
        </w:rPr>
      </w:pPr>
      <w:r w:rsidRPr="00E35997">
        <w:rPr>
          <w:bCs/>
          <w:color w:val="auto"/>
          <w:sz w:val="22"/>
          <w:szCs w:val="20"/>
        </w:rPr>
        <w:t>Composición:</w:t>
      </w:r>
    </w:p>
    <w:p w:rsidR="00E35997" w:rsidRPr="00E35997" w:rsidRDefault="00E35997" w:rsidP="00E35997">
      <w:pPr>
        <w:pStyle w:val="Default"/>
        <w:rPr>
          <w:bCs/>
          <w:color w:val="auto"/>
          <w:sz w:val="22"/>
          <w:szCs w:val="20"/>
        </w:rPr>
      </w:pPr>
      <w:r w:rsidRPr="00E35997">
        <w:rPr>
          <w:bCs/>
          <w:color w:val="auto"/>
          <w:sz w:val="22"/>
          <w:szCs w:val="20"/>
          <w:u w:val="single"/>
        </w:rPr>
        <w:t>Residuo orgánico</w:t>
      </w:r>
      <w:r w:rsidRPr="00E35997">
        <w:rPr>
          <w:bCs/>
          <w:color w:val="auto"/>
          <w:sz w:val="22"/>
          <w:szCs w:val="20"/>
        </w:rPr>
        <w:t>: todo desecho de origen biológico (desecho orgánico), que alguna vez estuvo vivo o fue parte de un ser vivo, por ejemplo: hojas, ramas, cáscaras y residuos de la fabricación de alimentos en el hogar, etc.</w:t>
      </w:r>
    </w:p>
    <w:p w:rsidR="00E35997" w:rsidRPr="00E35997" w:rsidRDefault="00E35997" w:rsidP="00E35997">
      <w:pPr>
        <w:pStyle w:val="Default"/>
        <w:rPr>
          <w:bCs/>
          <w:color w:val="auto"/>
          <w:sz w:val="22"/>
          <w:szCs w:val="20"/>
        </w:rPr>
      </w:pPr>
      <w:r w:rsidRPr="00E35997">
        <w:rPr>
          <w:bCs/>
          <w:color w:val="auto"/>
          <w:sz w:val="22"/>
          <w:szCs w:val="20"/>
          <w:u w:val="single"/>
        </w:rPr>
        <w:t>Residuo inorgánico</w:t>
      </w:r>
      <w:r w:rsidRPr="00E35997">
        <w:rPr>
          <w:bCs/>
          <w:color w:val="auto"/>
          <w:sz w:val="22"/>
          <w:szCs w:val="20"/>
        </w:rPr>
        <w:t>: todo desecho sin origen biológico, de índole industrial o de algún otro proceso artificial, por ejemplo: plásticos, telas sintéticas, etc.</w:t>
      </w:r>
    </w:p>
    <w:p w:rsidR="00E35997" w:rsidRDefault="00E35997" w:rsidP="00E35997">
      <w:pPr>
        <w:pStyle w:val="Default"/>
        <w:rPr>
          <w:bCs/>
          <w:color w:val="auto"/>
          <w:sz w:val="22"/>
          <w:szCs w:val="20"/>
        </w:rPr>
      </w:pPr>
      <w:r w:rsidRPr="00E35997">
        <w:rPr>
          <w:bCs/>
          <w:color w:val="auto"/>
          <w:sz w:val="22"/>
          <w:szCs w:val="20"/>
          <w:u w:val="single"/>
        </w:rPr>
        <w:t>Mezcla de residuos</w:t>
      </w:r>
      <w:r w:rsidRPr="00E35997">
        <w:rPr>
          <w:bCs/>
          <w:color w:val="auto"/>
          <w:sz w:val="22"/>
          <w:szCs w:val="20"/>
        </w:rPr>
        <w:t>: En el sentido más amplio del término, se refiere a todos los desechos de residuos mezclados que es el resultado de una combinación de materiales orgánicos e inorgánicos.</w:t>
      </w:r>
    </w:p>
    <w:p w:rsidR="00E35997" w:rsidRDefault="00E35997" w:rsidP="00E35997">
      <w:pPr>
        <w:pStyle w:val="Default"/>
        <w:rPr>
          <w:bCs/>
          <w:color w:val="auto"/>
          <w:sz w:val="22"/>
          <w:szCs w:val="20"/>
        </w:rPr>
      </w:pPr>
      <w:r w:rsidRPr="00E35997">
        <w:rPr>
          <w:bCs/>
          <w:color w:val="auto"/>
          <w:sz w:val="22"/>
          <w:szCs w:val="20"/>
          <w:u w:val="single"/>
        </w:rPr>
        <w:t>Residuos peligrosos</w:t>
      </w:r>
      <w:r w:rsidRPr="00E35997">
        <w:rPr>
          <w:bCs/>
          <w:color w:val="auto"/>
          <w:sz w:val="22"/>
          <w:szCs w:val="20"/>
        </w:rPr>
        <w:t>: se refiere a todo desecho, ya sea de origen biológico o no, que constituye un peligro potencial y que por lo cual debe ser tratado de forma especial, por ejemplo, material médico infeccioso, residuo radiactivo, ácidos y sustancias químicas corrosivas, etc.</w:t>
      </w:r>
    </w:p>
    <w:p w:rsidR="00E35997" w:rsidRDefault="00E35997" w:rsidP="00E35997">
      <w:pPr>
        <w:pStyle w:val="Default"/>
        <w:rPr>
          <w:bCs/>
          <w:color w:val="auto"/>
          <w:sz w:val="22"/>
          <w:szCs w:val="20"/>
        </w:rPr>
      </w:pPr>
      <w:r w:rsidRPr="00E35997">
        <w:rPr>
          <w:bCs/>
          <w:color w:val="auto"/>
          <w:sz w:val="22"/>
          <w:szCs w:val="20"/>
          <w:u w:val="single"/>
        </w:rPr>
        <w:t>Residuo inerte</w:t>
      </w:r>
      <w:r w:rsidRPr="00E35997">
        <w:rPr>
          <w:bCs/>
          <w:color w:val="auto"/>
          <w:sz w:val="22"/>
          <w:szCs w:val="20"/>
        </w:rPr>
        <w:t>: aquel residuo no peligroso que no experimenta transformaciones físicas, químicas o biológicas significativas, no es soluble ni combustible, ni reacciona física ni químicamente ni de ninguna otra manera, no es biodegradable, no afecta negativamente a otras materias con las cuales entra en contacto de forma que pueda dar lugar a contaminación del medio ambiente o perjudicar a la salud humana</w:t>
      </w:r>
      <w:r>
        <w:rPr>
          <w:bCs/>
          <w:color w:val="auto"/>
          <w:sz w:val="22"/>
          <w:szCs w:val="20"/>
        </w:rPr>
        <w:t>.</w:t>
      </w:r>
    </w:p>
    <w:p w:rsidR="00E35997" w:rsidRDefault="00E35997" w:rsidP="00E35997">
      <w:pPr>
        <w:pStyle w:val="Default"/>
        <w:rPr>
          <w:bCs/>
          <w:color w:val="auto"/>
          <w:sz w:val="22"/>
          <w:szCs w:val="20"/>
        </w:rPr>
      </w:pPr>
      <w:r>
        <w:rPr>
          <w:bCs/>
          <w:color w:val="auto"/>
          <w:sz w:val="22"/>
          <w:szCs w:val="20"/>
        </w:rPr>
        <w:t xml:space="preserve">Origen: </w:t>
      </w:r>
    </w:p>
    <w:p w:rsidR="00E35997" w:rsidRPr="00E35997" w:rsidRDefault="00E35997" w:rsidP="00E35997">
      <w:pPr>
        <w:pStyle w:val="Default"/>
        <w:rPr>
          <w:bCs/>
          <w:color w:val="auto"/>
          <w:sz w:val="22"/>
          <w:szCs w:val="20"/>
        </w:rPr>
      </w:pPr>
      <w:r w:rsidRPr="00E35997">
        <w:rPr>
          <w:bCs/>
          <w:color w:val="auto"/>
          <w:sz w:val="22"/>
          <w:szCs w:val="20"/>
          <w:u w:val="single"/>
        </w:rPr>
        <w:t>Residuo domiciliario</w:t>
      </w:r>
      <w:r w:rsidRPr="00E35997">
        <w:rPr>
          <w:bCs/>
          <w:color w:val="auto"/>
          <w:sz w:val="22"/>
          <w:szCs w:val="20"/>
        </w:rPr>
        <w:t>: basura proveniente de los hogares y/o comunidades.</w:t>
      </w:r>
    </w:p>
    <w:p w:rsidR="00E35997" w:rsidRPr="00E35997" w:rsidRDefault="00E35997" w:rsidP="00E35997">
      <w:pPr>
        <w:pStyle w:val="Default"/>
        <w:rPr>
          <w:bCs/>
          <w:color w:val="auto"/>
          <w:sz w:val="22"/>
          <w:szCs w:val="20"/>
        </w:rPr>
      </w:pPr>
      <w:r w:rsidRPr="002C19DC">
        <w:rPr>
          <w:bCs/>
          <w:color w:val="auto"/>
          <w:sz w:val="22"/>
          <w:szCs w:val="20"/>
          <w:u w:val="single"/>
        </w:rPr>
        <w:t>Residuo industrial</w:t>
      </w:r>
      <w:r w:rsidRPr="00E35997">
        <w:rPr>
          <w:bCs/>
          <w:color w:val="auto"/>
          <w:sz w:val="22"/>
          <w:szCs w:val="20"/>
        </w:rPr>
        <w:t>: su origen es producto de la manufactura o proceso de transformación de la materia prima.</w:t>
      </w:r>
    </w:p>
    <w:p w:rsidR="00E35997" w:rsidRPr="00E35997" w:rsidRDefault="00E35997" w:rsidP="00E35997">
      <w:pPr>
        <w:pStyle w:val="Default"/>
        <w:rPr>
          <w:bCs/>
          <w:color w:val="auto"/>
          <w:sz w:val="22"/>
          <w:szCs w:val="20"/>
        </w:rPr>
      </w:pPr>
      <w:r w:rsidRPr="00E35997">
        <w:rPr>
          <w:bCs/>
          <w:color w:val="auto"/>
          <w:sz w:val="22"/>
          <w:szCs w:val="20"/>
          <w:u w:val="single"/>
        </w:rPr>
        <w:t>Residuo hospitalario</w:t>
      </w:r>
      <w:r w:rsidRPr="00E35997">
        <w:rPr>
          <w:bCs/>
          <w:color w:val="auto"/>
          <w:sz w:val="22"/>
          <w:szCs w:val="20"/>
        </w:rPr>
        <w:t>: desechos que son catalogados por lo general como residuos peligrosos y pueden ser orgánicos e inorgánicos.</w:t>
      </w:r>
    </w:p>
    <w:p w:rsidR="00E35997" w:rsidRPr="00E35997" w:rsidRDefault="00E35997" w:rsidP="00E35997">
      <w:pPr>
        <w:pStyle w:val="Default"/>
        <w:rPr>
          <w:bCs/>
          <w:color w:val="auto"/>
          <w:sz w:val="22"/>
          <w:szCs w:val="20"/>
        </w:rPr>
      </w:pPr>
      <w:r w:rsidRPr="00E35997">
        <w:rPr>
          <w:bCs/>
          <w:color w:val="auto"/>
          <w:sz w:val="22"/>
          <w:szCs w:val="20"/>
          <w:u w:val="single"/>
        </w:rPr>
        <w:t>Residuo comercial</w:t>
      </w:r>
      <w:r w:rsidRPr="00E35997">
        <w:rPr>
          <w:bCs/>
          <w:color w:val="auto"/>
          <w:sz w:val="22"/>
          <w:szCs w:val="20"/>
        </w:rPr>
        <w:t>: provenientes de ferias, oficinas, tiendas, etc., y cuya composición es orgánica, tales como restos de frutas, verduras, cartones, papeles, entre otros.</w:t>
      </w:r>
    </w:p>
    <w:p w:rsidR="00E35997" w:rsidRPr="00E35997" w:rsidRDefault="00E35997" w:rsidP="00E35997">
      <w:pPr>
        <w:pStyle w:val="Default"/>
        <w:rPr>
          <w:bCs/>
          <w:color w:val="auto"/>
          <w:sz w:val="22"/>
          <w:szCs w:val="20"/>
        </w:rPr>
      </w:pPr>
      <w:r w:rsidRPr="00E35997">
        <w:rPr>
          <w:bCs/>
          <w:color w:val="auto"/>
          <w:sz w:val="22"/>
          <w:szCs w:val="20"/>
          <w:u w:val="single"/>
        </w:rPr>
        <w:t>Residuo urbano</w:t>
      </w:r>
      <w:r w:rsidRPr="00E35997">
        <w:rPr>
          <w:bCs/>
          <w:color w:val="auto"/>
          <w:sz w:val="22"/>
          <w:szCs w:val="20"/>
        </w:rPr>
        <w:t>: correspondiente a las poblaciones, como desechos de parques y jardines, mobiliario urbano inservible, etc.</w:t>
      </w:r>
    </w:p>
    <w:p w:rsidR="00E35997" w:rsidRDefault="00E35997" w:rsidP="00E35997">
      <w:pPr>
        <w:pStyle w:val="Default"/>
        <w:rPr>
          <w:bCs/>
          <w:color w:val="auto"/>
          <w:sz w:val="22"/>
          <w:szCs w:val="20"/>
        </w:rPr>
      </w:pPr>
      <w:r>
        <w:rPr>
          <w:bCs/>
          <w:color w:val="auto"/>
          <w:sz w:val="22"/>
          <w:szCs w:val="20"/>
          <w:u w:val="single"/>
        </w:rPr>
        <w:t>R</w:t>
      </w:r>
      <w:r w:rsidRPr="00E35997">
        <w:rPr>
          <w:bCs/>
          <w:color w:val="auto"/>
          <w:sz w:val="22"/>
          <w:szCs w:val="20"/>
          <w:u w:val="single"/>
        </w:rPr>
        <w:t>esiduo de construcción y demolición</w:t>
      </w:r>
      <w:r w:rsidRPr="00E35997">
        <w:rPr>
          <w:bCs/>
          <w:color w:val="auto"/>
          <w:sz w:val="22"/>
          <w:szCs w:val="20"/>
        </w:rPr>
        <w:t>: Cualquier sustancia u objeto que se genere en una obra de construcción o demolición</w:t>
      </w:r>
      <w:r>
        <w:rPr>
          <w:bCs/>
          <w:color w:val="auto"/>
          <w:sz w:val="22"/>
          <w:szCs w:val="20"/>
        </w:rPr>
        <w:t>.</w:t>
      </w:r>
    </w:p>
    <w:p w:rsidR="001607A8" w:rsidRDefault="001607A8" w:rsidP="00E35997">
      <w:pPr>
        <w:pStyle w:val="Default"/>
        <w:rPr>
          <w:bCs/>
          <w:color w:val="auto"/>
          <w:sz w:val="22"/>
          <w:szCs w:val="20"/>
        </w:rPr>
      </w:pPr>
    </w:p>
    <w:p w:rsidR="001607A8" w:rsidRDefault="001607A8" w:rsidP="001607A8">
      <w:pPr>
        <w:pStyle w:val="Default"/>
        <w:rPr>
          <w:bCs/>
          <w:color w:val="auto"/>
          <w:sz w:val="22"/>
          <w:szCs w:val="20"/>
        </w:rPr>
      </w:pPr>
      <w:r w:rsidRPr="001607A8">
        <w:rPr>
          <w:bCs/>
          <w:color w:val="auto"/>
          <w:sz w:val="22"/>
          <w:szCs w:val="20"/>
        </w:rPr>
        <w:t>El sistema integral de gestión de residuos involucrará</w:t>
      </w:r>
      <w:r w:rsidR="00AE4B59">
        <w:rPr>
          <w:bCs/>
          <w:color w:val="auto"/>
          <w:sz w:val="22"/>
          <w:szCs w:val="20"/>
        </w:rPr>
        <w:t xml:space="preserve"> todas las etapas </w:t>
      </w:r>
      <w:r w:rsidRPr="001607A8">
        <w:rPr>
          <w:bCs/>
          <w:color w:val="auto"/>
          <w:sz w:val="22"/>
          <w:szCs w:val="20"/>
        </w:rPr>
        <w:t xml:space="preserve">desde que se </w:t>
      </w:r>
      <w:r w:rsidR="00AE4B59">
        <w:rPr>
          <w:bCs/>
          <w:color w:val="auto"/>
          <w:sz w:val="22"/>
          <w:szCs w:val="20"/>
        </w:rPr>
        <w:t xml:space="preserve">generan hasta su destino final: </w:t>
      </w:r>
      <w:r w:rsidRPr="001607A8">
        <w:rPr>
          <w:bCs/>
          <w:color w:val="auto"/>
          <w:sz w:val="22"/>
          <w:szCs w:val="20"/>
        </w:rPr>
        <w:t>generación,</w:t>
      </w:r>
      <w:r>
        <w:rPr>
          <w:bCs/>
          <w:color w:val="auto"/>
          <w:sz w:val="22"/>
          <w:szCs w:val="20"/>
        </w:rPr>
        <w:t xml:space="preserve"> </w:t>
      </w:r>
      <w:r w:rsidRPr="001607A8">
        <w:rPr>
          <w:bCs/>
          <w:color w:val="auto"/>
          <w:sz w:val="22"/>
          <w:szCs w:val="20"/>
        </w:rPr>
        <w:t>almacenamiento, transporte, reciclado, valorización, tratamiento y disposición final. El sistema integral</w:t>
      </w:r>
      <w:r>
        <w:rPr>
          <w:bCs/>
          <w:color w:val="auto"/>
          <w:sz w:val="22"/>
          <w:szCs w:val="20"/>
        </w:rPr>
        <w:t xml:space="preserve"> </w:t>
      </w:r>
      <w:r w:rsidRPr="001607A8">
        <w:rPr>
          <w:bCs/>
          <w:color w:val="auto"/>
          <w:sz w:val="22"/>
          <w:szCs w:val="20"/>
        </w:rPr>
        <w:t xml:space="preserve">de residuos estará a su </w:t>
      </w:r>
      <w:r w:rsidRPr="001607A8">
        <w:rPr>
          <w:bCs/>
          <w:color w:val="auto"/>
          <w:sz w:val="22"/>
          <w:szCs w:val="20"/>
        </w:rPr>
        <w:lastRenderedPageBreak/>
        <w:t>vez compuesto por varios subsistemas de gestión. Dichos subsistemas estará</w:t>
      </w:r>
      <w:r>
        <w:rPr>
          <w:bCs/>
          <w:color w:val="auto"/>
          <w:sz w:val="22"/>
          <w:szCs w:val="20"/>
        </w:rPr>
        <w:t xml:space="preserve">n </w:t>
      </w:r>
      <w:r w:rsidRPr="001607A8">
        <w:rPr>
          <w:bCs/>
          <w:color w:val="auto"/>
          <w:sz w:val="22"/>
          <w:szCs w:val="20"/>
        </w:rPr>
        <w:t>diseñados y funcionarán para corrientes específicas de residuos que serán definidas en cada caso en</w:t>
      </w:r>
      <w:r>
        <w:rPr>
          <w:bCs/>
          <w:color w:val="auto"/>
          <w:sz w:val="22"/>
          <w:szCs w:val="20"/>
        </w:rPr>
        <w:t xml:space="preserve"> </w:t>
      </w:r>
      <w:r w:rsidRPr="001607A8">
        <w:rPr>
          <w:bCs/>
          <w:color w:val="auto"/>
          <w:sz w:val="22"/>
          <w:szCs w:val="20"/>
        </w:rPr>
        <w:t xml:space="preserve">función de las </w:t>
      </w:r>
      <w:r>
        <w:rPr>
          <w:bCs/>
          <w:color w:val="auto"/>
          <w:sz w:val="22"/>
          <w:szCs w:val="20"/>
        </w:rPr>
        <w:t>caracter</w:t>
      </w:r>
      <w:r w:rsidRPr="001607A8">
        <w:rPr>
          <w:bCs/>
          <w:color w:val="auto"/>
          <w:sz w:val="22"/>
          <w:szCs w:val="20"/>
        </w:rPr>
        <w:t>ísticas de los residuos, del tipo de generador y las alternativas de gestión de los</w:t>
      </w:r>
      <w:r>
        <w:rPr>
          <w:bCs/>
          <w:color w:val="auto"/>
          <w:sz w:val="22"/>
          <w:szCs w:val="20"/>
        </w:rPr>
        <w:t xml:space="preserve"> </w:t>
      </w:r>
      <w:r w:rsidRPr="001607A8">
        <w:rPr>
          <w:bCs/>
          <w:color w:val="auto"/>
          <w:sz w:val="22"/>
          <w:szCs w:val="20"/>
        </w:rPr>
        <w:t xml:space="preserve">mismos. Estos subsistemas estarán en mayor o menor grado interrelacionados entre </w:t>
      </w:r>
      <w:r w:rsidR="00AE4B59" w:rsidRPr="001607A8">
        <w:rPr>
          <w:bCs/>
          <w:color w:val="auto"/>
          <w:sz w:val="22"/>
          <w:szCs w:val="20"/>
        </w:rPr>
        <w:t>s</w:t>
      </w:r>
      <w:r w:rsidR="00AE4B59">
        <w:rPr>
          <w:bCs/>
          <w:color w:val="auto"/>
          <w:sz w:val="22"/>
          <w:szCs w:val="20"/>
        </w:rPr>
        <w:t>í</w:t>
      </w:r>
      <w:r>
        <w:rPr>
          <w:bCs/>
          <w:color w:val="auto"/>
          <w:sz w:val="22"/>
          <w:szCs w:val="20"/>
        </w:rPr>
        <w:t>,</w:t>
      </w:r>
      <w:r w:rsidRPr="001607A8">
        <w:rPr>
          <w:bCs/>
          <w:color w:val="auto"/>
          <w:sz w:val="22"/>
          <w:szCs w:val="20"/>
        </w:rPr>
        <w:t xml:space="preserve"> permitiendo</w:t>
      </w:r>
      <w:r>
        <w:rPr>
          <w:bCs/>
          <w:color w:val="auto"/>
          <w:sz w:val="22"/>
          <w:szCs w:val="20"/>
        </w:rPr>
        <w:t xml:space="preserve"> </w:t>
      </w:r>
      <w:r w:rsidRPr="001607A8">
        <w:rPr>
          <w:bCs/>
          <w:color w:val="auto"/>
          <w:sz w:val="22"/>
          <w:szCs w:val="20"/>
        </w:rPr>
        <w:t>dar soluciones integrales a la totalidad de residuos que genera una comunidad</w:t>
      </w:r>
      <w:r>
        <w:rPr>
          <w:bCs/>
          <w:color w:val="auto"/>
          <w:sz w:val="22"/>
          <w:szCs w:val="20"/>
        </w:rPr>
        <w:t>.</w:t>
      </w:r>
    </w:p>
    <w:p w:rsidR="00223B2F" w:rsidRDefault="00223B2F" w:rsidP="001607A8">
      <w:pPr>
        <w:pStyle w:val="Default"/>
        <w:rPr>
          <w:bCs/>
          <w:color w:val="auto"/>
          <w:sz w:val="22"/>
          <w:szCs w:val="20"/>
        </w:rPr>
      </w:pPr>
    </w:p>
    <w:p w:rsidR="00C1235D" w:rsidRDefault="006D3287" w:rsidP="00C1235D">
      <w:pPr>
        <w:spacing w:after="0"/>
        <w:rPr>
          <w:rFonts w:ascii="Arial" w:hAnsi="Arial" w:cs="Arial"/>
          <w:b/>
        </w:rPr>
      </w:pPr>
      <w:r>
        <w:rPr>
          <w:rFonts w:ascii="Arial" w:hAnsi="Arial" w:cs="Arial"/>
          <w:b/>
        </w:rPr>
        <w:t>1</w:t>
      </w:r>
      <w:r w:rsidR="0095052F">
        <w:rPr>
          <w:rFonts w:ascii="Arial" w:hAnsi="Arial" w:cs="Arial"/>
          <w:b/>
        </w:rPr>
        <w:t>1</w:t>
      </w:r>
      <w:r w:rsidR="00C1235D" w:rsidRPr="00A662B0">
        <w:rPr>
          <w:rFonts w:ascii="Arial" w:hAnsi="Arial" w:cs="Arial"/>
          <w:b/>
        </w:rPr>
        <w:t>)  Establezca la metodología que se aplica respecto a la existencia de residuos peligrosos en la industria.</w:t>
      </w:r>
    </w:p>
    <w:p w:rsidR="00D2382E" w:rsidRPr="00D2382E" w:rsidRDefault="00D2382E" w:rsidP="00C1235D">
      <w:pPr>
        <w:spacing w:after="0"/>
        <w:rPr>
          <w:rFonts w:ascii="Arial" w:hAnsi="Arial" w:cs="Arial"/>
        </w:rPr>
      </w:pPr>
      <w:r w:rsidRPr="00D2382E">
        <w:rPr>
          <w:rFonts w:ascii="Arial" w:hAnsi="Arial" w:cs="Arial"/>
        </w:rPr>
        <w:t>Para el caso de los residuos peligrosos, el tratamiento consiste en someter a cierta clase de residuos peligrosos a una serie de reacciones químicas y físicas para convertirlos en sustancias inertes, realizando cotratamientos previos a la deposición en un depósito de seguridad construido de modo semejante al de los residuos domiciliarios pero reforzado en algunos aspectos técnicos.</w:t>
      </w:r>
    </w:p>
    <w:p w:rsidR="006A0E27" w:rsidRPr="006A0E27" w:rsidRDefault="006A0E27" w:rsidP="006A0E27">
      <w:pPr>
        <w:spacing w:after="0"/>
        <w:rPr>
          <w:rFonts w:ascii="Arial" w:hAnsi="Arial" w:cs="Arial"/>
        </w:rPr>
      </w:pPr>
      <w:r w:rsidRPr="006A0E27">
        <w:rPr>
          <w:rFonts w:ascii="Arial" w:hAnsi="Arial" w:cs="Arial"/>
        </w:rPr>
        <w:t>El manejo de los residuos peligrosos incluye, en general,</w:t>
      </w:r>
      <w:r w:rsidR="00B1413C">
        <w:rPr>
          <w:rFonts w:ascii="Arial" w:hAnsi="Arial" w:cs="Arial"/>
        </w:rPr>
        <w:t xml:space="preserve"> la prevención, tratamiento y dis</w:t>
      </w:r>
      <w:r w:rsidRPr="006A0E27">
        <w:rPr>
          <w:rFonts w:ascii="Arial" w:hAnsi="Arial" w:cs="Arial"/>
        </w:rPr>
        <w:t>posición final. La prevención consiste en la reducción de residuos y su volumen; el tratamiento tiene como finalidad reducir su p</w:t>
      </w:r>
      <w:r w:rsidR="00FC765D">
        <w:rPr>
          <w:rFonts w:ascii="Arial" w:hAnsi="Arial" w:cs="Arial"/>
        </w:rPr>
        <w:t>eligrosidad y toxicidad; y la dis</w:t>
      </w:r>
      <w:r w:rsidRPr="006A0E27">
        <w:rPr>
          <w:rFonts w:ascii="Arial" w:hAnsi="Arial" w:cs="Arial"/>
        </w:rPr>
        <w:t>posición final se refiere a los mecanismos adecuados para prevenir riesgos al ambiente y a la salud humana.</w:t>
      </w:r>
    </w:p>
    <w:p w:rsidR="006A0E27" w:rsidRPr="006A0E27" w:rsidRDefault="006A0E27" w:rsidP="006A0E27">
      <w:pPr>
        <w:spacing w:after="0"/>
        <w:rPr>
          <w:rFonts w:ascii="Arial" w:hAnsi="Arial" w:cs="Arial"/>
        </w:rPr>
      </w:pPr>
      <w:r w:rsidRPr="006A0E27">
        <w:rPr>
          <w:rFonts w:ascii="Arial" w:hAnsi="Arial" w:cs="Arial"/>
        </w:rPr>
        <w:t>Antes de efectuar la deposición de cualquier residuo peligroso se debe:</w:t>
      </w:r>
    </w:p>
    <w:p w:rsidR="006A0E27" w:rsidRPr="006A0E27" w:rsidRDefault="006A0E27" w:rsidP="006A0E27">
      <w:pPr>
        <w:spacing w:after="0"/>
        <w:rPr>
          <w:rFonts w:ascii="Arial" w:hAnsi="Arial" w:cs="Arial"/>
        </w:rPr>
      </w:pPr>
      <w:r w:rsidRPr="006A0E27">
        <w:rPr>
          <w:rFonts w:ascii="Arial" w:hAnsi="Arial" w:cs="Arial"/>
        </w:rPr>
        <w:t>Separar y concentrar los constituyentes peligrosos en un volumen reducido.</w:t>
      </w:r>
    </w:p>
    <w:p w:rsidR="006A0E27" w:rsidRPr="006A0E27" w:rsidRDefault="006A0E27" w:rsidP="006A0E27">
      <w:pPr>
        <w:spacing w:after="0"/>
        <w:rPr>
          <w:rFonts w:ascii="Arial" w:hAnsi="Arial" w:cs="Arial"/>
        </w:rPr>
      </w:pPr>
      <w:r w:rsidRPr="006A0E27">
        <w:rPr>
          <w:rFonts w:ascii="Arial" w:hAnsi="Arial" w:cs="Arial"/>
        </w:rPr>
        <w:t>Estabilizar y solidificar el residuo para evitar su liberación al ambiente.</w:t>
      </w:r>
    </w:p>
    <w:p w:rsidR="006A0E27" w:rsidRPr="006A0E27" w:rsidRDefault="006A0E27" w:rsidP="006A0E27">
      <w:pPr>
        <w:spacing w:after="0"/>
        <w:rPr>
          <w:rFonts w:ascii="Arial" w:hAnsi="Arial" w:cs="Arial"/>
        </w:rPr>
      </w:pPr>
      <w:r w:rsidRPr="006A0E27">
        <w:rPr>
          <w:rFonts w:ascii="Arial" w:hAnsi="Arial" w:cs="Arial"/>
        </w:rPr>
        <w:t>Disminuir la toxicidad del residuo, en lo posible.</w:t>
      </w:r>
    </w:p>
    <w:p w:rsidR="006A0E27" w:rsidRPr="006A0E27" w:rsidRDefault="006A0E27" w:rsidP="006A0E27">
      <w:pPr>
        <w:spacing w:after="0"/>
        <w:rPr>
          <w:rFonts w:ascii="Arial" w:hAnsi="Arial" w:cs="Arial"/>
        </w:rPr>
      </w:pPr>
    </w:p>
    <w:p w:rsidR="006A0E27" w:rsidRPr="006A0E27" w:rsidRDefault="006A0E27" w:rsidP="006A0E27">
      <w:pPr>
        <w:spacing w:after="0"/>
        <w:rPr>
          <w:rFonts w:ascii="Arial" w:hAnsi="Arial" w:cs="Arial"/>
        </w:rPr>
      </w:pPr>
      <w:r w:rsidRPr="006A0E27">
        <w:rPr>
          <w:rFonts w:ascii="Arial" w:hAnsi="Arial" w:cs="Arial"/>
        </w:rPr>
        <w:t>El adecuado manejo de los residuos peligrosos debe realizarse por empresas que cuenten con personal debidamente capacitado y con equipos y la tecnología necesaria para hacer un adecuado manejo y gestión de estos residuos, evitando el riesgo para la población y el ambiente. El manejo inadecuado de los residuos peligrosos representa importantes riesgos al ambiente y a la salud de la población.</w:t>
      </w:r>
    </w:p>
    <w:p w:rsidR="0004268E" w:rsidRDefault="00D35E47" w:rsidP="0020364E">
      <w:pPr>
        <w:spacing w:after="0"/>
        <w:rPr>
          <w:rFonts w:ascii="Arial" w:hAnsi="Arial" w:cs="Arial"/>
          <w:b/>
        </w:rPr>
      </w:pPr>
      <w:r>
        <w:rPr>
          <w:rFonts w:ascii="Arial" w:hAnsi="Arial" w:cs="Arial"/>
          <w:b/>
        </w:rPr>
        <w:t>1</w:t>
      </w:r>
      <w:r w:rsidR="0095052F">
        <w:rPr>
          <w:rFonts w:ascii="Arial" w:hAnsi="Arial" w:cs="Arial"/>
          <w:b/>
        </w:rPr>
        <w:t>2</w:t>
      </w:r>
      <w:r w:rsidR="0004268E" w:rsidRPr="00A662B0">
        <w:rPr>
          <w:rFonts w:ascii="Arial" w:hAnsi="Arial" w:cs="Arial"/>
          <w:b/>
        </w:rPr>
        <w:t xml:space="preserve">) Sistemas de tratamiento </w:t>
      </w:r>
      <w:r w:rsidR="0001554D" w:rsidRPr="00A662B0">
        <w:rPr>
          <w:rFonts w:ascii="Arial" w:hAnsi="Arial" w:cs="Arial"/>
          <w:b/>
        </w:rPr>
        <w:t>de</w:t>
      </w:r>
      <w:r w:rsidR="0004268E" w:rsidRPr="00A662B0">
        <w:rPr>
          <w:rFonts w:ascii="Arial" w:hAnsi="Arial" w:cs="Arial"/>
          <w:b/>
        </w:rPr>
        <w:t xml:space="preserve"> efluentes lí</w:t>
      </w:r>
      <w:r w:rsidR="00994D89" w:rsidRPr="00A662B0">
        <w:rPr>
          <w:rFonts w:ascii="Arial" w:hAnsi="Arial" w:cs="Arial"/>
          <w:b/>
        </w:rPr>
        <w:t>quidos</w:t>
      </w:r>
      <w:r w:rsidR="00757D5C">
        <w:rPr>
          <w:rFonts w:ascii="Arial" w:hAnsi="Arial" w:cs="Arial"/>
          <w:b/>
        </w:rPr>
        <w:t xml:space="preserve"> y gaseosos</w:t>
      </w:r>
      <w:r w:rsidR="00994D89" w:rsidRPr="00A662B0">
        <w:rPr>
          <w:rFonts w:ascii="Arial" w:hAnsi="Arial" w:cs="Arial"/>
          <w:b/>
        </w:rPr>
        <w:t>. Pretrata</w:t>
      </w:r>
      <w:r w:rsidR="0001554D" w:rsidRPr="00A662B0">
        <w:rPr>
          <w:rFonts w:ascii="Arial" w:hAnsi="Arial" w:cs="Arial"/>
          <w:b/>
        </w:rPr>
        <w:t>miento, enumerar y explicar</w:t>
      </w:r>
      <w:r w:rsidR="00994D89" w:rsidRPr="00A662B0">
        <w:rPr>
          <w:rFonts w:ascii="Arial" w:hAnsi="Arial" w:cs="Arial"/>
          <w:b/>
        </w:rPr>
        <w:t xml:space="preserve">. Indicar tratamientos con particulado.  Desarrollarlos. </w:t>
      </w:r>
    </w:p>
    <w:p w:rsidR="00085481" w:rsidRDefault="00085481" w:rsidP="0020364E">
      <w:pPr>
        <w:spacing w:after="0"/>
        <w:rPr>
          <w:rFonts w:ascii="Arial" w:hAnsi="Arial" w:cs="Arial"/>
        </w:rPr>
      </w:pPr>
      <w:r w:rsidRPr="00085481">
        <w:rPr>
          <w:rFonts w:ascii="Arial" w:hAnsi="Arial" w:cs="Arial"/>
        </w:rPr>
        <w:t xml:space="preserve">El objetivo del pretratamiento es la remoción de los sólidos gruesos y sólidos inertes. Los sólidos gruesos </w:t>
      </w:r>
      <w:r w:rsidR="00F63929">
        <w:rPr>
          <w:rFonts w:ascii="Arial" w:hAnsi="Arial" w:cs="Arial"/>
        </w:rPr>
        <w:t>son</w:t>
      </w:r>
      <w:r w:rsidRPr="00085481">
        <w:rPr>
          <w:rFonts w:ascii="Arial" w:hAnsi="Arial" w:cs="Arial"/>
        </w:rPr>
        <w:t xml:space="preserve"> plásticos, ramas, trapos, etc. arrastrados por la corriente de líquidos residuales y que ingresan el sistema de drenaje, generalmente, por descuido o mal uso. Los sólidos inertes son principalmente arena y partículas de tierra. La importancia del pretratamiento es que si no se separan estos materiales en esta etapa, más adelante pueden obstruir cañerías, dañar equipos electromecánicos, ocupar espacio útil u ocasionar distorsiones en la unidad de tratamiento siguiente.</w:t>
      </w:r>
    </w:p>
    <w:p w:rsidR="00085481" w:rsidRDefault="00085481" w:rsidP="0020364E">
      <w:pPr>
        <w:spacing w:after="0"/>
        <w:rPr>
          <w:rFonts w:ascii="Arial" w:hAnsi="Arial" w:cs="Arial"/>
        </w:rPr>
      </w:pPr>
    </w:p>
    <w:p w:rsidR="00085481" w:rsidRPr="00085481" w:rsidRDefault="00085481" w:rsidP="00085481">
      <w:pPr>
        <w:spacing w:after="0"/>
        <w:rPr>
          <w:rFonts w:ascii="Arial" w:hAnsi="Arial" w:cs="Arial"/>
        </w:rPr>
      </w:pPr>
      <w:r w:rsidRPr="00085481">
        <w:rPr>
          <w:rFonts w:ascii="Arial" w:hAnsi="Arial" w:cs="Arial"/>
        </w:rPr>
        <w:t xml:space="preserve">El objetivo en </w:t>
      </w:r>
      <w:r>
        <w:rPr>
          <w:rFonts w:ascii="Arial" w:hAnsi="Arial" w:cs="Arial"/>
        </w:rPr>
        <w:t>el tratamiento primario</w:t>
      </w:r>
      <w:r w:rsidRPr="00085481">
        <w:rPr>
          <w:rFonts w:ascii="Arial" w:hAnsi="Arial" w:cs="Arial"/>
        </w:rPr>
        <w:t xml:space="preserve"> es la remoción física de los sólidos en suspensión y materia orgánica. Los métodos para llevar a cabo esta etapa son:</w:t>
      </w:r>
    </w:p>
    <w:p w:rsidR="00085481" w:rsidRPr="00085481" w:rsidRDefault="00085481" w:rsidP="00085481">
      <w:pPr>
        <w:spacing w:after="0"/>
        <w:rPr>
          <w:rFonts w:ascii="Arial" w:hAnsi="Arial" w:cs="Arial"/>
        </w:rPr>
      </w:pPr>
      <w:r w:rsidRPr="00F63929">
        <w:rPr>
          <w:rFonts w:ascii="Arial" w:hAnsi="Arial" w:cs="Arial"/>
          <w:u w:val="single"/>
        </w:rPr>
        <w:t>Sedimentación</w:t>
      </w:r>
      <w:r w:rsidRPr="00085481">
        <w:rPr>
          <w:rFonts w:ascii="Arial" w:hAnsi="Arial" w:cs="Arial"/>
        </w:rPr>
        <w:t xml:space="preserve">: remoción de las partículas sedimentables, granulares y </w:t>
      </w:r>
      <w:proofErr w:type="spellStart"/>
      <w:r w:rsidR="000B060F">
        <w:rPr>
          <w:rFonts w:ascii="Arial" w:hAnsi="Arial" w:cs="Arial"/>
        </w:rPr>
        <w:t>flocule</w:t>
      </w:r>
      <w:r w:rsidR="00F63929" w:rsidRPr="00085481">
        <w:rPr>
          <w:rFonts w:ascii="Arial" w:hAnsi="Arial" w:cs="Arial"/>
        </w:rPr>
        <w:t>nt</w:t>
      </w:r>
      <w:r w:rsidR="000B060F">
        <w:rPr>
          <w:rFonts w:ascii="Arial" w:hAnsi="Arial" w:cs="Arial"/>
        </w:rPr>
        <w:t>a</w:t>
      </w:r>
      <w:r w:rsidR="00F63929" w:rsidRPr="00085481">
        <w:rPr>
          <w:rFonts w:ascii="Arial" w:hAnsi="Arial" w:cs="Arial"/>
        </w:rPr>
        <w:t>s</w:t>
      </w:r>
      <w:proofErr w:type="spellEnd"/>
      <w:r w:rsidRPr="00085481">
        <w:rPr>
          <w:rFonts w:ascii="Arial" w:hAnsi="Arial" w:cs="Arial"/>
        </w:rPr>
        <w:t xml:space="preserve"> por la acción de la gravedad.</w:t>
      </w:r>
    </w:p>
    <w:p w:rsidR="00085481" w:rsidRPr="00085481" w:rsidRDefault="00085481" w:rsidP="00085481">
      <w:pPr>
        <w:spacing w:after="0"/>
        <w:rPr>
          <w:rFonts w:ascii="Arial" w:hAnsi="Arial" w:cs="Arial"/>
        </w:rPr>
      </w:pPr>
      <w:r w:rsidRPr="00F63929">
        <w:rPr>
          <w:rFonts w:ascii="Arial" w:hAnsi="Arial" w:cs="Arial"/>
          <w:u w:val="single"/>
        </w:rPr>
        <w:t>Flotación</w:t>
      </w:r>
      <w:r w:rsidRPr="00085481">
        <w:rPr>
          <w:rFonts w:ascii="Arial" w:hAnsi="Arial" w:cs="Arial"/>
        </w:rPr>
        <w:t>: Consiste en la inyección de aire a presión en la masa líquida, la cual se conduce a un tanque a presión atmosférica, provocando la liberación del aire disuelto en pequeñas burbujas que permiten el ascenso de las partículas suspendidas, para ser recogidas en la superficie.</w:t>
      </w:r>
    </w:p>
    <w:p w:rsidR="00085481" w:rsidRPr="00085481" w:rsidRDefault="00085481" w:rsidP="00085481">
      <w:pPr>
        <w:spacing w:after="0"/>
        <w:rPr>
          <w:rFonts w:ascii="Arial" w:hAnsi="Arial" w:cs="Arial"/>
        </w:rPr>
      </w:pPr>
      <w:r w:rsidRPr="00783486">
        <w:rPr>
          <w:rFonts w:ascii="Arial" w:hAnsi="Arial" w:cs="Arial"/>
          <w:u w:val="single"/>
        </w:rPr>
        <w:lastRenderedPageBreak/>
        <w:t>Coagulación</w:t>
      </w:r>
      <w:r w:rsidRPr="00085481">
        <w:rPr>
          <w:rFonts w:ascii="Arial" w:hAnsi="Arial" w:cs="Arial"/>
        </w:rPr>
        <w:t xml:space="preserve">: </w:t>
      </w:r>
      <w:r w:rsidR="00783486">
        <w:rPr>
          <w:rFonts w:ascii="Arial" w:hAnsi="Arial" w:cs="Arial"/>
        </w:rPr>
        <w:t xml:space="preserve">Adición </w:t>
      </w:r>
      <w:r w:rsidRPr="00085481">
        <w:rPr>
          <w:rFonts w:ascii="Arial" w:hAnsi="Arial" w:cs="Arial"/>
        </w:rPr>
        <w:t xml:space="preserve">de reactivos químicos para producir la desestabilización de las partículas coloidales y permitir en la etapa de floculación su aglomeración con otras partículas suspendidas, de modo tal que se puedan formar </w:t>
      </w:r>
      <w:r>
        <w:rPr>
          <w:rFonts w:ascii="Arial" w:hAnsi="Arial" w:cs="Arial"/>
        </w:rPr>
        <w:t>a</w:t>
      </w:r>
      <w:r w:rsidRPr="00085481">
        <w:rPr>
          <w:rFonts w:ascii="Arial" w:hAnsi="Arial" w:cs="Arial"/>
        </w:rPr>
        <w:t>gregados capaces de sedimentar en forma más rápida.</w:t>
      </w:r>
    </w:p>
    <w:p w:rsidR="00085481" w:rsidRDefault="00085481" w:rsidP="00085481">
      <w:pPr>
        <w:spacing w:after="0"/>
        <w:rPr>
          <w:rFonts w:ascii="Arial" w:hAnsi="Arial" w:cs="Arial"/>
        </w:rPr>
      </w:pPr>
      <w:r w:rsidRPr="00783486">
        <w:rPr>
          <w:rFonts w:ascii="Arial" w:hAnsi="Arial" w:cs="Arial"/>
          <w:u w:val="single"/>
        </w:rPr>
        <w:t>Floculación</w:t>
      </w:r>
      <w:r w:rsidRPr="00085481">
        <w:rPr>
          <w:rFonts w:ascii="Arial" w:hAnsi="Arial" w:cs="Arial"/>
        </w:rPr>
        <w:t>: consiste en la aplicación de agitación suave a la corriente que ha sido sometida a una etapa de coagulación, para promover el contacto entre las partículas y posterior formación de partículas mayores.</w:t>
      </w:r>
    </w:p>
    <w:p w:rsidR="001D4429" w:rsidRDefault="001D4429" w:rsidP="00085481">
      <w:pPr>
        <w:spacing w:after="0"/>
        <w:rPr>
          <w:rFonts w:ascii="Arial" w:hAnsi="Arial" w:cs="Arial"/>
        </w:rPr>
      </w:pPr>
      <w:r w:rsidRPr="001D4429">
        <w:rPr>
          <w:rFonts w:ascii="Arial" w:hAnsi="Arial" w:cs="Arial"/>
        </w:rPr>
        <w:t xml:space="preserve">El objetivo en </w:t>
      </w:r>
      <w:r>
        <w:rPr>
          <w:rFonts w:ascii="Arial" w:hAnsi="Arial" w:cs="Arial"/>
        </w:rPr>
        <w:t>el tratamiento secundario</w:t>
      </w:r>
      <w:r w:rsidRPr="001D4429">
        <w:rPr>
          <w:rFonts w:ascii="Arial" w:hAnsi="Arial" w:cs="Arial"/>
        </w:rPr>
        <w:t xml:space="preserve"> es la degradación de la materia orgánica en un reactor biológico, a través de la actividad microbiológica (generalmente bacteriana) que la utilizan como substrato y alimento. Estos reactores son el lugar donde tiene lugar la formación de la masa de microorganismos. Parte de esta biomasa se desprende y es arrastrada por el efluente, por lo que, generalmente, los reactores son seguidos por sedimentadores. Los sólidos sedimentados se recirculan al reactor biológico pero parte se descarta, a fin de mantener bajo control la población de microorganismos. Los sistemas biológicos utilizados a nivel industrial que se aplican por lo general como tratamiento secundario pueden ser de tipo aerobio y anaerobio.</w:t>
      </w:r>
    </w:p>
    <w:p w:rsidR="00466E07" w:rsidRDefault="00466E07" w:rsidP="00085481">
      <w:pPr>
        <w:spacing w:after="0"/>
        <w:rPr>
          <w:rFonts w:ascii="Arial" w:hAnsi="Arial" w:cs="Arial"/>
        </w:rPr>
      </w:pPr>
    </w:p>
    <w:p w:rsidR="00466E07" w:rsidRDefault="00466E07" w:rsidP="00085481">
      <w:pPr>
        <w:spacing w:after="0"/>
        <w:rPr>
          <w:rFonts w:ascii="Arial" w:hAnsi="Arial" w:cs="Arial"/>
        </w:rPr>
      </w:pPr>
      <w:r>
        <w:rPr>
          <w:rFonts w:ascii="Arial" w:hAnsi="Arial" w:cs="Arial"/>
        </w:rPr>
        <w:t>Con respecto a los efluentes gaseosos, s</w:t>
      </w:r>
      <w:r w:rsidRPr="00466E07">
        <w:rPr>
          <w:rFonts w:ascii="Arial" w:hAnsi="Arial" w:cs="Arial"/>
        </w:rPr>
        <w:t>e suele diferenciar entre atmósfera tanto en el ambiente laboral como en el ambiente externo. En el ambiente interior, las condiciones son controladas, tiempos relativamente fijos de exposición, contaminantes acotados y grupo de personas fijos. En el ambiente exterior, no hay control y la cantidad de personas y riesgos son mayores por la gran diversidad de variables encontradas.</w:t>
      </w:r>
    </w:p>
    <w:p w:rsidR="00466E07" w:rsidRDefault="00466E07" w:rsidP="00085481">
      <w:pPr>
        <w:spacing w:after="0"/>
        <w:rPr>
          <w:rFonts w:ascii="Arial" w:hAnsi="Arial" w:cs="Arial"/>
        </w:rPr>
      </w:pPr>
    </w:p>
    <w:p w:rsidR="00FA52B6" w:rsidRDefault="00FA52B6" w:rsidP="00085481">
      <w:pPr>
        <w:spacing w:after="0"/>
        <w:rPr>
          <w:rFonts w:ascii="Arial" w:hAnsi="Arial" w:cs="Arial"/>
        </w:rPr>
      </w:pPr>
      <w:r>
        <w:rPr>
          <w:rFonts w:ascii="Arial" w:hAnsi="Arial" w:cs="Arial"/>
        </w:rPr>
        <w:t xml:space="preserve">Para el tratamiento de </w:t>
      </w:r>
      <w:proofErr w:type="spellStart"/>
      <w:r>
        <w:rPr>
          <w:rFonts w:ascii="Arial" w:hAnsi="Arial" w:cs="Arial"/>
        </w:rPr>
        <w:t>efl</w:t>
      </w:r>
      <w:proofErr w:type="spellEnd"/>
      <w:r>
        <w:rPr>
          <w:rFonts w:ascii="Arial" w:hAnsi="Arial" w:cs="Arial"/>
        </w:rPr>
        <w:t xml:space="preserve">. gaseosos hay varios procesos para materia con </w:t>
      </w:r>
      <w:proofErr w:type="spellStart"/>
      <w:r>
        <w:rPr>
          <w:rFonts w:ascii="Arial" w:hAnsi="Arial" w:cs="Arial"/>
        </w:rPr>
        <w:t>particulado</w:t>
      </w:r>
      <w:proofErr w:type="spellEnd"/>
      <w:r>
        <w:rPr>
          <w:rFonts w:ascii="Arial" w:hAnsi="Arial" w:cs="Arial"/>
        </w:rPr>
        <w:t xml:space="preserve">. </w:t>
      </w:r>
    </w:p>
    <w:p w:rsidR="00466E07" w:rsidRPr="00D712C5" w:rsidRDefault="00466E07" w:rsidP="00466E07">
      <w:pPr>
        <w:spacing w:after="0"/>
        <w:rPr>
          <w:rFonts w:ascii="Arial" w:hAnsi="Arial" w:cs="Arial"/>
        </w:rPr>
      </w:pPr>
      <w:r w:rsidRPr="00D712C5">
        <w:rPr>
          <w:rFonts w:ascii="Arial" w:hAnsi="Arial" w:cs="Arial"/>
        </w:rPr>
        <w:t xml:space="preserve">En un </w:t>
      </w:r>
      <w:r w:rsidRPr="008B225E">
        <w:rPr>
          <w:rFonts w:ascii="Arial" w:hAnsi="Arial" w:cs="Arial"/>
          <w:u w:val="single"/>
        </w:rPr>
        <w:t>asentador por gravedad</w:t>
      </w:r>
      <w:r w:rsidRPr="00D712C5">
        <w:rPr>
          <w:rFonts w:ascii="Arial" w:hAnsi="Arial" w:cs="Arial"/>
        </w:rPr>
        <w:t>, el flujo de gas es más lento hacia abajo, de modo que la fuerza gravitatoria obliga el asentamiento de las partículas, según la ley de Stokes.</w:t>
      </w:r>
    </w:p>
    <w:p w:rsidR="00466E07" w:rsidRPr="00D712C5" w:rsidRDefault="00466E07" w:rsidP="00466E07">
      <w:pPr>
        <w:spacing w:after="0"/>
        <w:rPr>
          <w:rFonts w:ascii="Arial" w:hAnsi="Arial" w:cs="Arial"/>
        </w:rPr>
      </w:pPr>
      <w:r w:rsidRPr="008B225E">
        <w:rPr>
          <w:rFonts w:ascii="Arial" w:hAnsi="Arial" w:cs="Arial"/>
        </w:rPr>
        <w:t xml:space="preserve">El uso de un </w:t>
      </w:r>
      <w:r w:rsidRPr="008B225E">
        <w:rPr>
          <w:rFonts w:ascii="Arial" w:hAnsi="Arial" w:cs="Arial"/>
          <w:u w:val="single"/>
        </w:rPr>
        <w:t>separador ciclónico</w:t>
      </w:r>
      <w:r w:rsidRPr="008B225E">
        <w:rPr>
          <w:rFonts w:ascii="Arial" w:hAnsi="Arial" w:cs="Arial"/>
        </w:rPr>
        <w:t xml:space="preserve"> </w:t>
      </w:r>
      <w:r w:rsidRPr="00D712C5">
        <w:rPr>
          <w:rFonts w:ascii="Arial" w:hAnsi="Arial" w:cs="Arial"/>
        </w:rPr>
        <w:t>provoca que el gas gire y que las partículas grandes se aceleren mediante un movimiento centrífugo hacia la pared exterior, donde se recolectan, y el gas limpio fluye hacia arriba. La ley de Stokes también controla este efecto.</w:t>
      </w:r>
    </w:p>
    <w:p w:rsidR="00466E07" w:rsidRPr="00D712C5" w:rsidRDefault="00466E07" w:rsidP="00466E07">
      <w:pPr>
        <w:spacing w:after="0"/>
        <w:rPr>
          <w:rFonts w:ascii="Arial" w:hAnsi="Arial" w:cs="Arial"/>
        </w:rPr>
      </w:pPr>
      <w:r w:rsidRPr="00D712C5">
        <w:rPr>
          <w:rFonts w:ascii="Arial" w:hAnsi="Arial" w:cs="Arial"/>
        </w:rPr>
        <w:t xml:space="preserve">Una </w:t>
      </w:r>
      <w:r w:rsidRPr="008B225E">
        <w:rPr>
          <w:rFonts w:ascii="Arial" w:hAnsi="Arial" w:cs="Arial"/>
          <w:u w:val="single"/>
        </w:rPr>
        <w:t>bolsa o un filtro de tela</w:t>
      </w:r>
      <w:r w:rsidRPr="00D712C5">
        <w:rPr>
          <w:rFonts w:ascii="Arial" w:hAnsi="Arial" w:cs="Arial"/>
        </w:rPr>
        <w:t xml:space="preserve"> semejantes a una aspiradora grande. La corriente de aire se mueve a través del filtro de tela, que atrapa las partículas en un lado. Ocasionalmente se debe agitar el filtro, a fin de limpiarlo para revertir el flujo de aire.</w:t>
      </w:r>
    </w:p>
    <w:p w:rsidR="00466E07" w:rsidRPr="00D712C5" w:rsidRDefault="00466E07" w:rsidP="00466E07">
      <w:pPr>
        <w:spacing w:after="0"/>
        <w:rPr>
          <w:rFonts w:ascii="Arial" w:hAnsi="Arial" w:cs="Arial"/>
        </w:rPr>
      </w:pPr>
      <w:r w:rsidRPr="00D712C5">
        <w:rPr>
          <w:rFonts w:ascii="Arial" w:hAnsi="Arial" w:cs="Arial"/>
        </w:rPr>
        <w:t xml:space="preserve">En un </w:t>
      </w:r>
      <w:r w:rsidRPr="008B225E">
        <w:rPr>
          <w:rFonts w:ascii="Arial" w:hAnsi="Arial" w:cs="Arial"/>
          <w:u w:val="single"/>
        </w:rPr>
        <w:t>precipitador electrostático</w:t>
      </w:r>
      <w:r w:rsidRPr="00D712C5">
        <w:rPr>
          <w:rFonts w:ascii="Arial" w:hAnsi="Arial" w:cs="Arial"/>
        </w:rPr>
        <w:t xml:space="preserve"> se utiliza electricidad para atraer partículas y efectuar su recolección. La corriente de gas pasa a través de un campo eléctrico que carga a las partículas. Ya cargadas, a éstas las atrae una placa de carga eléctrica opuesta, sobre la cual se recolectan. A estas placas también se les ha de limpiar o de reemplazar periódicamente.</w:t>
      </w:r>
    </w:p>
    <w:p w:rsidR="00466E07" w:rsidRDefault="00466E07" w:rsidP="00466E07">
      <w:pPr>
        <w:spacing w:after="0"/>
        <w:rPr>
          <w:rFonts w:ascii="Arial" w:hAnsi="Arial" w:cs="Arial"/>
        </w:rPr>
      </w:pPr>
      <w:r w:rsidRPr="008B225E">
        <w:rPr>
          <w:rFonts w:ascii="Arial" w:hAnsi="Arial" w:cs="Arial"/>
          <w:u w:val="single"/>
        </w:rPr>
        <w:t>Un cepillo húmedo</w:t>
      </w:r>
      <w:r w:rsidRPr="00D712C5">
        <w:rPr>
          <w:rFonts w:ascii="Arial" w:hAnsi="Arial" w:cs="Arial"/>
        </w:rPr>
        <w:t xml:space="preserve"> emplea una corriente de neblina que fluye en sentido contrario a la corriente de gas. Las partículas chocan y se interceptan sobre las gotas de agua, las cuales, por gravedad, se recolectan para su reutilización o para desecharlas.</w:t>
      </w:r>
    </w:p>
    <w:p w:rsidR="0095052F" w:rsidRDefault="0095052F" w:rsidP="0020364E">
      <w:pPr>
        <w:spacing w:after="0"/>
        <w:rPr>
          <w:rFonts w:ascii="Arial" w:hAnsi="Arial" w:cs="Arial"/>
          <w:b/>
        </w:rPr>
      </w:pPr>
    </w:p>
    <w:p w:rsidR="0095052F" w:rsidRDefault="0095052F" w:rsidP="0095052F">
      <w:pPr>
        <w:spacing w:after="0"/>
        <w:rPr>
          <w:rFonts w:ascii="Arial" w:hAnsi="Arial" w:cs="Arial"/>
          <w:b/>
        </w:rPr>
      </w:pPr>
      <w:r>
        <w:rPr>
          <w:rFonts w:ascii="Arial" w:hAnsi="Arial" w:cs="Arial"/>
          <w:b/>
        </w:rPr>
        <w:t>13)</w:t>
      </w:r>
      <w:r w:rsidRPr="00A662B0">
        <w:rPr>
          <w:rFonts w:ascii="Arial" w:hAnsi="Arial" w:cs="Arial"/>
          <w:b/>
        </w:rPr>
        <w:t xml:space="preserve"> ¿De qué factores depende la seguridad en una instalación eléctrica? Establezca los métodos de protección para operar en forma segura sobre las instalaciones. </w:t>
      </w:r>
    </w:p>
    <w:p w:rsidR="00562B1B" w:rsidRDefault="00562B1B" w:rsidP="0095052F">
      <w:pPr>
        <w:spacing w:after="0"/>
        <w:rPr>
          <w:rFonts w:ascii="Arial" w:hAnsi="Arial" w:cs="Arial"/>
        </w:rPr>
      </w:pPr>
      <w:r w:rsidRPr="00562B1B">
        <w:rPr>
          <w:rFonts w:ascii="Arial" w:hAnsi="Arial" w:cs="Arial"/>
        </w:rPr>
        <w:t>El tipo</w:t>
      </w:r>
      <w:r>
        <w:rPr>
          <w:rFonts w:ascii="Arial" w:hAnsi="Arial" w:cs="Arial"/>
        </w:rPr>
        <w:t xml:space="preserve"> de instalación eléctrica de un lugar de trabajo y sus componentes deberán adaptarse a las condiciones del lugar, de la actividad, y de los equipos eléctricos a utilizar. Deberán tenerse en cuenta las características conductoras del lugar de trabajo, la </w:t>
      </w:r>
      <w:r>
        <w:rPr>
          <w:rFonts w:ascii="Arial" w:hAnsi="Arial" w:cs="Arial"/>
        </w:rPr>
        <w:lastRenderedPageBreak/>
        <w:t xml:space="preserve">presencia de atmósferas explosivas, materiales inflamables o ambientes corrosivos y cualquier otro factor que pueda incrementar el riesgo eléctrico. </w:t>
      </w:r>
    </w:p>
    <w:p w:rsidR="00562B1B" w:rsidRDefault="00562B1B" w:rsidP="0095052F">
      <w:pPr>
        <w:spacing w:after="0"/>
        <w:rPr>
          <w:rFonts w:ascii="Arial" w:hAnsi="Arial" w:cs="Arial"/>
        </w:rPr>
      </w:pPr>
      <w:r>
        <w:rPr>
          <w:rFonts w:ascii="Arial" w:hAnsi="Arial" w:cs="Arial"/>
        </w:rPr>
        <w:t>Sólo podrán utilizarse equipos eléctricos compatibles con el tipo de instalación eléctrica existente y los factores antes mencionados.</w:t>
      </w:r>
    </w:p>
    <w:p w:rsidR="00562B1B" w:rsidRDefault="00562B1B" w:rsidP="0095052F">
      <w:pPr>
        <w:spacing w:after="0"/>
        <w:rPr>
          <w:rFonts w:ascii="Arial" w:hAnsi="Arial" w:cs="Arial"/>
        </w:rPr>
      </w:pPr>
      <w:r>
        <w:rPr>
          <w:rFonts w:ascii="Arial" w:hAnsi="Arial" w:cs="Arial"/>
        </w:rPr>
        <w:t xml:space="preserve">Las instalaciones eléctricas se utilizarán y mantendrán en la forma adecuada y el funcionamiento de los sistemas de protección se controlará periódicamente. </w:t>
      </w:r>
    </w:p>
    <w:p w:rsidR="00562B1B" w:rsidRDefault="00562B1B" w:rsidP="0095052F">
      <w:pPr>
        <w:spacing w:after="0"/>
        <w:rPr>
          <w:rFonts w:ascii="Arial" w:hAnsi="Arial" w:cs="Arial"/>
        </w:rPr>
      </w:pPr>
      <w:r>
        <w:rPr>
          <w:rFonts w:ascii="Arial" w:hAnsi="Arial" w:cs="Arial"/>
        </w:rPr>
        <w:t xml:space="preserve">En cualquier caso, las instalaciones eléctricas y su uso y mantenimiento deberán cumplir lo establecido en la reglamentación electrotécnica y en la normativa general de seguridad y salud sobre lugares de trabajo, equipos de trabajo y señalización. </w:t>
      </w:r>
    </w:p>
    <w:p w:rsidR="00562B1B" w:rsidRDefault="00562B1B" w:rsidP="0095052F">
      <w:pPr>
        <w:spacing w:after="0"/>
        <w:rPr>
          <w:rFonts w:ascii="Arial" w:hAnsi="Arial" w:cs="Arial"/>
        </w:rPr>
      </w:pPr>
    </w:p>
    <w:p w:rsidR="00562B1B" w:rsidRDefault="00562B1B" w:rsidP="0095052F">
      <w:pPr>
        <w:spacing w:after="0"/>
        <w:rPr>
          <w:rFonts w:ascii="Arial" w:hAnsi="Arial" w:cs="Arial"/>
        </w:rPr>
      </w:pPr>
      <w:r>
        <w:rPr>
          <w:rFonts w:ascii="Arial" w:hAnsi="Arial" w:cs="Arial"/>
        </w:rPr>
        <w:t>Protección por aislamiento de partes activas.</w:t>
      </w:r>
    </w:p>
    <w:p w:rsidR="00562B1B" w:rsidRDefault="00562B1B" w:rsidP="0095052F">
      <w:pPr>
        <w:spacing w:after="0"/>
        <w:rPr>
          <w:rFonts w:ascii="Arial" w:hAnsi="Arial" w:cs="Arial"/>
        </w:rPr>
      </w:pPr>
      <w:r>
        <w:rPr>
          <w:rFonts w:ascii="Arial" w:hAnsi="Arial" w:cs="Arial"/>
        </w:rPr>
        <w:t xml:space="preserve">Protección por medio de barreras o envolventes. </w:t>
      </w:r>
    </w:p>
    <w:p w:rsidR="00562B1B" w:rsidRDefault="00562B1B" w:rsidP="0095052F">
      <w:pPr>
        <w:spacing w:after="0"/>
        <w:rPr>
          <w:rFonts w:ascii="Arial" w:hAnsi="Arial" w:cs="Arial"/>
        </w:rPr>
      </w:pPr>
      <w:r>
        <w:rPr>
          <w:rFonts w:ascii="Arial" w:hAnsi="Arial" w:cs="Arial"/>
        </w:rPr>
        <w:t xml:space="preserve">Protección por medio de obstáculos, protec. </w:t>
      </w:r>
      <w:proofErr w:type="gramStart"/>
      <w:r>
        <w:rPr>
          <w:rFonts w:ascii="Arial" w:hAnsi="Arial" w:cs="Arial"/>
        </w:rPr>
        <w:t>por</w:t>
      </w:r>
      <w:proofErr w:type="gramEnd"/>
      <w:r>
        <w:rPr>
          <w:rFonts w:ascii="Arial" w:hAnsi="Arial" w:cs="Arial"/>
        </w:rPr>
        <w:t xml:space="preserve"> puesta fuera del alcance por alejamiento. </w:t>
      </w:r>
    </w:p>
    <w:p w:rsidR="00562B1B" w:rsidRDefault="00562B1B" w:rsidP="0095052F">
      <w:pPr>
        <w:spacing w:after="0"/>
        <w:rPr>
          <w:rFonts w:ascii="Arial" w:hAnsi="Arial" w:cs="Arial"/>
        </w:rPr>
      </w:pPr>
      <w:r>
        <w:rPr>
          <w:rFonts w:ascii="Arial" w:hAnsi="Arial" w:cs="Arial"/>
        </w:rPr>
        <w:t xml:space="preserve">Protección complementaria mediante interruptores diferenciales. </w:t>
      </w:r>
    </w:p>
    <w:p w:rsidR="00562B1B" w:rsidRDefault="00562B1B" w:rsidP="0095052F">
      <w:pPr>
        <w:spacing w:after="0"/>
        <w:rPr>
          <w:rFonts w:ascii="Arial" w:hAnsi="Arial" w:cs="Arial"/>
        </w:rPr>
      </w:pPr>
      <w:r>
        <w:rPr>
          <w:rFonts w:ascii="Arial" w:hAnsi="Arial" w:cs="Arial"/>
        </w:rPr>
        <w:t xml:space="preserve">Protección por corte automático de la alimentación. </w:t>
      </w:r>
    </w:p>
    <w:p w:rsidR="00562B1B" w:rsidRDefault="00562B1B" w:rsidP="0095052F">
      <w:pPr>
        <w:spacing w:after="0"/>
        <w:rPr>
          <w:rFonts w:ascii="Arial" w:hAnsi="Arial" w:cs="Arial"/>
        </w:rPr>
      </w:pPr>
      <w:r>
        <w:rPr>
          <w:rFonts w:ascii="Arial" w:hAnsi="Arial" w:cs="Arial"/>
        </w:rPr>
        <w:t xml:space="preserve">Protección mediante conexiones equipotenciales locales no conectadas a tierra. </w:t>
      </w:r>
    </w:p>
    <w:p w:rsidR="00562B1B" w:rsidRPr="00562B1B" w:rsidRDefault="00562B1B" w:rsidP="0095052F">
      <w:pPr>
        <w:spacing w:after="0"/>
        <w:rPr>
          <w:rFonts w:ascii="Arial" w:hAnsi="Arial" w:cs="Arial"/>
        </w:rPr>
      </w:pPr>
      <w:r>
        <w:rPr>
          <w:rFonts w:ascii="Arial" w:hAnsi="Arial" w:cs="Arial"/>
        </w:rPr>
        <w:t xml:space="preserve">Protección por separación eléctrica. </w:t>
      </w:r>
    </w:p>
    <w:p w:rsidR="00562B1B" w:rsidRDefault="00562B1B" w:rsidP="0020364E">
      <w:pPr>
        <w:spacing w:after="0"/>
        <w:rPr>
          <w:rFonts w:ascii="Arial" w:hAnsi="Arial" w:cs="Arial"/>
          <w:b/>
        </w:rPr>
      </w:pPr>
    </w:p>
    <w:p w:rsidR="0004268E" w:rsidRDefault="005D0C74" w:rsidP="0020364E">
      <w:pPr>
        <w:spacing w:after="0"/>
        <w:rPr>
          <w:rFonts w:ascii="Arial" w:hAnsi="Arial" w:cs="Arial"/>
          <w:b/>
        </w:rPr>
      </w:pPr>
      <w:r>
        <w:rPr>
          <w:rFonts w:ascii="Arial" w:hAnsi="Arial" w:cs="Arial"/>
          <w:b/>
        </w:rPr>
        <w:t>14</w:t>
      </w:r>
      <w:r w:rsidR="0004268E" w:rsidRPr="00A662B0">
        <w:rPr>
          <w:rFonts w:ascii="Arial" w:hAnsi="Arial" w:cs="Arial"/>
          <w:b/>
        </w:rPr>
        <w:t>)</w:t>
      </w:r>
      <w:r w:rsidR="0004268E" w:rsidRPr="0004268E">
        <w:rPr>
          <w:rFonts w:ascii="Arial" w:hAnsi="Arial" w:cs="Arial"/>
          <w:b/>
        </w:rPr>
        <w:t xml:space="preserve"> Indi</w:t>
      </w:r>
      <w:r w:rsidR="0004268E" w:rsidRPr="00A662B0">
        <w:rPr>
          <w:rFonts w:ascii="Arial" w:hAnsi="Arial" w:cs="Arial"/>
          <w:b/>
        </w:rPr>
        <w:t>que</w:t>
      </w:r>
      <w:r w:rsidR="0004268E" w:rsidRPr="0004268E">
        <w:rPr>
          <w:rFonts w:ascii="Arial" w:hAnsi="Arial" w:cs="Arial"/>
          <w:b/>
        </w:rPr>
        <w:t xml:space="preserve"> la diferencia que existe entre contacto eléctrico directo y contacto directo indirecto. </w:t>
      </w:r>
      <w:r w:rsidR="0004268E" w:rsidRPr="00A662B0">
        <w:rPr>
          <w:rFonts w:ascii="Arial" w:hAnsi="Arial" w:cs="Arial"/>
          <w:b/>
        </w:rPr>
        <w:t>¿Có</w:t>
      </w:r>
      <w:r w:rsidR="0004268E" w:rsidRPr="0004268E">
        <w:rPr>
          <w:rFonts w:ascii="Arial" w:hAnsi="Arial" w:cs="Arial"/>
          <w:b/>
        </w:rPr>
        <w:t>mo procede para evitar estos riesgo</w:t>
      </w:r>
      <w:r w:rsidR="0004268E" w:rsidRPr="00A662B0">
        <w:rPr>
          <w:rFonts w:ascii="Arial" w:hAnsi="Arial" w:cs="Arial"/>
          <w:b/>
        </w:rPr>
        <w:t>s según la legislación vigente?</w:t>
      </w:r>
    </w:p>
    <w:p w:rsidR="00A7358C" w:rsidRDefault="00396284" w:rsidP="00A7358C">
      <w:pPr>
        <w:spacing w:after="0" w:line="240" w:lineRule="auto"/>
        <w:rPr>
          <w:rFonts w:ascii="Arial" w:hAnsi="Arial" w:cs="Arial"/>
          <w:bCs/>
          <w:szCs w:val="20"/>
        </w:rPr>
      </w:pPr>
      <w:r w:rsidRPr="00A7358C">
        <w:rPr>
          <w:rFonts w:ascii="Arial" w:hAnsi="Arial" w:cs="Arial"/>
          <w:szCs w:val="20"/>
        </w:rPr>
        <w:t xml:space="preserve">Se define el contacto directo como el contacto de personas o animales con partes activas de la instalación, como los materiales y equipos. </w:t>
      </w:r>
      <w:r w:rsidRPr="00A7358C">
        <w:rPr>
          <w:rFonts w:ascii="Arial" w:hAnsi="Arial" w:cs="Arial"/>
          <w:bCs/>
          <w:szCs w:val="20"/>
        </w:rPr>
        <w:t>Las partes activas son los conductores (fases y neutro) y piezas conductoras bajo tensión en servicio normal como, por ejemplo, el embarrado de un cuadro eléctrico consistente en pletinas de cobre desnudo.</w:t>
      </w:r>
    </w:p>
    <w:p w:rsidR="00A7358C" w:rsidRDefault="00396284" w:rsidP="00A7358C">
      <w:pPr>
        <w:spacing w:after="0" w:line="240" w:lineRule="auto"/>
        <w:rPr>
          <w:rFonts w:ascii="Arial" w:hAnsi="Arial" w:cs="Arial"/>
          <w:bCs/>
          <w:szCs w:val="20"/>
        </w:rPr>
      </w:pPr>
      <w:r w:rsidRPr="00A7358C">
        <w:rPr>
          <w:rFonts w:ascii="Arial" w:hAnsi="Arial" w:cs="Arial"/>
          <w:bCs/>
          <w:szCs w:val="20"/>
        </w:rPr>
        <w:t>En cambio, p</w:t>
      </w:r>
      <w:r w:rsidRPr="00A7358C">
        <w:rPr>
          <w:rFonts w:ascii="Arial" w:hAnsi="Arial" w:cs="Arial"/>
          <w:szCs w:val="20"/>
        </w:rPr>
        <w:t>ara que exista un riesgo de contacto indirecto debe producirse una ruptura del aislamiento de los conductores y su puesta en contacto con una parte metálica o conductora</w:t>
      </w:r>
      <w:r w:rsidRPr="00A7358C">
        <w:rPr>
          <w:rFonts w:ascii="Arial" w:hAnsi="Arial" w:cs="Arial"/>
          <w:bCs/>
          <w:szCs w:val="20"/>
        </w:rPr>
        <w:t xml:space="preserve"> (bastidor de una máquina, carcasa o bandeja de conducción), que en condiciones de uso normal de la instalación carece de potencial. </w:t>
      </w:r>
    </w:p>
    <w:p w:rsidR="00A7358C" w:rsidRDefault="00A7358C" w:rsidP="00A7358C">
      <w:pPr>
        <w:spacing w:after="0" w:line="240" w:lineRule="auto"/>
        <w:rPr>
          <w:rFonts w:ascii="Arial" w:hAnsi="Arial" w:cs="Arial"/>
          <w:bCs/>
          <w:szCs w:val="20"/>
        </w:rPr>
      </w:pPr>
    </w:p>
    <w:p w:rsidR="00396284" w:rsidRPr="00A7358C" w:rsidRDefault="00A7358C" w:rsidP="00A7358C">
      <w:pPr>
        <w:spacing w:after="0" w:line="240" w:lineRule="auto"/>
        <w:rPr>
          <w:rFonts w:ascii="Arial" w:hAnsi="Arial" w:cs="Arial"/>
          <w:bCs/>
          <w:szCs w:val="20"/>
        </w:rPr>
      </w:pPr>
      <w:r>
        <w:rPr>
          <w:rFonts w:ascii="Arial" w:hAnsi="Arial" w:cs="Arial"/>
          <w:bCs/>
          <w:szCs w:val="20"/>
        </w:rPr>
        <w:t>El</w:t>
      </w:r>
      <w:r w:rsidR="00396284" w:rsidRPr="00A7358C">
        <w:rPr>
          <w:rFonts w:ascii="Arial" w:hAnsi="Arial" w:cs="Arial"/>
          <w:bCs/>
          <w:szCs w:val="20"/>
        </w:rPr>
        <w:t xml:space="preserve"> procedimiento más eficaz para prevenir accidentes eléctricos cuando se produzca un fallo de aislamiento consistirá en anular la alimentación eléctrica del circuito afectado antes de que un usuario (o animal doméstico) pueda tocar, sin sospechar nada, la parte conductora afectada y cerrar circuito, sufriendo el correspondiente choque eléctrico que ponga en riesgo su integridad física.</w:t>
      </w:r>
    </w:p>
    <w:p w:rsidR="00405E9A" w:rsidRPr="00A662B0" w:rsidRDefault="00405E9A" w:rsidP="0020364E">
      <w:pPr>
        <w:spacing w:after="0"/>
        <w:rPr>
          <w:rFonts w:ascii="Arial" w:hAnsi="Arial" w:cs="Arial"/>
          <w:b/>
        </w:rPr>
      </w:pPr>
    </w:p>
    <w:p w:rsidR="0004268E" w:rsidRDefault="00D35E47" w:rsidP="0020364E">
      <w:pPr>
        <w:spacing w:after="0"/>
        <w:rPr>
          <w:rFonts w:ascii="Arial" w:hAnsi="Arial" w:cs="Arial"/>
          <w:b/>
        </w:rPr>
      </w:pPr>
      <w:r>
        <w:rPr>
          <w:rFonts w:ascii="Arial" w:hAnsi="Arial" w:cs="Arial"/>
          <w:b/>
        </w:rPr>
        <w:t>1</w:t>
      </w:r>
      <w:r w:rsidR="005D0C74">
        <w:rPr>
          <w:rFonts w:ascii="Arial" w:hAnsi="Arial" w:cs="Arial"/>
          <w:b/>
        </w:rPr>
        <w:t>5</w:t>
      </w:r>
      <w:r w:rsidR="0004268E" w:rsidRPr="00A662B0">
        <w:rPr>
          <w:rFonts w:ascii="Arial" w:hAnsi="Arial" w:cs="Arial"/>
          <w:b/>
        </w:rPr>
        <w:t>) Explique los p</w:t>
      </w:r>
      <w:r w:rsidR="0004268E" w:rsidRPr="0004268E">
        <w:rPr>
          <w:rFonts w:ascii="Arial" w:hAnsi="Arial" w:cs="Arial"/>
          <w:b/>
        </w:rPr>
        <w:t>asos necesarios para determinar las condiciones la</w:t>
      </w:r>
      <w:r w:rsidR="0004268E" w:rsidRPr="00A662B0">
        <w:rPr>
          <w:rFonts w:ascii="Arial" w:hAnsi="Arial" w:cs="Arial"/>
          <w:b/>
        </w:rPr>
        <w:t xml:space="preserve">borales de un puesto de trabajo. </w:t>
      </w:r>
    </w:p>
    <w:p w:rsidR="00C1235D" w:rsidRPr="00C1235D" w:rsidRDefault="00C1235D" w:rsidP="00C1235D">
      <w:pPr>
        <w:spacing w:after="0" w:line="240" w:lineRule="auto"/>
        <w:rPr>
          <w:rFonts w:ascii="Arial" w:hAnsi="Arial" w:cs="Arial"/>
          <w:bCs/>
          <w:szCs w:val="20"/>
        </w:rPr>
      </w:pPr>
      <w:r w:rsidRPr="00C1235D">
        <w:rPr>
          <w:rFonts w:ascii="Arial" w:hAnsi="Arial" w:cs="Arial"/>
          <w:bCs/>
          <w:szCs w:val="20"/>
        </w:rPr>
        <w:t xml:space="preserve">El método de la A.N.A.C.T. se presenta como una herramienta para analizar las condiciones de trabajo de una empresa con el fin de suscitar la acción. Se basa en la convicción de que los trabajadores, sea cual sea su función, son los mejores expertos de sus condiciones de trabajo. Pretende ser una guía </w:t>
      </w:r>
    </w:p>
    <w:p w:rsidR="00C1235D" w:rsidRPr="00C1235D" w:rsidRDefault="00C1235D" w:rsidP="00C1235D">
      <w:pPr>
        <w:spacing w:after="0" w:line="240" w:lineRule="auto"/>
        <w:rPr>
          <w:rFonts w:ascii="Arial" w:hAnsi="Arial" w:cs="Arial"/>
          <w:bCs/>
          <w:szCs w:val="20"/>
        </w:rPr>
      </w:pPr>
      <w:r w:rsidRPr="00C1235D">
        <w:rPr>
          <w:rFonts w:ascii="Arial" w:hAnsi="Arial" w:cs="Arial"/>
          <w:bCs/>
          <w:szCs w:val="20"/>
        </w:rPr>
        <w:t>para los distintos actores sociales de una organización por lo que es directamente utilizable por todas aquellas personas que, de una manera u otra, estén relacionadas con la mejora de las condiciones de trabajo, ya sea la Dirección, el Departamento de Seguridad e Higiene, el Comité de Seguridad e Higiene, el Comité de Empresa o los trabajadores.</w:t>
      </w:r>
    </w:p>
    <w:p w:rsidR="0020364E" w:rsidRPr="00C1235D" w:rsidRDefault="0020364E" w:rsidP="00C1235D">
      <w:pPr>
        <w:spacing w:after="0" w:line="240" w:lineRule="auto"/>
        <w:rPr>
          <w:rFonts w:ascii="Arial" w:hAnsi="Arial" w:cs="Arial"/>
          <w:bCs/>
          <w:szCs w:val="20"/>
        </w:rPr>
      </w:pPr>
    </w:p>
    <w:p w:rsidR="00C1235D" w:rsidRPr="00C1235D" w:rsidRDefault="00C1235D" w:rsidP="00C1235D">
      <w:pPr>
        <w:spacing w:after="0" w:line="240" w:lineRule="auto"/>
        <w:rPr>
          <w:rFonts w:ascii="Arial" w:hAnsi="Arial" w:cs="Arial"/>
          <w:bCs/>
          <w:szCs w:val="20"/>
        </w:rPr>
      </w:pPr>
      <w:r w:rsidRPr="00C1235D">
        <w:rPr>
          <w:rFonts w:ascii="Arial" w:hAnsi="Arial" w:cs="Arial"/>
          <w:bCs/>
          <w:szCs w:val="20"/>
        </w:rPr>
        <w:lastRenderedPageBreak/>
        <w:t>Basándose en este principio, el método de la A.N.A.C.T. comprende las siguientes etapas:</w:t>
      </w:r>
    </w:p>
    <w:p w:rsidR="00C1235D" w:rsidRPr="00C1235D" w:rsidRDefault="00C1235D" w:rsidP="00C1235D">
      <w:pPr>
        <w:spacing w:after="0" w:line="240" w:lineRule="auto"/>
        <w:rPr>
          <w:rFonts w:ascii="Arial" w:hAnsi="Arial" w:cs="Arial"/>
          <w:bCs/>
          <w:szCs w:val="20"/>
        </w:rPr>
      </w:pPr>
      <w:r w:rsidRPr="00C1235D">
        <w:rPr>
          <w:rFonts w:ascii="Arial" w:hAnsi="Arial" w:cs="Arial"/>
          <w:bCs/>
          <w:szCs w:val="20"/>
        </w:rPr>
        <w:t>Conocer la empresa</w:t>
      </w:r>
      <w:r w:rsidR="00D0030A">
        <w:rPr>
          <w:rFonts w:ascii="Arial" w:hAnsi="Arial" w:cs="Arial"/>
          <w:bCs/>
          <w:szCs w:val="20"/>
        </w:rPr>
        <w:t>.</w:t>
      </w:r>
    </w:p>
    <w:p w:rsidR="00C1235D" w:rsidRPr="00C1235D" w:rsidRDefault="00D0030A" w:rsidP="00C1235D">
      <w:pPr>
        <w:spacing w:after="0" w:line="240" w:lineRule="auto"/>
        <w:rPr>
          <w:rFonts w:ascii="Arial" w:hAnsi="Arial" w:cs="Arial"/>
          <w:bCs/>
          <w:szCs w:val="20"/>
        </w:rPr>
      </w:pPr>
      <w:r>
        <w:rPr>
          <w:rFonts w:ascii="Arial" w:hAnsi="Arial" w:cs="Arial"/>
          <w:bCs/>
          <w:szCs w:val="20"/>
        </w:rPr>
        <w:t>Hacer un a</w:t>
      </w:r>
      <w:r w:rsidR="00C1235D" w:rsidRPr="00C1235D">
        <w:rPr>
          <w:rFonts w:ascii="Arial" w:hAnsi="Arial" w:cs="Arial"/>
          <w:bCs/>
          <w:szCs w:val="20"/>
        </w:rPr>
        <w:t>nálisis global de la situación</w:t>
      </w:r>
      <w:r w:rsidR="00BF699B">
        <w:rPr>
          <w:rFonts w:ascii="Arial" w:hAnsi="Arial" w:cs="Arial"/>
          <w:bCs/>
          <w:szCs w:val="20"/>
        </w:rPr>
        <w:t>.</w:t>
      </w:r>
    </w:p>
    <w:p w:rsidR="00C1235D" w:rsidRPr="00C1235D" w:rsidRDefault="00C1235D" w:rsidP="00C1235D">
      <w:pPr>
        <w:spacing w:after="0" w:line="240" w:lineRule="auto"/>
        <w:rPr>
          <w:rFonts w:ascii="Arial" w:hAnsi="Arial" w:cs="Arial"/>
          <w:bCs/>
          <w:szCs w:val="20"/>
        </w:rPr>
      </w:pPr>
      <w:r w:rsidRPr="00C1235D">
        <w:rPr>
          <w:rFonts w:ascii="Arial" w:hAnsi="Arial" w:cs="Arial"/>
          <w:bCs/>
          <w:szCs w:val="20"/>
        </w:rPr>
        <w:t>Encuesta sobre el terreno</w:t>
      </w:r>
      <w:r w:rsidR="00BF699B">
        <w:rPr>
          <w:rFonts w:ascii="Arial" w:hAnsi="Arial" w:cs="Arial"/>
          <w:bCs/>
          <w:szCs w:val="20"/>
        </w:rPr>
        <w:t>.</w:t>
      </w:r>
    </w:p>
    <w:p w:rsidR="00C1235D" w:rsidRPr="00C1235D" w:rsidRDefault="00C1235D" w:rsidP="00C1235D">
      <w:pPr>
        <w:spacing w:after="0" w:line="240" w:lineRule="auto"/>
        <w:rPr>
          <w:rFonts w:ascii="Arial" w:hAnsi="Arial" w:cs="Arial"/>
          <w:bCs/>
          <w:szCs w:val="20"/>
        </w:rPr>
      </w:pPr>
      <w:r w:rsidRPr="00C1235D">
        <w:rPr>
          <w:rFonts w:ascii="Arial" w:hAnsi="Arial" w:cs="Arial"/>
          <w:bCs/>
          <w:szCs w:val="20"/>
        </w:rPr>
        <w:t>Balance del estado de las condiciones de trabajo</w:t>
      </w:r>
      <w:r w:rsidR="00BF699B">
        <w:rPr>
          <w:rFonts w:ascii="Arial" w:hAnsi="Arial" w:cs="Arial"/>
          <w:bCs/>
          <w:szCs w:val="20"/>
        </w:rPr>
        <w:t>.</w:t>
      </w:r>
    </w:p>
    <w:p w:rsidR="00C1235D" w:rsidRDefault="00C1235D" w:rsidP="00BF699B">
      <w:pPr>
        <w:spacing w:after="0" w:line="240" w:lineRule="auto"/>
        <w:rPr>
          <w:rFonts w:ascii="Arial" w:hAnsi="Arial" w:cs="Arial"/>
          <w:bCs/>
          <w:szCs w:val="20"/>
        </w:rPr>
      </w:pPr>
      <w:r w:rsidRPr="00C1235D">
        <w:rPr>
          <w:rFonts w:ascii="Arial" w:hAnsi="Arial" w:cs="Arial"/>
          <w:bCs/>
          <w:szCs w:val="20"/>
        </w:rPr>
        <w:t>Discusión de los resultados obtenidos y propuesta de un programa de mejora</w:t>
      </w:r>
      <w:r w:rsidR="00BF699B">
        <w:rPr>
          <w:rFonts w:ascii="Arial" w:hAnsi="Arial" w:cs="Arial"/>
          <w:bCs/>
          <w:szCs w:val="20"/>
        </w:rPr>
        <w:t>.</w:t>
      </w:r>
    </w:p>
    <w:p w:rsidR="00BF699B" w:rsidRPr="0004268E" w:rsidRDefault="00BF699B" w:rsidP="00BF699B">
      <w:pPr>
        <w:spacing w:after="0" w:line="240" w:lineRule="auto"/>
        <w:rPr>
          <w:rFonts w:ascii="Arial" w:hAnsi="Arial" w:cs="Arial"/>
          <w:b/>
        </w:rPr>
      </w:pPr>
    </w:p>
    <w:p w:rsidR="0004268E" w:rsidRDefault="005D0C74" w:rsidP="0020364E">
      <w:pPr>
        <w:spacing w:after="0"/>
        <w:rPr>
          <w:rFonts w:ascii="Arial" w:hAnsi="Arial" w:cs="Arial"/>
          <w:b/>
        </w:rPr>
      </w:pPr>
      <w:r>
        <w:rPr>
          <w:rFonts w:ascii="Arial" w:hAnsi="Arial" w:cs="Arial"/>
          <w:b/>
        </w:rPr>
        <w:t>16</w:t>
      </w:r>
      <w:r w:rsidR="0004268E" w:rsidRPr="00A662B0">
        <w:rPr>
          <w:rFonts w:ascii="Arial" w:hAnsi="Arial" w:cs="Arial"/>
          <w:b/>
        </w:rPr>
        <w:t>)</w:t>
      </w:r>
      <w:r w:rsidR="0004268E" w:rsidRPr="0004268E">
        <w:rPr>
          <w:rFonts w:ascii="Arial" w:hAnsi="Arial" w:cs="Arial"/>
          <w:b/>
        </w:rPr>
        <w:t xml:space="preserve"> </w:t>
      </w:r>
      <w:r w:rsidR="0004268E" w:rsidRPr="00A662B0">
        <w:rPr>
          <w:rFonts w:ascii="Arial" w:hAnsi="Arial" w:cs="Arial"/>
          <w:b/>
        </w:rPr>
        <w:t>Detalle los distintos c</w:t>
      </w:r>
      <w:r w:rsidR="0004268E" w:rsidRPr="0004268E">
        <w:rPr>
          <w:rFonts w:ascii="Arial" w:hAnsi="Arial" w:cs="Arial"/>
          <w:b/>
        </w:rPr>
        <w:t xml:space="preserve">olores de cañerías </w:t>
      </w:r>
      <w:r w:rsidR="0004268E" w:rsidRPr="00A662B0">
        <w:rPr>
          <w:rFonts w:ascii="Arial" w:hAnsi="Arial" w:cs="Arial"/>
          <w:b/>
        </w:rPr>
        <w:t>y que materiales transporta.</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73"/>
        <w:gridCol w:w="3749"/>
      </w:tblGrid>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Elementos para la lucha contra el fuego: sistema de rociado, bocas de incendios, agua de incendio, etc.</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Rojo.</w:t>
            </w:r>
          </w:p>
        </w:tc>
      </w:tr>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 xml:space="preserve">Vapor de agua </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Anaranjado.</w:t>
            </w:r>
          </w:p>
        </w:tc>
      </w:tr>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Combustibles líquidos o gases.</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Amarillo.</w:t>
            </w:r>
          </w:p>
        </w:tc>
      </w:tr>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Aire comprimido.</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Azul.</w:t>
            </w:r>
          </w:p>
        </w:tc>
      </w:tr>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Electricidad.</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Negro.</w:t>
            </w:r>
          </w:p>
        </w:tc>
      </w:tr>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Vacío o aspiración.</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Castaño.</w:t>
            </w:r>
          </w:p>
        </w:tc>
      </w:tr>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Agua fría.</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Verde.</w:t>
            </w:r>
          </w:p>
        </w:tc>
      </w:tr>
      <w:tr w:rsidR="005828AA" w:rsidRPr="005828AA" w:rsidTr="00C1235D">
        <w:trPr>
          <w:tblCellSpacing w:w="15" w:type="dxa"/>
        </w:trPr>
        <w:tc>
          <w:tcPr>
            <w:tcW w:w="2850"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5828AA" w:rsidP="005828AA">
            <w:pPr>
              <w:spacing w:after="0"/>
              <w:rPr>
                <w:rFonts w:ascii="Arial" w:hAnsi="Arial" w:cs="Arial"/>
              </w:rPr>
            </w:pPr>
            <w:r w:rsidRPr="005828AA">
              <w:rPr>
                <w:rFonts w:ascii="Arial" w:hAnsi="Arial" w:cs="Arial"/>
              </w:rPr>
              <w:t>Agua caliente.</w:t>
            </w:r>
          </w:p>
        </w:tc>
        <w:tc>
          <w:tcPr>
            <w:tcW w:w="2099" w:type="pct"/>
            <w:tcBorders>
              <w:top w:val="outset" w:sz="6" w:space="0" w:color="auto"/>
              <w:left w:val="outset" w:sz="6" w:space="0" w:color="auto"/>
              <w:bottom w:val="outset" w:sz="6" w:space="0" w:color="auto"/>
              <w:right w:val="outset" w:sz="6" w:space="0" w:color="auto"/>
            </w:tcBorders>
            <w:vAlign w:val="center"/>
            <w:hideMark/>
          </w:tcPr>
          <w:p w:rsidR="005828AA" w:rsidRPr="005828AA" w:rsidRDefault="002348BB" w:rsidP="005828AA">
            <w:pPr>
              <w:spacing w:after="0"/>
              <w:rPr>
                <w:rFonts w:ascii="Arial" w:hAnsi="Arial" w:cs="Arial"/>
              </w:rPr>
            </w:pPr>
            <w:r>
              <w:rPr>
                <w:rFonts w:ascii="Arial" w:hAnsi="Arial" w:cs="Arial"/>
              </w:rPr>
              <w:t>Verde con franjas a</w:t>
            </w:r>
            <w:r w:rsidR="005828AA" w:rsidRPr="005828AA">
              <w:rPr>
                <w:rFonts w:ascii="Arial" w:hAnsi="Arial" w:cs="Arial"/>
              </w:rPr>
              <w:t>naranjadas</w:t>
            </w:r>
          </w:p>
        </w:tc>
      </w:tr>
    </w:tbl>
    <w:p w:rsidR="003B17C0" w:rsidRDefault="003B17C0" w:rsidP="0020364E">
      <w:pPr>
        <w:spacing w:after="0"/>
        <w:rPr>
          <w:rFonts w:ascii="Arial" w:hAnsi="Arial" w:cs="Arial"/>
          <w:b/>
        </w:rPr>
      </w:pPr>
    </w:p>
    <w:p w:rsidR="0004268E" w:rsidRDefault="00D35E47" w:rsidP="0020364E">
      <w:pPr>
        <w:spacing w:after="0"/>
        <w:rPr>
          <w:rFonts w:ascii="Arial" w:hAnsi="Arial" w:cs="Arial"/>
          <w:b/>
        </w:rPr>
      </w:pPr>
      <w:r>
        <w:rPr>
          <w:rFonts w:ascii="Arial" w:hAnsi="Arial" w:cs="Arial"/>
          <w:b/>
        </w:rPr>
        <w:t>1</w:t>
      </w:r>
      <w:r w:rsidR="005D0C74">
        <w:rPr>
          <w:rFonts w:ascii="Arial" w:hAnsi="Arial" w:cs="Arial"/>
          <w:b/>
        </w:rPr>
        <w:t>7</w:t>
      </w:r>
      <w:r w:rsidR="0004268E" w:rsidRPr="0004268E">
        <w:rPr>
          <w:rFonts w:ascii="Arial" w:hAnsi="Arial" w:cs="Arial"/>
          <w:b/>
        </w:rPr>
        <w:t xml:space="preserve">) </w:t>
      </w:r>
      <w:r w:rsidR="0004268E" w:rsidRPr="00A662B0">
        <w:rPr>
          <w:rFonts w:ascii="Arial" w:hAnsi="Arial" w:cs="Arial"/>
          <w:b/>
        </w:rPr>
        <w:t>Defina los c</w:t>
      </w:r>
      <w:r w:rsidR="0004268E" w:rsidRPr="0004268E">
        <w:rPr>
          <w:rFonts w:ascii="Arial" w:hAnsi="Arial" w:cs="Arial"/>
          <w:b/>
        </w:rPr>
        <w:t>ostos de</w:t>
      </w:r>
      <w:r w:rsidR="0004268E" w:rsidRPr="00A662B0">
        <w:rPr>
          <w:rFonts w:ascii="Arial" w:hAnsi="Arial" w:cs="Arial"/>
          <w:b/>
        </w:rPr>
        <w:t xml:space="preserve">rivados de accidentes laborales. </w:t>
      </w:r>
    </w:p>
    <w:p w:rsidR="004D3334" w:rsidRPr="004D3334" w:rsidRDefault="004D3334" w:rsidP="004D3334">
      <w:pPr>
        <w:spacing w:after="0" w:line="240" w:lineRule="auto"/>
        <w:rPr>
          <w:rFonts w:ascii="Arial" w:hAnsi="Arial" w:cs="Arial"/>
          <w:bCs/>
          <w:szCs w:val="20"/>
        </w:rPr>
      </w:pPr>
      <w:r w:rsidRPr="004D3334">
        <w:rPr>
          <w:rFonts w:ascii="Arial" w:hAnsi="Arial" w:cs="Arial"/>
          <w:bCs/>
          <w:szCs w:val="20"/>
        </w:rPr>
        <w:t xml:space="preserve">Los principales costos económicos para las empresas en relación con los accidentes de Trabajo se pueden separar en los siguientes dos grandes grupos: </w:t>
      </w:r>
    </w:p>
    <w:p w:rsidR="004D3334" w:rsidRDefault="004D3334" w:rsidP="004D3334">
      <w:pPr>
        <w:spacing w:after="0" w:line="240" w:lineRule="auto"/>
        <w:rPr>
          <w:rFonts w:ascii="Arial" w:hAnsi="Arial" w:cs="Arial"/>
          <w:b/>
          <w:bCs/>
          <w:szCs w:val="20"/>
        </w:rPr>
      </w:pPr>
    </w:p>
    <w:p w:rsidR="004D3334" w:rsidRPr="004D3334" w:rsidRDefault="004D3334" w:rsidP="004D3334">
      <w:pPr>
        <w:spacing w:after="0" w:line="240" w:lineRule="auto"/>
        <w:rPr>
          <w:rFonts w:ascii="Arial" w:hAnsi="Arial" w:cs="Arial"/>
          <w:b/>
          <w:bCs/>
          <w:szCs w:val="20"/>
        </w:rPr>
      </w:pPr>
      <w:r w:rsidRPr="004D3334">
        <w:rPr>
          <w:rFonts w:ascii="Arial" w:hAnsi="Arial" w:cs="Arial"/>
          <w:b/>
          <w:bCs/>
          <w:szCs w:val="20"/>
        </w:rPr>
        <w:t xml:space="preserve">Costos Directos: </w:t>
      </w:r>
    </w:p>
    <w:p w:rsidR="004D3334" w:rsidRDefault="004D3334" w:rsidP="004D3334">
      <w:pPr>
        <w:spacing w:after="0" w:line="240" w:lineRule="auto"/>
        <w:rPr>
          <w:rFonts w:ascii="Arial" w:hAnsi="Arial" w:cs="Arial"/>
          <w:bCs/>
          <w:szCs w:val="20"/>
        </w:rPr>
      </w:pPr>
      <w:r w:rsidRPr="004D3334">
        <w:rPr>
          <w:rFonts w:ascii="Arial" w:hAnsi="Arial" w:cs="Arial"/>
          <w:bCs/>
          <w:szCs w:val="20"/>
        </w:rPr>
        <w:t xml:space="preserve">Este grupo incluye los costos tanto en materia de prevención después de, como del seguro de Riesgos de Trabajo. </w:t>
      </w:r>
      <w:r w:rsidRPr="004D3334">
        <w:rPr>
          <w:rFonts w:ascii="Arial" w:hAnsi="Arial" w:cs="Arial"/>
          <w:bCs/>
          <w:szCs w:val="20"/>
        </w:rPr>
        <w:br/>
      </w:r>
      <w:r w:rsidR="00521EBB">
        <w:rPr>
          <w:rFonts w:ascii="Arial" w:hAnsi="Arial" w:cs="Arial"/>
          <w:bCs/>
          <w:szCs w:val="20"/>
        </w:rPr>
        <w:t xml:space="preserve">1) Prestaciones médicas por accidentes y enfermedades profesionales. </w:t>
      </w:r>
    </w:p>
    <w:p w:rsidR="00521EBB" w:rsidRDefault="00521EBB" w:rsidP="004D3334">
      <w:pPr>
        <w:spacing w:after="0" w:line="240" w:lineRule="auto"/>
        <w:rPr>
          <w:rFonts w:ascii="Arial" w:hAnsi="Arial" w:cs="Arial"/>
          <w:bCs/>
          <w:szCs w:val="20"/>
        </w:rPr>
      </w:pPr>
      <w:r>
        <w:rPr>
          <w:rFonts w:ascii="Arial" w:hAnsi="Arial" w:cs="Arial"/>
          <w:bCs/>
          <w:szCs w:val="20"/>
        </w:rPr>
        <w:t xml:space="preserve">2) Pago de indemnizaciones. </w:t>
      </w:r>
    </w:p>
    <w:p w:rsidR="00521EBB" w:rsidRDefault="00521EBB" w:rsidP="004D3334">
      <w:pPr>
        <w:spacing w:after="0" w:line="240" w:lineRule="auto"/>
        <w:rPr>
          <w:rFonts w:ascii="Arial" w:hAnsi="Arial" w:cs="Arial"/>
          <w:bCs/>
          <w:szCs w:val="20"/>
        </w:rPr>
      </w:pPr>
      <w:r>
        <w:rPr>
          <w:rFonts w:ascii="Arial" w:hAnsi="Arial" w:cs="Arial"/>
          <w:bCs/>
          <w:szCs w:val="20"/>
        </w:rPr>
        <w:t xml:space="preserve">3) Daños a la propiedad y los bienes. </w:t>
      </w:r>
    </w:p>
    <w:p w:rsidR="00521EBB" w:rsidRPr="004D3334" w:rsidRDefault="00521EBB" w:rsidP="004D3334">
      <w:pPr>
        <w:spacing w:after="0" w:line="240" w:lineRule="auto"/>
        <w:rPr>
          <w:rFonts w:ascii="Arial" w:hAnsi="Arial" w:cs="Arial"/>
          <w:bCs/>
          <w:szCs w:val="20"/>
        </w:rPr>
      </w:pPr>
    </w:p>
    <w:p w:rsidR="004D3334" w:rsidRPr="004D3334" w:rsidRDefault="004D3334" w:rsidP="004D3334">
      <w:pPr>
        <w:spacing w:after="0" w:line="240" w:lineRule="auto"/>
        <w:rPr>
          <w:rFonts w:ascii="Arial" w:hAnsi="Arial" w:cs="Arial"/>
          <w:bCs/>
          <w:szCs w:val="20"/>
        </w:rPr>
      </w:pPr>
      <w:r w:rsidRPr="004D3334">
        <w:rPr>
          <w:rFonts w:ascii="Arial" w:hAnsi="Arial" w:cs="Arial"/>
          <w:b/>
          <w:bCs/>
          <w:szCs w:val="20"/>
        </w:rPr>
        <w:t>Costos Indirectos:</w:t>
      </w:r>
      <w:r w:rsidRPr="004D3334">
        <w:rPr>
          <w:rFonts w:ascii="Arial" w:hAnsi="Arial" w:cs="Arial"/>
          <w:bCs/>
          <w:szCs w:val="20"/>
        </w:rPr>
        <w:t xml:space="preserve"> Son el conjunto de pérdidas econ</w:t>
      </w:r>
      <w:r w:rsidR="00D002B0">
        <w:rPr>
          <w:rFonts w:ascii="Arial" w:hAnsi="Arial" w:cs="Arial"/>
          <w:bCs/>
          <w:szCs w:val="20"/>
        </w:rPr>
        <w:t xml:space="preserve">ómicas tangibles que sufren las </w:t>
      </w:r>
      <w:r w:rsidRPr="004D3334">
        <w:rPr>
          <w:rFonts w:ascii="Arial" w:hAnsi="Arial" w:cs="Arial"/>
          <w:bCs/>
          <w:szCs w:val="20"/>
        </w:rPr>
        <w:t xml:space="preserve">empresas como </w:t>
      </w:r>
      <w:r w:rsidR="00D002B0">
        <w:rPr>
          <w:rFonts w:ascii="Arial" w:hAnsi="Arial" w:cs="Arial"/>
          <w:bCs/>
          <w:szCs w:val="20"/>
        </w:rPr>
        <w:t>consecuencia de los accidentes.</w:t>
      </w:r>
    </w:p>
    <w:p w:rsidR="004D3334" w:rsidRPr="004D3334" w:rsidRDefault="004D3334" w:rsidP="004D3334">
      <w:pPr>
        <w:spacing w:after="0" w:line="240" w:lineRule="auto"/>
        <w:rPr>
          <w:rFonts w:ascii="Arial" w:hAnsi="Arial" w:cs="Arial"/>
          <w:bCs/>
          <w:szCs w:val="20"/>
        </w:rPr>
      </w:pPr>
      <w:r w:rsidRPr="004D3334">
        <w:rPr>
          <w:rFonts w:ascii="Arial" w:hAnsi="Arial" w:cs="Arial"/>
          <w:bCs/>
          <w:szCs w:val="20"/>
        </w:rPr>
        <w:t>1) El tiempo perdido de la Jornada Laboral.</w:t>
      </w:r>
      <w:r w:rsidRPr="004D3334">
        <w:rPr>
          <w:rFonts w:ascii="Arial" w:hAnsi="Arial" w:cs="Arial"/>
          <w:bCs/>
          <w:szCs w:val="20"/>
        </w:rPr>
        <w:br/>
        <w:t>2) Los daños causados a las instalaciones, maquinaria, equipo y herramientas.</w:t>
      </w:r>
    </w:p>
    <w:p w:rsidR="004D3334" w:rsidRPr="004D3334" w:rsidRDefault="004D3334" w:rsidP="004D3334">
      <w:pPr>
        <w:spacing w:after="0" w:line="240" w:lineRule="auto"/>
        <w:rPr>
          <w:rFonts w:ascii="Arial" w:hAnsi="Arial" w:cs="Arial"/>
          <w:bCs/>
          <w:szCs w:val="20"/>
        </w:rPr>
      </w:pPr>
      <w:r w:rsidRPr="004D3334">
        <w:rPr>
          <w:rFonts w:ascii="Arial" w:hAnsi="Arial" w:cs="Arial"/>
          <w:bCs/>
          <w:szCs w:val="20"/>
        </w:rPr>
        <w:t>3) El lucro cesante por para de la maquinaria.</w:t>
      </w:r>
      <w:r w:rsidRPr="004D3334">
        <w:rPr>
          <w:rFonts w:ascii="Arial" w:hAnsi="Arial" w:cs="Arial"/>
          <w:bCs/>
          <w:szCs w:val="20"/>
        </w:rPr>
        <w:br/>
        <w:t>4) Las pérdidas en materia prima, subproductos o productos.</w:t>
      </w:r>
      <w:r w:rsidRPr="004D3334">
        <w:rPr>
          <w:rFonts w:ascii="Arial" w:hAnsi="Arial" w:cs="Arial"/>
          <w:bCs/>
          <w:szCs w:val="20"/>
        </w:rPr>
        <w:br/>
        <w:t>5) El deterioro del ritmo de producción.</w:t>
      </w:r>
      <w:r w:rsidRPr="004D3334">
        <w:rPr>
          <w:rFonts w:ascii="Arial" w:hAnsi="Arial" w:cs="Arial"/>
          <w:bCs/>
          <w:szCs w:val="20"/>
        </w:rPr>
        <w:br/>
        <w:t>6) La disminución de la Calidad.</w:t>
      </w:r>
      <w:r w:rsidRPr="004D3334">
        <w:rPr>
          <w:rFonts w:ascii="Arial" w:hAnsi="Arial" w:cs="Arial"/>
          <w:bCs/>
          <w:szCs w:val="20"/>
        </w:rPr>
        <w:br/>
        <w:t>7) El incumplimiento de compromisos de producción y la penalización de fianzas establecidas en los contratos.</w:t>
      </w:r>
      <w:r w:rsidRPr="004D3334">
        <w:rPr>
          <w:rFonts w:ascii="Arial" w:hAnsi="Arial" w:cs="Arial"/>
          <w:bCs/>
          <w:szCs w:val="20"/>
        </w:rPr>
        <w:br/>
        <w:t>8) La pérdida de clientes y mercados.</w:t>
      </w:r>
      <w:r w:rsidRPr="004D3334">
        <w:rPr>
          <w:rFonts w:ascii="Arial" w:hAnsi="Arial" w:cs="Arial"/>
          <w:bCs/>
          <w:szCs w:val="20"/>
        </w:rPr>
        <w:br/>
        <w:t>9) Los gastos por atención de demandas laborales.</w:t>
      </w:r>
      <w:r w:rsidRPr="004D3334">
        <w:rPr>
          <w:rFonts w:ascii="Arial" w:hAnsi="Arial" w:cs="Arial"/>
          <w:bCs/>
          <w:szCs w:val="20"/>
        </w:rPr>
        <w:br/>
        <w:t>10) El deterioro de la imagen corporativa.</w:t>
      </w:r>
    </w:p>
    <w:p w:rsidR="0020364E" w:rsidRDefault="0020364E" w:rsidP="0020364E">
      <w:pPr>
        <w:spacing w:after="0"/>
        <w:rPr>
          <w:rFonts w:ascii="Arial" w:hAnsi="Arial" w:cs="Arial"/>
          <w:b/>
        </w:rPr>
      </w:pPr>
    </w:p>
    <w:p w:rsidR="009824E5" w:rsidRDefault="009824E5" w:rsidP="003D4C3F">
      <w:pPr>
        <w:spacing w:after="0"/>
        <w:rPr>
          <w:rFonts w:ascii="Arial" w:hAnsi="Arial" w:cs="Arial"/>
          <w:b/>
        </w:rPr>
      </w:pPr>
    </w:p>
    <w:p w:rsidR="009824E5" w:rsidRDefault="009824E5" w:rsidP="003D4C3F">
      <w:pPr>
        <w:spacing w:after="0"/>
        <w:rPr>
          <w:rFonts w:ascii="Arial" w:hAnsi="Arial" w:cs="Arial"/>
          <w:b/>
        </w:rPr>
      </w:pPr>
    </w:p>
    <w:p w:rsidR="003D4C3F" w:rsidRDefault="00D35E47" w:rsidP="003D4C3F">
      <w:pPr>
        <w:spacing w:after="0"/>
        <w:rPr>
          <w:rFonts w:ascii="Arial" w:hAnsi="Arial" w:cs="Arial"/>
          <w:b/>
        </w:rPr>
      </w:pPr>
      <w:r>
        <w:rPr>
          <w:rFonts w:ascii="Arial" w:hAnsi="Arial" w:cs="Arial"/>
          <w:b/>
        </w:rPr>
        <w:lastRenderedPageBreak/>
        <w:t>1</w:t>
      </w:r>
      <w:r w:rsidR="005D0C74">
        <w:rPr>
          <w:rFonts w:ascii="Arial" w:hAnsi="Arial" w:cs="Arial"/>
          <w:b/>
        </w:rPr>
        <w:t>8</w:t>
      </w:r>
      <w:r w:rsidR="0004268E" w:rsidRPr="00A662B0">
        <w:rPr>
          <w:rFonts w:ascii="Arial" w:hAnsi="Arial" w:cs="Arial"/>
          <w:b/>
        </w:rPr>
        <w:t>) ¿Qué</w:t>
      </w:r>
      <w:r w:rsidR="0004268E" w:rsidRPr="0004268E">
        <w:rPr>
          <w:rFonts w:ascii="Arial" w:hAnsi="Arial" w:cs="Arial"/>
          <w:b/>
        </w:rPr>
        <w:t xml:space="preserve"> se entiend</w:t>
      </w:r>
      <w:r w:rsidR="0004268E" w:rsidRPr="00A662B0">
        <w:rPr>
          <w:rFonts w:ascii="Arial" w:hAnsi="Arial" w:cs="Arial"/>
          <w:b/>
        </w:rPr>
        <w:t>e por Perfil del Suelo?</w:t>
      </w:r>
      <w:r w:rsidR="0004268E" w:rsidRPr="0004268E">
        <w:rPr>
          <w:rFonts w:ascii="Arial" w:hAnsi="Arial" w:cs="Arial"/>
          <w:b/>
        </w:rPr>
        <w:t xml:space="preserve"> </w:t>
      </w:r>
      <w:r w:rsidR="0004268E" w:rsidRPr="00A662B0">
        <w:rPr>
          <w:rFonts w:ascii="Arial" w:hAnsi="Arial" w:cs="Arial"/>
          <w:b/>
        </w:rPr>
        <w:t>Defina sus c</w:t>
      </w:r>
      <w:r w:rsidR="0004268E" w:rsidRPr="0004268E">
        <w:rPr>
          <w:rFonts w:ascii="Arial" w:hAnsi="Arial" w:cs="Arial"/>
          <w:b/>
        </w:rPr>
        <w:t xml:space="preserve">omponentes. </w:t>
      </w:r>
    </w:p>
    <w:p w:rsidR="003D4C3F" w:rsidRDefault="003D4C3F" w:rsidP="003D4C3F">
      <w:pPr>
        <w:spacing w:after="0" w:line="240" w:lineRule="auto"/>
        <w:rPr>
          <w:rFonts w:ascii="Arial" w:hAnsi="Arial" w:cs="Arial"/>
          <w:bCs/>
          <w:szCs w:val="20"/>
        </w:rPr>
      </w:pPr>
      <w:r w:rsidRPr="003D4C3F">
        <w:rPr>
          <w:rFonts w:ascii="Arial" w:hAnsi="Arial" w:cs="Arial"/>
          <w:bCs/>
          <w:szCs w:val="20"/>
        </w:rPr>
        <w:t xml:space="preserve">Un perfil de suelo es la </w:t>
      </w:r>
      <w:hyperlink r:id="rId16" w:history="1">
        <w:r w:rsidRPr="003D4C3F">
          <w:rPr>
            <w:rFonts w:ascii="Arial" w:hAnsi="Arial" w:cs="Arial"/>
            <w:bCs/>
            <w:szCs w:val="20"/>
          </w:rPr>
          <w:t>exposición</w:t>
        </w:r>
      </w:hyperlink>
      <w:r w:rsidRPr="003D4C3F">
        <w:rPr>
          <w:rFonts w:ascii="Arial" w:hAnsi="Arial" w:cs="Arial"/>
          <w:bCs/>
          <w:szCs w:val="20"/>
        </w:rPr>
        <w:t xml:space="preserve"> vertical de los horizontes o capas horizontales de una porción superficial de la corteza terrestre. Los perfiles de los suelos varían dentro de una misma región y de una región a otra; en general, un " suelo ideal " es aquel que presenta todos los horizontes aquí explicados.</w:t>
      </w:r>
      <w:r>
        <w:rPr>
          <w:rFonts w:ascii="Times New Roman" w:eastAsia="Times New Roman" w:hAnsi="Times New Roman" w:cs="Times New Roman"/>
          <w:sz w:val="24"/>
          <w:szCs w:val="24"/>
          <w:lang w:eastAsia="es-AR"/>
        </w:rPr>
        <w:t xml:space="preserve"> </w:t>
      </w:r>
      <w:r w:rsidRPr="003D4C3F">
        <w:rPr>
          <w:rFonts w:ascii="Arial" w:hAnsi="Arial" w:cs="Arial"/>
          <w:bCs/>
          <w:szCs w:val="20"/>
        </w:rPr>
        <w:t xml:space="preserve">Un suelo normal está formado por varias capas y cada una de ellas recibe el nombre de "horizonte edáfico" o simplemente horizonte; al conjunto de estos horizontes se le denomina "perfil del suelo"; todos estos horizontes se pueden dividir en 3 horizontes principales: horizonte A, conocido como suelo, horizonte, conocido como sub-suelo y horizonte C, conocido como roca madre o material parental. </w:t>
      </w:r>
    </w:p>
    <w:p w:rsidR="003D4C3F" w:rsidRPr="003D4C3F" w:rsidRDefault="003D4C3F" w:rsidP="003D4C3F">
      <w:pPr>
        <w:spacing w:after="0"/>
        <w:rPr>
          <w:rFonts w:ascii="Arial" w:hAnsi="Arial" w:cs="Arial"/>
          <w:bCs/>
          <w:szCs w:val="20"/>
        </w:rPr>
      </w:pPr>
    </w:p>
    <w:p w:rsidR="0004268E" w:rsidRDefault="005D0C74" w:rsidP="0020364E">
      <w:pPr>
        <w:spacing w:after="0"/>
        <w:rPr>
          <w:rFonts w:ascii="Arial" w:hAnsi="Arial" w:cs="Arial"/>
          <w:b/>
        </w:rPr>
      </w:pPr>
      <w:r>
        <w:rPr>
          <w:rFonts w:ascii="Arial" w:hAnsi="Arial" w:cs="Arial"/>
          <w:b/>
        </w:rPr>
        <w:t>19</w:t>
      </w:r>
      <w:r w:rsidR="0004268E" w:rsidRPr="00A662B0">
        <w:rPr>
          <w:rFonts w:ascii="Arial" w:hAnsi="Arial" w:cs="Arial"/>
          <w:b/>
        </w:rPr>
        <w:t>) Explique el fenómeno de la</w:t>
      </w:r>
      <w:r w:rsidR="0004268E" w:rsidRPr="0004268E">
        <w:rPr>
          <w:rFonts w:ascii="Arial" w:hAnsi="Arial" w:cs="Arial"/>
          <w:b/>
        </w:rPr>
        <w:t xml:space="preserve"> </w:t>
      </w:r>
      <w:r w:rsidR="0004268E" w:rsidRPr="00A662B0">
        <w:rPr>
          <w:rFonts w:ascii="Arial" w:hAnsi="Arial" w:cs="Arial"/>
          <w:b/>
        </w:rPr>
        <w:t>ll</w:t>
      </w:r>
      <w:r w:rsidR="0004268E" w:rsidRPr="0004268E">
        <w:rPr>
          <w:rFonts w:ascii="Arial" w:hAnsi="Arial" w:cs="Arial"/>
          <w:b/>
        </w:rPr>
        <w:t xml:space="preserve">uvia </w:t>
      </w:r>
      <w:r w:rsidR="0004268E" w:rsidRPr="00A662B0">
        <w:rPr>
          <w:rFonts w:ascii="Arial" w:hAnsi="Arial" w:cs="Arial"/>
          <w:b/>
        </w:rPr>
        <w:t>á</w:t>
      </w:r>
      <w:r w:rsidR="0004268E" w:rsidRPr="0004268E">
        <w:rPr>
          <w:rFonts w:ascii="Arial" w:hAnsi="Arial" w:cs="Arial"/>
          <w:b/>
        </w:rPr>
        <w:t xml:space="preserve">cida. Causas. </w:t>
      </w:r>
    </w:p>
    <w:p w:rsidR="00641146" w:rsidRDefault="00641146" w:rsidP="0020364E">
      <w:pPr>
        <w:autoSpaceDE w:val="0"/>
        <w:autoSpaceDN w:val="0"/>
        <w:adjustRightInd w:val="0"/>
        <w:spacing w:after="0" w:line="240" w:lineRule="auto"/>
        <w:rPr>
          <w:rFonts w:ascii="Arial" w:hAnsi="Arial" w:cs="Arial"/>
          <w:bCs/>
          <w:szCs w:val="20"/>
        </w:rPr>
      </w:pPr>
      <w:r w:rsidRPr="00641146">
        <w:rPr>
          <w:rFonts w:ascii="Arial" w:hAnsi="Arial" w:cs="Arial"/>
          <w:bCs/>
          <w:szCs w:val="20"/>
        </w:rPr>
        <w:t xml:space="preserve">Las industrias, calefacciones de viviendas y automóviles queman combustibles fósiles y dejan en libertad dióxido de azufre (SO2), óxidos de nitrógeno (NOx) y cenizas en la atmósfera; al llegar a la atmósfera son transformados en fase de gas ácidos que se disuelven en medio acuoso de nubes o nieblas y retornan a la superficie en forma de lluvia. </w:t>
      </w:r>
    </w:p>
    <w:p w:rsidR="004819B7" w:rsidRDefault="004819B7" w:rsidP="0020364E">
      <w:pPr>
        <w:autoSpaceDE w:val="0"/>
        <w:autoSpaceDN w:val="0"/>
        <w:adjustRightInd w:val="0"/>
        <w:spacing w:after="0" w:line="240" w:lineRule="auto"/>
        <w:rPr>
          <w:rFonts w:ascii="Arial" w:hAnsi="Arial" w:cs="Arial"/>
          <w:bCs/>
          <w:szCs w:val="20"/>
        </w:rPr>
      </w:pPr>
    </w:p>
    <w:p w:rsidR="004819B7" w:rsidRDefault="004819B7" w:rsidP="004819B7">
      <w:pPr>
        <w:spacing w:after="0"/>
        <w:rPr>
          <w:rFonts w:ascii="Arial" w:hAnsi="Arial" w:cs="Arial"/>
          <w:b/>
        </w:rPr>
      </w:pPr>
      <w:r w:rsidRPr="00A662B0">
        <w:rPr>
          <w:rFonts w:ascii="Arial" w:hAnsi="Arial" w:cs="Arial"/>
          <w:b/>
        </w:rPr>
        <w:t>2</w:t>
      </w:r>
      <w:r w:rsidR="005D0C74">
        <w:rPr>
          <w:rFonts w:ascii="Arial" w:hAnsi="Arial" w:cs="Arial"/>
          <w:b/>
        </w:rPr>
        <w:t>0</w:t>
      </w:r>
      <w:r w:rsidRPr="00A662B0">
        <w:rPr>
          <w:rFonts w:ascii="Arial" w:hAnsi="Arial" w:cs="Arial"/>
          <w:b/>
        </w:rPr>
        <w:t xml:space="preserve">) Explique el fenómeno del smog. Causas. </w:t>
      </w:r>
    </w:p>
    <w:p w:rsidR="004819B7" w:rsidRDefault="004819B7" w:rsidP="004819B7">
      <w:pPr>
        <w:autoSpaceDE w:val="0"/>
        <w:autoSpaceDN w:val="0"/>
        <w:adjustRightInd w:val="0"/>
        <w:spacing w:after="0" w:line="240" w:lineRule="auto"/>
        <w:rPr>
          <w:rFonts w:ascii="Arial" w:hAnsi="Arial" w:cs="Arial"/>
          <w:bCs/>
          <w:szCs w:val="20"/>
        </w:rPr>
      </w:pPr>
      <w:r w:rsidRPr="008C537C">
        <w:rPr>
          <w:rFonts w:ascii="Arial" w:hAnsi="Arial" w:cs="Arial"/>
          <w:bCs/>
          <w:szCs w:val="20"/>
        </w:rPr>
        <w:t xml:space="preserve">Las partículas sólidas en suspensión actúan junto a otros gases absorbiendo la radiación infrarroja produciendo el calentamiento de las masas de aire que se encuentran en contacto con la superficie urbana. El estancamiento de las masas de aire, hace que se incrementen los niveles de contaminantes en la atmósfera, que juntamente a cada vez mayor cantidad de partículas junto a otros contaminantes se producen nieblas sobre todo con la presencia de la humedad. </w:t>
      </w:r>
    </w:p>
    <w:p w:rsidR="00490018" w:rsidRDefault="00490018" w:rsidP="004819B7">
      <w:pPr>
        <w:autoSpaceDE w:val="0"/>
        <w:autoSpaceDN w:val="0"/>
        <w:adjustRightInd w:val="0"/>
        <w:spacing w:after="0" w:line="240" w:lineRule="auto"/>
        <w:rPr>
          <w:rFonts w:ascii="Arial" w:hAnsi="Arial" w:cs="Arial"/>
          <w:bCs/>
          <w:szCs w:val="20"/>
        </w:rPr>
      </w:pPr>
    </w:p>
    <w:p w:rsidR="00490018" w:rsidRPr="00490018" w:rsidRDefault="00490018" w:rsidP="004819B7">
      <w:pPr>
        <w:autoSpaceDE w:val="0"/>
        <w:autoSpaceDN w:val="0"/>
        <w:adjustRightInd w:val="0"/>
        <w:spacing w:after="0" w:line="240" w:lineRule="auto"/>
        <w:rPr>
          <w:rFonts w:ascii="Arial" w:hAnsi="Arial" w:cs="Arial"/>
          <w:b/>
          <w:bCs/>
          <w:szCs w:val="20"/>
        </w:rPr>
      </w:pPr>
      <w:r w:rsidRPr="00490018">
        <w:rPr>
          <w:rFonts w:ascii="Arial" w:hAnsi="Arial" w:cs="Arial"/>
          <w:b/>
          <w:bCs/>
          <w:szCs w:val="20"/>
        </w:rPr>
        <w:t>21) Explique el fenómeno de la capa de ozono. ¿Por qué se reduce la capa?</w:t>
      </w:r>
    </w:p>
    <w:p w:rsidR="00490018" w:rsidRPr="008C537C" w:rsidRDefault="00490018" w:rsidP="00490018">
      <w:pPr>
        <w:autoSpaceDE w:val="0"/>
        <w:autoSpaceDN w:val="0"/>
        <w:adjustRightInd w:val="0"/>
        <w:spacing w:after="0" w:line="240" w:lineRule="auto"/>
        <w:rPr>
          <w:rFonts w:ascii="Arial" w:hAnsi="Arial" w:cs="Arial"/>
          <w:bCs/>
          <w:szCs w:val="20"/>
        </w:rPr>
      </w:pPr>
      <w:r>
        <w:rPr>
          <w:rFonts w:ascii="Arial" w:hAnsi="Arial" w:cs="Arial"/>
          <w:bCs/>
          <w:szCs w:val="20"/>
        </w:rPr>
        <w:t>F</w:t>
      </w:r>
      <w:r w:rsidRPr="00490018">
        <w:rPr>
          <w:rFonts w:ascii="Arial" w:hAnsi="Arial" w:cs="Arial"/>
          <w:bCs/>
          <w:szCs w:val="20"/>
        </w:rPr>
        <w:t xml:space="preserve">ormada por Ozono (O3) un gas muy inestable que se encuentra formándose y destruyéndose constantemente a lo largo de varios kilómetro verticales en la atmósfera. El O3 se genera por una foto disociación de una molécula de O2, seguida por una combinación átomo – molécula de O2. A los treinta Km. de altura se da la mayor concentración de O3, denominándose a la misma como capa de ozono la cual actúa como pantalla o filtro de rayos ultravioletas, nocivos para la vida humana. La erosión de la capa de ozono proviene de los compuestos </w:t>
      </w:r>
      <w:proofErr w:type="spellStart"/>
      <w:r w:rsidRPr="00490018">
        <w:rPr>
          <w:rFonts w:ascii="Arial" w:hAnsi="Arial" w:cs="Arial"/>
          <w:bCs/>
          <w:szCs w:val="20"/>
        </w:rPr>
        <w:t>clorofluorcarbonados</w:t>
      </w:r>
      <w:proofErr w:type="spellEnd"/>
      <w:r w:rsidRPr="00490018">
        <w:rPr>
          <w:rFonts w:ascii="Arial" w:hAnsi="Arial" w:cs="Arial"/>
          <w:bCs/>
          <w:szCs w:val="20"/>
        </w:rPr>
        <w:t xml:space="preserve"> (</w:t>
      </w:r>
      <w:proofErr w:type="spellStart"/>
      <w:r w:rsidRPr="00490018">
        <w:rPr>
          <w:rFonts w:ascii="Arial" w:hAnsi="Arial" w:cs="Arial"/>
          <w:bCs/>
          <w:szCs w:val="20"/>
        </w:rPr>
        <w:t>CFC’</w:t>
      </w:r>
      <w:r>
        <w:rPr>
          <w:rFonts w:ascii="Arial" w:hAnsi="Arial" w:cs="Arial"/>
          <w:bCs/>
          <w:szCs w:val="20"/>
        </w:rPr>
        <w:t>s</w:t>
      </w:r>
      <w:proofErr w:type="spellEnd"/>
      <w:r>
        <w:rPr>
          <w:rFonts w:ascii="Arial" w:hAnsi="Arial" w:cs="Arial"/>
          <w:bCs/>
          <w:szCs w:val="20"/>
        </w:rPr>
        <w:t>) los cuales son muy volátiles</w:t>
      </w:r>
      <w:r w:rsidRPr="00490018">
        <w:rPr>
          <w:rFonts w:ascii="Arial" w:hAnsi="Arial" w:cs="Arial"/>
          <w:bCs/>
          <w:szCs w:val="20"/>
        </w:rPr>
        <w:t xml:space="preserve">, son afectados por los rayos ultravioletas produciendo su </w:t>
      </w:r>
      <w:r w:rsidR="00551354" w:rsidRPr="00490018">
        <w:rPr>
          <w:rFonts w:ascii="Arial" w:hAnsi="Arial" w:cs="Arial"/>
          <w:bCs/>
          <w:szCs w:val="20"/>
        </w:rPr>
        <w:t>foto disociación</w:t>
      </w:r>
      <w:r w:rsidRPr="00490018">
        <w:rPr>
          <w:rFonts w:ascii="Arial" w:hAnsi="Arial" w:cs="Arial"/>
          <w:bCs/>
          <w:szCs w:val="20"/>
        </w:rPr>
        <w:t xml:space="preserve"> y dando átomos de CI muy reactivos que destruyen el ozono estratosférico.</w:t>
      </w:r>
    </w:p>
    <w:p w:rsidR="00641146" w:rsidRPr="00A662B0" w:rsidRDefault="00641146" w:rsidP="0020364E">
      <w:pPr>
        <w:autoSpaceDE w:val="0"/>
        <w:autoSpaceDN w:val="0"/>
        <w:adjustRightInd w:val="0"/>
        <w:spacing w:after="0" w:line="240" w:lineRule="auto"/>
        <w:rPr>
          <w:rFonts w:ascii="Arial" w:hAnsi="Arial" w:cs="Arial"/>
          <w:b/>
        </w:rPr>
      </w:pPr>
    </w:p>
    <w:p w:rsidR="009468E4" w:rsidRDefault="00147B5B" w:rsidP="0020364E">
      <w:pPr>
        <w:spacing w:after="0"/>
        <w:rPr>
          <w:rFonts w:ascii="Arial" w:hAnsi="Arial" w:cs="Arial"/>
          <w:b/>
        </w:rPr>
      </w:pPr>
      <w:r>
        <w:rPr>
          <w:rFonts w:ascii="Arial" w:hAnsi="Arial" w:cs="Arial"/>
          <w:b/>
        </w:rPr>
        <w:t>2</w:t>
      </w:r>
      <w:r w:rsidR="00490018">
        <w:rPr>
          <w:rFonts w:ascii="Arial" w:hAnsi="Arial" w:cs="Arial"/>
          <w:b/>
        </w:rPr>
        <w:t>2</w:t>
      </w:r>
      <w:r w:rsidR="009468E4" w:rsidRPr="00A662B0">
        <w:rPr>
          <w:rFonts w:ascii="Arial" w:hAnsi="Arial" w:cs="Arial"/>
          <w:b/>
        </w:rPr>
        <w:t>) Explique el fenómeno del efecto invernadero. Cau</w:t>
      </w:r>
      <w:r w:rsidR="00490018">
        <w:rPr>
          <w:rFonts w:ascii="Arial" w:hAnsi="Arial" w:cs="Arial"/>
          <w:b/>
        </w:rPr>
        <w:t>sas. ¿Cómo se relacionan estos 4</w:t>
      </w:r>
      <w:r w:rsidR="009468E4" w:rsidRPr="00A662B0">
        <w:rPr>
          <w:rFonts w:ascii="Arial" w:hAnsi="Arial" w:cs="Arial"/>
          <w:b/>
        </w:rPr>
        <w:t xml:space="preserve"> fe</w:t>
      </w:r>
      <w:r w:rsidR="002C23DC">
        <w:rPr>
          <w:rFonts w:ascii="Arial" w:hAnsi="Arial" w:cs="Arial"/>
          <w:b/>
        </w:rPr>
        <w:t>nómenos?</w:t>
      </w:r>
    </w:p>
    <w:p w:rsidR="004E1FA5" w:rsidRPr="0096750A" w:rsidRDefault="004E1FA5" w:rsidP="004E1FA5">
      <w:pPr>
        <w:pStyle w:val="Default"/>
        <w:rPr>
          <w:bCs/>
          <w:color w:val="auto"/>
          <w:sz w:val="22"/>
          <w:szCs w:val="20"/>
        </w:rPr>
      </w:pPr>
      <w:r w:rsidRPr="0096750A">
        <w:rPr>
          <w:bCs/>
          <w:color w:val="auto"/>
          <w:sz w:val="22"/>
          <w:szCs w:val="20"/>
        </w:rPr>
        <w:t xml:space="preserve">El CO2 proviene mayoritariamente de la combustión de los carburantes fósiles, la deforestación no solo repercute en una menor producción de O2, sino que también en una menor captación de CO2. La tierra recibe fundamentalmente energía de onda corta proveniente del sol, cuando </w:t>
      </w:r>
      <w:r w:rsidR="002B3EA4" w:rsidRPr="0096750A">
        <w:rPr>
          <w:bCs/>
          <w:color w:val="auto"/>
          <w:sz w:val="22"/>
          <w:szCs w:val="20"/>
        </w:rPr>
        <w:t>está</w:t>
      </w:r>
      <w:r w:rsidRPr="0096750A">
        <w:rPr>
          <w:bCs/>
          <w:color w:val="auto"/>
          <w:sz w:val="22"/>
          <w:szCs w:val="20"/>
        </w:rPr>
        <w:t xml:space="preserve"> reflejada o absorbida y reemitida desde la tierra, cambia el valor de su energía a una de onda larga. El CO2 tiene la particularidad de absorber la radiación infrarroja (onda larga) y la reemite en todas direcciones, enviado parte a la superficie de la tierra por lo tanto es de esperar que al aumento de los niveles de CO2 en la atmósfera provoque un aumento de temperatura en la biosfera; denominado efecto invernadero. </w:t>
      </w:r>
    </w:p>
    <w:p w:rsidR="004E1FA5" w:rsidRDefault="004E1FA5" w:rsidP="0020364E">
      <w:pPr>
        <w:spacing w:after="0"/>
        <w:rPr>
          <w:rFonts w:ascii="Arial" w:hAnsi="Arial" w:cs="Arial"/>
          <w:b/>
        </w:rPr>
      </w:pPr>
    </w:p>
    <w:p w:rsidR="00763299" w:rsidRDefault="00763299" w:rsidP="00D712C5">
      <w:pPr>
        <w:spacing w:after="0"/>
        <w:rPr>
          <w:rFonts w:ascii="Arial" w:hAnsi="Arial" w:cs="Arial"/>
          <w:b/>
        </w:rPr>
      </w:pPr>
    </w:p>
    <w:p w:rsidR="00763299" w:rsidRDefault="00763299" w:rsidP="00D712C5">
      <w:pPr>
        <w:spacing w:after="0"/>
        <w:rPr>
          <w:rFonts w:ascii="Arial" w:hAnsi="Arial" w:cs="Arial"/>
          <w:b/>
        </w:rPr>
      </w:pPr>
    </w:p>
    <w:p w:rsidR="00994D89" w:rsidRDefault="00490018" w:rsidP="00D712C5">
      <w:pPr>
        <w:spacing w:after="0"/>
        <w:rPr>
          <w:rFonts w:ascii="Arial" w:hAnsi="Arial" w:cs="Arial"/>
          <w:b/>
        </w:rPr>
      </w:pPr>
      <w:r>
        <w:rPr>
          <w:rFonts w:ascii="Arial" w:hAnsi="Arial" w:cs="Arial"/>
          <w:b/>
        </w:rPr>
        <w:lastRenderedPageBreak/>
        <w:t>24</w:t>
      </w:r>
      <w:r w:rsidR="00994D89" w:rsidRPr="00A662B0">
        <w:rPr>
          <w:rFonts w:ascii="Arial" w:hAnsi="Arial" w:cs="Arial"/>
          <w:b/>
        </w:rPr>
        <w:t xml:space="preserve">) </w:t>
      </w:r>
      <w:r w:rsidR="00994D89" w:rsidRPr="00994D89">
        <w:rPr>
          <w:rFonts w:ascii="Arial" w:hAnsi="Arial" w:cs="Arial"/>
          <w:b/>
        </w:rPr>
        <w:t xml:space="preserve">¿Qué </w:t>
      </w:r>
      <w:r w:rsidR="00994D89" w:rsidRPr="00A662B0">
        <w:rPr>
          <w:rFonts w:ascii="Arial" w:hAnsi="Arial" w:cs="Arial"/>
          <w:b/>
        </w:rPr>
        <w:t xml:space="preserve">factores </w:t>
      </w:r>
      <w:r w:rsidR="00994D89" w:rsidRPr="00994D89">
        <w:rPr>
          <w:rFonts w:ascii="Arial" w:hAnsi="Arial" w:cs="Arial"/>
          <w:b/>
        </w:rPr>
        <w:t>hay q</w:t>
      </w:r>
      <w:r w:rsidR="00994D89" w:rsidRPr="00A662B0">
        <w:rPr>
          <w:rFonts w:ascii="Arial" w:hAnsi="Arial" w:cs="Arial"/>
          <w:b/>
        </w:rPr>
        <w:t>ue</w:t>
      </w:r>
      <w:r w:rsidR="00994D89" w:rsidRPr="00994D89">
        <w:rPr>
          <w:rFonts w:ascii="Arial" w:hAnsi="Arial" w:cs="Arial"/>
          <w:b/>
        </w:rPr>
        <w:t xml:space="preserve"> tener en cuenta en la clausura y post</w:t>
      </w:r>
      <w:r w:rsidR="00994D89" w:rsidRPr="00A662B0">
        <w:rPr>
          <w:rFonts w:ascii="Arial" w:hAnsi="Arial" w:cs="Arial"/>
          <w:b/>
        </w:rPr>
        <w:t>-clausura de un vertedero?</w:t>
      </w:r>
    </w:p>
    <w:p w:rsidR="00FF3064" w:rsidRPr="00FF3064" w:rsidRDefault="00FF3064" w:rsidP="00FF3064">
      <w:pPr>
        <w:spacing w:after="0"/>
        <w:rPr>
          <w:rFonts w:ascii="Arial" w:hAnsi="Arial" w:cs="Arial"/>
          <w:bCs/>
          <w:szCs w:val="20"/>
        </w:rPr>
      </w:pPr>
      <w:r w:rsidRPr="00FF3064">
        <w:rPr>
          <w:rFonts w:ascii="Arial" w:hAnsi="Arial" w:cs="Arial"/>
          <w:bCs/>
          <w:szCs w:val="20"/>
        </w:rPr>
        <w:t xml:space="preserve">La propuesta de un cierre técnico </w:t>
      </w:r>
      <w:r>
        <w:rPr>
          <w:rFonts w:ascii="Arial" w:hAnsi="Arial" w:cs="Arial"/>
          <w:bCs/>
          <w:szCs w:val="20"/>
        </w:rPr>
        <w:t xml:space="preserve">de un vertedero </w:t>
      </w:r>
      <w:r w:rsidRPr="00FF3064">
        <w:rPr>
          <w:rFonts w:ascii="Arial" w:hAnsi="Arial" w:cs="Arial"/>
          <w:bCs/>
          <w:szCs w:val="20"/>
        </w:rPr>
        <w:t>debe ser producto de los siguientes estudios:</w:t>
      </w:r>
    </w:p>
    <w:p w:rsidR="00FF3064" w:rsidRDefault="00FF3064" w:rsidP="00FF3064">
      <w:pPr>
        <w:spacing w:after="0"/>
        <w:rPr>
          <w:rFonts w:ascii="Arial" w:hAnsi="Arial" w:cs="Arial"/>
          <w:bCs/>
          <w:szCs w:val="20"/>
        </w:rPr>
      </w:pPr>
      <w:r w:rsidRPr="00FF3064">
        <w:rPr>
          <w:rFonts w:ascii="Arial" w:hAnsi="Arial" w:cs="Arial"/>
          <w:bCs/>
          <w:szCs w:val="20"/>
          <w:u w:val="single"/>
        </w:rPr>
        <w:t>La edad y cantidad de desechos que han ingresado al sitio</w:t>
      </w:r>
      <w:r w:rsidRPr="00FF3064">
        <w:rPr>
          <w:rFonts w:ascii="Arial" w:hAnsi="Arial" w:cs="Arial"/>
          <w:bCs/>
          <w:szCs w:val="20"/>
        </w:rPr>
        <w:t>:</w:t>
      </w:r>
      <w:r>
        <w:rPr>
          <w:rFonts w:ascii="Arial" w:hAnsi="Arial" w:cs="Arial"/>
          <w:bCs/>
          <w:szCs w:val="20"/>
        </w:rPr>
        <w:t xml:space="preserve"> </w:t>
      </w:r>
      <w:r w:rsidRPr="00FF3064">
        <w:rPr>
          <w:rFonts w:ascii="Arial" w:hAnsi="Arial" w:cs="Arial"/>
          <w:bCs/>
          <w:szCs w:val="20"/>
        </w:rPr>
        <w:t xml:space="preserve">Para efectos de cuantificar el volumen y potencial peligro, se debe definir la antigüedad e historia, tipo, procedencia, sitio de ubicación.  </w:t>
      </w:r>
    </w:p>
    <w:p w:rsidR="00FF3064" w:rsidRDefault="00FF3064" w:rsidP="00FF3064">
      <w:pPr>
        <w:spacing w:after="0"/>
        <w:rPr>
          <w:rFonts w:ascii="Arial" w:hAnsi="Arial" w:cs="Arial"/>
          <w:bCs/>
          <w:szCs w:val="20"/>
        </w:rPr>
      </w:pPr>
      <w:r w:rsidRPr="00FF3064">
        <w:rPr>
          <w:rFonts w:ascii="Arial" w:hAnsi="Arial" w:cs="Arial"/>
          <w:bCs/>
          <w:szCs w:val="20"/>
          <w:u w:val="single"/>
        </w:rPr>
        <w:t>Determinar los tipos de</w:t>
      </w:r>
      <w:r>
        <w:rPr>
          <w:rFonts w:ascii="Arial" w:hAnsi="Arial" w:cs="Arial"/>
          <w:bCs/>
          <w:szCs w:val="20"/>
          <w:u w:val="single"/>
        </w:rPr>
        <w:t xml:space="preserve"> desechos que ingresan al sitio</w:t>
      </w:r>
      <w:r w:rsidRPr="00FF3064">
        <w:rPr>
          <w:rFonts w:ascii="Arial" w:hAnsi="Arial" w:cs="Arial"/>
          <w:bCs/>
          <w:szCs w:val="20"/>
        </w:rPr>
        <w:t xml:space="preserve">: </w:t>
      </w:r>
      <w:r>
        <w:rPr>
          <w:rFonts w:ascii="Arial" w:hAnsi="Arial" w:cs="Arial"/>
          <w:bCs/>
          <w:szCs w:val="20"/>
        </w:rPr>
        <w:t xml:space="preserve">Cantidad, </w:t>
      </w:r>
      <w:r w:rsidRPr="00FF3064">
        <w:rPr>
          <w:rFonts w:ascii="Arial" w:hAnsi="Arial" w:cs="Arial"/>
          <w:bCs/>
          <w:szCs w:val="20"/>
        </w:rPr>
        <w:t xml:space="preserve">composición (plásticos, metales, papel, cartón, biodegradables, hospitalarios).  </w:t>
      </w:r>
    </w:p>
    <w:p w:rsidR="00FF3064" w:rsidRPr="00FF3064" w:rsidRDefault="00FF3064" w:rsidP="00FF3064">
      <w:pPr>
        <w:spacing w:after="0"/>
        <w:rPr>
          <w:rFonts w:ascii="Arial" w:hAnsi="Arial" w:cs="Arial"/>
          <w:bCs/>
          <w:szCs w:val="20"/>
        </w:rPr>
      </w:pPr>
      <w:r w:rsidRPr="00FF3064">
        <w:rPr>
          <w:rFonts w:ascii="Arial" w:hAnsi="Arial" w:cs="Arial"/>
          <w:bCs/>
          <w:szCs w:val="20"/>
          <w:u w:val="single"/>
        </w:rPr>
        <w:t>Definir el área utilizada, dentro del vertedero</w:t>
      </w:r>
      <w:r w:rsidRPr="00FF3064">
        <w:rPr>
          <w:rFonts w:ascii="Arial" w:hAnsi="Arial" w:cs="Arial"/>
          <w:bCs/>
          <w:szCs w:val="20"/>
        </w:rPr>
        <w:t>:</w:t>
      </w:r>
      <w:r>
        <w:rPr>
          <w:rFonts w:ascii="Arial" w:hAnsi="Arial" w:cs="Arial"/>
          <w:bCs/>
          <w:szCs w:val="20"/>
        </w:rPr>
        <w:t xml:space="preserve"> </w:t>
      </w:r>
      <w:r w:rsidRPr="00FF3064">
        <w:rPr>
          <w:rFonts w:ascii="Arial" w:hAnsi="Arial" w:cs="Arial"/>
          <w:bCs/>
          <w:szCs w:val="20"/>
        </w:rPr>
        <w:t>Con el uso de métodos topográficos, se debe realizar un levantamiento del sitio para ubicar el área afectada, área disponible, incluir caminos, infraestructura, curvas de nivel.  Delimitar las áreas donde se colocaron los desechos en el pasado y ubicación de infraestructura dentro de la propiedad.</w:t>
      </w:r>
    </w:p>
    <w:p w:rsidR="00FF3064" w:rsidRPr="00FF3064" w:rsidRDefault="00FF3064" w:rsidP="00FF3064">
      <w:pPr>
        <w:spacing w:after="0"/>
        <w:rPr>
          <w:rFonts w:ascii="Arial" w:hAnsi="Arial" w:cs="Arial"/>
          <w:bCs/>
          <w:szCs w:val="20"/>
        </w:rPr>
      </w:pPr>
      <w:r w:rsidRPr="00FF3064">
        <w:rPr>
          <w:rFonts w:ascii="Arial" w:hAnsi="Arial" w:cs="Arial"/>
          <w:bCs/>
          <w:szCs w:val="20"/>
          <w:u w:val="single"/>
        </w:rPr>
        <w:t>El espe</w:t>
      </w:r>
      <w:r>
        <w:rPr>
          <w:rFonts w:ascii="Arial" w:hAnsi="Arial" w:cs="Arial"/>
          <w:bCs/>
          <w:szCs w:val="20"/>
          <w:u w:val="single"/>
        </w:rPr>
        <w:t>sor de la masa y la estabilidad</w:t>
      </w:r>
      <w:r w:rsidRPr="00FF3064">
        <w:rPr>
          <w:rFonts w:ascii="Arial" w:hAnsi="Arial" w:cs="Arial"/>
          <w:bCs/>
          <w:szCs w:val="20"/>
        </w:rPr>
        <w:t>:</w:t>
      </w:r>
      <w:r>
        <w:rPr>
          <w:rFonts w:ascii="Arial" w:hAnsi="Arial" w:cs="Arial"/>
          <w:bCs/>
          <w:szCs w:val="20"/>
        </w:rPr>
        <w:t xml:space="preserve"> </w:t>
      </w:r>
      <w:r w:rsidRPr="00FF3064">
        <w:rPr>
          <w:rFonts w:ascii="Arial" w:hAnsi="Arial" w:cs="Arial"/>
          <w:bCs/>
          <w:szCs w:val="20"/>
        </w:rPr>
        <w:t>Debe ser estudiada la profundidad de la masa de desechos pues representa un peligro potencial en un eventual deslizamiento sobre las zonas cercanas o ubicadas más abajo.</w:t>
      </w:r>
      <w:r>
        <w:rPr>
          <w:rFonts w:ascii="Arial" w:hAnsi="Arial" w:cs="Arial"/>
          <w:bCs/>
          <w:szCs w:val="20"/>
        </w:rPr>
        <w:t xml:space="preserve"> </w:t>
      </w:r>
    </w:p>
    <w:p w:rsidR="00FF3064" w:rsidRPr="00FF3064" w:rsidRDefault="00FF3064" w:rsidP="00FF3064">
      <w:pPr>
        <w:spacing w:after="0"/>
        <w:rPr>
          <w:rFonts w:ascii="Arial" w:hAnsi="Arial" w:cs="Arial"/>
          <w:bCs/>
          <w:szCs w:val="20"/>
        </w:rPr>
      </w:pPr>
      <w:r w:rsidRPr="00FF3064">
        <w:rPr>
          <w:rFonts w:ascii="Arial" w:hAnsi="Arial" w:cs="Arial"/>
          <w:bCs/>
          <w:szCs w:val="20"/>
          <w:u w:val="single"/>
        </w:rPr>
        <w:t>Estudio hidrológico</w:t>
      </w:r>
      <w:r>
        <w:rPr>
          <w:rFonts w:ascii="Arial" w:hAnsi="Arial" w:cs="Arial"/>
          <w:bCs/>
          <w:szCs w:val="20"/>
        </w:rPr>
        <w:t xml:space="preserve">: </w:t>
      </w:r>
      <w:r w:rsidRPr="00FF3064">
        <w:rPr>
          <w:rFonts w:ascii="Arial" w:hAnsi="Arial" w:cs="Arial"/>
          <w:bCs/>
          <w:szCs w:val="20"/>
        </w:rPr>
        <w:t>Debe incluir un inventario de los cuerpos de agua que eventualmente se vean afectados por el vertedero de desechos (lagunas, ríos, quebradas, nacientes, pozos).</w:t>
      </w:r>
      <w:r>
        <w:rPr>
          <w:rFonts w:ascii="Arial" w:hAnsi="Arial" w:cs="Arial"/>
          <w:bCs/>
          <w:szCs w:val="20"/>
        </w:rPr>
        <w:t xml:space="preserve"> </w:t>
      </w:r>
      <w:r w:rsidRPr="00FF3064">
        <w:rPr>
          <w:rFonts w:ascii="Arial" w:hAnsi="Arial" w:cs="Arial"/>
          <w:bCs/>
          <w:szCs w:val="20"/>
        </w:rPr>
        <w:t>Definir si existe algún acuífero en la zona, que pueda verse afectado o que ya ha sido impactado.  Determinar el potencial de la afec</w:t>
      </w:r>
      <w:r>
        <w:rPr>
          <w:rFonts w:ascii="Arial" w:hAnsi="Arial" w:cs="Arial"/>
          <w:bCs/>
          <w:szCs w:val="20"/>
        </w:rPr>
        <w:t>tación, o el riesgo potencial.</w:t>
      </w:r>
    </w:p>
    <w:p w:rsidR="00FF3064" w:rsidRPr="00FF3064" w:rsidRDefault="00FF3064" w:rsidP="00FF3064">
      <w:pPr>
        <w:spacing w:after="0"/>
        <w:rPr>
          <w:rFonts w:ascii="Arial" w:hAnsi="Arial" w:cs="Arial"/>
          <w:bCs/>
          <w:szCs w:val="20"/>
        </w:rPr>
      </w:pPr>
      <w:r>
        <w:rPr>
          <w:rFonts w:ascii="Arial" w:hAnsi="Arial" w:cs="Arial"/>
          <w:bCs/>
          <w:szCs w:val="20"/>
          <w:u w:val="single"/>
        </w:rPr>
        <w:t>Estudio geológico</w:t>
      </w:r>
      <w:r w:rsidRPr="00FF3064">
        <w:rPr>
          <w:rFonts w:ascii="Arial" w:hAnsi="Arial" w:cs="Arial"/>
          <w:bCs/>
          <w:szCs w:val="20"/>
        </w:rPr>
        <w:t>:</w:t>
      </w:r>
      <w:r>
        <w:rPr>
          <w:rFonts w:ascii="Arial" w:hAnsi="Arial" w:cs="Arial"/>
          <w:bCs/>
          <w:szCs w:val="20"/>
        </w:rPr>
        <w:t xml:space="preserve"> </w:t>
      </w:r>
      <w:r w:rsidRPr="00FF3064">
        <w:rPr>
          <w:rFonts w:ascii="Arial" w:hAnsi="Arial" w:cs="Arial"/>
          <w:bCs/>
          <w:szCs w:val="20"/>
        </w:rPr>
        <w:t>Determinar la estructura del suelo bajo la capa de desechos.  La geomorfología local y regional, el marco geográfico del área, las características del suelo bajo el cual están colocados los desechos. Características y espesores de los diferentes estratos geológicos.  Amenazas naturales, sismicidad de la región y sus efectos.</w:t>
      </w:r>
    </w:p>
    <w:p w:rsidR="00FF3064" w:rsidRPr="00FF3064" w:rsidRDefault="00FF3064" w:rsidP="00FF3064">
      <w:pPr>
        <w:spacing w:after="0"/>
        <w:rPr>
          <w:rFonts w:ascii="Arial" w:hAnsi="Arial" w:cs="Arial"/>
          <w:bCs/>
          <w:szCs w:val="20"/>
        </w:rPr>
      </w:pPr>
      <w:r>
        <w:rPr>
          <w:rFonts w:ascii="Arial" w:hAnsi="Arial" w:cs="Arial"/>
          <w:bCs/>
          <w:szCs w:val="20"/>
          <w:u w:val="single"/>
        </w:rPr>
        <w:t>Climatología y meteorología</w:t>
      </w:r>
      <w:r>
        <w:rPr>
          <w:rFonts w:ascii="Arial" w:hAnsi="Arial" w:cs="Arial"/>
          <w:bCs/>
          <w:szCs w:val="20"/>
        </w:rPr>
        <w:t xml:space="preserve">: </w:t>
      </w:r>
      <w:r w:rsidRPr="00FF3064">
        <w:rPr>
          <w:rFonts w:ascii="Arial" w:hAnsi="Arial" w:cs="Arial"/>
          <w:bCs/>
          <w:szCs w:val="20"/>
        </w:rPr>
        <w:t>Conocer el régimen de lluvias de la zona.  El comportamiento a lo largo del año, precipitación, temperatura.  Analizar los registros de la zona, y abarcar la mayor cantidad de años disponible en los registros.</w:t>
      </w:r>
    </w:p>
    <w:p w:rsidR="00FF3064" w:rsidRPr="00FF3064" w:rsidRDefault="00FF3064" w:rsidP="00FF3064">
      <w:pPr>
        <w:spacing w:after="0"/>
        <w:rPr>
          <w:rFonts w:ascii="Arial" w:hAnsi="Arial" w:cs="Arial"/>
          <w:bCs/>
          <w:szCs w:val="20"/>
        </w:rPr>
      </w:pPr>
      <w:r>
        <w:rPr>
          <w:rFonts w:ascii="Arial" w:hAnsi="Arial" w:cs="Arial"/>
          <w:bCs/>
          <w:szCs w:val="20"/>
          <w:u w:val="single"/>
        </w:rPr>
        <w:t>Mecánica de suelos</w:t>
      </w:r>
      <w:r w:rsidRPr="00FF3064">
        <w:rPr>
          <w:rFonts w:ascii="Arial" w:hAnsi="Arial" w:cs="Arial"/>
          <w:bCs/>
          <w:szCs w:val="20"/>
        </w:rPr>
        <w:t xml:space="preserve">: Características físicas y propiedades  mecánicas del suelo.  Realizar pruebas de laboratorio para conocer entre otras cosas, la capacidad de carga, la clasificación, peso volumétrico, capacidad de intercambio catiónico, límites de consistencia, granulometría, porosidad y permeabilidad principalmente. </w:t>
      </w:r>
    </w:p>
    <w:p w:rsidR="00FF3064" w:rsidRPr="00FF3064" w:rsidRDefault="00FF3064" w:rsidP="00FF3064">
      <w:pPr>
        <w:spacing w:after="0"/>
        <w:rPr>
          <w:rFonts w:ascii="Arial" w:hAnsi="Arial" w:cs="Arial"/>
          <w:bCs/>
          <w:szCs w:val="20"/>
        </w:rPr>
      </w:pPr>
      <w:r w:rsidRPr="00FF3064">
        <w:rPr>
          <w:rFonts w:ascii="Arial" w:hAnsi="Arial" w:cs="Arial"/>
          <w:bCs/>
          <w:szCs w:val="20"/>
          <w:u w:val="single"/>
        </w:rPr>
        <w:t>Ambiente biológico local</w:t>
      </w:r>
      <w:r w:rsidRPr="00FF3064">
        <w:rPr>
          <w:rFonts w:ascii="Arial" w:hAnsi="Arial" w:cs="Arial"/>
          <w:bCs/>
          <w:szCs w:val="20"/>
        </w:rPr>
        <w:t>: Zonas de vida, descripción de la flora, la fauna, las zonas de vida, especies de la zona en situación especial, amenazas naturales, impactos, contexto general de la zona de influencia y el cantón.</w:t>
      </w:r>
    </w:p>
    <w:p w:rsidR="00FF3064" w:rsidRPr="00FF3064" w:rsidRDefault="00FF3064" w:rsidP="00FF3064">
      <w:pPr>
        <w:spacing w:after="0"/>
        <w:rPr>
          <w:rFonts w:ascii="Arial" w:hAnsi="Arial" w:cs="Arial"/>
          <w:bCs/>
          <w:szCs w:val="20"/>
        </w:rPr>
      </w:pPr>
      <w:r w:rsidRPr="00FF3064">
        <w:rPr>
          <w:rFonts w:ascii="Arial" w:hAnsi="Arial" w:cs="Arial"/>
          <w:bCs/>
          <w:szCs w:val="20"/>
          <w:u w:val="single"/>
        </w:rPr>
        <w:t>Plan de Gestión Ambiental o estudio de impacto ambiental</w:t>
      </w:r>
      <w:r w:rsidRPr="00FF3064">
        <w:rPr>
          <w:rFonts w:ascii="Arial" w:hAnsi="Arial" w:cs="Arial"/>
          <w:bCs/>
          <w:szCs w:val="20"/>
        </w:rPr>
        <w:t>:</w:t>
      </w:r>
      <w:r>
        <w:rPr>
          <w:rFonts w:ascii="Arial" w:hAnsi="Arial" w:cs="Arial"/>
          <w:bCs/>
          <w:szCs w:val="20"/>
        </w:rPr>
        <w:t xml:space="preserve"> </w:t>
      </w:r>
      <w:r w:rsidRPr="00FF3064">
        <w:rPr>
          <w:rFonts w:ascii="Arial" w:hAnsi="Arial" w:cs="Arial"/>
          <w:bCs/>
          <w:szCs w:val="20"/>
        </w:rPr>
        <w:t>Todo proyecto ambiental de este tipo debe pasar por la Secretaria Técnica Nacional (SETENA), para la consiguiente valoración del sitio y las obras a realizar.</w:t>
      </w:r>
      <w:r>
        <w:rPr>
          <w:rFonts w:ascii="Arial" w:hAnsi="Arial" w:cs="Arial"/>
          <w:bCs/>
          <w:szCs w:val="20"/>
        </w:rPr>
        <w:t xml:space="preserve"> </w:t>
      </w:r>
    </w:p>
    <w:p w:rsidR="0020364E" w:rsidRPr="00A662B0" w:rsidRDefault="0020364E" w:rsidP="0020364E">
      <w:pPr>
        <w:spacing w:after="0"/>
        <w:rPr>
          <w:rFonts w:ascii="Arial" w:hAnsi="Arial" w:cs="Arial"/>
          <w:b/>
        </w:rPr>
      </w:pPr>
    </w:p>
    <w:p w:rsidR="009468E4" w:rsidRDefault="00D35E47" w:rsidP="0020364E">
      <w:pPr>
        <w:spacing w:after="0"/>
        <w:rPr>
          <w:rFonts w:ascii="Arial" w:hAnsi="Arial" w:cs="Arial"/>
          <w:b/>
          <w:szCs w:val="23"/>
        </w:rPr>
      </w:pPr>
      <w:r>
        <w:rPr>
          <w:rFonts w:ascii="Arial" w:hAnsi="Arial" w:cs="Arial"/>
          <w:b/>
          <w:szCs w:val="23"/>
        </w:rPr>
        <w:t>2</w:t>
      </w:r>
      <w:r w:rsidR="00490018">
        <w:rPr>
          <w:rFonts w:ascii="Arial" w:hAnsi="Arial" w:cs="Arial"/>
          <w:b/>
          <w:szCs w:val="23"/>
        </w:rPr>
        <w:t>5</w:t>
      </w:r>
      <w:r w:rsidR="009468E4" w:rsidRPr="00A662B0">
        <w:rPr>
          <w:rFonts w:ascii="Arial" w:hAnsi="Arial" w:cs="Arial"/>
          <w:b/>
          <w:szCs w:val="23"/>
        </w:rPr>
        <w:t>) Explique el concepto de Complejidad Ambiental (CA) y cómo se determina.</w:t>
      </w:r>
    </w:p>
    <w:p w:rsidR="00C15E0E" w:rsidRDefault="00C15E0E" w:rsidP="00C15E0E">
      <w:pPr>
        <w:spacing w:after="0"/>
        <w:rPr>
          <w:rFonts w:ascii="Arial" w:hAnsi="Arial" w:cs="Arial"/>
          <w:bCs/>
          <w:szCs w:val="20"/>
        </w:rPr>
      </w:pPr>
      <w:r>
        <w:rPr>
          <w:rFonts w:ascii="Arial" w:hAnsi="Arial" w:cs="Arial"/>
          <w:bCs/>
          <w:szCs w:val="20"/>
        </w:rPr>
        <w:t>El concepto de “</w:t>
      </w:r>
      <w:r w:rsidRPr="00C15E0E">
        <w:rPr>
          <w:rFonts w:ascii="Arial" w:hAnsi="Arial" w:cs="Arial"/>
          <w:bCs/>
          <w:szCs w:val="20"/>
        </w:rPr>
        <w:t>Complejidad Ambiental</w:t>
      </w:r>
      <w:r>
        <w:rPr>
          <w:rFonts w:ascii="Arial" w:hAnsi="Arial" w:cs="Arial"/>
          <w:bCs/>
          <w:szCs w:val="20"/>
        </w:rPr>
        <w:t>” s</w:t>
      </w:r>
      <w:r w:rsidRPr="00C15E0E">
        <w:rPr>
          <w:rFonts w:ascii="Arial" w:hAnsi="Arial" w:cs="Arial"/>
          <w:bCs/>
          <w:szCs w:val="20"/>
        </w:rPr>
        <w:t>e defin</w:t>
      </w:r>
      <w:r>
        <w:rPr>
          <w:rFonts w:ascii="Arial" w:hAnsi="Arial" w:cs="Arial"/>
          <w:bCs/>
          <w:szCs w:val="20"/>
        </w:rPr>
        <w:t>e</w:t>
      </w:r>
      <w:r w:rsidRPr="00C15E0E">
        <w:rPr>
          <w:rFonts w:ascii="Arial" w:hAnsi="Arial" w:cs="Arial"/>
          <w:bCs/>
          <w:szCs w:val="20"/>
        </w:rPr>
        <w:t xml:space="preserve"> como el grado de potencialidad de producir un daño ambiental propio de una actividad o establecimiento determinado. El NCA de una actividad o establecimiento se obtiene mediante un cálculo en base a una fórmula polinómica en la que</w:t>
      </w:r>
      <w:r>
        <w:rPr>
          <w:rFonts w:ascii="Arial" w:hAnsi="Arial" w:cs="Arial"/>
          <w:bCs/>
          <w:szCs w:val="20"/>
        </w:rPr>
        <w:t xml:space="preserve"> </w:t>
      </w:r>
      <w:r w:rsidRPr="00C15E0E">
        <w:rPr>
          <w:rFonts w:ascii="Arial" w:hAnsi="Arial" w:cs="Arial"/>
          <w:bCs/>
          <w:szCs w:val="20"/>
        </w:rPr>
        <w:t>se contemplan los siguientes factores</w:t>
      </w:r>
      <w:r>
        <w:rPr>
          <w:rFonts w:ascii="Arial" w:hAnsi="Arial" w:cs="Arial"/>
          <w:bCs/>
          <w:szCs w:val="20"/>
        </w:rPr>
        <w:t xml:space="preserve">: </w:t>
      </w:r>
    </w:p>
    <w:p w:rsidR="00682E67" w:rsidRDefault="00682E67" w:rsidP="00C15E0E">
      <w:pPr>
        <w:spacing w:after="0"/>
        <w:rPr>
          <w:rFonts w:ascii="Arial" w:hAnsi="Arial" w:cs="Arial"/>
          <w:bCs/>
          <w:szCs w:val="20"/>
        </w:rPr>
      </w:pPr>
    </w:p>
    <w:p w:rsidR="00682E67" w:rsidRDefault="00682E67" w:rsidP="00682E67">
      <w:pPr>
        <w:spacing w:after="0"/>
        <w:jc w:val="center"/>
        <w:rPr>
          <w:rFonts w:ascii="Arial" w:hAnsi="Arial" w:cs="Arial"/>
          <w:b/>
          <w:szCs w:val="23"/>
        </w:rPr>
      </w:pPr>
      <w:r>
        <w:rPr>
          <w:rFonts w:ascii="Arial" w:hAnsi="Arial" w:cs="Arial"/>
          <w:b/>
          <w:szCs w:val="23"/>
        </w:rPr>
        <w:t xml:space="preserve">NCA = Ru + ER + </w:t>
      </w:r>
      <w:proofErr w:type="spellStart"/>
      <w:r>
        <w:rPr>
          <w:rFonts w:ascii="Arial" w:hAnsi="Arial" w:cs="Arial"/>
          <w:b/>
          <w:szCs w:val="23"/>
        </w:rPr>
        <w:t>Ri</w:t>
      </w:r>
      <w:proofErr w:type="spellEnd"/>
      <w:r>
        <w:rPr>
          <w:rFonts w:ascii="Arial" w:hAnsi="Arial" w:cs="Arial"/>
          <w:b/>
          <w:szCs w:val="23"/>
        </w:rPr>
        <w:t xml:space="preserve"> + Di + Lo + (</w:t>
      </w:r>
      <w:proofErr w:type="spellStart"/>
      <w:r>
        <w:rPr>
          <w:rFonts w:ascii="Arial" w:hAnsi="Arial" w:cs="Arial"/>
          <w:b/>
          <w:szCs w:val="23"/>
        </w:rPr>
        <w:t>AjSP</w:t>
      </w:r>
      <w:proofErr w:type="spellEnd"/>
      <w:r>
        <w:rPr>
          <w:rFonts w:ascii="Arial" w:hAnsi="Arial" w:cs="Arial"/>
          <w:b/>
          <w:szCs w:val="23"/>
        </w:rPr>
        <w:t xml:space="preserve"> – </w:t>
      </w:r>
      <w:proofErr w:type="spellStart"/>
      <w:r>
        <w:rPr>
          <w:rFonts w:ascii="Arial" w:hAnsi="Arial" w:cs="Arial"/>
          <w:b/>
          <w:szCs w:val="23"/>
        </w:rPr>
        <w:t>AjSGA</w:t>
      </w:r>
      <w:proofErr w:type="spellEnd"/>
      <w:r>
        <w:rPr>
          <w:rFonts w:ascii="Arial" w:hAnsi="Arial" w:cs="Arial"/>
          <w:b/>
          <w:szCs w:val="23"/>
        </w:rPr>
        <w:t>)</w:t>
      </w:r>
    </w:p>
    <w:p w:rsidR="00682E67" w:rsidRPr="00C15E0E" w:rsidRDefault="00682E67" w:rsidP="00C15E0E">
      <w:pPr>
        <w:spacing w:after="0"/>
        <w:rPr>
          <w:rFonts w:ascii="Arial" w:hAnsi="Arial" w:cs="Arial"/>
          <w:bCs/>
          <w:szCs w:val="20"/>
        </w:rPr>
      </w:pPr>
    </w:p>
    <w:p w:rsidR="00C15E0E" w:rsidRPr="00C15E0E" w:rsidRDefault="00C15E0E" w:rsidP="00C15E0E">
      <w:pPr>
        <w:spacing w:after="0"/>
        <w:rPr>
          <w:rFonts w:ascii="Arial" w:hAnsi="Arial" w:cs="Arial"/>
          <w:bCs/>
          <w:szCs w:val="20"/>
        </w:rPr>
      </w:pPr>
      <w:r w:rsidRPr="00295257">
        <w:rPr>
          <w:rFonts w:ascii="Arial" w:hAnsi="Arial" w:cs="Arial"/>
          <w:bCs/>
          <w:szCs w:val="20"/>
          <w:u w:val="single"/>
        </w:rPr>
        <w:lastRenderedPageBreak/>
        <w:t>Rubro (Ru)</w:t>
      </w:r>
      <w:r w:rsidR="00295257" w:rsidRPr="00295257">
        <w:rPr>
          <w:rFonts w:ascii="Arial" w:hAnsi="Arial" w:cs="Arial"/>
          <w:bCs/>
          <w:szCs w:val="20"/>
        </w:rPr>
        <w:t>:</w:t>
      </w:r>
      <w:r w:rsidRPr="00295257">
        <w:rPr>
          <w:rFonts w:ascii="Arial" w:hAnsi="Arial" w:cs="Arial"/>
          <w:bCs/>
          <w:szCs w:val="20"/>
        </w:rPr>
        <w:t xml:space="preserve"> </w:t>
      </w:r>
      <w:r w:rsidRPr="00C15E0E">
        <w:rPr>
          <w:rFonts w:ascii="Arial" w:hAnsi="Arial" w:cs="Arial"/>
          <w:bCs/>
          <w:szCs w:val="20"/>
        </w:rPr>
        <w:t>Las actividades se categorizar en tres grupos, de acuerdo con la clasificación internacional de actividades (CIIU), correspondiendo a cada grupo un valor determinado (Grupo 1</w:t>
      </w:r>
      <w:r w:rsidR="00295257" w:rsidRPr="00C15E0E">
        <w:rPr>
          <w:rFonts w:ascii="Arial" w:hAnsi="Arial" w:cs="Arial"/>
          <w:bCs/>
          <w:szCs w:val="20"/>
        </w:rPr>
        <w:t>, valor</w:t>
      </w:r>
      <w:r w:rsidRPr="00C15E0E">
        <w:rPr>
          <w:rFonts w:ascii="Arial" w:hAnsi="Arial" w:cs="Arial"/>
          <w:bCs/>
          <w:szCs w:val="20"/>
        </w:rPr>
        <w:t xml:space="preserve"> 1; Grupo 2, valor 5; y Grupo 3, valor 10).</w:t>
      </w:r>
    </w:p>
    <w:p w:rsidR="00C15E0E" w:rsidRPr="00C15E0E" w:rsidRDefault="00C15E0E" w:rsidP="00C15E0E">
      <w:pPr>
        <w:spacing w:after="0"/>
        <w:rPr>
          <w:rFonts w:ascii="Arial" w:hAnsi="Arial" w:cs="Arial"/>
          <w:bCs/>
          <w:szCs w:val="20"/>
        </w:rPr>
      </w:pPr>
      <w:r w:rsidRPr="00295257">
        <w:rPr>
          <w:rFonts w:ascii="Arial" w:hAnsi="Arial" w:cs="Arial"/>
          <w:bCs/>
          <w:szCs w:val="20"/>
          <w:u w:val="single"/>
        </w:rPr>
        <w:t>Efluentes y Residuos (ER)</w:t>
      </w:r>
      <w:r w:rsidR="00295257" w:rsidRPr="00295257">
        <w:rPr>
          <w:rFonts w:ascii="Arial" w:hAnsi="Arial" w:cs="Arial"/>
          <w:bCs/>
          <w:szCs w:val="20"/>
        </w:rPr>
        <w:t xml:space="preserve">: </w:t>
      </w:r>
      <w:r w:rsidRPr="00C15E0E">
        <w:rPr>
          <w:rFonts w:ascii="Arial" w:hAnsi="Arial" w:cs="Arial"/>
          <w:bCs/>
          <w:szCs w:val="20"/>
        </w:rPr>
        <w:t>La calidad (y en algún caso cantidad) de los efluentes y residuos que genere el establecimiento.</w:t>
      </w:r>
    </w:p>
    <w:p w:rsidR="00C15E0E" w:rsidRPr="00C15E0E" w:rsidRDefault="00C15E0E" w:rsidP="00C15E0E">
      <w:pPr>
        <w:spacing w:after="0"/>
        <w:rPr>
          <w:rFonts w:ascii="Arial" w:hAnsi="Arial" w:cs="Arial"/>
          <w:bCs/>
          <w:szCs w:val="20"/>
        </w:rPr>
      </w:pPr>
      <w:r w:rsidRPr="00295257">
        <w:rPr>
          <w:rFonts w:ascii="Arial" w:hAnsi="Arial" w:cs="Arial"/>
          <w:bCs/>
          <w:szCs w:val="20"/>
          <w:u w:val="single"/>
        </w:rPr>
        <w:t>Riesgo (</w:t>
      </w:r>
      <w:proofErr w:type="spellStart"/>
      <w:r w:rsidRPr="00295257">
        <w:rPr>
          <w:rFonts w:ascii="Arial" w:hAnsi="Arial" w:cs="Arial"/>
          <w:bCs/>
          <w:szCs w:val="20"/>
          <w:u w:val="single"/>
        </w:rPr>
        <w:t>Ri</w:t>
      </w:r>
      <w:proofErr w:type="spellEnd"/>
      <w:r w:rsidRPr="00295257">
        <w:rPr>
          <w:rFonts w:ascii="Arial" w:hAnsi="Arial" w:cs="Arial"/>
          <w:bCs/>
          <w:szCs w:val="20"/>
          <w:u w:val="single"/>
        </w:rPr>
        <w:t>)</w:t>
      </w:r>
      <w:r w:rsidR="00295257" w:rsidRPr="00295257">
        <w:rPr>
          <w:rFonts w:ascii="Arial" w:hAnsi="Arial" w:cs="Arial"/>
          <w:bCs/>
          <w:szCs w:val="20"/>
        </w:rPr>
        <w:t xml:space="preserve">: </w:t>
      </w:r>
      <w:r w:rsidRPr="00C15E0E">
        <w:rPr>
          <w:rFonts w:ascii="Arial" w:hAnsi="Arial" w:cs="Arial"/>
          <w:bCs/>
          <w:szCs w:val="20"/>
        </w:rPr>
        <w:t>Se tendrán en cuenta los riesgos específicos de la actividad, que puedan afectar a la población o al medio ambiente circundante.</w:t>
      </w:r>
    </w:p>
    <w:p w:rsidR="00C15E0E" w:rsidRPr="00C15E0E" w:rsidRDefault="00C15E0E" w:rsidP="00C15E0E">
      <w:pPr>
        <w:spacing w:after="0"/>
        <w:rPr>
          <w:rFonts w:ascii="Arial" w:hAnsi="Arial" w:cs="Arial"/>
          <w:bCs/>
          <w:szCs w:val="20"/>
        </w:rPr>
      </w:pPr>
      <w:r w:rsidRPr="00295257">
        <w:rPr>
          <w:rFonts w:ascii="Arial" w:hAnsi="Arial" w:cs="Arial"/>
          <w:bCs/>
          <w:szCs w:val="20"/>
          <w:u w:val="single"/>
        </w:rPr>
        <w:t>Dimensionamiento (Di)</w:t>
      </w:r>
      <w:r w:rsidR="00295257" w:rsidRPr="00295257">
        <w:rPr>
          <w:rFonts w:ascii="Arial" w:hAnsi="Arial" w:cs="Arial"/>
          <w:bCs/>
          <w:szCs w:val="20"/>
        </w:rPr>
        <w:t xml:space="preserve">: </w:t>
      </w:r>
      <w:r w:rsidRPr="00C15E0E">
        <w:rPr>
          <w:rFonts w:ascii="Arial" w:hAnsi="Arial" w:cs="Arial"/>
          <w:bCs/>
          <w:szCs w:val="20"/>
        </w:rPr>
        <w:t>La dimensión del establecimiento tendrá en cuenta la dotación de personal, la potencia instalada y la superficie.</w:t>
      </w:r>
    </w:p>
    <w:p w:rsidR="00C15E0E" w:rsidRDefault="00C15E0E" w:rsidP="00C15E0E">
      <w:pPr>
        <w:spacing w:after="0"/>
        <w:rPr>
          <w:rFonts w:ascii="Arial" w:hAnsi="Arial" w:cs="Arial"/>
          <w:bCs/>
          <w:szCs w:val="20"/>
        </w:rPr>
      </w:pPr>
      <w:r w:rsidRPr="00295257">
        <w:rPr>
          <w:rFonts w:ascii="Arial" w:hAnsi="Arial" w:cs="Arial"/>
          <w:bCs/>
          <w:szCs w:val="20"/>
          <w:u w:val="single"/>
        </w:rPr>
        <w:t>Localización (Lo)</w:t>
      </w:r>
      <w:r w:rsidR="00295257" w:rsidRPr="00295257">
        <w:rPr>
          <w:rFonts w:ascii="Arial" w:hAnsi="Arial" w:cs="Arial"/>
          <w:bCs/>
          <w:szCs w:val="20"/>
        </w:rPr>
        <w:t>:</w:t>
      </w:r>
      <w:r w:rsidRPr="00295257">
        <w:rPr>
          <w:rFonts w:ascii="Arial" w:hAnsi="Arial" w:cs="Arial"/>
          <w:bCs/>
          <w:szCs w:val="20"/>
        </w:rPr>
        <w:t xml:space="preserve"> </w:t>
      </w:r>
      <w:r w:rsidRPr="00C15E0E">
        <w:rPr>
          <w:rFonts w:ascii="Arial" w:hAnsi="Arial" w:cs="Arial"/>
          <w:bCs/>
          <w:szCs w:val="20"/>
        </w:rPr>
        <w:t>La localización del establecimiento, tendrá en cuenta la zonificación municipal y la infraestructura de servicios que posee</w:t>
      </w:r>
      <w:r w:rsidR="00682E67">
        <w:rPr>
          <w:rFonts w:ascii="Arial" w:hAnsi="Arial" w:cs="Arial"/>
          <w:bCs/>
          <w:szCs w:val="20"/>
        </w:rPr>
        <w:t>.</w:t>
      </w:r>
    </w:p>
    <w:p w:rsidR="00682E67" w:rsidRPr="00682E67" w:rsidRDefault="00682E67" w:rsidP="00682E67">
      <w:pPr>
        <w:spacing w:after="0"/>
        <w:rPr>
          <w:rFonts w:ascii="Arial" w:hAnsi="Arial" w:cs="Arial"/>
          <w:bCs/>
          <w:szCs w:val="20"/>
        </w:rPr>
      </w:pPr>
      <w:r w:rsidRPr="00682E67">
        <w:rPr>
          <w:rFonts w:ascii="Arial" w:hAnsi="Arial" w:cs="Arial"/>
          <w:bCs/>
          <w:szCs w:val="20"/>
          <w:u w:val="single"/>
        </w:rPr>
        <w:t>Factor de Ajuste</w:t>
      </w:r>
      <w:r w:rsidRPr="00682E67">
        <w:rPr>
          <w:rFonts w:ascii="Arial" w:hAnsi="Arial" w:cs="Arial"/>
          <w:bCs/>
          <w:szCs w:val="20"/>
        </w:rPr>
        <w:t>: por manejo de sustancias particularmente riesgosas en determinadas cantidades (</w:t>
      </w:r>
      <w:proofErr w:type="spellStart"/>
      <w:r w:rsidRPr="00682E67">
        <w:rPr>
          <w:rFonts w:ascii="Arial" w:hAnsi="Arial" w:cs="Arial"/>
          <w:bCs/>
          <w:szCs w:val="20"/>
        </w:rPr>
        <w:t>AjSP</w:t>
      </w:r>
      <w:proofErr w:type="spellEnd"/>
      <w:r w:rsidRPr="00682E67">
        <w:rPr>
          <w:rFonts w:ascii="Arial" w:hAnsi="Arial" w:cs="Arial"/>
          <w:bCs/>
          <w:szCs w:val="20"/>
        </w:rPr>
        <w:t>, Valor = 2).</w:t>
      </w:r>
    </w:p>
    <w:p w:rsidR="00682E67" w:rsidRPr="00C15E0E" w:rsidRDefault="00682E67" w:rsidP="00682E67">
      <w:pPr>
        <w:spacing w:after="0"/>
        <w:rPr>
          <w:rFonts w:ascii="Arial" w:hAnsi="Arial" w:cs="Arial"/>
          <w:bCs/>
          <w:szCs w:val="20"/>
        </w:rPr>
      </w:pPr>
      <w:r w:rsidRPr="00682E67">
        <w:rPr>
          <w:rFonts w:ascii="Arial" w:hAnsi="Arial" w:cs="Arial"/>
          <w:bCs/>
          <w:szCs w:val="20"/>
          <w:u w:val="single"/>
        </w:rPr>
        <w:t>Factor de Ajuste:</w:t>
      </w:r>
      <w:r>
        <w:rPr>
          <w:rFonts w:ascii="Arial" w:hAnsi="Arial" w:cs="Arial"/>
          <w:bCs/>
          <w:szCs w:val="20"/>
        </w:rPr>
        <w:t xml:space="preserve"> </w:t>
      </w:r>
      <w:r w:rsidRPr="00682E67">
        <w:rPr>
          <w:rFonts w:ascii="Arial" w:hAnsi="Arial" w:cs="Arial"/>
          <w:bCs/>
          <w:szCs w:val="20"/>
        </w:rPr>
        <w:t>por demostración de un sistema de gestión ambiental, aplicable a aquellas organizaciones que cuenten con una certificación vigente de sistema de gestión ambiental, otorgada por un organismo independiente debidamente acreditado y autorizado para ello. (</w:t>
      </w:r>
      <w:proofErr w:type="spellStart"/>
      <w:r w:rsidRPr="00682E67">
        <w:rPr>
          <w:rFonts w:ascii="Arial" w:hAnsi="Arial" w:cs="Arial"/>
          <w:bCs/>
          <w:szCs w:val="20"/>
        </w:rPr>
        <w:t>AjSGA</w:t>
      </w:r>
      <w:proofErr w:type="spellEnd"/>
      <w:r w:rsidRPr="00682E67">
        <w:rPr>
          <w:rFonts w:ascii="Arial" w:hAnsi="Arial" w:cs="Arial"/>
          <w:bCs/>
          <w:szCs w:val="20"/>
        </w:rPr>
        <w:t>, Valor = 4)</w:t>
      </w:r>
    </w:p>
    <w:p w:rsidR="00682E67" w:rsidRDefault="00682E67" w:rsidP="0020364E">
      <w:pPr>
        <w:spacing w:after="0"/>
        <w:rPr>
          <w:rFonts w:ascii="Arial" w:hAnsi="Arial" w:cs="Arial"/>
          <w:b/>
          <w:szCs w:val="23"/>
        </w:rPr>
      </w:pPr>
    </w:p>
    <w:p w:rsidR="00013860" w:rsidRDefault="00D35E47" w:rsidP="0020364E">
      <w:pPr>
        <w:spacing w:after="0"/>
        <w:rPr>
          <w:rFonts w:ascii="Arial" w:hAnsi="Arial" w:cs="Arial"/>
          <w:b/>
          <w:szCs w:val="23"/>
        </w:rPr>
      </w:pPr>
      <w:r>
        <w:rPr>
          <w:rFonts w:ascii="Arial" w:hAnsi="Arial" w:cs="Arial"/>
          <w:b/>
          <w:szCs w:val="23"/>
        </w:rPr>
        <w:t>2</w:t>
      </w:r>
      <w:r w:rsidR="00490018">
        <w:rPr>
          <w:rFonts w:ascii="Arial" w:hAnsi="Arial" w:cs="Arial"/>
          <w:b/>
          <w:szCs w:val="23"/>
        </w:rPr>
        <w:t>6</w:t>
      </w:r>
      <w:r w:rsidR="00013860" w:rsidRPr="00A662B0">
        <w:rPr>
          <w:rFonts w:ascii="Arial" w:hAnsi="Arial" w:cs="Arial"/>
          <w:b/>
          <w:szCs w:val="23"/>
        </w:rPr>
        <w:t>) Explaye 5 requisitos generales de la norma ISO-14001</w:t>
      </w:r>
      <w:r w:rsidR="00D438A6" w:rsidRPr="00A662B0">
        <w:rPr>
          <w:rFonts w:ascii="Arial" w:hAnsi="Arial" w:cs="Arial"/>
          <w:b/>
          <w:szCs w:val="23"/>
        </w:rPr>
        <w:t>.</w:t>
      </w:r>
    </w:p>
    <w:p w:rsidR="00BC2A6C" w:rsidRPr="00BC2A6C" w:rsidRDefault="00BC2A6C" w:rsidP="00BC2A6C">
      <w:pPr>
        <w:spacing w:after="0"/>
        <w:rPr>
          <w:rFonts w:ascii="Arial" w:hAnsi="Arial" w:cs="Arial"/>
          <w:bCs/>
          <w:szCs w:val="20"/>
        </w:rPr>
      </w:pPr>
      <w:r w:rsidRPr="00BC2A6C">
        <w:rPr>
          <w:rFonts w:ascii="Arial" w:hAnsi="Arial" w:cs="Arial"/>
          <w:bCs/>
          <w:szCs w:val="20"/>
        </w:rPr>
        <w:t>Los requisitos generales del Sistema de Gestión Ambiental se recogen en el capítulo 4 de la norma. En los requisitos generales se dice que la organización debe establecer, documentar, implementar, mantener y mejorar de forma</w:t>
      </w:r>
      <w:r w:rsidR="0060520C">
        <w:rPr>
          <w:rFonts w:ascii="Arial" w:hAnsi="Arial" w:cs="Arial"/>
          <w:bCs/>
          <w:szCs w:val="20"/>
        </w:rPr>
        <w:t xml:space="preserve"> continua el Sistema de Gestión </w:t>
      </w:r>
      <w:r w:rsidRPr="00BC2A6C">
        <w:rPr>
          <w:rFonts w:ascii="Arial" w:hAnsi="Arial" w:cs="Arial"/>
          <w:bCs/>
          <w:szCs w:val="20"/>
        </w:rPr>
        <w:t>Ambiental dentro del alcance establecido, por lo que se debe determinar cómo se cumplirán todos los requisitos:</w:t>
      </w:r>
    </w:p>
    <w:p w:rsidR="00BC2A6C" w:rsidRPr="00BC2A6C" w:rsidRDefault="0060520C" w:rsidP="00BC2A6C">
      <w:pPr>
        <w:spacing w:after="0"/>
        <w:rPr>
          <w:rFonts w:ascii="Arial" w:hAnsi="Arial" w:cs="Arial"/>
          <w:bCs/>
          <w:szCs w:val="20"/>
        </w:rPr>
      </w:pPr>
      <w:r>
        <w:rPr>
          <w:rFonts w:ascii="Arial" w:hAnsi="Arial" w:cs="Arial"/>
          <w:bCs/>
          <w:szCs w:val="20"/>
        </w:rPr>
        <w:t xml:space="preserve">&gt; </w:t>
      </w:r>
      <w:r w:rsidR="00BC2A6C" w:rsidRPr="00BC2A6C">
        <w:rPr>
          <w:rFonts w:ascii="Arial" w:hAnsi="Arial" w:cs="Arial"/>
          <w:bCs/>
          <w:szCs w:val="20"/>
        </w:rPr>
        <w:t>Establecer la política ambiental de una forma adecuada para la empresa.</w:t>
      </w:r>
    </w:p>
    <w:p w:rsidR="00BC2A6C" w:rsidRPr="00BC2A6C" w:rsidRDefault="0060520C" w:rsidP="00BC2A6C">
      <w:pPr>
        <w:spacing w:after="0"/>
        <w:rPr>
          <w:rFonts w:ascii="Arial" w:hAnsi="Arial" w:cs="Arial"/>
          <w:bCs/>
          <w:szCs w:val="20"/>
        </w:rPr>
      </w:pPr>
      <w:r>
        <w:rPr>
          <w:rFonts w:ascii="Arial" w:hAnsi="Arial" w:cs="Arial"/>
          <w:bCs/>
          <w:szCs w:val="20"/>
        </w:rPr>
        <w:t xml:space="preserve">&gt; </w:t>
      </w:r>
      <w:r w:rsidR="00BC2A6C" w:rsidRPr="00BC2A6C">
        <w:rPr>
          <w:rFonts w:ascii="Arial" w:hAnsi="Arial" w:cs="Arial"/>
          <w:bCs/>
          <w:szCs w:val="20"/>
        </w:rPr>
        <w:t>Identificar todos los aspectos ambientales que surjan de las actividades, servicios y productos, además de determinar todos los impactos ambientales significativos.</w:t>
      </w:r>
    </w:p>
    <w:p w:rsidR="00BC2A6C" w:rsidRPr="00BC2A6C" w:rsidRDefault="0060520C" w:rsidP="00BC2A6C">
      <w:pPr>
        <w:spacing w:after="0"/>
        <w:rPr>
          <w:rFonts w:ascii="Arial" w:hAnsi="Arial" w:cs="Arial"/>
          <w:bCs/>
          <w:szCs w:val="20"/>
        </w:rPr>
      </w:pPr>
      <w:r>
        <w:rPr>
          <w:rFonts w:ascii="Arial" w:hAnsi="Arial" w:cs="Arial"/>
          <w:bCs/>
          <w:szCs w:val="20"/>
        </w:rPr>
        <w:t xml:space="preserve">&gt; </w:t>
      </w:r>
      <w:r w:rsidR="00BC2A6C" w:rsidRPr="00BC2A6C">
        <w:rPr>
          <w:rFonts w:ascii="Arial" w:hAnsi="Arial" w:cs="Arial"/>
          <w:bCs/>
          <w:szCs w:val="20"/>
        </w:rPr>
        <w:t>Identificar los requisitos generales que se pueden aplicar, así como los requisitos legales.</w:t>
      </w:r>
    </w:p>
    <w:p w:rsidR="00BC2A6C" w:rsidRPr="00BC2A6C" w:rsidRDefault="0060520C" w:rsidP="00BC2A6C">
      <w:pPr>
        <w:spacing w:after="0"/>
        <w:rPr>
          <w:rFonts w:ascii="Arial" w:hAnsi="Arial" w:cs="Arial"/>
          <w:bCs/>
          <w:szCs w:val="20"/>
        </w:rPr>
      </w:pPr>
      <w:r>
        <w:rPr>
          <w:rFonts w:ascii="Arial" w:hAnsi="Arial" w:cs="Arial"/>
          <w:bCs/>
          <w:szCs w:val="20"/>
        </w:rPr>
        <w:t xml:space="preserve">&gt; </w:t>
      </w:r>
      <w:r w:rsidR="00BC2A6C" w:rsidRPr="00BC2A6C">
        <w:rPr>
          <w:rFonts w:ascii="Arial" w:hAnsi="Arial" w:cs="Arial"/>
          <w:bCs/>
          <w:szCs w:val="20"/>
        </w:rPr>
        <w:t>Identificar las prioridades y fijar todos los objetivos y las metas ambientales adecuadas.</w:t>
      </w:r>
    </w:p>
    <w:p w:rsidR="00BC2A6C" w:rsidRPr="00BC2A6C" w:rsidRDefault="0060520C" w:rsidP="00BC2A6C">
      <w:pPr>
        <w:spacing w:after="0"/>
        <w:rPr>
          <w:rFonts w:ascii="Arial" w:hAnsi="Arial" w:cs="Arial"/>
          <w:bCs/>
          <w:szCs w:val="20"/>
        </w:rPr>
      </w:pPr>
      <w:r>
        <w:rPr>
          <w:rFonts w:ascii="Arial" w:hAnsi="Arial" w:cs="Arial"/>
          <w:bCs/>
          <w:szCs w:val="20"/>
        </w:rPr>
        <w:t xml:space="preserve">&gt; </w:t>
      </w:r>
      <w:r w:rsidR="00BC2A6C" w:rsidRPr="00BC2A6C">
        <w:rPr>
          <w:rFonts w:ascii="Arial" w:hAnsi="Arial" w:cs="Arial"/>
          <w:bCs/>
          <w:szCs w:val="20"/>
        </w:rPr>
        <w:t>Conocer la estructura y el programa, para realizar a cabo la política y conseguir los objetivos.</w:t>
      </w:r>
    </w:p>
    <w:p w:rsidR="009A1A40" w:rsidRDefault="0060520C" w:rsidP="0020364E">
      <w:pPr>
        <w:spacing w:after="0"/>
        <w:rPr>
          <w:rFonts w:ascii="Arial" w:hAnsi="Arial" w:cs="Arial"/>
          <w:bCs/>
          <w:szCs w:val="20"/>
        </w:rPr>
      </w:pPr>
      <w:r>
        <w:rPr>
          <w:rFonts w:ascii="Arial" w:hAnsi="Arial" w:cs="Arial"/>
          <w:bCs/>
          <w:szCs w:val="20"/>
        </w:rPr>
        <w:t xml:space="preserve">&gt; </w:t>
      </w:r>
      <w:r w:rsidR="00BC2A6C" w:rsidRPr="00BC2A6C">
        <w:rPr>
          <w:rFonts w:ascii="Arial" w:hAnsi="Arial" w:cs="Arial"/>
          <w:bCs/>
          <w:szCs w:val="20"/>
        </w:rPr>
        <w:t>Facilitar la implementación, el control, las acciones correctoras y preventivas, además de realizar las auditorias de seguimiento y revisión, de forma que aseguren de que se cumple con la política y el Sistema de Gestión Ambiental de una forma apropiada.</w:t>
      </w:r>
    </w:p>
    <w:p w:rsidR="003E0D43" w:rsidRPr="009A1A40" w:rsidRDefault="00F02CF2" w:rsidP="0020364E">
      <w:pPr>
        <w:spacing w:after="0"/>
        <w:rPr>
          <w:rFonts w:ascii="Arial" w:hAnsi="Arial" w:cs="Arial"/>
          <w:bCs/>
          <w:szCs w:val="20"/>
        </w:rPr>
      </w:pPr>
      <w:r w:rsidRPr="00EC47A1">
        <w:rPr>
          <w:rFonts w:ascii="Arial" w:hAnsi="Arial" w:cs="Arial"/>
          <w:b/>
          <w:bCs/>
          <w:szCs w:val="20"/>
        </w:rPr>
        <w:t>2</w:t>
      </w:r>
      <w:r w:rsidR="00490018">
        <w:rPr>
          <w:rFonts w:ascii="Arial" w:hAnsi="Arial" w:cs="Arial"/>
          <w:b/>
          <w:bCs/>
          <w:szCs w:val="20"/>
        </w:rPr>
        <w:t>7</w:t>
      </w:r>
      <w:r w:rsidRPr="00EC47A1">
        <w:rPr>
          <w:rFonts w:ascii="Arial" w:hAnsi="Arial" w:cs="Arial"/>
          <w:b/>
          <w:bCs/>
          <w:szCs w:val="20"/>
        </w:rPr>
        <w:t>) ¿Cuáles son los principios del derecho ambiental?</w:t>
      </w:r>
    </w:p>
    <w:p w:rsidR="00F02CF2" w:rsidRPr="00F02CF2" w:rsidRDefault="00F02CF2" w:rsidP="00F02CF2">
      <w:pPr>
        <w:spacing w:after="0"/>
        <w:rPr>
          <w:rFonts w:ascii="Arial" w:hAnsi="Arial" w:cs="Arial"/>
          <w:bCs/>
          <w:szCs w:val="20"/>
        </w:rPr>
      </w:pPr>
      <w:r w:rsidRPr="00006029">
        <w:rPr>
          <w:rFonts w:ascii="Arial" w:hAnsi="Arial" w:cs="Arial"/>
          <w:bCs/>
          <w:szCs w:val="20"/>
          <w:u w:val="single"/>
        </w:rPr>
        <w:t>Principio de congruencia</w:t>
      </w:r>
      <w:r w:rsidRPr="00F02CF2">
        <w:rPr>
          <w:rFonts w:ascii="Arial" w:hAnsi="Arial" w:cs="Arial"/>
          <w:bCs/>
          <w:szCs w:val="20"/>
        </w:rPr>
        <w:t>: La legislación provincial y municipal referida a lo ambiental deberá ser</w:t>
      </w:r>
      <w:r>
        <w:rPr>
          <w:rFonts w:ascii="Arial" w:hAnsi="Arial" w:cs="Arial"/>
          <w:bCs/>
          <w:szCs w:val="20"/>
        </w:rPr>
        <w:t xml:space="preserve"> </w:t>
      </w:r>
      <w:r w:rsidRPr="00F02CF2">
        <w:rPr>
          <w:rFonts w:ascii="Arial" w:hAnsi="Arial" w:cs="Arial"/>
          <w:bCs/>
          <w:szCs w:val="20"/>
        </w:rPr>
        <w:t>adecuada a los principios y normas fijadas en la presente ley; en caso de que así no fuere, éste</w:t>
      </w:r>
      <w:r>
        <w:rPr>
          <w:rFonts w:ascii="Arial" w:hAnsi="Arial" w:cs="Arial"/>
          <w:bCs/>
          <w:szCs w:val="20"/>
        </w:rPr>
        <w:t xml:space="preserve"> </w:t>
      </w:r>
      <w:r w:rsidRPr="00F02CF2">
        <w:rPr>
          <w:rFonts w:ascii="Arial" w:hAnsi="Arial" w:cs="Arial"/>
          <w:bCs/>
          <w:szCs w:val="20"/>
        </w:rPr>
        <w:t>prevalecerá sobre toda otra norma que se le oponga.</w:t>
      </w:r>
    </w:p>
    <w:p w:rsidR="00F02CF2" w:rsidRPr="00F02CF2" w:rsidRDefault="00F02CF2" w:rsidP="00F02CF2">
      <w:pPr>
        <w:spacing w:after="0"/>
        <w:rPr>
          <w:rFonts w:ascii="Arial" w:hAnsi="Arial" w:cs="Arial"/>
          <w:bCs/>
          <w:szCs w:val="20"/>
        </w:rPr>
      </w:pPr>
      <w:r w:rsidRPr="00006029">
        <w:rPr>
          <w:rFonts w:ascii="Arial" w:hAnsi="Arial" w:cs="Arial"/>
          <w:bCs/>
          <w:szCs w:val="20"/>
          <w:u w:val="single"/>
        </w:rPr>
        <w:t>Principio de prevención</w:t>
      </w:r>
      <w:r w:rsidRPr="00F02CF2">
        <w:rPr>
          <w:rFonts w:ascii="Arial" w:hAnsi="Arial" w:cs="Arial"/>
          <w:bCs/>
          <w:szCs w:val="20"/>
        </w:rPr>
        <w:t>: Las causas y las fuentes de los problemas ambientales se atenderán en forma</w:t>
      </w:r>
      <w:r>
        <w:rPr>
          <w:rFonts w:ascii="Arial" w:hAnsi="Arial" w:cs="Arial"/>
          <w:bCs/>
          <w:szCs w:val="20"/>
        </w:rPr>
        <w:t xml:space="preserve"> </w:t>
      </w:r>
      <w:r w:rsidRPr="00F02CF2">
        <w:rPr>
          <w:rFonts w:ascii="Arial" w:hAnsi="Arial" w:cs="Arial"/>
          <w:bCs/>
          <w:szCs w:val="20"/>
        </w:rPr>
        <w:t>prioritaria e integrada, tratando de prevenir los efectos negativos que sobre el ambiente se pueden</w:t>
      </w:r>
      <w:r>
        <w:rPr>
          <w:rFonts w:ascii="Arial" w:hAnsi="Arial" w:cs="Arial"/>
          <w:bCs/>
          <w:szCs w:val="20"/>
        </w:rPr>
        <w:t xml:space="preserve"> </w:t>
      </w:r>
      <w:r w:rsidRPr="00F02CF2">
        <w:rPr>
          <w:rFonts w:ascii="Arial" w:hAnsi="Arial" w:cs="Arial"/>
          <w:bCs/>
          <w:szCs w:val="20"/>
        </w:rPr>
        <w:t>producir.</w:t>
      </w:r>
    </w:p>
    <w:p w:rsidR="00F02CF2" w:rsidRPr="00F02CF2" w:rsidRDefault="00F02CF2" w:rsidP="00F02CF2">
      <w:pPr>
        <w:spacing w:after="0"/>
        <w:rPr>
          <w:rFonts w:ascii="Arial" w:hAnsi="Arial" w:cs="Arial"/>
          <w:bCs/>
          <w:szCs w:val="20"/>
        </w:rPr>
      </w:pPr>
      <w:r w:rsidRPr="00006029">
        <w:rPr>
          <w:rFonts w:ascii="Arial" w:hAnsi="Arial" w:cs="Arial"/>
          <w:bCs/>
          <w:szCs w:val="20"/>
          <w:u w:val="single"/>
        </w:rPr>
        <w:t>Principio precautorio</w:t>
      </w:r>
      <w:r w:rsidRPr="00F02CF2">
        <w:rPr>
          <w:rFonts w:ascii="Arial" w:hAnsi="Arial" w:cs="Arial"/>
          <w:bCs/>
          <w:szCs w:val="20"/>
        </w:rPr>
        <w:t>: Cuando haya peligro de daño grave o irreversible la ausencia de información o</w:t>
      </w:r>
      <w:r>
        <w:rPr>
          <w:rFonts w:ascii="Arial" w:hAnsi="Arial" w:cs="Arial"/>
          <w:bCs/>
          <w:szCs w:val="20"/>
        </w:rPr>
        <w:t xml:space="preserve"> </w:t>
      </w:r>
      <w:r w:rsidRPr="00F02CF2">
        <w:rPr>
          <w:rFonts w:ascii="Arial" w:hAnsi="Arial" w:cs="Arial"/>
          <w:bCs/>
          <w:szCs w:val="20"/>
        </w:rPr>
        <w:t>certeza científica no deberá utilizarse como razón para postergar la adopción de medidas eficaces, en</w:t>
      </w:r>
      <w:r>
        <w:rPr>
          <w:rFonts w:ascii="Arial" w:hAnsi="Arial" w:cs="Arial"/>
          <w:bCs/>
          <w:szCs w:val="20"/>
        </w:rPr>
        <w:t xml:space="preserve"> </w:t>
      </w:r>
      <w:r w:rsidRPr="00F02CF2">
        <w:rPr>
          <w:rFonts w:ascii="Arial" w:hAnsi="Arial" w:cs="Arial"/>
          <w:bCs/>
          <w:szCs w:val="20"/>
        </w:rPr>
        <w:t>función de los costos, para impedir la degradación del medio ambiente.</w:t>
      </w:r>
    </w:p>
    <w:p w:rsidR="00F02CF2" w:rsidRDefault="00F02CF2" w:rsidP="00F02CF2">
      <w:pPr>
        <w:spacing w:after="0"/>
        <w:rPr>
          <w:rFonts w:ascii="Arial" w:hAnsi="Arial" w:cs="Arial"/>
          <w:bCs/>
          <w:szCs w:val="20"/>
        </w:rPr>
      </w:pPr>
      <w:r w:rsidRPr="00006029">
        <w:rPr>
          <w:rFonts w:ascii="Arial" w:hAnsi="Arial" w:cs="Arial"/>
          <w:bCs/>
          <w:szCs w:val="20"/>
          <w:u w:val="single"/>
        </w:rPr>
        <w:lastRenderedPageBreak/>
        <w:t>Principio de equidad intergeneracional</w:t>
      </w:r>
      <w:r w:rsidRPr="00F02CF2">
        <w:rPr>
          <w:rFonts w:ascii="Arial" w:hAnsi="Arial" w:cs="Arial"/>
          <w:bCs/>
          <w:szCs w:val="20"/>
        </w:rPr>
        <w:t>: Los responsables de la protección ambiental deberán velar por</w:t>
      </w:r>
      <w:r>
        <w:rPr>
          <w:rFonts w:ascii="Arial" w:hAnsi="Arial" w:cs="Arial"/>
          <w:bCs/>
          <w:szCs w:val="20"/>
        </w:rPr>
        <w:t xml:space="preserve"> </w:t>
      </w:r>
      <w:r w:rsidRPr="00F02CF2">
        <w:rPr>
          <w:rFonts w:ascii="Arial" w:hAnsi="Arial" w:cs="Arial"/>
          <w:bCs/>
          <w:szCs w:val="20"/>
        </w:rPr>
        <w:t>el uso y goce apropiado del ambiente por parte de las generaciones presentes y futuras.</w:t>
      </w:r>
    </w:p>
    <w:p w:rsidR="00327B97" w:rsidRPr="00327B97" w:rsidRDefault="00327B97" w:rsidP="00327B97">
      <w:pPr>
        <w:spacing w:after="0"/>
        <w:rPr>
          <w:rFonts w:ascii="Arial" w:hAnsi="Arial" w:cs="Arial"/>
          <w:bCs/>
          <w:szCs w:val="20"/>
        </w:rPr>
      </w:pPr>
      <w:r w:rsidRPr="00327B97">
        <w:rPr>
          <w:rFonts w:ascii="Arial" w:hAnsi="Arial" w:cs="Arial"/>
          <w:bCs/>
          <w:szCs w:val="20"/>
          <w:u w:val="single"/>
        </w:rPr>
        <w:t>Principio de progresividad</w:t>
      </w:r>
      <w:r w:rsidRPr="00327B97">
        <w:rPr>
          <w:rFonts w:ascii="Arial" w:hAnsi="Arial" w:cs="Arial"/>
          <w:bCs/>
          <w:szCs w:val="20"/>
        </w:rPr>
        <w:t>: Los objetivos ambientales deberán ser logrados en forma gradual, a través</w:t>
      </w:r>
      <w:r>
        <w:rPr>
          <w:rFonts w:ascii="Arial" w:hAnsi="Arial" w:cs="Arial"/>
          <w:bCs/>
          <w:szCs w:val="20"/>
        </w:rPr>
        <w:t xml:space="preserve"> </w:t>
      </w:r>
      <w:r w:rsidRPr="00327B97">
        <w:rPr>
          <w:rFonts w:ascii="Arial" w:hAnsi="Arial" w:cs="Arial"/>
          <w:bCs/>
          <w:szCs w:val="20"/>
        </w:rPr>
        <w:t>de metas interinas y finales, proyectadas en un cronograma temporal que facilite la adecuación</w:t>
      </w:r>
      <w:r>
        <w:rPr>
          <w:rFonts w:ascii="Arial" w:hAnsi="Arial" w:cs="Arial"/>
          <w:bCs/>
          <w:szCs w:val="20"/>
        </w:rPr>
        <w:t xml:space="preserve"> </w:t>
      </w:r>
      <w:r w:rsidRPr="00327B97">
        <w:rPr>
          <w:rFonts w:ascii="Arial" w:hAnsi="Arial" w:cs="Arial"/>
          <w:bCs/>
          <w:szCs w:val="20"/>
        </w:rPr>
        <w:t>correspondiente a las actividades relacionadas con esos objetivos.</w:t>
      </w:r>
      <w:r>
        <w:rPr>
          <w:rFonts w:ascii="Arial" w:hAnsi="Arial" w:cs="Arial"/>
          <w:bCs/>
          <w:szCs w:val="20"/>
        </w:rPr>
        <w:t xml:space="preserve"> </w:t>
      </w:r>
    </w:p>
    <w:p w:rsidR="00327B97" w:rsidRPr="00327B97" w:rsidRDefault="00327B97" w:rsidP="00327B97">
      <w:pPr>
        <w:spacing w:after="0"/>
        <w:rPr>
          <w:rFonts w:ascii="Arial" w:hAnsi="Arial" w:cs="Arial"/>
          <w:bCs/>
          <w:szCs w:val="20"/>
        </w:rPr>
      </w:pPr>
      <w:r w:rsidRPr="00327B97">
        <w:rPr>
          <w:rFonts w:ascii="Arial" w:hAnsi="Arial" w:cs="Arial"/>
          <w:bCs/>
          <w:szCs w:val="20"/>
          <w:u w:val="single"/>
        </w:rPr>
        <w:t>Principio de responsabilidad</w:t>
      </w:r>
      <w:r w:rsidRPr="00327B97">
        <w:rPr>
          <w:rFonts w:ascii="Arial" w:hAnsi="Arial" w:cs="Arial"/>
          <w:bCs/>
          <w:szCs w:val="20"/>
        </w:rPr>
        <w:t>: El generador de efectos degradantes del ambiente, actuales o futuros,</w:t>
      </w:r>
      <w:r>
        <w:rPr>
          <w:rFonts w:ascii="Arial" w:hAnsi="Arial" w:cs="Arial"/>
          <w:bCs/>
          <w:szCs w:val="20"/>
        </w:rPr>
        <w:t xml:space="preserve"> </w:t>
      </w:r>
      <w:r w:rsidRPr="00327B97">
        <w:rPr>
          <w:rFonts w:ascii="Arial" w:hAnsi="Arial" w:cs="Arial"/>
          <w:bCs/>
          <w:szCs w:val="20"/>
        </w:rPr>
        <w:t>es responsable de los costos de las acciones preventivas y correctivas de recomposición, sin perjuicio</w:t>
      </w:r>
      <w:r>
        <w:rPr>
          <w:rFonts w:ascii="Arial" w:hAnsi="Arial" w:cs="Arial"/>
          <w:bCs/>
          <w:szCs w:val="20"/>
        </w:rPr>
        <w:t xml:space="preserve"> </w:t>
      </w:r>
      <w:r w:rsidRPr="00327B97">
        <w:rPr>
          <w:rFonts w:ascii="Arial" w:hAnsi="Arial" w:cs="Arial"/>
          <w:bCs/>
          <w:szCs w:val="20"/>
        </w:rPr>
        <w:t>de la vigencia de los sistemas de responsabilidad ambiental que correspondan.</w:t>
      </w:r>
    </w:p>
    <w:p w:rsidR="00327B97" w:rsidRPr="00327B97" w:rsidRDefault="00327B97" w:rsidP="00327B97">
      <w:pPr>
        <w:spacing w:after="0"/>
        <w:rPr>
          <w:rFonts w:ascii="Arial" w:hAnsi="Arial" w:cs="Arial"/>
          <w:bCs/>
          <w:szCs w:val="20"/>
        </w:rPr>
      </w:pPr>
      <w:r w:rsidRPr="00327B97">
        <w:rPr>
          <w:rFonts w:ascii="Arial" w:hAnsi="Arial" w:cs="Arial"/>
          <w:bCs/>
          <w:szCs w:val="20"/>
          <w:u w:val="single"/>
        </w:rPr>
        <w:t>Principio de subsidiariedad</w:t>
      </w:r>
      <w:r w:rsidRPr="00327B97">
        <w:rPr>
          <w:rFonts w:ascii="Arial" w:hAnsi="Arial" w:cs="Arial"/>
          <w:bCs/>
          <w:szCs w:val="20"/>
        </w:rPr>
        <w:t>: El Estado nacional, a través de las distintas instancias de la administración</w:t>
      </w:r>
      <w:r>
        <w:rPr>
          <w:rFonts w:ascii="Arial" w:hAnsi="Arial" w:cs="Arial"/>
          <w:bCs/>
          <w:szCs w:val="20"/>
        </w:rPr>
        <w:t xml:space="preserve"> </w:t>
      </w:r>
      <w:r w:rsidRPr="00327B97">
        <w:rPr>
          <w:rFonts w:ascii="Arial" w:hAnsi="Arial" w:cs="Arial"/>
          <w:bCs/>
          <w:szCs w:val="20"/>
        </w:rPr>
        <w:t>pública, tiene la obligación de colaborar y, de ser necesario, participar en forma complementaria en el</w:t>
      </w:r>
      <w:r>
        <w:rPr>
          <w:rFonts w:ascii="Arial" w:hAnsi="Arial" w:cs="Arial"/>
          <w:bCs/>
          <w:szCs w:val="20"/>
        </w:rPr>
        <w:t xml:space="preserve"> </w:t>
      </w:r>
      <w:r w:rsidRPr="00327B97">
        <w:rPr>
          <w:rFonts w:ascii="Arial" w:hAnsi="Arial" w:cs="Arial"/>
          <w:bCs/>
          <w:szCs w:val="20"/>
        </w:rPr>
        <w:t>accionar de los particulares en la preservación y protección ambientales.</w:t>
      </w:r>
    </w:p>
    <w:p w:rsidR="00327B97" w:rsidRPr="00327B97" w:rsidRDefault="00327B97" w:rsidP="00327B97">
      <w:pPr>
        <w:spacing w:after="0"/>
        <w:rPr>
          <w:rFonts w:ascii="Arial" w:hAnsi="Arial" w:cs="Arial"/>
          <w:bCs/>
          <w:szCs w:val="20"/>
        </w:rPr>
      </w:pPr>
      <w:r w:rsidRPr="00327B97">
        <w:rPr>
          <w:rFonts w:ascii="Arial" w:hAnsi="Arial" w:cs="Arial"/>
          <w:bCs/>
          <w:szCs w:val="20"/>
          <w:u w:val="single"/>
        </w:rPr>
        <w:t>Principio de sustentabilidad</w:t>
      </w:r>
      <w:r w:rsidRPr="00327B97">
        <w:rPr>
          <w:rFonts w:ascii="Arial" w:hAnsi="Arial" w:cs="Arial"/>
          <w:bCs/>
          <w:szCs w:val="20"/>
        </w:rPr>
        <w:t>: El desarrollo económico y social y el aprovechamiento de los recursos</w:t>
      </w:r>
      <w:r>
        <w:rPr>
          <w:rFonts w:ascii="Arial" w:hAnsi="Arial" w:cs="Arial"/>
          <w:bCs/>
          <w:szCs w:val="20"/>
        </w:rPr>
        <w:t xml:space="preserve"> </w:t>
      </w:r>
      <w:r w:rsidRPr="00327B97">
        <w:rPr>
          <w:rFonts w:ascii="Arial" w:hAnsi="Arial" w:cs="Arial"/>
          <w:bCs/>
          <w:szCs w:val="20"/>
        </w:rPr>
        <w:t>naturales deberán realizarse a través de una gestión apropiada del ambiente, de manera tal, que no</w:t>
      </w:r>
      <w:r>
        <w:rPr>
          <w:rFonts w:ascii="Arial" w:hAnsi="Arial" w:cs="Arial"/>
          <w:bCs/>
          <w:szCs w:val="20"/>
        </w:rPr>
        <w:t xml:space="preserve"> </w:t>
      </w:r>
      <w:r w:rsidRPr="00327B97">
        <w:rPr>
          <w:rFonts w:ascii="Arial" w:hAnsi="Arial" w:cs="Arial"/>
          <w:bCs/>
          <w:szCs w:val="20"/>
        </w:rPr>
        <w:t>comprometa las posibilidades de las generaciones presentes y futuras.</w:t>
      </w:r>
    </w:p>
    <w:p w:rsidR="00327B97" w:rsidRPr="00327B97" w:rsidRDefault="00327B97" w:rsidP="00327B97">
      <w:pPr>
        <w:spacing w:after="0"/>
        <w:rPr>
          <w:rFonts w:ascii="Arial" w:hAnsi="Arial" w:cs="Arial"/>
          <w:bCs/>
          <w:szCs w:val="20"/>
        </w:rPr>
      </w:pPr>
      <w:r w:rsidRPr="00327B97">
        <w:rPr>
          <w:rFonts w:ascii="Arial" w:hAnsi="Arial" w:cs="Arial"/>
          <w:bCs/>
          <w:szCs w:val="20"/>
          <w:u w:val="single"/>
        </w:rPr>
        <w:t>Principio de solidaridad</w:t>
      </w:r>
      <w:r w:rsidRPr="00327B97">
        <w:rPr>
          <w:rFonts w:ascii="Arial" w:hAnsi="Arial" w:cs="Arial"/>
          <w:bCs/>
          <w:szCs w:val="20"/>
        </w:rPr>
        <w:t>: La Nación y los Estados provinciales serán responsables de la prevención y</w:t>
      </w:r>
      <w:r>
        <w:rPr>
          <w:rFonts w:ascii="Arial" w:hAnsi="Arial" w:cs="Arial"/>
          <w:bCs/>
          <w:szCs w:val="20"/>
        </w:rPr>
        <w:t xml:space="preserve"> </w:t>
      </w:r>
      <w:r w:rsidRPr="00327B97">
        <w:rPr>
          <w:rFonts w:ascii="Arial" w:hAnsi="Arial" w:cs="Arial"/>
          <w:bCs/>
          <w:szCs w:val="20"/>
        </w:rPr>
        <w:t>mitigación de los efectos ambientales transfronterizos adversos de su propio accionar, así como de la</w:t>
      </w:r>
      <w:r>
        <w:rPr>
          <w:rFonts w:ascii="Arial" w:hAnsi="Arial" w:cs="Arial"/>
          <w:bCs/>
          <w:szCs w:val="20"/>
        </w:rPr>
        <w:t xml:space="preserve"> </w:t>
      </w:r>
      <w:r w:rsidRPr="00327B97">
        <w:rPr>
          <w:rFonts w:ascii="Arial" w:hAnsi="Arial" w:cs="Arial"/>
          <w:bCs/>
          <w:szCs w:val="20"/>
        </w:rPr>
        <w:t>minimización de los riesgos ambientales sobre los sistemas ecológicos compartidos.</w:t>
      </w:r>
    </w:p>
    <w:p w:rsidR="00477B9E" w:rsidRDefault="00327B97" w:rsidP="00327B97">
      <w:pPr>
        <w:spacing w:after="0"/>
        <w:rPr>
          <w:rFonts w:ascii="Arial" w:hAnsi="Arial" w:cs="Arial"/>
          <w:bCs/>
          <w:szCs w:val="20"/>
        </w:rPr>
      </w:pPr>
      <w:r w:rsidRPr="00327B97">
        <w:rPr>
          <w:rFonts w:ascii="Arial" w:hAnsi="Arial" w:cs="Arial"/>
          <w:bCs/>
          <w:szCs w:val="20"/>
          <w:u w:val="single"/>
        </w:rPr>
        <w:t>Principio de cooperación</w:t>
      </w:r>
      <w:r w:rsidRPr="00327B97">
        <w:rPr>
          <w:rFonts w:ascii="Arial" w:hAnsi="Arial" w:cs="Arial"/>
          <w:bCs/>
          <w:szCs w:val="20"/>
        </w:rPr>
        <w:t>: Los recursos naturales y los sistemas ecológicos compartidos serán</w:t>
      </w:r>
      <w:r>
        <w:rPr>
          <w:rFonts w:ascii="Arial" w:hAnsi="Arial" w:cs="Arial"/>
          <w:bCs/>
          <w:szCs w:val="20"/>
        </w:rPr>
        <w:t xml:space="preserve"> </w:t>
      </w:r>
      <w:r w:rsidRPr="00327B97">
        <w:rPr>
          <w:rFonts w:ascii="Arial" w:hAnsi="Arial" w:cs="Arial"/>
          <w:bCs/>
          <w:szCs w:val="20"/>
        </w:rPr>
        <w:t xml:space="preserve">utilizados en forma equitativa y racional, </w:t>
      </w:r>
      <w:r w:rsidR="00FA52B6">
        <w:rPr>
          <w:rFonts w:ascii="Arial" w:hAnsi="Arial" w:cs="Arial"/>
          <w:bCs/>
          <w:szCs w:val="20"/>
        </w:rPr>
        <w:t>e</w:t>
      </w:r>
      <w:r w:rsidRPr="00327B97">
        <w:rPr>
          <w:rFonts w:ascii="Arial" w:hAnsi="Arial" w:cs="Arial"/>
          <w:bCs/>
          <w:szCs w:val="20"/>
        </w:rPr>
        <w:t>l tratamiento y mitigación de las emergencias ambientales</w:t>
      </w:r>
      <w:r>
        <w:rPr>
          <w:rFonts w:ascii="Arial" w:hAnsi="Arial" w:cs="Arial"/>
          <w:bCs/>
          <w:szCs w:val="20"/>
        </w:rPr>
        <w:t xml:space="preserve"> </w:t>
      </w:r>
      <w:r w:rsidRPr="00327B97">
        <w:rPr>
          <w:rFonts w:ascii="Arial" w:hAnsi="Arial" w:cs="Arial"/>
          <w:bCs/>
          <w:szCs w:val="20"/>
        </w:rPr>
        <w:t>de efectos transfronterizos serán desarrollados en forma conjunta.</w:t>
      </w:r>
    </w:p>
    <w:p w:rsidR="00327B97" w:rsidRPr="00477B9E" w:rsidRDefault="009476C3" w:rsidP="00327B97">
      <w:pPr>
        <w:spacing w:after="0"/>
        <w:rPr>
          <w:rFonts w:ascii="Arial" w:hAnsi="Arial" w:cs="Arial"/>
          <w:b/>
          <w:bCs/>
          <w:szCs w:val="20"/>
        </w:rPr>
      </w:pPr>
      <w:r>
        <w:rPr>
          <w:rFonts w:ascii="Arial" w:hAnsi="Arial" w:cs="Arial"/>
          <w:bCs/>
          <w:szCs w:val="20"/>
        </w:rPr>
        <w:br/>
      </w:r>
      <w:r w:rsidR="00477B9E" w:rsidRPr="00477B9E">
        <w:rPr>
          <w:rFonts w:ascii="Arial" w:hAnsi="Arial" w:cs="Arial"/>
          <w:b/>
          <w:bCs/>
          <w:szCs w:val="20"/>
        </w:rPr>
        <w:t xml:space="preserve">28) ¿Cuáles son las </w:t>
      </w:r>
      <w:r w:rsidR="00183332">
        <w:rPr>
          <w:rFonts w:ascii="Arial" w:hAnsi="Arial" w:cs="Arial"/>
          <w:b/>
          <w:bCs/>
          <w:szCs w:val="20"/>
        </w:rPr>
        <w:t xml:space="preserve">principales </w:t>
      </w:r>
      <w:r w:rsidR="00477B9E" w:rsidRPr="00477B9E">
        <w:rPr>
          <w:rFonts w:ascii="Arial" w:hAnsi="Arial" w:cs="Arial"/>
          <w:b/>
          <w:bCs/>
          <w:szCs w:val="20"/>
        </w:rPr>
        <w:t>características de las normas ambientales?</w:t>
      </w:r>
    </w:p>
    <w:p w:rsidR="00477B9E" w:rsidRPr="00477B9E" w:rsidRDefault="00477B9E" w:rsidP="00477B9E">
      <w:pPr>
        <w:autoSpaceDE w:val="0"/>
        <w:autoSpaceDN w:val="0"/>
        <w:adjustRightInd w:val="0"/>
        <w:spacing w:after="0" w:line="240" w:lineRule="auto"/>
        <w:rPr>
          <w:rFonts w:ascii="Arial" w:hAnsi="Arial" w:cs="Arial"/>
          <w:bCs/>
          <w:szCs w:val="20"/>
        </w:rPr>
      </w:pPr>
      <w:r w:rsidRPr="00477B9E">
        <w:rPr>
          <w:rFonts w:ascii="Arial" w:hAnsi="Arial" w:cs="Arial"/>
          <w:bCs/>
          <w:szCs w:val="20"/>
        </w:rPr>
        <w:t>Las principales característ</w:t>
      </w:r>
      <w:r w:rsidR="00183332">
        <w:rPr>
          <w:rFonts w:ascii="Arial" w:hAnsi="Arial" w:cs="Arial"/>
          <w:bCs/>
          <w:szCs w:val="20"/>
        </w:rPr>
        <w:t xml:space="preserve">icas de las normas ambientales </w:t>
      </w:r>
      <w:r w:rsidRPr="00477B9E">
        <w:rPr>
          <w:rFonts w:ascii="Arial" w:hAnsi="Arial" w:cs="Arial"/>
          <w:bCs/>
          <w:szCs w:val="20"/>
        </w:rPr>
        <w:t>son:</w:t>
      </w:r>
    </w:p>
    <w:p w:rsidR="00477B9E" w:rsidRPr="00477B9E" w:rsidRDefault="00477B9E" w:rsidP="00477B9E">
      <w:pPr>
        <w:autoSpaceDE w:val="0"/>
        <w:autoSpaceDN w:val="0"/>
        <w:adjustRightInd w:val="0"/>
        <w:spacing w:after="0" w:line="240" w:lineRule="auto"/>
        <w:rPr>
          <w:rFonts w:ascii="Arial" w:hAnsi="Arial" w:cs="Arial"/>
          <w:bCs/>
          <w:szCs w:val="20"/>
        </w:rPr>
      </w:pPr>
      <w:r w:rsidRPr="00477B9E">
        <w:rPr>
          <w:rFonts w:ascii="Arial" w:hAnsi="Arial" w:cs="Arial"/>
          <w:bCs/>
          <w:szCs w:val="20"/>
        </w:rPr>
        <w:t>· Son Comprensivas: tratan al medio Ambiente como un todo</w:t>
      </w:r>
      <w:r w:rsidR="005127AC">
        <w:rPr>
          <w:rFonts w:ascii="Arial" w:hAnsi="Arial" w:cs="Arial"/>
          <w:bCs/>
          <w:szCs w:val="20"/>
        </w:rPr>
        <w:t>.</w:t>
      </w:r>
    </w:p>
    <w:p w:rsidR="00477B9E" w:rsidRPr="00477B9E" w:rsidRDefault="00477B9E" w:rsidP="00477B9E">
      <w:pPr>
        <w:autoSpaceDE w:val="0"/>
        <w:autoSpaceDN w:val="0"/>
        <w:adjustRightInd w:val="0"/>
        <w:spacing w:after="0" w:line="240" w:lineRule="auto"/>
        <w:rPr>
          <w:rFonts w:ascii="Arial" w:hAnsi="Arial" w:cs="Arial"/>
          <w:bCs/>
          <w:szCs w:val="20"/>
        </w:rPr>
      </w:pPr>
      <w:r w:rsidRPr="00477B9E">
        <w:rPr>
          <w:rFonts w:ascii="Arial" w:hAnsi="Arial" w:cs="Arial"/>
          <w:bCs/>
          <w:szCs w:val="20"/>
        </w:rPr>
        <w:t>· Pueden ser Sectoriales: pueden referirse a aspectos relativos a una región en especial o a un</w:t>
      </w:r>
      <w:r w:rsidR="00183332">
        <w:rPr>
          <w:rFonts w:ascii="Arial" w:hAnsi="Arial" w:cs="Arial"/>
          <w:bCs/>
          <w:szCs w:val="20"/>
        </w:rPr>
        <w:t xml:space="preserve"> </w:t>
      </w:r>
      <w:r w:rsidRPr="00477B9E">
        <w:rPr>
          <w:rFonts w:ascii="Arial" w:hAnsi="Arial" w:cs="Arial"/>
          <w:bCs/>
          <w:szCs w:val="20"/>
        </w:rPr>
        <w:t>sector de la actividad económica o industrial. También se clasifican de acuerdo con la</w:t>
      </w:r>
      <w:r w:rsidR="00183332">
        <w:rPr>
          <w:rFonts w:ascii="Arial" w:hAnsi="Arial" w:cs="Arial"/>
          <w:bCs/>
          <w:szCs w:val="20"/>
        </w:rPr>
        <w:t xml:space="preserve"> </w:t>
      </w:r>
      <w:r w:rsidRPr="00477B9E">
        <w:rPr>
          <w:rFonts w:ascii="Arial" w:hAnsi="Arial" w:cs="Arial"/>
          <w:bCs/>
          <w:szCs w:val="20"/>
        </w:rPr>
        <w:t>jurisdicción: nacionales, provinciales, etc.</w:t>
      </w:r>
    </w:p>
    <w:p w:rsidR="00477B9E" w:rsidRDefault="00477B9E" w:rsidP="00183332">
      <w:pPr>
        <w:autoSpaceDE w:val="0"/>
        <w:autoSpaceDN w:val="0"/>
        <w:adjustRightInd w:val="0"/>
        <w:spacing w:after="0" w:line="240" w:lineRule="auto"/>
        <w:rPr>
          <w:rFonts w:ascii="Arial" w:hAnsi="Arial" w:cs="Arial"/>
          <w:bCs/>
          <w:szCs w:val="20"/>
        </w:rPr>
      </w:pPr>
      <w:r w:rsidRPr="00477B9E">
        <w:rPr>
          <w:rFonts w:ascii="Arial" w:hAnsi="Arial" w:cs="Arial"/>
          <w:bCs/>
          <w:szCs w:val="20"/>
        </w:rPr>
        <w:t xml:space="preserve">· </w:t>
      </w:r>
      <w:r w:rsidR="00183332">
        <w:rPr>
          <w:rFonts w:ascii="Arial" w:hAnsi="Arial" w:cs="Arial"/>
          <w:bCs/>
          <w:szCs w:val="20"/>
        </w:rPr>
        <w:t>Algunas poseen R</w:t>
      </w:r>
      <w:r w:rsidRPr="00477B9E">
        <w:rPr>
          <w:rFonts w:ascii="Arial" w:hAnsi="Arial" w:cs="Arial"/>
          <w:bCs/>
          <w:szCs w:val="20"/>
        </w:rPr>
        <w:t xml:space="preserve">elevancia </w:t>
      </w:r>
      <w:r w:rsidR="00183332">
        <w:rPr>
          <w:rFonts w:ascii="Arial" w:hAnsi="Arial" w:cs="Arial"/>
          <w:bCs/>
          <w:szCs w:val="20"/>
        </w:rPr>
        <w:t>I</w:t>
      </w:r>
      <w:r w:rsidRPr="00477B9E">
        <w:rPr>
          <w:rFonts w:ascii="Arial" w:hAnsi="Arial" w:cs="Arial"/>
          <w:bCs/>
          <w:szCs w:val="20"/>
        </w:rPr>
        <w:t>ncidental: en códigos que regulan la actividad en otras áreas, como</w:t>
      </w:r>
      <w:r w:rsidR="00183332">
        <w:rPr>
          <w:rFonts w:ascii="Arial" w:hAnsi="Arial" w:cs="Arial"/>
          <w:bCs/>
          <w:szCs w:val="20"/>
        </w:rPr>
        <w:t xml:space="preserve"> </w:t>
      </w:r>
      <w:r w:rsidRPr="00477B9E">
        <w:rPr>
          <w:rFonts w:ascii="Arial" w:hAnsi="Arial" w:cs="Arial"/>
          <w:bCs/>
          <w:szCs w:val="20"/>
        </w:rPr>
        <w:t>el código aeronáutico, el código civil, etc., hay artículos que se refieren al tema ambiental.</w:t>
      </w:r>
    </w:p>
    <w:p w:rsidR="00477B9E" w:rsidRDefault="00477B9E" w:rsidP="00327B97">
      <w:pPr>
        <w:spacing w:after="0"/>
        <w:rPr>
          <w:rFonts w:ascii="Arial" w:hAnsi="Arial" w:cs="Arial"/>
          <w:bCs/>
          <w:szCs w:val="20"/>
        </w:rPr>
      </w:pPr>
    </w:p>
    <w:p w:rsidR="009476C3" w:rsidRPr="009476C3" w:rsidRDefault="009476C3" w:rsidP="00327B97">
      <w:pPr>
        <w:spacing w:after="0"/>
        <w:rPr>
          <w:rFonts w:ascii="Arial" w:hAnsi="Arial" w:cs="Arial"/>
          <w:b/>
          <w:bCs/>
          <w:szCs w:val="20"/>
        </w:rPr>
      </w:pPr>
      <w:r w:rsidRPr="009476C3">
        <w:rPr>
          <w:rFonts w:ascii="Arial" w:hAnsi="Arial" w:cs="Arial"/>
          <w:b/>
          <w:bCs/>
          <w:szCs w:val="20"/>
        </w:rPr>
        <w:t>2</w:t>
      </w:r>
      <w:r w:rsidR="00477B9E">
        <w:rPr>
          <w:rFonts w:ascii="Arial" w:hAnsi="Arial" w:cs="Arial"/>
          <w:b/>
          <w:bCs/>
          <w:szCs w:val="20"/>
        </w:rPr>
        <w:t>9</w:t>
      </w:r>
      <w:r w:rsidRPr="009476C3">
        <w:rPr>
          <w:rFonts w:ascii="Arial" w:hAnsi="Arial" w:cs="Arial"/>
          <w:b/>
          <w:bCs/>
          <w:szCs w:val="20"/>
        </w:rPr>
        <w:t>) ¿Cuáles son las Fuentes del Derecho Ambiental?</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El Derecho Ambiental se origina en las siguientes fuentes:</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1. Fuentes internas</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 Constitución Nacional</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 Constitución Provincial</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 Códigos de fondo (ambientales)</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 Normas específicas sectoriales con incidencia ambiental</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 Normas provinciales y municipales específicas con incidencias en el tema ambiental</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2. Fuentes Externas</w:t>
      </w:r>
    </w:p>
    <w:p w:rsidR="009476C3" w:rsidRPr="009476C3" w:rsidRDefault="009476C3" w:rsidP="009476C3">
      <w:pPr>
        <w:autoSpaceDE w:val="0"/>
        <w:autoSpaceDN w:val="0"/>
        <w:adjustRightInd w:val="0"/>
        <w:spacing w:after="0" w:line="240" w:lineRule="auto"/>
        <w:rPr>
          <w:rFonts w:ascii="Arial" w:hAnsi="Arial" w:cs="Arial"/>
          <w:bCs/>
          <w:szCs w:val="20"/>
        </w:rPr>
      </w:pPr>
      <w:r w:rsidRPr="009476C3">
        <w:rPr>
          <w:rFonts w:ascii="Arial" w:hAnsi="Arial" w:cs="Arial"/>
          <w:bCs/>
          <w:szCs w:val="20"/>
        </w:rPr>
        <w:t>¨ Convenios internacionales (Generalmente sobre problemas globales)</w:t>
      </w:r>
    </w:p>
    <w:p w:rsidR="009476C3" w:rsidRDefault="009476C3" w:rsidP="009476C3">
      <w:pPr>
        <w:spacing w:after="0"/>
        <w:rPr>
          <w:rFonts w:ascii="Arial" w:hAnsi="Arial" w:cs="Arial"/>
          <w:bCs/>
          <w:szCs w:val="20"/>
        </w:rPr>
      </w:pPr>
      <w:r w:rsidRPr="009476C3">
        <w:rPr>
          <w:rFonts w:ascii="Arial" w:hAnsi="Arial" w:cs="Arial"/>
          <w:bCs/>
          <w:szCs w:val="20"/>
        </w:rPr>
        <w:t>¨ Derecho comparado (Puede recurrirse a otro estado para actuar de forma conjunta)</w:t>
      </w:r>
    </w:p>
    <w:p w:rsidR="005127AC" w:rsidRDefault="005127AC" w:rsidP="009476C3">
      <w:pPr>
        <w:spacing w:after="0"/>
        <w:rPr>
          <w:rFonts w:ascii="Arial" w:hAnsi="Arial" w:cs="Arial"/>
          <w:bCs/>
          <w:szCs w:val="20"/>
        </w:rPr>
      </w:pPr>
    </w:p>
    <w:p w:rsidR="005127AC" w:rsidRPr="005127AC" w:rsidRDefault="005127AC" w:rsidP="009476C3">
      <w:pPr>
        <w:spacing w:after="0"/>
        <w:rPr>
          <w:rFonts w:ascii="Arial" w:hAnsi="Arial" w:cs="Arial"/>
          <w:b/>
          <w:bCs/>
          <w:szCs w:val="20"/>
        </w:rPr>
      </w:pPr>
      <w:r w:rsidRPr="005127AC">
        <w:rPr>
          <w:rFonts w:ascii="Arial" w:hAnsi="Arial" w:cs="Arial"/>
          <w:b/>
          <w:bCs/>
          <w:szCs w:val="20"/>
        </w:rPr>
        <w:t xml:space="preserve">30) ¿Cómo se define el impacto ambiental? </w:t>
      </w:r>
      <w:r>
        <w:rPr>
          <w:rFonts w:ascii="Arial" w:hAnsi="Arial" w:cs="Arial"/>
          <w:b/>
          <w:bCs/>
          <w:szCs w:val="20"/>
        </w:rPr>
        <w:t>¿Cuál es el procedimiento para presentar el impacto?</w:t>
      </w:r>
    </w:p>
    <w:p w:rsid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Es la alteración SIGNIFICATIVA de los sistemas naturales y</w:t>
      </w:r>
      <w:r>
        <w:rPr>
          <w:rFonts w:ascii="Arial" w:hAnsi="Arial" w:cs="Arial"/>
          <w:bCs/>
          <w:szCs w:val="20"/>
        </w:rPr>
        <w:t xml:space="preserve"> </w:t>
      </w:r>
      <w:r w:rsidRPr="005127AC">
        <w:rPr>
          <w:rFonts w:ascii="Arial" w:hAnsi="Arial" w:cs="Arial"/>
          <w:bCs/>
          <w:szCs w:val="20"/>
        </w:rPr>
        <w:t>transformados y de sus recursos por acciones humanas, total o</w:t>
      </w:r>
      <w:r>
        <w:rPr>
          <w:rFonts w:ascii="Arial" w:hAnsi="Arial" w:cs="Arial"/>
          <w:bCs/>
          <w:szCs w:val="20"/>
        </w:rPr>
        <w:t xml:space="preserve"> </w:t>
      </w:r>
      <w:r w:rsidRPr="005127AC">
        <w:rPr>
          <w:rFonts w:ascii="Arial" w:hAnsi="Arial" w:cs="Arial"/>
          <w:bCs/>
          <w:szCs w:val="20"/>
        </w:rPr>
        <w:t>parcialmente.</w:t>
      </w:r>
    </w:p>
    <w:p w:rsidR="005127AC" w:rsidRDefault="005127AC" w:rsidP="005127AC">
      <w:pPr>
        <w:autoSpaceDE w:val="0"/>
        <w:autoSpaceDN w:val="0"/>
        <w:adjustRightInd w:val="0"/>
        <w:spacing w:after="0" w:line="240" w:lineRule="auto"/>
        <w:rPr>
          <w:rFonts w:ascii="Arial" w:hAnsi="Arial" w:cs="Arial"/>
          <w:bCs/>
          <w:szCs w:val="20"/>
        </w:rPr>
      </w:pPr>
    </w:p>
    <w:p w:rsidR="005127AC" w:rsidRP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 Presentación de una declaración jurada, en la que se manifieste si las obras o</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actividades</w:t>
      </w:r>
      <w:proofErr w:type="gramEnd"/>
      <w:r w:rsidRPr="005127AC">
        <w:rPr>
          <w:rFonts w:ascii="Arial" w:hAnsi="Arial" w:cs="Arial"/>
          <w:bCs/>
          <w:szCs w:val="20"/>
        </w:rPr>
        <w:t xml:space="preserve"> afectarán el ambiente</w:t>
      </w:r>
    </w:p>
    <w:p w:rsidR="005127AC" w:rsidRP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 Presentación de un estudio de impacto ambiental, cuyos requerimientos estarán</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detallados</w:t>
      </w:r>
      <w:proofErr w:type="gramEnd"/>
      <w:r w:rsidRPr="005127AC">
        <w:rPr>
          <w:rFonts w:ascii="Arial" w:hAnsi="Arial" w:cs="Arial"/>
          <w:bCs/>
          <w:szCs w:val="20"/>
        </w:rPr>
        <w:t xml:space="preserve"> en ley particular</w:t>
      </w:r>
    </w:p>
    <w:p w:rsidR="005127AC" w:rsidRP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 Realización de una evaluación de impacto ambiental, y</w:t>
      </w:r>
    </w:p>
    <w:p w:rsidR="005127AC" w:rsidRP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 Emisión de una declaración de impacto ambiental en la que se manifieste la</w:t>
      </w:r>
    </w:p>
    <w:p w:rsid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aprobación</w:t>
      </w:r>
      <w:proofErr w:type="gramEnd"/>
      <w:r w:rsidRPr="005127AC">
        <w:rPr>
          <w:rFonts w:ascii="Arial" w:hAnsi="Arial" w:cs="Arial"/>
          <w:bCs/>
          <w:szCs w:val="20"/>
        </w:rPr>
        <w:t xml:space="preserve"> o rechazo de los estudios presentados.</w:t>
      </w:r>
    </w:p>
    <w:p w:rsidR="005127AC" w:rsidRDefault="005127AC" w:rsidP="005127AC">
      <w:pPr>
        <w:autoSpaceDE w:val="0"/>
        <w:autoSpaceDN w:val="0"/>
        <w:adjustRightInd w:val="0"/>
        <w:spacing w:after="0" w:line="240" w:lineRule="auto"/>
        <w:rPr>
          <w:rFonts w:ascii="Arial" w:hAnsi="Arial" w:cs="Arial"/>
          <w:bCs/>
          <w:szCs w:val="20"/>
        </w:rPr>
      </w:pPr>
    </w:p>
    <w:p w:rsidR="005127AC" w:rsidRPr="005127AC" w:rsidRDefault="005127AC" w:rsidP="005127AC">
      <w:pPr>
        <w:autoSpaceDE w:val="0"/>
        <w:autoSpaceDN w:val="0"/>
        <w:adjustRightInd w:val="0"/>
        <w:spacing w:after="0" w:line="240" w:lineRule="auto"/>
        <w:rPr>
          <w:rFonts w:ascii="Arial" w:hAnsi="Arial" w:cs="Arial"/>
          <w:b/>
          <w:bCs/>
          <w:szCs w:val="20"/>
        </w:rPr>
      </w:pPr>
      <w:r w:rsidRPr="005127AC">
        <w:rPr>
          <w:rFonts w:ascii="Arial" w:hAnsi="Arial" w:cs="Arial"/>
          <w:b/>
          <w:bCs/>
          <w:szCs w:val="20"/>
        </w:rPr>
        <w:t>31) ¿Cuál es la categorización de la Ley 11.459?</w:t>
      </w:r>
    </w:p>
    <w:p w:rsidR="005127AC" w:rsidRP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 xml:space="preserve">a) </w:t>
      </w:r>
      <w:r w:rsidRPr="005127AC">
        <w:rPr>
          <w:rFonts w:ascii="Arial" w:hAnsi="Arial" w:cs="Arial"/>
          <w:bCs/>
          <w:szCs w:val="20"/>
          <w:u w:val="single"/>
        </w:rPr>
        <w:t>Primera categoría</w:t>
      </w:r>
      <w:r w:rsidRPr="005127AC">
        <w:rPr>
          <w:rFonts w:ascii="Arial" w:hAnsi="Arial" w:cs="Arial"/>
          <w:bCs/>
          <w:szCs w:val="20"/>
        </w:rPr>
        <w:t>, establecimientos que se consideren inocuos porque su</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funcionamiento</w:t>
      </w:r>
      <w:proofErr w:type="gramEnd"/>
      <w:r w:rsidRPr="005127AC">
        <w:rPr>
          <w:rFonts w:ascii="Arial" w:hAnsi="Arial" w:cs="Arial"/>
          <w:bCs/>
          <w:szCs w:val="20"/>
        </w:rPr>
        <w:t xml:space="preserve"> no constituye riesgo o molestia a la seguridad, salubridad o</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higiene</w:t>
      </w:r>
      <w:proofErr w:type="gramEnd"/>
      <w:r w:rsidRPr="005127AC">
        <w:rPr>
          <w:rFonts w:ascii="Arial" w:hAnsi="Arial" w:cs="Arial"/>
          <w:bCs/>
          <w:szCs w:val="20"/>
        </w:rPr>
        <w:t xml:space="preserve"> de la población, ni ocasiona daños a sus bienes materiales ni al medio</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ambiente</w:t>
      </w:r>
      <w:proofErr w:type="gramEnd"/>
      <w:r w:rsidRPr="005127AC">
        <w:rPr>
          <w:rFonts w:ascii="Arial" w:hAnsi="Arial" w:cs="Arial"/>
          <w:bCs/>
          <w:szCs w:val="20"/>
        </w:rPr>
        <w:t>.</w:t>
      </w:r>
    </w:p>
    <w:p w:rsidR="005127AC" w:rsidRP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 xml:space="preserve">b) </w:t>
      </w:r>
      <w:r w:rsidRPr="005127AC">
        <w:rPr>
          <w:rFonts w:ascii="Arial" w:hAnsi="Arial" w:cs="Arial"/>
          <w:bCs/>
          <w:szCs w:val="20"/>
          <w:u w:val="single"/>
        </w:rPr>
        <w:t>Segunda categoría</w:t>
      </w:r>
      <w:r w:rsidRPr="005127AC">
        <w:rPr>
          <w:rFonts w:ascii="Arial" w:hAnsi="Arial" w:cs="Arial"/>
          <w:bCs/>
          <w:szCs w:val="20"/>
        </w:rPr>
        <w:t>, establecimientos que se consideran incómodos porque</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su</w:t>
      </w:r>
      <w:proofErr w:type="gramEnd"/>
      <w:r w:rsidRPr="005127AC">
        <w:rPr>
          <w:rFonts w:ascii="Arial" w:hAnsi="Arial" w:cs="Arial"/>
          <w:bCs/>
          <w:szCs w:val="20"/>
        </w:rPr>
        <w:t xml:space="preserve"> funcionamiento constituye una molestia para la salubridad e higiene de la</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población</w:t>
      </w:r>
      <w:proofErr w:type="gramEnd"/>
      <w:r w:rsidRPr="005127AC">
        <w:rPr>
          <w:rFonts w:ascii="Arial" w:hAnsi="Arial" w:cs="Arial"/>
          <w:bCs/>
          <w:szCs w:val="20"/>
        </w:rPr>
        <w:t xml:space="preserve"> u ocasiona daños a los bienes materiales y al medio ambiente.</w:t>
      </w:r>
    </w:p>
    <w:p w:rsidR="005127AC" w:rsidRPr="005127AC" w:rsidRDefault="005127AC" w:rsidP="005127AC">
      <w:pPr>
        <w:autoSpaceDE w:val="0"/>
        <w:autoSpaceDN w:val="0"/>
        <w:adjustRightInd w:val="0"/>
        <w:spacing w:after="0" w:line="240" w:lineRule="auto"/>
        <w:rPr>
          <w:rFonts w:ascii="Arial" w:hAnsi="Arial" w:cs="Arial"/>
          <w:bCs/>
          <w:szCs w:val="20"/>
        </w:rPr>
      </w:pPr>
      <w:r w:rsidRPr="005127AC">
        <w:rPr>
          <w:rFonts w:ascii="Arial" w:hAnsi="Arial" w:cs="Arial"/>
          <w:bCs/>
          <w:szCs w:val="20"/>
        </w:rPr>
        <w:t xml:space="preserve">c) </w:t>
      </w:r>
      <w:r w:rsidRPr="005127AC">
        <w:rPr>
          <w:rFonts w:ascii="Arial" w:hAnsi="Arial" w:cs="Arial"/>
          <w:bCs/>
          <w:szCs w:val="20"/>
          <w:u w:val="single"/>
        </w:rPr>
        <w:t>Tercera categoría</w:t>
      </w:r>
      <w:r w:rsidRPr="005127AC">
        <w:rPr>
          <w:rFonts w:ascii="Arial" w:hAnsi="Arial" w:cs="Arial"/>
          <w:bCs/>
          <w:szCs w:val="20"/>
        </w:rPr>
        <w:t>, establecimientos que se consideran peligrosos porque su</w:t>
      </w:r>
    </w:p>
    <w:p w:rsidR="005127AC" w:rsidRP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funcionamiento</w:t>
      </w:r>
      <w:proofErr w:type="gramEnd"/>
      <w:r w:rsidRPr="005127AC">
        <w:rPr>
          <w:rFonts w:ascii="Arial" w:hAnsi="Arial" w:cs="Arial"/>
          <w:bCs/>
          <w:szCs w:val="20"/>
        </w:rPr>
        <w:t xml:space="preserve"> constituye un riesgo para la seguridad, salubridad e higiene de la</w:t>
      </w:r>
    </w:p>
    <w:p w:rsidR="005127AC" w:rsidRDefault="005127AC" w:rsidP="005127AC">
      <w:pPr>
        <w:autoSpaceDE w:val="0"/>
        <w:autoSpaceDN w:val="0"/>
        <w:adjustRightInd w:val="0"/>
        <w:spacing w:after="0" w:line="240" w:lineRule="auto"/>
        <w:rPr>
          <w:rFonts w:ascii="Arial" w:hAnsi="Arial" w:cs="Arial"/>
          <w:bCs/>
          <w:szCs w:val="20"/>
        </w:rPr>
      </w:pPr>
      <w:proofErr w:type="gramStart"/>
      <w:r w:rsidRPr="005127AC">
        <w:rPr>
          <w:rFonts w:ascii="Arial" w:hAnsi="Arial" w:cs="Arial"/>
          <w:bCs/>
          <w:szCs w:val="20"/>
        </w:rPr>
        <w:t>población</w:t>
      </w:r>
      <w:proofErr w:type="gramEnd"/>
      <w:r w:rsidRPr="005127AC">
        <w:rPr>
          <w:rFonts w:ascii="Arial" w:hAnsi="Arial" w:cs="Arial"/>
          <w:bCs/>
          <w:szCs w:val="20"/>
        </w:rPr>
        <w:t xml:space="preserve"> u ocasiona daños graves a los bienes y al medio ambiente.</w:t>
      </w:r>
    </w:p>
    <w:p w:rsidR="009F36ED" w:rsidRDefault="009F36ED" w:rsidP="005127AC">
      <w:pPr>
        <w:autoSpaceDE w:val="0"/>
        <w:autoSpaceDN w:val="0"/>
        <w:adjustRightInd w:val="0"/>
        <w:spacing w:after="0" w:line="240" w:lineRule="auto"/>
        <w:rPr>
          <w:rFonts w:ascii="Arial" w:hAnsi="Arial" w:cs="Arial"/>
          <w:bCs/>
          <w:szCs w:val="20"/>
        </w:rPr>
      </w:pPr>
    </w:p>
    <w:p w:rsidR="009756A5" w:rsidRPr="009756A5" w:rsidRDefault="009F36ED" w:rsidP="009756A5">
      <w:pPr>
        <w:autoSpaceDE w:val="0"/>
        <w:autoSpaceDN w:val="0"/>
        <w:adjustRightInd w:val="0"/>
        <w:spacing w:after="0" w:line="240" w:lineRule="auto"/>
        <w:rPr>
          <w:rFonts w:ascii="Arial" w:hAnsi="Arial" w:cs="Arial"/>
          <w:bCs/>
          <w:szCs w:val="20"/>
        </w:rPr>
      </w:pPr>
      <w:r w:rsidRPr="009F36ED">
        <w:rPr>
          <w:rFonts w:ascii="Arial" w:hAnsi="Arial" w:cs="Arial"/>
          <w:b/>
          <w:bCs/>
          <w:szCs w:val="20"/>
        </w:rPr>
        <w:t>32) ¿Qué es un Estudio de Impacto Ambiental?</w:t>
      </w:r>
      <w:r w:rsidR="009756A5">
        <w:rPr>
          <w:rFonts w:ascii="Arial" w:hAnsi="Arial" w:cs="Arial"/>
          <w:b/>
          <w:bCs/>
          <w:szCs w:val="20"/>
        </w:rPr>
        <w:t xml:space="preserve"> </w:t>
      </w:r>
      <w:r w:rsidR="009756A5" w:rsidRPr="009756A5">
        <w:rPr>
          <w:rFonts w:ascii="Arial" w:hAnsi="Arial" w:cs="Arial"/>
          <w:b/>
          <w:bCs/>
          <w:szCs w:val="20"/>
        </w:rPr>
        <w:t>¿Cuáles son las características y oportunidades que surgen de un EIA?</w:t>
      </w:r>
      <w:r w:rsidR="009756A5">
        <w:rPr>
          <w:rFonts w:ascii="Arial" w:hAnsi="Arial" w:cs="Arial"/>
          <w:b/>
          <w:bCs/>
          <w:szCs w:val="20"/>
        </w:rPr>
        <w:t xml:space="preserve"> </w:t>
      </w:r>
      <w:r w:rsidR="009756A5" w:rsidRPr="009756A5">
        <w:rPr>
          <w:rFonts w:ascii="Arial" w:hAnsi="Arial" w:cs="Arial"/>
          <w:b/>
          <w:bCs/>
          <w:szCs w:val="20"/>
        </w:rPr>
        <w:t>¿Por qué decimos Estudio y no Evaluación de Impacto</w:t>
      </w:r>
      <w:r w:rsidR="009756A5">
        <w:rPr>
          <w:rFonts w:ascii="Arial" w:hAnsi="Arial" w:cs="Arial"/>
          <w:b/>
          <w:bCs/>
          <w:szCs w:val="20"/>
        </w:rPr>
        <w:t xml:space="preserve"> </w:t>
      </w:r>
      <w:r w:rsidR="009756A5" w:rsidRPr="009756A5">
        <w:rPr>
          <w:rFonts w:ascii="Arial" w:hAnsi="Arial" w:cs="Arial"/>
          <w:b/>
          <w:bCs/>
          <w:szCs w:val="20"/>
        </w:rPr>
        <w:t>Ambiental?</w:t>
      </w:r>
      <w:r w:rsidR="00C8681E">
        <w:rPr>
          <w:rFonts w:ascii="Arial" w:hAnsi="Arial" w:cs="Arial"/>
          <w:b/>
          <w:bCs/>
          <w:szCs w:val="20"/>
        </w:rPr>
        <w:t xml:space="preserve"> ¿Cuáles son los contenidos de un EIA?</w:t>
      </w:r>
    </w:p>
    <w:p w:rsidR="009F36ED" w:rsidRDefault="009F36ED" w:rsidP="009F36ED">
      <w:pPr>
        <w:autoSpaceDE w:val="0"/>
        <w:autoSpaceDN w:val="0"/>
        <w:adjustRightInd w:val="0"/>
        <w:spacing w:after="0" w:line="240" w:lineRule="auto"/>
        <w:rPr>
          <w:rFonts w:ascii="Arial" w:hAnsi="Arial" w:cs="Arial"/>
          <w:bCs/>
          <w:szCs w:val="20"/>
        </w:rPr>
      </w:pPr>
      <w:r w:rsidRPr="009F36ED">
        <w:rPr>
          <w:rFonts w:ascii="Arial" w:hAnsi="Arial" w:cs="Arial"/>
          <w:bCs/>
          <w:szCs w:val="20"/>
        </w:rPr>
        <w:t>El Estudio de Impacto Ambiental evalúa y corrige las acciones</w:t>
      </w:r>
      <w:r>
        <w:rPr>
          <w:rFonts w:ascii="Arial" w:hAnsi="Arial" w:cs="Arial"/>
          <w:bCs/>
          <w:szCs w:val="20"/>
        </w:rPr>
        <w:t xml:space="preserve"> </w:t>
      </w:r>
      <w:r w:rsidRPr="009F36ED">
        <w:rPr>
          <w:rFonts w:ascii="Arial" w:hAnsi="Arial" w:cs="Arial"/>
          <w:bCs/>
          <w:szCs w:val="20"/>
        </w:rPr>
        <w:t>humanas y evita, mitiga o compensa sus eventuales impactos</w:t>
      </w:r>
      <w:r>
        <w:rPr>
          <w:rFonts w:ascii="Arial" w:hAnsi="Arial" w:cs="Arial"/>
          <w:bCs/>
          <w:szCs w:val="20"/>
        </w:rPr>
        <w:t xml:space="preserve"> </w:t>
      </w:r>
      <w:r w:rsidRPr="009F36ED">
        <w:rPr>
          <w:rFonts w:ascii="Arial" w:hAnsi="Arial" w:cs="Arial"/>
          <w:bCs/>
          <w:szCs w:val="20"/>
        </w:rPr>
        <w:t>ambientales negativos.</w:t>
      </w:r>
      <w:r>
        <w:rPr>
          <w:rFonts w:ascii="Arial" w:hAnsi="Arial" w:cs="Arial"/>
          <w:bCs/>
          <w:szCs w:val="20"/>
        </w:rPr>
        <w:t xml:space="preserve"> </w:t>
      </w:r>
      <w:r w:rsidRPr="009F36ED">
        <w:rPr>
          <w:rFonts w:ascii="Arial" w:hAnsi="Arial" w:cs="Arial"/>
          <w:bCs/>
          <w:szCs w:val="20"/>
        </w:rPr>
        <w:t>Es un proceso de advertencia temprana que verifica el cumplimiento de</w:t>
      </w:r>
      <w:r>
        <w:rPr>
          <w:rFonts w:ascii="Arial" w:hAnsi="Arial" w:cs="Arial"/>
          <w:bCs/>
          <w:szCs w:val="20"/>
        </w:rPr>
        <w:t xml:space="preserve"> </w:t>
      </w:r>
      <w:r w:rsidRPr="009F36ED">
        <w:rPr>
          <w:rFonts w:ascii="Arial" w:hAnsi="Arial" w:cs="Arial"/>
          <w:bCs/>
          <w:szCs w:val="20"/>
        </w:rPr>
        <w:t>las normas ambientales.</w:t>
      </w:r>
    </w:p>
    <w:p w:rsidR="00C8681E" w:rsidRDefault="00C8681E" w:rsidP="009756A5">
      <w:pPr>
        <w:autoSpaceDE w:val="0"/>
        <w:autoSpaceDN w:val="0"/>
        <w:adjustRightInd w:val="0"/>
        <w:spacing w:after="0" w:line="240" w:lineRule="auto"/>
        <w:rPr>
          <w:rFonts w:ascii="Arial" w:hAnsi="Arial" w:cs="Arial"/>
          <w:bCs/>
          <w:szCs w:val="20"/>
        </w:rPr>
      </w:pPr>
    </w:p>
    <w:p w:rsidR="009756A5" w:rsidRPr="009756A5" w:rsidRDefault="009756A5" w:rsidP="009756A5">
      <w:pPr>
        <w:autoSpaceDE w:val="0"/>
        <w:autoSpaceDN w:val="0"/>
        <w:adjustRightInd w:val="0"/>
        <w:spacing w:after="0" w:line="240" w:lineRule="auto"/>
        <w:rPr>
          <w:rFonts w:ascii="Arial" w:hAnsi="Arial" w:cs="Arial"/>
          <w:bCs/>
          <w:szCs w:val="20"/>
        </w:rPr>
      </w:pPr>
      <w:r w:rsidRPr="009756A5">
        <w:rPr>
          <w:rFonts w:ascii="Arial" w:hAnsi="Arial" w:cs="Arial"/>
          <w:bCs/>
          <w:szCs w:val="20"/>
        </w:rPr>
        <w:t>1. Es una herramienta preventiva de evaluación de impactos</w:t>
      </w:r>
    </w:p>
    <w:p w:rsidR="009756A5" w:rsidRPr="009756A5" w:rsidRDefault="009756A5" w:rsidP="009756A5">
      <w:pPr>
        <w:autoSpaceDE w:val="0"/>
        <w:autoSpaceDN w:val="0"/>
        <w:adjustRightInd w:val="0"/>
        <w:spacing w:after="0" w:line="240" w:lineRule="auto"/>
        <w:rPr>
          <w:rFonts w:ascii="Arial" w:hAnsi="Arial" w:cs="Arial"/>
          <w:bCs/>
          <w:szCs w:val="20"/>
        </w:rPr>
      </w:pPr>
      <w:r w:rsidRPr="009756A5">
        <w:rPr>
          <w:rFonts w:ascii="Arial" w:hAnsi="Arial" w:cs="Arial"/>
          <w:bCs/>
          <w:szCs w:val="20"/>
        </w:rPr>
        <w:t>2. Propone las medidas para ajustar impactos negativos significativos a niveles</w:t>
      </w:r>
    </w:p>
    <w:p w:rsidR="009756A5" w:rsidRPr="009756A5" w:rsidRDefault="009756A5" w:rsidP="009756A5">
      <w:pPr>
        <w:autoSpaceDE w:val="0"/>
        <w:autoSpaceDN w:val="0"/>
        <w:adjustRightInd w:val="0"/>
        <w:spacing w:after="0" w:line="240" w:lineRule="auto"/>
        <w:rPr>
          <w:rFonts w:ascii="Arial" w:hAnsi="Arial" w:cs="Arial"/>
          <w:bCs/>
          <w:szCs w:val="20"/>
        </w:rPr>
      </w:pPr>
      <w:proofErr w:type="gramStart"/>
      <w:r w:rsidRPr="009756A5">
        <w:rPr>
          <w:rFonts w:ascii="Arial" w:hAnsi="Arial" w:cs="Arial"/>
          <w:bCs/>
          <w:szCs w:val="20"/>
        </w:rPr>
        <w:t>de</w:t>
      </w:r>
      <w:proofErr w:type="gramEnd"/>
      <w:r w:rsidRPr="009756A5">
        <w:rPr>
          <w:rFonts w:ascii="Arial" w:hAnsi="Arial" w:cs="Arial"/>
          <w:bCs/>
          <w:szCs w:val="20"/>
        </w:rPr>
        <w:t xml:space="preserve"> aceptabilidad.</w:t>
      </w:r>
    </w:p>
    <w:p w:rsidR="009756A5" w:rsidRDefault="009756A5" w:rsidP="009756A5">
      <w:pPr>
        <w:autoSpaceDE w:val="0"/>
        <w:autoSpaceDN w:val="0"/>
        <w:adjustRightInd w:val="0"/>
        <w:spacing w:after="0" w:line="240" w:lineRule="auto"/>
        <w:rPr>
          <w:rFonts w:ascii="Arial" w:hAnsi="Arial" w:cs="Arial"/>
          <w:bCs/>
          <w:szCs w:val="20"/>
        </w:rPr>
      </w:pPr>
      <w:r w:rsidRPr="009756A5">
        <w:rPr>
          <w:rFonts w:ascii="Arial" w:hAnsi="Arial" w:cs="Arial"/>
          <w:bCs/>
          <w:szCs w:val="20"/>
        </w:rPr>
        <w:t>3. Es un análisis sistemático, reproducible e interdisciplinario</w:t>
      </w:r>
    </w:p>
    <w:p w:rsidR="00C8681E" w:rsidRDefault="00C8681E" w:rsidP="009756A5">
      <w:pPr>
        <w:autoSpaceDE w:val="0"/>
        <w:autoSpaceDN w:val="0"/>
        <w:adjustRightInd w:val="0"/>
        <w:spacing w:after="0" w:line="240" w:lineRule="auto"/>
        <w:rPr>
          <w:rFonts w:ascii="Arial" w:hAnsi="Arial" w:cs="Arial"/>
          <w:bCs/>
          <w:szCs w:val="20"/>
        </w:rPr>
      </w:pPr>
    </w:p>
    <w:p w:rsidR="009756A5" w:rsidRDefault="009756A5" w:rsidP="009756A5">
      <w:pPr>
        <w:autoSpaceDE w:val="0"/>
        <w:autoSpaceDN w:val="0"/>
        <w:adjustRightInd w:val="0"/>
        <w:spacing w:after="0" w:line="240" w:lineRule="auto"/>
        <w:rPr>
          <w:rFonts w:ascii="Arial" w:hAnsi="Arial" w:cs="Arial"/>
          <w:bCs/>
          <w:szCs w:val="20"/>
        </w:rPr>
      </w:pPr>
      <w:r w:rsidRPr="009756A5">
        <w:rPr>
          <w:rFonts w:ascii="Arial" w:hAnsi="Arial" w:cs="Arial"/>
          <w:bCs/>
          <w:szCs w:val="20"/>
        </w:rPr>
        <w:t>El Estudio de Impacto Ambiental es el documento técnico en el que se</w:t>
      </w:r>
      <w:r>
        <w:rPr>
          <w:rFonts w:ascii="Arial" w:hAnsi="Arial" w:cs="Arial"/>
          <w:bCs/>
          <w:szCs w:val="20"/>
        </w:rPr>
        <w:t xml:space="preserve"> </w:t>
      </w:r>
      <w:r w:rsidRPr="009756A5">
        <w:rPr>
          <w:rFonts w:ascii="Arial" w:hAnsi="Arial" w:cs="Arial"/>
          <w:bCs/>
          <w:szCs w:val="20"/>
        </w:rPr>
        <w:t>apoya todo el proceso de decisión de la Evaluación de Impacto Ambiental.</w:t>
      </w:r>
      <w:r>
        <w:rPr>
          <w:rFonts w:ascii="Arial" w:hAnsi="Arial" w:cs="Arial"/>
          <w:bCs/>
          <w:szCs w:val="20"/>
        </w:rPr>
        <w:t xml:space="preserve"> </w:t>
      </w:r>
      <w:r w:rsidRPr="009756A5">
        <w:rPr>
          <w:rFonts w:ascii="Arial" w:hAnsi="Arial" w:cs="Arial"/>
          <w:bCs/>
          <w:szCs w:val="20"/>
        </w:rPr>
        <w:t>La Evaluación de Impacto Ambiental, es realizada por las autoridades en</w:t>
      </w:r>
      <w:r>
        <w:rPr>
          <w:rFonts w:ascii="Arial" w:hAnsi="Arial" w:cs="Arial"/>
          <w:bCs/>
          <w:szCs w:val="20"/>
        </w:rPr>
        <w:t xml:space="preserve"> </w:t>
      </w:r>
      <w:r w:rsidRPr="009756A5">
        <w:rPr>
          <w:rFonts w:ascii="Arial" w:hAnsi="Arial" w:cs="Arial"/>
          <w:bCs/>
          <w:szCs w:val="20"/>
        </w:rPr>
        <w:t>base al Estudio presentado por las empresas y particulares responsables de las</w:t>
      </w:r>
      <w:r w:rsidR="00C8681E">
        <w:rPr>
          <w:rFonts w:ascii="Arial" w:hAnsi="Arial" w:cs="Arial"/>
          <w:bCs/>
          <w:szCs w:val="20"/>
        </w:rPr>
        <w:t xml:space="preserve"> </w:t>
      </w:r>
      <w:r w:rsidRPr="009756A5">
        <w:rPr>
          <w:rFonts w:ascii="Arial" w:hAnsi="Arial" w:cs="Arial"/>
          <w:bCs/>
          <w:szCs w:val="20"/>
        </w:rPr>
        <w:t>obras.</w:t>
      </w:r>
    </w:p>
    <w:p w:rsidR="00C8681E" w:rsidRP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El desarrollo de un Estudio de Impacto Ambiental comprende la realización de las siguientes tareas:</w:t>
      </w:r>
    </w:p>
    <w:p w:rsidR="00C8681E" w:rsidRP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a) Diagnóstico ambiental</w:t>
      </w:r>
    </w:p>
    <w:p w:rsidR="00C8681E" w:rsidRP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b) Auditoria Ambiental de la actividad</w:t>
      </w:r>
    </w:p>
    <w:p w:rsidR="00C8681E" w:rsidRP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c) Evaluación de Impacto Ambiental</w:t>
      </w:r>
    </w:p>
    <w:p w:rsidR="00C8681E" w:rsidRP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d) Cronograma de adecuaciones y monitoreo</w:t>
      </w:r>
    </w:p>
    <w:p w:rsid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e) Manual de gestión ambiental</w:t>
      </w:r>
    </w:p>
    <w:p w:rsidR="00C8681E" w:rsidRDefault="00C8681E" w:rsidP="00C8681E">
      <w:pPr>
        <w:autoSpaceDE w:val="0"/>
        <w:autoSpaceDN w:val="0"/>
        <w:adjustRightInd w:val="0"/>
        <w:spacing w:after="0" w:line="240" w:lineRule="auto"/>
        <w:rPr>
          <w:rFonts w:ascii="Arial" w:hAnsi="Arial" w:cs="Arial"/>
          <w:bCs/>
          <w:szCs w:val="20"/>
        </w:rPr>
      </w:pPr>
    </w:p>
    <w:p w:rsidR="0082772A" w:rsidRDefault="0082772A" w:rsidP="00C8681E">
      <w:pPr>
        <w:autoSpaceDE w:val="0"/>
        <w:autoSpaceDN w:val="0"/>
        <w:adjustRightInd w:val="0"/>
        <w:spacing w:after="0" w:line="240" w:lineRule="auto"/>
        <w:rPr>
          <w:rFonts w:ascii="Arial" w:hAnsi="Arial" w:cs="Arial"/>
          <w:b/>
          <w:bCs/>
          <w:szCs w:val="20"/>
        </w:rPr>
      </w:pPr>
    </w:p>
    <w:p w:rsidR="00C8681E" w:rsidRDefault="00C8681E" w:rsidP="00C8681E">
      <w:pPr>
        <w:autoSpaceDE w:val="0"/>
        <w:autoSpaceDN w:val="0"/>
        <w:adjustRightInd w:val="0"/>
        <w:spacing w:after="0" w:line="240" w:lineRule="auto"/>
        <w:rPr>
          <w:rFonts w:ascii="Arial" w:hAnsi="Arial" w:cs="Arial"/>
          <w:b/>
          <w:bCs/>
          <w:szCs w:val="20"/>
        </w:rPr>
      </w:pPr>
      <w:r w:rsidRPr="00C8681E">
        <w:rPr>
          <w:rFonts w:ascii="Arial" w:hAnsi="Arial" w:cs="Arial"/>
          <w:b/>
          <w:bCs/>
          <w:szCs w:val="20"/>
        </w:rPr>
        <w:lastRenderedPageBreak/>
        <w:t>33) Explique la importancia de la Evaluación Ambiental de Proyectos.</w:t>
      </w:r>
    </w:p>
    <w:p w:rsidR="00C8681E" w:rsidRP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Cuando se trata de proyectos el objetivo de la EIA es asegurar que los problemas potenciales se hayan señalado y previsto al inicio de la fase de planificación y diseño del mismo. Para este fin, los resultados de la evaluación deben comunicarse a los diferentes grupos responsables de la toma de decisiones del proyecto propuesto: a los proyectistas e inversionistas, legisladores, planificadores y</w:t>
      </w:r>
      <w:r>
        <w:rPr>
          <w:rFonts w:ascii="Arial" w:hAnsi="Arial" w:cs="Arial"/>
          <w:bCs/>
          <w:szCs w:val="20"/>
        </w:rPr>
        <w:t xml:space="preserve"> </w:t>
      </w:r>
      <w:r w:rsidRPr="00C8681E">
        <w:rPr>
          <w:rFonts w:ascii="Arial" w:hAnsi="Arial" w:cs="Arial"/>
          <w:bCs/>
          <w:szCs w:val="20"/>
        </w:rPr>
        <w:t>políticos. En algunos países, al término de la evaluación del impacto ambiental, se prepara un informe llamado Declaración del Impacto Ambiental que se somete a una revisión por parte del gobierno como requisito para obtener la autorización del proyecto. La EIA es una fase impórtame para la decisión final del proyecto propuesto. Es una ayuda para quienes tornan decisiones y contribuye al logro de los resultados del proyecto:</w:t>
      </w:r>
    </w:p>
    <w:p w:rsidR="00C8681E" w:rsidRPr="00C8681E" w:rsidRDefault="00C8681E" w:rsidP="00C8681E">
      <w:pPr>
        <w:autoSpaceDE w:val="0"/>
        <w:autoSpaceDN w:val="0"/>
        <w:adjustRightInd w:val="0"/>
        <w:spacing w:after="0" w:line="240" w:lineRule="auto"/>
        <w:rPr>
          <w:rFonts w:ascii="Arial" w:hAnsi="Arial" w:cs="Arial"/>
          <w:bCs/>
          <w:szCs w:val="20"/>
        </w:rPr>
      </w:pPr>
    </w:p>
    <w:p w:rsidR="00C8681E" w:rsidRP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 xml:space="preserve">• Un proyecto que ha sido diseñado tomando en cuenta las condiciones ambientales locales, tiene mayores probabilidades de completarse dentro del tiempo y presupuesto requeridos y de evitar dificultades </w:t>
      </w:r>
      <w:r w:rsidR="00556666" w:rsidRPr="00C8681E">
        <w:rPr>
          <w:rFonts w:ascii="Arial" w:hAnsi="Arial" w:cs="Arial"/>
          <w:bCs/>
          <w:szCs w:val="20"/>
        </w:rPr>
        <w:t>durante</w:t>
      </w:r>
      <w:r w:rsidRPr="00C8681E">
        <w:rPr>
          <w:rFonts w:ascii="Arial" w:hAnsi="Arial" w:cs="Arial"/>
          <w:bCs/>
          <w:szCs w:val="20"/>
        </w:rPr>
        <w:t xml:space="preserve"> su ejecución.</w:t>
      </w:r>
    </w:p>
    <w:p w:rsidR="00C8681E" w:rsidRDefault="00C8681E" w:rsidP="00C8681E">
      <w:pPr>
        <w:autoSpaceDE w:val="0"/>
        <w:autoSpaceDN w:val="0"/>
        <w:adjustRightInd w:val="0"/>
        <w:spacing w:after="0" w:line="240" w:lineRule="auto"/>
        <w:rPr>
          <w:rFonts w:ascii="Arial" w:hAnsi="Arial" w:cs="Arial"/>
          <w:bCs/>
          <w:szCs w:val="20"/>
        </w:rPr>
      </w:pPr>
      <w:r w:rsidRPr="00C8681E">
        <w:rPr>
          <w:rFonts w:ascii="Arial" w:hAnsi="Arial" w:cs="Arial"/>
          <w:bCs/>
          <w:szCs w:val="20"/>
        </w:rPr>
        <w:t>Un proyecto que conserva los recursos naturales que utiliza será sustentado por ese ambiente indefinidamente. Un proyecto que alcanza los objetivos sin dañar su ambiente recaba crédito y reconocimiento a quienes lo han propuesto.</w:t>
      </w:r>
    </w:p>
    <w:p w:rsidR="00C8681E" w:rsidRDefault="00C8681E" w:rsidP="00C8681E">
      <w:pPr>
        <w:autoSpaceDE w:val="0"/>
        <w:autoSpaceDN w:val="0"/>
        <w:adjustRightInd w:val="0"/>
        <w:spacing w:after="0" w:line="240" w:lineRule="auto"/>
        <w:rPr>
          <w:rFonts w:ascii="Arial" w:hAnsi="Arial" w:cs="Arial"/>
          <w:bCs/>
          <w:szCs w:val="20"/>
        </w:rPr>
      </w:pPr>
    </w:p>
    <w:p w:rsidR="00C8681E" w:rsidRPr="0074296B" w:rsidRDefault="00C8681E" w:rsidP="00C8681E">
      <w:pPr>
        <w:autoSpaceDE w:val="0"/>
        <w:autoSpaceDN w:val="0"/>
        <w:adjustRightInd w:val="0"/>
        <w:spacing w:after="0" w:line="240" w:lineRule="auto"/>
        <w:rPr>
          <w:rFonts w:ascii="Arial" w:hAnsi="Arial" w:cs="Arial"/>
          <w:b/>
          <w:bCs/>
          <w:szCs w:val="20"/>
        </w:rPr>
      </w:pPr>
      <w:r w:rsidRPr="0074296B">
        <w:rPr>
          <w:rFonts w:ascii="Arial" w:hAnsi="Arial" w:cs="Arial"/>
          <w:b/>
          <w:bCs/>
          <w:szCs w:val="20"/>
        </w:rPr>
        <w:t xml:space="preserve">34) Explique la </w:t>
      </w:r>
      <w:r w:rsidR="0074296B" w:rsidRPr="0074296B">
        <w:rPr>
          <w:rFonts w:ascii="Arial" w:hAnsi="Arial" w:cs="Arial"/>
          <w:b/>
          <w:bCs/>
          <w:szCs w:val="20"/>
        </w:rPr>
        <w:t>fórmula</w:t>
      </w:r>
      <w:r w:rsidRPr="0074296B">
        <w:rPr>
          <w:rFonts w:ascii="Arial" w:hAnsi="Arial" w:cs="Arial"/>
          <w:b/>
          <w:bCs/>
          <w:szCs w:val="20"/>
        </w:rPr>
        <w:t xml:space="preserve"> de calificación ambiental. </w:t>
      </w:r>
    </w:p>
    <w:p w:rsidR="00C8681E" w:rsidRPr="008D6250" w:rsidRDefault="00C8681E" w:rsidP="00C8681E">
      <w:pPr>
        <w:autoSpaceDE w:val="0"/>
        <w:autoSpaceDN w:val="0"/>
        <w:adjustRightInd w:val="0"/>
        <w:spacing w:after="0" w:line="240" w:lineRule="auto"/>
        <w:rPr>
          <w:rFonts w:ascii="Arial" w:hAnsi="Arial" w:cs="Arial"/>
          <w:iCs/>
          <w:sz w:val="23"/>
          <w:szCs w:val="23"/>
        </w:rPr>
      </w:pPr>
      <w:r w:rsidRPr="008D6250">
        <w:rPr>
          <w:rFonts w:ascii="Arial" w:hAnsi="Arial" w:cs="Arial"/>
          <w:iCs/>
          <w:sz w:val="23"/>
          <w:szCs w:val="23"/>
        </w:rPr>
        <w:t xml:space="preserve">Una vez que se completan las matrices con la </w:t>
      </w:r>
      <w:r w:rsidR="00882C47" w:rsidRPr="008D6250">
        <w:rPr>
          <w:rFonts w:ascii="Arial" w:hAnsi="Arial" w:cs="Arial"/>
          <w:iCs/>
          <w:sz w:val="23"/>
          <w:szCs w:val="23"/>
        </w:rPr>
        <w:t>numeración</w:t>
      </w:r>
      <w:r w:rsidRPr="008D6250">
        <w:rPr>
          <w:rFonts w:ascii="Arial" w:hAnsi="Arial" w:cs="Arial"/>
          <w:iCs/>
          <w:sz w:val="23"/>
          <w:szCs w:val="23"/>
        </w:rPr>
        <w:t xml:space="preserve"> detal</w:t>
      </w:r>
      <w:r w:rsidR="00882C47" w:rsidRPr="008D6250">
        <w:rPr>
          <w:rFonts w:ascii="Arial" w:hAnsi="Arial" w:cs="Arial"/>
          <w:iCs/>
          <w:sz w:val="23"/>
          <w:szCs w:val="23"/>
        </w:rPr>
        <w:t>lada se llevan esos datos a una fór</w:t>
      </w:r>
      <w:r w:rsidRPr="008D6250">
        <w:rPr>
          <w:rFonts w:ascii="Arial" w:hAnsi="Arial" w:cs="Arial"/>
          <w:iCs/>
          <w:sz w:val="23"/>
          <w:szCs w:val="23"/>
        </w:rPr>
        <w:t xml:space="preserve">mula que llamada formula de </w:t>
      </w:r>
      <w:r w:rsidR="00882C47" w:rsidRPr="008D6250">
        <w:rPr>
          <w:rFonts w:ascii="Arial" w:hAnsi="Arial" w:cs="Arial"/>
          <w:iCs/>
          <w:sz w:val="23"/>
          <w:szCs w:val="23"/>
        </w:rPr>
        <w:t>calificación</w:t>
      </w:r>
      <w:r w:rsidRPr="008D6250">
        <w:rPr>
          <w:rFonts w:ascii="Arial" w:hAnsi="Arial" w:cs="Arial"/>
          <w:iCs/>
          <w:sz w:val="23"/>
          <w:szCs w:val="23"/>
        </w:rPr>
        <w:t xml:space="preserve"> ambiental (CA).</w:t>
      </w:r>
    </w:p>
    <w:p w:rsidR="00C8681E" w:rsidRPr="0074296B" w:rsidRDefault="00C8681E" w:rsidP="00C8681E">
      <w:pPr>
        <w:autoSpaceDE w:val="0"/>
        <w:autoSpaceDN w:val="0"/>
        <w:adjustRightInd w:val="0"/>
        <w:spacing w:after="0" w:line="240" w:lineRule="auto"/>
        <w:rPr>
          <w:rFonts w:ascii="Arial" w:hAnsi="Arial" w:cs="Arial"/>
          <w:b/>
          <w:iCs/>
          <w:sz w:val="23"/>
          <w:szCs w:val="23"/>
        </w:rPr>
      </w:pPr>
      <w:r w:rsidRPr="0074296B">
        <w:rPr>
          <w:rFonts w:ascii="Arial" w:hAnsi="Arial" w:cs="Arial"/>
          <w:b/>
          <w:iCs/>
          <w:sz w:val="23"/>
          <w:szCs w:val="23"/>
        </w:rPr>
        <w:t>CA = Ca *</w:t>
      </w:r>
      <w:r w:rsidR="0074296B">
        <w:rPr>
          <w:rFonts w:ascii="Arial" w:hAnsi="Arial" w:cs="Arial"/>
          <w:b/>
          <w:iCs/>
          <w:sz w:val="23"/>
          <w:szCs w:val="23"/>
        </w:rPr>
        <w:t xml:space="preserve"> </w:t>
      </w:r>
      <w:r w:rsidRPr="0074296B">
        <w:rPr>
          <w:rFonts w:ascii="Arial" w:hAnsi="Arial" w:cs="Arial"/>
          <w:b/>
          <w:iCs/>
          <w:sz w:val="23"/>
          <w:szCs w:val="23"/>
          <w:u w:val="single"/>
        </w:rPr>
        <w:t>(I + E +Du + De + Re)</w:t>
      </w:r>
      <w:r w:rsidRPr="0074296B">
        <w:rPr>
          <w:rFonts w:ascii="Arial" w:hAnsi="Arial" w:cs="Arial"/>
          <w:b/>
          <w:iCs/>
          <w:sz w:val="23"/>
          <w:szCs w:val="23"/>
        </w:rPr>
        <w:t xml:space="preserve"> * Ro </w:t>
      </w:r>
    </w:p>
    <w:p w:rsidR="00C8681E" w:rsidRDefault="0074296B" w:rsidP="00C8681E">
      <w:pPr>
        <w:autoSpaceDE w:val="0"/>
        <w:autoSpaceDN w:val="0"/>
        <w:adjustRightInd w:val="0"/>
        <w:spacing w:after="0" w:line="240" w:lineRule="auto"/>
        <w:rPr>
          <w:rFonts w:ascii="Arial" w:hAnsi="Arial" w:cs="Arial"/>
          <w:b/>
          <w:iCs/>
          <w:sz w:val="23"/>
          <w:szCs w:val="23"/>
        </w:rPr>
      </w:pPr>
      <w:r w:rsidRPr="0074296B">
        <w:rPr>
          <w:rFonts w:ascii="Arial" w:hAnsi="Arial" w:cs="Arial"/>
          <w:b/>
          <w:iCs/>
          <w:sz w:val="23"/>
          <w:szCs w:val="23"/>
        </w:rPr>
        <w:t xml:space="preserve">                             </w:t>
      </w:r>
      <w:r w:rsidR="00882C47">
        <w:rPr>
          <w:rFonts w:ascii="Arial" w:hAnsi="Arial" w:cs="Arial"/>
          <w:b/>
          <w:iCs/>
          <w:sz w:val="23"/>
          <w:szCs w:val="23"/>
        </w:rPr>
        <w:t xml:space="preserve">  </w:t>
      </w:r>
      <w:r w:rsidRPr="0074296B">
        <w:rPr>
          <w:rFonts w:ascii="Arial" w:hAnsi="Arial" w:cs="Arial"/>
          <w:b/>
          <w:iCs/>
          <w:sz w:val="23"/>
          <w:szCs w:val="23"/>
        </w:rPr>
        <w:t xml:space="preserve">   </w:t>
      </w:r>
      <w:r w:rsidR="00C8681E" w:rsidRPr="0074296B">
        <w:rPr>
          <w:rFonts w:ascii="Arial" w:hAnsi="Arial" w:cs="Arial"/>
          <w:b/>
          <w:iCs/>
          <w:sz w:val="23"/>
          <w:szCs w:val="23"/>
        </w:rPr>
        <w:t>5</w:t>
      </w:r>
    </w:p>
    <w:p w:rsidR="00414A1D" w:rsidRPr="00414A1D" w:rsidRDefault="00414A1D" w:rsidP="00C8681E">
      <w:pPr>
        <w:autoSpaceDE w:val="0"/>
        <w:autoSpaceDN w:val="0"/>
        <w:adjustRightInd w:val="0"/>
        <w:spacing w:after="0" w:line="240" w:lineRule="auto"/>
        <w:rPr>
          <w:rFonts w:ascii="Arial" w:hAnsi="Arial" w:cs="Arial"/>
          <w:iCs/>
          <w:sz w:val="23"/>
          <w:szCs w:val="23"/>
        </w:rPr>
      </w:pPr>
      <w:r w:rsidRPr="00414A1D">
        <w:rPr>
          <w:rFonts w:ascii="Arial" w:hAnsi="Arial" w:cs="Arial"/>
          <w:iCs/>
          <w:sz w:val="23"/>
          <w:szCs w:val="23"/>
        </w:rPr>
        <w:t>Ca = Carácter, I = Intensidad, E = Extensión, Du = Duración, De = Desarrollo,</w:t>
      </w:r>
    </w:p>
    <w:p w:rsidR="00414A1D" w:rsidRPr="00414A1D" w:rsidRDefault="00414A1D" w:rsidP="00C8681E">
      <w:pPr>
        <w:autoSpaceDE w:val="0"/>
        <w:autoSpaceDN w:val="0"/>
        <w:adjustRightInd w:val="0"/>
        <w:spacing w:after="0" w:line="240" w:lineRule="auto"/>
        <w:rPr>
          <w:rFonts w:ascii="Arial" w:hAnsi="Arial" w:cs="Arial"/>
          <w:iCs/>
          <w:sz w:val="23"/>
          <w:szCs w:val="23"/>
        </w:rPr>
      </w:pPr>
      <w:r w:rsidRPr="00414A1D">
        <w:rPr>
          <w:rFonts w:ascii="Arial" w:hAnsi="Arial" w:cs="Arial"/>
          <w:iCs/>
          <w:sz w:val="23"/>
          <w:szCs w:val="23"/>
        </w:rPr>
        <w:t xml:space="preserve">Re = Reversibilidad, Ro = Riesgo de Ocurrencia. </w:t>
      </w:r>
    </w:p>
    <w:p w:rsidR="00C8681E" w:rsidRPr="008D6250" w:rsidRDefault="00C8681E" w:rsidP="00C8681E">
      <w:pPr>
        <w:autoSpaceDE w:val="0"/>
        <w:autoSpaceDN w:val="0"/>
        <w:adjustRightInd w:val="0"/>
        <w:spacing w:after="0" w:line="240" w:lineRule="auto"/>
        <w:rPr>
          <w:rFonts w:ascii="Arial" w:hAnsi="Arial" w:cs="Arial"/>
          <w:iCs/>
          <w:sz w:val="23"/>
          <w:szCs w:val="23"/>
        </w:rPr>
      </w:pPr>
      <w:r w:rsidRPr="008D6250">
        <w:rPr>
          <w:rFonts w:ascii="Arial" w:hAnsi="Arial" w:cs="Arial"/>
          <w:iCs/>
          <w:sz w:val="23"/>
          <w:szCs w:val="23"/>
        </w:rPr>
        <w:t xml:space="preserve">Luego, como se ve en la tabla, el valor de CA puede dar bajo, medio o alto dependiendo del </w:t>
      </w:r>
      <w:r w:rsidR="00882C47" w:rsidRPr="008D6250">
        <w:rPr>
          <w:rFonts w:ascii="Arial" w:hAnsi="Arial" w:cs="Arial"/>
          <w:iCs/>
          <w:sz w:val="23"/>
          <w:szCs w:val="23"/>
        </w:rPr>
        <w:t>número</w:t>
      </w:r>
    </w:p>
    <w:p w:rsidR="00C8681E" w:rsidRDefault="00C8681E" w:rsidP="00C8681E">
      <w:pPr>
        <w:autoSpaceDE w:val="0"/>
        <w:autoSpaceDN w:val="0"/>
        <w:adjustRightInd w:val="0"/>
        <w:spacing w:after="0" w:line="240" w:lineRule="auto"/>
        <w:rPr>
          <w:rFonts w:ascii="Arial" w:hAnsi="Arial" w:cs="Arial"/>
          <w:iCs/>
          <w:sz w:val="23"/>
          <w:szCs w:val="23"/>
        </w:rPr>
      </w:pPr>
      <w:proofErr w:type="gramStart"/>
      <w:r w:rsidRPr="008D6250">
        <w:rPr>
          <w:rFonts w:ascii="Arial" w:hAnsi="Arial" w:cs="Arial"/>
          <w:iCs/>
          <w:sz w:val="23"/>
          <w:szCs w:val="23"/>
        </w:rPr>
        <w:t>entre</w:t>
      </w:r>
      <w:proofErr w:type="gramEnd"/>
      <w:r w:rsidRPr="008D6250">
        <w:rPr>
          <w:rFonts w:ascii="Arial" w:hAnsi="Arial" w:cs="Arial"/>
          <w:iCs/>
          <w:sz w:val="23"/>
          <w:szCs w:val="23"/>
        </w:rPr>
        <w:t xml:space="preserve"> 0 y 10 que resulte de la </w:t>
      </w:r>
      <w:r w:rsidR="00882C47" w:rsidRPr="008D6250">
        <w:rPr>
          <w:rFonts w:ascii="Arial" w:hAnsi="Arial" w:cs="Arial"/>
          <w:iCs/>
          <w:sz w:val="23"/>
          <w:szCs w:val="23"/>
        </w:rPr>
        <w:t>ecuación</w:t>
      </w:r>
      <w:r w:rsidRPr="008D6250">
        <w:rPr>
          <w:rFonts w:ascii="Arial" w:hAnsi="Arial" w:cs="Arial"/>
          <w:iCs/>
          <w:sz w:val="23"/>
          <w:szCs w:val="23"/>
        </w:rPr>
        <w:t>.</w:t>
      </w:r>
    </w:p>
    <w:p w:rsidR="00466804" w:rsidRDefault="00466804" w:rsidP="00C8681E">
      <w:pPr>
        <w:autoSpaceDE w:val="0"/>
        <w:autoSpaceDN w:val="0"/>
        <w:adjustRightInd w:val="0"/>
        <w:spacing w:after="0" w:line="240" w:lineRule="auto"/>
        <w:rPr>
          <w:rFonts w:ascii="Arial" w:hAnsi="Arial" w:cs="Arial"/>
          <w:iCs/>
          <w:sz w:val="23"/>
          <w:szCs w:val="23"/>
        </w:rPr>
      </w:pPr>
    </w:p>
    <w:p w:rsidR="00466804" w:rsidRDefault="00466804" w:rsidP="00C8681E">
      <w:pPr>
        <w:autoSpaceDE w:val="0"/>
        <w:autoSpaceDN w:val="0"/>
        <w:adjustRightInd w:val="0"/>
        <w:spacing w:after="0" w:line="240" w:lineRule="auto"/>
        <w:rPr>
          <w:rFonts w:ascii="Arial" w:hAnsi="Arial" w:cs="Arial"/>
          <w:b/>
          <w:iCs/>
          <w:sz w:val="23"/>
          <w:szCs w:val="23"/>
        </w:rPr>
      </w:pPr>
      <w:r w:rsidRPr="00466804">
        <w:rPr>
          <w:rFonts w:ascii="Arial" w:hAnsi="Arial" w:cs="Arial"/>
          <w:b/>
          <w:iCs/>
          <w:sz w:val="23"/>
          <w:szCs w:val="23"/>
        </w:rPr>
        <w:t>35) ¿Qué es un sistema de gestión ambiental?</w:t>
      </w:r>
      <w:r w:rsidR="00853CCE">
        <w:rPr>
          <w:rFonts w:ascii="Arial" w:hAnsi="Arial" w:cs="Arial"/>
          <w:b/>
          <w:iCs/>
          <w:sz w:val="23"/>
          <w:szCs w:val="23"/>
        </w:rPr>
        <w:t xml:space="preserve"> ¿Cuáles son sus características principales?</w:t>
      </w:r>
      <w:r w:rsidRPr="00466804">
        <w:rPr>
          <w:rFonts w:ascii="Arial" w:hAnsi="Arial" w:cs="Arial"/>
          <w:b/>
          <w:iCs/>
          <w:sz w:val="23"/>
          <w:szCs w:val="23"/>
        </w:rPr>
        <w:t xml:space="preserve"> </w:t>
      </w:r>
      <w:r>
        <w:rPr>
          <w:rFonts w:ascii="Arial" w:hAnsi="Arial" w:cs="Arial"/>
          <w:b/>
          <w:iCs/>
          <w:sz w:val="23"/>
          <w:szCs w:val="23"/>
        </w:rPr>
        <w:t>¿Qué incluye?</w:t>
      </w:r>
      <w:r w:rsidR="00853CCE">
        <w:rPr>
          <w:rFonts w:ascii="Arial" w:hAnsi="Arial" w:cs="Arial"/>
          <w:b/>
          <w:iCs/>
          <w:sz w:val="23"/>
          <w:szCs w:val="23"/>
        </w:rPr>
        <w:t xml:space="preserve"> </w:t>
      </w:r>
      <w:r w:rsidR="0053193B">
        <w:rPr>
          <w:rFonts w:ascii="Arial" w:hAnsi="Arial" w:cs="Arial"/>
          <w:b/>
          <w:iCs/>
          <w:sz w:val="23"/>
          <w:szCs w:val="23"/>
        </w:rPr>
        <w:t xml:space="preserve">¿Cuáles son los objetivos de estos sistemas? </w:t>
      </w:r>
      <w:r w:rsidR="00853CCE">
        <w:rPr>
          <w:rFonts w:ascii="Arial" w:hAnsi="Arial" w:cs="Arial"/>
          <w:b/>
          <w:iCs/>
          <w:sz w:val="23"/>
          <w:szCs w:val="23"/>
        </w:rPr>
        <w:t xml:space="preserve">¿Cuáles son las herramientas de gestión integral? </w:t>
      </w:r>
      <w:r w:rsidR="0053193B">
        <w:rPr>
          <w:rFonts w:ascii="Arial" w:hAnsi="Arial" w:cs="Arial"/>
          <w:b/>
          <w:iCs/>
          <w:sz w:val="23"/>
          <w:szCs w:val="23"/>
        </w:rPr>
        <w:t xml:space="preserve">Enumere los pasos para elaborarlo. </w:t>
      </w:r>
    </w:p>
    <w:p w:rsidR="00466804" w:rsidRPr="00466804" w:rsidRDefault="00466804" w:rsidP="00466804">
      <w:pPr>
        <w:autoSpaceDE w:val="0"/>
        <w:autoSpaceDN w:val="0"/>
        <w:adjustRightInd w:val="0"/>
        <w:spacing w:after="0" w:line="240" w:lineRule="auto"/>
        <w:rPr>
          <w:rFonts w:ascii="Arial" w:hAnsi="Arial" w:cs="Arial"/>
          <w:iCs/>
          <w:sz w:val="23"/>
          <w:szCs w:val="23"/>
        </w:rPr>
      </w:pPr>
      <w:r w:rsidRPr="00466804">
        <w:rPr>
          <w:rFonts w:ascii="Arial" w:hAnsi="Arial" w:cs="Arial"/>
          <w:iCs/>
          <w:sz w:val="23"/>
          <w:szCs w:val="23"/>
        </w:rPr>
        <w:t>Los Sistemas de Gestión Ambiental se definen como un mecanismo a través del cual</w:t>
      </w:r>
    </w:p>
    <w:p w:rsidR="00466804" w:rsidRDefault="00466804" w:rsidP="00466804">
      <w:pPr>
        <w:autoSpaceDE w:val="0"/>
        <w:autoSpaceDN w:val="0"/>
        <w:adjustRightInd w:val="0"/>
        <w:spacing w:after="0" w:line="240" w:lineRule="auto"/>
        <w:rPr>
          <w:rFonts w:ascii="Arial" w:hAnsi="Arial" w:cs="Arial"/>
          <w:iCs/>
          <w:sz w:val="23"/>
          <w:szCs w:val="23"/>
        </w:rPr>
      </w:pPr>
      <w:proofErr w:type="gramStart"/>
      <w:r w:rsidRPr="00466804">
        <w:rPr>
          <w:rFonts w:ascii="Arial" w:hAnsi="Arial" w:cs="Arial"/>
          <w:iCs/>
          <w:sz w:val="23"/>
          <w:szCs w:val="23"/>
        </w:rPr>
        <w:t>se</w:t>
      </w:r>
      <w:proofErr w:type="gramEnd"/>
      <w:r w:rsidRPr="00466804">
        <w:rPr>
          <w:rFonts w:ascii="Arial" w:hAnsi="Arial" w:cs="Arial"/>
          <w:iCs/>
          <w:sz w:val="23"/>
          <w:szCs w:val="23"/>
        </w:rPr>
        <w:t xml:space="preserve"> incorporan criterios ambientales en las actividades cotidianas de una organización.</w:t>
      </w:r>
    </w:p>
    <w:p w:rsidR="00466804" w:rsidRPr="00466804" w:rsidRDefault="00466804" w:rsidP="00466804">
      <w:pPr>
        <w:autoSpaceDE w:val="0"/>
        <w:autoSpaceDN w:val="0"/>
        <w:adjustRightInd w:val="0"/>
        <w:spacing w:after="0" w:line="240" w:lineRule="auto"/>
        <w:rPr>
          <w:rFonts w:ascii="Arial" w:hAnsi="Arial" w:cs="Arial"/>
          <w:iCs/>
          <w:sz w:val="23"/>
          <w:szCs w:val="23"/>
        </w:rPr>
      </w:pPr>
      <w:r w:rsidRPr="00466804">
        <w:rPr>
          <w:rFonts w:ascii="Arial" w:hAnsi="Arial" w:cs="Arial"/>
          <w:iCs/>
          <w:sz w:val="23"/>
          <w:szCs w:val="23"/>
        </w:rPr>
        <w:t>Se comprenden como sistemas, porque requieren de acciones programadas y de</w:t>
      </w:r>
    </w:p>
    <w:p w:rsidR="00466804" w:rsidRDefault="00466804" w:rsidP="00466804">
      <w:pPr>
        <w:autoSpaceDE w:val="0"/>
        <w:autoSpaceDN w:val="0"/>
        <w:adjustRightInd w:val="0"/>
        <w:spacing w:after="0" w:line="240" w:lineRule="auto"/>
        <w:rPr>
          <w:rFonts w:ascii="Arial" w:hAnsi="Arial" w:cs="Arial"/>
          <w:iCs/>
          <w:sz w:val="23"/>
          <w:szCs w:val="23"/>
        </w:rPr>
      </w:pPr>
      <w:proofErr w:type="gramStart"/>
      <w:r w:rsidRPr="00466804">
        <w:rPr>
          <w:rFonts w:ascii="Arial" w:hAnsi="Arial" w:cs="Arial"/>
          <w:iCs/>
          <w:sz w:val="23"/>
          <w:szCs w:val="23"/>
        </w:rPr>
        <w:t>alcance</w:t>
      </w:r>
      <w:proofErr w:type="gramEnd"/>
      <w:r w:rsidRPr="00466804">
        <w:rPr>
          <w:rFonts w:ascii="Arial" w:hAnsi="Arial" w:cs="Arial"/>
          <w:iCs/>
          <w:sz w:val="23"/>
          <w:szCs w:val="23"/>
        </w:rPr>
        <w:t xml:space="preserve"> general, que incorporan estándares ambientales en los procesos operativos y de</w:t>
      </w:r>
      <w:r>
        <w:rPr>
          <w:rFonts w:ascii="Arial" w:hAnsi="Arial" w:cs="Arial"/>
          <w:iCs/>
          <w:sz w:val="23"/>
          <w:szCs w:val="23"/>
        </w:rPr>
        <w:t xml:space="preserve"> </w:t>
      </w:r>
      <w:r w:rsidRPr="00466804">
        <w:rPr>
          <w:rFonts w:ascii="Arial" w:hAnsi="Arial" w:cs="Arial"/>
          <w:iCs/>
          <w:sz w:val="23"/>
          <w:szCs w:val="23"/>
        </w:rPr>
        <w:t>toma de decisiones de una organización.</w:t>
      </w:r>
      <w:r>
        <w:rPr>
          <w:rFonts w:ascii="Arial" w:hAnsi="Arial" w:cs="Arial"/>
          <w:iCs/>
          <w:sz w:val="23"/>
          <w:szCs w:val="23"/>
        </w:rPr>
        <w:t xml:space="preserve"> </w:t>
      </w:r>
    </w:p>
    <w:p w:rsidR="0053193B" w:rsidRDefault="0053193B" w:rsidP="0053193B">
      <w:pPr>
        <w:autoSpaceDE w:val="0"/>
        <w:autoSpaceDN w:val="0"/>
        <w:adjustRightInd w:val="0"/>
        <w:spacing w:after="0" w:line="240" w:lineRule="auto"/>
        <w:rPr>
          <w:rFonts w:ascii="Arial" w:hAnsi="Arial" w:cs="Arial"/>
          <w:iCs/>
          <w:sz w:val="23"/>
          <w:szCs w:val="23"/>
        </w:rPr>
      </w:pPr>
    </w:p>
    <w:p w:rsidR="0053193B" w:rsidRDefault="0053193B" w:rsidP="0053193B">
      <w:pPr>
        <w:autoSpaceDE w:val="0"/>
        <w:autoSpaceDN w:val="0"/>
        <w:adjustRightInd w:val="0"/>
        <w:spacing w:after="0" w:line="240" w:lineRule="auto"/>
        <w:rPr>
          <w:rFonts w:ascii="Arial" w:hAnsi="Arial" w:cs="Arial"/>
          <w:iCs/>
          <w:sz w:val="23"/>
          <w:szCs w:val="23"/>
        </w:rPr>
      </w:pPr>
    </w:p>
    <w:p w:rsid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 Es voluntario, se puede incorporar en la totalidad de la organización y sus actividades o en partes separadas</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Se conforman por distintos subprogramas y estrategias.</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Son procesos dinámicos: sus fines y medios siempre deben estar sujetos a evaluación</w:t>
      </w:r>
      <w:r>
        <w:rPr>
          <w:rFonts w:ascii="Arial" w:hAnsi="Arial" w:cs="Arial"/>
          <w:iCs/>
          <w:sz w:val="23"/>
          <w:szCs w:val="23"/>
        </w:rPr>
        <w:t xml:space="preserve"> </w:t>
      </w:r>
      <w:r w:rsidRPr="0053193B">
        <w:rPr>
          <w:rFonts w:ascii="Arial" w:hAnsi="Arial" w:cs="Arial"/>
          <w:iCs/>
          <w:sz w:val="23"/>
          <w:szCs w:val="23"/>
        </w:rPr>
        <w:t>para estar en armonía con los requerimientos de la organización.</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Tienen carácter incremental en términos de las estrategias y metas que se vayan</w:t>
      </w:r>
    </w:p>
    <w:p w:rsidR="0053193B" w:rsidRPr="0053193B" w:rsidRDefault="0053193B" w:rsidP="0053193B">
      <w:pPr>
        <w:autoSpaceDE w:val="0"/>
        <w:autoSpaceDN w:val="0"/>
        <w:adjustRightInd w:val="0"/>
        <w:spacing w:after="0" w:line="240" w:lineRule="auto"/>
        <w:rPr>
          <w:rFonts w:ascii="Arial" w:hAnsi="Arial" w:cs="Arial"/>
          <w:iCs/>
          <w:sz w:val="23"/>
          <w:szCs w:val="23"/>
        </w:rPr>
      </w:pPr>
      <w:proofErr w:type="gramStart"/>
      <w:r w:rsidRPr="0053193B">
        <w:rPr>
          <w:rFonts w:ascii="Arial" w:hAnsi="Arial" w:cs="Arial"/>
          <w:iCs/>
          <w:sz w:val="23"/>
          <w:szCs w:val="23"/>
        </w:rPr>
        <w:t>proponiendo</w:t>
      </w:r>
      <w:proofErr w:type="gramEnd"/>
      <w:r w:rsidRPr="0053193B">
        <w:rPr>
          <w:rFonts w:ascii="Arial" w:hAnsi="Arial" w:cs="Arial"/>
          <w:iCs/>
          <w:sz w:val="23"/>
          <w:szCs w:val="23"/>
        </w:rPr>
        <w:t xml:space="preserve"> y alcanzando en cada una de las etapas del Programa</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Deben de contar con un conjunto de indicadores que permitan relevar tanto los</w:t>
      </w:r>
    </w:p>
    <w:p w:rsidR="0053193B" w:rsidRPr="0053193B" w:rsidRDefault="0053193B" w:rsidP="0053193B">
      <w:pPr>
        <w:autoSpaceDE w:val="0"/>
        <w:autoSpaceDN w:val="0"/>
        <w:adjustRightInd w:val="0"/>
        <w:spacing w:after="0" w:line="240" w:lineRule="auto"/>
        <w:rPr>
          <w:rFonts w:ascii="Arial" w:hAnsi="Arial" w:cs="Arial"/>
          <w:iCs/>
          <w:sz w:val="23"/>
          <w:szCs w:val="23"/>
        </w:rPr>
      </w:pPr>
      <w:proofErr w:type="gramStart"/>
      <w:r w:rsidRPr="0053193B">
        <w:rPr>
          <w:rFonts w:ascii="Arial" w:hAnsi="Arial" w:cs="Arial"/>
          <w:iCs/>
          <w:sz w:val="23"/>
          <w:szCs w:val="23"/>
        </w:rPr>
        <w:t>avances</w:t>
      </w:r>
      <w:proofErr w:type="gramEnd"/>
      <w:r w:rsidRPr="0053193B">
        <w:rPr>
          <w:rFonts w:ascii="Arial" w:hAnsi="Arial" w:cs="Arial"/>
          <w:iCs/>
          <w:sz w:val="23"/>
          <w:szCs w:val="23"/>
        </w:rPr>
        <w:t xml:space="preserve"> como los impactos generados.</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lastRenderedPageBreak/>
        <w:t>- Deben basarse en un enfoque pragmático y de mejora continua (pasos prácticos,</w:t>
      </w:r>
    </w:p>
    <w:p w:rsidR="0053193B" w:rsidRDefault="0053193B" w:rsidP="0053193B">
      <w:pPr>
        <w:autoSpaceDE w:val="0"/>
        <w:autoSpaceDN w:val="0"/>
        <w:adjustRightInd w:val="0"/>
        <w:spacing w:after="0" w:line="240" w:lineRule="auto"/>
        <w:rPr>
          <w:rFonts w:ascii="Arial" w:hAnsi="Arial" w:cs="Arial"/>
          <w:iCs/>
          <w:sz w:val="23"/>
          <w:szCs w:val="23"/>
        </w:rPr>
      </w:pPr>
      <w:proofErr w:type="gramStart"/>
      <w:r w:rsidRPr="0053193B">
        <w:rPr>
          <w:rFonts w:ascii="Arial" w:hAnsi="Arial" w:cs="Arial"/>
          <w:iCs/>
          <w:sz w:val="23"/>
          <w:szCs w:val="23"/>
        </w:rPr>
        <w:t>viables</w:t>
      </w:r>
      <w:proofErr w:type="gramEnd"/>
      <w:r w:rsidRPr="0053193B">
        <w:rPr>
          <w:rFonts w:ascii="Arial" w:hAnsi="Arial" w:cs="Arial"/>
          <w:iCs/>
          <w:sz w:val="23"/>
          <w:szCs w:val="23"/>
        </w:rPr>
        <w:t xml:space="preserve"> y cambios paulatinos).</w:t>
      </w:r>
    </w:p>
    <w:p w:rsidR="0053193B" w:rsidRDefault="0053193B" w:rsidP="0053193B">
      <w:pPr>
        <w:autoSpaceDE w:val="0"/>
        <w:autoSpaceDN w:val="0"/>
        <w:adjustRightInd w:val="0"/>
        <w:spacing w:after="0" w:line="240" w:lineRule="auto"/>
        <w:rPr>
          <w:rFonts w:ascii="Arial" w:hAnsi="Arial" w:cs="Arial"/>
          <w:iCs/>
          <w:sz w:val="23"/>
          <w:szCs w:val="23"/>
        </w:rPr>
      </w:pPr>
    </w:p>
    <w:p w:rsid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 xml:space="preserve">Los objetivos de los sistemas de gestión ambiental son </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 xml:space="preserve">- </w:t>
      </w:r>
      <w:r w:rsidRPr="0053193B">
        <w:rPr>
          <w:rFonts w:ascii="Arial" w:hAnsi="Arial" w:cs="Arial"/>
          <w:iCs/>
          <w:sz w:val="23"/>
          <w:szCs w:val="23"/>
        </w:rPr>
        <w:t>Minimizar el impacto ambiental de las organizaciones que lo instrumentan.</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Promover una cultura de responsabilidad ambiental dentro de la organización.</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Es decir, desarrollar e implementar la política ambiental de la organización y</w:t>
      </w:r>
    </w:p>
    <w:p w:rsidR="0053193B" w:rsidRDefault="0053193B" w:rsidP="0053193B">
      <w:pPr>
        <w:autoSpaceDE w:val="0"/>
        <w:autoSpaceDN w:val="0"/>
        <w:adjustRightInd w:val="0"/>
        <w:spacing w:after="0" w:line="240" w:lineRule="auto"/>
        <w:rPr>
          <w:rFonts w:ascii="Arial" w:hAnsi="Arial" w:cs="Arial"/>
          <w:iCs/>
          <w:sz w:val="23"/>
          <w:szCs w:val="23"/>
        </w:rPr>
      </w:pPr>
      <w:proofErr w:type="gramStart"/>
      <w:r w:rsidRPr="0053193B">
        <w:rPr>
          <w:rFonts w:ascii="Arial" w:hAnsi="Arial" w:cs="Arial"/>
          <w:iCs/>
          <w:sz w:val="23"/>
          <w:szCs w:val="23"/>
        </w:rPr>
        <w:t>gestionar</w:t>
      </w:r>
      <w:proofErr w:type="gramEnd"/>
      <w:r w:rsidRPr="0053193B">
        <w:rPr>
          <w:rFonts w:ascii="Arial" w:hAnsi="Arial" w:cs="Arial"/>
          <w:iCs/>
          <w:sz w:val="23"/>
          <w:szCs w:val="23"/>
        </w:rPr>
        <w:t xml:space="preserve"> sus aspectos ambientales.</w:t>
      </w:r>
    </w:p>
    <w:p w:rsidR="0053193B" w:rsidRDefault="0053193B" w:rsidP="0053193B">
      <w:pPr>
        <w:autoSpaceDE w:val="0"/>
        <w:autoSpaceDN w:val="0"/>
        <w:adjustRightInd w:val="0"/>
        <w:spacing w:after="0" w:line="240" w:lineRule="auto"/>
        <w:rPr>
          <w:rFonts w:ascii="Arial" w:hAnsi="Arial" w:cs="Arial"/>
          <w:iCs/>
          <w:sz w:val="23"/>
          <w:szCs w:val="23"/>
        </w:rPr>
      </w:pPr>
    </w:p>
    <w:p w:rsidR="00466804" w:rsidRPr="00466804" w:rsidRDefault="00466804" w:rsidP="00466804">
      <w:pPr>
        <w:autoSpaceDE w:val="0"/>
        <w:autoSpaceDN w:val="0"/>
        <w:adjustRightInd w:val="0"/>
        <w:spacing w:after="0" w:line="240" w:lineRule="auto"/>
        <w:rPr>
          <w:rFonts w:ascii="Arial" w:hAnsi="Arial" w:cs="Arial"/>
          <w:iCs/>
          <w:sz w:val="23"/>
          <w:szCs w:val="23"/>
        </w:rPr>
      </w:pPr>
      <w:r w:rsidRPr="00466804">
        <w:rPr>
          <w:rFonts w:ascii="Arial" w:hAnsi="Arial" w:cs="Arial"/>
          <w:iCs/>
          <w:sz w:val="23"/>
          <w:szCs w:val="23"/>
        </w:rPr>
        <w:t>Un sistema de gestión incluye la estructura de la organización, la planificación de</w:t>
      </w:r>
    </w:p>
    <w:p w:rsidR="00466804" w:rsidRPr="00466804" w:rsidRDefault="00466804" w:rsidP="00466804">
      <w:pPr>
        <w:autoSpaceDE w:val="0"/>
        <w:autoSpaceDN w:val="0"/>
        <w:adjustRightInd w:val="0"/>
        <w:spacing w:after="0" w:line="240" w:lineRule="auto"/>
        <w:rPr>
          <w:rFonts w:ascii="Arial" w:hAnsi="Arial" w:cs="Arial"/>
          <w:iCs/>
          <w:sz w:val="23"/>
          <w:szCs w:val="23"/>
        </w:rPr>
      </w:pPr>
      <w:proofErr w:type="gramStart"/>
      <w:r w:rsidRPr="00466804">
        <w:rPr>
          <w:rFonts w:ascii="Arial" w:hAnsi="Arial" w:cs="Arial"/>
          <w:iCs/>
          <w:sz w:val="23"/>
          <w:szCs w:val="23"/>
        </w:rPr>
        <w:t>actividades</w:t>
      </w:r>
      <w:proofErr w:type="gramEnd"/>
      <w:r w:rsidRPr="00466804">
        <w:rPr>
          <w:rFonts w:ascii="Arial" w:hAnsi="Arial" w:cs="Arial"/>
          <w:iCs/>
          <w:sz w:val="23"/>
          <w:szCs w:val="23"/>
        </w:rPr>
        <w:t>, las responsabilidades, las prácticas, los procedimientos, los procesos y</w:t>
      </w:r>
    </w:p>
    <w:p w:rsidR="00466804" w:rsidRDefault="00466804" w:rsidP="00466804">
      <w:pPr>
        <w:autoSpaceDE w:val="0"/>
        <w:autoSpaceDN w:val="0"/>
        <w:adjustRightInd w:val="0"/>
        <w:spacing w:after="0" w:line="240" w:lineRule="auto"/>
        <w:rPr>
          <w:rFonts w:ascii="Arial" w:hAnsi="Arial" w:cs="Arial"/>
          <w:iCs/>
          <w:sz w:val="23"/>
          <w:szCs w:val="23"/>
        </w:rPr>
      </w:pPr>
      <w:proofErr w:type="gramStart"/>
      <w:r w:rsidRPr="00466804">
        <w:rPr>
          <w:rFonts w:ascii="Arial" w:hAnsi="Arial" w:cs="Arial"/>
          <w:iCs/>
          <w:sz w:val="23"/>
          <w:szCs w:val="23"/>
        </w:rPr>
        <w:t>los</w:t>
      </w:r>
      <w:proofErr w:type="gramEnd"/>
      <w:r w:rsidRPr="00466804">
        <w:rPr>
          <w:rFonts w:ascii="Arial" w:hAnsi="Arial" w:cs="Arial"/>
          <w:iCs/>
          <w:sz w:val="23"/>
          <w:szCs w:val="23"/>
        </w:rPr>
        <w:t xml:space="preserve"> recursos.</w:t>
      </w:r>
    </w:p>
    <w:p w:rsidR="0053193B" w:rsidRDefault="0053193B" w:rsidP="00466804">
      <w:pPr>
        <w:autoSpaceDE w:val="0"/>
        <w:autoSpaceDN w:val="0"/>
        <w:adjustRightInd w:val="0"/>
        <w:spacing w:after="0" w:line="240" w:lineRule="auto"/>
        <w:rPr>
          <w:rFonts w:ascii="Arial" w:hAnsi="Arial" w:cs="Arial"/>
          <w:iCs/>
          <w:sz w:val="23"/>
          <w:szCs w:val="23"/>
        </w:rPr>
      </w:pPr>
    </w:p>
    <w:p w:rsidR="00853CCE" w:rsidRPr="00853CCE" w:rsidRDefault="00853CCE" w:rsidP="00853CCE">
      <w:pPr>
        <w:autoSpaceDE w:val="0"/>
        <w:autoSpaceDN w:val="0"/>
        <w:adjustRightInd w:val="0"/>
        <w:spacing w:after="0" w:line="240" w:lineRule="auto"/>
        <w:rPr>
          <w:rFonts w:ascii="Arial" w:hAnsi="Arial" w:cs="Arial"/>
          <w:iCs/>
          <w:sz w:val="23"/>
          <w:szCs w:val="23"/>
        </w:rPr>
      </w:pPr>
      <w:r>
        <w:rPr>
          <w:rFonts w:ascii="Arial" w:hAnsi="Arial" w:cs="Arial"/>
          <w:iCs/>
          <w:sz w:val="23"/>
          <w:szCs w:val="23"/>
        </w:rPr>
        <w:t>Los o</w:t>
      </w:r>
      <w:r w:rsidRPr="00853CCE">
        <w:rPr>
          <w:rFonts w:ascii="Arial" w:hAnsi="Arial" w:cs="Arial"/>
          <w:iCs/>
          <w:sz w:val="23"/>
          <w:szCs w:val="23"/>
        </w:rPr>
        <w:t>bjetivos</w:t>
      </w:r>
      <w:r>
        <w:rPr>
          <w:rFonts w:ascii="Arial" w:hAnsi="Arial" w:cs="Arial"/>
          <w:iCs/>
          <w:sz w:val="23"/>
          <w:szCs w:val="23"/>
        </w:rPr>
        <w:t xml:space="preserve"> de una herramienta de gestión integral son: </w:t>
      </w:r>
    </w:p>
    <w:p w:rsidR="00853CCE" w:rsidRPr="00853CCE" w:rsidRDefault="00853CCE" w:rsidP="00853CCE">
      <w:pPr>
        <w:autoSpaceDE w:val="0"/>
        <w:autoSpaceDN w:val="0"/>
        <w:adjustRightInd w:val="0"/>
        <w:spacing w:after="0" w:line="240" w:lineRule="auto"/>
        <w:rPr>
          <w:rFonts w:ascii="Arial" w:hAnsi="Arial" w:cs="Arial"/>
          <w:iCs/>
          <w:sz w:val="23"/>
          <w:szCs w:val="23"/>
        </w:rPr>
      </w:pPr>
      <w:r w:rsidRPr="00853CCE">
        <w:rPr>
          <w:rFonts w:ascii="Arial" w:hAnsi="Arial" w:cs="Arial"/>
          <w:iCs/>
          <w:sz w:val="23"/>
          <w:szCs w:val="23"/>
        </w:rPr>
        <w:t>• Uso racional de recursos</w:t>
      </w:r>
    </w:p>
    <w:p w:rsidR="00853CCE" w:rsidRPr="00853CCE" w:rsidRDefault="00853CCE" w:rsidP="00853CCE">
      <w:pPr>
        <w:autoSpaceDE w:val="0"/>
        <w:autoSpaceDN w:val="0"/>
        <w:adjustRightInd w:val="0"/>
        <w:spacing w:after="0" w:line="240" w:lineRule="auto"/>
        <w:rPr>
          <w:rFonts w:ascii="Arial" w:hAnsi="Arial" w:cs="Arial"/>
          <w:iCs/>
          <w:sz w:val="23"/>
          <w:szCs w:val="23"/>
        </w:rPr>
      </w:pPr>
      <w:r w:rsidRPr="00853CCE">
        <w:rPr>
          <w:rFonts w:ascii="Arial" w:hAnsi="Arial" w:cs="Arial"/>
          <w:iCs/>
          <w:sz w:val="23"/>
          <w:szCs w:val="23"/>
        </w:rPr>
        <w:t>• Disminución de emisiones</w:t>
      </w:r>
    </w:p>
    <w:p w:rsidR="00853CCE" w:rsidRPr="00853CCE" w:rsidRDefault="00853CCE" w:rsidP="00853CCE">
      <w:pPr>
        <w:autoSpaceDE w:val="0"/>
        <w:autoSpaceDN w:val="0"/>
        <w:adjustRightInd w:val="0"/>
        <w:spacing w:after="0" w:line="240" w:lineRule="auto"/>
        <w:rPr>
          <w:rFonts w:ascii="Arial" w:hAnsi="Arial" w:cs="Arial"/>
          <w:iCs/>
          <w:sz w:val="23"/>
          <w:szCs w:val="23"/>
        </w:rPr>
      </w:pPr>
      <w:r w:rsidRPr="00853CCE">
        <w:rPr>
          <w:rFonts w:ascii="Arial" w:hAnsi="Arial" w:cs="Arial"/>
          <w:iCs/>
          <w:sz w:val="23"/>
          <w:szCs w:val="23"/>
        </w:rPr>
        <w:t>• Disminución del consumo de agua</w:t>
      </w:r>
    </w:p>
    <w:p w:rsidR="00853CCE" w:rsidRPr="00853CCE" w:rsidRDefault="00853CCE" w:rsidP="00853CCE">
      <w:pPr>
        <w:autoSpaceDE w:val="0"/>
        <w:autoSpaceDN w:val="0"/>
        <w:adjustRightInd w:val="0"/>
        <w:spacing w:after="0" w:line="240" w:lineRule="auto"/>
        <w:rPr>
          <w:rFonts w:ascii="Arial" w:hAnsi="Arial" w:cs="Arial"/>
          <w:iCs/>
          <w:sz w:val="23"/>
          <w:szCs w:val="23"/>
        </w:rPr>
      </w:pPr>
      <w:r w:rsidRPr="00853CCE">
        <w:rPr>
          <w:rFonts w:ascii="Arial" w:hAnsi="Arial" w:cs="Arial"/>
          <w:iCs/>
          <w:sz w:val="23"/>
          <w:szCs w:val="23"/>
        </w:rPr>
        <w:t>• Disminución en la generación de residuos</w:t>
      </w:r>
    </w:p>
    <w:p w:rsidR="00853CCE" w:rsidRPr="00853CCE" w:rsidRDefault="00853CCE" w:rsidP="00853CCE">
      <w:pPr>
        <w:autoSpaceDE w:val="0"/>
        <w:autoSpaceDN w:val="0"/>
        <w:adjustRightInd w:val="0"/>
        <w:spacing w:after="0" w:line="240" w:lineRule="auto"/>
        <w:rPr>
          <w:rFonts w:ascii="Arial" w:hAnsi="Arial" w:cs="Arial"/>
          <w:iCs/>
          <w:sz w:val="23"/>
          <w:szCs w:val="23"/>
        </w:rPr>
      </w:pPr>
      <w:r w:rsidRPr="00853CCE">
        <w:rPr>
          <w:rFonts w:ascii="Arial" w:hAnsi="Arial" w:cs="Arial"/>
          <w:iCs/>
          <w:sz w:val="23"/>
          <w:szCs w:val="23"/>
        </w:rPr>
        <w:t>• Prevención en la contaminación del suelo</w:t>
      </w:r>
    </w:p>
    <w:p w:rsidR="00853CCE" w:rsidRDefault="00853CCE" w:rsidP="00853CCE">
      <w:pPr>
        <w:autoSpaceDE w:val="0"/>
        <w:autoSpaceDN w:val="0"/>
        <w:adjustRightInd w:val="0"/>
        <w:spacing w:after="0" w:line="240" w:lineRule="auto"/>
        <w:rPr>
          <w:rFonts w:ascii="Arial" w:hAnsi="Arial" w:cs="Arial"/>
          <w:iCs/>
          <w:sz w:val="23"/>
          <w:szCs w:val="23"/>
        </w:rPr>
      </w:pPr>
      <w:r w:rsidRPr="00853CCE">
        <w:rPr>
          <w:rFonts w:ascii="Arial" w:hAnsi="Arial" w:cs="Arial"/>
          <w:iCs/>
          <w:sz w:val="23"/>
          <w:szCs w:val="23"/>
        </w:rPr>
        <w:t>• Disminución de niveles sonoros</w:t>
      </w:r>
    </w:p>
    <w:p w:rsidR="0053193B" w:rsidRDefault="0053193B" w:rsidP="00853CCE">
      <w:pPr>
        <w:autoSpaceDE w:val="0"/>
        <w:autoSpaceDN w:val="0"/>
        <w:adjustRightInd w:val="0"/>
        <w:spacing w:after="0" w:line="240" w:lineRule="auto"/>
        <w:rPr>
          <w:rFonts w:ascii="Arial" w:hAnsi="Arial" w:cs="Arial"/>
          <w:iCs/>
          <w:sz w:val="23"/>
          <w:szCs w:val="23"/>
        </w:rPr>
      </w:pPr>
    </w:p>
    <w:p w:rsidR="0053193B" w:rsidRDefault="0053193B" w:rsidP="00853CCE">
      <w:pPr>
        <w:autoSpaceDE w:val="0"/>
        <w:autoSpaceDN w:val="0"/>
        <w:adjustRightInd w:val="0"/>
        <w:spacing w:after="0" w:line="240" w:lineRule="auto"/>
        <w:rPr>
          <w:rFonts w:ascii="Arial" w:hAnsi="Arial" w:cs="Arial"/>
          <w:iCs/>
          <w:sz w:val="23"/>
          <w:szCs w:val="23"/>
        </w:rPr>
      </w:pPr>
      <w:r>
        <w:rPr>
          <w:rFonts w:ascii="Arial" w:hAnsi="Arial" w:cs="Arial"/>
          <w:iCs/>
          <w:sz w:val="23"/>
          <w:szCs w:val="23"/>
        </w:rPr>
        <w:t xml:space="preserve">Los pasos para elaborar un sistema de gestión ambiental son regidos por los siguientes principios: </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 xml:space="preserve">- </w:t>
      </w:r>
      <w:r w:rsidRPr="0053193B">
        <w:rPr>
          <w:rFonts w:ascii="Arial" w:hAnsi="Arial" w:cs="Arial"/>
          <w:iCs/>
          <w:sz w:val="23"/>
          <w:szCs w:val="23"/>
        </w:rPr>
        <w:t>Pri</w:t>
      </w:r>
      <w:r>
        <w:rPr>
          <w:rFonts w:ascii="Arial" w:hAnsi="Arial" w:cs="Arial"/>
          <w:iCs/>
          <w:sz w:val="23"/>
          <w:szCs w:val="23"/>
        </w:rPr>
        <w:t xml:space="preserve">ncipio 1: Compromiso y política: </w:t>
      </w:r>
      <w:r w:rsidRPr="0053193B">
        <w:rPr>
          <w:rFonts w:ascii="Arial" w:hAnsi="Arial" w:cs="Arial"/>
          <w:iCs/>
          <w:sz w:val="23"/>
          <w:szCs w:val="23"/>
        </w:rPr>
        <w:t>Antes de comenzar el proceso de diseño e implementación del SGA es fundamental que la</w:t>
      </w:r>
      <w:r>
        <w:rPr>
          <w:rFonts w:ascii="Arial" w:hAnsi="Arial" w:cs="Arial"/>
          <w:iCs/>
          <w:sz w:val="23"/>
          <w:szCs w:val="23"/>
        </w:rPr>
        <w:t xml:space="preserve"> </w:t>
      </w:r>
      <w:r w:rsidRPr="0053193B">
        <w:rPr>
          <w:rFonts w:ascii="Arial" w:hAnsi="Arial" w:cs="Arial"/>
          <w:iCs/>
          <w:sz w:val="23"/>
          <w:szCs w:val="23"/>
        </w:rPr>
        <w:t>organización defina su política ambiental interna y asegure el compromiso hacia el</w:t>
      </w:r>
      <w:r>
        <w:rPr>
          <w:rFonts w:ascii="Arial" w:hAnsi="Arial" w:cs="Arial"/>
          <w:iCs/>
          <w:sz w:val="23"/>
          <w:szCs w:val="23"/>
        </w:rPr>
        <w:t xml:space="preserve"> </w:t>
      </w:r>
      <w:r w:rsidRPr="0053193B">
        <w:rPr>
          <w:rFonts w:ascii="Arial" w:hAnsi="Arial" w:cs="Arial"/>
          <w:iCs/>
          <w:sz w:val="23"/>
          <w:szCs w:val="23"/>
        </w:rPr>
        <w:t>SGA.</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 xml:space="preserve">- Principio 2: Planificación: </w:t>
      </w:r>
      <w:r w:rsidRPr="0053193B">
        <w:rPr>
          <w:rFonts w:ascii="Arial" w:hAnsi="Arial" w:cs="Arial"/>
          <w:iCs/>
          <w:sz w:val="23"/>
          <w:szCs w:val="23"/>
        </w:rPr>
        <w:t>Una vez establecida la política ambiental interna, la organización deberá diseñar un plan</w:t>
      </w:r>
      <w:r>
        <w:rPr>
          <w:rFonts w:ascii="Arial" w:hAnsi="Arial" w:cs="Arial"/>
          <w:iCs/>
          <w:sz w:val="23"/>
          <w:szCs w:val="23"/>
        </w:rPr>
        <w:t xml:space="preserve"> </w:t>
      </w:r>
      <w:r w:rsidRPr="0053193B">
        <w:rPr>
          <w:rFonts w:ascii="Arial" w:hAnsi="Arial" w:cs="Arial"/>
          <w:iCs/>
          <w:sz w:val="23"/>
          <w:szCs w:val="23"/>
        </w:rPr>
        <w:t>para cumplir con la misma y establecer propiamente el SGA.</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 xml:space="preserve">- Principio 3: Instrumentación: </w:t>
      </w:r>
      <w:r w:rsidRPr="0053193B">
        <w:rPr>
          <w:rFonts w:ascii="Arial" w:hAnsi="Arial" w:cs="Arial"/>
          <w:iCs/>
          <w:sz w:val="23"/>
          <w:szCs w:val="23"/>
        </w:rPr>
        <w:t>Se lleva adelante mediante la ejecución de un PGA en el que se exponen y detallan los</w:t>
      </w:r>
      <w:r>
        <w:rPr>
          <w:rFonts w:ascii="Arial" w:hAnsi="Arial" w:cs="Arial"/>
          <w:iCs/>
          <w:sz w:val="23"/>
          <w:szCs w:val="23"/>
        </w:rPr>
        <w:t xml:space="preserve"> </w:t>
      </w:r>
      <w:r w:rsidRPr="0053193B">
        <w:rPr>
          <w:rFonts w:ascii="Arial" w:hAnsi="Arial" w:cs="Arial"/>
          <w:iCs/>
          <w:sz w:val="23"/>
          <w:szCs w:val="23"/>
        </w:rPr>
        <w:t>resultados esperados.</w:t>
      </w:r>
      <w:r>
        <w:rPr>
          <w:rFonts w:ascii="Arial" w:hAnsi="Arial" w:cs="Arial"/>
          <w:iCs/>
          <w:sz w:val="23"/>
          <w:szCs w:val="23"/>
        </w:rPr>
        <w:t xml:space="preserve"> </w:t>
      </w:r>
      <w:r w:rsidRPr="0053193B">
        <w:rPr>
          <w:rFonts w:ascii="Arial" w:hAnsi="Arial" w:cs="Arial"/>
          <w:iCs/>
          <w:sz w:val="23"/>
          <w:szCs w:val="23"/>
        </w:rPr>
        <w:t>Consta de cinco elementos principales:</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a)</w:t>
      </w:r>
      <w:r w:rsidRPr="0053193B">
        <w:rPr>
          <w:rFonts w:ascii="Arial" w:hAnsi="Arial" w:cs="Arial"/>
          <w:iCs/>
          <w:sz w:val="23"/>
          <w:szCs w:val="23"/>
        </w:rPr>
        <w:t xml:space="preserve"> Estructura y Responsabilidad</w:t>
      </w:r>
      <w:r>
        <w:rPr>
          <w:rFonts w:ascii="Arial" w:hAnsi="Arial" w:cs="Arial"/>
          <w:iCs/>
          <w:sz w:val="23"/>
          <w:szCs w:val="23"/>
        </w:rPr>
        <w:t xml:space="preserve"> </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b)</w:t>
      </w:r>
      <w:r w:rsidRPr="0053193B">
        <w:rPr>
          <w:rFonts w:ascii="Arial" w:hAnsi="Arial" w:cs="Arial"/>
          <w:iCs/>
          <w:sz w:val="23"/>
          <w:szCs w:val="23"/>
        </w:rPr>
        <w:t xml:space="preserve"> Capacitación e Información</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c)</w:t>
      </w:r>
      <w:r w:rsidRPr="0053193B">
        <w:rPr>
          <w:rFonts w:ascii="Arial" w:hAnsi="Arial" w:cs="Arial"/>
          <w:iCs/>
          <w:sz w:val="23"/>
          <w:szCs w:val="23"/>
        </w:rPr>
        <w:t xml:space="preserve"> Comunicación</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d)</w:t>
      </w:r>
      <w:r w:rsidRPr="0053193B">
        <w:rPr>
          <w:rFonts w:ascii="Arial" w:hAnsi="Arial" w:cs="Arial"/>
          <w:iCs/>
          <w:sz w:val="23"/>
          <w:szCs w:val="23"/>
        </w:rPr>
        <w:t xml:space="preserve"> Documentación</w:t>
      </w:r>
    </w:p>
    <w:p w:rsidR="0053193B" w:rsidRPr="0053193B" w:rsidRDefault="0053193B" w:rsidP="0053193B">
      <w:pPr>
        <w:autoSpaceDE w:val="0"/>
        <w:autoSpaceDN w:val="0"/>
        <w:adjustRightInd w:val="0"/>
        <w:spacing w:after="0" w:line="240" w:lineRule="auto"/>
        <w:rPr>
          <w:rFonts w:ascii="Arial" w:hAnsi="Arial" w:cs="Arial"/>
          <w:iCs/>
          <w:sz w:val="23"/>
          <w:szCs w:val="23"/>
        </w:rPr>
      </w:pPr>
      <w:r>
        <w:rPr>
          <w:rFonts w:ascii="Arial" w:hAnsi="Arial" w:cs="Arial"/>
          <w:iCs/>
          <w:sz w:val="23"/>
          <w:szCs w:val="23"/>
        </w:rPr>
        <w:t>e)</w:t>
      </w:r>
      <w:r w:rsidRPr="0053193B">
        <w:rPr>
          <w:rFonts w:ascii="Arial" w:hAnsi="Arial" w:cs="Arial"/>
          <w:iCs/>
          <w:sz w:val="23"/>
          <w:szCs w:val="23"/>
        </w:rPr>
        <w:t xml:space="preserve"> Plan de Contingencia</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Pri</w:t>
      </w:r>
      <w:r>
        <w:rPr>
          <w:rFonts w:ascii="Arial" w:hAnsi="Arial" w:cs="Arial"/>
          <w:iCs/>
          <w:sz w:val="23"/>
          <w:szCs w:val="23"/>
        </w:rPr>
        <w:t xml:space="preserve">ncipio 4: Medición y Evaluación: </w:t>
      </w:r>
      <w:r w:rsidRPr="0053193B">
        <w:rPr>
          <w:rFonts w:ascii="Arial" w:hAnsi="Arial" w:cs="Arial"/>
          <w:iCs/>
          <w:sz w:val="23"/>
          <w:szCs w:val="23"/>
        </w:rPr>
        <w:t>La organización deberá contar con un sistema de medición y evaluación de los avances y</w:t>
      </w:r>
      <w:r>
        <w:rPr>
          <w:rFonts w:ascii="Arial" w:hAnsi="Arial" w:cs="Arial"/>
          <w:iCs/>
          <w:sz w:val="23"/>
          <w:szCs w:val="23"/>
        </w:rPr>
        <w:t xml:space="preserve"> </w:t>
      </w:r>
      <w:r w:rsidRPr="0053193B">
        <w:rPr>
          <w:rFonts w:ascii="Arial" w:hAnsi="Arial" w:cs="Arial"/>
          <w:iCs/>
          <w:sz w:val="23"/>
          <w:szCs w:val="23"/>
        </w:rPr>
        <w:t>resultados obtenidos a partir de la instrumentación del SGA.</w:t>
      </w:r>
      <w:r>
        <w:rPr>
          <w:rFonts w:ascii="Arial" w:hAnsi="Arial" w:cs="Arial"/>
          <w:iCs/>
          <w:sz w:val="23"/>
          <w:szCs w:val="23"/>
        </w:rPr>
        <w:t xml:space="preserve"> </w:t>
      </w:r>
      <w:r w:rsidRPr="0053193B">
        <w:rPr>
          <w:rFonts w:ascii="Arial" w:hAnsi="Arial" w:cs="Arial"/>
          <w:iCs/>
          <w:sz w:val="23"/>
          <w:szCs w:val="23"/>
        </w:rPr>
        <w:t>Existen tres elementos que conforman éste principio:</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1 Monitoreo y Medición</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2 No conformidades, Acción correctiva y Preventiva</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3 Registros</w:t>
      </w:r>
    </w:p>
    <w:p w:rsid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Principi</w:t>
      </w:r>
      <w:r>
        <w:rPr>
          <w:rFonts w:ascii="Arial" w:hAnsi="Arial" w:cs="Arial"/>
          <w:iCs/>
          <w:sz w:val="23"/>
          <w:szCs w:val="23"/>
        </w:rPr>
        <w:t xml:space="preserve">o 5: Revisión y Mejora Continua: </w:t>
      </w:r>
      <w:r w:rsidRPr="0053193B">
        <w:rPr>
          <w:rFonts w:ascii="Arial" w:hAnsi="Arial" w:cs="Arial"/>
          <w:iCs/>
          <w:sz w:val="23"/>
          <w:szCs w:val="23"/>
        </w:rPr>
        <w:t>Dados los cambios exógenos y/o endógenos debe existir una revisión continua del SGA</w:t>
      </w:r>
      <w:r>
        <w:rPr>
          <w:rFonts w:ascii="Arial" w:hAnsi="Arial" w:cs="Arial"/>
          <w:iCs/>
          <w:sz w:val="23"/>
          <w:szCs w:val="23"/>
        </w:rPr>
        <w:t xml:space="preserve"> </w:t>
      </w:r>
      <w:r w:rsidRPr="0053193B">
        <w:rPr>
          <w:rFonts w:ascii="Arial" w:hAnsi="Arial" w:cs="Arial"/>
          <w:iCs/>
          <w:sz w:val="23"/>
          <w:szCs w:val="23"/>
        </w:rPr>
        <w:t>que verifique la adecuación del mismo.</w:t>
      </w:r>
      <w:r>
        <w:rPr>
          <w:rFonts w:ascii="Arial" w:hAnsi="Arial" w:cs="Arial"/>
          <w:iCs/>
          <w:sz w:val="23"/>
          <w:szCs w:val="23"/>
        </w:rPr>
        <w:t xml:space="preserve"> </w:t>
      </w:r>
      <w:r w:rsidRPr="0053193B">
        <w:rPr>
          <w:rFonts w:ascii="Arial" w:hAnsi="Arial" w:cs="Arial"/>
          <w:iCs/>
          <w:sz w:val="23"/>
          <w:szCs w:val="23"/>
        </w:rPr>
        <w:t>Deben establecerse formas de mantenimiento del PGA y los procedimientos de Auditoria</w:t>
      </w:r>
      <w:r>
        <w:rPr>
          <w:rFonts w:ascii="Arial" w:hAnsi="Arial" w:cs="Arial"/>
          <w:iCs/>
          <w:sz w:val="23"/>
          <w:szCs w:val="23"/>
        </w:rPr>
        <w:t xml:space="preserve"> </w:t>
      </w:r>
      <w:r w:rsidRPr="0053193B">
        <w:rPr>
          <w:rFonts w:ascii="Arial" w:hAnsi="Arial" w:cs="Arial"/>
          <w:iCs/>
          <w:sz w:val="23"/>
          <w:szCs w:val="23"/>
        </w:rPr>
        <w:t>Interna.</w:t>
      </w:r>
      <w:r>
        <w:rPr>
          <w:rFonts w:ascii="Arial" w:hAnsi="Arial" w:cs="Arial"/>
          <w:iCs/>
          <w:sz w:val="23"/>
          <w:szCs w:val="23"/>
        </w:rPr>
        <w:t xml:space="preserve"> </w:t>
      </w:r>
      <w:r w:rsidRPr="0053193B">
        <w:rPr>
          <w:rFonts w:ascii="Arial" w:hAnsi="Arial" w:cs="Arial"/>
          <w:iCs/>
          <w:sz w:val="23"/>
          <w:szCs w:val="23"/>
        </w:rPr>
        <w:t>Este proceso de revisión y mejora continua debe comenzar desde las primeras fases de</w:t>
      </w:r>
      <w:r>
        <w:rPr>
          <w:rFonts w:ascii="Arial" w:hAnsi="Arial" w:cs="Arial"/>
          <w:iCs/>
          <w:sz w:val="23"/>
          <w:szCs w:val="23"/>
        </w:rPr>
        <w:t xml:space="preserve"> </w:t>
      </w:r>
      <w:r w:rsidRPr="0053193B">
        <w:rPr>
          <w:rFonts w:ascii="Arial" w:hAnsi="Arial" w:cs="Arial"/>
          <w:iCs/>
          <w:sz w:val="23"/>
          <w:szCs w:val="23"/>
        </w:rPr>
        <w:t>instrumentación del SGA y mantenerse a lo largo del tiempo.</w:t>
      </w:r>
    </w:p>
    <w:p w:rsidR="0053193B" w:rsidRDefault="0053193B" w:rsidP="00853CCE">
      <w:pPr>
        <w:autoSpaceDE w:val="0"/>
        <w:autoSpaceDN w:val="0"/>
        <w:adjustRightInd w:val="0"/>
        <w:spacing w:after="0" w:line="240" w:lineRule="auto"/>
        <w:rPr>
          <w:rFonts w:ascii="Arial" w:hAnsi="Arial" w:cs="Arial"/>
          <w:b/>
          <w:iCs/>
          <w:sz w:val="23"/>
          <w:szCs w:val="23"/>
        </w:rPr>
      </w:pPr>
      <w:r w:rsidRPr="0053193B">
        <w:rPr>
          <w:rFonts w:ascii="Arial" w:hAnsi="Arial" w:cs="Arial"/>
          <w:b/>
          <w:iCs/>
          <w:sz w:val="23"/>
          <w:szCs w:val="23"/>
        </w:rPr>
        <w:lastRenderedPageBreak/>
        <w:t xml:space="preserve">36) Explique la relación entre Aspectos Ambientales e Impacto Ambiental. </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xml:space="preserve">ASPECTO Elementos de las actividades o servicios que pueden interactuar con el ambiente </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IMPACTO Cambio en el ambiente, adverso o beneficioso, resultante de las actividades y/o servicios. Están vinculados por una relación causa-efecto.</w:t>
      </w:r>
    </w:p>
    <w:p w:rsid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El objetivo final es establecer un registro de aspectos significativos.</w:t>
      </w:r>
    </w:p>
    <w:p w:rsidR="0053193B" w:rsidRPr="0053193B" w:rsidRDefault="0053193B" w:rsidP="0053193B">
      <w:pPr>
        <w:autoSpaceDE w:val="0"/>
        <w:autoSpaceDN w:val="0"/>
        <w:adjustRightInd w:val="0"/>
        <w:spacing w:after="0" w:line="240" w:lineRule="auto"/>
        <w:rPr>
          <w:rFonts w:ascii="Arial" w:hAnsi="Arial" w:cs="Arial"/>
          <w:b/>
          <w:iCs/>
          <w:sz w:val="23"/>
          <w:szCs w:val="23"/>
        </w:rPr>
      </w:pPr>
    </w:p>
    <w:p w:rsidR="0053193B" w:rsidRPr="0053193B" w:rsidRDefault="0053193B" w:rsidP="0053193B">
      <w:pPr>
        <w:autoSpaceDE w:val="0"/>
        <w:autoSpaceDN w:val="0"/>
        <w:adjustRightInd w:val="0"/>
        <w:spacing w:after="0" w:line="240" w:lineRule="auto"/>
        <w:rPr>
          <w:rFonts w:ascii="Arial" w:hAnsi="Arial" w:cs="Arial"/>
          <w:b/>
          <w:iCs/>
          <w:sz w:val="23"/>
          <w:szCs w:val="23"/>
        </w:rPr>
      </w:pPr>
      <w:r w:rsidRPr="0053193B">
        <w:rPr>
          <w:rFonts w:ascii="Arial" w:hAnsi="Arial" w:cs="Arial"/>
          <w:b/>
          <w:iCs/>
          <w:sz w:val="23"/>
          <w:szCs w:val="23"/>
        </w:rPr>
        <w:t>37) ¿Qué es el ISO?</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Organismo Internacional para la Estandarización</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Constituido por más de 100 agrupaciones o países miembros.</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Es voluntario porque al ser No Gubernamental, no tiene autoridad para imponer sus</w:t>
      </w:r>
    </w:p>
    <w:p w:rsidR="0053193B" w:rsidRPr="0053193B" w:rsidRDefault="0053193B" w:rsidP="0053193B">
      <w:pPr>
        <w:autoSpaceDE w:val="0"/>
        <w:autoSpaceDN w:val="0"/>
        <w:adjustRightInd w:val="0"/>
        <w:spacing w:after="0" w:line="240" w:lineRule="auto"/>
        <w:rPr>
          <w:rFonts w:ascii="Arial" w:hAnsi="Arial" w:cs="Arial"/>
          <w:iCs/>
          <w:sz w:val="23"/>
          <w:szCs w:val="23"/>
        </w:rPr>
      </w:pPr>
      <w:proofErr w:type="gramStart"/>
      <w:r w:rsidRPr="0053193B">
        <w:rPr>
          <w:rFonts w:ascii="Arial" w:hAnsi="Arial" w:cs="Arial"/>
          <w:iCs/>
          <w:sz w:val="23"/>
          <w:szCs w:val="23"/>
        </w:rPr>
        <w:t>normas</w:t>
      </w:r>
      <w:proofErr w:type="gramEnd"/>
      <w:r w:rsidRPr="0053193B">
        <w:rPr>
          <w:rFonts w:ascii="Arial" w:hAnsi="Arial" w:cs="Arial"/>
          <w:iCs/>
          <w:sz w:val="23"/>
          <w:szCs w:val="23"/>
        </w:rPr>
        <w:t>.</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ISO se comprometió en la Conferencia sobre el Medio Ambiente y el Desarrollo (1992),</w:t>
      </w:r>
    </w:p>
    <w:p w:rsidR="0053193B" w:rsidRPr="0053193B" w:rsidRDefault="0053193B" w:rsidP="0053193B">
      <w:pPr>
        <w:autoSpaceDE w:val="0"/>
        <w:autoSpaceDN w:val="0"/>
        <w:adjustRightInd w:val="0"/>
        <w:spacing w:after="0" w:line="240" w:lineRule="auto"/>
        <w:rPr>
          <w:rFonts w:ascii="Arial" w:hAnsi="Arial" w:cs="Arial"/>
          <w:iCs/>
          <w:sz w:val="23"/>
          <w:szCs w:val="23"/>
        </w:rPr>
      </w:pPr>
      <w:proofErr w:type="gramStart"/>
      <w:r w:rsidRPr="0053193B">
        <w:rPr>
          <w:rFonts w:ascii="Arial" w:hAnsi="Arial" w:cs="Arial"/>
          <w:iCs/>
          <w:sz w:val="23"/>
          <w:szCs w:val="23"/>
        </w:rPr>
        <w:t>en</w:t>
      </w:r>
      <w:proofErr w:type="gramEnd"/>
      <w:r w:rsidRPr="0053193B">
        <w:rPr>
          <w:rFonts w:ascii="Arial" w:hAnsi="Arial" w:cs="Arial"/>
          <w:iCs/>
          <w:sz w:val="23"/>
          <w:szCs w:val="23"/>
        </w:rPr>
        <w:t xml:space="preserve"> Río de Janeiro, a crear normas ambientales internacionales.</w:t>
      </w:r>
    </w:p>
    <w:p w:rsidR="0053193B" w:rsidRP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En 1996 nace la serie ISO 14.000</w:t>
      </w:r>
      <w:r>
        <w:rPr>
          <w:rFonts w:ascii="Arial" w:hAnsi="Arial" w:cs="Arial"/>
          <w:iCs/>
          <w:sz w:val="23"/>
          <w:szCs w:val="23"/>
        </w:rPr>
        <w:t>.</w:t>
      </w:r>
    </w:p>
    <w:p w:rsidR="0053193B" w:rsidRDefault="0053193B" w:rsidP="0053193B">
      <w:pPr>
        <w:autoSpaceDE w:val="0"/>
        <w:autoSpaceDN w:val="0"/>
        <w:adjustRightInd w:val="0"/>
        <w:spacing w:after="0" w:line="240" w:lineRule="auto"/>
        <w:rPr>
          <w:rFonts w:ascii="Arial" w:hAnsi="Arial" w:cs="Arial"/>
          <w:iCs/>
          <w:sz w:val="23"/>
          <w:szCs w:val="23"/>
        </w:rPr>
      </w:pPr>
      <w:r w:rsidRPr="0053193B">
        <w:rPr>
          <w:rFonts w:ascii="Arial" w:hAnsi="Arial" w:cs="Arial"/>
          <w:iCs/>
          <w:sz w:val="23"/>
          <w:szCs w:val="23"/>
        </w:rPr>
        <w:t>- No fija metas ambientales, ni tampoco se involucra en el desempeño ambiental</w:t>
      </w:r>
      <w:r w:rsidR="00FC12CA">
        <w:rPr>
          <w:rFonts w:ascii="Arial" w:hAnsi="Arial" w:cs="Arial"/>
          <w:iCs/>
          <w:sz w:val="23"/>
          <w:szCs w:val="23"/>
        </w:rPr>
        <w:t xml:space="preserve">. </w:t>
      </w:r>
    </w:p>
    <w:p w:rsidR="00FC12CA" w:rsidRPr="00FC12CA" w:rsidRDefault="00FC12CA" w:rsidP="00FC12CA">
      <w:pPr>
        <w:autoSpaceDE w:val="0"/>
        <w:autoSpaceDN w:val="0"/>
        <w:adjustRightInd w:val="0"/>
        <w:spacing w:after="0" w:line="240" w:lineRule="auto"/>
        <w:rPr>
          <w:rFonts w:ascii="Arial" w:hAnsi="Arial" w:cs="Arial"/>
          <w:iCs/>
          <w:sz w:val="23"/>
          <w:szCs w:val="23"/>
        </w:rPr>
      </w:pPr>
      <w:r>
        <w:rPr>
          <w:rFonts w:ascii="Arial" w:hAnsi="Arial" w:cs="Arial"/>
          <w:iCs/>
          <w:sz w:val="23"/>
          <w:szCs w:val="23"/>
        </w:rPr>
        <w:t>- La norma ISO 14.000 p</w:t>
      </w:r>
      <w:r w:rsidRPr="00FC12CA">
        <w:rPr>
          <w:rFonts w:ascii="Arial" w:hAnsi="Arial" w:cs="Arial"/>
          <w:iCs/>
          <w:sz w:val="23"/>
          <w:szCs w:val="23"/>
        </w:rPr>
        <w:t>uede integrarse a otros sistemas de gestión (ISO 9001 – OHSAS)</w:t>
      </w:r>
    </w:p>
    <w:p w:rsidR="00FC12CA" w:rsidRPr="00FC12CA" w:rsidRDefault="00FC12CA" w:rsidP="00FC12CA">
      <w:pPr>
        <w:autoSpaceDE w:val="0"/>
        <w:autoSpaceDN w:val="0"/>
        <w:adjustRightInd w:val="0"/>
        <w:spacing w:after="0" w:line="240" w:lineRule="auto"/>
        <w:rPr>
          <w:rFonts w:ascii="Arial" w:hAnsi="Arial" w:cs="Arial"/>
          <w:iCs/>
          <w:sz w:val="23"/>
          <w:szCs w:val="23"/>
        </w:rPr>
      </w:pPr>
      <w:r w:rsidRPr="00FC12CA">
        <w:rPr>
          <w:rFonts w:ascii="Arial" w:hAnsi="Arial" w:cs="Arial"/>
          <w:iCs/>
          <w:sz w:val="23"/>
          <w:szCs w:val="23"/>
        </w:rPr>
        <w:t>- Provee un conjunto de estándares basados en procedimientos y pautas para construir y</w:t>
      </w:r>
    </w:p>
    <w:p w:rsidR="00FC12CA" w:rsidRPr="00FC12CA" w:rsidRDefault="00FC12CA" w:rsidP="00FC12CA">
      <w:pPr>
        <w:autoSpaceDE w:val="0"/>
        <w:autoSpaceDN w:val="0"/>
        <w:adjustRightInd w:val="0"/>
        <w:spacing w:after="0" w:line="240" w:lineRule="auto"/>
        <w:rPr>
          <w:rFonts w:ascii="Arial" w:hAnsi="Arial" w:cs="Arial"/>
          <w:iCs/>
          <w:sz w:val="23"/>
          <w:szCs w:val="23"/>
        </w:rPr>
      </w:pPr>
      <w:proofErr w:type="gramStart"/>
      <w:r w:rsidRPr="00FC12CA">
        <w:rPr>
          <w:rFonts w:ascii="Arial" w:hAnsi="Arial" w:cs="Arial"/>
          <w:iCs/>
          <w:sz w:val="23"/>
          <w:szCs w:val="23"/>
        </w:rPr>
        <w:t>mantener</w:t>
      </w:r>
      <w:proofErr w:type="gramEnd"/>
      <w:r w:rsidRPr="00FC12CA">
        <w:rPr>
          <w:rFonts w:ascii="Arial" w:hAnsi="Arial" w:cs="Arial"/>
          <w:iCs/>
          <w:sz w:val="23"/>
          <w:szCs w:val="23"/>
        </w:rPr>
        <w:t xml:space="preserve"> el SGA</w:t>
      </w:r>
    </w:p>
    <w:p w:rsidR="00FC12CA" w:rsidRPr="00FC12CA" w:rsidRDefault="00FC12CA" w:rsidP="00FC12CA">
      <w:pPr>
        <w:autoSpaceDE w:val="0"/>
        <w:autoSpaceDN w:val="0"/>
        <w:adjustRightInd w:val="0"/>
        <w:spacing w:after="0" w:line="240" w:lineRule="auto"/>
        <w:rPr>
          <w:rFonts w:ascii="Arial" w:hAnsi="Arial" w:cs="Arial"/>
          <w:iCs/>
          <w:sz w:val="23"/>
          <w:szCs w:val="23"/>
        </w:rPr>
      </w:pPr>
      <w:r w:rsidRPr="00FC12CA">
        <w:rPr>
          <w:rFonts w:ascii="Arial" w:hAnsi="Arial" w:cs="Arial"/>
          <w:iCs/>
          <w:sz w:val="23"/>
          <w:szCs w:val="23"/>
        </w:rPr>
        <w:t>- Certificación: 2 años</w:t>
      </w:r>
    </w:p>
    <w:p w:rsidR="00FC12CA" w:rsidRPr="00FC12CA" w:rsidRDefault="00FC12CA" w:rsidP="00FC12CA">
      <w:pPr>
        <w:autoSpaceDE w:val="0"/>
        <w:autoSpaceDN w:val="0"/>
        <w:adjustRightInd w:val="0"/>
        <w:spacing w:after="0" w:line="240" w:lineRule="auto"/>
        <w:rPr>
          <w:rFonts w:ascii="Arial" w:hAnsi="Arial" w:cs="Arial"/>
          <w:iCs/>
          <w:sz w:val="23"/>
          <w:szCs w:val="23"/>
        </w:rPr>
      </w:pPr>
      <w:r w:rsidRPr="00FC12CA">
        <w:rPr>
          <w:rFonts w:ascii="Arial" w:hAnsi="Arial" w:cs="Arial"/>
          <w:iCs/>
          <w:sz w:val="23"/>
          <w:szCs w:val="23"/>
        </w:rPr>
        <w:t>- La serie 14000 se enfoca en todo lo referente a “sistemas de gestión ambiental” y su</w:t>
      </w:r>
    </w:p>
    <w:p w:rsidR="00FC12CA" w:rsidRPr="00FC12CA" w:rsidRDefault="00FC12CA" w:rsidP="00FC12CA">
      <w:pPr>
        <w:autoSpaceDE w:val="0"/>
        <w:autoSpaceDN w:val="0"/>
        <w:adjustRightInd w:val="0"/>
        <w:spacing w:after="0" w:line="240" w:lineRule="auto"/>
        <w:rPr>
          <w:rFonts w:ascii="Arial" w:hAnsi="Arial" w:cs="Arial"/>
          <w:iCs/>
          <w:sz w:val="23"/>
          <w:szCs w:val="23"/>
        </w:rPr>
      </w:pPr>
      <w:proofErr w:type="gramStart"/>
      <w:r w:rsidRPr="00FC12CA">
        <w:rPr>
          <w:rFonts w:ascii="Arial" w:hAnsi="Arial" w:cs="Arial"/>
          <w:iCs/>
          <w:sz w:val="23"/>
          <w:szCs w:val="23"/>
        </w:rPr>
        <w:t>importancia</w:t>
      </w:r>
      <w:proofErr w:type="gramEnd"/>
      <w:r w:rsidRPr="00FC12CA">
        <w:rPr>
          <w:rFonts w:ascii="Arial" w:hAnsi="Arial" w:cs="Arial"/>
          <w:iCs/>
          <w:sz w:val="23"/>
          <w:szCs w:val="23"/>
        </w:rPr>
        <w:t xml:space="preserve"> radica en que si la empresa cumple todos los puntos emitidos en dichas</w:t>
      </w:r>
    </w:p>
    <w:p w:rsidR="00FC12CA" w:rsidRDefault="00FC12CA" w:rsidP="00FC12CA">
      <w:pPr>
        <w:autoSpaceDE w:val="0"/>
        <w:autoSpaceDN w:val="0"/>
        <w:adjustRightInd w:val="0"/>
        <w:spacing w:after="0" w:line="240" w:lineRule="auto"/>
        <w:rPr>
          <w:rFonts w:ascii="Arial" w:hAnsi="Arial" w:cs="Arial"/>
          <w:iCs/>
          <w:sz w:val="23"/>
          <w:szCs w:val="23"/>
        </w:rPr>
      </w:pPr>
      <w:proofErr w:type="gramStart"/>
      <w:r w:rsidRPr="00FC12CA">
        <w:rPr>
          <w:rFonts w:ascii="Arial" w:hAnsi="Arial" w:cs="Arial"/>
          <w:iCs/>
          <w:sz w:val="23"/>
          <w:szCs w:val="23"/>
        </w:rPr>
        <w:t>normas</w:t>
      </w:r>
      <w:proofErr w:type="gramEnd"/>
      <w:r w:rsidRPr="00FC12CA">
        <w:rPr>
          <w:rFonts w:ascii="Arial" w:hAnsi="Arial" w:cs="Arial"/>
          <w:iCs/>
          <w:sz w:val="23"/>
          <w:szCs w:val="23"/>
        </w:rPr>
        <w:t>, puede lograr una certificación internacional que lo avale.</w:t>
      </w:r>
    </w:p>
    <w:p w:rsidR="00B21D88" w:rsidRDefault="00B21D88" w:rsidP="00FC12CA">
      <w:pPr>
        <w:autoSpaceDE w:val="0"/>
        <w:autoSpaceDN w:val="0"/>
        <w:adjustRightInd w:val="0"/>
        <w:spacing w:after="0" w:line="240" w:lineRule="auto"/>
        <w:rPr>
          <w:rFonts w:ascii="Arial" w:hAnsi="Arial" w:cs="Arial"/>
          <w:iCs/>
          <w:sz w:val="23"/>
          <w:szCs w:val="23"/>
        </w:rPr>
      </w:pPr>
    </w:p>
    <w:p w:rsidR="00B21D88" w:rsidRPr="00B21D88" w:rsidRDefault="00B21D88" w:rsidP="00FC12CA">
      <w:pPr>
        <w:autoSpaceDE w:val="0"/>
        <w:autoSpaceDN w:val="0"/>
        <w:adjustRightInd w:val="0"/>
        <w:spacing w:after="0" w:line="240" w:lineRule="auto"/>
        <w:rPr>
          <w:rFonts w:ascii="Arial" w:hAnsi="Arial" w:cs="Arial"/>
          <w:b/>
          <w:iCs/>
          <w:sz w:val="23"/>
          <w:szCs w:val="23"/>
        </w:rPr>
      </w:pPr>
      <w:r w:rsidRPr="00B21D88">
        <w:rPr>
          <w:rFonts w:ascii="Arial" w:hAnsi="Arial" w:cs="Arial"/>
          <w:b/>
          <w:iCs/>
          <w:sz w:val="23"/>
          <w:szCs w:val="23"/>
        </w:rPr>
        <w:t>38) ¿Cuáles son los factores que influyen en el plan y desarrollo de un programa de control de contaminación?</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En la planeación y desarrollo de un programa tanto específico como general para el control efectivo de la</w:t>
      </w:r>
      <w:r>
        <w:rPr>
          <w:rFonts w:ascii="Arial" w:hAnsi="Arial" w:cs="Arial"/>
          <w:iCs/>
          <w:sz w:val="23"/>
          <w:szCs w:val="23"/>
        </w:rPr>
        <w:t xml:space="preserve"> </w:t>
      </w:r>
      <w:r w:rsidRPr="00B21D88">
        <w:rPr>
          <w:rFonts w:ascii="Arial" w:hAnsi="Arial" w:cs="Arial"/>
          <w:iCs/>
          <w:sz w:val="23"/>
          <w:szCs w:val="23"/>
        </w:rPr>
        <w:t>contaminación, intervienen cuatro factores fundamentales que bien ponderados pueden conducir a la solución</w:t>
      </w:r>
      <w:r>
        <w:rPr>
          <w:rFonts w:ascii="Arial" w:hAnsi="Arial" w:cs="Arial"/>
          <w:iCs/>
          <w:sz w:val="23"/>
          <w:szCs w:val="23"/>
        </w:rPr>
        <w:t xml:space="preserve"> </w:t>
      </w:r>
      <w:r w:rsidRPr="00B21D88">
        <w:rPr>
          <w:rFonts w:ascii="Arial" w:hAnsi="Arial" w:cs="Arial"/>
          <w:iCs/>
          <w:sz w:val="23"/>
          <w:szCs w:val="23"/>
        </w:rPr>
        <w:t>más conveniente del problema en cuestión, a saber:</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a) Factor económico</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b) Factor tecnológico</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e) Factor educacional</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d) Factor legislativo</w:t>
      </w:r>
    </w:p>
    <w:p w:rsidR="00B21D88" w:rsidRDefault="00B21D88" w:rsidP="00B21D88">
      <w:pPr>
        <w:autoSpaceDE w:val="0"/>
        <w:autoSpaceDN w:val="0"/>
        <w:adjustRightInd w:val="0"/>
        <w:spacing w:after="0" w:line="240" w:lineRule="auto"/>
        <w:rPr>
          <w:rFonts w:ascii="Arial" w:hAnsi="Arial" w:cs="Arial"/>
          <w:b/>
          <w:iCs/>
          <w:sz w:val="23"/>
          <w:szCs w:val="23"/>
        </w:rPr>
      </w:pPr>
      <w:r w:rsidRPr="00B21D88">
        <w:rPr>
          <w:rFonts w:ascii="Arial" w:hAnsi="Arial" w:cs="Arial"/>
          <w:iCs/>
          <w:sz w:val="23"/>
          <w:szCs w:val="23"/>
        </w:rPr>
        <w:t>Los primeros pasos para el desarrollo de un programa de control de contaminación están representados por el</w:t>
      </w:r>
      <w:r>
        <w:rPr>
          <w:rFonts w:ascii="Arial" w:hAnsi="Arial" w:cs="Arial"/>
          <w:iCs/>
          <w:sz w:val="23"/>
          <w:szCs w:val="23"/>
        </w:rPr>
        <w:t xml:space="preserve"> </w:t>
      </w:r>
      <w:r w:rsidRPr="00B21D88">
        <w:rPr>
          <w:rFonts w:ascii="Arial" w:hAnsi="Arial" w:cs="Arial"/>
          <w:iCs/>
          <w:sz w:val="23"/>
          <w:szCs w:val="23"/>
        </w:rPr>
        <w:t>muestreo y análisis, de cuyos resultados dependerá la acción mediata o inmediata a tomar, previa ponderación</w:t>
      </w:r>
      <w:r>
        <w:rPr>
          <w:rFonts w:ascii="Arial" w:hAnsi="Arial" w:cs="Arial"/>
          <w:iCs/>
          <w:sz w:val="23"/>
          <w:szCs w:val="23"/>
        </w:rPr>
        <w:t xml:space="preserve"> </w:t>
      </w:r>
      <w:r w:rsidRPr="00B21D88">
        <w:rPr>
          <w:rFonts w:ascii="Arial" w:hAnsi="Arial" w:cs="Arial"/>
          <w:iCs/>
          <w:sz w:val="23"/>
          <w:szCs w:val="23"/>
        </w:rPr>
        <w:t>de los cuatro factores mencionados anteriormente.</w:t>
      </w:r>
      <w:r w:rsidRPr="00B21D88">
        <w:rPr>
          <w:rFonts w:ascii="Arial" w:hAnsi="Arial" w:cs="Arial"/>
          <w:b/>
          <w:iCs/>
          <w:sz w:val="23"/>
          <w:szCs w:val="23"/>
        </w:rPr>
        <w:t xml:space="preserve"> </w:t>
      </w:r>
    </w:p>
    <w:p w:rsidR="00B21D88" w:rsidRDefault="00B21D88" w:rsidP="00B21D88">
      <w:pPr>
        <w:autoSpaceDE w:val="0"/>
        <w:autoSpaceDN w:val="0"/>
        <w:adjustRightInd w:val="0"/>
        <w:spacing w:after="0" w:line="240" w:lineRule="auto"/>
        <w:rPr>
          <w:rFonts w:ascii="Arial" w:hAnsi="Arial" w:cs="Arial"/>
          <w:b/>
          <w:iCs/>
          <w:sz w:val="23"/>
          <w:szCs w:val="23"/>
        </w:rPr>
      </w:pPr>
    </w:p>
    <w:p w:rsidR="00B21D88" w:rsidRPr="00B21D88" w:rsidRDefault="00B21D88" w:rsidP="00B21D88">
      <w:pPr>
        <w:autoSpaceDE w:val="0"/>
        <w:autoSpaceDN w:val="0"/>
        <w:adjustRightInd w:val="0"/>
        <w:spacing w:after="0" w:line="240" w:lineRule="auto"/>
        <w:rPr>
          <w:rFonts w:ascii="Arial" w:hAnsi="Arial" w:cs="Arial"/>
          <w:b/>
          <w:iCs/>
          <w:sz w:val="23"/>
          <w:szCs w:val="23"/>
        </w:rPr>
      </w:pPr>
      <w:r w:rsidRPr="00B21D88">
        <w:rPr>
          <w:rFonts w:ascii="Arial" w:hAnsi="Arial" w:cs="Arial"/>
          <w:b/>
          <w:iCs/>
          <w:sz w:val="23"/>
          <w:szCs w:val="23"/>
        </w:rPr>
        <w:t>3</w:t>
      </w:r>
      <w:r>
        <w:rPr>
          <w:rFonts w:ascii="Arial" w:hAnsi="Arial" w:cs="Arial"/>
          <w:b/>
          <w:iCs/>
          <w:sz w:val="23"/>
          <w:szCs w:val="23"/>
        </w:rPr>
        <w:t>9</w:t>
      </w:r>
      <w:r w:rsidRPr="00B21D88">
        <w:rPr>
          <w:rFonts w:ascii="Arial" w:hAnsi="Arial" w:cs="Arial"/>
          <w:b/>
          <w:iCs/>
          <w:sz w:val="23"/>
          <w:szCs w:val="23"/>
        </w:rPr>
        <w:t>) ¿Cuáles son los distintos tipos de muestro para las aguas?</w:t>
      </w:r>
    </w:p>
    <w:p w:rsidR="00B21D88" w:rsidRPr="00B21D88" w:rsidRDefault="00B21D88" w:rsidP="00B21D88">
      <w:pPr>
        <w:autoSpaceDE w:val="0"/>
        <w:autoSpaceDN w:val="0"/>
        <w:adjustRightInd w:val="0"/>
        <w:spacing w:after="0" w:line="240" w:lineRule="auto"/>
        <w:rPr>
          <w:rFonts w:ascii="Arial" w:hAnsi="Arial" w:cs="Arial"/>
          <w:b/>
          <w:iCs/>
          <w:sz w:val="23"/>
          <w:szCs w:val="23"/>
        </w:rPr>
      </w:pPr>
      <w:r w:rsidRPr="00B21D88">
        <w:rPr>
          <w:rFonts w:ascii="Arial" w:hAnsi="Arial" w:cs="Arial"/>
          <w:b/>
          <w:iCs/>
          <w:sz w:val="23"/>
          <w:szCs w:val="23"/>
        </w:rPr>
        <w:t>Muestreo</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El muestreo es la fase más importante en la determinación analítica de un cuerpo de agua. Los puntos de</w:t>
      </w:r>
      <w:r>
        <w:rPr>
          <w:rFonts w:ascii="Arial" w:hAnsi="Arial" w:cs="Arial"/>
          <w:iCs/>
          <w:sz w:val="23"/>
          <w:szCs w:val="23"/>
        </w:rPr>
        <w:t xml:space="preserve"> </w:t>
      </w:r>
      <w:r w:rsidRPr="00B21D88">
        <w:rPr>
          <w:rFonts w:ascii="Arial" w:hAnsi="Arial" w:cs="Arial"/>
          <w:iCs/>
          <w:sz w:val="23"/>
          <w:szCs w:val="23"/>
        </w:rPr>
        <w:t>colección de las muestras deberán ser seleccionados tomando en cuenta las fuentes de contaminación,</w:t>
      </w:r>
      <w:r>
        <w:rPr>
          <w:rFonts w:ascii="Arial" w:hAnsi="Arial" w:cs="Arial"/>
          <w:iCs/>
          <w:sz w:val="23"/>
          <w:szCs w:val="23"/>
        </w:rPr>
        <w:t xml:space="preserve"> </w:t>
      </w:r>
      <w:r w:rsidRPr="00B21D88">
        <w:rPr>
          <w:rFonts w:ascii="Arial" w:hAnsi="Arial" w:cs="Arial"/>
          <w:iCs/>
          <w:sz w:val="23"/>
          <w:szCs w:val="23"/>
        </w:rPr>
        <w:t>dilución por corrientes ramificadas, cambio en la topografía y declive del río.</w:t>
      </w:r>
    </w:p>
    <w:p w:rsid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Clasificación del Muestreo</w:t>
      </w:r>
      <w:r>
        <w:rPr>
          <w:rFonts w:ascii="Arial" w:hAnsi="Arial" w:cs="Arial"/>
          <w:iCs/>
          <w:sz w:val="23"/>
          <w:szCs w:val="23"/>
        </w:rPr>
        <w:t xml:space="preserve"> </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lastRenderedPageBreak/>
        <w:t xml:space="preserve">1. </w:t>
      </w:r>
      <w:r w:rsidRPr="00B21D88">
        <w:rPr>
          <w:rFonts w:ascii="Arial" w:hAnsi="Arial" w:cs="Arial"/>
          <w:iCs/>
          <w:sz w:val="23"/>
          <w:szCs w:val="23"/>
          <w:u w:val="single"/>
        </w:rPr>
        <w:t>Muestra simple</w:t>
      </w:r>
      <w:r w:rsidRPr="00B21D88">
        <w:rPr>
          <w:rFonts w:ascii="Arial" w:hAnsi="Arial" w:cs="Arial"/>
          <w:iCs/>
          <w:sz w:val="23"/>
          <w:szCs w:val="23"/>
        </w:rPr>
        <w:t>. Consiste en tomar una sola muestra para analizar, aunque esto presenta el riesgo de</w:t>
      </w:r>
      <w:r>
        <w:rPr>
          <w:rFonts w:ascii="Arial" w:hAnsi="Arial" w:cs="Arial"/>
          <w:iCs/>
          <w:sz w:val="23"/>
          <w:szCs w:val="23"/>
        </w:rPr>
        <w:t xml:space="preserve"> </w:t>
      </w:r>
      <w:r w:rsidRPr="00B21D88">
        <w:rPr>
          <w:rFonts w:ascii="Arial" w:hAnsi="Arial" w:cs="Arial"/>
          <w:iCs/>
          <w:sz w:val="23"/>
          <w:szCs w:val="23"/>
        </w:rPr>
        <w:t>no indicar las variaciones de calidad que pudiera haber en el suministro de agua.</w:t>
      </w:r>
    </w:p>
    <w:p w:rsidR="00B21D88" w:rsidRP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 xml:space="preserve">2. </w:t>
      </w:r>
      <w:r w:rsidRPr="00B21D88">
        <w:rPr>
          <w:rFonts w:ascii="Arial" w:hAnsi="Arial" w:cs="Arial"/>
          <w:iCs/>
          <w:sz w:val="23"/>
          <w:szCs w:val="23"/>
          <w:u w:val="single"/>
        </w:rPr>
        <w:t>Muestreo promedio</w:t>
      </w:r>
      <w:r w:rsidRPr="00B21D88">
        <w:rPr>
          <w:rFonts w:ascii="Arial" w:hAnsi="Arial" w:cs="Arial"/>
          <w:iCs/>
          <w:sz w:val="23"/>
          <w:szCs w:val="23"/>
        </w:rPr>
        <w:t>. Se obtiene a partir del promedio aritmético de los resultados de varias muestras</w:t>
      </w:r>
      <w:r>
        <w:rPr>
          <w:rFonts w:ascii="Arial" w:hAnsi="Arial" w:cs="Arial"/>
          <w:iCs/>
          <w:sz w:val="23"/>
          <w:szCs w:val="23"/>
        </w:rPr>
        <w:t xml:space="preserve"> </w:t>
      </w:r>
      <w:r w:rsidRPr="00B21D88">
        <w:rPr>
          <w:rFonts w:ascii="Arial" w:hAnsi="Arial" w:cs="Arial"/>
          <w:iCs/>
          <w:sz w:val="23"/>
          <w:szCs w:val="23"/>
        </w:rPr>
        <w:t>simples a intervalos de horas, días, etc. y proporciona una estadística de las variaciones de calidad del agua.</w:t>
      </w:r>
    </w:p>
    <w:p w:rsid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 xml:space="preserve">3. </w:t>
      </w:r>
      <w:r w:rsidRPr="00B21D88">
        <w:rPr>
          <w:rFonts w:ascii="Arial" w:hAnsi="Arial" w:cs="Arial"/>
          <w:iCs/>
          <w:sz w:val="23"/>
          <w:szCs w:val="23"/>
          <w:u w:val="single"/>
        </w:rPr>
        <w:t>Muestra compuesta según el volumen</w:t>
      </w:r>
      <w:r w:rsidRPr="00B21D88">
        <w:rPr>
          <w:rFonts w:ascii="Arial" w:hAnsi="Arial" w:cs="Arial"/>
          <w:iCs/>
          <w:sz w:val="23"/>
          <w:szCs w:val="23"/>
        </w:rPr>
        <w:t>. Se obtiene mezclando varias muestras simples de igual</w:t>
      </w:r>
      <w:r>
        <w:rPr>
          <w:rFonts w:ascii="Arial" w:hAnsi="Arial" w:cs="Arial"/>
          <w:iCs/>
          <w:sz w:val="23"/>
          <w:szCs w:val="23"/>
        </w:rPr>
        <w:t xml:space="preserve"> </w:t>
      </w:r>
      <w:r w:rsidRPr="00B21D88">
        <w:rPr>
          <w:rFonts w:ascii="Arial" w:hAnsi="Arial" w:cs="Arial"/>
          <w:iCs/>
          <w:sz w:val="23"/>
          <w:szCs w:val="23"/>
        </w:rPr>
        <w:t>volumen, pero todas en un lapso determinado y a intervalos fijos. Esto da una indicación más precisa de la</w:t>
      </w:r>
      <w:r>
        <w:rPr>
          <w:rFonts w:ascii="Arial" w:hAnsi="Arial" w:cs="Arial"/>
          <w:iCs/>
          <w:sz w:val="23"/>
          <w:szCs w:val="23"/>
        </w:rPr>
        <w:t xml:space="preserve"> </w:t>
      </w:r>
      <w:r w:rsidRPr="00B21D88">
        <w:rPr>
          <w:rFonts w:ascii="Arial" w:hAnsi="Arial" w:cs="Arial"/>
          <w:iCs/>
          <w:sz w:val="23"/>
          <w:szCs w:val="23"/>
        </w:rPr>
        <w:t>calidad promedio del agua.</w:t>
      </w:r>
    </w:p>
    <w:p w:rsidR="00B21D88" w:rsidRPr="00B21D88" w:rsidRDefault="00B21D88" w:rsidP="00B21D88">
      <w:pPr>
        <w:autoSpaceDE w:val="0"/>
        <w:autoSpaceDN w:val="0"/>
        <w:adjustRightInd w:val="0"/>
        <w:spacing w:after="0" w:line="240" w:lineRule="auto"/>
        <w:rPr>
          <w:rFonts w:ascii="Arial" w:hAnsi="Arial" w:cs="Arial"/>
          <w:iCs/>
          <w:sz w:val="23"/>
          <w:szCs w:val="23"/>
        </w:rPr>
      </w:pPr>
      <w:r>
        <w:rPr>
          <w:rFonts w:ascii="Arial" w:hAnsi="Arial" w:cs="Arial"/>
          <w:iCs/>
          <w:sz w:val="23"/>
          <w:szCs w:val="23"/>
        </w:rPr>
        <w:t xml:space="preserve">4. </w:t>
      </w:r>
      <w:r w:rsidRPr="00B21D88">
        <w:rPr>
          <w:rFonts w:ascii="Arial" w:hAnsi="Arial" w:cs="Arial"/>
          <w:iCs/>
          <w:sz w:val="23"/>
          <w:szCs w:val="23"/>
          <w:u w:val="single"/>
        </w:rPr>
        <w:t>Muestra promedio según su masa contaminante</w:t>
      </w:r>
      <w:r>
        <w:rPr>
          <w:rFonts w:ascii="Arial" w:hAnsi="Arial" w:cs="Arial"/>
          <w:iCs/>
          <w:sz w:val="23"/>
          <w:szCs w:val="23"/>
        </w:rPr>
        <w:t>.</w:t>
      </w:r>
      <w:r w:rsidRPr="00B21D88">
        <w:rPr>
          <w:rFonts w:ascii="Arial" w:hAnsi="Arial" w:cs="Arial"/>
          <w:iCs/>
          <w:sz w:val="23"/>
          <w:szCs w:val="23"/>
        </w:rPr>
        <w:t xml:space="preserve"> Al igual que la anterior, se aplica para el análisis de</w:t>
      </w:r>
      <w:r>
        <w:rPr>
          <w:rFonts w:ascii="Arial" w:hAnsi="Arial" w:cs="Arial"/>
          <w:iCs/>
          <w:sz w:val="23"/>
          <w:szCs w:val="23"/>
        </w:rPr>
        <w:t xml:space="preserve"> </w:t>
      </w:r>
      <w:r w:rsidRPr="00B21D88">
        <w:rPr>
          <w:rFonts w:ascii="Arial" w:hAnsi="Arial" w:cs="Arial"/>
          <w:iCs/>
          <w:sz w:val="23"/>
          <w:szCs w:val="23"/>
        </w:rPr>
        <w:t>aguas negras y de desecho industrial; consiste en hacer una mezcla de varias muestras tomadas en proporción</w:t>
      </w:r>
      <w:r>
        <w:rPr>
          <w:rFonts w:ascii="Arial" w:hAnsi="Arial" w:cs="Arial"/>
          <w:iCs/>
          <w:sz w:val="23"/>
          <w:szCs w:val="23"/>
        </w:rPr>
        <w:t xml:space="preserve"> </w:t>
      </w:r>
      <w:r w:rsidRPr="00B21D88">
        <w:rPr>
          <w:rFonts w:ascii="Arial" w:hAnsi="Arial" w:cs="Arial"/>
          <w:iCs/>
          <w:sz w:val="23"/>
          <w:szCs w:val="23"/>
        </w:rPr>
        <w:t>de agua. Este método también está basado en la masa de los desperdicios industriales que se tiran cada día.</w:t>
      </w:r>
    </w:p>
    <w:p w:rsidR="00B21D88" w:rsidRDefault="00B21D88" w:rsidP="00B21D88">
      <w:pPr>
        <w:autoSpaceDE w:val="0"/>
        <w:autoSpaceDN w:val="0"/>
        <w:adjustRightInd w:val="0"/>
        <w:spacing w:after="0" w:line="240" w:lineRule="auto"/>
        <w:rPr>
          <w:rFonts w:ascii="Arial" w:hAnsi="Arial" w:cs="Arial"/>
          <w:iCs/>
          <w:sz w:val="23"/>
          <w:szCs w:val="23"/>
        </w:rPr>
      </w:pPr>
      <w:r w:rsidRPr="00B21D88">
        <w:rPr>
          <w:rFonts w:ascii="Arial" w:hAnsi="Arial" w:cs="Arial"/>
          <w:iCs/>
          <w:sz w:val="23"/>
          <w:szCs w:val="23"/>
        </w:rPr>
        <w:t>El intervalo de tiempo entre la recolección de la muestra y su análisis debe ser el menor posible, ya que la</w:t>
      </w:r>
      <w:r>
        <w:rPr>
          <w:rFonts w:ascii="Arial" w:hAnsi="Arial" w:cs="Arial"/>
          <w:iCs/>
          <w:sz w:val="23"/>
          <w:szCs w:val="23"/>
        </w:rPr>
        <w:t xml:space="preserve"> </w:t>
      </w:r>
      <w:r w:rsidRPr="00B21D88">
        <w:rPr>
          <w:rFonts w:ascii="Arial" w:hAnsi="Arial" w:cs="Arial"/>
          <w:iCs/>
          <w:sz w:val="23"/>
          <w:szCs w:val="23"/>
        </w:rPr>
        <w:t>composición de la muestra puede variar antes de llegar al laboratorio.</w:t>
      </w:r>
    </w:p>
    <w:p w:rsidR="00506ED9" w:rsidRDefault="00506ED9" w:rsidP="00B21D88">
      <w:pPr>
        <w:autoSpaceDE w:val="0"/>
        <w:autoSpaceDN w:val="0"/>
        <w:adjustRightInd w:val="0"/>
        <w:spacing w:after="0" w:line="240" w:lineRule="auto"/>
        <w:rPr>
          <w:rFonts w:ascii="Arial" w:hAnsi="Arial" w:cs="Arial"/>
          <w:iCs/>
          <w:sz w:val="23"/>
          <w:szCs w:val="23"/>
        </w:rPr>
      </w:pPr>
    </w:p>
    <w:p w:rsidR="00506ED9" w:rsidRDefault="00506ED9" w:rsidP="00B21D88">
      <w:pPr>
        <w:autoSpaceDE w:val="0"/>
        <w:autoSpaceDN w:val="0"/>
        <w:adjustRightInd w:val="0"/>
        <w:spacing w:after="0" w:line="240" w:lineRule="auto"/>
        <w:rPr>
          <w:rFonts w:ascii="Arial" w:hAnsi="Arial" w:cs="Arial"/>
          <w:b/>
          <w:iCs/>
          <w:sz w:val="23"/>
          <w:szCs w:val="23"/>
        </w:rPr>
      </w:pPr>
      <w:bookmarkStart w:id="0" w:name="_GoBack"/>
      <w:bookmarkEnd w:id="0"/>
      <w:r w:rsidRPr="00506ED9">
        <w:rPr>
          <w:rFonts w:ascii="Arial" w:hAnsi="Arial" w:cs="Arial"/>
          <w:b/>
          <w:iCs/>
          <w:sz w:val="23"/>
          <w:szCs w:val="23"/>
        </w:rPr>
        <w:t>¿Cuáles son las fuentes de contaminación del agua?</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u w:val="single"/>
        </w:rPr>
        <w:t>Las fuentes puntuales</w:t>
      </w:r>
      <w:r w:rsidRPr="00506ED9">
        <w:rPr>
          <w:rFonts w:ascii="Arial" w:hAnsi="Arial" w:cs="Arial"/>
          <w:iCs/>
          <w:sz w:val="23"/>
          <w:szCs w:val="23"/>
        </w:rPr>
        <w:t>: Descargan contaminantes en localizaciones específicas a través de tuberías, acequias o alcantarillas a cuerpos</w:t>
      </w:r>
      <w:r>
        <w:rPr>
          <w:rFonts w:ascii="Arial" w:hAnsi="Arial" w:cs="Arial"/>
          <w:iCs/>
          <w:sz w:val="23"/>
          <w:szCs w:val="23"/>
        </w:rPr>
        <w:t xml:space="preserve"> </w:t>
      </w:r>
      <w:r w:rsidRPr="00506ED9">
        <w:rPr>
          <w:rFonts w:ascii="Arial" w:hAnsi="Arial" w:cs="Arial"/>
          <w:iCs/>
          <w:sz w:val="23"/>
          <w:szCs w:val="23"/>
        </w:rPr>
        <w:t>de agua superficial. Los ejemplos incluyen fábricas, plantas de tratamiento de aguas negras (que retiran</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algunos</w:t>
      </w:r>
      <w:proofErr w:type="gramEnd"/>
      <w:r w:rsidRPr="00506ED9">
        <w:rPr>
          <w:rFonts w:ascii="Arial" w:hAnsi="Arial" w:cs="Arial"/>
          <w:iCs/>
          <w:sz w:val="23"/>
          <w:szCs w:val="23"/>
        </w:rPr>
        <w:t>, pero no todos los contaminantes), minas subterráneas de carbón activas y abandonadas, minas de</w:t>
      </w:r>
      <w:r>
        <w:rPr>
          <w:rFonts w:ascii="Arial" w:hAnsi="Arial" w:cs="Arial"/>
          <w:iCs/>
          <w:sz w:val="23"/>
          <w:szCs w:val="23"/>
        </w:rPr>
        <w:t xml:space="preserve"> </w:t>
      </w:r>
      <w:r w:rsidRPr="00506ED9">
        <w:rPr>
          <w:rFonts w:ascii="Arial" w:hAnsi="Arial" w:cs="Arial"/>
          <w:iCs/>
          <w:sz w:val="23"/>
          <w:szCs w:val="23"/>
        </w:rPr>
        <w:t>oro, pozos de petróleo fuera de costa y buque-tanques petroleros.</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Debido a que las fuentes puntuales se hallan en lugares específicos (principalmente en áreas urbanas), son</w:t>
      </w:r>
      <w:r>
        <w:rPr>
          <w:rFonts w:ascii="Arial" w:hAnsi="Arial" w:cs="Arial"/>
          <w:iCs/>
          <w:sz w:val="23"/>
          <w:szCs w:val="23"/>
        </w:rPr>
        <w:t xml:space="preserve"> </w:t>
      </w:r>
      <w:r w:rsidRPr="00506ED9">
        <w:rPr>
          <w:rFonts w:ascii="Arial" w:hAnsi="Arial" w:cs="Arial"/>
          <w:iCs/>
          <w:sz w:val="23"/>
          <w:szCs w:val="23"/>
        </w:rPr>
        <w:t>muy fáciles de identificar, monitorear y regular. En los PD, muchas descargas industriales están estrictamente</w:t>
      </w:r>
      <w:r>
        <w:rPr>
          <w:rFonts w:ascii="Arial" w:hAnsi="Arial" w:cs="Arial"/>
          <w:iCs/>
          <w:sz w:val="23"/>
          <w:szCs w:val="23"/>
        </w:rPr>
        <w:t xml:space="preserve"> </w:t>
      </w:r>
      <w:r w:rsidRPr="00506ED9">
        <w:rPr>
          <w:rFonts w:ascii="Arial" w:hAnsi="Arial" w:cs="Arial"/>
          <w:iCs/>
          <w:sz w:val="23"/>
          <w:szCs w:val="23"/>
        </w:rPr>
        <w:t>controladas, mientras que en los países subdesarrollados (PSD), dichas descargas son ampliamente no</w:t>
      </w:r>
      <w:r>
        <w:rPr>
          <w:rFonts w:ascii="Arial" w:hAnsi="Arial" w:cs="Arial"/>
          <w:iCs/>
          <w:sz w:val="23"/>
          <w:szCs w:val="23"/>
        </w:rPr>
        <w:t xml:space="preserve"> </w:t>
      </w:r>
      <w:r w:rsidRPr="00506ED9">
        <w:rPr>
          <w:rFonts w:ascii="Arial" w:hAnsi="Arial" w:cs="Arial"/>
          <w:iCs/>
          <w:sz w:val="23"/>
          <w:szCs w:val="23"/>
        </w:rPr>
        <w:t>controladas.</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u w:val="single"/>
        </w:rPr>
        <w:t>Las fuentes no puntuales</w:t>
      </w:r>
      <w:r>
        <w:rPr>
          <w:rFonts w:ascii="Arial" w:hAnsi="Arial" w:cs="Arial"/>
          <w:iCs/>
          <w:sz w:val="23"/>
          <w:szCs w:val="23"/>
        </w:rPr>
        <w:t xml:space="preserve">: </w:t>
      </w:r>
      <w:r w:rsidRPr="00506ED9">
        <w:rPr>
          <w:rFonts w:ascii="Arial" w:hAnsi="Arial" w:cs="Arial"/>
          <w:iCs/>
          <w:sz w:val="23"/>
          <w:szCs w:val="23"/>
        </w:rPr>
        <w:t>Son grandes áreas de terreno que descargan contaminantes al agua superficial y subterránea sobre una región</w:t>
      </w:r>
      <w:r>
        <w:rPr>
          <w:rFonts w:ascii="Arial" w:hAnsi="Arial" w:cs="Arial"/>
          <w:iCs/>
          <w:sz w:val="23"/>
          <w:szCs w:val="23"/>
        </w:rPr>
        <w:t xml:space="preserve"> </w:t>
      </w:r>
      <w:r w:rsidRPr="00506ED9">
        <w:rPr>
          <w:rFonts w:ascii="Arial" w:hAnsi="Arial" w:cs="Arial"/>
          <w:iCs/>
          <w:sz w:val="23"/>
          <w:szCs w:val="23"/>
        </w:rPr>
        <w:t>extensa, y partes de la atmósfera donde los contaminantes son depositados en las aguas superficiales</w:t>
      </w:r>
      <w:r>
        <w:rPr>
          <w:rFonts w:ascii="Arial" w:hAnsi="Arial" w:cs="Arial"/>
          <w:iCs/>
          <w:sz w:val="23"/>
          <w:szCs w:val="23"/>
        </w:rPr>
        <w:t>.</w:t>
      </w:r>
      <w:r w:rsidRPr="00506ED9">
        <w:rPr>
          <w:rFonts w:ascii="Arial" w:hAnsi="Arial" w:cs="Arial"/>
          <w:iCs/>
          <w:sz w:val="23"/>
          <w:szCs w:val="23"/>
        </w:rPr>
        <w:t xml:space="preserve"> Los</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ejemplos incluyen los vertimientos de sustancias químicas en el agua superficial y la infiltración desde tierras</w:t>
      </w:r>
      <w:r>
        <w:rPr>
          <w:rFonts w:ascii="Arial" w:hAnsi="Arial" w:cs="Arial"/>
          <w:iCs/>
          <w:sz w:val="23"/>
          <w:szCs w:val="23"/>
        </w:rPr>
        <w:t xml:space="preserve"> </w:t>
      </w:r>
      <w:r w:rsidRPr="00506ED9">
        <w:rPr>
          <w:rFonts w:ascii="Arial" w:hAnsi="Arial" w:cs="Arial"/>
          <w:iCs/>
          <w:sz w:val="23"/>
          <w:szCs w:val="23"/>
        </w:rPr>
        <w:t>de cultivo, lotes de pastura para ganado, bosques talados, tierras urbanas y suburbanas, tanques sépticos,</w:t>
      </w:r>
      <w:r>
        <w:rPr>
          <w:rFonts w:ascii="Arial" w:hAnsi="Arial" w:cs="Arial"/>
          <w:iCs/>
          <w:sz w:val="23"/>
          <w:szCs w:val="23"/>
        </w:rPr>
        <w:t xml:space="preserve"> </w:t>
      </w:r>
      <w:r w:rsidRPr="00506ED9">
        <w:rPr>
          <w:rFonts w:ascii="Arial" w:hAnsi="Arial" w:cs="Arial"/>
          <w:iCs/>
          <w:sz w:val="23"/>
          <w:szCs w:val="23"/>
        </w:rPr>
        <w:t>predios de construcción, sitios de estacionamiento, autopistas, etc.</w:t>
      </w:r>
      <w:r>
        <w:rPr>
          <w:rFonts w:ascii="Arial" w:hAnsi="Arial" w:cs="Arial"/>
          <w:iCs/>
          <w:sz w:val="23"/>
          <w:szCs w:val="23"/>
        </w:rPr>
        <w:t xml:space="preserve"> </w:t>
      </w:r>
      <w:r w:rsidRPr="00506ED9">
        <w:rPr>
          <w:rFonts w:ascii="Arial" w:hAnsi="Arial" w:cs="Arial"/>
          <w:iCs/>
          <w:sz w:val="23"/>
          <w:szCs w:val="23"/>
        </w:rPr>
        <w:t>La contaminación no puntual puede proceder de la agricultura, principalmente en forma de sedimento,</w:t>
      </w:r>
      <w:r>
        <w:rPr>
          <w:rFonts w:ascii="Arial" w:hAnsi="Arial" w:cs="Arial"/>
          <w:iCs/>
          <w:sz w:val="23"/>
          <w:szCs w:val="23"/>
        </w:rPr>
        <w:t xml:space="preserve"> </w:t>
      </w:r>
      <w:r w:rsidRPr="00506ED9">
        <w:rPr>
          <w:rFonts w:ascii="Arial" w:hAnsi="Arial" w:cs="Arial"/>
          <w:iCs/>
          <w:sz w:val="23"/>
          <w:szCs w:val="23"/>
        </w:rPr>
        <w:t>fertilizante inorgánico comercial, abonos, sales disueltas en el agua de riego y plaguicidas. El ganado produce</w:t>
      </w:r>
    </w:p>
    <w:p w:rsidR="00506ED9" w:rsidRDefault="00506ED9" w:rsidP="00B21D88">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cinco</w:t>
      </w:r>
      <w:proofErr w:type="gramEnd"/>
      <w:r w:rsidRPr="00506ED9">
        <w:rPr>
          <w:rFonts w:ascii="Arial" w:hAnsi="Arial" w:cs="Arial"/>
          <w:iCs/>
          <w:sz w:val="23"/>
          <w:szCs w:val="23"/>
        </w:rPr>
        <w:t xml:space="preserve"> veces más desecho orgánico que los seres humanos, y el doble que la industria. Se ha hecho poco</w:t>
      </w:r>
      <w:r>
        <w:rPr>
          <w:rFonts w:ascii="Arial" w:hAnsi="Arial" w:cs="Arial"/>
          <w:iCs/>
          <w:sz w:val="23"/>
          <w:szCs w:val="23"/>
        </w:rPr>
        <w:t xml:space="preserve"> </w:t>
      </w:r>
      <w:r w:rsidRPr="00506ED9">
        <w:rPr>
          <w:rFonts w:ascii="Arial" w:hAnsi="Arial" w:cs="Arial"/>
          <w:iCs/>
          <w:sz w:val="23"/>
          <w:szCs w:val="23"/>
        </w:rPr>
        <w:t>progreso en el control de la contaminación no puntual del agua, debido a la dificultad y gastos para identificar y</w:t>
      </w:r>
      <w:r>
        <w:rPr>
          <w:rFonts w:ascii="Arial" w:hAnsi="Arial" w:cs="Arial"/>
          <w:iCs/>
          <w:sz w:val="23"/>
          <w:szCs w:val="23"/>
        </w:rPr>
        <w:t xml:space="preserve"> </w:t>
      </w:r>
      <w:r w:rsidRPr="00506ED9">
        <w:rPr>
          <w:rFonts w:ascii="Arial" w:hAnsi="Arial" w:cs="Arial"/>
          <w:iCs/>
          <w:sz w:val="23"/>
          <w:szCs w:val="23"/>
        </w:rPr>
        <w:t>controlar las descargas de muchas fuentes difusas.</w:t>
      </w:r>
      <w:r>
        <w:rPr>
          <w:rFonts w:ascii="Arial" w:hAnsi="Arial" w:cs="Arial"/>
          <w:iCs/>
          <w:sz w:val="23"/>
          <w:szCs w:val="23"/>
        </w:rPr>
        <w:t xml:space="preserve"> </w:t>
      </w:r>
    </w:p>
    <w:p w:rsidR="000A54B3" w:rsidRDefault="000A54B3" w:rsidP="00B21D88">
      <w:pPr>
        <w:autoSpaceDE w:val="0"/>
        <w:autoSpaceDN w:val="0"/>
        <w:adjustRightInd w:val="0"/>
        <w:spacing w:after="0" w:line="240" w:lineRule="auto"/>
        <w:rPr>
          <w:rFonts w:ascii="Arial" w:hAnsi="Arial" w:cs="Arial"/>
          <w:iCs/>
          <w:sz w:val="23"/>
          <w:szCs w:val="23"/>
        </w:rPr>
      </w:pPr>
    </w:p>
    <w:p w:rsidR="00506ED9" w:rsidRPr="00506ED9" w:rsidRDefault="00506ED9" w:rsidP="00B21D88">
      <w:pPr>
        <w:autoSpaceDE w:val="0"/>
        <w:autoSpaceDN w:val="0"/>
        <w:adjustRightInd w:val="0"/>
        <w:spacing w:after="0" w:line="240" w:lineRule="auto"/>
        <w:rPr>
          <w:rFonts w:ascii="Arial" w:hAnsi="Arial" w:cs="Arial"/>
          <w:b/>
          <w:iCs/>
          <w:sz w:val="23"/>
          <w:szCs w:val="23"/>
        </w:rPr>
      </w:pPr>
      <w:r w:rsidRPr="00506ED9">
        <w:rPr>
          <w:rFonts w:ascii="Arial" w:hAnsi="Arial" w:cs="Arial"/>
          <w:b/>
          <w:iCs/>
          <w:sz w:val="23"/>
          <w:szCs w:val="23"/>
        </w:rPr>
        <w:t xml:space="preserve">¿Qué es la </w:t>
      </w:r>
      <w:proofErr w:type="spellStart"/>
      <w:r w:rsidRPr="00506ED9">
        <w:rPr>
          <w:rFonts w:ascii="Arial" w:hAnsi="Arial" w:cs="Arial"/>
          <w:b/>
          <w:iCs/>
          <w:sz w:val="23"/>
          <w:szCs w:val="23"/>
        </w:rPr>
        <w:t>biodegradabilidad</w:t>
      </w:r>
      <w:proofErr w:type="spellEnd"/>
      <w:r w:rsidRPr="00506ED9">
        <w:rPr>
          <w:rFonts w:ascii="Arial" w:hAnsi="Arial" w:cs="Arial"/>
          <w:b/>
          <w:iCs/>
          <w:sz w:val="23"/>
          <w:szCs w:val="23"/>
        </w:rPr>
        <w:t>?</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Un compuesto es biodegradable cuando puede ser asimilado y metabolizado por seres vivos. Por este proceso</w:t>
      </w:r>
      <w:r>
        <w:rPr>
          <w:rFonts w:ascii="Arial" w:hAnsi="Arial" w:cs="Arial"/>
          <w:iCs/>
          <w:sz w:val="23"/>
          <w:szCs w:val="23"/>
        </w:rPr>
        <w:t xml:space="preserve"> </w:t>
      </w:r>
      <w:r w:rsidRPr="00506ED9">
        <w:rPr>
          <w:rFonts w:ascii="Arial" w:hAnsi="Arial" w:cs="Arial"/>
          <w:iCs/>
          <w:sz w:val="23"/>
          <w:szCs w:val="23"/>
        </w:rPr>
        <w:t>una sustancia es degradada a sustancias más sencillas, con la consiguiente ganancia de energía para el</w:t>
      </w:r>
      <w:r>
        <w:rPr>
          <w:rFonts w:ascii="Arial" w:hAnsi="Arial" w:cs="Arial"/>
          <w:iCs/>
          <w:sz w:val="23"/>
          <w:szCs w:val="23"/>
        </w:rPr>
        <w:t xml:space="preserve"> </w:t>
      </w:r>
      <w:r w:rsidRPr="00506ED9">
        <w:rPr>
          <w:rFonts w:ascii="Arial" w:hAnsi="Arial" w:cs="Arial"/>
          <w:iCs/>
          <w:sz w:val="23"/>
          <w:szCs w:val="23"/>
        </w:rPr>
        <w:t>organismo.</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Para que un compuesto sea biodegradable deben cumplirse dos condiciones básicas:</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a) que la sustancia tenga un elevado grado de energía potencial (como es el caso de las moléculas formadas</w:t>
      </w:r>
      <w:r>
        <w:rPr>
          <w:rFonts w:ascii="Arial" w:hAnsi="Arial" w:cs="Arial"/>
          <w:iCs/>
          <w:sz w:val="23"/>
          <w:szCs w:val="23"/>
        </w:rPr>
        <w:t xml:space="preserve"> </w:t>
      </w:r>
      <w:r w:rsidRPr="00506ED9">
        <w:rPr>
          <w:rFonts w:ascii="Arial" w:hAnsi="Arial" w:cs="Arial"/>
          <w:iCs/>
          <w:sz w:val="23"/>
          <w:szCs w:val="23"/>
        </w:rPr>
        <w:t>por largas cadenas de hidratos de carbono)</w:t>
      </w:r>
    </w:p>
    <w:p w:rsid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lastRenderedPageBreak/>
        <w:t>b) que los organismos degradadores posean las enzimas capaces de catalizar la reacción de rotura de la</w:t>
      </w:r>
      <w:r>
        <w:rPr>
          <w:rFonts w:ascii="Arial" w:hAnsi="Arial" w:cs="Arial"/>
          <w:iCs/>
          <w:sz w:val="23"/>
          <w:szCs w:val="23"/>
        </w:rPr>
        <w:t xml:space="preserve"> </w:t>
      </w:r>
      <w:r w:rsidRPr="00506ED9">
        <w:rPr>
          <w:rFonts w:ascii="Arial" w:hAnsi="Arial" w:cs="Arial"/>
          <w:iCs/>
          <w:sz w:val="23"/>
          <w:szCs w:val="23"/>
        </w:rPr>
        <w:t>molécula</w:t>
      </w:r>
    </w:p>
    <w:p w:rsidR="005E005F" w:rsidRDefault="005E005F" w:rsidP="00B21D88">
      <w:pPr>
        <w:autoSpaceDE w:val="0"/>
        <w:autoSpaceDN w:val="0"/>
        <w:adjustRightInd w:val="0"/>
        <w:spacing w:after="0" w:line="240" w:lineRule="auto"/>
        <w:rPr>
          <w:rFonts w:ascii="Arial" w:hAnsi="Arial" w:cs="Arial"/>
          <w:iCs/>
          <w:sz w:val="23"/>
          <w:szCs w:val="23"/>
        </w:rPr>
      </w:pPr>
    </w:p>
    <w:p w:rsidR="005E005F" w:rsidRPr="005E005F" w:rsidRDefault="005E005F" w:rsidP="00B21D88">
      <w:pPr>
        <w:autoSpaceDE w:val="0"/>
        <w:autoSpaceDN w:val="0"/>
        <w:adjustRightInd w:val="0"/>
        <w:spacing w:after="0" w:line="240" w:lineRule="auto"/>
        <w:rPr>
          <w:rFonts w:ascii="Arial" w:hAnsi="Arial" w:cs="Arial"/>
          <w:b/>
          <w:iCs/>
          <w:sz w:val="23"/>
          <w:szCs w:val="23"/>
        </w:rPr>
      </w:pPr>
      <w:r w:rsidRPr="005E005F">
        <w:rPr>
          <w:rFonts w:ascii="Arial" w:hAnsi="Arial" w:cs="Arial"/>
          <w:b/>
          <w:iCs/>
          <w:sz w:val="23"/>
          <w:szCs w:val="23"/>
        </w:rPr>
        <w:t>Determinación de la Demanda Química de Oxígeno (DQO)</w:t>
      </w:r>
    </w:p>
    <w:p w:rsidR="005E005F" w:rsidRDefault="005E005F" w:rsidP="00B21D88">
      <w:pPr>
        <w:autoSpaceDE w:val="0"/>
        <w:autoSpaceDN w:val="0"/>
        <w:adjustRightInd w:val="0"/>
        <w:spacing w:after="0" w:line="240" w:lineRule="auto"/>
        <w:rPr>
          <w:rFonts w:ascii="Arial" w:hAnsi="Arial" w:cs="Arial"/>
          <w:iCs/>
          <w:sz w:val="23"/>
          <w:szCs w:val="23"/>
        </w:rPr>
      </w:pPr>
      <w:r>
        <w:rPr>
          <w:rFonts w:ascii="Arial" w:hAnsi="Arial" w:cs="Arial"/>
          <w:iCs/>
          <w:sz w:val="23"/>
          <w:szCs w:val="23"/>
        </w:rPr>
        <w:t>L</w:t>
      </w:r>
      <w:r w:rsidRPr="005E005F">
        <w:rPr>
          <w:rFonts w:ascii="Arial" w:hAnsi="Arial" w:cs="Arial"/>
          <w:iCs/>
          <w:sz w:val="23"/>
          <w:szCs w:val="23"/>
        </w:rPr>
        <w:t xml:space="preserve">a demanda química de oxígeno (DQO) es un parámetro que mide la cantidad de sustancias susceptibles de ser oxidadas por medios químicos que hay disueltas o en suspensión en una muestra líquida. Se utiliza para medir el grado de contaminación y se expresa en miligramos de oxígeno </w:t>
      </w:r>
      <w:proofErr w:type="spellStart"/>
      <w:r w:rsidRPr="005E005F">
        <w:rPr>
          <w:rFonts w:ascii="Arial" w:hAnsi="Arial" w:cs="Arial"/>
          <w:iCs/>
          <w:sz w:val="23"/>
          <w:szCs w:val="23"/>
        </w:rPr>
        <w:t>diatómico</w:t>
      </w:r>
      <w:proofErr w:type="spellEnd"/>
      <w:r w:rsidRPr="005E005F">
        <w:rPr>
          <w:rFonts w:ascii="Arial" w:hAnsi="Arial" w:cs="Arial"/>
          <w:iCs/>
          <w:sz w:val="23"/>
          <w:szCs w:val="23"/>
        </w:rPr>
        <w:t xml:space="preserve"> por litro (mgO2/l). Aunque este método pretende medir principalmente la concentración de materia orgánica, sufre interferencias por la presencia de sustancias inorgánicas susceptibles de ser oxidadas (sulfuros, sulfitos, yoduros...), que también se reflejan en la medida.</w:t>
      </w:r>
    </w:p>
    <w:p w:rsidR="005E005F" w:rsidRDefault="005E005F" w:rsidP="00B21D88">
      <w:pPr>
        <w:autoSpaceDE w:val="0"/>
        <w:autoSpaceDN w:val="0"/>
        <w:adjustRightInd w:val="0"/>
        <w:spacing w:after="0" w:line="240" w:lineRule="auto"/>
        <w:rPr>
          <w:rFonts w:ascii="Arial" w:hAnsi="Arial" w:cs="Arial"/>
          <w:iCs/>
          <w:sz w:val="23"/>
          <w:szCs w:val="23"/>
        </w:rPr>
      </w:pPr>
    </w:p>
    <w:p w:rsidR="005E005F" w:rsidRDefault="005E005F" w:rsidP="005E005F">
      <w:pPr>
        <w:autoSpaceDE w:val="0"/>
        <w:autoSpaceDN w:val="0"/>
        <w:adjustRightInd w:val="0"/>
        <w:spacing w:after="0" w:line="240" w:lineRule="auto"/>
        <w:rPr>
          <w:rFonts w:ascii="Arial" w:hAnsi="Arial" w:cs="Arial"/>
          <w:b/>
          <w:iCs/>
          <w:sz w:val="23"/>
          <w:szCs w:val="23"/>
        </w:rPr>
      </w:pPr>
    </w:p>
    <w:p w:rsidR="005E005F" w:rsidRPr="005E005F" w:rsidRDefault="005E005F" w:rsidP="005E005F">
      <w:pPr>
        <w:autoSpaceDE w:val="0"/>
        <w:autoSpaceDN w:val="0"/>
        <w:adjustRightInd w:val="0"/>
        <w:spacing w:after="0" w:line="240" w:lineRule="auto"/>
        <w:rPr>
          <w:rFonts w:ascii="Arial" w:hAnsi="Arial" w:cs="Arial"/>
          <w:b/>
          <w:iCs/>
          <w:sz w:val="23"/>
          <w:szCs w:val="23"/>
        </w:rPr>
      </w:pPr>
      <w:r w:rsidRPr="005E005F">
        <w:rPr>
          <w:rFonts w:ascii="Arial" w:hAnsi="Arial" w:cs="Arial"/>
          <w:b/>
          <w:iCs/>
          <w:sz w:val="23"/>
          <w:szCs w:val="23"/>
        </w:rPr>
        <w:t>Determinación de la Demanda Bioquímica de Oxígeno (DBO)</w:t>
      </w:r>
    </w:p>
    <w:p w:rsidR="005E005F" w:rsidRDefault="005E005F" w:rsidP="005E005F">
      <w:pPr>
        <w:autoSpaceDE w:val="0"/>
        <w:autoSpaceDN w:val="0"/>
        <w:adjustRightInd w:val="0"/>
        <w:spacing w:after="0" w:line="240" w:lineRule="auto"/>
        <w:rPr>
          <w:rFonts w:ascii="Arial" w:hAnsi="Arial" w:cs="Arial"/>
          <w:iCs/>
          <w:sz w:val="23"/>
          <w:szCs w:val="23"/>
        </w:rPr>
      </w:pPr>
      <w:r w:rsidRPr="005E005F">
        <w:rPr>
          <w:rFonts w:ascii="Arial" w:hAnsi="Arial" w:cs="Arial"/>
          <w:iCs/>
          <w:sz w:val="23"/>
          <w:szCs w:val="23"/>
        </w:rPr>
        <w:t>Consiste en una incubación de la muestra de agua durante 5 días a 20 C y la determinación del oxígeno</w:t>
      </w:r>
      <w:r>
        <w:rPr>
          <w:rFonts w:ascii="Arial" w:hAnsi="Arial" w:cs="Arial"/>
          <w:iCs/>
          <w:sz w:val="23"/>
          <w:szCs w:val="23"/>
        </w:rPr>
        <w:t xml:space="preserve"> </w:t>
      </w:r>
      <w:r w:rsidRPr="005E005F">
        <w:rPr>
          <w:rFonts w:ascii="Arial" w:hAnsi="Arial" w:cs="Arial"/>
          <w:iCs/>
          <w:sz w:val="23"/>
          <w:szCs w:val="23"/>
        </w:rPr>
        <w:t>disuelto al comienzo y al final de la misma. La diferencia de concentración indica el oxígeno utilizado para la</w:t>
      </w:r>
      <w:r>
        <w:rPr>
          <w:rFonts w:ascii="Arial" w:hAnsi="Arial" w:cs="Arial"/>
          <w:iCs/>
          <w:sz w:val="23"/>
          <w:szCs w:val="23"/>
        </w:rPr>
        <w:t xml:space="preserve"> </w:t>
      </w:r>
      <w:r w:rsidRPr="005E005F">
        <w:rPr>
          <w:rFonts w:ascii="Arial" w:hAnsi="Arial" w:cs="Arial"/>
          <w:iCs/>
          <w:sz w:val="23"/>
          <w:szCs w:val="23"/>
        </w:rPr>
        <w:t>degradación biológica de la materia orgánica. Cuanto mayor sea la cantidad de materia orgánica en la muestra,</w:t>
      </w:r>
      <w:r>
        <w:rPr>
          <w:rFonts w:ascii="Arial" w:hAnsi="Arial" w:cs="Arial"/>
          <w:iCs/>
          <w:sz w:val="23"/>
          <w:szCs w:val="23"/>
        </w:rPr>
        <w:t xml:space="preserve"> </w:t>
      </w:r>
      <w:r w:rsidRPr="005E005F">
        <w:rPr>
          <w:rFonts w:ascii="Arial" w:hAnsi="Arial" w:cs="Arial"/>
          <w:iCs/>
          <w:sz w:val="23"/>
          <w:szCs w:val="23"/>
        </w:rPr>
        <w:t>mayor será la DBO.</w:t>
      </w:r>
    </w:p>
    <w:p w:rsidR="00506ED9" w:rsidRDefault="00506ED9" w:rsidP="005E005F">
      <w:pPr>
        <w:autoSpaceDE w:val="0"/>
        <w:autoSpaceDN w:val="0"/>
        <w:adjustRightInd w:val="0"/>
        <w:spacing w:after="0" w:line="240" w:lineRule="auto"/>
        <w:rPr>
          <w:rFonts w:ascii="Arial" w:hAnsi="Arial" w:cs="Arial"/>
          <w:iCs/>
          <w:sz w:val="23"/>
          <w:szCs w:val="23"/>
        </w:rPr>
      </w:pPr>
    </w:p>
    <w:p w:rsidR="00506ED9" w:rsidRDefault="00506ED9" w:rsidP="005E005F">
      <w:pPr>
        <w:autoSpaceDE w:val="0"/>
        <w:autoSpaceDN w:val="0"/>
        <w:adjustRightInd w:val="0"/>
        <w:spacing w:after="0" w:line="240" w:lineRule="auto"/>
        <w:rPr>
          <w:rFonts w:ascii="Arial" w:hAnsi="Arial" w:cs="Arial"/>
          <w:b/>
          <w:iCs/>
          <w:sz w:val="23"/>
          <w:szCs w:val="23"/>
        </w:rPr>
      </w:pPr>
      <w:r w:rsidRPr="00506ED9">
        <w:rPr>
          <w:rFonts w:ascii="Arial" w:hAnsi="Arial" w:cs="Arial"/>
          <w:b/>
          <w:iCs/>
          <w:sz w:val="23"/>
          <w:szCs w:val="23"/>
        </w:rPr>
        <w:t>¿Cuáles son los tipos y efectos principales de los contaminantes en agua?</w:t>
      </w:r>
    </w:p>
    <w:p w:rsidR="00506ED9" w:rsidRPr="00506ED9" w:rsidRDefault="00506ED9" w:rsidP="00506ED9">
      <w:pPr>
        <w:autoSpaceDE w:val="0"/>
        <w:autoSpaceDN w:val="0"/>
        <w:adjustRightInd w:val="0"/>
        <w:spacing w:after="0" w:line="240" w:lineRule="auto"/>
        <w:rPr>
          <w:rFonts w:ascii="Arial" w:hAnsi="Arial" w:cs="Arial"/>
          <w:b/>
          <w:iCs/>
          <w:sz w:val="23"/>
          <w:szCs w:val="23"/>
        </w:rPr>
      </w:pPr>
      <w:r w:rsidRPr="00506ED9">
        <w:rPr>
          <w:rFonts w:ascii="Arial" w:hAnsi="Arial" w:cs="Arial"/>
          <w:b/>
          <w:iCs/>
          <w:sz w:val="23"/>
          <w:szCs w:val="23"/>
        </w:rPr>
        <w:t>Tipos y Efectos Principales de los Contaminantes del Agua</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Los siguientes son ocho tipos de agentes contaminadores del agua:</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 xml:space="preserve">1) </w:t>
      </w:r>
      <w:r w:rsidRPr="00506ED9">
        <w:rPr>
          <w:rFonts w:ascii="Arial" w:hAnsi="Arial" w:cs="Arial"/>
          <w:iCs/>
          <w:sz w:val="23"/>
          <w:szCs w:val="23"/>
          <w:u w:val="single"/>
        </w:rPr>
        <w:t>Agentes patógenos (o que causan enfermedades):</w:t>
      </w:r>
      <w:r w:rsidRPr="00506ED9">
        <w:rPr>
          <w:rFonts w:ascii="Arial" w:hAnsi="Arial" w:cs="Arial"/>
          <w:iCs/>
          <w:sz w:val="23"/>
          <w:szCs w:val="23"/>
        </w:rPr>
        <w:t xml:space="preserve"> bacterias, virus, protozoarios y gusanos parásitos que</w:t>
      </w:r>
      <w:r>
        <w:rPr>
          <w:rFonts w:ascii="Arial" w:hAnsi="Arial" w:cs="Arial"/>
          <w:iCs/>
          <w:sz w:val="23"/>
          <w:szCs w:val="23"/>
        </w:rPr>
        <w:t xml:space="preserve"> </w:t>
      </w:r>
      <w:r w:rsidRPr="00506ED9">
        <w:rPr>
          <w:rFonts w:ascii="Arial" w:hAnsi="Arial" w:cs="Arial"/>
          <w:iCs/>
          <w:sz w:val="23"/>
          <w:szCs w:val="23"/>
        </w:rPr>
        <w:t xml:space="preserve">entran </w:t>
      </w:r>
      <w:proofErr w:type="gramStart"/>
      <w:r w:rsidRPr="00506ED9">
        <w:rPr>
          <w:rFonts w:ascii="Arial" w:hAnsi="Arial" w:cs="Arial"/>
          <w:iCs/>
          <w:sz w:val="23"/>
          <w:szCs w:val="23"/>
        </w:rPr>
        <w:t>al agua provenientes</w:t>
      </w:r>
      <w:proofErr w:type="gramEnd"/>
      <w:r w:rsidRPr="00506ED9">
        <w:rPr>
          <w:rFonts w:ascii="Arial" w:hAnsi="Arial" w:cs="Arial"/>
          <w:iCs/>
          <w:sz w:val="23"/>
          <w:szCs w:val="23"/>
        </w:rPr>
        <w:t xml:space="preserve"> del drenaje doméstico y los desechos animales</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En los países subdesarrollados (PSD), son la causa mayor de enfermedad y defunción, y causan la muerte</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prematura</w:t>
      </w:r>
      <w:proofErr w:type="gramEnd"/>
      <w:r w:rsidRPr="00506ED9">
        <w:rPr>
          <w:rFonts w:ascii="Arial" w:hAnsi="Arial" w:cs="Arial"/>
          <w:iCs/>
          <w:sz w:val="23"/>
          <w:szCs w:val="23"/>
        </w:rPr>
        <w:t xml:space="preserve"> de unas 25 000 personas cada día— la mitad de ellas, niños menores de cinco años. Un buen</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indicador</w:t>
      </w:r>
      <w:proofErr w:type="gramEnd"/>
      <w:r w:rsidRPr="00506ED9">
        <w:rPr>
          <w:rFonts w:ascii="Arial" w:hAnsi="Arial" w:cs="Arial"/>
          <w:iCs/>
          <w:sz w:val="23"/>
          <w:szCs w:val="23"/>
        </w:rPr>
        <w:t xml:space="preserve"> de la calidad del agua para beber o nadar es el número de colonias de bacterias </w:t>
      </w:r>
      <w:proofErr w:type="spellStart"/>
      <w:r w:rsidRPr="00506ED9">
        <w:rPr>
          <w:rFonts w:ascii="Arial" w:hAnsi="Arial" w:cs="Arial"/>
          <w:iCs/>
          <w:sz w:val="23"/>
          <w:szCs w:val="23"/>
        </w:rPr>
        <w:t>coliformes</w:t>
      </w:r>
      <w:proofErr w:type="spellEnd"/>
      <w:r w:rsidRPr="00506ED9">
        <w:rPr>
          <w:rFonts w:ascii="Arial" w:hAnsi="Arial" w:cs="Arial"/>
          <w:iCs/>
          <w:sz w:val="23"/>
          <w:szCs w:val="23"/>
        </w:rPr>
        <w:t xml:space="preserve"> presentes</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en</w:t>
      </w:r>
      <w:proofErr w:type="gramEnd"/>
      <w:r w:rsidRPr="00506ED9">
        <w:rPr>
          <w:rFonts w:ascii="Arial" w:hAnsi="Arial" w:cs="Arial"/>
          <w:iCs/>
          <w:sz w:val="23"/>
          <w:szCs w:val="23"/>
        </w:rPr>
        <w:t xml:space="preserve"> una muestra de 100 mililitros de agua. La Organización Mundial de la Salud (OMS) recomienda una cuenta</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de</w:t>
      </w:r>
      <w:proofErr w:type="gramEnd"/>
      <w:r w:rsidRPr="00506ED9">
        <w:rPr>
          <w:rFonts w:ascii="Arial" w:hAnsi="Arial" w:cs="Arial"/>
          <w:iCs/>
          <w:sz w:val="23"/>
          <w:szCs w:val="23"/>
        </w:rPr>
        <w:t xml:space="preserve"> O colonias de dichas bacterias por 100 mililitros de agua para beber, y la EPA recomienda un nivel máximo</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para</w:t>
      </w:r>
      <w:proofErr w:type="gramEnd"/>
      <w:r w:rsidRPr="00506ED9">
        <w:rPr>
          <w:rFonts w:ascii="Arial" w:hAnsi="Arial" w:cs="Arial"/>
          <w:iCs/>
          <w:sz w:val="23"/>
          <w:szCs w:val="23"/>
        </w:rPr>
        <w:t xml:space="preserve"> el agua para nadar, de 200 colonias por 100 mililitros.</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 xml:space="preserve">2) </w:t>
      </w:r>
      <w:r w:rsidRPr="00506ED9">
        <w:rPr>
          <w:rFonts w:ascii="Arial" w:hAnsi="Arial" w:cs="Arial"/>
          <w:iCs/>
          <w:sz w:val="23"/>
          <w:szCs w:val="23"/>
          <w:u w:val="single"/>
        </w:rPr>
        <w:t>Desechos que requieren oxígeno:</w:t>
      </w:r>
      <w:r w:rsidRPr="00506ED9">
        <w:rPr>
          <w:rFonts w:ascii="Arial" w:hAnsi="Arial" w:cs="Arial"/>
          <w:iCs/>
          <w:sz w:val="23"/>
          <w:szCs w:val="23"/>
        </w:rPr>
        <w:t xml:space="preserve"> los desechos orgánicos, que pueden ser descompuestos por las</w:t>
      </w:r>
      <w:r>
        <w:rPr>
          <w:rFonts w:ascii="Arial" w:hAnsi="Arial" w:cs="Arial"/>
          <w:iCs/>
          <w:sz w:val="23"/>
          <w:szCs w:val="23"/>
        </w:rPr>
        <w:t xml:space="preserve"> </w:t>
      </w:r>
      <w:r w:rsidRPr="00506ED9">
        <w:rPr>
          <w:rFonts w:ascii="Arial" w:hAnsi="Arial" w:cs="Arial"/>
          <w:iCs/>
          <w:sz w:val="23"/>
          <w:szCs w:val="23"/>
        </w:rPr>
        <w:t>bacterias aeróbicas, que a su vez usan oxígeno para biodegradar los desechos orgánicos. Poblaciones</w:t>
      </w:r>
      <w:r>
        <w:rPr>
          <w:rFonts w:ascii="Arial" w:hAnsi="Arial" w:cs="Arial"/>
          <w:iCs/>
          <w:sz w:val="23"/>
          <w:szCs w:val="23"/>
        </w:rPr>
        <w:t xml:space="preserve"> </w:t>
      </w:r>
      <w:r w:rsidRPr="00506ED9">
        <w:rPr>
          <w:rFonts w:ascii="Arial" w:hAnsi="Arial" w:cs="Arial"/>
          <w:iCs/>
          <w:sz w:val="23"/>
          <w:szCs w:val="23"/>
        </w:rPr>
        <w:t>grandes de bacterias soportadas por estos desechos pueden agotar el gas oxígeno disuelto en el agua. Sin el</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oxígeno</w:t>
      </w:r>
      <w:proofErr w:type="gramEnd"/>
      <w:r w:rsidRPr="00506ED9">
        <w:rPr>
          <w:rFonts w:ascii="Arial" w:hAnsi="Arial" w:cs="Arial"/>
          <w:iCs/>
          <w:sz w:val="23"/>
          <w:szCs w:val="23"/>
        </w:rPr>
        <w:t xml:space="preserve"> suficiente, mueren los peces y otras formas de vida acuática que consumen oxígeno. La cantidad de</w:t>
      </w:r>
      <w:r>
        <w:rPr>
          <w:rFonts w:ascii="Arial" w:hAnsi="Arial" w:cs="Arial"/>
          <w:iCs/>
          <w:sz w:val="23"/>
          <w:szCs w:val="23"/>
        </w:rPr>
        <w:t xml:space="preserve"> </w:t>
      </w:r>
      <w:r w:rsidRPr="00506ED9">
        <w:rPr>
          <w:rFonts w:ascii="Arial" w:hAnsi="Arial" w:cs="Arial"/>
          <w:iCs/>
          <w:sz w:val="23"/>
          <w:szCs w:val="23"/>
        </w:rPr>
        <w:t>desechos que requieren oxígeno en el agua puede ser determinada midiendo el contenido de oxígeno disuelto</w:t>
      </w:r>
      <w:r>
        <w:rPr>
          <w:rFonts w:ascii="Arial" w:hAnsi="Arial" w:cs="Arial"/>
          <w:iCs/>
          <w:sz w:val="23"/>
          <w:szCs w:val="23"/>
        </w:rPr>
        <w:t xml:space="preserve"> </w:t>
      </w:r>
      <w:r w:rsidRPr="00506ED9">
        <w:rPr>
          <w:rFonts w:ascii="Arial" w:hAnsi="Arial" w:cs="Arial"/>
          <w:iCs/>
          <w:sz w:val="23"/>
          <w:szCs w:val="23"/>
        </w:rPr>
        <w:t xml:space="preserve">(DO, de </w:t>
      </w:r>
      <w:proofErr w:type="spellStart"/>
      <w:r w:rsidRPr="00506ED9">
        <w:rPr>
          <w:rFonts w:ascii="Arial" w:hAnsi="Arial" w:cs="Arial"/>
          <w:iCs/>
          <w:sz w:val="23"/>
          <w:szCs w:val="23"/>
        </w:rPr>
        <w:t>dissolved</w:t>
      </w:r>
      <w:proofErr w:type="spellEnd"/>
      <w:r w:rsidRPr="00506ED9">
        <w:rPr>
          <w:rFonts w:ascii="Arial" w:hAnsi="Arial" w:cs="Arial"/>
          <w:iCs/>
          <w:sz w:val="23"/>
          <w:szCs w:val="23"/>
        </w:rPr>
        <w:t xml:space="preserve"> </w:t>
      </w:r>
      <w:proofErr w:type="spellStart"/>
      <w:r w:rsidRPr="00506ED9">
        <w:rPr>
          <w:rFonts w:ascii="Arial" w:hAnsi="Arial" w:cs="Arial"/>
          <w:iCs/>
          <w:sz w:val="23"/>
          <w:szCs w:val="23"/>
        </w:rPr>
        <w:t>oxygen</w:t>
      </w:r>
      <w:proofErr w:type="spellEnd"/>
      <w:r w:rsidRPr="00506ED9">
        <w:rPr>
          <w:rFonts w:ascii="Arial" w:hAnsi="Arial" w:cs="Arial"/>
          <w:iCs/>
          <w:sz w:val="23"/>
          <w:szCs w:val="23"/>
        </w:rPr>
        <w:t xml:space="preserve">), o bien la demanda biológica de oxígeno (BOD, </w:t>
      </w:r>
      <w:proofErr w:type="spellStart"/>
      <w:r w:rsidRPr="00506ED9">
        <w:rPr>
          <w:rFonts w:ascii="Arial" w:hAnsi="Arial" w:cs="Arial"/>
          <w:iCs/>
          <w:sz w:val="23"/>
          <w:szCs w:val="23"/>
        </w:rPr>
        <w:t>biological</w:t>
      </w:r>
      <w:proofErr w:type="spellEnd"/>
      <w:r w:rsidRPr="00506ED9">
        <w:rPr>
          <w:rFonts w:ascii="Arial" w:hAnsi="Arial" w:cs="Arial"/>
          <w:iCs/>
          <w:sz w:val="23"/>
          <w:szCs w:val="23"/>
        </w:rPr>
        <w:t xml:space="preserve"> </w:t>
      </w:r>
      <w:proofErr w:type="spellStart"/>
      <w:r w:rsidRPr="00506ED9">
        <w:rPr>
          <w:rFonts w:ascii="Arial" w:hAnsi="Arial" w:cs="Arial"/>
          <w:iCs/>
          <w:sz w:val="23"/>
          <w:szCs w:val="23"/>
        </w:rPr>
        <w:t>oxygen</w:t>
      </w:r>
      <w:proofErr w:type="spellEnd"/>
      <w:r w:rsidRPr="00506ED9">
        <w:rPr>
          <w:rFonts w:ascii="Arial" w:hAnsi="Arial" w:cs="Arial"/>
          <w:iCs/>
          <w:sz w:val="23"/>
          <w:szCs w:val="23"/>
        </w:rPr>
        <w:t xml:space="preserve"> </w:t>
      </w:r>
      <w:proofErr w:type="spellStart"/>
      <w:r w:rsidRPr="00506ED9">
        <w:rPr>
          <w:rFonts w:ascii="Arial" w:hAnsi="Arial" w:cs="Arial"/>
          <w:iCs/>
          <w:sz w:val="23"/>
          <w:szCs w:val="23"/>
        </w:rPr>
        <w:t>demand</w:t>
      </w:r>
      <w:proofErr w:type="spellEnd"/>
      <w:r w:rsidRPr="00506ED9">
        <w:rPr>
          <w:rFonts w:ascii="Arial" w:hAnsi="Arial" w:cs="Arial"/>
          <w:iCs/>
          <w:sz w:val="23"/>
          <w:szCs w:val="23"/>
        </w:rPr>
        <w:t>) la</w:t>
      </w:r>
      <w:r>
        <w:rPr>
          <w:rFonts w:ascii="Arial" w:hAnsi="Arial" w:cs="Arial"/>
          <w:iCs/>
          <w:sz w:val="23"/>
          <w:szCs w:val="23"/>
        </w:rPr>
        <w:t xml:space="preserve"> </w:t>
      </w:r>
      <w:proofErr w:type="spellStart"/>
      <w:r w:rsidRPr="00506ED9">
        <w:rPr>
          <w:rFonts w:ascii="Arial" w:hAnsi="Arial" w:cs="Arial"/>
          <w:iCs/>
          <w:sz w:val="23"/>
          <w:szCs w:val="23"/>
        </w:rPr>
        <w:t>antiPágina</w:t>
      </w:r>
      <w:proofErr w:type="spellEnd"/>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dad</w:t>
      </w:r>
      <w:proofErr w:type="gramEnd"/>
      <w:r w:rsidRPr="00506ED9">
        <w:rPr>
          <w:rFonts w:ascii="Arial" w:hAnsi="Arial" w:cs="Arial"/>
          <w:iCs/>
          <w:sz w:val="23"/>
          <w:szCs w:val="23"/>
        </w:rPr>
        <w:t xml:space="preserve"> de oxígeno disuelto necesitado por los degradadores aeróbicos para </w:t>
      </w:r>
      <w:r>
        <w:rPr>
          <w:rFonts w:ascii="Arial" w:hAnsi="Arial" w:cs="Arial"/>
          <w:iCs/>
          <w:sz w:val="23"/>
          <w:szCs w:val="23"/>
        </w:rPr>
        <w:t>d</w:t>
      </w:r>
      <w:r w:rsidRPr="00506ED9">
        <w:rPr>
          <w:rFonts w:ascii="Arial" w:hAnsi="Arial" w:cs="Arial"/>
          <w:iCs/>
          <w:sz w:val="23"/>
          <w:szCs w:val="23"/>
        </w:rPr>
        <w:t>escomponer o degradar los</w:t>
      </w:r>
      <w:r>
        <w:rPr>
          <w:rFonts w:ascii="Arial" w:hAnsi="Arial" w:cs="Arial"/>
          <w:iCs/>
          <w:sz w:val="23"/>
          <w:szCs w:val="23"/>
        </w:rPr>
        <w:t xml:space="preserve"> </w:t>
      </w:r>
      <w:r w:rsidRPr="00506ED9">
        <w:rPr>
          <w:rFonts w:ascii="Arial" w:hAnsi="Arial" w:cs="Arial"/>
          <w:iCs/>
          <w:sz w:val="23"/>
          <w:szCs w:val="23"/>
        </w:rPr>
        <w:t>materiales orgánicos en un cierto volumen de agua durante un periodo de incubación de cinco días a 200C</w:t>
      </w:r>
      <w:r>
        <w:rPr>
          <w:rFonts w:ascii="Arial" w:hAnsi="Arial" w:cs="Arial"/>
          <w:iCs/>
          <w:sz w:val="23"/>
          <w:szCs w:val="23"/>
        </w:rPr>
        <w:t xml:space="preserve"> </w:t>
      </w:r>
      <w:r w:rsidRPr="00506ED9">
        <w:rPr>
          <w:rFonts w:ascii="Arial" w:hAnsi="Arial" w:cs="Arial"/>
          <w:iCs/>
          <w:sz w:val="23"/>
          <w:szCs w:val="23"/>
        </w:rPr>
        <w:t>(680F).</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lastRenderedPageBreak/>
        <w:t xml:space="preserve">3) </w:t>
      </w:r>
      <w:r w:rsidRPr="00506ED9">
        <w:rPr>
          <w:rFonts w:ascii="Arial" w:hAnsi="Arial" w:cs="Arial"/>
          <w:iCs/>
          <w:sz w:val="23"/>
          <w:szCs w:val="23"/>
          <w:u w:val="single"/>
        </w:rPr>
        <w:t>Sustancias químicas inorgánicas solubles en agua</w:t>
      </w:r>
      <w:r w:rsidRPr="00506ED9">
        <w:rPr>
          <w:rFonts w:ascii="Arial" w:hAnsi="Arial" w:cs="Arial"/>
          <w:iCs/>
          <w:sz w:val="23"/>
          <w:szCs w:val="23"/>
        </w:rPr>
        <w:t>: ácidos, sales y compuestos de metales tóxicos,</w:t>
      </w:r>
      <w:r>
        <w:rPr>
          <w:rFonts w:ascii="Arial" w:hAnsi="Arial" w:cs="Arial"/>
          <w:iCs/>
          <w:sz w:val="23"/>
          <w:szCs w:val="23"/>
        </w:rPr>
        <w:t xml:space="preserve"> </w:t>
      </w:r>
      <w:r w:rsidRPr="00506ED9">
        <w:rPr>
          <w:rFonts w:ascii="Arial" w:hAnsi="Arial" w:cs="Arial"/>
          <w:iCs/>
          <w:sz w:val="23"/>
          <w:szCs w:val="23"/>
        </w:rPr>
        <w:t>como el mercurio y plomo. Los niveles altos de dichos sólidos disueltos pueden hacer al agua impropia para</w:t>
      </w:r>
      <w:r>
        <w:rPr>
          <w:rFonts w:ascii="Arial" w:hAnsi="Arial" w:cs="Arial"/>
          <w:iCs/>
          <w:sz w:val="23"/>
          <w:szCs w:val="23"/>
        </w:rPr>
        <w:t xml:space="preserve"> </w:t>
      </w:r>
      <w:r w:rsidRPr="00506ED9">
        <w:rPr>
          <w:rFonts w:ascii="Arial" w:hAnsi="Arial" w:cs="Arial"/>
          <w:iCs/>
          <w:sz w:val="23"/>
          <w:szCs w:val="23"/>
        </w:rPr>
        <w:t>beber, dañar a los peces y otra vida acuática, deprimir los rendimientos agrícolas y acelerar la corrosión del</w:t>
      </w:r>
      <w:r>
        <w:rPr>
          <w:rFonts w:ascii="Arial" w:hAnsi="Arial" w:cs="Arial"/>
          <w:iCs/>
          <w:sz w:val="23"/>
          <w:szCs w:val="23"/>
        </w:rPr>
        <w:t xml:space="preserve"> </w:t>
      </w:r>
      <w:r w:rsidRPr="00506ED9">
        <w:rPr>
          <w:rFonts w:ascii="Arial" w:hAnsi="Arial" w:cs="Arial"/>
          <w:iCs/>
          <w:sz w:val="23"/>
          <w:szCs w:val="23"/>
        </w:rPr>
        <w:t>equipo que usa agua.</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 xml:space="preserve">4) </w:t>
      </w:r>
      <w:r w:rsidRPr="00506ED9">
        <w:rPr>
          <w:rFonts w:ascii="Arial" w:hAnsi="Arial" w:cs="Arial"/>
          <w:iCs/>
          <w:sz w:val="23"/>
          <w:szCs w:val="23"/>
          <w:u w:val="single"/>
        </w:rPr>
        <w:t>Nutrientes vegetales inorgánicos</w:t>
      </w:r>
      <w:r w:rsidRPr="00506ED9">
        <w:rPr>
          <w:rFonts w:ascii="Arial" w:hAnsi="Arial" w:cs="Arial"/>
          <w:iCs/>
          <w:sz w:val="23"/>
          <w:szCs w:val="23"/>
        </w:rPr>
        <w:t xml:space="preserve"> — los nitratos y fosfatos solubles en agua que pueden ocasionar el</w:t>
      </w:r>
      <w:r>
        <w:rPr>
          <w:rFonts w:ascii="Arial" w:hAnsi="Arial" w:cs="Arial"/>
          <w:iCs/>
          <w:sz w:val="23"/>
          <w:szCs w:val="23"/>
        </w:rPr>
        <w:t xml:space="preserve"> </w:t>
      </w:r>
      <w:r w:rsidRPr="00506ED9">
        <w:rPr>
          <w:rFonts w:ascii="Arial" w:hAnsi="Arial" w:cs="Arial"/>
          <w:iCs/>
          <w:sz w:val="23"/>
          <w:szCs w:val="23"/>
        </w:rPr>
        <w:t>crecimiento excesivo de algas y otras plantas acuáticas, que después mueren y se descomponen, agotando el</w:t>
      </w:r>
      <w:r>
        <w:rPr>
          <w:rFonts w:ascii="Arial" w:hAnsi="Arial" w:cs="Arial"/>
          <w:iCs/>
          <w:sz w:val="23"/>
          <w:szCs w:val="23"/>
        </w:rPr>
        <w:t xml:space="preserve"> </w:t>
      </w:r>
      <w:r w:rsidRPr="00506ED9">
        <w:rPr>
          <w:rFonts w:ascii="Arial" w:hAnsi="Arial" w:cs="Arial"/>
          <w:iCs/>
          <w:sz w:val="23"/>
          <w:szCs w:val="23"/>
        </w:rPr>
        <w:t>oxígeno disuelto en el agua y dando muerte a los peces. Los niveles excesivos de nitratos en el agua para</w:t>
      </w:r>
      <w:r>
        <w:rPr>
          <w:rFonts w:ascii="Arial" w:hAnsi="Arial" w:cs="Arial"/>
          <w:iCs/>
          <w:sz w:val="23"/>
          <w:szCs w:val="23"/>
        </w:rPr>
        <w:t xml:space="preserve"> </w:t>
      </w:r>
      <w:r w:rsidRPr="00506ED9">
        <w:rPr>
          <w:rFonts w:ascii="Arial" w:hAnsi="Arial" w:cs="Arial"/>
          <w:iCs/>
          <w:sz w:val="23"/>
          <w:szCs w:val="23"/>
        </w:rPr>
        <w:t>beber, pueden reducir la capacidad de transporte de oxígeno de la sangre, y quitar la vida a los niños nonatos y</w:t>
      </w:r>
      <w:r>
        <w:rPr>
          <w:rFonts w:ascii="Arial" w:hAnsi="Arial" w:cs="Arial"/>
          <w:iCs/>
          <w:sz w:val="23"/>
          <w:szCs w:val="23"/>
        </w:rPr>
        <w:t xml:space="preserve"> </w:t>
      </w:r>
      <w:r w:rsidRPr="00506ED9">
        <w:rPr>
          <w:rFonts w:ascii="Arial" w:hAnsi="Arial" w:cs="Arial"/>
          <w:iCs/>
          <w:sz w:val="23"/>
          <w:szCs w:val="23"/>
        </w:rPr>
        <w:t>a bebés, en especial a los menores de tres meses.</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 xml:space="preserve">5) </w:t>
      </w:r>
      <w:r w:rsidRPr="00506ED9">
        <w:rPr>
          <w:rFonts w:ascii="Arial" w:hAnsi="Arial" w:cs="Arial"/>
          <w:iCs/>
          <w:sz w:val="23"/>
          <w:szCs w:val="23"/>
          <w:u w:val="single"/>
        </w:rPr>
        <w:t>Sustancias químicas orgánicas</w:t>
      </w:r>
      <w:r w:rsidRPr="00506ED9">
        <w:rPr>
          <w:rFonts w:ascii="Arial" w:hAnsi="Arial" w:cs="Arial"/>
          <w:iCs/>
          <w:sz w:val="23"/>
          <w:szCs w:val="23"/>
        </w:rPr>
        <w:t>: petróleo, gasolina, plásticos, plaguicidas, solventes limpiadores,</w:t>
      </w:r>
      <w:r>
        <w:rPr>
          <w:rFonts w:ascii="Arial" w:hAnsi="Arial" w:cs="Arial"/>
          <w:iCs/>
          <w:sz w:val="23"/>
          <w:szCs w:val="23"/>
        </w:rPr>
        <w:t xml:space="preserve"> </w:t>
      </w:r>
      <w:r w:rsidRPr="00506ED9">
        <w:rPr>
          <w:rFonts w:ascii="Arial" w:hAnsi="Arial" w:cs="Arial"/>
          <w:iCs/>
          <w:sz w:val="23"/>
          <w:szCs w:val="23"/>
        </w:rPr>
        <w:t>detergentes y muchos otros productos químicos hidrosolubles y no hidrosolubles que amenazan la salud y</w:t>
      </w:r>
      <w:r>
        <w:rPr>
          <w:rFonts w:ascii="Arial" w:hAnsi="Arial" w:cs="Arial"/>
          <w:iCs/>
          <w:sz w:val="23"/>
          <w:szCs w:val="23"/>
        </w:rPr>
        <w:t xml:space="preserve"> </w:t>
      </w:r>
      <w:r w:rsidRPr="00506ED9">
        <w:rPr>
          <w:rFonts w:ascii="Arial" w:hAnsi="Arial" w:cs="Arial"/>
          <w:iCs/>
          <w:sz w:val="23"/>
          <w:szCs w:val="23"/>
        </w:rPr>
        <w:t>dañan a los peces y a la vida acuática. Algunas de las sustancias orgánicas sintéticas encontradas en</w:t>
      </w:r>
      <w:r>
        <w:rPr>
          <w:rFonts w:ascii="Arial" w:hAnsi="Arial" w:cs="Arial"/>
          <w:iCs/>
          <w:sz w:val="23"/>
          <w:szCs w:val="23"/>
        </w:rPr>
        <w:t xml:space="preserve"> </w:t>
      </w:r>
      <w:r w:rsidRPr="00506ED9">
        <w:rPr>
          <w:rFonts w:ascii="Arial" w:hAnsi="Arial" w:cs="Arial"/>
          <w:iCs/>
          <w:sz w:val="23"/>
          <w:szCs w:val="23"/>
        </w:rPr>
        <w:t>cantidades minúsculas o trazas en las existencias de aguas superficiales y subterráneas en EE.UU., pueden</w:t>
      </w:r>
    </w:p>
    <w:p w:rsidR="00506ED9" w:rsidRPr="00506ED9" w:rsidRDefault="00506ED9" w:rsidP="00506ED9">
      <w:pPr>
        <w:autoSpaceDE w:val="0"/>
        <w:autoSpaceDN w:val="0"/>
        <w:adjustRightInd w:val="0"/>
        <w:spacing w:after="0" w:line="240" w:lineRule="auto"/>
        <w:rPr>
          <w:rFonts w:ascii="Arial" w:hAnsi="Arial" w:cs="Arial"/>
          <w:iCs/>
          <w:sz w:val="23"/>
          <w:szCs w:val="23"/>
        </w:rPr>
      </w:pPr>
      <w:proofErr w:type="gramStart"/>
      <w:r w:rsidRPr="00506ED9">
        <w:rPr>
          <w:rFonts w:ascii="Arial" w:hAnsi="Arial" w:cs="Arial"/>
          <w:iCs/>
          <w:sz w:val="23"/>
          <w:szCs w:val="23"/>
        </w:rPr>
        <w:t>ocasionar</w:t>
      </w:r>
      <w:proofErr w:type="gramEnd"/>
      <w:r w:rsidRPr="00506ED9">
        <w:rPr>
          <w:rFonts w:ascii="Arial" w:hAnsi="Arial" w:cs="Arial"/>
          <w:iCs/>
          <w:sz w:val="23"/>
          <w:szCs w:val="23"/>
        </w:rPr>
        <w:t xml:space="preserve"> trastornos renales, defectos congénitos</w:t>
      </w:r>
      <w:r>
        <w:rPr>
          <w:rFonts w:ascii="Arial" w:hAnsi="Arial" w:cs="Arial"/>
          <w:iCs/>
          <w:sz w:val="23"/>
          <w:szCs w:val="23"/>
        </w:rPr>
        <w:t xml:space="preserve"> y distintos tipos de cáncer en a</w:t>
      </w:r>
      <w:r w:rsidRPr="00506ED9">
        <w:rPr>
          <w:rFonts w:ascii="Arial" w:hAnsi="Arial" w:cs="Arial"/>
          <w:iCs/>
          <w:sz w:val="23"/>
          <w:szCs w:val="23"/>
        </w:rPr>
        <w:t>nimales de laboratorio.</w:t>
      </w:r>
    </w:p>
    <w:p w:rsidR="00506ED9" w:rsidRP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 xml:space="preserve">6) </w:t>
      </w:r>
      <w:r w:rsidRPr="00506ED9">
        <w:rPr>
          <w:rFonts w:ascii="Arial" w:hAnsi="Arial" w:cs="Arial"/>
          <w:iCs/>
          <w:sz w:val="23"/>
          <w:szCs w:val="23"/>
          <w:u w:val="single"/>
        </w:rPr>
        <w:t>Sedimento o materia suspendida</w:t>
      </w:r>
      <w:r w:rsidRPr="00506ED9">
        <w:rPr>
          <w:rFonts w:ascii="Arial" w:hAnsi="Arial" w:cs="Arial"/>
          <w:iCs/>
          <w:sz w:val="23"/>
          <w:szCs w:val="23"/>
        </w:rPr>
        <w:t>: partículas insolubles de suelo y otros materiales sólidos inorgánicos y</w:t>
      </w:r>
      <w:r>
        <w:rPr>
          <w:rFonts w:ascii="Arial" w:hAnsi="Arial" w:cs="Arial"/>
          <w:iCs/>
          <w:sz w:val="23"/>
          <w:szCs w:val="23"/>
        </w:rPr>
        <w:t xml:space="preserve"> </w:t>
      </w:r>
      <w:r w:rsidRPr="00506ED9">
        <w:rPr>
          <w:rFonts w:ascii="Arial" w:hAnsi="Arial" w:cs="Arial"/>
          <w:iCs/>
          <w:sz w:val="23"/>
          <w:szCs w:val="23"/>
        </w:rPr>
        <w:t>orgánicos que llegan a quedar en suspensión en el agua, y que en términos de masa total son la mayor fuente</w:t>
      </w:r>
      <w:r>
        <w:rPr>
          <w:rFonts w:ascii="Arial" w:hAnsi="Arial" w:cs="Arial"/>
          <w:iCs/>
          <w:sz w:val="23"/>
          <w:szCs w:val="23"/>
        </w:rPr>
        <w:t xml:space="preserve"> </w:t>
      </w:r>
      <w:r w:rsidRPr="00506ED9">
        <w:rPr>
          <w:rFonts w:ascii="Arial" w:hAnsi="Arial" w:cs="Arial"/>
          <w:iCs/>
          <w:sz w:val="23"/>
          <w:szCs w:val="23"/>
        </w:rPr>
        <w:t xml:space="preserve">de contaminación del agua. La materia </w:t>
      </w:r>
      <w:proofErr w:type="spellStart"/>
      <w:r w:rsidRPr="00506ED9">
        <w:rPr>
          <w:rFonts w:ascii="Arial" w:hAnsi="Arial" w:cs="Arial"/>
          <w:iCs/>
          <w:sz w:val="23"/>
          <w:szCs w:val="23"/>
        </w:rPr>
        <w:t>particulada</w:t>
      </w:r>
      <w:proofErr w:type="spellEnd"/>
      <w:r w:rsidRPr="00506ED9">
        <w:rPr>
          <w:rFonts w:ascii="Arial" w:hAnsi="Arial" w:cs="Arial"/>
          <w:iCs/>
          <w:sz w:val="23"/>
          <w:szCs w:val="23"/>
        </w:rPr>
        <w:t xml:space="preserve"> suspendida enturbia el agua, reduce la aptitud de algunos</w:t>
      </w:r>
      <w:r>
        <w:rPr>
          <w:rFonts w:ascii="Arial" w:hAnsi="Arial" w:cs="Arial"/>
          <w:iCs/>
          <w:sz w:val="23"/>
          <w:szCs w:val="23"/>
        </w:rPr>
        <w:t xml:space="preserve"> </w:t>
      </w:r>
      <w:r w:rsidRPr="00506ED9">
        <w:rPr>
          <w:rFonts w:ascii="Arial" w:hAnsi="Arial" w:cs="Arial"/>
          <w:iCs/>
          <w:sz w:val="23"/>
          <w:szCs w:val="23"/>
        </w:rPr>
        <w:t>organismos para encontrar alimento, reduce la fotosíntesis por plantas acuáticas, altera las redes alimentarias</w:t>
      </w:r>
      <w:r>
        <w:rPr>
          <w:rFonts w:ascii="Arial" w:hAnsi="Arial" w:cs="Arial"/>
          <w:iCs/>
          <w:sz w:val="23"/>
          <w:szCs w:val="23"/>
        </w:rPr>
        <w:t xml:space="preserve"> </w:t>
      </w:r>
      <w:r w:rsidRPr="00506ED9">
        <w:rPr>
          <w:rFonts w:ascii="Arial" w:hAnsi="Arial" w:cs="Arial"/>
          <w:iCs/>
          <w:sz w:val="23"/>
          <w:szCs w:val="23"/>
        </w:rPr>
        <w:t>acuáticas y transporta plaguicidas, bacterias y otras sustancias nocivas. El sedimento del fondo destruye los</w:t>
      </w:r>
      <w:r>
        <w:rPr>
          <w:rFonts w:ascii="Arial" w:hAnsi="Arial" w:cs="Arial"/>
          <w:iCs/>
          <w:sz w:val="23"/>
          <w:szCs w:val="23"/>
        </w:rPr>
        <w:t xml:space="preserve"> </w:t>
      </w:r>
      <w:r w:rsidRPr="00506ED9">
        <w:rPr>
          <w:rFonts w:ascii="Arial" w:hAnsi="Arial" w:cs="Arial"/>
          <w:iCs/>
          <w:sz w:val="23"/>
          <w:szCs w:val="23"/>
        </w:rPr>
        <w:t>terrenos o sitios de alimentación y desove de peces y obstruye y rellena lagos, estanques o rebalses artificiales,</w:t>
      </w:r>
      <w:r>
        <w:rPr>
          <w:rFonts w:ascii="Arial" w:hAnsi="Arial" w:cs="Arial"/>
          <w:iCs/>
          <w:sz w:val="23"/>
          <w:szCs w:val="23"/>
        </w:rPr>
        <w:t xml:space="preserve"> </w:t>
      </w:r>
      <w:r w:rsidRPr="00506ED9">
        <w:rPr>
          <w:rFonts w:ascii="Arial" w:hAnsi="Arial" w:cs="Arial"/>
          <w:iCs/>
          <w:sz w:val="23"/>
          <w:szCs w:val="23"/>
        </w:rPr>
        <w:t>canales y bahías o bocanas de puertos.</w:t>
      </w:r>
    </w:p>
    <w:p w:rsid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 xml:space="preserve">7) </w:t>
      </w:r>
      <w:r w:rsidRPr="00506ED9">
        <w:rPr>
          <w:rFonts w:ascii="Arial" w:hAnsi="Arial" w:cs="Arial"/>
          <w:iCs/>
          <w:sz w:val="23"/>
          <w:szCs w:val="23"/>
          <w:u w:val="single"/>
        </w:rPr>
        <w:t>Sustancias radiactivas</w:t>
      </w:r>
      <w:r w:rsidRPr="00506ED9">
        <w:rPr>
          <w:rFonts w:ascii="Arial" w:hAnsi="Arial" w:cs="Arial"/>
          <w:iCs/>
          <w:sz w:val="23"/>
          <w:szCs w:val="23"/>
        </w:rPr>
        <w:t>: radioisótopos hidrosolubles o capaces de ser amplificados biológicamente a</w:t>
      </w:r>
      <w:r>
        <w:rPr>
          <w:rFonts w:ascii="Arial" w:hAnsi="Arial" w:cs="Arial"/>
          <w:iCs/>
          <w:sz w:val="23"/>
          <w:szCs w:val="23"/>
        </w:rPr>
        <w:t xml:space="preserve"> </w:t>
      </w:r>
      <w:r w:rsidRPr="00506ED9">
        <w:rPr>
          <w:rFonts w:ascii="Arial" w:hAnsi="Arial" w:cs="Arial"/>
          <w:iCs/>
          <w:sz w:val="23"/>
          <w:szCs w:val="23"/>
        </w:rPr>
        <w:t>concentraciones más altas conforme pasan a través de las cadenas y redes alimentarias. La radiación</w:t>
      </w:r>
      <w:r>
        <w:rPr>
          <w:rFonts w:ascii="Arial" w:hAnsi="Arial" w:cs="Arial"/>
          <w:iCs/>
          <w:sz w:val="23"/>
          <w:szCs w:val="23"/>
        </w:rPr>
        <w:t xml:space="preserve"> </w:t>
      </w:r>
      <w:r w:rsidRPr="00506ED9">
        <w:rPr>
          <w:rFonts w:ascii="Arial" w:hAnsi="Arial" w:cs="Arial"/>
          <w:iCs/>
          <w:sz w:val="23"/>
          <w:szCs w:val="23"/>
        </w:rPr>
        <w:t>ionizante de dichos isótopos puede causar defectos congénitos, cáncer y daño genético.</w:t>
      </w:r>
      <w:r>
        <w:rPr>
          <w:rFonts w:ascii="Arial" w:hAnsi="Arial" w:cs="Arial"/>
          <w:iCs/>
          <w:sz w:val="23"/>
          <w:szCs w:val="23"/>
        </w:rPr>
        <w:t xml:space="preserve"> </w:t>
      </w:r>
    </w:p>
    <w:p w:rsidR="00506ED9" w:rsidRDefault="00506ED9" w:rsidP="00506ED9">
      <w:pPr>
        <w:autoSpaceDE w:val="0"/>
        <w:autoSpaceDN w:val="0"/>
        <w:adjustRightInd w:val="0"/>
        <w:spacing w:after="0" w:line="240" w:lineRule="auto"/>
        <w:rPr>
          <w:rFonts w:ascii="Arial" w:hAnsi="Arial" w:cs="Arial"/>
          <w:iCs/>
          <w:sz w:val="23"/>
          <w:szCs w:val="23"/>
        </w:rPr>
      </w:pPr>
      <w:r w:rsidRPr="00506ED9">
        <w:rPr>
          <w:rFonts w:ascii="Arial" w:hAnsi="Arial" w:cs="Arial"/>
          <w:iCs/>
          <w:sz w:val="23"/>
          <w:szCs w:val="23"/>
        </w:rPr>
        <w:t xml:space="preserve">8) </w:t>
      </w:r>
      <w:r w:rsidRPr="00506ED9">
        <w:rPr>
          <w:rFonts w:ascii="Arial" w:hAnsi="Arial" w:cs="Arial"/>
          <w:iCs/>
          <w:sz w:val="23"/>
          <w:szCs w:val="23"/>
          <w:u w:val="single"/>
        </w:rPr>
        <w:t>Calor</w:t>
      </w:r>
      <w:r w:rsidRPr="00506ED9">
        <w:rPr>
          <w:rFonts w:ascii="Arial" w:hAnsi="Arial" w:cs="Arial"/>
          <w:iCs/>
          <w:sz w:val="23"/>
          <w:szCs w:val="23"/>
        </w:rPr>
        <w:t>: ingresos excesivos de agua caliente que proviene del enfriamiento de máquinas en plantas de</w:t>
      </w:r>
      <w:r>
        <w:rPr>
          <w:rFonts w:ascii="Arial" w:hAnsi="Arial" w:cs="Arial"/>
          <w:iCs/>
          <w:sz w:val="23"/>
          <w:szCs w:val="23"/>
        </w:rPr>
        <w:t xml:space="preserve"> </w:t>
      </w:r>
      <w:r w:rsidRPr="00506ED9">
        <w:rPr>
          <w:rFonts w:ascii="Arial" w:hAnsi="Arial" w:cs="Arial"/>
          <w:iCs/>
          <w:sz w:val="23"/>
          <w:szCs w:val="23"/>
        </w:rPr>
        <w:t>energía eléctrica. El aumento resultante en la temperatura del agua, disminuye el contenido de oxígeno disuelto</w:t>
      </w:r>
      <w:r>
        <w:rPr>
          <w:rFonts w:ascii="Arial" w:hAnsi="Arial" w:cs="Arial"/>
          <w:iCs/>
          <w:sz w:val="23"/>
          <w:szCs w:val="23"/>
        </w:rPr>
        <w:t xml:space="preserve"> </w:t>
      </w:r>
      <w:r w:rsidRPr="00506ED9">
        <w:rPr>
          <w:rFonts w:ascii="Arial" w:hAnsi="Arial" w:cs="Arial"/>
          <w:iCs/>
          <w:sz w:val="23"/>
          <w:szCs w:val="23"/>
        </w:rPr>
        <w:t>y hace a los organismos acuáticos más vulnerables a enfermedad, parásitos y sustancias químicas tóxicas.</w:t>
      </w:r>
    </w:p>
    <w:p w:rsidR="00780D34" w:rsidRDefault="00780D34" w:rsidP="00506ED9">
      <w:pPr>
        <w:autoSpaceDE w:val="0"/>
        <w:autoSpaceDN w:val="0"/>
        <w:adjustRightInd w:val="0"/>
        <w:spacing w:after="0" w:line="240" w:lineRule="auto"/>
        <w:rPr>
          <w:rFonts w:ascii="Arial" w:hAnsi="Arial" w:cs="Arial"/>
          <w:iCs/>
          <w:sz w:val="23"/>
          <w:szCs w:val="23"/>
        </w:rPr>
      </w:pPr>
    </w:p>
    <w:p w:rsidR="00780D34" w:rsidRPr="00CD1582" w:rsidRDefault="00780D34" w:rsidP="00506ED9">
      <w:pPr>
        <w:autoSpaceDE w:val="0"/>
        <w:autoSpaceDN w:val="0"/>
        <w:adjustRightInd w:val="0"/>
        <w:spacing w:after="0" w:line="240" w:lineRule="auto"/>
        <w:rPr>
          <w:rFonts w:ascii="Arial" w:hAnsi="Arial" w:cs="Arial"/>
          <w:b/>
          <w:iCs/>
          <w:sz w:val="23"/>
          <w:szCs w:val="23"/>
        </w:rPr>
      </w:pPr>
      <w:r w:rsidRPr="00CD1582">
        <w:rPr>
          <w:rFonts w:ascii="Arial" w:hAnsi="Arial" w:cs="Arial"/>
          <w:b/>
          <w:iCs/>
          <w:sz w:val="23"/>
          <w:szCs w:val="23"/>
        </w:rPr>
        <w:t>¿Cuál es la clasificación general de los contaminantes en agua?</w:t>
      </w:r>
    </w:p>
    <w:p w:rsid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Los contaminantes que llegan a los diferentes cuerpos de agua se clasifican por su tipo y por su fuente. De esta</w:t>
      </w:r>
      <w:r w:rsidR="002F42FB">
        <w:rPr>
          <w:rFonts w:ascii="Arial" w:hAnsi="Arial" w:cs="Arial"/>
          <w:iCs/>
          <w:sz w:val="23"/>
          <w:szCs w:val="23"/>
        </w:rPr>
        <w:t xml:space="preserve"> </w:t>
      </w:r>
      <w:r w:rsidRPr="00780D34">
        <w:rPr>
          <w:rFonts w:ascii="Arial" w:hAnsi="Arial" w:cs="Arial"/>
          <w:iCs/>
          <w:sz w:val="23"/>
          <w:szCs w:val="23"/>
        </w:rPr>
        <w:t>forma, se tiene:</w:t>
      </w:r>
    </w:p>
    <w:p w:rsidR="002F42FB" w:rsidRPr="00780D34" w:rsidRDefault="002F42FB"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 xml:space="preserve">I) </w:t>
      </w:r>
      <w:r w:rsidRPr="002F42FB">
        <w:rPr>
          <w:rFonts w:ascii="Arial" w:hAnsi="Arial" w:cs="Arial"/>
          <w:iCs/>
          <w:sz w:val="23"/>
          <w:szCs w:val="23"/>
          <w:u w:val="single"/>
        </w:rPr>
        <w:t>FÍSICOS</w:t>
      </w:r>
    </w:p>
    <w:p w:rsidR="00780D34" w:rsidRP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a) Materia sólida</w:t>
      </w:r>
      <w:r w:rsidR="002F42FB">
        <w:rPr>
          <w:rFonts w:ascii="Arial" w:hAnsi="Arial" w:cs="Arial"/>
          <w:iCs/>
          <w:sz w:val="23"/>
          <w:szCs w:val="23"/>
        </w:rPr>
        <w:t xml:space="preserve"> </w:t>
      </w:r>
      <w:r w:rsidRPr="00780D34">
        <w:rPr>
          <w:rFonts w:ascii="Arial" w:hAnsi="Arial" w:cs="Arial"/>
          <w:iCs/>
          <w:sz w:val="23"/>
          <w:szCs w:val="23"/>
        </w:rPr>
        <w:t>b) Temperatura</w:t>
      </w:r>
      <w:r w:rsidR="002F42FB">
        <w:rPr>
          <w:rFonts w:ascii="Arial" w:hAnsi="Arial" w:cs="Arial"/>
          <w:iCs/>
          <w:sz w:val="23"/>
          <w:szCs w:val="23"/>
        </w:rPr>
        <w:t xml:space="preserve"> </w:t>
      </w:r>
      <w:r w:rsidRPr="00780D34">
        <w:rPr>
          <w:rFonts w:ascii="Arial" w:hAnsi="Arial" w:cs="Arial"/>
          <w:iCs/>
          <w:sz w:val="23"/>
          <w:szCs w:val="23"/>
        </w:rPr>
        <w:t>c) pH</w:t>
      </w:r>
    </w:p>
    <w:p w:rsidR="002F42FB"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 xml:space="preserve">II) </w:t>
      </w:r>
      <w:r w:rsidRPr="002F42FB">
        <w:rPr>
          <w:rFonts w:ascii="Arial" w:hAnsi="Arial" w:cs="Arial"/>
          <w:iCs/>
          <w:sz w:val="23"/>
          <w:szCs w:val="23"/>
          <w:u w:val="single"/>
        </w:rPr>
        <w:t xml:space="preserve">QUÍMICOS </w:t>
      </w:r>
    </w:p>
    <w:p w:rsidR="00780D34" w:rsidRP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a) Orgánicos</w:t>
      </w:r>
      <w:r w:rsidR="002F42FB">
        <w:rPr>
          <w:rFonts w:ascii="Arial" w:hAnsi="Arial" w:cs="Arial"/>
          <w:iCs/>
          <w:sz w:val="23"/>
          <w:szCs w:val="23"/>
        </w:rPr>
        <w:t xml:space="preserve"> </w:t>
      </w:r>
      <w:r w:rsidRPr="00780D34">
        <w:rPr>
          <w:rFonts w:ascii="Arial" w:hAnsi="Arial" w:cs="Arial"/>
          <w:iCs/>
          <w:sz w:val="23"/>
          <w:szCs w:val="23"/>
        </w:rPr>
        <w:t>b) Inorgánicos</w:t>
      </w:r>
    </w:p>
    <w:p w:rsidR="00780D34" w:rsidRP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 xml:space="preserve">III) </w:t>
      </w:r>
      <w:r w:rsidRPr="002F42FB">
        <w:rPr>
          <w:rFonts w:ascii="Arial" w:hAnsi="Arial" w:cs="Arial"/>
          <w:iCs/>
          <w:sz w:val="23"/>
          <w:szCs w:val="23"/>
          <w:u w:val="single"/>
        </w:rPr>
        <w:t>BIOLÓGICOS O BACTERIOLÓGICOS</w:t>
      </w:r>
    </w:p>
    <w:p w:rsidR="002F42FB"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a) Bacterias totales</w:t>
      </w:r>
      <w:r w:rsidR="002F42FB">
        <w:rPr>
          <w:rFonts w:ascii="Arial" w:hAnsi="Arial" w:cs="Arial"/>
          <w:iCs/>
          <w:sz w:val="23"/>
          <w:szCs w:val="23"/>
        </w:rPr>
        <w:t xml:space="preserve"> </w:t>
      </w:r>
      <w:r w:rsidRPr="00780D34">
        <w:rPr>
          <w:rFonts w:ascii="Arial" w:hAnsi="Arial" w:cs="Arial"/>
          <w:iCs/>
          <w:sz w:val="23"/>
          <w:szCs w:val="23"/>
        </w:rPr>
        <w:t>b) Bacterias fecales</w:t>
      </w:r>
      <w:r w:rsidR="002F42FB">
        <w:rPr>
          <w:rFonts w:ascii="Arial" w:hAnsi="Arial" w:cs="Arial"/>
          <w:iCs/>
          <w:sz w:val="23"/>
          <w:szCs w:val="23"/>
        </w:rPr>
        <w:t xml:space="preserve"> </w:t>
      </w:r>
      <w:r w:rsidRPr="00780D34">
        <w:rPr>
          <w:rFonts w:ascii="Arial" w:hAnsi="Arial" w:cs="Arial"/>
          <w:iCs/>
          <w:sz w:val="23"/>
          <w:szCs w:val="23"/>
        </w:rPr>
        <w:t>c) Bacterias patógenas</w:t>
      </w:r>
      <w:r w:rsidR="002F42FB">
        <w:rPr>
          <w:rFonts w:ascii="Arial" w:hAnsi="Arial" w:cs="Arial"/>
          <w:iCs/>
          <w:sz w:val="23"/>
          <w:szCs w:val="23"/>
        </w:rPr>
        <w:t xml:space="preserve"> </w:t>
      </w:r>
      <w:r w:rsidRPr="00780D34">
        <w:rPr>
          <w:rFonts w:ascii="Arial" w:hAnsi="Arial" w:cs="Arial"/>
          <w:iCs/>
          <w:sz w:val="23"/>
          <w:szCs w:val="23"/>
        </w:rPr>
        <w:t>d) Protozoarios</w:t>
      </w:r>
      <w:r w:rsidR="002F42FB">
        <w:rPr>
          <w:rFonts w:ascii="Arial" w:hAnsi="Arial" w:cs="Arial"/>
          <w:iCs/>
          <w:sz w:val="23"/>
          <w:szCs w:val="23"/>
        </w:rPr>
        <w:t xml:space="preserve"> </w:t>
      </w:r>
    </w:p>
    <w:p w:rsidR="00780D34" w:rsidRP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f) Virus</w:t>
      </w:r>
    </w:p>
    <w:p w:rsidR="00780D34" w:rsidRP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 xml:space="preserve">IV) </w:t>
      </w:r>
      <w:r w:rsidRPr="002F42FB">
        <w:rPr>
          <w:rFonts w:ascii="Arial" w:hAnsi="Arial" w:cs="Arial"/>
          <w:iCs/>
          <w:sz w:val="23"/>
          <w:szCs w:val="23"/>
          <w:u w:val="single"/>
        </w:rPr>
        <w:t>TÓXICOS</w:t>
      </w:r>
    </w:p>
    <w:p w:rsidR="00780D34" w:rsidRP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1) Plaguicidas</w:t>
      </w:r>
      <w:r w:rsidR="002F42FB">
        <w:rPr>
          <w:rFonts w:ascii="Arial" w:hAnsi="Arial" w:cs="Arial"/>
          <w:iCs/>
          <w:sz w:val="23"/>
          <w:szCs w:val="23"/>
        </w:rPr>
        <w:t xml:space="preserve"> </w:t>
      </w:r>
      <w:r w:rsidRPr="00780D34">
        <w:rPr>
          <w:rFonts w:ascii="Arial" w:hAnsi="Arial" w:cs="Arial"/>
          <w:iCs/>
          <w:sz w:val="23"/>
          <w:szCs w:val="23"/>
        </w:rPr>
        <w:t>a) Insecticidas</w:t>
      </w:r>
      <w:r w:rsidR="002F42FB">
        <w:rPr>
          <w:rFonts w:ascii="Arial" w:hAnsi="Arial" w:cs="Arial"/>
          <w:iCs/>
          <w:sz w:val="23"/>
          <w:szCs w:val="23"/>
        </w:rPr>
        <w:t xml:space="preserve"> </w:t>
      </w:r>
      <w:r w:rsidRPr="00780D34">
        <w:rPr>
          <w:rFonts w:ascii="Arial" w:hAnsi="Arial" w:cs="Arial"/>
          <w:iCs/>
          <w:sz w:val="23"/>
          <w:szCs w:val="23"/>
        </w:rPr>
        <w:t>b) Herbicidas</w:t>
      </w:r>
      <w:r w:rsidR="002F42FB">
        <w:rPr>
          <w:rFonts w:ascii="Arial" w:hAnsi="Arial" w:cs="Arial"/>
          <w:iCs/>
          <w:sz w:val="23"/>
          <w:szCs w:val="23"/>
        </w:rPr>
        <w:t xml:space="preserve"> </w:t>
      </w:r>
      <w:r w:rsidRPr="00780D34">
        <w:rPr>
          <w:rFonts w:ascii="Arial" w:hAnsi="Arial" w:cs="Arial"/>
          <w:iCs/>
          <w:sz w:val="23"/>
          <w:szCs w:val="23"/>
        </w:rPr>
        <w:t xml:space="preserve">c) </w:t>
      </w:r>
      <w:proofErr w:type="spellStart"/>
      <w:r w:rsidRPr="00780D34">
        <w:rPr>
          <w:rFonts w:ascii="Arial" w:hAnsi="Arial" w:cs="Arial"/>
          <w:iCs/>
          <w:sz w:val="23"/>
          <w:szCs w:val="23"/>
        </w:rPr>
        <w:t>Rodenticidas</w:t>
      </w:r>
      <w:proofErr w:type="spellEnd"/>
      <w:r w:rsidR="002F42FB">
        <w:rPr>
          <w:rFonts w:ascii="Arial" w:hAnsi="Arial" w:cs="Arial"/>
          <w:iCs/>
          <w:sz w:val="23"/>
          <w:szCs w:val="23"/>
        </w:rPr>
        <w:t xml:space="preserve"> </w:t>
      </w:r>
      <w:r w:rsidRPr="00780D34">
        <w:rPr>
          <w:rFonts w:ascii="Arial" w:hAnsi="Arial" w:cs="Arial"/>
          <w:iCs/>
          <w:sz w:val="23"/>
          <w:szCs w:val="23"/>
        </w:rPr>
        <w:t>d) Fungicidas, etc.</w:t>
      </w:r>
    </w:p>
    <w:p w:rsidR="00780D34" w:rsidRP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t>2) Metales pesados</w:t>
      </w:r>
      <w:r w:rsidR="002F42FB">
        <w:rPr>
          <w:rFonts w:ascii="Arial" w:hAnsi="Arial" w:cs="Arial"/>
          <w:iCs/>
          <w:sz w:val="23"/>
          <w:szCs w:val="23"/>
        </w:rPr>
        <w:t xml:space="preserve"> </w:t>
      </w:r>
      <w:r w:rsidRPr="00780D34">
        <w:rPr>
          <w:rFonts w:ascii="Arial" w:hAnsi="Arial" w:cs="Arial"/>
          <w:iCs/>
          <w:sz w:val="23"/>
          <w:szCs w:val="23"/>
        </w:rPr>
        <w:t>a) Cadmio</w:t>
      </w:r>
      <w:r w:rsidR="002F42FB">
        <w:rPr>
          <w:rFonts w:ascii="Arial" w:hAnsi="Arial" w:cs="Arial"/>
          <w:iCs/>
          <w:sz w:val="23"/>
          <w:szCs w:val="23"/>
        </w:rPr>
        <w:t xml:space="preserve"> </w:t>
      </w:r>
      <w:r w:rsidRPr="00780D34">
        <w:rPr>
          <w:rFonts w:ascii="Arial" w:hAnsi="Arial" w:cs="Arial"/>
          <w:iCs/>
          <w:sz w:val="23"/>
          <w:szCs w:val="23"/>
        </w:rPr>
        <w:t>b) Plomo</w:t>
      </w:r>
      <w:r w:rsidR="002F42FB">
        <w:rPr>
          <w:rFonts w:ascii="Arial" w:hAnsi="Arial" w:cs="Arial"/>
          <w:iCs/>
          <w:sz w:val="23"/>
          <w:szCs w:val="23"/>
        </w:rPr>
        <w:t xml:space="preserve"> </w:t>
      </w:r>
      <w:r w:rsidRPr="00780D34">
        <w:rPr>
          <w:rFonts w:ascii="Arial" w:hAnsi="Arial" w:cs="Arial"/>
          <w:iCs/>
          <w:sz w:val="23"/>
          <w:szCs w:val="23"/>
        </w:rPr>
        <w:t>c) Mercurio</w:t>
      </w:r>
      <w:r w:rsidR="002F42FB">
        <w:rPr>
          <w:rFonts w:ascii="Arial" w:hAnsi="Arial" w:cs="Arial"/>
          <w:iCs/>
          <w:sz w:val="23"/>
          <w:szCs w:val="23"/>
        </w:rPr>
        <w:t xml:space="preserve"> </w:t>
      </w:r>
      <w:r w:rsidRPr="00780D34">
        <w:rPr>
          <w:rFonts w:ascii="Arial" w:hAnsi="Arial" w:cs="Arial"/>
          <w:iCs/>
          <w:sz w:val="23"/>
          <w:szCs w:val="23"/>
        </w:rPr>
        <w:t>d) Cobre</w:t>
      </w:r>
      <w:r w:rsidR="002F42FB">
        <w:rPr>
          <w:rFonts w:ascii="Arial" w:hAnsi="Arial" w:cs="Arial"/>
          <w:iCs/>
          <w:sz w:val="23"/>
          <w:szCs w:val="23"/>
        </w:rPr>
        <w:t xml:space="preserve"> </w:t>
      </w:r>
      <w:r w:rsidRPr="00780D34">
        <w:rPr>
          <w:rFonts w:ascii="Arial" w:hAnsi="Arial" w:cs="Arial"/>
          <w:iCs/>
          <w:sz w:val="23"/>
          <w:szCs w:val="23"/>
        </w:rPr>
        <w:t>f) Zinc</w:t>
      </w:r>
      <w:r w:rsidR="002F42FB">
        <w:rPr>
          <w:rFonts w:ascii="Arial" w:hAnsi="Arial" w:cs="Arial"/>
          <w:iCs/>
          <w:sz w:val="23"/>
          <w:szCs w:val="23"/>
        </w:rPr>
        <w:t xml:space="preserve"> </w:t>
      </w:r>
      <w:r w:rsidRPr="00780D34">
        <w:rPr>
          <w:rFonts w:ascii="Arial" w:hAnsi="Arial" w:cs="Arial"/>
          <w:iCs/>
          <w:sz w:val="23"/>
          <w:szCs w:val="23"/>
        </w:rPr>
        <w:t>g) Cromo</w:t>
      </w:r>
    </w:p>
    <w:p w:rsidR="00780D34" w:rsidRDefault="00780D34" w:rsidP="00780D34">
      <w:pPr>
        <w:autoSpaceDE w:val="0"/>
        <w:autoSpaceDN w:val="0"/>
        <w:adjustRightInd w:val="0"/>
        <w:spacing w:after="0" w:line="240" w:lineRule="auto"/>
        <w:rPr>
          <w:rFonts w:ascii="Arial" w:hAnsi="Arial" w:cs="Arial"/>
          <w:iCs/>
          <w:sz w:val="23"/>
          <w:szCs w:val="23"/>
        </w:rPr>
      </w:pPr>
      <w:r w:rsidRPr="00780D34">
        <w:rPr>
          <w:rFonts w:ascii="Arial" w:hAnsi="Arial" w:cs="Arial"/>
          <w:iCs/>
          <w:sz w:val="23"/>
          <w:szCs w:val="23"/>
        </w:rPr>
        <w:lastRenderedPageBreak/>
        <w:t>3) Radiactividad</w:t>
      </w:r>
      <w:r w:rsidR="002F42FB">
        <w:rPr>
          <w:rFonts w:ascii="Arial" w:hAnsi="Arial" w:cs="Arial"/>
          <w:iCs/>
          <w:sz w:val="23"/>
          <w:szCs w:val="23"/>
        </w:rPr>
        <w:t xml:space="preserve"> </w:t>
      </w:r>
      <w:r w:rsidRPr="00780D34">
        <w:rPr>
          <w:rFonts w:ascii="Arial" w:hAnsi="Arial" w:cs="Arial"/>
          <w:iCs/>
          <w:sz w:val="23"/>
          <w:szCs w:val="23"/>
        </w:rPr>
        <w:t>a) Radio</w:t>
      </w:r>
      <w:r w:rsidR="002F42FB">
        <w:rPr>
          <w:rFonts w:ascii="Arial" w:hAnsi="Arial" w:cs="Arial"/>
          <w:iCs/>
          <w:sz w:val="23"/>
          <w:szCs w:val="23"/>
        </w:rPr>
        <w:t xml:space="preserve"> </w:t>
      </w:r>
      <w:r w:rsidRPr="00780D34">
        <w:rPr>
          <w:rFonts w:ascii="Arial" w:hAnsi="Arial" w:cs="Arial"/>
          <w:iCs/>
          <w:sz w:val="23"/>
          <w:szCs w:val="23"/>
        </w:rPr>
        <w:t>b) Estroncio</w:t>
      </w:r>
    </w:p>
    <w:p w:rsidR="00834E9D" w:rsidRDefault="00834E9D" w:rsidP="00780D34">
      <w:pPr>
        <w:autoSpaceDE w:val="0"/>
        <w:autoSpaceDN w:val="0"/>
        <w:adjustRightInd w:val="0"/>
        <w:spacing w:after="0" w:line="240" w:lineRule="auto"/>
        <w:rPr>
          <w:rFonts w:ascii="Arial" w:hAnsi="Arial" w:cs="Arial"/>
          <w:iCs/>
          <w:sz w:val="23"/>
          <w:szCs w:val="23"/>
        </w:rPr>
      </w:pPr>
    </w:p>
    <w:p w:rsidR="00834E9D" w:rsidRPr="00834E9D" w:rsidRDefault="00834E9D" w:rsidP="00780D34">
      <w:pPr>
        <w:autoSpaceDE w:val="0"/>
        <w:autoSpaceDN w:val="0"/>
        <w:adjustRightInd w:val="0"/>
        <w:spacing w:after="0" w:line="240" w:lineRule="auto"/>
        <w:rPr>
          <w:rFonts w:ascii="Arial" w:hAnsi="Arial" w:cs="Arial"/>
          <w:b/>
          <w:iCs/>
          <w:sz w:val="23"/>
          <w:szCs w:val="23"/>
        </w:rPr>
      </w:pPr>
      <w:r w:rsidRPr="00834E9D">
        <w:rPr>
          <w:rFonts w:ascii="Arial" w:hAnsi="Arial" w:cs="Arial"/>
          <w:b/>
          <w:iCs/>
          <w:sz w:val="23"/>
          <w:szCs w:val="23"/>
        </w:rPr>
        <w:t>¿Qué es una cuenca hidrográfica?</w:t>
      </w:r>
      <w:r w:rsidR="0082679C">
        <w:rPr>
          <w:rFonts w:ascii="Arial" w:hAnsi="Arial" w:cs="Arial"/>
          <w:b/>
          <w:iCs/>
          <w:sz w:val="23"/>
          <w:szCs w:val="23"/>
        </w:rPr>
        <w:t xml:space="preserve"> ¿Cuáles son los objetivos de gestión por cuencas?</w:t>
      </w:r>
    </w:p>
    <w:p w:rsidR="00834E9D" w:rsidRPr="00834E9D" w:rsidRDefault="00834E9D" w:rsidP="00834E9D">
      <w:pPr>
        <w:autoSpaceDE w:val="0"/>
        <w:autoSpaceDN w:val="0"/>
        <w:adjustRightInd w:val="0"/>
        <w:spacing w:after="0" w:line="240" w:lineRule="auto"/>
        <w:rPr>
          <w:rFonts w:ascii="Arial" w:hAnsi="Arial" w:cs="Arial"/>
          <w:iCs/>
          <w:sz w:val="23"/>
          <w:szCs w:val="23"/>
        </w:rPr>
      </w:pPr>
      <w:r w:rsidRPr="00834E9D">
        <w:rPr>
          <w:rFonts w:ascii="Arial" w:hAnsi="Arial" w:cs="Arial"/>
          <w:iCs/>
          <w:sz w:val="23"/>
          <w:szCs w:val="23"/>
        </w:rPr>
        <w:t>El conjunto de áreas drenadas por los cursos superficiales y subterráneos se denomina cuenca hidrográfica</w:t>
      </w:r>
      <w:r w:rsidR="000A54B3">
        <w:rPr>
          <w:rFonts w:ascii="Arial" w:hAnsi="Arial" w:cs="Arial"/>
          <w:iCs/>
          <w:sz w:val="23"/>
          <w:szCs w:val="23"/>
        </w:rPr>
        <w:t>.</w:t>
      </w:r>
    </w:p>
    <w:p w:rsidR="00834E9D" w:rsidRPr="00834E9D" w:rsidRDefault="00834E9D" w:rsidP="00834E9D">
      <w:pPr>
        <w:autoSpaceDE w:val="0"/>
        <w:autoSpaceDN w:val="0"/>
        <w:adjustRightInd w:val="0"/>
        <w:spacing w:after="0" w:line="240" w:lineRule="auto"/>
        <w:rPr>
          <w:rFonts w:ascii="Arial" w:hAnsi="Arial" w:cs="Arial"/>
          <w:iCs/>
          <w:sz w:val="23"/>
          <w:szCs w:val="23"/>
        </w:rPr>
      </w:pPr>
      <w:r w:rsidRPr="00834E9D">
        <w:rPr>
          <w:rFonts w:ascii="Arial" w:hAnsi="Arial" w:cs="Arial"/>
          <w:iCs/>
          <w:sz w:val="23"/>
          <w:szCs w:val="23"/>
        </w:rPr>
        <w:t>En una cuenca hidrográfica se distinguen:</w:t>
      </w:r>
    </w:p>
    <w:p w:rsidR="00834E9D" w:rsidRPr="00834E9D" w:rsidRDefault="00834E9D" w:rsidP="00834E9D">
      <w:pPr>
        <w:autoSpaceDE w:val="0"/>
        <w:autoSpaceDN w:val="0"/>
        <w:adjustRightInd w:val="0"/>
        <w:spacing w:after="0" w:line="240" w:lineRule="auto"/>
        <w:rPr>
          <w:rFonts w:ascii="Arial" w:hAnsi="Arial" w:cs="Arial"/>
          <w:iCs/>
          <w:sz w:val="23"/>
          <w:szCs w:val="23"/>
        </w:rPr>
      </w:pPr>
      <w:r w:rsidRPr="00834E9D">
        <w:rPr>
          <w:rFonts w:ascii="Arial" w:hAnsi="Arial" w:cs="Arial"/>
          <w:iCs/>
          <w:sz w:val="23"/>
          <w:szCs w:val="23"/>
        </w:rPr>
        <w:t> los cuerpos de agua que constituyen la red hidrográfica.</w:t>
      </w:r>
    </w:p>
    <w:p w:rsidR="00834E9D" w:rsidRPr="00834E9D" w:rsidRDefault="00834E9D" w:rsidP="00834E9D">
      <w:pPr>
        <w:autoSpaceDE w:val="0"/>
        <w:autoSpaceDN w:val="0"/>
        <w:adjustRightInd w:val="0"/>
        <w:spacing w:after="0" w:line="240" w:lineRule="auto"/>
        <w:rPr>
          <w:rFonts w:ascii="Arial" w:hAnsi="Arial" w:cs="Arial"/>
          <w:iCs/>
          <w:sz w:val="23"/>
          <w:szCs w:val="23"/>
        </w:rPr>
      </w:pPr>
      <w:r w:rsidRPr="00834E9D">
        <w:rPr>
          <w:rFonts w:ascii="Arial" w:hAnsi="Arial" w:cs="Arial"/>
          <w:iCs/>
          <w:sz w:val="23"/>
          <w:szCs w:val="23"/>
        </w:rPr>
        <w:t> la superficie ubicada entre los cauces, denominada interfluvios.</w:t>
      </w:r>
    </w:p>
    <w:p w:rsidR="00834E9D" w:rsidRPr="00834E9D" w:rsidRDefault="00834E9D" w:rsidP="00834E9D">
      <w:pPr>
        <w:autoSpaceDE w:val="0"/>
        <w:autoSpaceDN w:val="0"/>
        <w:adjustRightInd w:val="0"/>
        <w:spacing w:after="0" w:line="240" w:lineRule="auto"/>
        <w:rPr>
          <w:rFonts w:ascii="Arial" w:hAnsi="Arial" w:cs="Arial"/>
          <w:iCs/>
          <w:sz w:val="23"/>
          <w:szCs w:val="23"/>
        </w:rPr>
      </w:pPr>
      <w:r w:rsidRPr="00834E9D">
        <w:rPr>
          <w:rFonts w:ascii="Arial" w:hAnsi="Arial" w:cs="Arial"/>
          <w:iCs/>
          <w:sz w:val="23"/>
          <w:szCs w:val="23"/>
        </w:rPr>
        <w:t xml:space="preserve"> </w:t>
      </w:r>
      <w:proofErr w:type="gramStart"/>
      <w:r w:rsidRPr="00834E9D">
        <w:rPr>
          <w:rFonts w:ascii="Arial" w:hAnsi="Arial" w:cs="Arial"/>
          <w:iCs/>
          <w:sz w:val="23"/>
          <w:szCs w:val="23"/>
        </w:rPr>
        <w:t>las</w:t>
      </w:r>
      <w:proofErr w:type="gramEnd"/>
      <w:r w:rsidRPr="00834E9D">
        <w:rPr>
          <w:rFonts w:ascii="Arial" w:hAnsi="Arial" w:cs="Arial"/>
          <w:iCs/>
          <w:sz w:val="23"/>
          <w:szCs w:val="23"/>
        </w:rPr>
        <w:t xml:space="preserve"> </w:t>
      </w:r>
      <w:proofErr w:type="spellStart"/>
      <w:r w:rsidRPr="00834E9D">
        <w:rPr>
          <w:rFonts w:ascii="Arial" w:hAnsi="Arial" w:cs="Arial"/>
          <w:iCs/>
          <w:sz w:val="23"/>
          <w:szCs w:val="23"/>
        </w:rPr>
        <w:t>subcuencas</w:t>
      </w:r>
      <w:proofErr w:type="spellEnd"/>
      <w:r w:rsidRPr="00834E9D">
        <w:rPr>
          <w:rFonts w:ascii="Arial" w:hAnsi="Arial" w:cs="Arial"/>
          <w:iCs/>
          <w:sz w:val="23"/>
          <w:szCs w:val="23"/>
        </w:rPr>
        <w:t xml:space="preserve"> o divisiones internas de la cuenca considerando los colectores menores.</w:t>
      </w:r>
      <w:r>
        <w:rPr>
          <w:rFonts w:ascii="Arial" w:hAnsi="Arial" w:cs="Arial"/>
          <w:iCs/>
          <w:sz w:val="23"/>
          <w:szCs w:val="23"/>
        </w:rPr>
        <w:t xml:space="preserve"> </w:t>
      </w:r>
    </w:p>
    <w:p w:rsidR="00834E9D" w:rsidRPr="00834E9D" w:rsidRDefault="00834E9D" w:rsidP="00834E9D">
      <w:pPr>
        <w:autoSpaceDE w:val="0"/>
        <w:autoSpaceDN w:val="0"/>
        <w:adjustRightInd w:val="0"/>
        <w:spacing w:after="0" w:line="240" w:lineRule="auto"/>
        <w:rPr>
          <w:rFonts w:ascii="Arial" w:hAnsi="Arial" w:cs="Arial"/>
          <w:iCs/>
          <w:sz w:val="23"/>
          <w:szCs w:val="23"/>
        </w:rPr>
      </w:pPr>
      <w:r w:rsidRPr="00834E9D">
        <w:rPr>
          <w:rFonts w:ascii="Arial" w:hAnsi="Arial" w:cs="Arial"/>
          <w:iCs/>
          <w:sz w:val="23"/>
          <w:szCs w:val="23"/>
        </w:rPr>
        <w:t xml:space="preserve"> </w:t>
      </w:r>
      <w:proofErr w:type="gramStart"/>
      <w:r w:rsidRPr="00834E9D">
        <w:rPr>
          <w:rFonts w:ascii="Arial" w:hAnsi="Arial" w:cs="Arial"/>
          <w:iCs/>
          <w:sz w:val="23"/>
          <w:szCs w:val="23"/>
        </w:rPr>
        <w:t>las</w:t>
      </w:r>
      <w:proofErr w:type="gramEnd"/>
      <w:r w:rsidRPr="00834E9D">
        <w:rPr>
          <w:rFonts w:ascii="Arial" w:hAnsi="Arial" w:cs="Arial"/>
          <w:iCs/>
          <w:sz w:val="23"/>
          <w:szCs w:val="23"/>
        </w:rPr>
        <w:t xml:space="preserve"> cabeceras donde se inician los pequeños afluentes</w:t>
      </w:r>
    </w:p>
    <w:p w:rsidR="00834E9D" w:rsidRDefault="00834E9D" w:rsidP="00834E9D">
      <w:pPr>
        <w:autoSpaceDE w:val="0"/>
        <w:autoSpaceDN w:val="0"/>
        <w:adjustRightInd w:val="0"/>
        <w:spacing w:after="0" w:line="240" w:lineRule="auto"/>
        <w:rPr>
          <w:rFonts w:ascii="Arial" w:hAnsi="Arial" w:cs="Arial"/>
          <w:iCs/>
          <w:sz w:val="23"/>
          <w:szCs w:val="23"/>
        </w:rPr>
      </w:pPr>
      <w:r w:rsidRPr="00834E9D">
        <w:rPr>
          <w:rFonts w:ascii="Arial" w:hAnsi="Arial" w:cs="Arial"/>
          <w:iCs/>
          <w:sz w:val="23"/>
          <w:szCs w:val="23"/>
        </w:rPr>
        <w:t xml:space="preserve"> </w:t>
      </w:r>
      <w:proofErr w:type="gramStart"/>
      <w:r w:rsidRPr="00834E9D">
        <w:rPr>
          <w:rFonts w:ascii="Arial" w:hAnsi="Arial" w:cs="Arial"/>
          <w:iCs/>
          <w:sz w:val="23"/>
          <w:szCs w:val="23"/>
        </w:rPr>
        <w:t>la</w:t>
      </w:r>
      <w:proofErr w:type="gramEnd"/>
      <w:r w:rsidRPr="00834E9D">
        <w:rPr>
          <w:rFonts w:ascii="Arial" w:hAnsi="Arial" w:cs="Arial"/>
          <w:iCs/>
          <w:sz w:val="23"/>
          <w:szCs w:val="23"/>
        </w:rPr>
        <w:t xml:space="preserve"> divisoria de aguas o línea superior que separa una cuenca de las cuencas vecinas</w:t>
      </w:r>
    </w:p>
    <w:p w:rsidR="0082679C" w:rsidRDefault="0082679C" w:rsidP="00834E9D">
      <w:pPr>
        <w:autoSpaceDE w:val="0"/>
        <w:autoSpaceDN w:val="0"/>
        <w:adjustRightInd w:val="0"/>
        <w:spacing w:after="0" w:line="240" w:lineRule="auto"/>
        <w:rPr>
          <w:rFonts w:ascii="Arial" w:hAnsi="Arial" w:cs="Arial"/>
          <w:iCs/>
          <w:sz w:val="23"/>
          <w:szCs w:val="23"/>
        </w:rPr>
      </w:pPr>
    </w:p>
    <w:p w:rsidR="0082679C" w:rsidRPr="0082679C" w:rsidRDefault="0082679C" w:rsidP="0082679C">
      <w:pPr>
        <w:autoSpaceDE w:val="0"/>
        <w:autoSpaceDN w:val="0"/>
        <w:adjustRightInd w:val="0"/>
        <w:spacing w:after="0" w:line="240" w:lineRule="auto"/>
        <w:rPr>
          <w:rFonts w:ascii="Arial" w:hAnsi="Arial" w:cs="Arial"/>
          <w:iCs/>
          <w:sz w:val="23"/>
          <w:szCs w:val="23"/>
          <w:u w:val="single"/>
        </w:rPr>
      </w:pPr>
      <w:r w:rsidRPr="0082679C">
        <w:rPr>
          <w:rFonts w:ascii="Arial" w:hAnsi="Arial" w:cs="Arial"/>
          <w:iCs/>
          <w:sz w:val="23"/>
          <w:szCs w:val="23"/>
          <w:u w:val="single"/>
        </w:rPr>
        <w:t>Objetivos de Gestión por Cuencas</w:t>
      </w:r>
      <w:r w:rsidRPr="0082679C">
        <w:rPr>
          <w:rFonts w:ascii="Arial" w:hAnsi="Arial" w:cs="Arial"/>
          <w:iCs/>
          <w:sz w:val="23"/>
          <w:szCs w:val="23"/>
        </w:rPr>
        <w:t>:</w:t>
      </w:r>
    </w:p>
    <w:p w:rsidR="0082679C" w:rsidRPr="0082679C" w:rsidRDefault="0082679C" w:rsidP="0082679C">
      <w:pPr>
        <w:autoSpaceDE w:val="0"/>
        <w:autoSpaceDN w:val="0"/>
        <w:adjustRightInd w:val="0"/>
        <w:spacing w:after="0" w:line="240" w:lineRule="auto"/>
        <w:rPr>
          <w:rFonts w:ascii="Arial" w:hAnsi="Arial" w:cs="Arial"/>
          <w:iCs/>
          <w:sz w:val="23"/>
          <w:szCs w:val="23"/>
        </w:rPr>
      </w:pPr>
      <w:r w:rsidRPr="0082679C">
        <w:rPr>
          <w:rFonts w:ascii="Arial" w:hAnsi="Arial" w:cs="Arial"/>
          <w:iCs/>
          <w:sz w:val="23"/>
          <w:szCs w:val="23"/>
        </w:rPr>
        <w:separator/>
        <w:t xml:space="preserve"> Desarrollo integrado de cuencas.</w:t>
      </w:r>
    </w:p>
    <w:p w:rsidR="0082679C" w:rsidRPr="0082679C" w:rsidRDefault="0082679C" w:rsidP="0082679C">
      <w:pPr>
        <w:autoSpaceDE w:val="0"/>
        <w:autoSpaceDN w:val="0"/>
        <w:adjustRightInd w:val="0"/>
        <w:spacing w:after="0" w:line="240" w:lineRule="auto"/>
        <w:rPr>
          <w:rFonts w:ascii="Arial" w:hAnsi="Arial" w:cs="Arial"/>
          <w:iCs/>
          <w:sz w:val="23"/>
          <w:szCs w:val="23"/>
        </w:rPr>
      </w:pPr>
      <w:r w:rsidRPr="0082679C">
        <w:rPr>
          <w:rFonts w:ascii="Arial" w:hAnsi="Arial" w:cs="Arial"/>
          <w:iCs/>
          <w:sz w:val="23"/>
          <w:szCs w:val="23"/>
        </w:rPr>
        <w:separator/>
        <w:t xml:space="preserve"> Ordenamiento y manejo de cuencas,</w:t>
      </w:r>
    </w:p>
    <w:p w:rsidR="0082679C" w:rsidRPr="0082679C" w:rsidRDefault="0082679C" w:rsidP="0082679C">
      <w:pPr>
        <w:autoSpaceDE w:val="0"/>
        <w:autoSpaceDN w:val="0"/>
        <w:adjustRightInd w:val="0"/>
        <w:spacing w:after="0" w:line="240" w:lineRule="auto"/>
        <w:rPr>
          <w:rFonts w:ascii="Arial" w:hAnsi="Arial" w:cs="Arial"/>
          <w:iCs/>
          <w:sz w:val="23"/>
          <w:szCs w:val="23"/>
        </w:rPr>
      </w:pPr>
      <w:r w:rsidRPr="0082679C">
        <w:rPr>
          <w:rFonts w:ascii="Arial" w:hAnsi="Arial" w:cs="Arial"/>
          <w:iCs/>
          <w:sz w:val="23"/>
          <w:szCs w:val="23"/>
        </w:rPr>
        <w:separator/>
        <w:t xml:space="preserve"> Desarrollo de recursos hídricos</w:t>
      </w:r>
    </w:p>
    <w:p w:rsidR="0082679C" w:rsidRPr="0082679C" w:rsidRDefault="0082679C" w:rsidP="0082679C">
      <w:pPr>
        <w:autoSpaceDE w:val="0"/>
        <w:autoSpaceDN w:val="0"/>
        <w:adjustRightInd w:val="0"/>
        <w:spacing w:after="0" w:line="240" w:lineRule="auto"/>
        <w:rPr>
          <w:rFonts w:ascii="Arial" w:hAnsi="Arial" w:cs="Arial"/>
          <w:iCs/>
          <w:sz w:val="23"/>
          <w:szCs w:val="23"/>
        </w:rPr>
      </w:pPr>
      <w:r w:rsidRPr="0082679C">
        <w:rPr>
          <w:rFonts w:ascii="Arial" w:hAnsi="Arial" w:cs="Arial"/>
          <w:iCs/>
          <w:sz w:val="23"/>
          <w:szCs w:val="23"/>
        </w:rPr>
        <w:separator/>
        <w:t xml:space="preserve"> Administración del agua.</w:t>
      </w:r>
    </w:p>
    <w:p w:rsidR="0082679C" w:rsidRPr="0082679C" w:rsidRDefault="0082679C" w:rsidP="0082679C">
      <w:pPr>
        <w:autoSpaceDE w:val="0"/>
        <w:autoSpaceDN w:val="0"/>
        <w:adjustRightInd w:val="0"/>
        <w:spacing w:after="0" w:line="240" w:lineRule="auto"/>
        <w:rPr>
          <w:rFonts w:ascii="Arial" w:hAnsi="Arial" w:cs="Arial"/>
          <w:iCs/>
          <w:sz w:val="23"/>
          <w:szCs w:val="23"/>
        </w:rPr>
      </w:pPr>
      <w:r w:rsidRPr="0082679C">
        <w:rPr>
          <w:rFonts w:ascii="Arial" w:hAnsi="Arial" w:cs="Arial"/>
          <w:iCs/>
          <w:sz w:val="23"/>
          <w:szCs w:val="23"/>
        </w:rPr>
        <w:separator/>
        <w:t xml:space="preserve"> Protección de cuencas,</w:t>
      </w:r>
    </w:p>
    <w:p w:rsidR="0082679C" w:rsidRDefault="0082679C" w:rsidP="0082679C">
      <w:pPr>
        <w:autoSpaceDE w:val="0"/>
        <w:autoSpaceDN w:val="0"/>
        <w:adjustRightInd w:val="0"/>
        <w:spacing w:after="0" w:line="240" w:lineRule="auto"/>
        <w:rPr>
          <w:rFonts w:ascii="Arial" w:hAnsi="Arial" w:cs="Arial"/>
          <w:iCs/>
          <w:sz w:val="23"/>
          <w:szCs w:val="23"/>
        </w:rPr>
      </w:pPr>
      <w:r w:rsidRPr="0082679C">
        <w:rPr>
          <w:rFonts w:ascii="Arial" w:hAnsi="Arial" w:cs="Arial"/>
          <w:iCs/>
          <w:sz w:val="23"/>
          <w:szCs w:val="23"/>
        </w:rPr>
        <w:separator/>
        <w:t xml:space="preserve"> Recuperación de cuencas.</w:t>
      </w:r>
    </w:p>
    <w:p w:rsidR="00ED4433" w:rsidRDefault="00ED4433" w:rsidP="00834E9D">
      <w:pPr>
        <w:autoSpaceDE w:val="0"/>
        <w:autoSpaceDN w:val="0"/>
        <w:adjustRightInd w:val="0"/>
        <w:spacing w:after="0" w:line="240" w:lineRule="auto"/>
        <w:rPr>
          <w:rFonts w:ascii="Arial" w:hAnsi="Arial" w:cs="Arial"/>
          <w:iCs/>
          <w:sz w:val="23"/>
          <w:szCs w:val="23"/>
        </w:rPr>
      </w:pPr>
    </w:p>
    <w:p w:rsidR="000A54B3" w:rsidRDefault="000A54B3" w:rsidP="00834E9D">
      <w:pPr>
        <w:autoSpaceDE w:val="0"/>
        <w:autoSpaceDN w:val="0"/>
        <w:adjustRightInd w:val="0"/>
        <w:spacing w:after="0" w:line="240" w:lineRule="auto"/>
        <w:rPr>
          <w:rFonts w:ascii="Arial" w:hAnsi="Arial" w:cs="Arial"/>
          <w:b/>
          <w:iCs/>
          <w:sz w:val="23"/>
          <w:szCs w:val="23"/>
        </w:rPr>
      </w:pPr>
    </w:p>
    <w:p w:rsidR="00ED4433" w:rsidRDefault="000A54B3" w:rsidP="00834E9D">
      <w:pPr>
        <w:autoSpaceDE w:val="0"/>
        <w:autoSpaceDN w:val="0"/>
        <w:adjustRightInd w:val="0"/>
        <w:spacing w:after="0" w:line="240" w:lineRule="auto"/>
        <w:rPr>
          <w:rFonts w:ascii="Arial" w:hAnsi="Arial" w:cs="Arial"/>
          <w:b/>
          <w:iCs/>
          <w:sz w:val="23"/>
          <w:szCs w:val="23"/>
        </w:rPr>
      </w:pPr>
      <w:r>
        <w:rPr>
          <w:rFonts w:ascii="Arial" w:hAnsi="Arial" w:cs="Arial"/>
          <w:b/>
          <w:iCs/>
          <w:sz w:val="23"/>
          <w:szCs w:val="23"/>
        </w:rPr>
        <w:t>¿</w:t>
      </w:r>
      <w:r w:rsidR="00ED4433" w:rsidRPr="00ED4433">
        <w:rPr>
          <w:rFonts w:ascii="Arial" w:hAnsi="Arial" w:cs="Arial"/>
          <w:b/>
          <w:iCs/>
          <w:sz w:val="23"/>
          <w:szCs w:val="23"/>
        </w:rPr>
        <w:t>Qué es un acuífero?</w:t>
      </w:r>
    </w:p>
    <w:p w:rsidR="00ED4433" w:rsidRPr="00ED4433" w:rsidRDefault="00ED4433" w:rsidP="00ED4433">
      <w:pPr>
        <w:autoSpaceDE w:val="0"/>
        <w:autoSpaceDN w:val="0"/>
        <w:adjustRightInd w:val="0"/>
        <w:spacing w:after="0" w:line="240" w:lineRule="auto"/>
        <w:rPr>
          <w:rFonts w:ascii="Arial" w:hAnsi="Arial" w:cs="Arial"/>
          <w:iCs/>
          <w:sz w:val="23"/>
          <w:szCs w:val="23"/>
        </w:rPr>
      </w:pPr>
      <w:r w:rsidRPr="00ED4433">
        <w:rPr>
          <w:rFonts w:ascii="Arial" w:hAnsi="Arial" w:cs="Arial"/>
          <w:iCs/>
          <w:sz w:val="23"/>
          <w:szCs w:val="23"/>
        </w:rPr>
        <w:t>Un acuífero es una formación geológica capaz de suministrar agua</w:t>
      </w:r>
      <w:r>
        <w:rPr>
          <w:rFonts w:ascii="Arial" w:hAnsi="Arial" w:cs="Arial"/>
          <w:iCs/>
          <w:sz w:val="23"/>
          <w:szCs w:val="23"/>
        </w:rPr>
        <w:t xml:space="preserve"> </w:t>
      </w:r>
      <w:r w:rsidRPr="00ED4433">
        <w:rPr>
          <w:rFonts w:ascii="Arial" w:hAnsi="Arial" w:cs="Arial"/>
          <w:iCs/>
          <w:sz w:val="23"/>
          <w:szCs w:val="23"/>
        </w:rPr>
        <w:t>subterrá</w:t>
      </w:r>
      <w:r w:rsidR="00AD5C4A">
        <w:rPr>
          <w:rFonts w:ascii="Arial" w:hAnsi="Arial" w:cs="Arial"/>
          <w:iCs/>
          <w:sz w:val="23"/>
          <w:szCs w:val="23"/>
        </w:rPr>
        <w:t xml:space="preserve">nea útil a pozos y manantiales. </w:t>
      </w:r>
      <w:r w:rsidRPr="00ED4433">
        <w:rPr>
          <w:rFonts w:ascii="Arial" w:hAnsi="Arial" w:cs="Arial"/>
          <w:iCs/>
          <w:sz w:val="23"/>
          <w:szCs w:val="23"/>
        </w:rPr>
        <w:t>Todos los acuíferos tienen dos características fundamentales:</w:t>
      </w:r>
    </w:p>
    <w:p w:rsidR="00ED4433" w:rsidRPr="00ED4433" w:rsidRDefault="00ED4433" w:rsidP="00ED4433">
      <w:pPr>
        <w:autoSpaceDE w:val="0"/>
        <w:autoSpaceDN w:val="0"/>
        <w:adjustRightInd w:val="0"/>
        <w:spacing w:after="0" w:line="240" w:lineRule="auto"/>
        <w:rPr>
          <w:rFonts w:ascii="Arial" w:hAnsi="Arial" w:cs="Arial"/>
          <w:iCs/>
          <w:sz w:val="23"/>
          <w:szCs w:val="23"/>
        </w:rPr>
      </w:pPr>
      <w:r w:rsidRPr="00ED4433">
        <w:rPr>
          <w:rFonts w:ascii="Arial" w:hAnsi="Arial" w:cs="Arial"/>
          <w:iCs/>
          <w:sz w:val="23"/>
          <w:szCs w:val="23"/>
        </w:rPr>
        <w:separator/>
        <w:t xml:space="preserve"> Capacidad de almacenar agua subterránea y</w:t>
      </w:r>
    </w:p>
    <w:p w:rsidR="00ED4433" w:rsidRPr="00ED4433" w:rsidRDefault="00ED4433" w:rsidP="00ED4433">
      <w:pPr>
        <w:autoSpaceDE w:val="0"/>
        <w:autoSpaceDN w:val="0"/>
        <w:adjustRightInd w:val="0"/>
        <w:spacing w:after="0" w:line="240" w:lineRule="auto"/>
        <w:rPr>
          <w:rFonts w:ascii="Arial" w:hAnsi="Arial" w:cs="Arial"/>
          <w:iCs/>
          <w:sz w:val="23"/>
          <w:szCs w:val="23"/>
        </w:rPr>
      </w:pPr>
      <w:r w:rsidRPr="00ED4433">
        <w:rPr>
          <w:rFonts w:ascii="Arial" w:hAnsi="Arial" w:cs="Arial"/>
          <w:iCs/>
          <w:sz w:val="23"/>
          <w:szCs w:val="23"/>
        </w:rPr>
        <w:separator/>
        <w:t xml:space="preserve"> Capacidad de permitir el flujo del agua subterránea</w:t>
      </w:r>
    </w:p>
    <w:sectPr w:rsidR="00ED4433" w:rsidRPr="00ED443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667"/>
    <w:rsid w:val="00006029"/>
    <w:rsid w:val="00013860"/>
    <w:rsid w:val="0001554D"/>
    <w:rsid w:val="00036D5F"/>
    <w:rsid w:val="0004268E"/>
    <w:rsid w:val="000469B7"/>
    <w:rsid w:val="00085481"/>
    <w:rsid w:val="00090E67"/>
    <w:rsid w:val="000933A3"/>
    <w:rsid w:val="000A293B"/>
    <w:rsid w:val="000A54B3"/>
    <w:rsid w:val="000B060F"/>
    <w:rsid w:val="000B79BA"/>
    <w:rsid w:val="000C6D9F"/>
    <w:rsid w:val="000E476E"/>
    <w:rsid w:val="00147B5B"/>
    <w:rsid w:val="00147C0A"/>
    <w:rsid w:val="001601AA"/>
    <w:rsid w:val="001607A8"/>
    <w:rsid w:val="00183332"/>
    <w:rsid w:val="00196D3C"/>
    <w:rsid w:val="001D4429"/>
    <w:rsid w:val="0020364E"/>
    <w:rsid w:val="00215D84"/>
    <w:rsid w:val="00223B2F"/>
    <w:rsid w:val="00231B84"/>
    <w:rsid w:val="002348BB"/>
    <w:rsid w:val="00256910"/>
    <w:rsid w:val="00283C85"/>
    <w:rsid w:val="00295257"/>
    <w:rsid w:val="002A2595"/>
    <w:rsid w:val="002B3EA4"/>
    <w:rsid w:val="002B6810"/>
    <w:rsid w:val="002C19DC"/>
    <w:rsid w:val="002C23DC"/>
    <w:rsid w:val="002D329E"/>
    <w:rsid w:val="002E01B7"/>
    <w:rsid w:val="002F2295"/>
    <w:rsid w:val="002F42FB"/>
    <w:rsid w:val="00327B97"/>
    <w:rsid w:val="00346087"/>
    <w:rsid w:val="00396284"/>
    <w:rsid w:val="003A18F0"/>
    <w:rsid w:val="003B17C0"/>
    <w:rsid w:val="003D4C3F"/>
    <w:rsid w:val="003E0D43"/>
    <w:rsid w:val="003E68F0"/>
    <w:rsid w:val="00405E9A"/>
    <w:rsid w:val="00414A1D"/>
    <w:rsid w:val="00466804"/>
    <w:rsid w:val="00466E07"/>
    <w:rsid w:val="00477B9E"/>
    <w:rsid w:val="004819B7"/>
    <w:rsid w:val="00490018"/>
    <w:rsid w:val="004D3334"/>
    <w:rsid w:val="004E1FA5"/>
    <w:rsid w:val="004F1FA3"/>
    <w:rsid w:val="004F6594"/>
    <w:rsid w:val="00500EFC"/>
    <w:rsid w:val="00502C5D"/>
    <w:rsid w:val="00506ED9"/>
    <w:rsid w:val="005127AC"/>
    <w:rsid w:val="00521EBB"/>
    <w:rsid w:val="0053193B"/>
    <w:rsid w:val="0054543B"/>
    <w:rsid w:val="00545C6C"/>
    <w:rsid w:val="00551354"/>
    <w:rsid w:val="00556666"/>
    <w:rsid w:val="00562B1B"/>
    <w:rsid w:val="005656B5"/>
    <w:rsid w:val="005705E1"/>
    <w:rsid w:val="005828AA"/>
    <w:rsid w:val="005D0C74"/>
    <w:rsid w:val="005E005F"/>
    <w:rsid w:val="0060520C"/>
    <w:rsid w:val="00623239"/>
    <w:rsid w:val="00641146"/>
    <w:rsid w:val="00655D9C"/>
    <w:rsid w:val="00660E47"/>
    <w:rsid w:val="00675A0A"/>
    <w:rsid w:val="00682E67"/>
    <w:rsid w:val="006A0E27"/>
    <w:rsid w:val="006B0088"/>
    <w:rsid w:val="006B4F2E"/>
    <w:rsid w:val="006C3E9A"/>
    <w:rsid w:val="006D3287"/>
    <w:rsid w:val="00703B63"/>
    <w:rsid w:val="00720BD0"/>
    <w:rsid w:val="00740288"/>
    <w:rsid w:val="0074296B"/>
    <w:rsid w:val="00757D5C"/>
    <w:rsid w:val="00763299"/>
    <w:rsid w:val="00767A8C"/>
    <w:rsid w:val="00780D34"/>
    <w:rsid w:val="00783486"/>
    <w:rsid w:val="00783ABB"/>
    <w:rsid w:val="007B4D98"/>
    <w:rsid w:val="007C2E5B"/>
    <w:rsid w:val="008007D6"/>
    <w:rsid w:val="00815D1B"/>
    <w:rsid w:val="00816ACA"/>
    <w:rsid w:val="0082679C"/>
    <w:rsid w:val="0082772A"/>
    <w:rsid w:val="00834E9D"/>
    <w:rsid w:val="00853654"/>
    <w:rsid w:val="00853CCE"/>
    <w:rsid w:val="00860F50"/>
    <w:rsid w:val="00882C47"/>
    <w:rsid w:val="008B225E"/>
    <w:rsid w:val="008B426D"/>
    <w:rsid w:val="008C537C"/>
    <w:rsid w:val="008D6250"/>
    <w:rsid w:val="0090319B"/>
    <w:rsid w:val="00927270"/>
    <w:rsid w:val="00935087"/>
    <w:rsid w:val="009421A5"/>
    <w:rsid w:val="009468E4"/>
    <w:rsid w:val="009476C3"/>
    <w:rsid w:val="0095052F"/>
    <w:rsid w:val="0096750A"/>
    <w:rsid w:val="009756A5"/>
    <w:rsid w:val="009824E5"/>
    <w:rsid w:val="00994D89"/>
    <w:rsid w:val="00995DD1"/>
    <w:rsid w:val="009A13FA"/>
    <w:rsid w:val="009A1A40"/>
    <w:rsid w:val="009D37BB"/>
    <w:rsid w:val="009E461D"/>
    <w:rsid w:val="009E647D"/>
    <w:rsid w:val="009F0721"/>
    <w:rsid w:val="009F36ED"/>
    <w:rsid w:val="00A662B0"/>
    <w:rsid w:val="00A7358C"/>
    <w:rsid w:val="00A9513B"/>
    <w:rsid w:val="00A95987"/>
    <w:rsid w:val="00AA2E08"/>
    <w:rsid w:val="00AB3FC4"/>
    <w:rsid w:val="00AC4B61"/>
    <w:rsid w:val="00AD1287"/>
    <w:rsid w:val="00AD5C4A"/>
    <w:rsid w:val="00AE4B59"/>
    <w:rsid w:val="00AE6563"/>
    <w:rsid w:val="00AF7667"/>
    <w:rsid w:val="00B1413C"/>
    <w:rsid w:val="00B175CF"/>
    <w:rsid w:val="00B21D88"/>
    <w:rsid w:val="00B4130D"/>
    <w:rsid w:val="00B47EA1"/>
    <w:rsid w:val="00BB222D"/>
    <w:rsid w:val="00BC0404"/>
    <w:rsid w:val="00BC2A6C"/>
    <w:rsid w:val="00BF699B"/>
    <w:rsid w:val="00C1235D"/>
    <w:rsid w:val="00C15E0E"/>
    <w:rsid w:val="00C55CE5"/>
    <w:rsid w:val="00C7324D"/>
    <w:rsid w:val="00C84515"/>
    <w:rsid w:val="00C8681E"/>
    <w:rsid w:val="00CD1582"/>
    <w:rsid w:val="00CE4BFD"/>
    <w:rsid w:val="00CF2AFC"/>
    <w:rsid w:val="00D002B0"/>
    <w:rsid w:val="00D0030A"/>
    <w:rsid w:val="00D10487"/>
    <w:rsid w:val="00D1649E"/>
    <w:rsid w:val="00D2382E"/>
    <w:rsid w:val="00D2791B"/>
    <w:rsid w:val="00D35E47"/>
    <w:rsid w:val="00D438A6"/>
    <w:rsid w:val="00D712C5"/>
    <w:rsid w:val="00DA48B8"/>
    <w:rsid w:val="00DC2F44"/>
    <w:rsid w:val="00DD314C"/>
    <w:rsid w:val="00E16BDD"/>
    <w:rsid w:val="00E20F4D"/>
    <w:rsid w:val="00E35997"/>
    <w:rsid w:val="00E36F0F"/>
    <w:rsid w:val="00E76CE4"/>
    <w:rsid w:val="00E91685"/>
    <w:rsid w:val="00E93113"/>
    <w:rsid w:val="00EA5B28"/>
    <w:rsid w:val="00EB6164"/>
    <w:rsid w:val="00EC47A1"/>
    <w:rsid w:val="00ED4433"/>
    <w:rsid w:val="00F02CF2"/>
    <w:rsid w:val="00F26427"/>
    <w:rsid w:val="00F302C0"/>
    <w:rsid w:val="00F534B9"/>
    <w:rsid w:val="00F63929"/>
    <w:rsid w:val="00FA52B6"/>
    <w:rsid w:val="00FB7EB1"/>
    <w:rsid w:val="00FC12CA"/>
    <w:rsid w:val="00FC765D"/>
    <w:rsid w:val="00FD799D"/>
    <w:rsid w:val="00FF02E0"/>
    <w:rsid w:val="00FF3064"/>
    <w:rsid w:val="00FF53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BF486E-E23C-494B-B71F-1BBC4675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75A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75A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B7EB1"/>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4268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3D4C3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Emphasis">
    <w:name w:val="Emphasis"/>
    <w:basedOn w:val="DefaultParagraphFont"/>
    <w:uiPriority w:val="20"/>
    <w:qFormat/>
    <w:rsid w:val="003D4C3F"/>
    <w:rPr>
      <w:i/>
      <w:iCs/>
    </w:rPr>
  </w:style>
  <w:style w:type="character" w:styleId="Hyperlink">
    <w:name w:val="Hyperlink"/>
    <w:basedOn w:val="DefaultParagraphFont"/>
    <w:uiPriority w:val="99"/>
    <w:semiHidden/>
    <w:unhideWhenUsed/>
    <w:rsid w:val="003D4C3F"/>
    <w:rPr>
      <w:color w:val="0000FF"/>
      <w:u w:val="single"/>
    </w:rPr>
  </w:style>
  <w:style w:type="character" w:customStyle="1" w:styleId="Heading3Char">
    <w:name w:val="Heading 3 Char"/>
    <w:basedOn w:val="DefaultParagraphFont"/>
    <w:link w:val="Heading3"/>
    <w:uiPriority w:val="9"/>
    <w:rsid w:val="00FB7EB1"/>
    <w:rPr>
      <w:rFonts w:ascii="Times New Roman" w:eastAsia="Times New Roman" w:hAnsi="Times New Roman" w:cs="Times New Roman"/>
      <w:b/>
      <w:bCs/>
      <w:sz w:val="27"/>
      <w:szCs w:val="27"/>
      <w:lang w:eastAsia="es-AR"/>
    </w:rPr>
  </w:style>
  <w:style w:type="paragraph" w:customStyle="1" w:styleId="titulo01">
    <w:name w:val="titulo01"/>
    <w:basedOn w:val="Normal"/>
    <w:rsid w:val="00F302C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xttrebuchet11justificada">
    <w:name w:val="txt_trebuchet11_justificada"/>
    <w:basedOn w:val="DefaultParagraphFont"/>
    <w:rsid w:val="00F302C0"/>
  </w:style>
  <w:style w:type="character" w:styleId="Strong">
    <w:name w:val="Strong"/>
    <w:basedOn w:val="DefaultParagraphFont"/>
    <w:uiPriority w:val="22"/>
    <w:qFormat/>
    <w:rsid w:val="00283C85"/>
    <w:rPr>
      <w:b/>
      <w:bCs/>
    </w:rPr>
  </w:style>
  <w:style w:type="character" w:customStyle="1" w:styleId="Heading1Char">
    <w:name w:val="Heading 1 Char"/>
    <w:basedOn w:val="DefaultParagraphFont"/>
    <w:link w:val="Heading1"/>
    <w:uiPriority w:val="9"/>
    <w:rsid w:val="00675A0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675A0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93351">
      <w:bodyDiv w:val="1"/>
      <w:marLeft w:val="0"/>
      <w:marRight w:val="0"/>
      <w:marTop w:val="0"/>
      <w:marBottom w:val="0"/>
      <w:divBdr>
        <w:top w:val="none" w:sz="0" w:space="0" w:color="auto"/>
        <w:left w:val="none" w:sz="0" w:space="0" w:color="auto"/>
        <w:bottom w:val="none" w:sz="0" w:space="0" w:color="auto"/>
        <w:right w:val="none" w:sz="0" w:space="0" w:color="auto"/>
      </w:divBdr>
    </w:div>
    <w:div w:id="109210021">
      <w:bodyDiv w:val="1"/>
      <w:marLeft w:val="0"/>
      <w:marRight w:val="0"/>
      <w:marTop w:val="0"/>
      <w:marBottom w:val="0"/>
      <w:divBdr>
        <w:top w:val="none" w:sz="0" w:space="0" w:color="auto"/>
        <w:left w:val="none" w:sz="0" w:space="0" w:color="auto"/>
        <w:bottom w:val="none" w:sz="0" w:space="0" w:color="auto"/>
        <w:right w:val="none" w:sz="0" w:space="0" w:color="auto"/>
      </w:divBdr>
    </w:div>
    <w:div w:id="140661073">
      <w:bodyDiv w:val="1"/>
      <w:marLeft w:val="0"/>
      <w:marRight w:val="0"/>
      <w:marTop w:val="0"/>
      <w:marBottom w:val="0"/>
      <w:divBdr>
        <w:top w:val="none" w:sz="0" w:space="0" w:color="auto"/>
        <w:left w:val="none" w:sz="0" w:space="0" w:color="auto"/>
        <w:bottom w:val="none" w:sz="0" w:space="0" w:color="auto"/>
        <w:right w:val="none" w:sz="0" w:space="0" w:color="auto"/>
      </w:divBdr>
    </w:div>
    <w:div w:id="221604266">
      <w:bodyDiv w:val="1"/>
      <w:marLeft w:val="0"/>
      <w:marRight w:val="0"/>
      <w:marTop w:val="0"/>
      <w:marBottom w:val="0"/>
      <w:divBdr>
        <w:top w:val="none" w:sz="0" w:space="0" w:color="auto"/>
        <w:left w:val="none" w:sz="0" w:space="0" w:color="auto"/>
        <w:bottom w:val="none" w:sz="0" w:space="0" w:color="auto"/>
        <w:right w:val="none" w:sz="0" w:space="0" w:color="auto"/>
      </w:divBdr>
      <w:divsChild>
        <w:div w:id="1728256355">
          <w:marLeft w:val="0"/>
          <w:marRight w:val="0"/>
          <w:marTop w:val="0"/>
          <w:marBottom w:val="0"/>
          <w:divBdr>
            <w:top w:val="none" w:sz="0" w:space="0" w:color="auto"/>
            <w:left w:val="none" w:sz="0" w:space="0" w:color="auto"/>
            <w:bottom w:val="none" w:sz="0" w:space="0" w:color="auto"/>
            <w:right w:val="none" w:sz="0" w:space="0" w:color="auto"/>
          </w:divBdr>
        </w:div>
      </w:divsChild>
    </w:div>
    <w:div w:id="258606267">
      <w:bodyDiv w:val="1"/>
      <w:marLeft w:val="0"/>
      <w:marRight w:val="0"/>
      <w:marTop w:val="0"/>
      <w:marBottom w:val="0"/>
      <w:divBdr>
        <w:top w:val="none" w:sz="0" w:space="0" w:color="auto"/>
        <w:left w:val="none" w:sz="0" w:space="0" w:color="auto"/>
        <w:bottom w:val="none" w:sz="0" w:space="0" w:color="auto"/>
        <w:right w:val="none" w:sz="0" w:space="0" w:color="auto"/>
      </w:divBdr>
    </w:div>
    <w:div w:id="258954383">
      <w:bodyDiv w:val="1"/>
      <w:marLeft w:val="0"/>
      <w:marRight w:val="0"/>
      <w:marTop w:val="0"/>
      <w:marBottom w:val="0"/>
      <w:divBdr>
        <w:top w:val="none" w:sz="0" w:space="0" w:color="auto"/>
        <w:left w:val="none" w:sz="0" w:space="0" w:color="auto"/>
        <w:bottom w:val="none" w:sz="0" w:space="0" w:color="auto"/>
        <w:right w:val="none" w:sz="0" w:space="0" w:color="auto"/>
      </w:divBdr>
      <w:divsChild>
        <w:div w:id="599677353">
          <w:marLeft w:val="0"/>
          <w:marRight w:val="0"/>
          <w:marTop w:val="0"/>
          <w:marBottom w:val="0"/>
          <w:divBdr>
            <w:top w:val="none" w:sz="0" w:space="0" w:color="auto"/>
            <w:left w:val="none" w:sz="0" w:space="0" w:color="auto"/>
            <w:bottom w:val="none" w:sz="0" w:space="0" w:color="auto"/>
            <w:right w:val="none" w:sz="0" w:space="0" w:color="auto"/>
          </w:divBdr>
        </w:div>
        <w:div w:id="1049375388">
          <w:marLeft w:val="0"/>
          <w:marRight w:val="0"/>
          <w:marTop w:val="0"/>
          <w:marBottom w:val="0"/>
          <w:divBdr>
            <w:top w:val="none" w:sz="0" w:space="0" w:color="auto"/>
            <w:left w:val="none" w:sz="0" w:space="0" w:color="auto"/>
            <w:bottom w:val="none" w:sz="0" w:space="0" w:color="auto"/>
            <w:right w:val="none" w:sz="0" w:space="0" w:color="auto"/>
          </w:divBdr>
        </w:div>
        <w:div w:id="465393338">
          <w:marLeft w:val="0"/>
          <w:marRight w:val="0"/>
          <w:marTop w:val="0"/>
          <w:marBottom w:val="0"/>
          <w:divBdr>
            <w:top w:val="none" w:sz="0" w:space="0" w:color="auto"/>
            <w:left w:val="none" w:sz="0" w:space="0" w:color="auto"/>
            <w:bottom w:val="none" w:sz="0" w:space="0" w:color="auto"/>
            <w:right w:val="none" w:sz="0" w:space="0" w:color="auto"/>
          </w:divBdr>
        </w:div>
        <w:div w:id="1327250814">
          <w:marLeft w:val="0"/>
          <w:marRight w:val="0"/>
          <w:marTop w:val="0"/>
          <w:marBottom w:val="0"/>
          <w:divBdr>
            <w:top w:val="none" w:sz="0" w:space="0" w:color="auto"/>
            <w:left w:val="none" w:sz="0" w:space="0" w:color="auto"/>
            <w:bottom w:val="none" w:sz="0" w:space="0" w:color="auto"/>
            <w:right w:val="none" w:sz="0" w:space="0" w:color="auto"/>
          </w:divBdr>
        </w:div>
        <w:div w:id="345794322">
          <w:marLeft w:val="0"/>
          <w:marRight w:val="0"/>
          <w:marTop w:val="0"/>
          <w:marBottom w:val="0"/>
          <w:divBdr>
            <w:top w:val="none" w:sz="0" w:space="0" w:color="auto"/>
            <w:left w:val="none" w:sz="0" w:space="0" w:color="auto"/>
            <w:bottom w:val="none" w:sz="0" w:space="0" w:color="auto"/>
            <w:right w:val="none" w:sz="0" w:space="0" w:color="auto"/>
          </w:divBdr>
        </w:div>
        <w:div w:id="1145003312">
          <w:marLeft w:val="0"/>
          <w:marRight w:val="0"/>
          <w:marTop w:val="0"/>
          <w:marBottom w:val="0"/>
          <w:divBdr>
            <w:top w:val="none" w:sz="0" w:space="0" w:color="auto"/>
            <w:left w:val="none" w:sz="0" w:space="0" w:color="auto"/>
            <w:bottom w:val="none" w:sz="0" w:space="0" w:color="auto"/>
            <w:right w:val="none" w:sz="0" w:space="0" w:color="auto"/>
          </w:divBdr>
        </w:div>
        <w:div w:id="796098451">
          <w:marLeft w:val="0"/>
          <w:marRight w:val="0"/>
          <w:marTop w:val="0"/>
          <w:marBottom w:val="0"/>
          <w:divBdr>
            <w:top w:val="none" w:sz="0" w:space="0" w:color="auto"/>
            <w:left w:val="none" w:sz="0" w:space="0" w:color="auto"/>
            <w:bottom w:val="none" w:sz="0" w:space="0" w:color="auto"/>
            <w:right w:val="none" w:sz="0" w:space="0" w:color="auto"/>
          </w:divBdr>
        </w:div>
        <w:div w:id="1274360030">
          <w:marLeft w:val="0"/>
          <w:marRight w:val="0"/>
          <w:marTop w:val="0"/>
          <w:marBottom w:val="0"/>
          <w:divBdr>
            <w:top w:val="none" w:sz="0" w:space="0" w:color="auto"/>
            <w:left w:val="none" w:sz="0" w:space="0" w:color="auto"/>
            <w:bottom w:val="none" w:sz="0" w:space="0" w:color="auto"/>
            <w:right w:val="none" w:sz="0" w:space="0" w:color="auto"/>
          </w:divBdr>
        </w:div>
        <w:div w:id="1111634201">
          <w:marLeft w:val="0"/>
          <w:marRight w:val="0"/>
          <w:marTop w:val="0"/>
          <w:marBottom w:val="0"/>
          <w:divBdr>
            <w:top w:val="none" w:sz="0" w:space="0" w:color="auto"/>
            <w:left w:val="none" w:sz="0" w:space="0" w:color="auto"/>
            <w:bottom w:val="none" w:sz="0" w:space="0" w:color="auto"/>
            <w:right w:val="none" w:sz="0" w:space="0" w:color="auto"/>
          </w:divBdr>
        </w:div>
        <w:div w:id="408815984">
          <w:marLeft w:val="0"/>
          <w:marRight w:val="0"/>
          <w:marTop w:val="0"/>
          <w:marBottom w:val="0"/>
          <w:divBdr>
            <w:top w:val="none" w:sz="0" w:space="0" w:color="auto"/>
            <w:left w:val="none" w:sz="0" w:space="0" w:color="auto"/>
            <w:bottom w:val="none" w:sz="0" w:space="0" w:color="auto"/>
            <w:right w:val="none" w:sz="0" w:space="0" w:color="auto"/>
          </w:divBdr>
        </w:div>
        <w:div w:id="393703850">
          <w:marLeft w:val="0"/>
          <w:marRight w:val="0"/>
          <w:marTop w:val="0"/>
          <w:marBottom w:val="0"/>
          <w:divBdr>
            <w:top w:val="none" w:sz="0" w:space="0" w:color="auto"/>
            <w:left w:val="none" w:sz="0" w:space="0" w:color="auto"/>
            <w:bottom w:val="none" w:sz="0" w:space="0" w:color="auto"/>
            <w:right w:val="none" w:sz="0" w:space="0" w:color="auto"/>
          </w:divBdr>
        </w:div>
        <w:div w:id="639459292">
          <w:marLeft w:val="0"/>
          <w:marRight w:val="0"/>
          <w:marTop w:val="0"/>
          <w:marBottom w:val="0"/>
          <w:divBdr>
            <w:top w:val="none" w:sz="0" w:space="0" w:color="auto"/>
            <w:left w:val="none" w:sz="0" w:space="0" w:color="auto"/>
            <w:bottom w:val="none" w:sz="0" w:space="0" w:color="auto"/>
            <w:right w:val="none" w:sz="0" w:space="0" w:color="auto"/>
          </w:divBdr>
        </w:div>
      </w:divsChild>
    </w:div>
    <w:div w:id="305625817">
      <w:bodyDiv w:val="1"/>
      <w:marLeft w:val="0"/>
      <w:marRight w:val="0"/>
      <w:marTop w:val="0"/>
      <w:marBottom w:val="0"/>
      <w:divBdr>
        <w:top w:val="none" w:sz="0" w:space="0" w:color="auto"/>
        <w:left w:val="none" w:sz="0" w:space="0" w:color="auto"/>
        <w:bottom w:val="none" w:sz="0" w:space="0" w:color="auto"/>
        <w:right w:val="none" w:sz="0" w:space="0" w:color="auto"/>
      </w:divBdr>
      <w:divsChild>
        <w:div w:id="202866004">
          <w:marLeft w:val="0"/>
          <w:marRight w:val="0"/>
          <w:marTop w:val="0"/>
          <w:marBottom w:val="0"/>
          <w:divBdr>
            <w:top w:val="none" w:sz="0" w:space="0" w:color="auto"/>
            <w:left w:val="none" w:sz="0" w:space="0" w:color="auto"/>
            <w:bottom w:val="none" w:sz="0" w:space="0" w:color="auto"/>
            <w:right w:val="none" w:sz="0" w:space="0" w:color="auto"/>
          </w:divBdr>
        </w:div>
        <w:div w:id="726564571">
          <w:marLeft w:val="0"/>
          <w:marRight w:val="0"/>
          <w:marTop w:val="0"/>
          <w:marBottom w:val="0"/>
          <w:divBdr>
            <w:top w:val="none" w:sz="0" w:space="0" w:color="auto"/>
            <w:left w:val="none" w:sz="0" w:space="0" w:color="auto"/>
            <w:bottom w:val="none" w:sz="0" w:space="0" w:color="auto"/>
            <w:right w:val="none" w:sz="0" w:space="0" w:color="auto"/>
          </w:divBdr>
        </w:div>
        <w:div w:id="1284730266">
          <w:marLeft w:val="0"/>
          <w:marRight w:val="0"/>
          <w:marTop w:val="0"/>
          <w:marBottom w:val="0"/>
          <w:divBdr>
            <w:top w:val="none" w:sz="0" w:space="0" w:color="auto"/>
            <w:left w:val="none" w:sz="0" w:space="0" w:color="auto"/>
            <w:bottom w:val="none" w:sz="0" w:space="0" w:color="auto"/>
            <w:right w:val="none" w:sz="0" w:space="0" w:color="auto"/>
          </w:divBdr>
        </w:div>
        <w:div w:id="1482162413">
          <w:marLeft w:val="0"/>
          <w:marRight w:val="0"/>
          <w:marTop w:val="0"/>
          <w:marBottom w:val="0"/>
          <w:divBdr>
            <w:top w:val="none" w:sz="0" w:space="0" w:color="auto"/>
            <w:left w:val="none" w:sz="0" w:space="0" w:color="auto"/>
            <w:bottom w:val="none" w:sz="0" w:space="0" w:color="auto"/>
            <w:right w:val="none" w:sz="0" w:space="0" w:color="auto"/>
          </w:divBdr>
        </w:div>
      </w:divsChild>
    </w:div>
    <w:div w:id="309943045">
      <w:bodyDiv w:val="1"/>
      <w:marLeft w:val="0"/>
      <w:marRight w:val="0"/>
      <w:marTop w:val="0"/>
      <w:marBottom w:val="0"/>
      <w:divBdr>
        <w:top w:val="none" w:sz="0" w:space="0" w:color="auto"/>
        <w:left w:val="none" w:sz="0" w:space="0" w:color="auto"/>
        <w:bottom w:val="none" w:sz="0" w:space="0" w:color="auto"/>
        <w:right w:val="none" w:sz="0" w:space="0" w:color="auto"/>
      </w:divBdr>
      <w:divsChild>
        <w:div w:id="1904439340">
          <w:marLeft w:val="0"/>
          <w:marRight w:val="0"/>
          <w:marTop w:val="0"/>
          <w:marBottom w:val="0"/>
          <w:divBdr>
            <w:top w:val="none" w:sz="0" w:space="0" w:color="auto"/>
            <w:left w:val="none" w:sz="0" w:space="0" w:color="auto"/>
            <w:bottom w:val="none" w:sz="0" w:space="0" w:color="auto"/>
            <w:right w:val="none" w:sz="0" w:space="0" w:color="auto"/>
          </w:divBdr>
        </w:div>
        <w:div w:id="1862208031">
          <w:marLeft w:val="0"/>
          <w:marRight w:val="0"/>
          <w:marTop w:val="0"/>
          <w:marBottom w:val="0"/>
          <w:divBdr>
            <w:top w:val="none" w:sz="0" w:space="0" w:color="auto"/>
            <w:left w:val="none" w:sz="0" w:space="0" w:color="auto"/>
            <w:bottom w:val="none" w:sz="0" w:space="0" w:color="auto"/>
            <w:right w:val="none" w:sz="0" w:space="0" w:color="auto"/>
          </w:divBdr>
        </w:div>
        <w:div w:id="1409108206">
          <w:marLeft w:val="0"/>
          <w:marRight w:val="0"/>
          <w:marTop w:val="0"/>
          <w:marBottom w:val="0"/>
          <w:divBdr>
            <w:top w:val="none" w:sz="0" w:space="0" w:color="auto"/>
            <w:left w:val="none" w:sz="0" w:space="0" w:color="auto"/>
            <w:bottom w:val="none" w:sz="0" w:space="0" w:color="auto"/>
            <w:right w:val="none" w:sz="0" w:space="0" w:color="auto"/>
          </w:divBdr>
        </w:div>
        <w:div w:id="33697436">
          <w:marLeft w:val="0"/>
          <w:marRight w:val="0"/>
          <w:marTop w:val="0"/>
          <w:marBottom w:val="0"/>
          <w:divBdr>
            <w:top w:val="none" w:sz="0" w:space="0" w:color="auto"/>
            <w:left w:val="none" w:sz="0" w:space="0" w:color="auto"/>
            <w:bottom w:val="none" w:sz="0" w:space="0" w:color="auto"/>
            <w:right w:val="none" w:sz="0" w:space="0" w:color="auto"/>
          </w:divBdr>
        </w:div>
        <w:div w:id="504787586">
          <w:marLeft w:val="0"/>
          <w:marRight w:val="0"/>
          <w:marTop w:val="0"/>
          <w:marBottom w:val="0"/>
          <w:divBdr>
            <w:top w:val="none" w:sz="0" w:space="0" w:color="auto"/>
            <w:left w:val="none" w:sz="0" w:space="0" w:color="auto"/>
            <w:bottom w:val="none" w:sz="0" w:space="0" w:color="auto"/>
            <w:right w:val="none" w:sz="0" w:space="0" w:color="auto"/>
          </w:divBdr>
        </w:div>
        <w:div w:id="66223294">
          <w:marLeft w:val="0"/>
          <w:marRight w:val="0"/>
          <w:marTop w:val="0"/>
          <w:marBottom w:val="0"/>
          <w:divBdr>
            <w:top w:val="none" w:sz="0" w:space="0" w:color="auto"/>
            <w:left w:val="none" w:sz="0" w:space="0" w:color="auto"/>
            <w:bottom w:val="none" w:sz="0" w:space="0" w:color="auto"/>
            <w:right w:val="none" w:sz="0" w:space="0" w:color="auto"/>
          </w:divBdr>
        </w:div>
        <w:div w:id="1164468665">
          <w:marLeft w:val="0"/>
          <w:marRight w:val="0"/>
          <w:marTop w:val="0"/>
          <w:marBottom w:val="0"/>
          <w:divBdr>
            <w:top w:val="none" w:sz="0" w:space="0" w:color="auto"/>
            <w:left w:val="none" w:sz="0" w:space="0" w:color="auto"/>
            <w:bottom w:val="none" w:sz="0" w:space="0" w:color="auto"/>
            <w:right w:val="none" w:sz="0" w:space="0" w:color="auto"/>
          </w:divBdr>
        </w:div>
        <w:div w:id="267931876">
          <w:marLeft w:val="0"/>
          <w:marRight w:val="0"/>
          <w:marTop w:val="0"/>
          <w:marBottom w:val="0"/>
          <w:divBdr>
            <w:top w:val="none" w:sz="0" w:space="0" w:color="auto"/>
            <w:left w:val="none" w:sz="0" w:space="0" w:color="auto"/>
            <w:bottom w:val="none" w:sz="0" w:space="0" w:color="auto"/>
            <w:right w:val="none" w:sz="0" w:space="0" w:color="auto"/>
          </w:divBdr>
        </w:div>
        <w:div w:id="1249651908">
          <w:marLeft w:val="0"/>
          <w:marRight w:val="0"/>
          <w:marTop w:val="0"/>
          <w:marBottom w:val="0"/>
          <w:divBdr>
            <w:top w:val="none" w:sz="0" w:space="0" w:color="auto"/>
            <w:left w:val="none" w:sz="0" w:space="0" w:color="auto"/>
            <w:bottom w:val="none" w:sz="0" w:space="0" w:color="auto"/>
            <w:right w:val="none" w:sz="0" w:space="0" w:color="auto"/>
          </w:divBdr>
        </w:div>
        <w:div w:id="1672683928">
          <w:marLeft w:val="0"/>
          <w:marRight w:val="0"/>
          <w:marTop w:val="0"/>
          <w:marBottom w:val="0"/>
          <w:divBdr>
            <w:top w:val="none" w:sz="0" w:space="0" w:color="auto"/>
            <w:left w:val="none" w:sz="0" w:space="0" w:color="auto"/>
            <w:bottom w:val="none" w:sz="0" w:space="0" w:color="auto"/>
            <w:right w:val="none" w:sz="0" w:space="0" w:color="auto"/>
          </w:divBdr>
        </w:div>
        <w:div w:id="1272080912">
          <w:marLeft w:val="0"/>
          <w:marRight w:val="0"/>
          <w:marTop w:val="0"/>
          <w:marBottom w:val="0"/>
          <w:divBdr>
            <w:top w:val="none" w:sz="0" w:space="0" w:color="auto"/>
            <w:left w:val="none" w:sz="0" w:space="0" w:color="auto"/>
            <w:bottom w:val="none" w:sz="0" w:space="0" w:color="auto"/>
            <w:right w:val="none" w:sz="0" w:space="0" w:color="auto"/>
          </w:divBdr>
        </w:div>
        <w:div w:id="145361786">
          <w:marLeft w:val="0"/>
          <w:marRight w:val="0"/>
          <w:marTop w:val="0"/>
          <w:marBottom w:val="0"/>
          <w:divBdr>
            <w:top w:val="none" w:sz="0" w:space="0" w:color="auto"/>
            <w:left w:val="none" w:sz="0" w:space="0" w:color="auto"/>
            <w:bottom w:val="none" w:sz="0" w:space="0" w:color="auto"/>
            <w:right w:val="none" w:sz="0" w:space="0" w:color="auto"/>
          </w:divBdr>
        </w:div>
        <w:div w:id="1312444030">
          <w:marLeft w:val="0"/>
          <w:marRight w:val="0"/>
          <w:marTop w:val="0"/>
          <w:marBottom w:val="0"/>
          <w:divBdr>
            <w:top w:val="none" w:sz="0" w:space="0" w:color="auto"/>
            <w:left w:val="none" w:sz="0" w:space="0" w:color="auto"/>
            <w:bottom w:val="none" w:sz="0" w:space="0" w:color="auto"/>
            <w:right w:val="none" w:sz="0" w:space="0" w:color="auto"/>
          </w:divBdr>
        </w:div>
        <w:div w:id="1356931306">
          <w:marLeft w:val="0"/>
          <w:marRight w:val="0"/>
          <w:marTop w:val="0"/>
          <w:marBottom w:val="0"/>
          <w:divBdr>
            <w:top w:val="none" w:sz="0" w:space="0" w:color="auto"/>
            <w:left w:val="none" w:sz="0" w:space="0" w:color="auto"/>
            <w:bottom w:val="none" w:sz="0" w:space="0" w:color="auto"/>
            <w:right w:val="none" w:sz="0" w:space="0" w:color="auto"/>
          </w:divBdr>
        </w:div>
        <w:div w:id="946884489">
          <w:marLeft w:val="0"/>
          <w:marRight w:val="0"/>
          <w:marTop w:val="0"/>
          <w:marBottom w:val="0"/>
          <w:divBdr>
            <w:top w:val="none" w:sz="0" w:space="0" w:color="auto"/>
            <w:left w:val="none" w:sz="0" w:space="0" w:color="auto"/>
            <w:bottom w:val="none" w:sz="0" w:space="0" w:color="auto"/>
            <w:right w:val="none" w:sz="0" w:space="0" w:color="auto"/>
          </w:divBdr>
        </w:div>
        <w:div w:id="1614626277">
          <w:marLeft w:val="0"/>
          <w:marRight w:val="0"/>
          <w:marTop w:val="0"/>
          <w:marBottom w:val="0"/>
          <w:divBdr>
            <w:top w:val="none" w:sz="0" w:space="0" w:color="auto"/>
            <w:left w:val="none" w:sz="0" w:space="0" w:color="auto"/>
            <w:bottom w:val="none" w:sz="0" w:space="0" w:color="auto"/>
            <w:right w:val="none" w:sz="0" w:space="0" w:color="auto"/>
          </w:divBdr>
        </w:div>
        <w:div w:id="116948763">
          <w:marLeft w:val="0"/>
          <w:marRight w:val="0"/>
          <w:marTop w:val="0"/>
          <w:marBottom w:val="0"/>
          <w:divBdr>
            <w:top w:val="none" w:sz="0" w:space="0" w:color="auto"/>
            <w:left w:val="none" w:sz="0" w:space="0" w:color="auto"/>
            <w:bottom w:val="none" w:sz="0" w:space="0" w:color="auto"/>
            <w:right w:val="none" w:sz="0" w:space="0" w:color="auto"/>
          </w:divBdr>
        </w:div>
        <w:div w:id="1391415550">
          <w:marLeft w:val="0"/>
          <w:marRight w:val="0"/>
          <w:marTop w:val="0"/>
          <w:marBottom w:val="0"/>
          <w:divBdr>
            <w:top w:val="none" w:sz="0" w:space="0" w:color="auto"/>
            <w:left w:val="none" w:sz="0" w:space="0" w:color="auto"/>
            <w:bottom w:val="none" w:sz="0" w:space="0" w:color="auto"/>
            <w:right w:val="none" w:sz="0" w:space="0" w:color="auto"/>
          </w:divBdr>
        </w:div>
        <w:div w:id="1015420559">
          <w:marLeft w:val="0"/>
          <w:marRight w:val="0"/>
          <w:marTop w:val="0"/>
          <w:marBottom w:val="0"/>
          <w:divBdr>
            <w:top w:val="none" w:sz="0" w:space="0" w:color="auto"/>
            <w:left w:val="none" w:sz="0" w:space="0" w:color="auto"/>
            <w:bottom w:val="none" w:sz="0" w:space="0" w:color="auto"/>
            <w:right w:val="none" w:sz="0" w:space="0" w:color="auto"/>
          </w:divBdr>
        </w:div>
        <w:div w:id="214127875">
          <w:marLeft w:val="0"/>
          <w:marRight w:val="0"/>
          <w:marTop w:val="0"/>
          <w:marBottom w:val="0"/>
          <w:divBdr>
            <w:top w:val="none" w:sz="0" w:space="0" w:color="auto"/>
            <w:left w:val="none" w:sz="0" w:space="0" w:color="auto"/>
            <w:bottom w:val="none" w:sz="0" w:space="0" w:color="auto"/>
            <w:right w:val="none" w:sz="0" w:space="0" w:color="auto"/>
          </w:divBdr>
        </w:div>
        <w:div w:id="22631559">
          <w:marLeft w:val="0"/>
          <w:marRight w:val="0"/>
          <w:marTop w:val="0"/>
          <w:marBottom w:val="0"/>
          <w:divBdr>
            <w:top w:val="none" w:sz="0" w:space="0" w:color="auto"/>
            <w:left w:val="none" w:sz="0" w:space="0" w:color="auto"/>
            <w:bottom w:val="none" w:sz="0" w:space="0" w:color="auto"/>
            <w:right w:val="none" w:sz="0" w:space="0" w:color="auto"/>
          </w:divBdr>
        </w:div>
        <w:div w:id="1895778390">
          <w:marLeft w:val="0"/>
          <w:marRight w:val="0"/>
          <w:marTop w:val="0"/>
          <w:marBottom w:val="0"/>
          <w:divBdr>
            <w:top w:val="none" w:sz="0" w:space="0" w:color="auto"/>
            <w:left w:val="none" w:sz="0" w:space="0" w:color="auto"/>
            <w:bottom w:val="none" w:sz="0" w:space="0" w:color="auto"/>
            <w:right w:val="none" w:sz="0" w:space="0" w:color="auto"/>
          </w:divBdr>
        </w:div>
        <w:div w:id="541788132">
          <w:marLeft w:val="0"/>
          <w:marRight w:val="0"/>
          <w:marTop w:val="0"/>
          <w:marBottom w:val="0"/>
          <w:divBdr>
            <w:top w:val="none" w:sz="0" w:space="0" w:color="auto"/>
            <w:left w:val="none" w:sz="0" w:space="0" w:color="auto"/>
            <w:bottom w:val="none" w:sz="0" w:space="0" w:color="auto"/>
            <w:right w:val="none" w:sz="0" w:space="0" w:color="auto"/>
          </w:divBdr>
        </w:div>
        <w:div w:id="1382706622">
          <w:marLeft w:val="0"/>
          <w:marRight w:val="0"/>
          <w:marTop w:val="0"/>
          <w:marBottom w:val="0"/>
          <w:divBdr>
            <w:top w:val="none" w:sz="0" w:space="0" w:color="auto"/>
            <w:left w:val="none" w:sz="0" w:space="0" w:color="auto"/>
            <w:bottom w:val="none" w:sz="0" w:space="0" w:color="auto"/>
            <w:right w:val="none" w:sz="0" w:space="0" w:color="auto"/>
          </w:divBdr>
        </w:div>
        <w:div w:id="967780592">
          <w:marLeft w:val="0"/>
          <w:marRight w:val="0"/>
          <w:marTop w:val="0"/>
          <w:marBottom w:val="0"/>
          <w:divBdr>
            <w:top w:val="none" w:sz="0" w:space="0" w:color="auto"/>
            <w:left w:val="none" w:sz="0" w:space="0" w:color="auto"/>
            <w:bottom w:val="none" w:sz="0" w:space="0" w:color="auto"/>
            <w:right w:val="none" w:sz="0" w:space="0" w:color="auto"/>
          </w:divBdr>
        </w:div>
        <w:div w:id="563414832">
          <w:marLeft w:val="0"/>
          <w:marRight w:val="0"/>
          <w:marTop w:val="0"/>
          <w:marBottom w:val="0"/>
          <w:divBdr>
            <w:top w:val="none" w:sz="0" w:space="0" w:color="auto"/>
            <w:left w:val="none" w:sz="0" w:space="0" w:color="auto"/>
            <w:bottom w:val="none" w:sz="0" w:space="0" w:color="auto"/>
            <w:right w:val="none" w:sz="0" w:space="0" w:color="auto"/>
          </w:divBdr>
        </w:div>
        <w:div w:id="921765964">
          <w:marLeft w:val="0"/>
          <w:marRight w:val="0"/>
          <w:marTop w:val="0"/>
          <w:marBottom w:val="0"/>
          <w:divBdr>
            <w:top w:val="none" w:sz="0" w:space="0" w:color="auto"/>
            <w:left w:val="none" w:sz="0" w:space="0" w:color="auto"/>
            <w:bottom w:val="none" w:sz="0" w:space="0" w:color="auto"/>
            <w:right w:val="none" w:sz="0" w:space="0" w:color="auto"/>
          </w:divBdr>
        </w:div>
        <w:div w:id="1558204336">
          <w:marLeft w:val="0"/>
          <w:marRight w:val="0"/>
          <w:marTop w:val="0"/>
          <w:marBottom w:val="0"/>
          <w:divBdr>
            <w:top w:val="none" w:sz="0" w:space="0" w:color="auto"/>
            <w:left w:val="none" w:sz="0" w:space="0" w:color="auto"/>
            <w:bottom w:val="none" w:sz="0" w:space="0" w:color="auto"/>
            <w:right w:val="none" w:sz="0" w:space="0" w:color="auto"/>
          </w:divBdr>
        </w:div>
        <w:div w:id="687827519">
          <w:marLeft w:val="0"/>
          <w:marRight w:val="0"/>
          <w:marTop w:val="0"/>
          <w:marBottom w:val="0"/>
          <w:divBdr>
            <w:top w:val="none" w:sz="0" w:space="0" w:color="auto"/>
            <w:left w:val="none" w:sz="0" w:space="0" w:color="auto"/>
            <w:bottom w:val="none" w:sz="0" w:space="0" w:color="auto"/>
            <w:right w:val="none" w:sz="0" w:space="0" w:color="auto"/>
          </w:divBdr>
        </w:div>
        <w:div w:id="597299681">
          <w:marLeft w:val="0"/>
          <w:marRight w:val="0"/>
          <w:marTop w:val="0"/>
          <w:marBottom w:val="0"/>
          <w:divBdr>
            <w:top w:val="none" w:sz="0" w:space="0" w:color="auto"/>
            <w:left w:val="none" w:sz="0" w:space="0" w:color="auto"/>
            <w:bottom w:val="none" w:sz="0" w:space="0" w:color="auto"/>
            <w:right w:val="none" w:sz="0" w:space="0" w:color="auto"/>
          </w:divBdr>
        </w:div>
        <w:div w:id="2075352801">
          <w:marLeft w:val="0"/>
          <w:marRight w:val="0"/>
          <w:marTop w:val="0"/>
          <w:marBottom w:val="0"/>
          <w:divBdr>
            <w:top w:val="none" w:sz="0" w:space="0" w:color="auto"/>
            <w:left w:val="none" w:sz="0" w:space="0" w:color="auto"/>
            <w:bottom w:val="none" w:sz="0" w:space="0" w:color="auto"/>
            <w:right w:val="none" w:sz="0" w:space="0" w:color="auto"/>
          </w:divBdr>
        </w:div>
        <w:div w:id="2119446544">
          <w:marLeft w:val="0"/>
          <w:marRight w:val="0"/>
          <w:marTop w:val="0"/>
          <w:marBottom w:val="0"/>
          <w:divBdr>
            <w:top w:val="none" w:sz="0" w:space="0" w:color="auto"/>
            <w:left w:val="none" w:sz="0" w:space="0" w:color="auto"/>
            <w:bottom w:val="none" w:sz="0" w:space="0" w:color="auto"/>
            <w:right w:val="none" w:sz="0" w:space="0" w:color="auto"/>
          </w:divBdr>
        </w:div>
        <w:div w:id="1642341164">
          <w:marLeft w:val="0"/>
          <w:marRight w:val="0"/>
          <w:marTop w:val="0"/>
          <w:marBottom w:val="0"/>
          <w:divBdr>
            <w:top w:val="none" w:sz="0" w:space="0" w:color="auto"/>
            <w:left w:val="none" w:sz="0" w:space="0" w:color="auto"/>
            <w:bottom w:val="none" w:sz="0" w:space="0" w:color="auto"/>
            <w:right w:val="none" w:sz="0" w:space="0" w:color="auto"/>
          </w:divBdr>
        </w:div>
        <w:div w:id="1392846612">
          <w:marLeft w:val="0"/>
          <w:marRight w:val="0"/>
          <w:marTop w:val="0"/>
          <w:marBottom w:val="0"/>
          <w:divBdr>
            <w:top w:val="none" w:sz="0" w:space="0" w:color="auto"/>
            <w:left w:val="none" w:sz="0" w:space="0" w:color="auto"/>
            <w:bottom w:val="none" w:sz="0" w:space="0" w:color="auto"/>
            <w:right w:val="none" w:sz="0" w:space="0" w:color="auto"/>
          </w:divBdr>
        </w:div>
        <w:div w:id="1004016141">
          <w:marLeft w:val="0"/>
          <w:marRight w:val="0"/>
          <w:marTop w:val="0"/>
          <w:marBottom w:val="0"/>
          <w:divBdr>
            <w:top w:val="none" w:sz="0" w:space="0" w:color="auto"/>
            <w:left w:val="none" w:sz="0" w:space="0" w:color="auto"/>
            <w:bottom w:val="none" w:sz="0" w:space="0" w:color="auto"/>
            <w:right w:val="none" w:sz="0" w:space="0" w:color="auto"/>
          </w:divBdr>
        </w:div>
        <w:div w:id="2084837556">
          <w:marLeft w:val="0"/>
          <w:marRight w:val="0"/>
          <w:marTop w:val="0"/>
          <w:marBottom w:val="0"/>
          <w:divBdr>
            <w:top w:val="none" w:sz="0" w:space="0" w:color="auto"/>
            <w:left w:val="none" w:sz="0" w:space="0" w:color="auto"/>
            <w:bottom w:val="none" w:sz="0" w:space="0" w:color="auto"/>
            <w:right w:val="none" w:sz="0" w:space="0" w:color="auto"/>
          </w:divBdr>
        </w:div>
        <w:div w:id="1217933835">
          <w:marLeft w:val="0"/>
          <w:marRight w:val="0"/>
          <w:marTop w:val="0"/>
          <w:marBottom w:val="0"/>
          <w:divBdr>
            <w:top w:val="none" w:sz="0" w:space="0" w:color="auto"/>
            <w:left w:val="none" w:sz="0" w:space="0" w:color="auto"/>
            <w:bottom w:val="none" w:sz="0" w:space="0" w:color="auto"/>
            <w:right w:val="none" w:sz="0" w:space="0" w:color="auto"/>
          </w:divBdr>
        </w:div>
        <w:div w:id="1428312906">
          <w:marLeft w:val="0"/>
          <w:marRight w:val="0"/>
          <w:marTop w:val="0"/>
          <w:marBottom w:val="0"/>
          <w:divBdr>
            <w:top w:val="none" w:sz="0" w:space="0" w:color="auto"/>
            <w:left w:val="none" w:sz="0" w:space="0" w:color="auto"/>
            <w:bottom w:val="none" w:sz="0" w:space="0" w:color="auto"/>
            <w:right w:val="none" w:sz="0" w:space="0" w:color="auto"/>
          </w:divBdr>
        </w:div>
        <w:div w:id="1406606691">
          <w:marLeft w:val="0"/>
          <w:marRight w:val="0"/>
          <w:marTop w:val="0"/>
          <w:marBottom w:val="0"/>
          <w:divBdr>
            <w:top w:val="none" w:sz="0" w:space="0" w:color="auto"/>
            <w:left w:val="none" w:sz="0" w:space="0" w:color="auto"/>
            <w:bottom w:val="none" w:sz="0" w:space="0" w:color="auto"/>
            <w:right w:val="none" w:sz="0" w:space="0" w:color="auto"/>
          </w:divBdr>
        </w:div>
        <w:div w:id="1870558369">
          <w:marLeft w:val="0"/>
          <w:marRight w:val="0"/>
          <w:marTop w:val="0"/>
          <w:marBottom w:val="0"/>
          <w:divBdr>
            <w:top w:val="none" w:sz="0" w:space="0" w:color="auto"/>
            <w:left w:val="none" w:sz="0" w:space="0" w:color="auto"/>
            <w:bottom w:val="none" w:sz="0" w:space="0" w:color="auto"/>
            <w:right w:val="none" w:sz="0" w:space="0" w:color="auto"/>
          </w:divBdr>
        </w:div>
        <w:div w:id="1949240456">
          <w:marLeft w:val="0"/>
          <w:marRight w:val="0"/>
          <w:marTop w:val="0"/>
          <w:marBottom w:val="0"/>
          <w:divBdr>
            <w:top w:val="none" w:sz="0" w:space="0" w:color="auto"/>
            <w:left w:val="none" w:sz="0" w:space="0" w:color="auto"/>
            <w:bottom w:val="none" w:sz="0" w:space="0" w:color="auto"/>
            <w:right w:val="none" w:sz="0" w:space="0" w:color="auto"/>
          </w:divBdr>
        </w:div>
        <w:div w:id="995110304">
          <w:marLeft w:val="0"/>
          <w:marRight w:val="0"/>
          <w:marTop w:val="0"/>
          <w:marBottom w:val="0"/>
          <w:divBdr>
            <w:top w:val="none" w:sz="0" w:space="0" w:color="auto"/>
            <w:left w:val="none" w:sz="0" w:space="0" w:color="auto"/>
            <w:bottom w:val="none" w:sz="0" w:space="0" w:color="auto"/>
            <w:right w:val="none" w:sz="0" w:space="0" w:color="auto"/>
          </w:divBdr>
        </w:div>
        <w:div w:id="1868518557">
          <w:marLeft w:val="0"/>
          <w:marRight w:val="0"/>
          <w:marTop w:val="0"/>
          <w:marBottom w:val="0"/>
          <w:divBdr>
            <w:top w:val="none" w:sz="0" w:space="0" w:color="auto"/>
            <w:left w:val="none" w:sz="0" w:space="0" w:color="auto"/>
            <w:bottom w:val="none" w:sz="0" w:space="0" w:color="auto"/>
            <w:right w:val="none" w:sz="0" w:space="0" w:color="auto"/>
          </w:divBdr>
        </w:div>
        <w:div w:id="520820196">
          <w:marLeft w:val="0"/>
          <w:marRight w:val="0"/>
          <w:marTop w:val="0"/>
          <w:marBottom w:val="0"/>
          <w:divBdr>
            <w:top w:val="none" w:sz="0" w:space="0" w:color="auto"/>
            <w:left w:val="none" w:sz="0" w:space="0" w:color="auto"/>
            <w:bottom w:val="none" w:sz="0" w:space="0" w:color="auto"/>
            <w:right w:val="none" w:sz="0" w:space="0" w:color="auto"/>
          </w:divBdr>
        </w:div>
        <w:div w:id="1584144657">
          <w:marLeft w:val="0"/>
          <w:marRight w:val="0"/>
          <w:marTop w:val="0"/>
          <w:marBottom w:val="0"/>
          <w:divBdr>
            <w:top w:val="none" w:sz="0" w:space="0" w:color="auto"/>
            <w:left w:val="none" w:sz="0" w:space="0" w:color="auto"/>
            <w:bottom w:val="none" w:sz="0" w:space="0" w:color="auto"/>
            <w:right w:val="none" w:sz="0" w:space="0" w:color="auto"/>
          </w:divBdr>
        </w:div>
        <w:div w:id="574319876">
          <w:marLeft w:val="0"/>
          <w:marRight w:val="0"/>
          <w:marTop w:val="0"/>
          <w:marBottom w:val="0"/>
          <w:divBdr>
            <w:top w:val="none" w:sz="0" w:space="0" w:color="auto"/>
            <w:left w:val="none" w:sz="0" w:space="0" w:color="auto"/>
            <w:bottom w:val="none" w:sz="0" w:space="0" w:color="auto"/>
            <w:right w:val="none" w:sz="0" w:space="0" w:color="auto"/>
          </w:divBdr>
        </w:div>
        <w:div w:id="1707488180">
          <w:marLeft w:val="0"/>
          <w:marRight w:val="0"/>
          <w:marTop w:val="0"/>
          <w:marBottom w:val="0"/>
          <w:divBdr>
            <w:top w:val="none" w:sz="0" w:space="0" w:color="auto"/>
            <w:left w:val="none" w:sz="0" w:space="0" w:color="auto"/>
            <w:bottom w:val="none" w:sz="0" w:space="0" w:color="auto"/>
            <w:right w:val="none" w:sz="0" w:space="0" w:color="auto"/>
          </w:divBdr>
        </w:div>
        <w:div w:id="181938587">
          <w:marLeft w:val="0"/>
          <w:marRight w:val="0"/>
          <w:marTop w:val="0"/>
          <w:marBottom w:val="0"/>
          <w:divBdr>
            <w:top w:val="none" w:sz="0" w:space="0" w:color="auto"/>
            <w:left w:val="none" w:sz="0" w:space="0" w:color="auto"/>
            <w:bottom w:val="none" w:sz="0" w:space="0" w:color="auto"/>
            <w:right w:val="none" w:sz="0" w:space="0" w:color="auto"/>
          </w:divBdr>
        </w:div>
        <w:div w:id="1048724004">
          <w:marLeft w:val="0"/>
          <w:marRight w:val="0"/>
          <w:marTop w:val="0"/>
          <w:marBottom w:val="0"/>
          <w:divBdr>
            <w:top w:val="none" w:sz="0" w:space="0" w:color="auto"/>
            <w:left w:val="none" w:sz="0" w:space="0" w:color="auto"/>
            <w:bottom w:val="none" w:sz="0" w:space="0" w:color="auto"/>
            <w:right w:val="none" w:sz="0" w:space="0" w:color="auto"/>
          </w:divBdr>
        </w:div>
        <w:div w:id="2066490600">
          <w:marLeft w:val="0"/>
          <w:marRight w:val="0"/>
          <w:marTop w:val="0"/>
          <w:marBottom w:val="0"/>
          <w:divBdr>
            <w:top w:val="none" w:sz="0" w:space="0" w:color="auto"/>
            <w:left w:val="none" w:sz="0" w:space="0" w:color="auto"/>
            <w:bottom w:val="none" w:sz="0" w:space="0" w:color="auto"/>
            <w:right w:val="none" w:sz="0" w:space="0" w:color="auto"/>
          </w:divBdr>
        </w:div>
        <w:div w:id="1702315186">
          <w:marLeft w:val="0"/>
          <w:marRight w:val="0"/>
          <w:marTop w:val="0"/>
          <w:marBottom w:val="0"/>
          <w:divBdr>
            <w:top w:val="none" w:sz="0" w:space="0" w:color="auto"/>
            <w:left w:val="none" w:sz="0" w:space="0" w:color="auto"/>
            <w:bottom w:val="none" w:sz="0" w:space="0" w:color="auto"/>
            <w:right w:val="none" w:sz="0" w:space="0" w:color="auto"/>
          </w:divBdr>
        </w:div>
        <w:div w:id="1948730732">
          <w:marLeft w:val="0"/>
          <w:marRight w:val="0"/>
          <w:marTop w:val="0"/>
          <w:marBottom w:val="0"/>
          <w:divBdr>
            <w:top w:val="none" w:sz="0" w:space="0" w:color="auto"/>
            <w:left w:val="none" w:sz="0" w:space="0" w:color="auto"/>
            <w:bottom w:val="none" w:sz="0" w:space="0" w:color="auto"/>
            <w:right w:val="none" w:sz="0" w:space="0" w:color="auto"/>
          </w:divBdr>
        </w:div>
        <w:div w:id="1731683771">
          <w:marLeft w:val="0"/>
          <w:marRight w:val="0"/>
          <w:marTop w:val="0"/>
          <w:marBottom w:val="0"/>
          <w:divBdr>
            <w:top w:val="none" w:sz="0" w:space="0" w:color="auto"/>
            <w:left w:val="none" w:sz="0" w:space="0" w:color="auto"/>
            <w:bottom w:val="none" w:sz="0" w:space="0" w:color="auto"/>
            <w:right w:val="none" w:sz="0" w:space="0" w:color="auto"/>
          </w:divBdr>
        </w:div>
        <w:div w:id="1315570433">
          <w:marLeft w:val="0"/>
          <w:marRight w:val="0"/>
          <w:marTop w:val="0"/>
          <w:marBottom w:val="0"/>
          <w:divBdr>
            <w:top w:val="none" w:sz="0" w:space="0" w:color="auto"/>
            <w:left w:val="none" w:sz="0" w:space="0" w:color="auto"/>
            <w:bottom w:val="none" w:sz="0" w:space="0" w:color="auto"/>
            <w:right w:val="none" w:sz="0" w:space="0" w:color="auto"/>
          </w:divBdr>
        </w:div>
        <w:div w:id="1346831645">
          <w:marLeft w:val="0"/>
          <w:marRight w:val="0"/>
          <w:marTop w:val="0"/>
          <w:marBottom w:val="0"/>
          <w:divBdr>
            <w:top w:val="none" w:sz="0" w:space="0" w:color="auto"/>
            <w:left w:val="none" w:sz="0" w:space="0" w:color="auto"/>
            <w:bottom w:val="none" w:sz="0" w:space="0" w:color="auto"/>
            <w:right w:val="none" w:sz="0" w:space="0" w:color="auto"/>
          </w:divBdr>
        </w:div>
        <w:div w:id="1098865553">
          <w:marLeft w:val="0"/>
          <w:marRight w:val="0"/>
          <w:marTop w:val="0"/>
          <w:marBottom w:val="0"/>
          <w:divBdr>
            <w:top w:val="none" w:sz="0" w:space="0" w:color="auto"/>
            <w:left w:val="none" w:sz="0" w:space="0" w:color="auto"/>
            <w:bottom w:val="none" w:sz="0" w:space="0" w:color="auto"/>
            <w:right w:val="none" w:sz="0" w:space="0" w:color="auto"/>
          </w:divBdr>
        </w:div>
        <w:div w:id="2023431182">
          <w:marLeft w:val="0"/>
          <w:marRight w:val="0"/>
          <w:marTop w:val="0"/>
          <w:marBottom w:val="0"/>
          <w:divBdr>
            <w:top w:val="none" w:sz="0" w:space="0" w:color="auto"/>
            <w:left w:val="none" w:sz="0" w:space="0" w:color="auto"/>
            <w:bottom w:val="none" w:sz="0" w:space="0" w:color="auto"/>
            <w:right w:val="none" w:sz="0" w:space="0" w:color="auto"/>
          </w:divBdr>
        </w:div>
        <w:div w:id="1321235474">
          <w:marLeft w:val="0"/>
          <w:marRight w:val="0"/>
          <w:marTop w:val="0"/>
          <w:marBottom w:val="0"/>
          <w:divBdr>
            <w:top w:val="none" w:sz="0" w:space="0" w:color="auto"/>
            <w:left w:val="none" w:sz="0" w:space="0" w:color="auto"/>
            <w:bottom w:val="none" w:sz="0" w:space="0" w:color="auto"/>
            <w:right w:val="none" w:sz="0" w:space="0" w:color="auto"/>
          </w:divBdr>
        </w:div>
        <w:div w:id="87386995">
          <w:marLeft w:val="0"/>
          <w:marRight w:val="0"/>
          <w:marTop w:val="0"/>
          <w:marBottom w:val="0"/>
          <w:divBdr>
            <w:top w:val="none" w:sz="0" w:space="0" w:color="auto"/>
            <w:left w:val="none" w:sz="0" w:space="0" w:color="auto"/>
            <w:bottom w:val="none" w:sz="0" w:space="0" w:color="auto"/>
            <w:right w:val="none" w:sz="0" w:space="0" w:color="auto"/>
          </w:divBdr>
        </w:div>
        <w:div w:id="921260818">
          <w:marLeft w:val="0"/>
          <w:marRight w:val="0"/>
          <w:marTop w:val="0"/>
          <w:marBottom w:val="0"/>
          <w:divBdr>
            <w:top w:val="none" w:sz="0" w:space="0" w:color="auto"/>
            <w:left w:val="none" w:sz="0" w:space="0" w:color="auto"/>
            <w:bottom w:val="none" w:sz="0" w:space="0" w:color="auto"/>
            <w:right w:val="none" w:sz="0" w:space="0" w:color="auto"/>
          </w:divBdr>
        </w:div>
        <w:div w:id="134377746">
          <w:marLeft w:val="0"/>
          <w:marRight w:val="0"/>
          <w:marTop w:val="0"/>
          <w:marBottom w:val="0"/>
          <w:divBdr>
            <w:top w:val="none" w:sz="0" w:space="0" w:color="auto"/>
            <w:left w:val="none" w:sz="0" w:space="0" w:color="auto"/>
            <w:bottom w:val="none" w:sz="0" w:space="0" w:color="auto"/>
            <w:right w:val="none" w:sz="0" w:space="0" w:color="auto"/>
          </w:divBdr>
        </w:div>
        <w:div w:id="2045710985">
          <w:marLeft w:val="0"/>
          <w:marRight w:val="0"/>
          <w:marTop w:val="0"/>
          <w:marBottom w:val="0"/>
          <w:divBdr>
            <w:top w:val="none" w:sz="0" w:space="0" w:color="auto"/>
            <w:left w:val="none" w:sz="0" w:space="0" w:color="auto"/>
            <w:bottom w:val="none" w:sz="0" w:space="0" w:color="auto"/>
            <w:right w:val="none" w:sz="0" w:space="0" w:color="auto"/>
          </w:divBdr>
        </w:div>
        <w:div w:id="344748531">
          <w:marLeft w:val="0"/>
          <w:marRight w:val="0"/>
          <w:marTop w:val="0"/>
          <w:marBottom w:val="0"/>
          <w:divBdr>
            <w:top w:val="none" w:sz="0" w:space="0" w:color="auto"/>
            <w:left w:val="none" w:sz="0" w:space="0" w:color="auto"/>
            <w:bottom w:val="none" w:sz="0" w:space="0" w:color="auto"/>
            <w:right w:val="none" w:sz="0" w:space="0" w:color="auto"/>
          </w:divBdr>
        </w:div>
        <w:div w:id="864905319">
          <w:marLeft w:val="0"/>
          <w:marRight w:val="0"/>
          <w:marTop w:val="0"/>
          <w:marBottom w:val="0"/>
          <w:divBdr>
            <w:top w:val="none" w:sz="0" w:space="0" w:color="auto"/>
            <w:left w:val="none" w:sz="0" w:space="0" w:color="auto"/>
            <w:bottom w:val="none" w:sz="0" w:space="0" w:color="auto"/>
            <w:right w:val="none" w:sz="0" w:space="0" w:color="auto"/>
          </w:divBdr>
        </w:div>
        <w:div w:id="1449544786">
          <w:marLeft w:val="0"/>
          <w:marRight w:val="0"/>
          <w:marTop w:val="0"/>
          <w:marBottom w:val="0"/>
          <w:divBdr>
            <w:top w:val="none" w:sz="0" w:space="0" w:color="auto"/>
            <w:left w:val="none" w:sz="0" w:space="0" w:color="auto"/>
            <w:bottom w:val="none" w:sz="0" w:space="0" w:color="auto"/>
            <w:right w:val="none" w:sz="0" w:space="0" w:color="auto"/>
          </w:divBdr>
        </w:div>
        <w:div w:id="166792159">
          <w:marLeft w:val="0"/>
          <w:marRight w:val="0"/>
          <w:marTop w:val="0"/>
          <w:marBottom w:val="0"/>
          <w:divBdr>
            <w:top w:val="none" w:sz="0" w:space="0" w:color="auto"/>
            <w:left w:val="none" w:sz="0" w:space="0" w:color="auto"/>
            <w:bottom w:val="none" w:sz="0" w:space="0" w:color="auto"/>
            <w:right w:val="none" w:sz="0" w:space="0" w:color="auto"/>
          </w:divBdr>
        </w:div>
        <w:div w:id="102188344">
          <w:marLeft w:val="0"/>
          <w:marRight w:val="0"/>
          <w:marTop w:val="0"/>
          <w:marBottom w:val="0"/>
          <w:divBdr>
            <w:top w:val="none" w:sz="0" w:space="0" w:color="auto"/>
            <w:left w:val="none" w:sz="0" w:space="0" w:color="auto"/>
            <w:bottom w:val="none" w:sz="0" w:space="0" w:color="auto"/>
            <w:right w:val="none" w:sz="0" w:space="0" w:color="auto"/>
          </w:divBdr>
        </w:div>
        <w:div w:id="23866008">
          <w:marLeft w:val="0"/>
          <w:marRight w:val="0"/>
          <w:marTop w:val="0"/>
          <w:marBottom w:val="0"/>
          <w:divBdr>
            <w:top w:val="none" w:sz="0" w:space="0" w:color="auto"/>
            <w:left w:val="none" w:sz="0" w:space="0" w:color="auto"/>
            <w:bottom w:val="none" w:sz="0" w:space="0" w:color="auto"/>
            <w:right w:val="none" w:sz="0" w:space="0" w:color="auto"/>
          </w:divBdr>
        </w:div>
        <w:div w:id="820200535">
          <w:marLeft w:val="0"/>
          <w:marRight w:val="0"/>
          <w:marTop w:val="0"/>
          <w:marBottom w:val="0"/>
          <w:divBdr>
            <w:top w:val="none" w:sz="0" w:space="0" w:color="auto"/>
            <w:left w:val="none" w:sz="0" w:space="0" w:color="auto"/>
            <w:bottom w:val="none" w:sz="0" w:space="0" w:color="auto"/>
            <w:right w:val="none" w:sz="0" w:space="0" w:color="auto"/>
          </w:divBdr>
        </w:div>
        <w:div w:id="1610502956">
          <w:marLeft w:val="0"/>
          <w:marRight w:val="0"/>
          <w:marTop w:val="0"/>
          <w:marBottom w:val="0"/>
          <w:divBdr>
            <w:top w:val="none" w:sz="0" w:space="0" w:color="auto"/>
            <w:left w:val="none" w:sz="0" w:space="0" w:color="auto"/>
            <w:bottom w:val="none" w:sz="0" w:space="0" w:color="auto"/>
            <w:right w:val="none" w:sz="0" w:space="0" w:color="auto"/>
          </w:divBdr>
        </w:div>
        <w:div w:id="1654137888">
          <w:marLeft w:val="0"/>
          <w:marRight w:val="0"/>
          <w:marTop w:val="0"/>
          <w:marBottom w:val="0"/>
          <w:divBdr>
            <w:top w:val="none" w:sz="0" w:space="0" w:color="auto"/>
            <w:left w:val="none" w:sz="0" w:space="0" w:color="auto"/>
            <w:bottom w:val="none" w:sz="0" w:space="0" w:color="auto"/>
            <w:right w:val="none" w:sz="0" w:space="0" w:color="auto"/>
          </w:divBdr>
        </w:div>
        <w:div w:id="1681005071">
          <w:marLeft w:val="0"/>
          <w:marRight w:val="0"/>
          <w:marTop w:val="0"/>
          <w:marBottom w:val="0"/>
          <w:divBdr>
            <w:top w:val="none" w:sz="0" w:space="0" w:color="auto"/>
            <w:left w:val="none" w:sz="0" w:space="0" w:color="auto"/>
            <w:bottom w:val="none" w:sz="0" w:space="0" w:color="auto"/>
            <w:right w:val="none" w:sz="0" w:space="0" w:color="auto"/>
          </w:divBdr>
        </w:div>
        <w:div w:id="1089278530">
          <w:marLeft w:val="0"/>
          <w:marRight w:val="0"/>
          <w:marTop w:val="0"/>
          <w:marBottom w:val="0"/>
          <w:divBdr>
            <w:top w:val="none" w:sz="0" w:space="0" w:color="auto"/>
            <w:left w:val="none" w:sz="0" w:space="0" w:color="auto"/>
            <w:bottom w:val="none" w:sz="0" w:space="0" w:color="auto"/>
            <w:right w:val="none" w:sz="0" w:space="0" w:color="auto"/>
          </w:divBdr>
        </w:div>
        <w:div w:id="1776054338">
          <w:marLeft w:val="0"/>
          <w:marRight w:val="0"/>
          <w:marTop w:val="0"/>
          <w:marBottom w:val="0"/>
          <w:divBdr>
            <w:top w:val="none" w:sz="0" w:space="0" w:color="auto"/>
            <w:left w:val="none" w:sz="0" w:space="0" w:color="auto"/>
            <w:bottom w:val="none" w:sz="0" w:space="0" w:color="auto"/>
            <w:right w:val="none" w:sz="0" w:space="0" w:color="auto"/>
          </w:divBdr>
        </w:div>
        <w:div w:id="980160615">
          <w:marLeft w:val="0"/>
          <w:marRight w:val="0"/>
          <w:marTop w:val="0"/>
          <w:marBottom w:val="0"/>
          <w:divBdr>
            <w:top w:val="none" w:sz="0" w:space="0" w:color="auto"/>
            <w:left w:val="none" w:sz="0" w:space="0" w:color="auto"/>
            <w:bottom w:val="none" w:sz="0" w:space="0" w:color="auto"/>
            <w:right w:val="none" w:sz="0" w:space="0" w:color="auto"/>
          </w:divBdr>
        </w:div>
        <w:div w:id="1382636179">
          <w:marLeft w:val="0"/>
          <w:marRight w:val="0"/>
          <w:marTop w:val="0"/>
          <w:marBottom w:val="0"/>
          <w:divBdr>
            <w:top w:val="none" w:sz="0" w:space="0" w:color="auto"/>
            <w:left w:val="none" w:sz="0" w:space="0" w:color="auto"/>
            <w:bottom w:val="none" w:sz="0" w:space="0" w:color="auto"/>
            <w:right w:val="none" w:sz="0" w:space="0" w:color="auto"/>
          </w:divBdr>
        </w:div>
        <w:div w:id="1503541672">
          <w:marLeft w:val="0"/>
          <w:marRight w:val="0"/>
          <w:marTop w:val="0"/>
          <w:marBottom w:val="0"/>
          <w:divBdr>
            <w:top w:val="none" w:sz="0" w:space="0" w:color="auto"/>
            <w:left w:val="none" w:sz="0" w:space="0" w:color="auto"/>
            <w:bottom w:val="none" w:sz="0" w:space="0" w:color="auto"/>
            <w:right w:val="none" w:sz="0" w:space="0" w:color="auto"/>
          </w:divBdr>
        </w:div>
        <w:div w:id="1907371249">
          <w:marLeft w:val="0"/>
          <w:marRight w:val="0"/>
          <w:marTop w:val="0"/>
          <w:marBottom w:val="0"/>
          <w:divBdr>
            <w:top w:val="none" w:sz="0" w:space="0" w:color="auto"/>
            <w:left w:val="none" w:sz="0" w:space="0" w:color="auto"/>
            <w:bottom w:val="none" w:sz="0" w:space="0" w:color="auto"/>
            <w:right w:val="none" w:sz="0" w:space="0" w:color="auto"/>
          </w:divBdr>
        </w:div>
        <w:div w:id="595284653">
          <w:marLeft w:val="0"/>
          <w:marRight w:val="0"/>
          <w:marTop w:val="0"/>
          <w:marBottom w:val="0"/>
          <w:divBdr>
            <w:top w:val="none" w:sz="0" w:space="0" w:color="auto"/>
            <w:left w:val="none" w:sz="0" w:space="0" w:color="auto"/>
            <w:bottom w:val="none" w:sz="0" w:space="0" w:color="auto"/>
            <w:right w:val="none" w:sz="0" w:space="0" w:color="auto"/>
          </w:divBdr>
        </w:div>
        <w:div w:id="1594783335">
          <w:marLeft w:val="0"/>
          <w:marRight w:val="0"/>
          <w:marTop w:val="0"/>
          <w:marBottom w:val="0"/>
          <w:divBdr>
            <w:top w:val="none" w:sz="0" w:space="0" w:color="auto"/>
            <w:left w:val="none" w:sz="0" w:space="0" w:color="auto"/>
            <w:bottom w:val="none" w:sz="0" w:space="0" w:color="auto"/>
            <w:right w:val="none" w:sz="0" w:space="0" w:color="auto"/>
          </w:divBdr>
        </w:div>
        <w:div w:id="161360699">
          <w:marLeft w:val="0"/>
          <w:marRight w:val="0"/>
          <w:marTop w:val="0"/>
          <w:marBottom w:val="0"/>
          <w:divBdr>
            <w:top w:val="none" w:sz="0" w:space="0" w:color="auto"/>
            <w:left w:val="none" w:sz="0" w:space="0" w:color="auto"/>
            <w:bottom w:val="none" w:sz="0" w:space="0" w:color="auto"/>
            <w:right w:val="none" w:sz="0" w:space="0" w:color="auto"/>
          </w:divBdr>
        </w:div>
        <w:div w:id="2104253103">
          <w:marLeft w:val="0"/>
          <w:marRight w:val="0"/>
          <w:marTop w:val="0"/>
          <w:marBottom w:val="0"/>
          <w:divBdr>
            <w:top w:val="none" w:sz="0" w:space="0" w:color="auto"/>
            <w:left w:val="none" w:sz="0" w:space="0" w:color="auto"/>
            <w:bottom w:val="none" w:sz="0" w:space="0" w:color="auto"/>
            <w:right w:val="none" w:sz="0" w:space="0" w:color="auto"/>
          </w:divBdr>
        </w:div>
        <w:div w:id="546986681">
          <w:marLeft w:val="0"/>
          <w:marRight w:val="0"/>
          <w:marTop w:val="0"/>
          <w:marBottom w:val="0"/>
          <w:divBdr>
            <w:top w:val="none" w:sz="0" w:space="0" w:color="auto"/>
            <w:left w:val="none" w:sz="0" w:space="0" w:color="auto"/>
            <w:bottom w:val="none" w:sz="0" w:space="0" w:color="auto"/>
            <w:right w:val="none" w:sz="0" w:space="0" w:color="auto"/>
          </w:divBdr>
        </w:div>
        <w:div w:id="83382391">
          <w:marLeft w:val="0"/>
          <w:marRight w:val="0"/>
          <w:marTop w:val="0"/>
          <w:marBottom w:val="0"/>
          <w:divBdr>
            <w:top w:val="none" w:sz="0" w:space="0" w:color="auto"/>
            <w:left w:val="none" w:sz="0" w:space="0" w:color="auto"/>
            <w:bottom w:val="none" w:sz="0" w:space="0" w:color="auto"/>
            <w:right w:val="none" w:sz="0" w:space="0" w:color="auto"/>
          </w:divBdr>
        </w:div>
        <w:div w:id="1921864424">
          <w:marLeft w:val="0"/>
          <w:marRight w:val="0"/>
          <w:marTop w:val="0"/>
          <w:marBottom w:val="0"/>
          <w:divBdr>
            <w:top w:val="none" w:sz="0" w:space="0" w:color="auto"/>
            <w:left w:val="none" w:sz="0" w:space="0" w:color="auto"/>
            <w:bottom w:val="none" w:sz="0" w:space="0" w:color="auto"/>
            <w:right w:val="none" w:sz="0" w:space="0" w:color="auto"/>
          </w:divBdr>
        </w:div>
        <w:div w:id="518588381">
          <w:marLeft w:val="0"/>
          <w:marRight w:val="0"/>
          <w:marTop w:val="0"/>
          <w:marBottom w:val="0"/>
          <w:divBdr>
            <w:top w:val="none" w:sz="0" w:space="0" w:color="auto"/>
            <w:left w:val="none" w:sz="0" w:space="0" w:color="auto"/>
            <w:bottom w:val="none" w:sz="0" w:space="0" w:color="auto"/>
            <w:right w:val="none" w:sz="0" w:space="0" w:color="auto"/>
          </w:divBdr>
        </w:div>
        <w:div w:id="696665673">
          <w:marLeft w:val="0"/>
          <w:marRight w:val="0"/>
          <w:marTop w:val="0"/>
          <w:marBottom w:val="0"/>
          <w:divBdr>
            <w:top w:val="none" w:sz="0" w:space="0" w:color="auto"/>
            <w:left w:val="none" w:sz="0" w:space="0" w:color="auto"/>
            <w:bottom w:val="none" w:sz="0" w:space="0" w:color="auto"/>
            <w:right w:val="none" w:sz="0" w:space="0" w:color="auto"/>
          </w:divBdr>
        </w:div>
        <w:div w:id="127165039">
          <w:marLeft w:val="0"/>
          <w:marRight w:val="0"/>
          <w:marTop w:val="0"/>
          <w:marBottom w:val="0"/>
          <w:divBdr>
            <w:top w:val="none" w:sz="0" w:space="0" w:color="auto"/>
            <w:left w:val="none" w:sz="0" w:space="0" w:color="auto"/>
            <w:bottom w:val="none" w:sz="0" w:space="0" w:color="auto"/>
            <w:right w:val="none" w:sz="0" w:space="0" w:color="auto"/>
          </w:divBdr>
        </w:div>
        <w:div w:id="1489053075">
          <w:marLeft w:val="0"/>
          <w:marRight w:val="0"/>
          <w:marTop w:val="0"/>
          <w:marBottom w:val="0"/>
          <w:divBdr>
            <w:top w:val="none" w:sz="0" w:space="0" w:color="auto"/>
            <w:left w:val="none" w:sz="0" w:space="0" w:color="auto"/>
            <w:bottom w:val="none" w:sz="0" w:space="0" w:color="auto"/>
            <w:right w:val="none" w:sz="0" w:space="0" w:color="auto"/>
          </w:divBdr>
        </w:div>
        <w:div w:id="235214850">
          <w:marLeft w:val="0"/>
          <w:marRight w:val="0"/>
          <w:marTop w:val="0"/>
          <w:marBottom w:val="0"/>
          <w:divBdr>
            <w:top w:val="none" w:sz="0" w:space="0" w:color="auto"/>
            <w:left w:val="none" w:sz="0" w:space="0" w:color="auto"/>
            <w:bottom w:val="none" w:sz="0" w:space="0" w:color="auto"/>
            <w:right w:val="none" w:sz="0" w:space="0" w:color="auto"/>
          </w:divBdr>
        </w:div>
        <w:div w:id="347408612">
          <w:marLeft w:val="0"/>
          <w:marRight w:val="0"/>
          <w:marTop w:val="0"/>
          <w:marBottom w:val="0"/>
          <w:divBdr>
            <w:top w:val="none" w:sz="0" w:space="0" w:color="auto"/>
            <w:left w:val="none" w:sz="0" w:space="0" w:color="auto"/>
            <w:bottom w:val="none" w:sz="0" w:space="0" w:color="auto"/>
            <w:right w:val="none" w:sz="0" w:space="0" w:color="auto"/>
          </w:divBdr>
        </w:div>
        <w:div w:id="370614286">
          <w:marLeft w:val="0"/>
          <w:marRight w:val="0"/>
          <w:marTop w:val="0"/>
          <w:marBottom w:val="0"/>
          <w:divBdr>
            <w:top w:val="none" w:sz="0" w:space="0" w:color="auto"/>
            <w:left w:val="none" w:sz="0" w:space="0" w:color="auto"/>
            <w:bottom w:val="none" w:sz="0" w:space="0" w:color="auto"/>
            <w:right w:val="none" w:sz="0" w:space="0" w:color="auto"/>
          </w:divBdr>
        </w:div>
        <w:div w:id="1086804892">
          <w:marLeft w:val="0"/>
          <w:marRight w:val="0"/>
          <w:marTop w:val="0"/>
          <w:marBottom w:val="0"/>
          <w:divBdr>
            <w:top w:val="none" w:sz="0" w:space="0" w:color="auto"/>
            <w:left w:val="none" w:sz="0" w:space="0" w:color="auto"/>
            <w:bottom w:val="none" w:sz="0" w:space="0" w:color="auto"/>
            <w:right w:val="none" w:sz="0" w:space="0" w:color="auto"/>
          </w:divBdr>
        </w:div>
        <w:div w:id="694572556">
          <w:marLeft w:val="0"/>
          <w:marRight w:val="0"/>
          <w:marTop w:val="0"/>
          <w:marBottom w:val="0"/>
          <w:divBdr>
            <w:top w:val="none" w:sz="0" w:space="0" w:color="auto"/>
            <w:left w:val="none" w:sz="0" w:space="0" w:color="auto"/>
            <w:bottom w:val="none" w:sz="0" w:space="0" w:color="auto"/>
            <w:right w:val="none" w:sz="0" w:space="0" w:color="auto"/>
          </w:divBdr>
        </w:div>
        <w:div w:id="823661454">
          <w:marLeft w:val="0"/>
          <w:marRight w:val="0"/>
          <w:marTop w:val="0"/>
          <w:marBottom w:val="0"/>
          <w:divBdr>
            <w:top w:val="none" w:sz="0" w:space="0" w:color="auto"/>
            <w:left w:val="none" w:sz="0" w:space="0" w:color="auto"/>
            <w:bottom w:val="none" w:sz="0" w:space="0" w:color="auto"/>
            <w:right w:val="none" w:sz="0" w:space="0" w:color="auto"/>
          </w:divBdr>
        </w:div>
        <w:div w:id="1277643566">
          <w:marLeft w:val="0"/>
          <w:marRight w:val="0"/>
          <w:marTop w:val="0"/>
          <w:marBottom w:val="0"/>
          <w:divBdr>
            <w:top w:val="none" w:sz="0" w:space="0" w:color="auto"/>
            <w:left w:val="none" w:sz="0" w:space="0" w:color="auto"/>
            <w:bottom w:val="none" w:sz="0" w:space="0" w:color="auto"/>
            <w:right w:val="none" w:sz="0" w:space="0" w:color="auto"/>
          </w:divBdr>
        </w:div>
        <w:div w:id="971981935">
          <w:marLeft w:val="0"/>
          <w:marRight w:val="0"/>
          <w:marTop w:val="0"/>
          <w:marBottom w:val="0"/>
          <w:divBdr>
            <w:top w:val="none" w:sz="0" w:space="0" w:color="auto"/>
            <w:left w:val="none" w:sz="0" w:space="0" w:color="auto"/>
            <w:bottom w:val="none" w:sz="0" w:space="0" w:color="auto"/>
            <w:right w:val="none" w:sz="0" w:space="0" w:color="auto"/>
          </w:divBdr>
        </w:div>
        <w:div w:id="1640306026">
          <w:marLeft w:val="0"/>
          <w:marRight w:val="0"/>
          <w:marTop w:val="0"/>
          <w:marBottom w:val="0"/>
          <w:divBdr>
            <w:top w:val="none" w:sz="0" w:space="0" w:color="auto"/>
            <w:left w:val="none" w:sz="0" w:space="0" w:color="auto"/>
            <w:bottom w:val="none" w:sz="0" w:space="0" w:color="auto"/>
            <w:right w:val="none" w:sz="0" w:space="0" w:color="auto"/>
          </w:divBdr>
        </w:div>
        <w:div w:id="161170215">
          <w:marLeft w:val="0"/>
          <w:marRight w:val="0"/>
          <w:marTop w:val="0"/>
          <w:marBottom w:val="0"/>
          <w:divBdr>
            <w:top w:val="none" w:sz="0" w:space="0" w:color="auto"/>
            <w:left w:val="none" w:sz="0" w:space="0" w:color="auto"/>
            <w:bottom w:val="none" w:sz="0" w:space="0" w:color="auto"/>
            <w:right w:val="none" w:sz="0" w:space="0" w:color="auto"/>
          </w:divBdr>
        </w:div>
        <w:div w:id="1094859662">
          <w:marLeft w:val="0"/>
          <w:marRight w:val="0"/>
          <w:marTop w:val="0"/>
          <w:marBottom w:val="0"/>
          <w:divBdr>
            <w:top w:val="none" w:sz="0" w:space="0" w:color="auto"/>
            <w:left w:val="none" w:sz="0" w:space="0" w:color="auto"/>
            <w:bottom w:val="none" w:sz="0" w:space="0" w:color="auto"/>
            <w:right w:val="none" w:sz="0" w:space="0" w:color="auto"/>
          </w:divBdr>
        </w:div>
        <w:div w:id="1451778349">
          <w:marLeft w:val="0"/>
          <w:marRight w:val="0"/>
          <w:marTop w:val="0"/>
          <w:marBottom w:val="0"/>
          <w:divBdr>
            <w:top w:val="none" w:sz="0" w:space="0" w:color="auto"/>
            <w:left w:val="none" w:sz="0" w:space="0" w:color="auto"/>
            <w:bottom w:val="none" w:sz="0" w:space="0" w:color="auto"/>
            <w:right w:val="none" w:sz="0" w:space="0" w:color="auto"/>
          </w:divBdr>
        </w:div>
        <w:div w:id="664551316">
          <w:marLeft w:val="0"/>
          <w:marRight w:val="0"/>
          <w:marTop w:val="0"/>
          <w:marBottom w:val="0"/>
          <w:divBdr>
            <w:top w:val="none" w:sz="0" w:space="0" w:color="auto"/>
            <w:left w:val="none" w:sz="0" w:space="0" w:color="auto"/>
            <w:bottom w:val="none" w:sz="0" w:space="0" w:color="auto"/>
            <w:right w:val="none" w:sz="0" w:space="0" w:color="auto"/>
          </w:divBdr>
        </w:div>
        <w:div w:id="580144831">
          <w:marLeft w:val="0"/>
          <w:marRight w:val="0"/>
          <w:marTop w:val="0"/>
          <w:marBottom w:val="0"/>
          <w:divBdr>
            <w:top w:val="none" w:sz="0" w:space="0" w:color="auto"/>
            <w:left w:val="none" w:sz="0" w:space="0" w:color="auto"/>
            <w:bottom w:val="none" w:sz="0" w:space="0" w:color="auto"/>
            <w:right w:val="none" w:sz="0" w:space="0" w:color="auto"/>
          </w:divBdr>
        </w:div>
        <w:div w:id="510876686">
          <w:marLeft w:val="0"/>
          <w:marRight w:val="0"/>
          <w:marTop w:val="0"/>
          <w:marBottom w:val="0"/>
          <w:divBdr>
            <w:top w:val="none" w:sz="0" w:space="0" w:color="auto"/>
            <w:left w:val="none" w:sz="0" w:space="0" w:color="auto"/>
            <w:bottom w:val="none" w:sz="0" w:space="0" w:color="auto"/>
            <w:right w:val="none" w:sz="0" w:space="0" w:color="auto"/>
          </w:divBdr>
        </w:div>
        <w:div w:id="901258087">
          <w:marLeft w:val="0"/>
          <w:marRight w:val="0"/>
          <w:marTop w:val="0"/>
          <w:marBottom w:val="0"/>
          <w:divBdr>
            <w:top w:val="none" w:sz="0" w:space="0" w:color="auto"/>
            <w:left w:val="none" w:sz="0" w:space="0" w:color="auto"/>
            <w:bottom w:val="none" w:sz="0" w:space="0" w:color="auto"/>
            <w:right w:val="none" w:sz="0" w:space="0" w:color="auto"/>
          </w:divBdr>
        </w:div>
        <w:div w:id="1331326791">
          <w:marLeft w:val="0"/>
          <w:marRight w:val="0"/>
          <w:marTop w:val="0"/>
          <w:marBottom w:val="0"/>
          <w:divBdr>
            <w:top w:val="none" w:sz="0" w:space="0" w:color="auto"/>
            <w:left w:val="none" w:sz="0" w:space="0" w:color="auto"/>
            <w:bottom w:val="none" w:sz="0" w:space="0" w:color="auto"/>
            <w:right w:val="none" w:sz="0" w:space="0" w:color="auto"/>
          </w:divBdr>
        </w:div>
        <w:div w:id="490567396">
          <w:marLeft w:val="0"/>
          <w:marRight w:val="0"/>
          <w:marTop w:val="0"/>
          <w:marBottom w:val="0"/>
          <w:divBdr>
            <w:top w:val="none" w:sz="0" w:space="0" w:color="auto"/>
            <w:left w:val="none" w:sz="0" w:space="0" w:color="auto"/>
            <w:bottom w:val="none" w:sz="0" w:space="0" w:color="auto"/>
            <w:right w:val="none" w:sz="0" w:space="0" w:color="auto"/>
          </w:divBdr>
        </w:div>
        <w:div w:id="945968224">
          <w:marLeft w:val="0"/>
          <w:marRight w:val="0"/>
          <w:marTop w:val="0"/>
          <w:marBottom w:val="0"/>
          <w:divBdr>
            <w:top w:val="none" w:sz="0" w:space="0" w:color="auto"/>
            <w:left w:val="none" w:sz="0" w:space="0" w:color="auto"/>
            <w:bottom w:val="none" w:sz="0" w:space="0" w:color="auto"/>
            <w:right w:val="none" w:sz="0" w:space="0" w:color="auto"/>
          </w:divBdr>
        </w:div>
        <w:div w:id="354963406">
          <w:marLeft w:val="0"/>
          <w:marRight w:val="0"/>
          <w:marTop w:val="0"/>
          <w:marBottom w:val="0"/>
          <w:divBdr>
            <w:top w:val="none" w:sz="0" w:space="0" w:color="auto"/>
            <w:left w:val="none" w:sz="0" w:space="0" w:color="auto"/>
            <w:bottom w:val="none" w:sz="0" w:space="0" w:color="auto"/>
            <w:right w:val="none" w:sz="0" w:space="0" w:color="auto"/>
          </w:divBdr>
        </w:div>
        <w:div w:id="886988146">
          <w:marLeft w:val="0"/>
          <w:marRight w:val="0"/>
          <w:marTop w:val="0"/>
          <w:marBottom w:val="0"/>
          <w:divBdr>
            <w:top w:val="none" w:sz="0" w:space="0" w:color="auto"/>
            <w:left w:val="none" w:sz="0" w:space="0" w:color="auto"/>
            <w:bottom w:val="none" w:sz="0" w:space="0" w:color="auto"/>
            <w:right w:val="none" w:sz="0" w:space="0" w:color="auto"/>
          </w:divBdr>
        </w:div>
        <w:div w:id="290021161">
          <w:marLeft w:val="0"/>
          <w:marRight w:val="0"/>
          <w:marTop w:val="0"/>
          <w:marBottom w:val="0"/>
          <w:divBdr>
            <w:top w:val="none" w:sz="0" w:space="0" w:color="auto"/>
            <w:left w:val="none" w:sz="0" w:space="0" w:color="auto"/>
            <w:bottom w:val="none" w:sz="0" w:space="0" w:color="auto"/>
            <w:right w:val="none" w:sz="0" w:space="0" w:color="auto"/>
          </w:divBdr>
        </w:div>
        <w:div w:id="1047337834">
          <w:marLeft w:val="0"/>
          <w:marRight w:val="0"/>
          <w:marTop w:val="0"/>
          <w:marBottom w:val="0"/>
          <w:divBdr>
            <w:top w:val="none" w:sz="0" w:space="0" w:color="auto"/>
            <w:left w:val="none" w:sz="0" w:space="0" w:color="auto"/>
            <w:bottom w:val="none" w:sz="0" w:space="0" w:color="auto"/>
            <w:right w:val="none" w:sz="0" w:space="0" w:color="auto"/>
          </w:divBdr>
        </w:div>
        <w:div w:id="1162352556">
          <w:marLeft w:val="0"/>
          <w:marRight w:val="0"/>
          <w:marTop w:val="0"/>
          <w:marBottom w:val="0"/>
          <w:divBdr>
            <w:top w:val="none" w:sz="0" w:space="0" w:color="auto"/>
            <w:left w:val="none" w:sz="0" w:space="0" w:color="auto"/>
            <w:bottom w:val="none" w:sz="0" w:space="0" w:color="auto"/>
            <w:right w:val="none" w:sz="0" w:space="0" w:color="auto"/>
          </w:divBdr>
        </w:div>
        <w:div w:id="540365830">
          <w:marLeft w:val="0"/>
          <w:marRight w:val="0"/>
          <w:marTop w:val="0"/>
          <w:marBottom w:val="0"/>
          <w:divBdr>
            <w:top w:val="none" w:sz="0" w:space="0" w:color="auto"/>
            <w:left w:val="none" w:sz="0" w:space="0" w:color="auto"/>
            <w:bottom w:val="none" w:sz="0" w:space="0" w:color="auto"/>
            <w:right w:val="none" w:sz="0" w:space="0" w:color="auto"/>
          </w:divBdr>
        </w:div>
        <w:div w:id="164252495">
          <w:marLeft w:val="0"/>
          <w:marRight w:val="0"/>
          <w:marTop w:val="0"/>
          <w:marBottom w:val="0"/>
          <w:divBdr>
            <w:top w:val="none" w:sz="0" w:space="0" w:color="auto"/>
            <w:left w:val="none" w:sz="0" w:space="0" w:color="auto"/>
            <w:bottom w:val="none" w:sz="0" w:space="0" w:color="auto"/>
            <w:right w:val="none" w:sz="0" w:space="0" w:color="auto"/>
          </w:divBdr>
        </w:div>
        <w:div w:id="687413355">
          <w:marLeft w:val="0"/>
          <w:marRight w:val="0"/>
          <w:marTop w:val="0"/>
          <w:marBottom w:val="0"/>
          <w:divBdr>
            <w:top w:val="none" w:sz="0" w:space="0" w:color="auto"/>
            <w:left w:val="none" w:sz="0" w:space="0" w:color="auto"/>
            <w:bottom w:val="none" w:sz="0" w:space="0" w:color="auto"/>
            <w:right w:val="none" w:sz="0" w:space="0" w:color="auto"/>
          </w:divBdr>
        </w:div>
        <w:div w:id="1081368689">
          <w:marLeft w:val="0"/>
          <w:marRight w:val="0"/>
          <w:marTop w:val="0"/>
          <w:marBottom w:val="0"/>
          <w:divBdr>
            <w:top w:val="none" w:sz="0" w:space="0" w:color="auto"/>
            <w:left w:val="none" w:sz="0" w:space="0" w:color="auto"/>
            <w:bottom w:val="none" w:sz="0" w:space="0" w:color="auto"/>
            <w:right w:val="none" w:sz="0" w:space="0" w:color="auto"/>
          </w:divBdr>
        </w:div>
        <w:div w:id="1684164136">
          <w:marLeft w:val="0"/>
          <w:marRight w:val="0"/>
          <w:marTop w:val="0"/>
          <w:marBottom w:val="0"/>
          <w:divBdr>
            <w:top w:val="none" w:sz="0" w:space="0" w:color="auto"/>
            <w:left w:val="none" w:sz="0" w:space="0" w:color="auto"/>
            <w:bottom w:val="none" w:sz="0" w:space="0" w:color="auto"/>
            <w:right w:val="none" w:sz="0" w:space="0" w:color="auto"/>
          </w:divBdr>
        </w:div>
        <w:div w:id="1683966412">
          <w:marLeft w:val="0"/>
          <w:marRight w:val="0"/>
          <w:marTop w:val="0"/>
          <w:marBottom w:val="0"/>
          <w:divBdr>
            <w:top w:val="none" w:sz="0" w:space="0" w:color="auto"/>
            <w:left w:val="none" w:sz="0" w:space="0" w:color="auto"/>
            <w:bottom w:val="none" w:sz="0" w:space="0" w:color="auto"/>
            <w:right w:val="none" w:sz="0" w:space="0" w:color="auto"/>
          </w:divBdr>
        </w:div>
        <w:div w:id="831333276">
          <w:marLeft w:val="0"/>
          <w:marRight w:val="0"/>
          <w:marTop w:val="0"/>
          <w:marBottom w:val="0"/>
          <w:divBdr>
            <w:top w:val="none" w:sz="0" w:space="0" w:color="auto"/>
            <w:left w:val="none" w:sz="0" w:space="0" w:color="auto"/>
            <w:bottom w:val="none" w:sz="0" w:space="0" w:color="auto"/>
            <w:right w:val="none" w:sz="0" w:space="0" w:color="auto"/>
          </w:divBdr>
        </w:div>
        <w:div w:id="566691268">
          <w:marLeft w:val="0"/>
          <w:marRight w:val="0"/>
          <w:marTop w:val="0"/>
          <w:marBottom w:val="0"/>
          <w:divBdr>
            <w:top w:val="none" w:sz="0" w:space="0" w:color="auto"/>
            <w:left w:val="none" w:sz="0" w:space="0" w:color="auto"/>
            <w:bottom w:val="none" w:sz="0" w:space="0" w:color="auto"/>
            <w:right w:val="none" w:sz="0" w:space="0" w:color="auto"/>
          </w:divBdr>
        </w:div>
        <w:div w:id="858277223">
          <w:marLeft w:val="0"/>
          <w:marRight w:val="0"/>
          <w:marTop w:val="0"/>
          <w:marBottom w:val="0"/>
          <w:divBdr>
            <w:top w:val="none" w:sz="0" w:space="0" w:color="auto"/>
            <w:left w:val="none" w:sz="0" w:space="0" w:color="auto"/>
            <w:bottom w:val="none" w:sz="0" w:space="0" w:color="auto"/>
            <w:right w:val="none" w:sz="0" w:space="0" w:color="auto"/>
          </w:divBdr>
        </w:div>
        <w:div w:id="458498715">
          <w:marLeft w:val="0"/>
          <w:marRight w:val="0"/>
          <w:marTop w:val="0"/>
          <w:marBottom w:val="0"/>
          <w:divBdr>
            <w:top w:val="none" w:sz="0" w:space="0" w:color="auto"/>
            <w:left w:val="none" w:sz="0" w:space="0" w:color="auto"/>
            <w:bottom w:val="none" w:sz="0" w:space="0" w:color="auto"/>
            <w:right w:val="none" w:sz="0" w:space="0" w:color="auto"/>
          </w:divBdr>
        </w:div>
        <w:div w:id="371270893">
          <w:marLeft w:val="0"/>
          <w:marRight w:val="0"/>
          <w:marTop w:val="0"/>
          <w:marBottom w:val="0"/>
          <w:divBdr>
            <w:top w:val="none" w:sz="0" w:space="0" w:color="auto"/>
            <w:left w:val="none" w:sz="0" w:space="0" w:color="auto"/>
            <w:bottom w:val="none" w:sz="0" w:space="0" w:color="auto"/>
            <w:right w:val="none" w:sz="0" w:space="0" w:color="auto"/>
          </w:divBdr>
        </w:div>
        <w:div w:id="553732178">
          <w:marLeft w:val="0"/>
          <w:marRight w:val="0"/>
          <w:marTop w:val="0"/>
          <w:marBottom w:val="0"/>
          <w:divBdr>
            <w:top w:val="none" w:sz="0" w:space="0" w:color="auto"/>
            <w:left w:val="none" w:sz="0" w:space="0" w:color="auto"/>
            <w:bottom w:val="none" w:sz="0" w:space="0" w:color="auto"/>
            <w:right w:val="none" w:sz="0" w:space="0" w:color="auto"/>
          </w:divBdr>
        </w:div>
        <w:div w:id="241447901">
          <w:marLeft w:val="0"/>
          <w:marRight w:val="0"/>
          <w:marTop w:val="0"/>
          <w:marBottom w:val="0"/>
          <w:divBdr>
            <w:top w:val="none" w:sz="0" w:space="0" w:color="auto"/>
            <w:left w:val="none" w:sz="0" w:space="0" w:color="auto"/>
            <w:bottom w:val="none" w:sz="0" w:space="0" w:color="auto"/>
            <w:right w:val="none" w:sz="0" w:space="0" w:color="auto"/>
          </w:divBdr>
        </w:div>
        <w:div w:id="742143495">
          <w:marLeft w:val="0"/>
          <w:marRight w:val="0"/>
          <w:marTop w:val="0"/>
          <w:marBottom w:val="0"/>
          <w:divBdr>
            <w:top w:val="none" w:sz="0" w:space="0" w:color="auto"/>
            <w:left w:val="none" w:sz="0" w:space="0" w:color="auto"/>
            <w:bottom w:val="none" w:sz="0" w:space="0" w:color="auto"/>
            <w:right w:val="none" w:sz="0" w:space="0" w:color="auto"/>
          </w:divBdr>
        </w:div>
        <w:div w:id="1307199227">
          <w:marLeft w:val="0"/>
          <w:marRight w:val="0"/>
          <w:marTop w:val="0"/>
          <w:marBottom w:val="0"/>
          <w:divBdr>
            <w:top w:val="none" w:sz="0" w:space="0" w:color="auto"/>
            <w:left w:val="none" w:sz="0" w:space="0" w:color="auto"/>
            <w:bottom w:val="none" w:sz="0" w:space="0" w:color="auto"/>
            <w:right w:val="none" w:sz="0" w:space="0" w:color="auto"/>
          </w:divBdr>
        </w:div>
        <w:div w:id="378673098">
          <w:marLeft w:val="0"/>
          <w:marRight w:val="0"/>
          <w:marTop w:val="0"/>
          <w:marBottom w:val="0"/>
          <w:divBdr>
            <w:top w:val="none" w:sz="0" w:space="0" w:color="auto"/>
            <w:left w:val="none" w:sz="0" w:space="0" w:color="auto"/>
            <w:bottom w:val="none" w:sz="0" w:space="0" w:color="auto"/>
            <w:right w:val="none" w:sz="0" w:space="0" w:color="auto"/>
          </w:divBdr>
        </w:div>
        <w:div w:id="1089043046">
          <w:marLeft w:val="0"/>
          <w:marRight w:val="0"/>
          <w:marTop w:val="0"/>
          <w:marBottom w:val="0"/>
          <w:divBdr>
            <w:top w:val="none" w:sz="0" w:space="0" w:color="auto"/>
            <w:left w:val="none" w:sz="0" w:space="0" w:color="auto"/>
            <w:bottom w:val="none" w:sz="0" w:space="0" w:color="auto"/>
            <w:right w:val="none" w:sz="0" w:space="0" w:color="auto"/>
          </w:divBdr>
        </w:div>
        <w:div w:id="1403992843">
          <w:marLeft w:val="0"/>
          <w:marRight w:val="0"/>
          <w:marTop w:val="0"/>
          <w:marBottom w:val="0"/>
          <w:divBdr>
            <w:top w:val="none" w:sz="0" w:space="0" w:color="auto"/>
            <w:left w:val="none" w:sz="0" w:space="0" w:color="auto"/>
            <w:bottom w:val="none" w:sz="0" w:space="0" w:color="auto"/>
            <w:right w:val="none" w:sz="0" w:space="0" w:color="auto"/>
          </w:divBdr>
        </w:div>
        <w:div w:id="580022367">
          <w:marLeft w:val="0"/>
          <w:marRight w:val="0"/>
          <w:marTop w:val="0"/>
          <w:marBottom w:val="0"/>
          <w:divBdr>
            <w:top w:val="none" w:sz="0" w:space="0" w:color="auto"/>
            <w:left w:val="none" w:sz="0" w:space="0" w:color="auto"/>
            <w:bottom w:val="none" w:sz="0" w:space="0" w:color="auto"/>
            <w:right w:val="none" w:sz="0" w:space="0" w:color="auto"/>
          </w:divBdr>
        </w:div>
        <w:div w:id="602611732">
          <w:marLeft w:val="0"/>
          <w:marRight w:val="0"/>
          <w:marTop w:val="0"/>
          <w:marBottom w:val="0"/>
          <w:divBdr>
            <w:top w:val="none" w:sz="0" w:space="0" w:color="auto"/>
            <w:left w:val="none" w:sz="0" w:space="0" w:color="auto"/>
            <w:bottom w:val="none" w:sz="0" w:space="0" w:color="auto"/>
            <w:right w:val="none" w:sz="0" w:space="0" w:color="auto"/>
          </w:divBdr>
        </w:div>
        <w:div w:id="958075226">
          <w:marLeft w:val="0"/>
          <w:marRight w:val="0"/>
          <w:marTop w:val="0"/>
          <w:marBottom w:val="0"/>
          <w:divBdr>
            <w:top w:val="none" w:sz="0" w:space="0" w:color="auto"/>
            <w:left w:val="none" w:sz="0" w:space="0" w:color="auto"/>
            <w:bottom w:val="none" w:sz="0" w:space="0" w:color="auto"/>
            <w:right w:val="none" w:sz="0" w:space="0" w:color="auto"/>
          </w:divBdr>
        </w:div>
        <w:div w:id="760611553">
          <w:marLeft w:val="0"/>
          <w:marRight w:val="0"/>
          <w:marTop w:val="0"/>
          <w:marBottom w:val="0"/>
          <w:divBdr>
            <w:top w:val="none" w:sz="0" w:space="0" w:color="auto"/>
            <w:left w:val="none" w:sz="0" w:space="0" w:color="auto"/>
            <w:bottom w:val="none" w:sz="0" w:space="0" w:color="auto"/>
            <w:right w:val="none" w:sz="0" w:space="0" w:color="auto"/>
          </w:divBdr>
        </w:div>
        <w:div w:id="1986733795">
          <w:marLeft w:val="0"/>
          <w:marRight w:val="0"/>
          <w:marTop w:val="0"/>
          <w:marBottom w:val="0"/>
          <w:divBdr>
            <w:top w:val="none" w:sz="0" w:space="0" w:color="auto"/>
            <w:left w:val="none" w:sz="0" w:space="0" w:color="auto"/>
            <w:bottom w:val="none" w:sz="0" w:space="0" w:color="auto"/>
            <w:right w:val="none" w:sz="0" w:space="0" w:color="auto"/>
          </w:divBdr>
        </w:div>
        <w:div w:id="1418986912">
          <w:marLeft w:val="0"/>
          <w:marRight w:val="0"/>
          <w:marTop w:val="0"/>
          <w:marBottom w:val="0"/>
          <w:divBdr>
            <w:top w:val="none" w:sz="0" w:space="0" w:color="auto"/>
            <w:left w:val="none" w:sz="0" w:space="0" w:color="auto"/>
            <w:bottom w:val="none" w:sz="0" w:space="0" w:color="auto"/>
            <w:right w:val="none" w:sz="0" w:space="0" w:color="auto"/>
          </w:divBdr>
        </w:div>
        <w:div w:id="1592621924">
          <w:marLeft w:val="0"/>
          <w:marRight w:val="0"/>
          <w:marTop w:val="0"/>
          <w:marBottom w:val="0"/>
          <w:divBdr>
            <w:top w:val="none" w:sz="0" w:space="0" w:color="auto"/>
            <w:left w:val="none" w:sz="0" w:space="0" w:color="auto"/>
            <w:bottom w:val="none" w:sz="0" w:space="0" w:color="auto"/>
            <w:right w:val="none" w:sz="0" w:space="0" w:color="auto"/>
          </w:divBdr>
        </w:div>
        <w:div w:id="1418672697">
          <w:marLeft w:val="0"/>
          <w:marRight w:val="0"/>
          <w:marTop w:val="0"/>
          <w:marBottom w:val="0"/>
          <w:divBdr>
            <w:top w:val="none" w:sz="0" w:space="0" w:color="auto"/>
            <w:left w:val="none" w:sz="0" w:space="0" w:color="auto"/>
            <w:bottom w:val="none" w:sz="0" w:space="0" w:color="auto"/>
            <w:right w:val="none" w:sz="0" w:space="0" w:color="auto"/>
          </w:divBdr>
        </w:div>
        <w:div w:id="752362932">
          <w:marLeft w:val="0"/>
          <w:marRight w:val="0"/>
          <w:marTop w:val="0"/>
          <w:marBottom w:val="0"/>
          <w:divBdr>
            <w:top w:val="none" w:sz="0" w:space="0" w:color="auto"/>
            <w:left w:val="none" w:sz="0" w:space="0" w:color="auto"/>
            <w:bottom w:val="none" w:sz="0" w:space="0" w:color="auto"/>
            <w:right w:val="none" w:sz="0" w:space="0" w:color="auto"/>
          </w:divBdr>
        </w:div>
        <w:div w:id="1917587912">
          <w:marLeft w:val="0"/>
          <w:marRight w:val="0"/>
          <w:marTop w:val="0"/>
          <w:marBottom w:val="0"/>
          <w:divBdr>
            <w:top w:val="none" w:sz="0" w:space="0" w:color="auto"/>
            <w:left w:val="none" w:sz="0" w:space="0" w:color="auto"/>
            <w:bottom w:val="none" w:sz="0" w:space="0" w:color="auto"/>
            <w:right w:val="none" w:sz="0" w:space="0" w:color="auto"/>
          </w:divBdr>
        </w:div>
        <w:div w:id="597061104">
          <w:marLeft w:val="0"/>
          <w:marRight w:val="0"/>
          <w:marTop w:val="0"/>
          <w:marBottom w:val="0"/>
          <w:divBdr>
            <w:top w:val="none" w:sz="0" w:space="0" w:color="auto"/>
            <w:left w:val="none" w:sz="0" w:space="0" w:color="auto"/>
            <w:bottom w:val="none" w:sz="0" w:space="0" w:color="auto"/>
            <w:right w:val="none" w:sz="0" w:space="0" w:color="auto"/>
          </w:divBdr>
        </w:div>
        <w:div w:id="986323189">
          <w:marLeft w:val="0"/>
          <w:marRight w:val="0"/>
          <w:marTop w:val="0"/>
          <w:marBottom w:val="0"/>
          <w:divBdr>
            <w:top w:val="none" w:sz="0" w:space="0" w:color="auto"/>
            <w:left w:val="none" w:sz="0" w:space="0" w:color="auto"/>
            <w:bottom w:val="none" w:sz="0" w:space="0" w:color="auto"/>
            <w:right w:val="none" w:sz="0" w:space="0" w:color="auto"/>
          </w:divBdr>
        </w:div>
        <w:div w:id="1957441065">
          <w:marLeft w:val="0"/>
          <w:marRight w:val="0"/>
          <w:marTop w:val="0"/>
          <w:marBottom w:val="0"/>
          <w:divBdr>
            <w:top w:val="none" w:sz="0" w:space="0" w:color="auto"/>
            <w:left w:val="none" w:sz="0" w:space="0" w:color="auto"/>
            <w:bottom w:val="none" w:sz="0" w:space="0" w:color="auto"/>
            <w:right w:val="none" w:sz="0" w:space="0" w:color="auto"/>
          </w:divBdr>
        </w:div>
        <w:div w:id="1823278156">
          <w:marLeft w:val="0"/>
          <w:marRight w:val="0"/>
          <w:marTop w:val="0"/>
          <w:marBottom w:val="0"/>
          <w:divBdr>
            <w:top w:val="none" w:sz="0" w:space="0" w:color="auto"/>
            <w:left w:val="none" w:sz="0" w:space="0" w:color="auto"/>
            <w:bottom w:val="none" w:sz="0" w:space="0" w:color="auto"/>
            <w:right w:val="none" w:sz="0" w:space="0" w:color="auto"/>
          </w:divBdr>
        </w:div>
        <w:div w:id="1925214265">
          <w:marLeft w:val="0"/>
          <w:marRight w:val="0"/>
          <w:marTop w:val="0"/>
          <w:marBottom w:val="0"/>
          <w:divBdr>
            <w:top w:val="none" w:sz="0" w:space="0" w:color="auto"/>
            <w:left w:val="none" w:sz="0" w:space="0" w:color="auto"/>
            <w:bottom w:val="none" w:sz="0" w:space="0" w:color="auto"/>
            <w:right w:val="none" w:sz="0" w:space="0" w:color="auto"/>
          </w:divBdr>
        </w:div>
        <w:div w:id="1587609699">
          <w:marLeft w:val="0"/>
          <w:marRight w:val="0"/>
          <w:marTop w:val="0"/>
          <w:marBottom w:val="0"/>
          <w:divBdr>
            <w:top w:val="none" w:sz="0" w:space="0" w:color="auto"/>
            <w:left w:val="none" w:sz="0" w:space="0" w:color="auto"/>
            <w:bottom w:val="none" w:sz="0" w:space="0" w:color="auto"/>
            <w:right w:val="none" w:sz="0" w:space="0" w:color="auto"/>
          </w:divBdr>
        </w:div>
        <w:div w:id="1889565854">
          <w:marLeft w:val="0"/>
          <w:marRight w:val="0"/>
          <w:marTop w:val="0"/>
          <w:marBottom w:val="0"/>
          <w:divBdr>
            <w:top w:val="none" w:sz="0" w:space="0" w:color="auto"/>
            <w:left w:val="none" w:sz="0" w:space="0" w:color="auto"/>
            <w:bottom w:val="none" w:sz="0" w:space="0" w:color="auto"/>
            <w:right w:val="none" w:sz="0" w:space="0" w:color="auto"/>
          </w:divBdr>
        </w:div>
        <w:div w:id="1637560351">
          <w:marLeft w:val="0"/>
          <w:marRight w:val="0"/>
          <w:marTop w:val="0"/>
          <w:marBottom w:val="0"/>
          <w:divBdr>
            <w:top w:val="none" w:sz="0" w:space="0" w:color="auto"/>
            <w:left w:val="none" w:sz="0" w:space="0" w:color="auto"/>
            <w:bottom w:val="none" w:sz="0" w:space="0" w:color="auto"/>
            <w:right w:val="none" w:sz="0" w:space="0" w:color="auto"/>
          </w:divBdr>
        </w:div>
        <w:div w:id="1049844923">
          <w:marLeft w:val="0"/>
          <w:marRight w:val="0"/>
          <w:marTop w:val="0"/>
          <w:marBottom w:val="0"/>
          <w:divBdr>
            <w:top w:val="none" w:sz="0" w:space="0" w:color="auto"/>
            <w:left w:val="none" w:sz="0" w:space="0" w:color="auto"/>
            <w:bottom w:val="none" w:sz="0" w:space="0" w:color="auto"/>
            <w:right w:val="none" w:sz="0" w:space="0" w:color="auto"/>
          </w:divBdr>
        </w:div>
        <w:div w:id="235172759">
          <w:marLeft w:val="0"/>
          <w:marRight w:val="0"/>
          <w:marTop w:val="0"/>
          <w:marBottom w:val="0"/>
          <w:divBdr>
            <w:top w:val="none" w:sz="0" w:space="0" w:color="auto"/>
            <w:left w:val="none" w:sz="0" w:space="0" w:color="auto"/>
            <w:bottom w:val="none" w:sz="0" w:space="0" w:color="auto"/>
            <w:right w:val="none" w:sz="0" w:space="0" w:color="auto"/>
          </w:divBdr>
        </w:div>
        <w:div w:id="194582788">
          <w:marLeft w:val="0"/>
          <w:marRight w:val="0"/>
          <w:marTop w:val="0"/>
          <w:marBottom w:val="0"/>
          <w:divBdr>
            <w:top w:val="none" w:sz="0" w:space="0" w:color="auto"/>
            <w:left w:val="none" w:sz="0" w:space="0" w:color="auto"/>
            <w:bottom w:val="none" w:sz="0" w:space="0" w:color="auto"/>
            <w:right w:val="none" w:sz="0" w:space="0" w:color="auto"/>
          </w:divBdr>
        </w:div>
        <w:div w:id="825321284">
          <w:marLeft w:val="0"/>
          <w:marRight w:val="0"/>
          <w:marTop w:val="0"/>
          <w:marBottom w:val="0"/>
          <w:divBdr>
            <w:top w:val="none" w:sz="0" w:space="0" w:color="auto"/>
            <w:left w:val="none" w:sz="0" w:space="0" w:color="auto"/>
            <w:bottom w:val="none" w:sz="0" w:space="0" w:color="auto"/>
            <w:right w:val="none" w:sz="0" w:space="0" w:color="auto"/>
          </w:divBdr>
        </w:div>
        <w:div w:id="956835859">
          <w:marLeft w:val="0"/>
          <w:marRight w:val="0"/>
          <w:marTop w:val="0"/>
          <w:marBottom w:val="0"/>
          <w:divBdr>
            <w:top w:val="none" w:sz="0" w:space="0" w:color="auto"/>
            <w:left w:val="none" w:sz="0" w:space="0" w:color="auto"/>
            <w:bottom w:val="none" w:sz="0" w:space="0" w:color="auto"/>
            <w:right w:val="none" w:sz="0" w:space="0" w:color="auto"/>
          </w:divBdr>
        </w:div>
        <w:div w:id="2119834374">
          <w:marLeft w:val="0"/>
          <w:marRight w:val="0"/>
          <w:marTop w:val="0"/>
          <w:marBottom w:val="0"/>
          <w:divBdr>
            <w:top w:val="none" w:sz="0" w:space="0" w:color="auto"/>
            <w:left w:val="none" w:sz="0" w:space="0" w:color="auto"/>
            <w:bottom w:val="none" w:sz="0" w:space="0" w:color="auto"/>
            <w:right w:val="none" w:sz="0" w:space="0" w:color="auto"/>
          </w:divBdr>
        </w:div>
        <w:div w:id="843975008">
          <w:marLeft w:val="0"/>
          <w:marRight w:val="0"/>
          <w:marTop w:val="0"/>
          <w:marBottom w:val="0"/>
          <w:divBdr>
            <w:top w:val="none" w:sz="0" w:space="0" w:color="auto"/>
            <w:left w:val="none" w:sz="0" w:space="0" w:color="auto"/>
            <w:bottom w:val="none" w:sz="0" w:space="0" w:color="auto"/>
            <w:right w:val="none" w:sz="0" w:space="0" w:color="auto"/>
          </w:divBdr>
        </w:div>
        <w:div w:id="681132223">
          <w:marLeft w:val="0"/>
          <w:marRight w:val="0"/>
          <w:marTop w:val="0"/>
          <w:marBottom w:val="0"/>
          <w:divBdr>
            <w:top w:val="none" w:sz="0" w:space="0" w:color="auto"/>
            <w:left w:val="none" w:sz="0" w:space="0" w:color="auto"/>
            <w:bottom w:val="none" w:sz="0" w:space="0" w:color="auto"/>
            <w:right w:val="none" w:sz="0" w:space="0" w:color="auto"/>
          </w:divBdr>
        </w:div>
        <w:div w:id="7487275">
          <w:marLeft w:val="0"/>
          <w:marRight w:val="0"/>
          <w:marTop w:val="0"/>
          <w:marBottom w:val="0"/>
          <w:divBdr>
            <w:top w:val="none" w:sz="0" w:space="0" w:color="auto"/>
            <w:left w:val="none" w:sz="0" w:space="0" w:color="auto"/>
            <w:bottom w:val="none" w:sz="0" w:space="0" w:color="auto"/>
            <w:right w:val="none" w:sz="0" w:space="0" w:color="auto"/>
          </w:divBdr>
        </w:div>
        <w:div w:id="1629317629">
          <w:marLeft w:val="0"/>
          <w:marRight w:val="0"/>
          <w:marTop w:val="0"/>
          <w:marBottom w:val="0"/>
          <w:divBdr>
            <w:top w:val="none" w:sz="0" w:space="0" w:color="auto"/>
            <w:left w:val="none" w:sz="0" w:space="0" w:color="auto"/>
            <w:bottom w:val="none" w:sz="0" w:space="0" w:color="auto"/>
            <w:right w:val="none" w:sz="0" w:space="0" w:color="auto"/>
          </w:divBdr>
        </w:div>
        <w:div w:id="613635894">
          <w:marLeft w:val="0"/>
          <w:marRight w:val="0"/>
          <w:marTop w:val="0"/>
          <w:marBottom w:val="0"/>
          <w:divBdr>
            <w:top w:val="none" w:sz="0" w:space="0" w:color="auto"/>
            <w:left w:val="none" w:sz="0" w:space="0" w:color="auto"/>
            <w:bottom w:val="none" w:sz="0" w:space="0" w:color="auto"/>
            <w:right w:val="none" w:sz="0" w:space="0" w:color="auto"/>
          </w:divBdr>
        </w:div>
        <w:div w:id="1567910620">
          <w:marLeft w:val="0"/>
          <w:marRight w:val="0"/>
          <w:marTop w:val="0"/>
          <w:marBottom w:val="0"/>
          <w:divBdr>
            <w:top w:val="none" w:sz="0" w:space="0" w:color="auto"/>
            <w:left w:val="none" w:sz="0" w:space="0" w:color="auto"/>
            <w:bottom w:val="none" w:sz="0" w:space="0" w:color="auto"/>
            <w:right w:val="none" w:sz="0" w:space="0" w:color="auto"/>
          </w:divBdr>
        </w:div>
        <w:div w:id="410467560">
          <w:marLeft w:val="0"/>
          <w:marRight w:val="0"/>
          <w:marTop w:val="0"/>
          <w:marBottom w:val="0"/>
          <w:divBdr>
            <w:top w:val="none" w:sz="0" w:space="0" w:color="auto"/>
            <w:left w:val="none" w:sz="0" w:space="0" w:color="auto"/>
            <w:bottom w:val="none" w:sz="0" w:space="0" w:color="auto"/>
            <w:right w:val="none" w:sz="0" w:space="0" w:color="auto"/>
          </w:divBdr>
        </w:div>
        <w:div w:id="901142402">
          <w:marLeft w:val="0"/>
          <w:marRight w:val="0"/>
          <w:marTop w:val="0"/>
          <w:marBottom w:val="0"/>
          <w:divBdr>
            <w:top w:val="none" w:sz="0" w:space="0" w:color="auto"/>
            <w:left w:val="none" w:sz="0" w:space="0" w:color="auto"/>
            <w:bottom w:val="none" w:sz="0" w:space="0" w:color="auto"/>
            <w:right w:val="none" w:sz="0" w:space="0" w:color="auto"/>
          </w:divBdr>
        </w:div>
        <w:div w:id="1063868258">
          <w:marLeft w:val="0"/>
          <w:marRight w:val="0"/>
          <w:marTop w:val="0"/>
          <w:marBottom w:val="0"/>
          <w:divBdr>
            <w:top w:val="none" w:sz="0" w:space="0" w:color="auto"/>
            <w:left w:val="none" w:sz="0" w:space="0" w:color="auto"/>
            <w:bottom w:val="none" w:sz="0" w:space="0" w:color="auto"/>
            <w:right w:val="none" w:sz="0" w:space="0" w:color="auto"/>
          </w:divBdr>
        </w:div>
        <w:div w:id="2042389883">
          <w:marLeft w:val="0"/>
          <w:marRight w:val="0"/>
          <w:marTop w:val="0"/>
          <w:marBottom w:val="0"/>
          <w:divBdr>
            <w:top w:val="none" w:sz="0" w:space="0" w:color="auto"/>
            <w:left w:val="none" w:sz="0" w:space="0" w:color="auto"/>
            <w:bottom w:val="none" w:sz="0" w:space="0" w:color="auto"/>
            <w:right w:val="none" w:sz="0" w:space="0" w:color="auto"/>
          </w:divBdr>
        </w:div>
        <w:div w:id="1014570565">
          <w:marLeft w:val="0"/>
          <w:marRight w:val="0"/>
          <w:marTop w:val="0"/>
          <w:marBottom w:val="0"/>
          <w:divBdr>
            <w:top w:val="none" w:sz="0" w:space="0" w:color="auto"/>
            <w:left w:val="none" w:sz="0" w:space="0" w:color="auto"/>
            <w:bottom w:val="none" w:sz="0" w:space="0" w:color="auto"/>
            <w:right w:val="none" w:sz="0" w:space="0" w:color="auto"/>
          </w:divBdr>
        </w:div>
        <w:div w:id="1374307867">
          <w:marLeft w:val="0"/>
          <w:marRight w:val="0"/>
          <w:marTop w:val="0"/>
          <w:marBottom w:val="0"/>
          <w:divBdr>
            <w:top w:val="none" w:sz="0" w:space="0" w:color="auto"/>
            <w:left w:val="none" w:sz="0" w:space="0" w:color="auto"/>
            <w:bottom w:val="none" w:sz="0" w:space="0" w:color="auto"/>
            <w:right w:val="none" w:sz="0" w:space="0" w:color="auto"/>
          </w:divBdr>
        </w:div>
        <w:div w:id="650259367">
          <w:marLeft w:val="0"/>
          <w:marRight w:val="0"/>
          <w:marTop w:val="0"/>
          <w:marBottom w:val="0"/>
          <w:divBdr>
            <w:top w:val="none" w:sz="0" w:space="0" w:color="auto"/>
            <w:left w:val="none" w:sz="0" w:space="0" w:color="auto"/>
            <w:bottom w:val="none" w:sz="0" w:space="0" w:color="auto"/>
            <w:right w:val="none" w:sz="0" w:space="0" w:color="auto"/>
          </w:divBdr>
        </w:div>
        <w:div w:id="884415508">
          <w:marLeft w:val="0"/>
          <w:marRight w:val="0"/>
          <w:marTop w:val="0"/>
          <w:marBottom w:val="0"/>
          <w:divBdr>
            <w:top w:val="none" w:sz="0" w:space="0" w:color="auto"/>
            <w:left w:val="none" w:sz="0" w:space="0" w:color="auto"/>
            <w:bottom w:val="none" w:sz="0" w:space="0" w:color="auto"/>
            <w:right w:val="none" w:sz="0" w:space="0" w:color="auto"/>
          </w:divBdr>
        </w:div>
        <w:div w:id="1123233308">
          <w:marLeft w:val="0"/>
          <w:marRight w:val="0"/>
          <w:marTop w:val="0"/>
          <w:marBottom w:val="0"/>
          <w:divBdr>
            <w:top w:val="none" w:sz="0" w:space="0" w:color="auto"/>
            <w:left w:val="none" w:sz="0" w:space="0" w:color="auto"/>
            <w:bottom w:val="none" w:sz="0" w:space="0" w:color="auto"/>
            <w:right w:val="none" w:sz="0" w:space="0" w:color="auto"/>
          </w:divBdr>
        </w:div>
        <w:div w:id="1922256464">
          <w:marLeft w:val="0"/>
          <w:marRight w:val="0"/>
          <w:marTop w:val="0"/>
          <w:marBottom w:val="0"/>
          <w:divBdr>
            <w:top w:val="none" w:sz="0" w:space="0" w:color="auto"/>
            <w:left w:val="none" w:sz="0" w:space="0" w:color="auto"/>
            <w:bottom w:val="none" w:sz="0" w:space="0" w:color="auto"/>
            <w:right w:val="none" w:sz="0" w:space="0" w:color="auto"/>
          </w:divBdr>
        </w:div>
        <w:div w:id="1745565759">
          <w:marLeft w:val="0"/>
          <w:marRight w:val="0"/>
          <w:marTop w:val="0"/>
          <w:marBottom w:val="0"/>
          <w:divBdr>
            <w:top w:val="none" w:sz="0" w:space="0" w:color="auto"/>
            <w:left w:val="none" w:sz="0" w:space="0" w:color="auto"/>
            <w:bottom w:val="none" w:sz="0" w:space="0" w:color="auto"/>
            <w:right w:val="none" w:sz="0" w:space="0" w:color="auto"/>
          </w:divBdr>
        </w:div>
        <w:div w:id="1796365111">
          <w:marLeft w:val="0"/>
          <w:marRight w:val="0"/>
          <w:marTop w:val="0"/>
          <w:marBottom w:val="0"/>
          <w:divBdr>
            <w:top w:val="none" w:sz="0" w:space="0" w:color="auto"/>
            <w:left w:val="none" w:sz="0" w:space="0" w:color="auto"/>
            <w:bottom w:val="none" w:sz="0" w:space="0" w:color="auto"/>
            <w:right w:val="none" w:sz="0" w:space="0" w:color="auto"/>
          </w:divBdr>
        </w:div>
        <w:div w:id="1808166025">
          <w:marLeft w:val="0"/>
          <w:marRight w:val="0"/>
          <w:marTop w:val="0"/>
          <w:marBottom w:val="0"/>
          <w:divBdr>
            <w:top w:val="none" w:sz="0" w:space="0" w:color="auto"/>
            <w:left w:val="none" w:sz="0" w:space="0" w:color="auto"/>
            <w:bottom w:val="none" w:sz="0" w:space="0" w:color="auto"/>
            <w:right w:val="none" w:sz="0" w:space="0" w:color="auto"/>
          </w:divBdr>
        </w:div>
        <w:div w:id="1548955085">
          <w:marLeft w:val="0"/>
          <w:marRight w:val="0"/>
          <w:marTop w:val="0"/>
          <w:marBottom w:val="0"/>
          <w:divBdr>
            <w:top w:val="none" w:sz="0" w:space="0" w:color="auto"/>
            <w:left w:val="none" w:sz="0" w:space="0" w:color="auto"/>
            <w:bottom w:val="none" w:sz="0" w:space="0" w:color="auto"/>
            <w:right w:val="none" w:sz="0" w:space="0" w:color="auto"/>
          </w:divBdr>
        </w:div>
        <w:div w:id="468791975">
          <w:marLeft w:val="0"/>
          <w:marRight w:val="0"/>
          <w:marTop w:val="0"/>
          <w:marBottom w:val="0"/>
          <w:divBdr>
            <w:top w:val="none" w:sz="0" w:space="0" w:color="auto"/>
            <w:left w:val="none" w:sz="0" w:space="0" w:color="auto"/>
            <w:bottom w:val="none" w:sz="0" w:space="0" w:color="auto"/>
            <w:right w:val="none" w:sz="0" w:space="0" w:color="auto"/>
          </w:divBdr>
        </w:div>
        <w:div w:id="1367559287">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2002656048">
          <w:marLeft w:val="0"/>
          <w:marRight w:val="0"/>
          <w:marTop w:val="0"/>
          <w:marBottom w:val="0"/>
          <w:divBdr>
            <w:top w:val="none" w:sz="0" w:space="0" w:color="auto"/>
            <w:left w:val="none" w:sz="0" w:space="0" w:color="auto"/>
            <w:bottom w:val="none" w:sz="0" w:space="0" w:color="auto"/>
            <w:right w:val="none" w:sz="0" w:space="0" w:color="auto"/>
          </w:divBdr>
        </w:div>
        <w:div w:id="326447110">
          <w:marLeft w:val="0"/>
          <w:marRight w:val="0"/>
          <w:marTop w:val="0"/>
          <w:marBottom w:val="0"/>
          <w:divBdr>
            <w:top w:val="none" w:sz="0" w:space="0" w:color="auto"/>
            <w:left w:val="none" w:sz="0" w:space="0" w:color="auto"/>
            <w:bottom w:val="none" w:sz="0" w:space="0" w:color="auto"/>
            <w:right w:val="none" w:sz="0" w:space="0" w:color="auto"/>
          </w:divBdr>
        </w:div>
        <w:div w:id="1946889358">
          <w:marLeft w:val="0"/>
          <w:marRight w:val="0"/>
          <w:marTop w:val="0"/>
          <w:marBottom w:val="0"/>
          <w:divBdr>
            <w:top w:val="none" w:sz="0" w:space="0" w:color="auto"/>
            <w:left w:val="none" w:sz="0" w:space="0" w:color="auto"/>
            <w:bottom w:val="none" w:sz="0" w:space="0" w:color="auto"/>
            <w:right w:val="none" w:sz="0" w:space="0" w:color="auto"/>
          </w:divBdr>
        </w:div>
        <w:div w:id="1542016967">
          <w:marLeft w:val="0"/>
          <w:marRight w:val="0"/>
          <w:marTop w:val="0"/>
          <w:marBottom w:val="0"/>
          <w:divBdr>
            <w:top w:val="none" w:sz="0" w:space="0" w:color="auto"/>
            <w:left w:val="none" w:sz="0" w:space="0" w:color="auto"/>
            <w:bottom w:val="none" w:sz="0" w:space="0" w:color="auto"/>
            <w:right w:val="none" w:sz="0" w:space="0" w:color="auto"/>
          </w:divBdr>
        </w:div>
        <w:div w:id="349189106">
          <w:marLeft w:val="0"/>
          <w:marRight w:val="0"/>
          <w:marTop w:val="0"/>
          <w:marBottom w:val="0"/>
          <w:divBdr>
            <w:top w:val="none" w:sz="0" w:space="0" w:color="auto"/>
            <w:left w:val="none" w:sz="0" w:space="0" w:color="auto"/>
            <w:bottom w:val="none" w:sz="0" w:space="0" w:color="auto"/>
            <w:right w:val="none" w:sz="0" w:space="0" w:color="auto"/>
          </w:divBdr>
        </w:div>
        <w:div w:id="1479953224">
          <w:marLeft w:val="0"/>
          <w:marRight w:val="0"/>
          <w:marTop w:val="0"/>
          <w:marBottom w:val="0"/>
          <w:divBdr>
            <w:top w:val="none" w:sz="0" w:space="0" w:color="auto"/>
            <w:left w:val="none" w:sz="0" w:space="0" w:color="auto"/>
            <w:bottom w:val="none" w:sz="0" w:space="0" w:color="auto"/>
            <w:right w:val="none" w:sz="0" w:space="0" w:color="auto"/>
          </w:divBdr>
        </w:div>
        <w:div w:id="527063113">
          <w:marLeft w:val="0"/>
          <w:marRight w:val="0"/>
          <w:marTop w:val="0"/>
          <w:marBottom w:val="0"/>
          <w:divBdr>
            <w:top w:val="none" w:sz="0" w:space="0" w:color="auto"/>
            <w:left w:val="none" w:sz="0" w:space="0" w:color="auto"/>
            <w:bottom w:val="none" w:sz="0" w:space="0" w:color="auto"/>
            <w:right w:val="none" w:sz="0" w:space="0" w:color="auto"/>
          </w:divBdr>
        </w:div>
        <w:div w:id="440612091">
          <w:marLeft w:val="0"/>
          <w:marRight w:val="0"/>
          <w:marTop w:val="0"/>
          <w:marBottom w:val="0"/>
          <w:divBdr>
            <w:top w:val="none" w:sz="0" w:space="0" w:color="auto"/>
            <w:left w:val="none" w:sz="0" w:space="0" w:color="auto"/>
            <w:bottom w:val="none" w:sz="0" w:space="0" w:color="auto"/>
            <w:right w:val="none" w:sz="0" w:space="0" w:color="auto"/>
          </w:divBdr>
        </w:div>
        <w:div w:id="457456642">
          <w:marLeft w:val="0"/>
          <w:marRight w:val="0"/>
          <w:marTop w:val="0"/>
          <w:marBottom w:val="0"/>
          <w:divBdr>
            <w:top w:val="none" w:sz="0" w:space="0" w:color="auto"/>
            <w:left w:val="none" w:sz="0" w:space="0" w:color="auto"/>
            <w:bottom w:val="none" w:sz="0" w:space="0" w:color="auto"/>
            <w:right w:val="none" w:sz="0" w:space="0" w:color="auto"/>
          </w:divBdr>
        </w:div>
        <w:div w:id="813061699">
          <w:marLeft w:val="0"/>
          <w:marRight w:val="0"/>
          <w:marTop w:val="0"/>
          <w:marBottom w:val="0"/>
          <w:divBdr>
            <w:top w:val="none" w:sz="0" w:space="0" w:color="auto"/>
            <w:left w:val="none" w:sz="0" w:space="0" w:color="auto"/>
            <w:bottom w:val="none" w:sz="0" w:space="0" w:color="auto"/>
            <w:right w:val="none" w:sz="0" w:space="0" w:color="auto"/>
          </w:divBdr>
        </w:div>
        <w:div w:id="1801073279">
          <w:marLeft w:val="0"/>
          <w:marRight w:val="0"/>
          <w:marTop w:val="0"/>
          <w:marBottom w:val="0"/>
          <w:divBdr>
            <w:top w:val="none" w:sz="0" w:space="0" w:color="auto"/>
            <w:left w:val="none" w:sz="0" w:space="0" w:color="auto"/>
            <w:bottom w:val="none" w:sz="0" w:space="0" w:color="auto"/>
            <w:right w:val="none" w:sz="0" w:space="0" w:color="auto"/>
          </w:divBdr>
        </w:div>
        <w:div w:id="1035085031">
          <w:marLeft w:val="0"/>
          <w:marRight w:val="0"/>
          <w:marTop w:val="0"/>
          <w:marBottom w:val="0"/>
          <w:divBdr>
            <w:top w:val="none" w:sz="0" w:space="0" w:color="auto"/>
            <w:left w:val="none" w:sz="0" w:space="0" w:color="auto"/>
            <w:bottom w:val="none" w:sz="0" w:space="0" w:color="auto"/>
            <w:right w:val="none" w:sz="0" w:space="0" w:color="auto"/>
          </w:divBdr>
        </w:div>
        <w:div w:id="1009673843">
          <w:marLeft w:val="0"/>
          <w:marRight w:val="0"/>
          <w:marTop w:val="0"/>
          <w:marBottom w:val="0"/>
          <w:divBdr>
            <w:top w:val="none" w:sz="0" w:space="0" w:color="auto"/>
            <w:left w:val="none" w:sz="0" w:space="0" w:color="auto"/>
            <w:bottom w:val="none" w:sz="0" w:space="0" w:color="auto"/>
            <w:right w:val="none" w:sz="0" w:space="0" w:color="auto"/>
          </w:divBdr>
        </w:div>
        <w:div w:id="2006930849">
          <w:marLeft w:val="0"/>
          <w:marRight w:val="0"/>
          <w:marTop w:val="0"/>
          <w:marBottom w:val="0"/>
          <w:divBdr>
            <w:top w:val="none" w:sz="0" w:space="0" w:color="auto"/>
            <w:left w:val="none" w:sz="0" w:space="0" w:color="auto"/>
            <w:bottom w:val="none" w:sz="0" w:space="0" w:color="auto"/>
            <w:right w:val="none" w:sz="0" w:space="0" w:color="auto"/>
          </w:divBdr>
        </w:div>
        <w:div w:id="722096274">
          <w:marLeft w:val="0"/>
          <w:marRight w:val="0"/>
          <w:marTop w:val="0"/>
          <w:marBottom w:val="0"/>
          <w:divBdr>
            <w:top w:val="none" w:sz="0" w:space="0" w:color="auto"/>
            <w:left w:val="none" w:sz="0" w:space="0" w:color="auto"/>
            <w:bottom w:val="none" w:sz="0" w:space="0" w:color="auto"/>
            <w:right w:val="none" w:sz="0" w:space="0" w:color="auto"/>
          </w:divBdr>
        </w:div>
        <w:div w:id="2436343">
          <w:marLeft w:val="0"/>
          <w:marRight w:val="0"/>
          <w:marTop w:val="0"/>
          <w:marBottom w:val="0"/>
          <w:divBdr>
            <w:top w:val="none" w:sz="0" w:space="0" w:color="auto"/>
            <w:left w:val="none" w:sz="0" w:space="0" w:color="auto"/>
            <w:bottom w:val="none" w:sz="0" w:space="0" w:color="auto"/>
            <w:right w:val="none" w:sz="0" w:space="0" w:color="auto"/>
          </w:divBdr>
        </w:div>
        <w:div w:id="555702592">
          <w:marLeft w:val="0"/>
          <w:marRight w:val="0"/>
          <w:marTop w:val="0"/>
          <w:marBottom w:val="0"/>
          <w:divBdr>
            <w:top w:val="none" w:sz="0" w:space="0" w:color="auto"/>
            <w:left w:val="none" w:sz="0" w:space="0" w:color="auto"/>
            <w:bottom w:val="none" w:sz="0" w:space="0" w:color="auto"/>
            <w:right w:val="none" w:sz="0" w:space="0" w:color="auto"/>
          </w:divBdr>
        </w:div>
        <w:div w:id="522591525">
          <w:marLeft w:val="0"/>
          <w:marRight w:val="0"/>
          <w:marTop w:val="0"/>
          <w:marBottom w:val="0"/>
          <w:divBdr>
            <w:top w:val="none" w:sz="0" w:space="0" w:color="auto"/>
            <w:left w:val="none" w:sz="0" w:space="0" w:color="auto"/>
            <w:bottom w:val="none" w:sz="0" w:space="0" w:color="auto"/>
            <w:right w:val="none" w:sz="0" w:space="0" w:color="auto"/>
          </w:divBdr>
        </w:div>
        <w:div w:id="837691215">
          <w:marLeft w:val="0"/>
          <w:marRight w:val="0"/>
          <w:marTop w:val="0"/>
          <w:marBottom w:val="0"/>
          <w:divBdr>
            <w:top w:val="none" w:sz="0" w:space="0" w:color="auto"/>
            <w:left w:val="none" w:sz="0" w:space="0" w:color="auto"/>
            <w:bottom w:val="none" w:sz="0" w:space="0" w:color="auto"/>
            <w:right w:val="none" w:sz="0" w:space="0" w:color="auto"/>
          </w:divBdr>
        </w:div>
        <w:div w:id="261035073">
          <w:marLeft w:val="0"/>
          <w:marRight w:val="0"/>
          <w:marTop w:val="0"/>
          <w:marBottom w:val="0"/>
          <w:divBdr>
            <w:top w:val="none" w:sz="0" w:space="0" w:color="auto"/>
            <w:left w:val="none" w:sz="0" w:space="0" w:color="auto"/>
            <w:bottom w:val="none" w:sz="0" w:space="0" w:color="auto"/>
            <w:right w:val="none" w:sz="0" w:space="0" w:color="auto"/>
          </w:divBdr>
        </w:div>
        <w:div w:id="453788686">
          <w:marLeft w:val="0"/>
          <w:marRight w:val="0"/>
          <w:marTop w:val="0"/>
          <w:marBottom w:val="0"/>
          <w:divBdr>
            <w:top w:val="none" w:sz="0" w:space="0" w:color="auto"/>
            <w:left w:val="none" w:sz="0" w:space="0" w:color="auto"/>
            <w:bottom w:val="none" w:sz="0" w:space="0" w:color="auto"/>
            <w:right w:val="none" w:sz="0" w:space="0" w:color="auto"/>
          </w:divBdr>
        </w:div>
        <w:div w:id="1786315113">
          <w:marLeft w:val="0"/>
          <w:marRight w:val="0"/>
          <w:marTop w:val="0"/>
          <w:marBottom w:val="0"/>
          <w:divBdr>
            <w:top w:val="none" w:sz="0" w:space="0" w:color="auto"/>
            <w:left w:val="none" w:sz="0" w:space="0" w:color="auto"/>
            <w:bottom w:val="none" w:sz="0" w:space="0" w:color="auto"/>
            <w:right w:val="none" w:sz="0" w:space="0" w:color="auto"/>
          </w:divBdr>
        </w:div>
        <w:div w:id="702053284">
          <w:marLeft w:val="0"/>
          <w:marRight w:val="0"/>
          <w:marTop w:val="0"/>
          <w:marBottom w:val="0"/>
          <w:divBdr>
            <w:top w:val="none" w:sz="0" w:space="0" w:color="auto"/>
            <w:left w:val="none" w:sz="0" w:space="0" w:color="auto"/>
            <w:bottom w:val="none" w:sz="0" w:space="0" w:color="auto"/>
            <w:right w:val="none" w:sz="0" w:space="0" w:color="auto"/>
          </w:divBdr>
        </w:div>
        <w:div w:id="1693191282">
          <w:marLeft w:val="0"/>
          <w:marRight w:val="0"/>
          <w:marTop w:val="0"/>
          <w:marBottom w:val="0"/>
          <w:divBdr>
            <w:top w:val="none" w:sz="0" w:space="0" w:color="auto"/>
            <w:left w:val="none" w:sz="0" w:space="0" w:color="auto"/>
            <w:bottom w:val="none" w:sz="0" w:space="0" w:color="auto"/>
            <w:right w:val="none" w:sz="0" w:space="0" w:color="auto"/>
          </w:divBdr>
        </w:div>
        <w:div w:id="1956525299">
          <w:marLeft w:val="0"/>
          <w:marRight w:val="0"/>
          <w:marTop w:val="0"/>
          <w:marBottom w:val="0"/>
          <w:divBdr>
            <w:top w:val="none" w:sz="0" w:space="0" w:color="auto"/>
            <w:left w:val="none" w:sz="0" w:space="0" w:color="auto"/>
            <w:bottom w:val="none" w:sz="0" w:space="0" w:color="auto"/>
            <w:right w:val="none" w:sz="0" w:space="0" w:color="auto"/>
          </w:divBdr>
        </w:div>
        <w:div w:id="1720326888">
          <w:marLeft w:val="0"/>
          <w:marRight w:val="0"/>
          <w:marTop w:val="0"/>
          <w:marBottom w:val="0"/>
          <w:divBdr>
            <w:top w:val="none" w:sz="0" w:space="0" w:color="auto"/>
            <w:left w:val="none" w:sz="0" w:space="0" w:color="auto"/>
            <w:bottom w:val="none" w:sz="0" w:space="0" w:color="auto"/>
            <w:right w:val="none" w:sz="0" w:space="0" w:color="auto"/>
          </w:divBdr>
        </w:div>
        <w:div w:id="1317295889">
          <w:marLeft w:val="0"/>
          <w:marRight w:val="0"/>
          <w:marTop w:val="0"/>
          <w:marBottom w:val="0"/>
          <w:divBdr>
            <w:top w:val="none" w:sz="0" w:space="0" w:color="auto"/>
            <w:left w:val="none" w:sz="0" w:space="0" w:color="auto"/>
            <w:bottom w:val="none" w:sz="0" w:space="0" w:color="auto"/>
            <w:right w:val="none" w:sz="0" w:space="0" w:color="auto"/>
          </w:divBdr>
        </w:div>
        <w:div w:id="1402557423">
          <w:marLeft w:val="0"/>
          <w:marRight w:val="0"/>
          <w:marTop w:val="0"/>
          <w:marBottom w:val="0"/>
          <w:divBdr>
            <w:top w:val="none" w:sz="0" w:space="0" w:color="auto"/>
            <w:left w:val="none" w:sz="0" w:space="0" w:color="auto"/>
            <w:bottom w:val="none" w:sz="0" w:space="0" w:color="auto"/>
            <w:right w:val="none" w:sz="0" w:space="0" w:color="auto"/>
          </w:divBdr>
        </w:div>
        <w:div w:id="302783393">
          <w:marLeft w:val="0"/>
          <w:marRight w:val="0"/>
          <w:marTop w:val="0"/>
          <w:marBottom w:val="0"/>
          <w:divBdr>
            <w:top w:val="none" w:sz="0" w:space="0" w:color="auto"/>
            <w:left w:val="none" w:sz="0" w:space="0" w:color="auto"/>
            <w:bottom w:val="none" w:sz="0" w:space="0" w:color="auto"/>
            <w:right w:val="none" w:sz="0" w:space="0" w:color="auto"/>
          </w:divBdr>
        </w:div>
        <w:div w:id="96021224">
          <w:marLeft w:val="0"/>
          <w:marRight w:val="0"/>
          <w:marTop w:val="0"/>
          <w:marBottom w:val="0"/>
          <w:divBdr>
            <w:top w:val="none" w:sz="0" w:space="0" w:color="auto"/>
            <w:left w:val="none" w:sz="0" w:space="0" w:color="auto"/>
            <w:bottom w:val="none" w:sz="0" w:space="0" w:color="auto"/>
            <w:right w:val="none" w:sz="0" w:space="0" w:color="auto"/>
          </w:divBdr>
        </w:div>
        <w:div w:id="244532141">
          <w:marLeft w:val="0"/>
          <w:marRight w:val="0"/>
          <w:marTop w:val="0"/>
          <w:marBottom w:val="0"/>
          <w:divBdr>
            <w:top w:val="none" w:sz="0" w:space="0" w:color="auto"/>
            <w:left w:val="none" w:sz="0" w:space="0" w:color="auto"/>
            <w:bottom w:val="none" w:sz="0" w:space="0" w:color="auto"/>
            <w:right w:val="none" w:sz="0" w:space="0" w:color="auto"/>
          </w:divBdr>
        </w:div>
        <w:div w:id="1648391340">
          <w:marLeft w:val="0"/>
          <w:marRight w:val="0"/>
          <w:marTop w:val="0"/>
          <w:marBottom w:val="0"/>
          <w:divBdr>
            <w:top w:val="none" w:sz="0" w:space="0" w:color="auto"/>
            <w:left w:val="none" w:sz="0" w:space="0" w:color="auto"/>
            <w:bottom w:val="none" w:sz="0" w:space="0" w:color="auto"/>
            <w:right w:val="none" w:sz="0" w:space="0" w:color="auto"/>
          </w:divBdr>
        </w:div>
        <w:div w:id="345449060">
          <w:marLeft w:val="0"/>
          <w:marRight w:val="0"/>
          <w:marTop w:val="0"/>
          <w:marBottom w:val="0"/>
          <w:divBdr>
            <w:top w:val="none" w:sz="0" w:space="0" w:color="auto"/>
            <w:left w:val="none" w:sz="0" w:space="0" w:color="auto"/>
            <w:bottom w:val="none" w:sz="0" w:space="0" w:color="auto"/>
            <w:right w:val="none" w:sz="0" w:space="0" w:color="auto"/>
          </w:divBdr>
        </w:div>
        <w:div w:id="1468206816">
          <w:marLeft w:val="0"/>
          <w:marRight w:val="0"/>
          <w:marTop w:val="0"/>
          <w:marBottom w:val="0"/>
          <w:divBdr>
            <w:top w:val="none" w:sz="0" w:space="0" w:color="auto"/>
            <w:left w:val="none" w:sz="0" w:space="0" w:color="auto"/>
            <w:bottom w:val="none" w:sz="0" w:space="0" w:color="auto"/>
            <w:right w:val="none" w:sz="0" w:space="0" w:color="auto"/>
          </w:divBdr>
        </w:div>
        <w:div w:id="1142582435">
          <w:marLeft w:val="0"/>
          <w:marRight w:val="0"/>
          <w:marTop w:val="0"/>
          <w:marBottom w:val="0"/>
          <w:divBdr>
            <w:top w:val="none" w:sz="0" w:space="0" w:color="auto"/>
            <w:left w:val="none" w:sz="0" w:space="0" w:color="auto"/>
            <w:bottom w:val="none" w:sz="0" w:space="0" w:color="auto"/>
            <w:right w:val="none" w:sz="0" w:space="0" w:color="auto"/>
          </w:divBdr>
        </w:div>
        <w:div w:id="1634366947">
          <w:marLeft w:val="0"/>
          <w:marRight w:val="0"/>
          <w:marTop w:val="0"/>
          <w:marBottom w:val="0"/>
          <w:divBdr>
            <w:top w:val="none" w:sz="0" w:space="0" w:color="auto"/>
            <w:left w:val="none" w:sz="0" w:space="0" w:color="auto"/>
            <w:bottom w:val="none" w:sz="0" w:space="0" w:color="auto"/>
            <w:right w:val="none" w:sz="0" w:space="0" w:color="auto"/>
          </w:divBdr>
        </w:div>
        <w:div w:id="829709014">
          <w:marLeft w:val="0"/>
          <w:marRight w:val="0"/>
          <w:marTop w:val="0"/>
          <w:marBottom w:val="0"/>
          <w:divBdr>
            <w:top w:val="none" w:sz="0" w:space="0" w:color="auto"/>
            <w:left w:val="none" w:sz="0" w:space="0" w:color="auto"/>
            <w:bottom w:val="none" w:sz="0" w:space="0" w:color="auto"/>
            <w:right w:val="none" w:sz="0" w:space="0" w:color="auto"/>
          </w:divBdr>
        </w:div>
        <w:div w:id="1959606034">
          <w:marLeft w:val="0"/>
          <w:marRight w:val="0"/>
          <w:marTop w:val="0"/>
          <w:marBottom w:val="0"/>
          <w:divBdr>
            <w:top w:val="none" w:sz="0" w:space="0" w:color="auto"/>
            <w:left w:val="none" w:sz="0" w:space="0" w:color="auto"/>
            <w:bottom w:val="none" w:sz="0" w:space="0" w:color="auto"/>
            <w:right w:val="none" w:sz="0" w:space="0" w:color="auto"/>
          </w:divBdr>
        </w:div>
        <w:div w:id="974066643">
          <w:marLeft w:val="0"/>
          <w:marRight w:val="0"/>
          <w:marTop w:val="0"/>
          <w:marBottom w:val="0"/>
          <w:divBdr>
            <w:top w:val="none" w:sz="0" w:space="0" w:color="auto"/>
            <w:left w:val="none" w:sz="0" w:space="0" w:color="auto"/>
            <w:bottom w:val="none" w:sz="0" w:space="0" w:color="auto"/>
            <w:right w:val="none" w:sz="0" w:space="0" w:color="auto"/>
          </w:divBdr>
        </w:div>
        <w:div w:id="95757085">
          <w:marLeft w:val="0"/>
          <w:marRight w:val="0"/>
          <w:marTop w:val="0"/>
          <w:marBottom w:val="0"/>
          <w:divBdr>
            <w:top w:val="none" w:sz="0" w:space="0" w:color="auto"/>
            <w:left w:val="none" w:sz="0" w:space="0" w:color="auto"/>
            <w:bottom w:val="none" w:sz="0" w:space="0" w:color="auto"/>
            <w:right w:val="none" w:sz="0" w:space="0" w:color="auto"/>
          </w:divBdr>
        </w:div>
        <w:div w:id="339818652">
          <w:marLeft w:val="0"/>
          <w:marRight w:val="0"/>
          <w:marTop w:val="0"/>
          <w:marBottom w:val="0"/>
          <w:divBdr>
            <w:top w:val="none" w:sz="0" w:space="0" w:color="auto"/>
            <w:left w:val="none" w:sz="0" w:space="0" w:color="auto"/>
            <w:bottom w:val="none" w:sz="0" w:space="0" w:color="auto"/>
            <w:right w:val="none" w:sz="0" w:space="0" w:color="auto"/>
          </w:divBdr>
        </w:div>
        <w:div w:id="1482312098">
          <w:marLeft w:val="0"/>
          <w:marRight w:val="0"/>
          <w:marTop w:val="0"/>
          <w:marBottom w:val="0"/>
          <w:divBdr>
            <w:top w:val="none" w:sz="0" w:space="0" w:color="auto"/>
            <w:left w:val="none" w:sz="0" w:space="0" w:color="auto"/>
            <w:bottom w:val="none" w:sz="0" w:space="0" w:color="auto"/>
            <w:right w:val="none" w:sz="0" w:space="0" w:color="auto"/>
          </w:divBdr>
        </w:div>
        <w:div w:id="1535923166">
          <w:marLeft w:val="0"/>
          <w:marRight w:val="0"/>
          <w:marTop w:val="0"/>
          <w:marBottom w:val="0"/>
          <w:divBdr>
            <w:top w:val="none" w:sz="0" w:space="0" w:color="auto"/>
            <w:left w:val="none" w:sz="0" w:space="0" w:color="auto"/>
            <w:bottom w:val="none" w:sz="0" w:space="0" w:color="auto"/>
            <w:right w:val="none" w:sz="0" w:space="0" w:color="auto"/>
          </w:divBdr>
        </w:div>
        <w:div w:id="2078742840">
          <w:marLeft w:val="0"/>
          <w:marRight w:val="0"/>
          <w:marTop w:val="0"/>
          <w:marBottom w:val="0"/>
          <w:divBdr>
            <w:top w:val="none" w:sz="0" w:space="0" w:color="auto"/>
            <w:left w:val="none" w:sz="0" w:space="0" w:color="auto"/>
            <w:bottom w:val="none" w:sz="0" w:space="0" w:color="auto"/>
            <w:right w:val="none" w:sz="0" w:space="0" w:color="auto"/>
          </w:divBdr>
        </w:div>
        <w:div w:id="51387996">
          <w:marLeft w:val="0"/>
          <w:marRight w:val="0"/>
          <w:marTop w:val="0"/>
          <w:marBottom w:val="0"/>
          <w:divBdr>
            <w:top w:val="none" w:sz="0" w:space="0" w:color="auto"/>
            <w:left w:val="none" w:sz="0" w:space="0" w:color="auto"/>
            <w:bottom w:val="none" w:sz="0" w:space="0" w:color="auto"/>
            <w:right w:val="none" w:sz="0" w:space="0" w:color="auto"/>
          </w:divBdr>
        </w:div>
        <w:div w:id="967467846">
          <w:marLeft w:val="0"/>
          <w:marRight w:val="0"/>
          <w:marTop w:val="0"/>
          <w:marBottom w:val="0"/>
          <w:divBdr>
            <w:top w:val="none" w:sz="0" w:space="0" w:color="auto"/>
            <w:left w:val="none" w:sz="0" w:space="0" w:color="auto"/>
            <w:bottom w:val="none" w:sz="0" w:space="0" w:color="auto"/>
            <w:right w:val="none" w:sz="0" w:space="0" w:color="auto"/>
          </w:divBdr>
        </w:div>
        <w:div w:id="430199469">
          <w:marLeft w:val="0"/>
          <w:marRight w:val="0"/>
          <w:marTop w:val="0"/>
          <w:marBottom w:val="0"/>
          <w:divBdr>
            <w:top w:val="none" w:sz="0" w:space="0" w:color="auto"/>
            <w:left w:val="none" w:sz="0" w:space="0" w:color="auto"/>
            <w:bottom w:val="none" w:sz="0" w:space="0" w:color="auto"/>
            <w:right w:val="none" w:sz="0" w:space="0" w:color="auto"/>
          </w:divBdr>
        </w:div>
        <w:div w:id="1532959838">
          <w:marLeft w:val="0"/>
          <w:marRight w:val="0"/>
          <w:marTop w:val="0"/>
          <w:marBottom w:val="0"/>
          <w:divBdr>
            <w:top w:val="none" w:sz="0" w:space="0" w:color="auto"/>
            <w:left w:val="none" w:sz="0" w:space="0" w:color="auto"/>
            <w:bottom w:val="none" w:sz="0" w:space="0" w:color="auto"/>
            <w:right w:val="none" w:sz="0" w:space="0" w:color="auto"/>
          </w:divBdr>
        </w:div>
        <w:div w:id="1581909538">
          <w:marLeft w:val="0"/>
          <w:marRight w:val="0"/>
          <w:marTop w:val="0"/>
          <w:marBottom w:val="0"/>
          <w:divBdr>
            <w:top w:val="none" w:sz="0" w:space="0" w:color="auto"/>
            <w:left w:val="none" w:sz="0" w:space="0" w:color="auto"/>
            <w:bottom w:val="none" w:sz="0" w:space="0" w:color="auto"/>
            <w:right w:val="none" w:sz="0" w:space="0" w:color="auto"/>
          </w:divBdr>
        </w:div>
        <w:div w:id="1059208957">
          <w:marLeft w:val="0"/>
          <w:marRight w:val="0"/>
          <w:marTop w:val="0"/>
          <w:marBottom w:val="0"/>
          <w:divBdr>
            <w:top w:val="none" w:sz="0" w:space="0" w:color="auto"/>
            <w:left w:val="none" w:sz="0" w:space="0" w:color="auto"/>
            <w:bottom w:val="none" w:sz="0" w:space="0" w:color="auto"/>
            <w:right w:val="none" w:sz="0" w:space="0" w:color="auto"/>
          </w:divBdr>
        </w:div>
        <w:div w:id="67271624">
          <w:marLeft w:val="0"/>
          <w:marRight w:val="0"/>
          <w:marTop w:val="0"/>
          <w:marBottom w:val="0"/>
          <w:divBdr>
            <w:top w:val="none" w:sz="0" w:space="0" w:color="auto"/>
            <w:left w:val="none" w:sz="0" w:space="0" w:color="auto"/>
            <w:bottom w:val="none" w:sz="0" w:space="0" w:color="auto"/>
            <w:right w:val="none" w:sz="0" w:space="0" w:color="auto"/>
          </w:divBdr>
        </w:div>
        <w:div w:id="1163934603">
          <w:marLeft w:val="0"/>
          <w:marRight w:val="0"/>
          <w:marTop w:val="0"/>
          <w:marBottom w:val="0"/>
          <w:divBdr>
            <w:top w:val="none" w:sz="0" w:space="0" w:color="auto"/>
            <w:left w:val="none" w:sz="0" w:space="0" w:color="auto"/>
            <w:bottom w:val="none" w:sz="0" w:space="0" w:color="auto"/>
            <w:right w:val="none" w:sz="0" w:space="0" w:color="auto"/>
          </w:divBdr>
        </w:div>
        <w:div w:id="1667055194">
          <w:marLeft w:val="0"/>
          <w:marRight w:val="0"/>
          <w:marTop w:val="0"/>
          <w:marBottom w:val="0"/>
          <w:divBdr>
            <w:top w:val="none" w:sz="0" w:space="0" w:color="auto"/>
            <w:left w:val="none" w:sz="0" w:space="0" w:color="auto"/>
            <w:bottom w:val="none" w:sz="0" w:space="0" w:color="auto"/>
            <w:right w:val="none" w:sz="0" w:space="0" w:color="auto"/>
          </w:divBdr>
        </w:div>
        <w:div w:id="410858509">
          <w:marLeft w:val="0"/>
          <w:marRight w:val="0"/>
          <w:marTop w:val="0"/>
          <w:marBottom w:val="0"/>
          <w:divBdr>
            <w:top w:val="none" w:sz="0" w:space="0" w:color="auto"/>
            <w:left w:val="none" w:sz="0" w:space="0" w:color="auto"/>
            <w:bottom w:val="none" w:sz="0" w:space="0" w:color="auto"/>
            <w:right w:val="none" w:sz="0" w:space="0" w:color="auto"/>
          </w:divBdr>
        </w:div>
        <w:div w:id="1899974147">
          <w:marLeft w:val="0"/>
          <w:marRight w:val="0"/>
          <w:marTop w:val="0"/>
          <w:marBottom w:val="0"/>
          <w:divBdr>
            <w:top w:val="none" w:sz="0" w:space="0" w:color="auto"/>
            <w:left w:val="none" w:sz="0" w:space="0" w:color="auto"/>
            <w:bottom w:val="none" w:sz="0" w:space="0" w:color="auto"/>
            <w:right w:val="none" w:sz="0" w:space="0" w:color="auto"/>
          </w:divBdr>
        </w:div>
        <w:div w:id="1589539815">
          <w:marLeft w:val="0"/>
          <w:marRight w:val="0"/>
          <w:marTop w:val="0"/>
          <w:marBottom w:val="0"/>
          <w:divBdr>
            <w:top w:val="none" w:sz="0" w:space="0" w:color="auto"/>
            <w:left w:val="none" w:sz="0" w:space="0" w:color="auto"/>
            <w:bottom w:val="none" w:sz="0" w:space="0" w:color="auto"/>
            <w:right w:val="none" w:sz="0" w:space="0" w:color="auto"/>
          </w:divBdr>
        </w:div>
        <w:div w:id="376976615">
          <w:marLeft w:val="0"/>
          <w:marRight w:val="0"/>
          <w:marTop w:val="0"/>
          <w:marBottom w:val="0"/>
          <w:divBdr>
            <w:top w:val="none" w:sz="0" w:space="0" w:color="auto"/>
            <w:left w:val="none" w:sz="0" w:space="0" w:color="auto"/>
            <w:bottom w:val="none" w:sz="0" w:space="0" w:color="auto"/>
            <w:right w:val="none" w:sz="0" w:space="0" w:color="auto"/>
          </w:divBdr>
        </w:div>
        <w:div w:id="118424912">
          <w:marLeft w:val="0"/>
          <w:marRight w:val="0"/>
          <w:marTop w:val="0"/>
          <w:marBottom w:val="0"/>
          <w:divBdr>
            <w:top w:val="none" w:sz="0" w:space="0" w:color="auto"/>
            <w:left w:val="none" w:sz="0" w:space="0" w:color="auto"/>
            <w:bottom w:val="none" w:sz="0" w:space="0" w:color="auto"/>
            <w:right w:val="none" w:sz="0" w:space="0" w:color="auto"/>
          </w:divBdr>
        </w:div>
        <w:div w:id="1386566518">
          <w:marLeft w:val="0"/>
          <w:marRight w:val="0"/>
          <w:marTop w:val="0"/>
          <w:marBottom w:val="0"/>
          <w:divBdr>
            <w:top w:val="none" w:sz="0" w:space="0" w:color="auto"/>
            <w:left w:val="none" w:sz="0" w:space="0" w:color="auto"/>
            <w:bottom w:val="none" w:sz="0" w:space="0" w:color="auto"/>
            <w:right w:val="none" w:sz="0" w:space="0" w:color="auto"/>
          </w:divBdr>
        </w:div>
        <w:div w:id="1928071006">
          <w:marLeft w:val="0"/>
          <w:marRight w:val="0"/>
          <w:marTop w:val="0"/>
          <w:marBottom w:val="0"/>
          <w:divBdr>
            <w:top w:val="none" w:sz="0" w:space="0" w:color="auto"/>
            <w:left w:val="none" w:sz="0" w:space="0" w:color="auto"/>
            <w:bottom w:val="none" w:sz="0" w:space="0" w:color="auto"/>
            <w:right w:val="none" w:sz="0" w:space="0" w:color="auto"/>
          </w:divBdr>
        </w:div>
        <w:div w:id="467092387">
          <w:marLeft w:val="0"/>
          <w:marRight w:val="0"/>
          <w:marTop w:val="0"/>
          <w:marBottom w:val="0"/>
          <w:divBdr>
            <w:top w:val="none" w:sz="0" w:space="0" w:color="auto"/>
            <w:left w:val="none" w:sz="0" w:space="0" w:color="auto"/>
            <w:bottom w:val="none" w:sz="0" w:space="0" w:color="auto"/>
            <w:right w:val="none" w:sz="0" w:space="0" w:color="auto"/>
          </w:divBdr>
        </w:div>
        <w:div w:id="1921133337">
          <w:marLeft w:val="0"/>
          <w:marRight w:val="0"/>
          <w:marTop w:val="0"/>
          <w:marBottom w:val="0"/>
          <w:divBdr>
            <w:top w:val="none" w:sz="0" w:space="0" w:color="auto"/>
            <w:left w:val="none" w:sz="0" w:space="0" w:color="auto"/>
            <w:bottom w:val="none" w:sz="0" w:space="0" w:color="auto"/>
            <w:right w:val="none" w:sz="0" w:space="0" w:color="auto"/>
          </w:divBdr>
        </w:div>
        <w:div w:id="1667660781">
          <w:marLeft w:val="0"/>
          <w:marRight w:val="0"/>
          <w:marTop w:val="0"/>
          <w:marBottom w:val="0"/>
          <w:divBdr>
            <w:top w:val="none" w:sz="0" w:space="0" w:color="auto"/>
            <w:left w:val="none" w:sz="0" w:space="0" w:color="auto"/>
            <w:bottom w:val="none" w:sz="0" w:space="0" w:color="auto"/>
            <w:right w:val="none" w:sz="0" w:space="0" w:color="auto"/>
          </w:divBdr>
        </w:div>
        <w:div w:id="1358846440">
          <w:marLeft w:val="0"/>
          <w:marRight w:val="0"/>
          <w:marTop w:val="0"/>
          <w:marBottom w:val="0"/>
          <w:divBdr>
            <w:top w:val="none" w:sz="0" w:space="0" w:color="auto"/>
            <w:left w:val="none" w:sz="0" w:space="0" w:color="auto"/>
            <w:bottom w:val="none" w:sz="0" w:space="0" w:color="auto"/>
            <w:right w:val="none" w:sz="0" w:space="0" w:color="auto"/>
          </w:divBdr>
        </w:div>
        <w:div w:id="853955585">
          <w:marLeft w:val="0"/>
          <w:marRight w:val="0"/>
          <w:marTop w:val="0"/>
          <w:marBottom w:val="0"/>
          <w:divBdr>
            <w:top w:val="none" w:sz="0" w:space="0" w:color="auto"/>
            <w:left w:val="none" w:sz="0" w:space="0" w:color="auto"/>
            <w:bottom w:val="none" w:sz="0" w:space="0" w:color="auto"/>
            <w:right w:val="none" w:sz="0" w:space="0" w:color="auto"/>
          </w:divBdr>
        </w:div>
        <w:div w:id="1406143105">
          <w:marLeft w:val="0"/>
          <w:marRight w:val="0"/>
          <w:marTop w:val="0"/>
          <w:marBottom w:val="0"/>
          <w:divBdr>
            <w:top w:val="none" w:sz="0" w:space="0" w:color="auto"/>
            <w:left w:val="none" w:sz="0" w:space="0" w:color="auto"/>
            <w:bottom w:val="none" w:sz="0" w:space="0" w:color="auto"/>
            <w:right w:val="none" w:sz="0" w:space="0" w:color="auto"/>
          </w:divBdr>
        </w:div>
        <w:div w:id="2074307868">
          <w:marLeft w:val="0"/>
          <w:marRight w:val="0"/>
          <w:marTop w:val="0"/>
          <w:marBottom w:val="0"/>
          <w:divBdr>
            <w:top w:val="none" w:sz="0" w:space="0" w:color="auto"/>
            <w:left w:val="none" w:sz="0" w:space="0" w:color="auto"/>
            <w:bottom w:val="none" w:sz="0" w:space="0" w:color="auto"/>
            <w:right w:val="none" w:sz="0" w:space="0" w:color="auto"/>
          </w:divBdr>
        </w:div>
        <w:div w:id="1983078824">
          <w:marLeft w:val="0"/>
          <w:marRight w:val="0"/>
          <w:marTop w:val="0"/>
          <w:marBottom w:val="0"/>
          <w:divBdr>
            <w:top w:val="none" w:sz="0" w:space="0" w:color="auto"/>
            <w:left w:val="none" w:sz="0" w:space="0" w:color="auto"/>
            <w:bottom w:val="none" w:sz="0" w:space="0" w:color="auto"/>
            <w:right w:val="none" w:sz="0" w:space="0" w:color="auto"/>
          </w:divBdr>
        </w:div>
        <w:div w:id="554660521">
          <w:marLeft w:val="0"/>
          <w:marRight w:val="0"/>
          <w:marTop w:val="0"/>
          <w:marBottom w:val="0"/>
          <w:divBdr>
            <w:top w:val="none" w:sz="0" w:space="0" w:color="auto"/>
            <w:left w:val="none" w:sz="0" w:space="0" w:color="auto"/>
            <w:bottom w:val="none" w:sz="0" w:space="0" w:color="auto"/>
            <w:right w:val="none" w:sz="0" w:space="0" w:color="auto"/>
          </w:divBdr>
        </w:div>
        <w:div w:id="1684895887">
          <w:marLeft w:val="0"/>
          <w:marRight w:val="0"/>
          <w:marTop w:val="0"/>
          <w:marBottom w:val="0"/>
          <w:divBdr>
            <w:top w:val="none" w:sz="0" w:space="0" w:color="auto"/>
            <w:left w:val="none" w:sz="0" w:space="0" w:color="auto"/>
            <w:bottom w:val="none" w:sz="0" w:space="0" w:color="auto"/>
            <w:right w:val="none" w:sz="0" w:space="0" w:color="auto"/>
          </w:divBdr>
        </w:div>
        <w:div w:id="1132792052">
          <w:marLeft w:val="0"/>
          <w:marRight w:val="0"/>
          <w:marTop w:val="0"/>
          <w:marBottom w:val="0"/>
          <w:divBdr>
            <w:top w:val="none" w:sz="0" w:space="0" w:color="auto"/>
            <w:left w:val="none" w:sz="0" w:space="0" w:color="auto"/>
            <w:bottom w:val="none" w:sz="0" w:space="0" w:color="auto"/>
            <w:right w:val="none" w:sz="0" w:space="0" w:color="auto"/>
          </w:divBdr>
        </w:div>
        <w:div w:id="35130615">
          <w:marLeft w:val="0"/>
          <w:marRight w:val="0"/>
          <w:marTop w:val="0"/>
          <w:marBottom w:val="0"/>
          <w:divBdr>
            <w:top w:val="none" w:sz="0" w:space="0" w:color="auto"/>
            <w:left w:val="none" w:sz="0" w:space="0" w:color="auto"/>
            <w:bottom w:val="none" w:sz="0" w:space="0" w:color="auto"/>
            <w:right w:val="none" w:sz="0" w:space="0" w:color="auto"/>
          </w:divBdr>
        </w:div>
        <w:div w:id="2023388052">
          <w:marLeft w:val="0"/>
          <w:marRight w:val="0"/>
          <w:marTop w:val="0"/>
          <w:marBottom w:val="0"/>
          <w:divBdr>
            <w:top w:val="none" w:sz="0" w:space="0" w:color="auto"/>
            <w:left w:val="none" w:sz="0" w:space="0" w:color="auto"/>
            <w:bottom w:val="none" w:sz="0" w:space="0" w:color="auto"/>
            <w:right w:val="none" w:sz="0" w:space="0" w:color="auto"/>
          </w:divBdr>
        </w:div>
        <w:div w:id="701173583">
          <w:marLeft w:val="0"/>
          <w:marRight w:val="0"/>
          <w:marTop w:val="0"/>
          <w:marBottom w:val="0"/>
          <w:divBdr>
            <w:top w:val="none" w:sz="0" w:space="0" w:color="auto"/>
            <w:left w:val="none" w:sz="0" w:space="0" w:color="auto"/>
            <w:bottom w:val="none" w:sz="0" w:space="0" w:color="auto"/>
            <w:right w:val="none" w:sz="0" w:space="0" w:color="auto"/>
          </w:divBdr>
        </w:div>
        <w:div w:id="1141145105">
          <w:marLeft w:val="0"/>
          <w:marRight w:val="0"/>
          <w:marTop w:val="0"/>
          <w:marBottom w:val="0"/>
          <w:divBdr>
            <w:top w:val="none" w:sz="0" w:space="0" w:color="auto"/>
            <w:left w:val="none" w:sz="0" w:space="0" w:color="auto"/>
            <w:bottom w:val="none" w:sz="0" w:space="0" w:color="auto"/>
            <w:right w:val="none" w:sz="0" w:space="0" w:color="auto"/>
          </w:divBdr>
        </w:div>
        <w:div w:id="76633587">
          <w:marLeft w:val="0"/>
          <w:marRight w:val="0"/>
          <w:marTop w:val="0"/>
          <w:marBottom w:val="0"/>
          <w:divBdr>
            <w:top w:val="none" w:sz="0" w:space="0" w:color="auto"/>
            <w:left w:val="none" w:sz="0" w:space="0" w:color="auto"/>
            <w:bottom w:val="none" w:sz="0" w:space="0" w:color="auto"/>
            <w:right w:val="none" w:sz="0" w:space="0" w:color="auto"/>
          </w:divBdr>
        </w:div>
        <w:div w:id="1791321766">
          <w:marLeft w:val="0"/>
          <w:marRight w:val="0"/>
          <w:marTop w:val="0"/>
          <w:marBottom w:val="0"/>
          <w:divBdr>
            <w:top w:val="none" w:sz="0" w:space="0" w:color="auto"/>
            <w:left w:val="none" w:sz="0" w:space="0" w:color="auto"/>
            <w:bottom w:val="none" w:sz="0" w:space="0" w:color="auto"/>
            <w:right w:val="none" w:sz="0" w:space="0" w:color="auto"/>
          </w:divBdr>
        </w:div>
        <w:div w:id="620503060">
          <w:marLeft w:val="0"/>
          <w:marRight w:val="0"/>
          <w:marTop w:val="0"/>
          <w:marBottom w:val="0"/>
          <w:divBdr>
            <w:top w:val="none" w:sz="0" w:space="0" w:color="auto"/>
            <w:left w:val="none" w:sz="0" w:space="0" w:color="auto"/>
            <w:bottom w:val="none" w:sz="0" w:space="0" w:color="auto"/>
            <w:right w:val="none" w:sz="0" w:space="0" w:color="auto"/>
          </w:divBdr>
        </w:div>
        <w:div w:id="882984228">
          <w:marLeft w:val="0"/>
          <w:marRight w:val="0"/>
          <w:marTop w:val="0"/>
          <w:marBottom w:val="0"/>
          <w:divBdr>
            <w:top w:val="none" w:sz="0" w:space="0" w:color="auto"/>
            <w:left w:val="none" w:sz="0" w:space="0" w:color="auto"/>
            <w:bottom w:val="none" w:sz="0" w:space="0" w:color="auto"/>
            <w:right w:val="none" w:sz="0" w:space="0" w:color="auto"/>
          </w:divBdr>
        </w:div>
        <w:div w:id="268245218">
          <w:marLeft w:val="0"/>
          <w:marRight w:val="0"/>
          <w:marTop w:val="0"/>
          <w:marBottom w:val="0"/>
          <w:divBdr>
            <w:top w:val="none" w:sz="0" w:space="0" w:color="auto"/>
            <w:left w:val="none" w:sz="0" w:space="0" w:color="auto"/>
            <w:bottom w:val="none" w:sz="0" w:space="0" w:color="auto"/>
            <w:right w:val="none" w:sz="0" w:space="0" w:color="auto"/>
          </w:divBdr>
        </w:div>
        <w:div w:id="742484121">
          <w:marLeft w:val="0"/>
          <w:marRight w:val="0"/>
          <w:marTop w:val="0"/>
          <w:marBottom w:val="0"/>
          <w:divBdr>
            <w:top w:val="none" w:sz="0" w:space="0" w:color="auto"/>
            <w:left w:val="none" w:sz="0" w:space="0" w:color="auto"/>
            <w:bottom w:val="none" w:sz="0" w:space="0" w:color="auto"/>
            <w:right w:val="none" w:sz="0" w:space="0" w:color="auto"/>
          </w:divBdr>
        </w:div>
        <w:div w:id="1747990511">
          <w:marLeft w:val="0"/>
          <w:marRight w:val="0"/>
          <w:marTop w:val="0"/>
          <w:marBottom w:val="0"/>
          <w:divBdr>
            <w:top w:val="none" w:sz="0" w:space="0" w:color="auto"/>
            <w:left w:val="none" w:sz="0" w:space="0" w:color="auto"/>
            <w:bottom w:val="none" w:sz="0" w:space="0" w:color="auto"/>
            <w:right w:val="none" w:sz="0" w:space="0" w:color="auto"/>
          </w:divBdr>
        </w:div>
        <w:div w:id="1414670282">
          <w:marLeft w:val="0"/>
          <w:marRight w:val="0"/>
          <w:marTop w:val="0"/>
          <w:marBottom w:val="0"/>
          <w:divBdr>
            <w:top w:val="none" w:sz="0" w:space="0" w:color="auto"/>
            <w:left w:val="none" w:sz="0" w:space="0" w:color="auto"/>
            <w:bottom w:val="none" w:sz="0" w:space="0" w:color="auto"/>
            <w:right w:val="none" w:sz="0" w:space="0" w:color="auto"/>
          </w:divBdr>
        </w:div>
        <w:div w:id="358162651">
          <w:marLeft w:val="0"/>
          <w:marRight w:val="0"/>
          <w:marTop w:val="0"/>
          <w:marBottom w:val="0"/>
          <w:divBdr>
            <w:top w:val="none" w:sz="0" w:space="0" w:color="auto"/>
            <w:left w:val="none" w:sz="0" w:space="0" w:color="auto"/>
            <w:bottom w:val="none" w:sz="0" w:space="0" w:color="auto"/>
            <w:right w:val="none" w:sz="0" w:space="0" w:color="auto"/>
          </w:divBdr>
        </w:div>
        <w:div w:id="298807643">
          <w:marLeft w:val="0"/>
          <w:marRight w:val="0"/>
          <w:marTop w:val="0"/>
          <w:marBottom w:val="0"/>
          <w:divBdr>
            <w:top w:val="none" w:sz="0" w:space="0" w:color="auto"/>
            <w:left w:val="none" w:sz="0" w:space="0" w:color="auto"/>
            <w:bottom w:val="none" w:sz="0" w:space="0" w:color="auto"/>
            <w:right w:val="none" w:sz="0" w:space="0" w:color="auto"/>
          </w:divBdr>
        </w:div>
        <w:div w:id="1381514451">
          <w:marLeft w:val="0"/>
          <w:marRight w:val="0"/>
          <w:marTop w:val="0"/>
          <w:marBottom w:val="0"/>
          <w:divBdr>
            <w:top w:val="none" w:sz="0" w:space="0" w:color="auto"/>
            <w:left w:val="none" w:sz="0" w:space="0" w:color="auto"/>
            <w:bottom w:val="none" w:sz="0" w:space="0" w:color="auto"/>
            <w:right w:val="none" w:sz="0" w:space="0" w:color="auto"/>
          </w:divBdr>
        </w:div>
        <w:div w:id="1940019747">
          <w:marLeft w:val="0"/>
          <w:marRight w:val="0"/>
          <w:marTop w:val="0"/>
          <w:marBottom w:val="0"/>
          <w:divBdr>
            <w:top w:val="none" w:sz="0" w:space="0" w:color="auto"/>
            <w:left w:val="none" w:sz="0" w:space="0" w:color="auto"/>
            <w:bottom w:val="none" w:sz="0" w:space="0" w:color="auto"/>
            <w:right w:val="none" w:sz="0" w:space="0" w:color="auto"/>
          </w:divBdr>
        </w:div>
        <w:div w:id="343552504">
          <w:marLeft w:val="0"/>
          <w:marRight w:val="0"/>
          <w:marTop w:val="0"/>
          <w:marBottom w:val="0"/>
          <w:divBdr>
            <w:top w:val="none" w:sz="0" w:space="0" w:color="auto"/>
            <w:left w:val="none" w:sz="0" w:space="0" w:color="auto"/>
            <w:bottom w:val="none" w:sz="0" w:space="0" w:color="auto"/>
            <w:right w:val="none" w:sz="0" w:space="0" w:color="auto"/>
          </w:divBdr>
        </w:div>
        <w:div w:id="411582703">
          <w:marLeft w:val="0"/>
          <w:marRight w:val="0"/>
          <w:marTop w:val="0"/>
          <w:marBottom w:val="0"/>
          <w:divBdr>
            <w:top w:val="none" w:sz="0" w:space="0" w:color="auto"/>
            <w:left w:val="none" w:sz="0" w:space="0" w:color="auto"/>
            <w:bottom w:val="none" w:sz="0" w:space="0" w:color="auto"/>
            <w:right w:val="none" w:sz="0" w:space="0" w:color="auto"/>
          </w:divBdr>
        </w:div>
        <w:div w:id="606886508">
          <w:marLeft w:val="0"/>
          <w:marRight w:val="0"/>
          <w:marTop w:val="0"/>
          <w:marBottom w:val="0"/>
          <w:divBdr>
            <w:top w:val="none" w:sz="0" w:space="0" w:color="auto"/>
            <w:left w:val="none" w:sz="0" w:space="0" w:color="auto"/>
            <w:bottom w:val="none" w:sz="0" w:space="0" w:color="auto"/>
            <w:right w:val="none" w:sz="0" w:space="0" w:color="auto"/>
          </w:divBdr>
        </w:div>
        <w:div w:id="2022932253">
          <w:marLeft w:val="0"/>
          <w:marRight w:val="0"/>
          <w:marTop w:val="0"/>
          <w:marBottom w:val="0"/>
          <w:divBdr>
            <w:top w:val="none" w:sz="0" w:space="0" w:color="auto"/>
            <w:left w:val="none" w:sz="0" w:space="0" w:color="auto"/>
            <w:bottom w:val="none" w:sz="0" w:space="0" w:color="auto"/>
            <w:right w:val="none" w:sz="0" w:space="0" w:color="auto"/>
          </w:divBdr>
        </w:div>
        <w:div w:id="680935032">
          <w:marLeft w:val="0"/>
          <w:marRight w:val="0"/>
          <w:marTop w:val="0"/>
          <w:marBottom w:val="0"/>
          <w:divBdr>
            <w:top w:val="none" w:sz="0" w:space="0" w:color="auto"/>
            <w:left w:val="none" w:sz="0" w:space="0" w:color="auto"/>
            <w:bottom w:val="none" w:sz="0" w:space="0" w:color="auto"/>
            <w:right w:val="none" w:sz="0" w:space="0" w:color="auto"/>
          </w:divBdr>
        </w:div>
        <w:div w:id="316695058">
          <w:marLeft w:val="0"/>
          <w:marRight w:val="0"/>
          <w:marTop w:val="0"/>
          <w:marBottom w:val="0"/>
          <w:divBdr>
            <w:top w:val="none" w:sz="0" w:space="0" w:color="auto"/>
            <w:left w:val="none" w:sz="0" w:space="0" w:color="auto"/>
            <w:bottom w:val="none" w:sz="0" w:space="0" w:color="auto"/>
            <w:right w:val="none" w:sz="0" w:space="0" w:color="auto"/>
          </w:divBdr>
        </w:div>
        <w:div w:id="2052265409">
          <w:marLeft w:val="0"/>
          <w:marRight w:val="0"/>
          <w:marTop w:val="0"/>
          <w:marBottom w:val="0"/>
          <w:divBdr>
            <w:top w:val="none" w:sz="0" w:space="0" w:color="auto"/>
            <w:left w:val="none" w:sz="0" w:space="0" w:color="auto"/>
            <w:bottom w:val="none" w:sz="0" w:space="0" w:color="auto"/>
            <w:right w:val="none" w:sz="0" w:space="0" w:color="auto"/>
          </w:divBdr>
        </w:div>
        <w:div w:id="718869030">
          <w:marLeft w:val="0"/>
          <w:marRight w:val="0"/>
          <w:marTop w:val="0"/>
          <w:marBottom w:val="0"/>
          <w:divBdr>
            <w:top w:val="none" w:sz="0" w:space="0" w:color="auto"/>
            <w:left w:val="none" w:sz="0" w:space="0" w:color="auto"/>
            <w:bottom w:val="none" w:sz="0" w:space="0" w:color="auto"/>
            <w:right w:val="none" w:sz="0" w:space="0" w:color="auto"/>
          </w:divBdr>
        </w:div>
        <w:div w:id="931160406">
          <w:marLeft w:val="0"/>
          <w:marRight w:val="0"/>
          <w:marTop w:val="0"/>
          <w:marBottom w:val="0"/>
          <w:divBdr>
            <w:top w:val="none" w:sz="0" w:space="0" w:color="auto"/>
            <w:left w:val="none" w:sz="0" w:space="0" w:color="auto"/>
            <w:bottom w:val="none" w:sz="0" w:space="0" w:color="auto"/>
            <w:right w:val="none" w:sz="0" w:space="0" w:color="auto"/>
          </w:divBdr>
        </w:div>
        <w:div w:id="1079794224">
          <w:marLeft w:val="0"/>
          <w:marRight w:val="0"/>
          <w:marTop w:val="0"/>
          <w:marBottom w:val="0"/>
          <w:divBdr>
            <w:top w:val="none" w:sz="0" w:space="0" w:color="auto"/>
            <w:left w:val="none" w:sz="0" w:space="0" w:color="auto"/>
            <w:bottom w:val="none" w:sz="0" w:space="0" w:color="auto"/>
            <w:right w:val="none" w:sz="0" w:space="0" w:color="auto"/>
          </w:divBdr>
        </w:div>
        <w:div w:id="347996496">
          <w:marLeft w:val="0"/>
          <w:marRight w:val="0"/>
          <w:marTop w:val="0"/>
          <w:marBottom w:val="0"/>
          <w:divBdr>
            <w:top w:val="none" w:sz="0" w:space="0" w:color="auto"/>
            <w:left w:val="none" w:sz="0" w:space="0" w:color="auto"/>
            <w:bottom w:val="none" w:sz="0" w:space="0" w:color="auto"/>
            <w:right w:val="none" w:sz="0" w:space="0" w:color="auto"/>
          </w:divBdr>
        </w:div>
        <w:div w:id="1650866058">
          <w:marLeft w:val="0"/>
          <w:marRight w:val="0"/>
          <w:marTop w:val="0"/>
          <w:marBottom w:val="0"/>
          <w:divBdr>
            <w:top w:val="none" w:sz="0" w:space="0" w:color="auto"/>
            <w:left w:val="none" w:sz="0" w:space="0" w:color="auto"/>
            <w:bottom w:val="none" w:sz="0" w:space="0" w:color="auto"/>
            <w:right w:val="none" w:sz="0" w:space="0" w:color="auto"/>
          </w:divBdr>
        </w:div>
        <w:div w:id="997461356">
          <w:marLeft w:val="0"/>
          <w:marRight w:val="0"/>
          <w:marTop w:val="0"/>
          <w:marBottom w:val="0"/>
          <w:divBdr>
            <w:top w:val="none" w:sz="0" w:space="0" w:color="auto"/>
            <w:left w:val="none" w:sz="0" w:space="0" w:color="auto"/>
            <w:bottom w:val="none" w:sz="0" w:space="0" w:color="auto"/>
            <w:right w:val="none" w:sz="0" w:space="0" w:color="auto"/>
          </w:divBdr>
        </w:div>
        <w:div w:id="2101095365">
          <w:marLeft w:val="0"/>
          <w:marRight w:val="0"/>
          <w:marTop w:val="0"/>
          <w:marBottom w:val="0"/>
          <w:divBdr>
            <w:top w:val="none" w:sz="0" w:space="0" w:color="auto"/>
            <w:left w:val="none" w:sz="0" w:space="0" w:color="auto"/>
            <w:bottom w:val="none" w:sz="0" w:space="0" w:color="auto"/>
            <w:right w:val="none" w:sz="0" w:space="0" w:color="auto"/>
          </w:divBdr>
        </w:div>
        <w:div w:id="1175727207">
          <w:marLeft w:val="0"/>
          <w:marRight w:val="0"/>
          <w:marTop w:val="0"/>
          <w:marBottom w:val="0"/>
          <w:divBdr>
            <w:top w:val="none" w:sz="0" w:space="0" w:color="auto"/>
            <w:left w:val="none" w:sz="0" w:space="0" w:color="auto"/>
            <w:bottom w:val="none" w:sz="0" w:space="0" w:color="auto"/>
            <w:right w:val="none" w:sz="0" w:space="0" w:color="auto"/>
          </w:divBdr>
        </w:div>
        <w:div w:id="2058431941">
          <w:marLeft w:val="0"/>
          <w:marRight w:val="0"/>
          <w:marTop w:val="0"/>
          <w:marBottom w:val="0"/>
          <w:divBdr>
            <w:top w:val="none" w:sz="0" w:space="0" w:color="auto"/>
            <w:left w:val="none" w:sz="0" w:space="0" w:color="auto"/>
            <w:bottom w:val="none" w:sz="0" w:space="0" w:color="auto"/>
            <w:right w:val="none" w:sz="0" w:space="0" w:color="auto"/>
          </w:divBdr>
        </w:div>
        <w:div w:id="2111461130">
          <w:marLeft w:val="0"/>
          <w:marRight w:val="0"/>
          <w:marTop w:val="0"/>
          <w:marBottom w:val="0"/>
          <w:divBdr>
            <w:top w:val="none" w:sz="0" w:space="0" w:color="auto"/>
            <w:left w:val="none" w:sz="0" w:space="0" w:color="auto"/>
            <w:bottom w:val="none" w:sz="0" w:space="0" w:color="auto"/>
            <w:right w:val="none" w:sz="0" w:space="0" w:color="auto"/>
          </w:divBdr>
        </w:div>
        <w:div w:id="799999510">
          <w:marLeft w:val="0"/>
          <w:marRight w:val="0"/>
          <w:marTop w:val="0"/>
          <w:marBottom w:val="0"/>
          <w:divBdr>
            <w:top w:val="none" w:sz="0" w:space="0" w:color="auto"/>
            <w:left w:val="none" w:sz="0" w:space="0" w:color="auto"/>
            <w:bottom w:val="none" w:sz="0" w:space="0" w:color="auto"/>
            <w:right w:val="none" w:sz="0" w:space="0" w:color="auto"/>
          </w:divBdr>
        </w:div>
        <w:div w:id="270166369">
          <w:marLeft w:val="0"/>
          <w:marRight w:val="0"/>
          <w:marTop w:val="0"/>
          <w:marBottom w:val="0"/>
          <w:divBdr>
            <w:top w:val="none" w:sz="0" w:space="0" w:color="auto"/>
            <w:left w:val="none" w:sz="0" w:space="0" w:color="auto"/>
            <w:bottom w:val="none" w:sz="0" w:space="0" w:color="auto"/>
            <w:right w:val="none" w:sz="0" w:space="0" w:color="auto"/>
          </w:divBdr>
        </w:div>
        <w:div w:id="1311590758">
          <w:marLeft w:val="0"/>
          <w:marRight w:val="0"/>
          <w:marTop w:val="0"/>
          <w:marBottom w:val="0"/>
          <w:divBdr>
            <w:top w:val="none" w:sz="0" w:space="0" w:color="auto"/>
            <w:left w:val="none" w:sz="0" w:space="0" w:color="auto"/>
            <w:bottom w:val="none" w:sz="0" w:space="0" w:color="auto"/>
            <w:right w:val="none" w:sz="0" w:space="0" w:color="auto"/>
          </w:divBdr>
        </w:div>
        <w:div w:id="1906797871">
          <w:marLeft w:val="0"/>
          <w:marRight w:val="0"/>
          <w:marTop w:val="0"/>
          <w:marBottom w:val="0"/>
          <w:divBdr>
            <w:top w:val="none" w:sz="0" w:space="0" w:color="auto"/>
            <w:left w:val="none" w:sz="0" w:space="0" w:color="auto"/>
            <w:bottom w:val="none" w:sz="0" w:space="0" w:color="auto"/>
            <w:right w:val="none" w:sz="0" w:space="0" w:color="auto"/>
          </w:divBdr>
        </w:div>
        <w:div w:id="1107122756">
          <w:marLeft w:val="0"/>
          <w:marRight w:val="0"/>
          <w:marTop w:val="0"/>
          <w:marBottom w:val="0"/>
          <w:divBdr>
            <w:top w:val="none" w:sz="0" w:space="0" w:color="auto"/>
            <w:left w:val="none" w:sz="0" w:space="0" w:color="auto"/>
            <w:bottom w:val="none" w:sz="0" w:space="0" w:color="auto"/>
            <w:right w:val="none" w:sz="0" w:space="0" w:color="auto"/>
          </w:divBdr>
        </w:div>
        <w:div w:id="236089921">
          <w:marLeft w:val="0"/>
          <w:marRight w:val="0"/>
          <w:marTop w:val="0"/>
          <w:marBottom w:val="0"/>
          <w:divBdr>
            <w:top w:val="none" w:sz="0" w:space="0" w:color="auto"/>
            <w:left w:val="none" w:sz="0" w:space="0" w:color="auto"/>
            <w:bottom w:val="none" w:sz="0" w:space="0" w:color="auto"/>
            <w:right w:val="none" w:sz="0" w:space="0" w:color="auto"/>
          </w:divBdr>
        </w:div>
        <w:div w:id="1180001550">
          <w:marLeft w:val="0"/>
          <w:marRight w:val="0"/>
          <w:marTop w:val="0"/>
          <w:marBottom w:val="0"/>
          <w:divBdr>
            <w:top w:val="none" w:sz="0" w:space="0" w:color="auto"/>
            <w:left w:val="none" w:sz="0" w:space="0" w:color="auto"/>
            <w:bottom w:val="none" w:sz="0" w:space="0" w:color="auto"/>
            <w:right w:val="none" w:sz="0" w:space="0" w:color="auto"/>
          </w:divBdr>
        </w:div>
        <w:div w:id="1618179055">
          <w:marLeft w:val="0"/>
          <w:marRight w:val="0"/>
          <w:marTop w:val="0"/>
          <w:marBottom w:val="0"/>
          <w:divBdr>
            <w:top w:val="none" w:sz="0" w:space="0" w:color="auto"/>
            <w:left w:val="none" w:sz="0" w:space="0" w:color="auto"/>
            <w:bottom w:val="none" w:sz="0" w:space="0" w:color="auto"/>
            <w:right w:val="none" w:sz="0" w:space="0" w:color="auto"/>
          </w:divBdr>
        </w:div>
        <w:div w:id="971325444">
          <w:marLeft w:val="0"/>
          <w:marRight w:val="0"/>
          <w:marTop w:val="0"/>
          <w:marBottom w:val="0"/>
          <w:divBdr>
            <w:top w:val="none" w:sz="0" w:space="0" w:color="auto"/>
            <w:left w:val="none" w:sz="0" w:space="0" w:color="auto"/>
            <w:bottom w:val="none" w:sz="0" w:space="0" w:color="auto"/>
            <w:right w:val="none" w:sz="0" w:space="0" w:color="auto"/>
          </w:divBdr>
        </w:div>
        <w:div w:id="122309473">
          <w:marLeft w:val="0"/>
          <w:marRight w:val="0"/>
          <w:marTop w:val="0"/>
          <w:marBottom w:val="0"/>
          <w:divBdr>
            <w:top w:val="none" w:sz="0" w:space="0" w:color="auto"/>
            <w:left w:val="none" w:sz="0" w:space="0" w:color="auto"/>
            <w:bottom w:val="none" w:sz="0" w:space="0" w:color="auto"/>
            <w:right w:val="none" w:sz="0" w:space="0" w:color="auto"/>
          </w:divBdr>
        </w:div>
        <w:div w:id="1843661617">
          <w:marLeft w:val="0"/>
          <w:marRight w:val="0"/>
          <w:marTop w:val="0"/>
          <w:marBottom w:val="0"/>
          <w:divBdr>
            <w:top w:val="none" w:sz="0" w:space="0" w:color="auto"/>
            <w:left w:val="none" w:sz="0" w:space="0" w:color="auto"/>
            <w:bottom w:val="none" w:sz="0" w:space="0" w:color="auto"/>
            <w:right w:val="none" w:sz="0" w:space="0" w:color="auto"/>
          </w:divBdr>
        </w:div>
        <w:div w:id="1680305935">
          <w:marLeft w:val="0"/>
          <w:marRight w:val="0"/>
          <w:marTop w:val="0"/>
          <w:marBottom w:val="0"/>
          <w:divBdr>
            <w:top w:val="none" w:sz="0" w:space="0" w:color="auto"/>
            <w:left w:val="none" w:sz="0" w:space="0" w:color="auto"/>
            <w:bottom w:val="none" w:sz="0" w:space="0" w:color="auto"/>
            <w:right w:val="none" w:sz="0" w:space="0" w:color="auto"/>
          </w:divBdr>
        </w:div>
        <w:div w:id="689992283">
          <w:marLeft w:val="0"/>
          <w:marRight w:val="0"/>
          <w:marTop w:val="0"/>
          <w:marBottom w:val="0"/>
          <w:divBdr>
            <w:top w:val="none" w:sz="0" w:space="0" w:color="auto"/>
            <w:left w:val="none" w:sz="0" w:space="0" w:color="auto"/>
            <w:bottom w:val="none" w:sz="0" w:space="0" w:color="auto"/>
            <w:right w:val="none" w:sz="0" w:space="0" w:color="auto"/>
          </w:divBdr>
        </w:div>
        <w:div w:id="1147624590">
          <w:marLeft w:val="0"/>
          <w:marRight w:val="0"/>
          <w:marTop w:val="0"/>
          <w:marBottom w:val="0"/>
          <w:divBdr>
            <w:top w:val="none" w:sz="0" w:space="0" w:color="auto"/>
            <w:left w:val="none" w:sz="0" w:space="0" w:color="auto"/>
            <w:bottom w:val="none" w:sz="0" w:space="0" w:color="auto"/>
            <w:right w:val="none" w:sz="0" w:space="0" w:color="auto"/>
          </w:divBdr>
        </w:div>
        <w:div w:id="1158501774">
          <w:marLeft w:val="0"/>
          <w:marRight w:val="0"/>
          <w:marTop w:val="0"/>
          <w:marBottom w:val="0"/>
          <w:divBdr>
            <w:top w:val="none" w:sz="0" w:space="0" w:color="auto"/>
            <w:left w:val="none" w:sz="0" w:space="0" w:color="auto"/>
            <w:bottom w:val="none" w:sz="0" w:space="0" w:color="auto"/>
            <w:right w:val="none" w:sz="0" w:space="0" w:color="auto"/>
          </w:divBdr>
        </w:div>
        <w:div w:id="1370034211">
          <w:marLeft w:val="0"/>
          <w:marRight w:val="0"/>
          <w:marTop w:val="0"/>
          <w:marBottom w:val="0"/>
          <w:divBdr>
            <w:top w:val="none" w:sz="0" w:space="0" w:color="auto"/>
            <w:left w:val="none" w:sz="0" w:space="0" w:color="auto"/>
            <w:bottom w:val="none" w:sz="0" w:space="0" w:color="auto"/>
            <w:right w:val="none" w:sz="0" w:space="0" w:color="auto"/>
          </w:divBdr>
        </w:div>
        <w:div w:id="246423444">
          <w:marLeft w:val="0"/>
          <w:marRight w:val="0"/>
          <w:marTop w:val="0"/>
          <w:marBottom w:val="0"/>
          <w:divBdr>
            <w:top w:val="none" w:sz="0" w:space="0" w:color="auto"/>
            <w:left w:val="none" w:sz="0" w:space="0" w:color="auto"/>
            <w:bottom w:val="none" w:sz="0" w:space="0" w:color="auto"/>
            <w:right w:val="none" w:sz="0" w:space="0" w:color="auto"/>
          </w:divBdr>
        </w:div>
        <w:div w:id="2140343119">
          <w:marLeft w:val="0"/>
          <w:marRight w:val="0"/>
          <w:marTop w:val="0"/>
          <w:marBottom w:val="0"/>
          <w:divBdr>
            <w:top w:val="none" w:sz="0" w:space="0" w:color="auto"/>
            <w:left w:val="none" w:sz="0" w:space="0" w:color="auto"/>
            <w:bottom w:val="none" w:sz="0" w:space="0" w:color="auto"/>
            <w:right w:val="none" w:sz="0" w:space="0" w:color="auto"/>
          </w:divBdr>
        </w:div>
        <w:div w:id="1643387580">
          <w:marLeft w:val="0"/>
          <w:marRight w:val="0"/>
          <w:marTop w:val="0"/>
          <w:marBottom w:val="0"/>
          <w:divBdr>
            <w:top w:val="none" w:sz="0" w:space="0" w:color="auto"/>
            <w:left w:val="none" w:sz="0" w:space="0" w:color="auto"/>
            <w:bottom w:val="none" w:sz="0" w:space="0" w:color="auto"/>
            <w:right w:val="none" w:sz="0" w:space="0" w:color="auto"/>
          </w:divBdr>
        </w:div>
        <w:div w:id="918101402">
          <w:marLeft w:val="0"/>
          <w:marRight w:val="0"/>
          <w:marTop w:val="0"/>
          <w:marBottom w:val="0"/>
          <w:divBdr>
            <w:top w:val="none" w:sz="0" w:space="0" w:color="auto"/>
            <w:left w:val="none" w:sz="0" w:space="0" w:color="auto"/>
            <w:bottom w:val="none" w:sz="0" w:space="0" w:color="auto"/>
            <w:right w:val="none" w:sz="0" w:space="0" w:color="auto"/>
          </w:divBdr>
        </w:div>
        <w:div w:id="798886471">
          <w:marLeft w:val="0"/>
          <w:marRight w:val="0"/>
          <w:marTop w:val="0"/>
          <w:marBottom w:val="0"/>
          <w:divBdr>
            <w:top w:val="none" w:sz="0" w:space="0" w:color="auto"/>
            <w:left w:val="none" w:sz="0" w:space="0" w:color="auto"/>
            <w:bottom w:val="none" w:sz="0" w:space="0" w:color="auto"/>
            <w:right w:val="none" w:sz="0" w:space="0" w:color="auto"/>
          </w:divBdr>
        </w:div>
        <w:div w:id="1474103916">
          <w:marLeft w:val="0"/>
          <w:marRight w:val="0"/>
          <w:marTop w:val="0"/>
          <w:marBottom w:val="0"/>
          <w:divBdr>
            <w:top w:val="none" w:sz="0" w:space="0" w:color="auto"/>
            <w:left w:val="none" w:sz="0" w:space="0" w:color="auto"/>
            <w:bottom w:val="none" w:sz="0" w:space="0" w:color="auto"/>
            <w:right w:val="none" w:sz="0" w:space="0" w:color="auto"/>
          </w:divBdr>
        </w:div>
        <w:div w:id="1812012739">
          <w:marLeft w:val="0"/>
          <w:marRight w:val="0"/>
          <w:marTop w:val="0"/>
          <w:marBottom w:val="0"/>
          <w:divBdr>
            <w:top w:val="none" w:sz="0" w:space="0" w:color="auto"/>
            <w:left w:val="none" w:sz="0" w:space="0" w:color="auto"/>
            <w:bottom w:val="none" w:sz="0" w:space="0" w:color="auto"/>
            <w:right w:val="none" w:sz="0" w:space="0" w:color="auto"/>
          </w:divBdr>
        </w:div>
        <w:div w:id="896670794">
          <w:marLeft w:val="0"/>
          <w:marRight w:val="0"/>
          <w:marTop w:val="0"/>
          <w:marBottom w:val="0"/>
          <w:divBdr>
            <w:top w:val="none" w:sz="0" w:space="0" w:color="auto"/>
            <w:left w:val="none" w:sz="0" w:space="0" w:color="auto"/>
            <w:bottom w:val="none" w:sz="0" w:space="0" w:color="auto"/>
            <w:right w:val="none" w:sz="0" w:space="0" w:color="auto"/>
          </w:divBdr>
        </w:div>
        <w:div w:id="1491484532">
          <w:marLeft w:val="0"/>
          <w:marRight w:val="0"/>
          <w:marTop w:val="0"/>
          <w:marBottom w:val="0"/>
          <w:divBdr>
            <w:top w:val="none" w:sz="0" w:space="0" w:color="auto"/>
            <w:left w:val="none" w:sz="0" w:space="0" w:color="auto"/>
            <w:bottom w:val="none" w:sz="0" w:space="0" w:color="auto"/>
            <w:right w:val="none" w:sz="0" w:space="0" w:color="auto"/>
          </w:divBdr>
        </w:div>
        <w:div w:id="1480656029">
          <w:marLeft w:val="0"/>
          <w:marRight w:val="0"/>
          <w:marTop w:val="0"/>
          <w:marBottom w:val="0"/>
          <w:divBdr>
            <w:top w:val="none" w:sz="0" w:space="0" w:color="auto"/>
            <w:left w:val="none" w:sz="0" w:space="0" w:color="auto"/>
            <w:bottom w:val="none" w:sz="0" w:space="0" w:color="auto"/>
            <w:right w:val="none" w:sz="0" w:space="0" w:color="auto"/>
          </w:divBdr>
        </w:div>
        <w:div w:id="369305632">
          <w:marLeft w:val="0"/>
          <w:marRight w:val="0"/>
          <w:marTop w:val="0"/>
          <w:marBottom w:val="0"/>
          <w:divBdr>
            <w:top w:val="none" w:sz="0" w:space="0" w:color="auto"/>
            <w:left w:val="none" w:sz="0" w:space="0" w:color="auto"/>
            <w:bottom w:val="none" w:sz="0" w:space="0" w:color="auto"/>
            <w:right w:val="none" w:sz="0" w:space="0" w:color="auto"/>
          </w:divBdr>
        </w:div>
        <w:div w:id="1469206658">
          <w:marLeft w:val="0"/>
          <w:marRight w:val="0"/>
          <w:marTop w:val="0"/>
          <w:marBottom w:val="0"/>
          <w:divBdr>
            <w:top w:val="none" w:sz="0" w:space="0" w:color="auto"/>
            <w:left w:val="none" w:sz="0" w:space="0" w:color="auto"/>
            <w:bottom w:val="none" w:sz="0" w:space="0" w:color="auto"/>
            <w:right w:val="none" w:sz="0" w:space="0" w:color="auto"/>
          </w:divBdr>
        </w:div>
        <w:div w:id="829953697">
          <w:marLeft w:val="0"/>
          <w:marRight w:val="0"/>
          <w:marTop w:val="0"/>
          <w:marBottom w:val="0"/>
          <w:divBdr>
            <w:top w:val="none" w:sz="0" w:space="0" w:color="auto"/>
            <w:left w:val="none" w:sz="0" w:space="0" w:color="auto"/>
            <w:bottom w:val="none" w:sz="0" w:space="0" w:color="auto"/>
            <w:right w:val="none" w:sz="0" w:space="0" w:color="auto"/>
          </w:divBdr>
        </w:div>
        <w:div w:id="1024791889">
          <w:marLeft w:val="0"/>
          <w:marRight w:val="0"/>
          <w:marTop w:val="0"/>
          <w:marBottom w:val="0"/>
          <w:divBdr>
            <w:top w:val="none" w:sz="0" w:space="0" w:color="auto"/>
            <w:left w:val="none" w:sz="0" w:space="0" w:color="auto"/>
            <w:bottom w:val="none" w:sz="0" w:space="0" w:color="auto"/>
            <w:right w:val="none" w:sz="0" w:space="0" w:color="auto"/>
          </w:divBdr>
        </w:div>
        <w:div w:id="1390614516">
          <w:marLeft w:val="0"/>
          <w:marRight w:val="0"/>
          <w:marTop w:val="0"/>
          <w:marBottom w:val="0"/>
          <w:divBdr>
            <w:top w:val="none" w:sz="0" w:space="0" w:color="auto"/>
            <w:left w:val="none" w:sz="0" w:space="0" w:color="auto"/>
            <w:bottom w:val="none" w:sz="0" w:space="0" w:color="auto"/>
            <w:right w:val="none" w:sz="0" w:space="0" w:color="auto"/>
          </w:divBdr>
        </w:div>
        <w:div w:id="2038655283">
          <w:marLeft w:val="0"/>
          <w:marRight w:val="0"/>
          <w:marTop w:val="0"/>
          <w:marBottom w:val="0"/>
          <w:divBdr>
            <w:top w:val="none" w:sz="0" w:space="0" w:color="auto"/>
            <w:left w:val="none" w:sz="0" w:space="0" w:color="auto"/>
            <w:bottom w:val="none" w:sz="0" w:space="0" w:color="auto"/>
            <w:right w:val="none" w:sz="0" w:space="0" w:color="auto"/>
          </w:divBdr>
        </w:div>
        <w:div w:id="2087261798">
          <w:marLeft w:val="0"/>
          <w:marRight w:val="0"/>
          <w:marTop w:val="0"/>
          <w:marBottom w:val="0"/>
          <w:divBdr>
            <w:top w:val="none" w:sz="0" w:space="0" w:color="auto"/>
            <w:left w:val="none" w:sz="0" w:space="0" w:color="auto"/>
            <w:bottom w:val="none" w:sz="0" w:space="0" w:color="auto"/>
            <w:right w:val="none" w:sz="0" w:space="0" w:color="auto"/>
          </w:divBdr>
        </w:div>
        <w:div w:id="1331716167">
          <w:marLeft w:val="0"/>
          <w:marRight w:val="0"/>
          <w:marTop w:val="0"/>
          <w:marBottom w:val="0"/>
          <w:divBdr>
            <w:top w:val="none" w:sz="0" w:space="0" w:color="auto"/>
            <w:left w:val="none" w:sz="0" w:space="0" w:color="auto"/>
            <w:bottom w:val="none" w:sz="0" w:space="0" w:color="auto"/>
            <w:right w:val="none" w:sz="0" w:space="0" w:color="auto"/>
          </w:divBdr>
        </w:div>
        <w:div w:id="922909479">
          <w:marLeft w:val="0"/>
          <w:marRight w:val="0"/>
          <w:marTop w:val="0"/>
          <w:marBottom w:val="0"/>
          <w:divBdr>
            <w:top w:val="none" w:sz="0" w:space="0" w:color="auto"/>
            <w:left w:val="none" w:sz="0" w:space="0" w:color="auto"/>
            <w:bottom w:val="none" w:sz="0" w:space="0" w:color="auto"/>
            <w:right w:val="none" w:sz="0" w:space="0" w:color="auto"/>
          </w:divBdr>
        </w:div>
        <w:div w:id="740837529">
          <w:marLeft w:val="0"/>
          <w:marRight w:val="0"/>
          <w:marTop w:val="0"/>
          <w:marBottom w:val="0"/>
          <w:divBdr>
            <w:top w:val="none" w:sz="0" w:space="0" w:color="auto"/>
            <w:left w:val="none" w:sz="0" w:space="0" w:color="auto"/>
            <w:bottom w:val="none" w:sz="0" w:space="0" w:color="auto"/>
            <w:right w:val="none" w:sz="0" w:space="0" w:color="auto"/>
          </w:divBdr>
        </w:div>
        <w:div w:id="742416536">
          <w:marLeft w:val="0"/>
          <w:marRight w:val="0"/>
          <w:marTop w:val="0"/>
          <w:marBottom w:val="0"/>
          <w:divBdr>
            <w:top w:val="none" w:sz="0" w:space="0" w:color="auto"/>
            <w:left w:val="none" w:sz="0" w:space="0" w:color="auto"/>
            <w:bottom w:val="none" w:sz="0" w:space="0" w:color="auto"/>
            <w:right w:val="none" w:sz="0" w:space="0" w:color="auto"/>
          </w:divBdr>
        </w:div>
        <w:div w:id="1460492356">
          <w:marLeft w:val="0"/>
          <w:marRight w:val="0"/>
          <w:marTop w:val="0"/>
          <w:marBottom w:val="0"/>
          <w:divBdr>
            <w:top w:val="none" w:sz="0" w:space="0" w:color="auto"/>
            <w:left w:val="none" w:sz="0" w:space="0" w:color="auto"/>
            <w:bottom w:val="none" w:sz="0" w:space="0" w:color="auto"/>
            <w:right w:val="none" w:sz="0" w:space="0" w:color="auto"/>
          </w:divBdr>
        </w:div>
        <w:div w:id="1494493426">
          <w:marLeft w:val="0"/>
          <w:marRight w:val="0"/>
          <w:marTop w:val="0"/>
          <w:marBottom w:val="0"/>
          <w:divBdr>
            <w:top w:val="none" w:sz="0" w:space="0" w:color="auto"/>
            <w:left w:val="none" w:sz="0" w:space="0" w:color="auto"/>
            <w:bottom w:val="none" w:sz="0" w:space="0" w:color="auto"/>
            <w:right w:val="none" w:sz="0" w:space="0" w:color="auto"/>
          </w:divBdr>
        </w:div>
        <w:div w:id="1686635714">
          <w:marLeft w:val="0"/>
          <w:marRight w:val="0"/>
          <w:marTop w:val="0"/>
          <w:marBottom w:val="0"/>
          <w:divBdr>
            <w:top w:val="none" w:sz="0" w:space="0" w:color="auto"/>
            <w:left w:val="none" w:sz="0" w:space="0" w:color="auto"/>
            <w:bottom w:val="none" w:sz="0" w:space="0" w:color="auto"/>
            <w:right w:val="none" w:sz="0" w:space="0" w:color="auto"/>
          </w:divBdr>
        </w:div>
        <w:div w:id="195655388">
          <w:marLeft w:val="0"/>
          <w:marRight w:val="0"/>
          <w:marTop w:val="0"/>
          <w:marBottom w:val="0"/>
          <w:divBdr>
            <w:top w:val="none" w:sz="0" w:space="0" w:color="auto"/>
            <w:left w:val="none" w:sz="0" w:space="0" w:color="auto"/>
            <w:bottom w:val="none" w:sz="0" w:space="0" w:color="auto"/>
            <w:right w:val="none" w:sz="0" w:space="0" w:color="auto"/>
          </w:divBdr>
        </w:div>
        <w:div w:id="1854152447">
          <w:marLeft w:val="0"/>
          <w:marRight w:val="0"/>
          <w:marTop w:val="0"/>
          <w:marBottom w:val="0"/>
          <w:divBdr>
            <w:top w:val="none" w:sz="0" w:space="0" w:color="auto"/>
            <w:left w:val="none" w:sz="0" w:space="0" w:color="auto"/>
            <w:bottom w:val="none" w:sz="0" w:space="0" w:color="auto"/>
            <w:right w:val="none" w:sz="0" w:space="0" w:color="auto"/>
          </w:divBdr>
        </w:div>
        <w:div w:id="606038960">
          <w:marLeft w:val="0"/>
          <w:marRight w:val="0"/>
          <w:marTop w:val="0"/>
          <w:marBottom w:val="0"/>
          <w:divBdr>
            <w:top w:val="none" w:sz="0" w:space="0" w:color="auto"/>
            <w:left w:val="none" w:sz="0" w:space="0" w:color="auto"/>
            <w:bottom w:val="none" w:sz="0" w:space="0" w:color="auto"/>
            <w:right w:val="none" w:sz="0" w:space="0" w:color="auto"/>
          </w:divBdr>
        </w:div>
        <w:div w:id="1555920587">
          <w:marLeft w:val="0"/>
          <w:marRight w:val="0"/>
          <w:marTop w:val="0"/>
          <w:marBottom w:val="0"/>
          <w:divBdr>
            <w:top w:val="none" w:sz="0" w:space="0" w:color="auto"/>
            <w:left w:val="none" w:sz="0" w:space="0" w:color="auto"/>
            <w:bottom w:val="none" w:sz="0" w:space="0" w:color="auto"/>
            <w:right w:val="none" w:sz="0" w:space="0" w:color="auto"/>
          </w:divBdr>
        </w:div>
        <w:div w:id="1661495233">
          <w:marLeft w:val="0"/>
          <w:marRight w:val="0"/>
          <w:marTop w:val="0"/>
          <w:marBottom w:val="0"/>
          <w:divBdr>
            <w:top w:val="none" w:sz="0" w:space="0" w:color="auto"/>
            <w:left w:val="none" w:sz="0" w:space="0" w:color="auto"/>
            <w:bottom w:val="none" w:sz="0" w:space="0" w:color="auto"/>
            <w:right w:val="none" w:sz="0" w:space="0" w:color="auto"/>
          </w:divBdr>
        </w:div>
        <w:div w:id="1961761850">
          <w:marLeft w:val="0"/>
          <w:marRight w:val="0"/>
          <w:marTop w:val="0"/>
          <w:marBottom w:val="0"/>
          <w:divBdr>
            <w:top w:val="none" w:sz="0" w:space="0" w:color="auto"/>
            <w:left w:val="none" w:sz="0" w:space="0" w:color="auto"/>
            <w:bottom w:val="none" w:sz="0" w:space="0" w:color="auto"/>
            <w:right w:val="none" w:sz="0" w:space="0" w:color="auto"/>
          </w:divBdr>
        </w:div>
        <w:div w:id="1984003487">
          <w:marLeft w:val="0"/>
          <w:marRight w:val="0"/>
          <w:marTop w:val="0"/>
          <w:marBottom w:val="0"/>
          <w:divBdr>
            <w:top w:val="none" w:sz="0" w:space="0" w:color="auto"/>
            <w:left w:val="none" w:sz="0" w:space="0" w:color="auto"/>
            <w:bottom w:val="none" w:sz="0" w:space="0" w:color="auto"/>
            <w:right w:val="none" w:sz="0" w:space="0" w:color="auto"/>
          </w:divBdr>
        </w:div>
        <w:div w:id="1921213263">
          <w:marLeft w:val="0"/>
          <w:marRight w:val="0"/>
          <w:marTop w:val="0"/>
          <w:marBottom w:val="0"/>
          <w:divBdr>
            <w:top w:val="none" w:sz="0" w:space="0" w:color="auto"/>
            <w:left w:val="none" w:sz="0" w:space="0" w:color="auto"/>
            <w:bottom w:val="none" w:sz="0" w:space="0" w:color="auto"/>
            <w:right w:val="none" w:sz="0" w:space="0" w:color="auto"/>
          </w:divBdr>
        </w:div>
        <w:div w:id="64034229">
          <w:marLeft w:val="0"/>
          <w:marRight w:val="0"/>
          <w:marTop w:val="0"/>
          <w:marBottom w:val="0"/>
          <w:divBdr>
            <w:top w:val="none" w:sz="0" w:space="0" w:color="auto"/>
            <w:left w:val="none" w:sz="0" w:space="0" w:color="auto"/>
            <w:bottom w:val="none" w:sz="0" w:space="0" w:color="auto"/>
            <w:right w:val="none" w:sz="0" w:space="0" w:color="auto"/>
          </w:divBdr>
        </w:div>
        <w:div w:id="1149979030">
          <w:marLeft w:val="0"/>
          <w:marRight w:val="0"/>
          <w:marTop w:val="0"/>
          <w:marBottom w:val="0"/>
          <w:divBdr>
            <w:top w:val="none" w:sz="0" w:space="0" w:color="auto"/>
            <w:left w:val="none" w:sz="0" w:space="0" w:color="auto"/>
            <w:bottom w:val="none" w:sz="0" w:space="0" w:color="auto"/>
            <w:right w:val="none" w:sz="0" w:space="0" w:color="auto"/>
          </w:divBdr>
        </w:div>
        <w:div w:id="415438946">
          <w:marLeft w:val="0"/>
          <w:marRight w:val="0"/>
          <w:marTop w:val="0"/>
          <w:marBottom w:val="0"/>
          <w:divBdr>
            <w:top w:val="none" w:sz="0" w:space="0" w:color="auto"/>
            <w:left w:val="none" w:sz="0" w:space="0" w:color="auto"/>
            <w:bottom w:val="none" w:sz="0" w:space="0" w:color="auto"/>
            <w:right w:val="none" w:sz="0" w:space="0" w:color="auto"/>
          </w:divBdr>
        </w:div>
        <w:div w:id="1937520593">
          <w:marLeft w:val="0"/>
          <w:marRight w:val="0"/>
          <w:marTop w:val="0"/>
          <w:marBottom w:val="0"/>
          <w:divBdr>
            <w:top w:val="none" w:sz="0" w:space="0" w:color="auto"/>
            <w:left w:val="none" w:sz="0" w:space="0" w:color="auto"/>
            <w:bottom w:val="none" w:sz="0" w:space="0" w:color="auto"/>
            <w:right w:val="none" w:sz="0" w:space="0" w:color="auto"/>
          </w:divBdr>
        </w:div>
        <w:div w:id="1738550967">
          <w:marLeft w:val="0"/>
          <w:marRight w:val="0"/>
          <w:marTop w:val="0"/>
          <w:marBottom w:val="0"/>
          <w:divBdr>
            <w:top w:val="none" w:sz="0" w:space="0" w:color="auto"/>
            <w:left w:val="none" w:sz="0" w:space="0" w:color="auto"/>
            <w:bottom w:val="none" w:sz="0" w:space="0" w:color="auto"/>
            <w:right w:val="none" w:sz="0" w:space="0" w:color="auto"/>
          </w:divBdr>
        </w:div>
        <w:div w:id="941302838">
          <w:marLeft w:val="0"/>
          <w:marRight w:val="0"/>
          <w:marTop w:val="0"/>
          <w:marBottom w:val="0"/>
          <w:divBdr>
            <w:top w:val="none" w:sz="0" w:space="0" w:color="auto"/>
            <w:left w:val="none" w:sz="0" w:space="0" w:color="auto"/>
            <w:bottom w:val="none" w:sz="0" w:space="0" w:color="auto"/>
            <w:right w:val="none" w:sz="0" w:space="0" w:color="auto"/>
          </w:divBdr>
        </w:div>
        <w:div w:id="1243444938">
          <w:marLeft w:val="0"/>
          <w:marRight w:val="0"/>
          <w:marTop w:val="0"/>
          <w:marBottom w:val="0"/>
          <w:divBdr>
            <w:top w:val="none" w:sz="0" w:space="0" w:color="auto"/>
            <w:left w:val="none" w:sz="0" w:space="0" w:color="auto"/>
            <w:bottom w:val="none" w:sz="0" w:space="0" w:color="auto"/>
            <w:right w:val="none" w:sz="0" w:space="0" w:color="auto"/>
          </w:divBdr>
        </w:div>
        <w:div w:id="1234779790">
          <w:marLeft w:val="0"/>
          <w:marRight w:val="0"/>
          <w:marTop w:val="0"/>
          <w:marBottom w:val="0"/>
          <w:divBdr>
            <w:top w:val="none" w:sz="0" w:space="0" w:color="auto"/>
            <w:left w:val="none" w:sz="0" w:space="0" w:color="auto"/>
            <w:bottom w:val="none" w:sz="0" w:space="0" w:color="auto"/>
            <w:right w:val="none" w:sz="0" w:space="0" w:color="auto"/>
          </w:divBdr>
        </w:div>
        <w:div w:id="1605845041">
          <w:marLeft w:val="0"/>
          <w:marRight w:val="0"/>
          <w:marTop w:val="0"/>
          <w:marBottom w:val="0"/>
          <w:divBdr>
            <w:top w:val="none" w:sz="0" w:space="0" w:color="auto"/>
            <w:left w:val="none" w:sz="0" w:space="0" w:color="auto"/>
            <w:bottom w:val="none" w:sz="0" w:space="0" w:color="auto"/>
            <w:right w:val="none" w:sz="0" w:space="0" w:color="auto"/>
          </w:divBdr>
        </w:div>
        <w:div w:id="690299050">
          <w:marLeft w:val="0"/>
          <w:marRight w:val="0"/>
          <w:marTop w:val="0"/>
          <w:marBottom w:val="0"/>
          <w:divBdr>
            <w:top w:val="none" w:sz="0" w:space="0" w:color="auto"/>
            <w:left w:val="none" w:sz="0" w:space="0" w:color="auto"/>
            <w:bottom w:val="none" w:sz="0" w:space="0" w:color="auto"/>
            <w:right w:val="none" w:sz="0" w:space="0" w:color="auto"/>
          </w:divBdr>
        </w:div>
        <w:div w:id="811100125">
          <w:marLeft w:val="0"/>
          <w:marRight w:val="0"/>
          <w:marTop w:val="0"/>
          <w:marBottom w:val="0"/>
          <w:divBdr>
            <w:top w:val="none" w:sz="0" w:space="0" w:color="auto"/>
            <w:left w:val="none" w:sz="0" w:space="0" w:color="auto"/>
            <w:bottom w:val="none" w:sz="0" w:space="0" w:color="auto"/>
            <w:right w:val="none" w:sz="0" w:space="0" w:color="auto"/>
          </w:divBdr>
        </w:div>
        <w:div w:id="791706183">
          <w:marLeft w:val="0"/>
          <w:marRight w:val="0"/>
          <w:marTop w:val="0"/>
          <w:marBottom w:val="0"/>
          <w:divBdr>
            <w:top w:val="none" w:sz="0" w:space="0" w:color="auto"/>
            <w:left w:val="none" w:sz="0" w:space="0" w:color="auto"/>
            <w:bottom w:val="none" w:sz="0" w:space="0" w:color="auto"/>
            <w:right w:val="none" w:sz="0" w:space="0" w:color="auto"/>
          </w:divBdr>
        </w:div>
        <w:div w:id="422579233">
          <w:marLeft w:val="0"/>
          <w:marRight w:val="0"/>
          <w:marTop w:val="0"/>
          <w:marBottom w:val="0"/>
          <w:divBdr>
            <w:top w:val="none" w:sz="0" w:space="0" w:color="auto"/>
            <w:left w:val="none" w:sz="0" w:space="0" w:color="auto"/>
            <w:bottom w:val="none" w:sz="0" w:space="0" w:color="auto"/>
            <w:right w:val="none" w:sz="0" w:space="0" w:color="auto"/>
          </w:divBdr>
        </w:div>
        <w:div w:id="1339697764">
          <w:marLeft w:val="0"/>
          <w:marRight w:val="0"/>
          <w:marTop w:val="0"/>
          <w:marBottom w:val="0"/>
          <w:divBdr>
            <w:top w:val="none" w:sz="0" w:space="0" w:color="auto"/>
            <w:left w:val="none" w:sz="0" w:space="0" w:color="auto"/>
            <w:bottom w:val="none" w:sz="0" w:space="0" w:color="auto"/>
            <w:right w:val="none" w:sz="0" w:space="0" w:color="auto"/>
          </w:divBdr>
        </w:div>
        <w:div w:id="1335113607">
          <w:marLeft w:val="0"/>
          <w:marRight w:val="0"/>
          <w:marTop w:val="0"/>
          <w:marBottom w:val="0"/>
          <w:divBdr>
            <w:top w:val="none" w:sz="0" w:space="0" w:color="auto"/>
            <w:left w:val="none" w:sz="0" w:space="0" w:color="auto"/>
            <w:bottom w:val="none" w:sz="0" w:space="0" w:color="auto"/>
            <w:right w:val="none" w:sz="0" w:space="0" w:color="auto"/>
          </w:divBdr>
        </w:div>
        <w:div w:id="1568764434">
          <w:marLeft w:val="0"/>
          <w:marRight w:val="0"/>
          <w:marTop w:val="0"/>
          <w:marBottom w:val="0"/>
          <w:divBdr>
            <w:top w:val="none" w:sz="0" w:space="0" w:color="auto"/>
            <w:left w:val="none" w:sz="0" w:space="0" w:color="auto"/>
            <w:bottom w:val="none" w:sz="0" w:space="0" w:color="auto"/>
            <w:right w:val="none" w:sz="0" w:space="0" w:color="auto"/>
          </w:divBdr>
        </w:div>
        <w:div w:id="1047921001">
          <w:marLeft w:val="0"/>
          <w:marRight w:val="0"/>
          <w:marTop w:val="0"/>
          <w:marBottom w:val="0"/>
          <w:divBdr>
            <w:top w:val="none" w:sz="0" w:space="0" w:color="auto"/>
            <w:left w:val="none" w:sz="0" w:space="0" w:color="auto"/>
            <w:bottom w:val="none" w:sz="0" w:space="0" w:color="auto"/>
            <w:right w:val="none" w:sz="0" w:space="0" w:color="auto"/>
          </w:divBdr>
        </w:div>
        <w:div w:id="705376620">
          <w:marLeft w:val="0"/>
          <w:marRight w:val="0"/>
          <w:marTop w:val="0"/>
          <w:marBottom w:val="0"/>
          <w:divBdr>
            <w:top w:val="none" w:sz="0" w:space="0" w:color="auto"/>
            <w:left w:val="none" w:sz="0" w:space="0" w:color="auto"/>
            <w:bottom w:val="none" w:sz="0" w:space="0" w:color="auto"/>
            <w:right w:val="none" w:sz="0" w:space="0" w:color="auto"/>
          </w:divBdr>
        </w:div>
        <w:div w:id="77410853">
          <w:marLeft w:val="0"/>
          <w:marRight w:val="0"/>
          <w:marTop w:val="0"/>
          <w:marBottom w:val="0"/>
          <w:divBdr>
            <w:top w:val="none" w:sz="0" w:space="0" w:color="auto"/>
            <w:left w:val="none" w:sz="0" w:space="0" w:color="auto"/>
            <w:bottom w:val="none" w:sz="0" w:space="0" w:color="auto"/>
            <w:right w:val="none" w:sz="0" w:space="0" w:color="auto"/>
          </w:divBdr>
        </w:div>
        <w:div w:id="1218859401">
          <w:marLeft w:val="0"/>
          <w:marRight w:val="0"/>
          <w:marTop w:val="0"/>
          <w:marBottom w:val="0"/>
          <w:divBdr>
            <w:top w:val="none" w:sz="0" w:space="0" w:color="auto"/>
            <w:left w:val="none" w:sz="0" w:space="0" w:color="auto"/>
            <w:bottom w:val="none" w:sz="0" w:space="0" w:color="auto"/>
            <w:right w:val="none" w:sz="0" w:space="0" w:color="auto"/>
          </w:divBdr>
        </w:div>
        <w:div w:id="118229393">
          <w:marLeft w:val="0"/>
          <w:marRight w:val="0"/>
          <w:marTop w:val="0"/>
          <w:marBottom w:val="0"/>
          <w:divBdr>
            <w:top w:val="none" w:sz="0" w:space="0" w:color="auto"/>
            <w:left w:val="none" w:sz="0" w:space="0" w:color="auto"/>
            <w:bottom w:val="none" w:sz="0" w:space="0" w:color="auto"/>
            <w:right w:val="none" w:sz="0" w:space="0" w:color="auto"/>
          </w:divBdr>
        </w:div>
        <w:div w:id="2133475101">
          <w:marLeft w:val="0"/>
          <w:marRight w:val="0"/>
          <w:marTop w:val="0"/>
          <w:marBottom w:val="0"/>
          <w:divBdr>
            <w:top w:val="none" w:sz="0" w:space="0" w:color="auto"/>
            <w:left w:val="none" w:sz="0" w:space="0" w:color="auto"/>
            <w:bottom w:val="none" w:sz="0" w:space="0" w:color="auto"/>
            <w:right w:val="none" w:sz="0" w:space="0" w:color="auto"/>
          </w:divBdr>
        </w:div>
        <w:div w:id="1253202725">
          <w:marLeft w:val="0"/>
          <w:marRight w:val="0"/>
          <w:marTop w:val="0"/>
          <w:marBottom w:val="0"/>
          <w:divBdr>
            <w:top w:val="none" w:sz="0" w:space="0" w:color="auto"/>
            <w:left w:val="none" w:sz="0" w:space="0" w:color="auto"/>
            <w:bottom w:val="none" w:sz="0" w:space="0" w:color="auto"/>
            <w:right w:val="none" w:sz="0" w:space="0" w:color="auto"/>
          </w:divBdr>
        </w:div>
        <w:div w:id="780733164">
          <w:marLeft w:val="0"/>
          <w:marRight w:val="0"/>
          <w:marTop w:val="0"/>
          <w:marBottom w:val="0"/>
          <w:divBdr>
            <w:top w:val="none" w:sz="0" w:space="0" w:color="auto"/>
            <w:left w:val="none" w:sz="0" w:space="0" w:color="auto"/>
            <w:bottom w:val="none" w:sz="0" w:space="0" w:color="auto"/>
            <w:right w:val="none" w:sz="0" w:space="0" w:color="auto"/>
          </w:divBdr>
        </w:div>
        <w:div w:id="196087586">
          <w:marLeft w:val="0"/>
          <w:marRight w:val="0"/>
          <w:marTop w:val="0"/>
          <w:marBottom w:val="0"/>
          <w:divBdr>
            <w:top w:val="none" w:sz="0" w:space="0" w:color="auto"/>
            <w:left w:val="none" w:sz="0" w:space="0" w:color="auto"/>
            <w:bottom w:val="none" w:sz="0" w:space="0" w:color="auto"/>
            <w:right w:val="none" w:sz="0" w:space="0" w:color="auto"/>
          </w:divBdr>
        </w:div>
        <w:div w:id="408356157">
          <w:marLeft w:val="0"/>
          <w:marRight w:val="0"/>
          <w:marTop w:val="0"/>
          <w:marBottom w:val="0"/>
          <w:divBdr>
            <w:top w:val="none" w:sz="0" w:space="0" w:color="auto"/>
            <w:left w:val="none" w:sz="0" w:space="0" w:color="auto"/>
            <w:bottom w:val="none" w:sz="0" w:space="0" w:color="auto"/>
            <w:right w:val="none" w:sz="0" w:space="0" w:color="auto"/>
          </w:divBdr>
        </w:div>
        <w:div w:id="1853254574">
          <w:marLeft w:val="0"/>
          <w:marRight w:val="0"/>
          <w:marTop w:val="0"/>
          <w:marBottom w:val="0"/>
          <w:divBdr>
            <w:top w:val="none" w:sz="0" w:space="0" w:color="auto"/>
            <w:left w:val="none" w:sz="0" w:space="0" w:color="auto"/>
            <w:bottom w:val="none" w:sz="0" w:space="0" w:color="auto"/>
            <w:right w:val="none" w:sz="0" w:space="0" w:color="auto"/>
          </w:divBdr>
        </w:div>
        <w:div w:id="700939695">
          <w:marLeft w:val="0"/>
          <w:marRight w:val="0"/>
          <w:marTop w:val="0"/>
          <w:marBottom w:val="0"/>
          <w:divBdr>
            <w:top w:val="none" w:sz="0" w:space="0" w:color="auto"/>
            <w:left w:val="none" w:sz="0" w:space="0" w:color="auto"/>
            <w:bottom w:val="none" w:sz="0" w:space="0" w:color="auto"/>
            <w:right w:val="none" w:sz="0" w:space="0" w:color="auto"/>
          </w:divBdr>
        </w:div>
        <w:div w:id="1611358258">
          <w:marLeft w:val="0"/>
          <w:marRight w:val="0"/>
          <w:marTop w:val="0"/>
          <w:marBottom w:val="0"/>
          <w:divBdr>
            <w:top w:val="none" w:sz="0" w:space="0" w:color="auto"/>
            <w:left w:val="none" w:sz="0" w:space="0" w:color="auto"/>
            <w:bottom w:val="none" w:sz="0" w:space="0" w:color="auto"/>
            <w:right w:val="none" w:sz="0" w:space="0" w:color="auto"/>
          </w:divBdr>
        </w:div>
        <w:div w:id="2131782939">
          <w:marLeft w:val="0"/>
          <w:marRight w:val="0"/>
          <w:marTop w:val="0"/>
          <w:marBottom w:val="0"/>
          <w:divBdr>
            <w:top w:val="none" w:sz="0" w:space="0" w:color="auto"/>
            <w:left w:val="none" w:sz="0" w:space="0" w:color="auto"/>
            <w:bottom w:val="none" w:sz="0" w:space="0" w:color="auto"/>
            <w:right w:val="none" w:sz="0" w:space="0" w:color="auto"/>
          </w:divBdr>
        </w:div>
        <w:div w:id="1153521458">
          <w:marLeft w:val="0"/>
          <w:marRight w:val="0"/>
          <w:marTop w:val="0"/>
          <w:marBottom w:val="0"/>
          <w:divBdr>
            <w:top w:val="none" w:sz="0" w:space="0" w:color="auto"/>
            <w:left w:val="none" w:sz="0" w:space="0" w:color="auto"/>
            <w:bottom w:val="none" w:sz="0" w:space="0" w:color="auto"/>
            <w:right w:val="none" w:sz="0" w:space="0" w:color="auto"/>
          </w:divBdr>
        </w:div>
        <w:div w:id="830871853">
          <w:marLeft w:val="0"/>
          <w:marRight w:val="0"/>
          <w:marTop w:val="0"/>
          <w:marBottom w:val="0"/>
          <w:divBdr>
            <w:top w:val="none" w:sz="0" w:space="0" w:color="auto"/>
            <w:left w:val="none" w:sz="0" w:space="0" w:color="auto"/>
            <w:bottom w:val="none" w:sz="0" w:space="0" w:color="auto"/>
            <w:right w:val="none" w:sz="0" w:space="0" w:color="auto"/>
          </w:divBdr>
        </w:div>
        <w:div w:id="1799913436">
          <w:marLeft w:val="0"/>
          <w:marRight w:val="0"/>
          <w:marTop w:val="0"/>
          <w:marBottom w:val="0"/>
          <w:divBdr>
            <w:top w:val="none" w:sz="0" w:space="0" w:color="auto"/>
            <w:left w:val="none" w:sz="0" w:space="0" w:color="auto"/>
            <w:bottom w:val="none" w:sz="0" w:space="0" w:color="auto"/>
            <w:right w:val="none" w:sz="0" w:space="0" w:color="auto"/>
          </w:divBdr>
        </w:div>
        <w:div w:id="1161778824">
          <w:marLeft w:val="0"/>
          <w:marRight w:val="0"/>
          <w:marTop w:val="0"/>
          <w:marBottom w:val="0"/>
          <w:divBdr>
            <w:top w:val="none" w:sz="0" w:space="0" w:color="auto"/>
            <w:left w:val="none" w:sz="0" w:space="0" w:color="auto"/>
            <w:bottom w:val="none" w:sz="0" w:space="0" w:color="auto"/>
            <w:right w:val="none" w:sz="0" w:space="0" w:color="auto"/>
          </w:divBdr>
        </w:div>
        <w:div w:id="1064596939">
          <w:marLeft w:val="0"/>
          <w:marRight w:val="0"/>
          <w:marTop w:val="0"/>
          <w:marBottom w:val="0"/>
          <w:divBdr>
            <w:top w:val="none" w:sz="0" w:space="0" w:color="auto"/>
            <w:left w:val="none" w:sz="0" w:space="0" w:color="auto"/>
            <w:bottom w:val="none" w:sz="0" w:space="0" w:color="auto"/>
            <w:right w:val="none" w:sz="0" w:space="0" w:color="auto"/>
          </w:divBdr>
        </w:div>
        <w:div w:id="110175947">
          <w:marLeft w:val="0"/>
          <w:marRight w:val="0"/>
          <w:marTop w:val="0"/>
          <w:marBottom w:val="0"/>
          <w:divBdr>
            <w:top w:val="none" w:sz="0" w:space="0" w:color="auto"/>
            <w:left w:val="none" w:sz="0" w:space="0" w:color="auto"/>
            <w:bottom w:val="none" w:sz="0" w:space="0" w:color="auto"/>
            <w:right w:val="none" w:sz="0" w:space="0" w:color="auto"/>
          </w:divBdr>
        </w:div>
        <w:div w:id="1003897146">
          <w:marLeft w:val="0"/>
          <w:marRight w:val="0"/>
          <w:marTop w:val="0"/>
          <w:marBottom w:val="0"/>
          <w:divBdr>
            <w:top w:val="none" w:sz="0" w:space="0" w:color="auto"/>
            <w:left w:val="none" w:sz="0" w:space="0" w:color="auto"/>
            <w:bottom w:val="none" w:sz="0" w:space="0" w:color="auto"/>
            <w:right w:val="none" w:sz="0" w:space="0" w:color="auto"/>
          </w:divBdr>
        </w:div>
        <w:div w:id="1868983181">
          <w:marLeft w:val="0"/>
          <w:marRight w:val="0"/>
          <w:marTop w:val="0"/>
          <w:marBottom w:val="0"/>
          <w:divBdr>
            <w:top w:val="none" w:sz="0" w:space="0" w:color="auto"/>
            <w:left w:val="none" w:sz="0" w:space="0" w:color="auto"/>
            <w:bottom w:val="none" w:sz="0" w:space="0" w:color="auto"/>
            <w:right w:val="none" w:sz="0" w:space="0" w:color="auto"/>
          </w:divBdr>
        </w:div>
        <w:div w:id="749617645">
          <w:marLeft w:val="0"/>
          <w:marRight w:val="0"/>
          <w:marTop w:val="0"/>
          <w:marBottom w:val="0"/>
          <w:divBdr>
            <w:top w:val="none" w:sz="0" w:space="0" w:color="auto"/>
            <w:left w:val="none" w:sz="0" w:space="0" w:color="auto"/>
            <w:bottom w:val="none" w:sz="0" w:space="0" w:color="auto"/>
            <w:right w:val="none" w:sz="0" w:space="0" w:color="auto"/>
          </w:divBdr>
        </w:div>
        <w:div w:id="1017728516">
          <w:marLeft w:val="0"/>
          <w:marRight w:val="0"/>
          <w:marTop w:val="0"/>
          <w:marBottom w:val="0"/>
          <w:divBdr>
            <w:top w:val="none" w:sz="0" w:space="0" w:color="auto"/>
            <w:left w:val="none" w:sz="0" w:space="0" w:color="auto"/>
            <w:bottom w:val="none" w:sz="0" w:space="0" w:color="auto"/>
            <w:right w:val="none" w:sz="0" w:space="0" w:color="auto"/>
          </w:divBdr>
        </w:div>
        <w:div w:id="338389810">
          <w:marLeft w:val="0"/>
          <w:marRight w:val="0"/>
          <w:marTop w:val="0"/>
          <w:marBottom w:val="0"/>
          <w:divBdr>
            <w:top w:val="none" w:sz="0" w:space="0" w:color="auto"/>
            <w:left w:val="none" w:sz="0" w:space="0" w:color="auto"/>
            <w:bottom w:val="none" w:sz="0" w:space="0" w:color="auto"/>
            <w:right w:val="none" w:sz="0" w:space="0" w:color="auto"/>
          </w:divBdr>
        </w:div>
        <w:div w:id="308362928">
          <w:marLeft w:val="0"/>
          <w:marRight w:val="0"/>
          <w:marTop w:val="0"/>
          <w:marBottom w:val="0"/>
          <w:divBdr>
            <w:top w:val="none" w:sz="0" w:space="0" w:color="auto"/>
            <w:left w:val="none" w:sz="0" w:space="0" w:color="auto"/>
            <w:bottom w:val="none" w:sz="0" w:space="0" w:color="auto"/>
            <w:right w:val="none" w:sz="0" w:space="0" w:color="auto"/>
          </w:divBdr>
        </w:div>
        <w:div w:id="199362376">
          <w:marLeft w:val="0"/>
          <w:marRight w:val="0"/>
          <w:marTop w:val="0"/>
          <w:marBottom w:val="0"/>
          <w:divBdr>
            <w:top w:val="none" w:sz="0" w:space="0" w:color="auto"/>
            <w:left w:val="none" w:sz="0" w:space="0" w:color="auto"/>
            <w:bottom w:val="none" w:sz="0" w:space="0" w:color="auto"/>
            <w:right w:val="none" w:sz="0" w:space="0" w:color="auto"/>
          </w:divBdr>
        </w:div>
        <w:div w:id="1725636893">
          <w:marLeft w:val="0"/>
          <w:marRight w:val="0"/>
          <w:marTop w:val="0"/>
          <w:marBottom w:val="0"/>
          <w:divBdr>
            <w:top w:val="none" w:sz="0" w:space="0" w:color="auto"/>
            <w:left w:val="none" w:sz="0" w:space="0" w:color="auto"/>
            <w:bottom w:val="none" w:sz="0" w:space="0" w:color="auto"/>
            <w:right w:val="none" w:sz="0" w:space="0" w:color="auto"/>
          </w:divBdr>
        </w:div>
        <w:div w:id="1430854350">
          <w:marLeft w:val="0"/>
          <w:marRight w:val="0"/>
          <w:marTop w:val="0"/>
          <w:marBottom w:val="0"/>
          <w:divBdr>
            <w:top w:val="none" w:sz="0" w:space="0" w:color="auto"/>
            <w:left w:val="none" w:sz="0" w:space="0" w:color="auto"/>
            <w:bottom w:val="none" w:sz="0" w:space="0" w:color="auto"/>
            <w:right w:val="none" w:sz="0" w:space="0" w:color="auto"/>
          </w:divBdr>
        </w:div>
        <w:div w:id="1577670631">
          <w:marLeft w:val="0"/>
          <w:marRight w:val="0"/>
          <w:marTop w:val="0"/>
          <w:marBottom w:val="0"/>
          <w:divBdr>
            <w:top w:val="none" w:sz="0" w:space="0" w:color="auto"/>
            <w:left w:val="none" w:sz="0" w:space="0" w:color="auto"/>
            <w:bottom w:val="none" w:sz="0" w:space="0" w:color="auto"/>
            <w:right w:val="none" w:sz="0" w:space="0" w:color="auto"/>
          </w:divBdr>
        </w:div>
        <w:div w:id="1470900194">
          <w:marLeft w:val="0"/>
          <w:marRight w:val="0"/>
          <w:marTop w:val="0"/>
          <w:marBottom w:val="0"/>
          <w:divBdr>
            <w:top w:val="none" w:sz="0" w:space="0" w:color="auto"/>
            <w:left w:val="none" w:sz="0" w:space="0" w:color="auto"/>
            <w:bottom w:val="none" w:sz="0" w:space="0" w:color="auto"/>
            <w:right w:val="none" w:sz="0" w:space="0" w:color="auto"/>
          </w:divBdr>
        </w:div>
        <w:div w:id="634873683">
          <w:marLeft w:val="0"/>
          <w:marRight w:val="0"/>
          <w:marTop w:val="0"/>
          <w:marBottom w:val="0"/>
          <w:divBdr>
            <w:top w:val="none" w:sz="0" w:space="0" w:color="auto"/>
            <w:left w:val="none" w:sz="0" w:space="0" w:color="auto"/>
            <w:bottom w:val="none" w:sz="0" w:space="0" w:color="auto"/>
            <w:right w:val="none" w:sz="0" w:space="0" w:color="auto"/>
          </w:divBdr>
        </w:div>
        <w:div w:id="334768944">
          <w:marLeft w:val="0"/>
          <w:marRight w:val="0"/>
          <w:marTop w:val="0"/>
          <w:marBottom w:val="0"/>
          <w:divBdr>
            <w:top w:val="none" w:sz="0" w:space="0" w:color="auto"/>
            <w:left w:val="none" w:sz="0" w:space="0" w:color="auto"/>
            <w:bottom w:val="none" w:sz="0" w:space="0" w:color="auto"/>
            <w:right w:val="none" w:sz="0" w:space="0" w:color="auto"/>
          </w:divBdr>
        </w:div>
        <w:div w:id="1452896331">
          <w:marLeft w:val="0"/>
          <w:marRight w:val="0"/>
          <w:marTop w:val="0"/>
          <w:marBottom w:val="0"/>
          <w:divBdr>
            <w:top w:val="none" w:sz="0" w:space="0" w:color="auto"/>
            <w:left w:val="none" w:sz="0" w:space="0" w:color="auto"/>
            <w:bottom w:val="none" w:sz="0" w:space="0" w:color="auto"/>
            <w:right w:val="none" w:sz="0" w:space="0" w:color="auto"/>
          </w:divBdr>
        </w:div>
        <w:div w:id="291401734">
          <w:marLeft w:val="0"/>
          <w:marRight w:val="0"/>
          <w:marTop w:val="0"/>
          <w:marBottom w:val="0"/>
          <w:divBdr>
            <w:top w:val="none" w:sz="0" w:space="0" w:color="auto"/>
            <w:left w:val="none" w:sz="0" w:space="0" w:color="auto"/>
            <w:bottom w:val="none" w:sz="0" w:space="0" w:color="auto"/>
            <w:right w:val="none" w:sz="0" w:space="0" w:color="auto"/>
          </w:divBdr>
        </w:div>
        <w:div w:id="1260528030">
          <w:marLeft w:val="0"/>
          <w:marRight w:val="0"/>
          <w:marTop w:val="0"/>
          <w:marBottom w:val="0"/>
          <w:divBdr>
            <w:top w:val="none" w:sz="0" w:space="0" w:color="auto"/>
            <w:left w:val="none" w:sz="0" w:space="0" w:color="auto"/>
            <w:bottom w:val="none" w:sz="0" w:space="0" w:color="auto"/>
            <w:right w:val="none" w:sz="0" w:space="0" w:color="auto"/>
          </w:divBdr>
        </w:div>
        <w:div w:id="868646899">
          <w:marLeft w:val="0"/>
          <w:marRight w:val="0"/>
          <w:marTop w:val="0"/>
          <w:marBottom w:val="0"/>
          <w:divBdr>
            <w:top w:val="none" w:sz="0" w:space="0" w:color="auto"/>
            <w:left w:val="none" w:sz="0" w:space="0" w:color="auto"/>
            <w:bottom w:val="none" w:sz="0" w:space="0" w:color="auto"/>
            <w:right w:val="none" w:sz="0" w:space="0" w:color="auto"/>
          </w:divBdr>
        </w:div>
        <w:div w:id="752824603">
          <w:marLeft w:val="0"/>
          <w:marRight w:val="0"/>
          <w:marTop w:val="0"/>
          <w:marBottom w:val="0"/>
          <w:divBdr>
            <w:top w:val="none" w:sz="0" w:space="0" w:color="auto"/>
            <w:left w:val="none" w:sz="0" w:space="0" w:color="auto"/>
            <w:bottom w:val="none" w:sz="0" w:space="0" w:color="auto"/>
            <w:right w:val="none" w:sz="0" w:space="0" w:color="auto"/>
          </w:divBdr>
        </w:div>
        <w:div w:id="1646936917">
          <w:marLeft w:val="0"/>
          <w:marRight w:val="0"/>
          <w:marTop w:val="0"/>
          <w:marBottom w:val="0"/>
          <w:divBdr>
            <w:top w:val="none" w:sz="0" w:space="0" w:color="auto"/>
            <w:left w:val="none" w:sz="0" w:space="0" w:color="auto"/>
            <w:bottom w:val="none" w:sz="0" w:space="0" w:color="auto"/>
            <w:right w:val="none" w:sz="0" w:space="0" w:color="auto"/>
          </w:divBdr>
        </w:div>
        <w:div w:id="1096949132">
          <w:marLeft w:val="0"/>
          <w:marRight w:val="0"/>
          <w:marTop w:val="0"/>
          <w:marBottom w:val="0"/>
          <w:divBdr>
            <w:top w:val="none" w:sz="0" w:space="0" w:color="auto"/>
            <w:left w:val="none" w:sz="0" w:space="0" w:color="auto"/>
            <w:bottom w:val="none" w:sz="0" w:space="0" w:color="auto"/>
            <w:right w:val="none" w:sz="0" w:space="0" w:color="auto"/>
          </w:divBdr>
        </w:div>
        <w:div w:id="171847007">
          <w:marLeft w:val="0"/>
          <w:marRight w:val="0"/>
          <w:marTop w:val="0"/>
          <w:marBottom w:val="0"/>
          <w:divBdr>
            <w:top w:val="none" w:sz="0" w:space="0" w:color="auto"/>
            <w:left w:val="none" w:sz="0" w:space="0" w:color="auto"/>
            <w:bottom w:val="none" w:sz="0" w:space="0" w:color="auto"/>
            <w:right w:val="none" w:sz="0" w:space="0" w:color="auto"/>
          </w:divBdr>
        </w:div>
        <w:div w:id="672224803">
          <w:marLeft w:val="0"/>
          <w:marRight w:val="0"/>
          <w:marTop w:val="0"/>
          <w:marBottom w:val="0"/>
          <w:divBdr>
            <w:top w:val="none" w:sz="0" w:space="0" w:color="auto"/>
            <w:left w:val="none" w:sz="0" w:space="0" w:color="auto"/>
            <w:bottom w:val="none" w:sz="0" w:space="0" w:color="auto"/>
            <w:right w:val="none" w:sz="0" w:space="0" w:color="auto"/>
          </w:divBdr>
        </w:div>
        <w:div w:id="576984977">
          <w:marLeft w:val="0"/>
          <w:marRight w:val="0"/>
          <w:marTop w:val="0"/>
          <w:marBottom w:val="0"/>
          <w:divBdr>
            <w:top w:val="none" w:sz="0" w:space="0" w:color="auto"/>
            <w:left w:val="none" w:sz="0" w:space="0" w:color="auto"/>
            <w:bottom w:val="none" w:sz="0" w:space="0" w:color="auto"/>
            <w:right w:val="none" w:sz="0" w:space="0" w:color="auto"/>
          </w:divBdr>
        </w:div>
        <w:div w:id="375084977">
          <w:marLeft w:val="0"/>
          <w:marRight w:val="0"/>
          <w:marTop w:val="0"/>
          <w:marBottom w:val="0"/>
          <w:divBdr>
            <w:top w:val="none" w:sz="0" w:space="0" w:color="auto"/>
            <w:left w:val="none" w:sz="0" w:space="0" w:color="auto"/>
            <w:bottom w:val="none" w:sz="0" w:space="0" w:color="auto"/>
            <w:right w:val="none" w:sz="0" w:space="0" w:color="auto"/>
          </w:divBdr>
        </w:div>
        <w:div w:id="1296453324">
          <w:marLeft w:val="0"/>
          <w:marRight w:val="0"/>
          <w:marTop w:val="0"/>
          <w:marBottom w:val="0"/>
          <w:divBdr>
            <w:top w:val="none" w:sz="0" w:space="0" w:color="auto"/>
            <w:left w:val="none" w:sz="0" w:space="0" w:color="auto"/>
            <w:bottom w:val="none" w:sz="0" w:space="0" w:color="auto"/>
            <w:right w:val="none" w:sz="0" w:space="0" w:color="auto"/>
          </w:divBdr>
        </w:div>
        <w:div w:id="353846712">
          <w:marLeft w:val="0"/>
          <w:marRight w:val="0"/>
          <w:marTop w:val="0"/>
          <w:marBottom w:val="0"/>
          <w:divBdr>
            <w:top w:val="none" w:sz="0" w:space="0" w:color="auto"/>
            <w:left w:val="none" w:sz="0" w:space="0" w:color="auto"/>
            <w:bottom w:val="none" w:sz="0" w:space="0" w:color="auto"/>
            <w:right w:val="none" w:sz="0" w:space="0" w:color="auto"/>
          </w:divBdr>
        </w:div>
        <w:div w:id="810948024">
          <w:marLeft w:val="0"/>
          <w:marRight w:val="0"/>
          <w:marTop w:val="0"/>
          <w:marBottom w:val="0"/>
          <w:divBdr>
            <w:top w:val="none" w:sz="0" w:space="0" w:color="auto"/>
            <w:left w:val="none" w:sz="0" w:space="0" w:color="auto"/>
            <w:bottom w:val="none" w:sz="0" w:space="0" w:color="auto"/>
            <w:right w:val="none" w:sz="0" w:space="0" w:color="auto"/>
          </w:divBdr>
        </w:div>
        <w:div w:id="1161847548">
          <w:marLeft w:val="0"/>
          <w:marRight w:val="0"/>
          <w:marTop w:val="0"/>
          <w:marBottom w:val="0"/>
          <w:divBdr>
            <w:top w:val="none" w:sz="0" w:space="0" w:color="auto"/>
            <w:left w:val="none" w:sz="0" w:space="0" w:color="auto"/>
            <w:bottom w:val="none" w:sz="0" w:space="0" w:color="auto"/>
            <w:right w:val="none" w:sz="0" w:space="0" w:color="auto"/>
          </w:divBdr>
        </w:div>
        <w:div w:id="226451704">
          <w:marLeft w:val="0"/>
          <w:marRight w:val="0"/>
          <w:marTop w:val="0"/>
          <w:marBottom w:val="0"/>
          <w:divBdr>
            <w:top w:val="none" w:sz="0" w:space="0" w:color="auto"/>
            <w:left w:val="none" w:sz="0" w:space="0" w:color="auto"/>
            <w:bottom w:val="none" w:sz="0" w:space="0" w:color="auto"/>
            <w:right w:val="none" w:sz="0" w:space="0" w:color="auto"/>
          </w:divBdr>
        </w:div>
        <w:div w:id="589584166">
          <w:marLeft w:val="0"/>
          <w:marRight w:val="0"/>
          <w:marTop w:val="0"/>
          <w:marBottom w:val="0"/>
          <w:divBdr>
            <w:top w:val="none" w:sz="0" w:space="0" w:color="auto"/>
            <w:left w:val="none" w:sz="0" w:space="0" w:color="auto"/>
            <w:bottom w:val="none" w:sz="0" w:space="0" w:color="auto"/>
            <w:right w:val="none" w:sz="0" w:space="0" w:color="auto"/>
          </w:divBdr>
        </w:div>
        <w:div w:id="1731342508">
          <w:marLeft w:val="0"/>
          <w:marRight w:val="0"/>
          <w:marTop w:val="0"/>
          <w:marBottom w:val="0"/>
          <w:divBdr>
            <w:top w:val="none" w:sz="0" w:space="0" w:color="auto"/>
            <w:left w:val="none" w:sz="0" w:space="0" w:color="auto"/>
            <w:bottom w:val="none" w:sz="0" w:space="0" w:color="auto"/>
            <w:right w:val="none" w:sz="0" w:space="0" w:color="auto"/>
          </w:divBdr>
        </w:div>
        <w:div w:id="1001665796">
          <w:marLeft w:val="0"/>
          <w:marRight w:val="0"/>
          <w:marTop w:val="0"/>
          <w:marBottom w:val="0"/>
          <w:divBdr>
            <w:top w:val="none" w:sz="0" w:space="0" w:color="auto"/>
            <w:left w:val="none" w:sz="0" w:space="0" w:color="auto"/>
            <w:bottom w:val="none" w:sz="0" w:space="0" w:color="auto"/>
            <w:right w:val="none" w:sz="0" w:space="0" w:color="auto"/>
          </w:divBdr>
        </w:div>
        <w:div w:id="1871796626">
          <w:marLeft w:val="0"/>
          <w:marRight w:val="0"/>
          <w:marTop w:val="0"/>
          <w:marBottom w:val="0"/>
          <w:divBdr>
            <w:top w:val="none" w:sz="0" w:space="0" w:color="auto"/>
            <w:left w:val="none" w:sz="0" w:space="0" w:color="auto"/>
            <w:bottom w:val="none" w:sz="0" w:space="0" w:color="auto"/>
            <w:right w:val="none" w:sz="0" w:space="0" w:color="auto"/>
          </w:divBdr>
        </w:div>
        <w:div w:id="1716393306">
          <w:marLeft w:val="0"/>
          <w:marRight w:val="0"/>
          <w:marTop w:val="0"/>
          <w:marBottom w:val="0"/>
          <w:divBdr>
            <w:top w:val="none" w:sz="0" w:space="0" w:color="auto"/>
            <w:left w:val="none" w:sz="0" w:space="0" w:color="auto"/>
            <w:bottom w:val="none" w:sz="0" w:space="0" w:color="auto"/>
            <w:right w:val="none" w:sz="0" w:space="0" w:color="auto"/>
          </w:divBdr>
        </w:div>
        <w:div w:id="491531474">
          <w:marLeft w:val="0"/>
          <w:marRight w:val="0"/>
          <w:marTop w:val="0"/>
          <w:marBottom w:val="0"/>
          <w:divBdr>
            <w:top w:val="none" w:sz="0" w:space="0" w:color="auto"/>
            <w:left w:val="none" w:sz="0" w:space="0" w:color="auto"/>
            <w:bottom w:val="none" w:sz="0" w:space="0" w:color="auto"/>
            <w:right w:val="none" w:sz="0" w:space="0" w:color="auto"/>
          </w:divBdr>
        </w:div>
        <w:div w:id="2089499744">
          <w:marLeft w:val="0"/>
          <w:marRight w:val="0"/>
          <w:marTop w:val="0"/>
          <w:marBottom w:val="0"/>
          <w:divBdr>
            <w:top w:val="none" w:sz="0" w:space="0" w:color="auto"/>
            <w:left w:val="none" w:sz="0" w:space="0" w:color="auto"/>
            <w:bottom w:val="none" w:sz="0" w:space="0" w:color="auto"/>
            <w:right w:val="none" w:sz="0" w:space="0" w:color="auto"/>
          </w:divBdr>
        </w:div>
        <w:div w:id="1198784767">
          <w:marLeft w:val="0"/>
          <w:marRight w:val="0"/>
          <w:marTop w:val="0"/>
          <w:marBottom w:val="0"/>
          <w:divBdr>
            <w:top w:val="none" w:sz="0" w:space="0" w:color="auto"/>
            <w:left w:val="none" w:sz="0" w:space="0" w:color="auto"/>
            <w:bottom w:val="none" w:sz="0" w:space="0" w:color="auto"/>
            <w:right w:val="none" w:sz="0" w:space="0" w:color="auto"/>
          </w:divBdr>
        </w:div>
        <w:div w:id="799151452">
          <w:marLeft w:val="0"/>
          <w:marRight w:val="0"/>
          <w:marTop w:val="0"/>
          <w:marBottom w:val="0"/>
          <w:divBdr>
            <w:top w:val="none" w:sz="0" w:space="0" w:color="auto"/>
            <w:left w:val="none" w:sz="0" w:space="0" w:color="auto"/>
            <w:bottom w:val="none" w:sz="0" w:space="0" w:color="auto"/>
            <w:right w:val="none" w:sz="0" w:space="0" w:color="auto"/>
          </w:divBdr>
        </w:div>
        <w:div w:id="2000965311">
          <w:marLeft w:val="0"/>
          <w:marRight w:val="0"/>
          <w:marTop w:val="0"/>
          <w:marBottom w:val="0"/>
          <w:divBdr>
            <w:top w:val="none" w:sz="0" w:space="0" w:color="auto"/>
            <w:left w:val="none" w:sz="0" w:space="0" w:color="auto"/>
            <w:bottom w:val="none" w:sz="0" w:space="0" w:color="auto"/>
            <w:right w:val="none" w:sz="0" w:space="0" w:color="auto"/>
          </w:divBdr>
        </w:div>
        <w:div w:id="360252317">
          <w:marLeft w:val="0"/>
          <w:marRight w:val="0"/>
          <w:marTop w:val="0"/>
          <w:marBottom w:val="0"/>
          <w:divBdr>
            <w:top w:val="none" w:sz="0" w:space="0" w:color="auto"/>
            <w:left w:val="none" w:sz="0" w:space="0" w:color="auto"/>
            <w:bottom w:val="none" w:sz="0" w:space="0" w:color="auto"/>
            <w:right w:val="none" w:sz="0" w:space="0" w:color="auto"/>
          </w:divBdr>
        </w:div>
        <w:div w:id="386954067">
          <w:marLeft w:val="0"/>
          <w:marRight w:val="0"/>
          <w:marTop w:val="0"/>
          <w:marBottom w:val="0"/>
          <w:divBdr>
            <w:top w:val="none" w:sz="0" w:space="0" w:color="auto"/>
            <w:left w:val="none" w:sz="0" w:space="0" w:color="auto"/>
            <w:bottom w:val="none" w:sz="0" w:space="0" w:color="auto"/>
            <w:right w:val="none" w:sz="0" w:space="0" w:color="auto"/>
          </w:divBdr>
        </w:div>
        <w:div w:id="1846629164">
          <w:marLeft w:val="0"/>
          <w:marRight w:val="0"/>
          <w:marTop w:val="0"/>
          <w:marBottom w:val="0"/>
          <w:divBdr>
            <w:top w:val="none" w:sz="0" w:space="0" w:color="auto"/>
            <w:left w:val="none" w:sz="0" w:space="0" w:color="auto"/>
            <w:bottom w:val="none" w:sz="0" w:space="0" w:color="auto"/>
            <w:right w:val="none" w:sz="0" w:space="0" w:color="auto"/>
          </w:divBdr>
        </w:div>
        <w:div w:id="1614438270">
          <w:marLeft w:val="0"/>
          <w:marRight w:val="0"/>
          <w:marTop w:val="0"/>
          <w:marBottom w:val="0"/>
          <w:divBdr>
            <w:top w:val="none" w:sz="0" w:space="0" w:color="auto"/>
            <w:left w:val="none" w:sz="0" w:space="0" w:color="auto"/>
            <w:bottom w:val="none" w:sz="0" w:space="0" w:color="auto"/>
            <w:right w:val="none" w:sz="0" w:space="0" w:color="auto"/>
          </w:divBdr>
        </w:div>
        <w:div w:id="60763206">
          <w:marLeft w:val="0"/>
          <w:marRight w:val="0"/>
          <w:marTop w:val="0"/>
          <w:marBottom w:val="0"/>
          <w:divBdr>
            <w:top w:val="none" w:sz="0" w:space="0" w:color="auto"/>
            <w:left w:val="none" w:sz="0" w:space="0" w:color="auto"/>
            <w:bottom w:val="none" w:sz="0" w:space="0" w:color="auto"/>
            <w:right w:val="none" w:sz="0" w:space="0" w:color="auto"/>
          </w:divBdr>
        </w:div>
        <w:div w:id="2146772336">
          <w:marLeft w:val="0"/>
          <w:marRight w:val="0"/>
          <w:marTop w:val="0"/>
          <w:marBottom w:val="0"/>
          <w:divBdr>
            <w:top w:val="none" w:sz="0" w:space="0" w:color="auto"/>
            <w:left w:val="none" w:sz="0" w:space="0" w:color="auto"/>
            <w:bottom w:val="none" w:sz="0" w:space="0" w:color="auto"/>
            <w:right w:val="none" w:sz="0" w:space="0" w:color="auto"/>
          </w:divBdr>
        </w:div>
        <w:div w:id="1302885883">
          <w:marLeft w:val="0"/>
          <w:marRight w:val="0"/>
          <w:marTop w:val="0"/>
          <w:marBottom w:val="0"/>
          <w:divBdr>
            <w:top w:val="none" w:sz="0" w:space="0" w:color="auto"/>
            <w:left w:val="none" w:sz="0" w:space="0" w:color="auto"/>
            <w:bottom w:val="none" w:sz="0" w:space="0" w:color="auto"/>
            <w:right w:val="none" w:sz="0" w:space="0" w:color="auto"/>
          </w:divBdr>
        </w:div>
        <w:div w:id="935989286">
          <w:marLeft w:val="0"/>
          <w:marRight w:val="0"/>
          <w:marTop w:val="0"/>
          <w:marBottom w:val="0"/>
          <w:divBdr>
            <w:top w:val="none" w:sz="0" w:space="0" w:color="auto"/>
            <w:left w:val="none" w:sz="0" w:space="0" w:color="auto"/>
            <w:bottom w:val="none" w:sz="0" w:space="0" w:color="auto"/>
            <w:right w:val="none" w:sz="0" w:space="0" w:color="auto"/>
          </w:divBdr>
        </w:div>
        <w:div w:id="554704669">
          <w:marLeft w:val="0"/>
          <w:marRight w:val="0"/>
          <w:marTop w:val="0"/>
          <w:marBottom w:val="0"/>
          <w:divBdr>
            <w:top w:val="none" w:sz="0" w:space="0" w:color="auto"/>
            <w:left w:val="none" w:sz="0" w:space="0" w:color="auto"/>
            <w:bottom w:val="none" w:sz="0" w:space="0" w:color="auto"/>
            <w:right w:val="none" w:sz="0" w:space="0" w:color="auto"/>
          </w:divBdr>
        </w:div>
        <w:div w:id="655113762">
          <w:marLeft w:val="0"/>
          <w:marRight w:val="0"/>
          <w:marTop w:val="0"/>
          <w:marBottom w:val="0"/>
          <w:divBdr>
            <w:top w:val="none" w:sz="0" w:space="0" w:color="auto"/>
            <w:left w:val="none" w:sz="0" w:space="0" w:color="auto"/>
            <w:bottom w:val="none" w:sz="0" w:space="0" w:color="auto"/>
            <w:right w:val="none" w:sz="0" w:space="0" w:color="auto"/>
          </w:divBdr>
        </w:div>
        <w:div w:id="821509101">
          <w:marLeft w:val="0"/>
          <w:marRight w:val="0"/>
          <w:marTop w:val="0"/>
          <w:marBottom w:val="0"/>
          <w:divBdr>
            <w:top w:val="none" w:sz="0" w:space="0" w:color="auto"/>
            <w:left w:val="none" w:sz="0" w:space="0" w:color="auto"/>
            <w:bottom w:val="none" w:sz="0" w:space="0" w:color="auto"/>
            <w:right w:val="none" w:sz="0" w:space="0" w:color="auto"/>
          </w:divBdr>
        </w:div>
        <w:div w:id="2131632761">
          <w:marLeft w:val="0"/>
          <w:marRight w:val="0"/>
          <w:marTop w:val="0"/>
          <w:marBottom w:val="0"/>
          <w:divBdr>
            <w:top w:val="none" w:sz="0" w:space="0" w:color="auto"/>
            <w:left w:val="none" w:sz="0" w:space="0" w:color="auto"/>
            <w:bottom w:val="none" w:sz="0" w:space="0" w:color="auto"/>
            <w:right w:val="none" w:sz="0" w:space="0" w:color="auto"/>
          </w:divBdr>
        </w:div>
        <w:div w:id="446701643">
          <w:marLeft w:val="0"/>
          <w:marRight w:val="0"/>
          <w:marTop w:val="0"/>
          <w:marBottom w:val="0"/>
          <w:divBdr>
            <w:top w:val="none" w:sz="0" w:space="0" w:color="auto"/>
            <w:left w:val="none" w:sz="0" w:space="0" w:color="auto"/>
            <w:bottom w:val="none" w:sz="0" w:space="0" w:color="auto"/>
            <w:right w:val="none" w:sz="0" w:space="0" w:color="auto"/>
          </w:divBdr>
        </w:div>
        <w:div w:id="1671445712">
          <w:marLeft w:val="0"/>
          <w:marRight w:val="0"/>
          <w:marTop w:val="0"/>
          <w:marBottom w:val="0"/>
          <w:divBdr>
            <w:top w:val="none" w:sz="0" w:space="0" w:color="auto"/>
            <w:left w:val="none" w:sz="0" w:space="0" w:color="auto"/>
            <w:bottom w:val="none" w:sz="0" w:space="0" w:color="auto"/>
            <w:right w:val="none" w:sz="0" w:space="0" w:color="auto"/>
          </w:divBdr>
        </w:div>
        <w:div w:id="564418926">
          <w:marLeft w:val="0"/>
          <w:marRight w:val="0"/>
          <w:marTop w:val="0"/>
          <w:marBottom w:val="0"/>
          <w:divBdr>
            <w:top w:val="none" w:sz="0" w:space="0" w:color="auto"/>
            <w:left w:val="none" w:sz="0" w:space="0" w:color="auto"/>
            <w:bottom w:val="none" w:sz="0" w:space="0" w:color="auto"/>
            <w:right w:val="none" w:sz="0" w:space="0" w:color="auto"/>
          </w:divBdr>
        </w:div>
        <w:div w:id="2068406564">
          <w:marLeft w:val="0"/>
          <w:marRight w:val="0"/>
          <w:marTop w:val="0"/>
          <w:marBottom w:val="0"/>
          <w:divBdr>
            <w:top w:val="none" w:sz="0" w:space="0" w:color="auto"/>
            <w:left w:val="none" w:sz="0" w:space="0" w:color="auto"/>
            <w:bottom w:val="none" w:sz="0" w:space="0" w:color="auto"/>
            <w:right w:val="none" w:sz="0" w:space="0" w:color="auto"/>
          </w:divBdr>
        </w:div>
        <w:div w:id="1499075266">
          <w:marLeft w:val="0"/>
          <w:marRight w:val="0"/>
          <w:marTop w:val="0"/>
          <w:marBottom w:val="0"/>
          <w:divBdr>
            <w:top w:val="none" w:sz="0" w:space="0" w:color="auto"/>
            <w:left w:val="none" w:sz="0" w:space="0" w:color="auto"/>
            <w:bottom w:val="none" w:sz="0" w:space="0" w:color="auto"/>
            <w:right w:val="none" w:sz="0" w:space="0" w:color="auto"/>
          </w:divBdr>
        </w:div>
        <w:div w:id="665481557">
          <w:marLeft w:val="0"/>
          <w:marRight w:val="0"/>
          <w:marTop w:val="0"/>
          <w:marBottom w:val="0"/>
          <w:divBdr>
            <w:top w:val="none" w:sz="0" w:space="0" w:color="auto"/>
            <w:left w:val="none" w:sz="0" w:space="0" w:color="auto"/>
            <w:bottom w:val="none" w:sz="0" w:space="0" w:color="auto"/>
            <w:right w:val="none" w:sz="0" w:space="0" w:color="auto"/>
          </w:divBdr>
        </w:div>
        <w:div w:id="1951812989">
          <w:marLeft w:val="0"/>
          <w:marRight w:val="0"/>
          <w:marTop w:val="0"/>
          <w:marBottom w:val="0"/>
          <w:divBdr>
            <w:top w:val="none" w:sz="0" w:space="0" w:color="auto"/>
            <w:left w:val="none" w:sz="0" w:space="0" w:color="auto"/>
            <w:bottom w:val="none" w:sz="0" w:space="0" w:color="auto"/>
            <w:right w:val="none" w:sz="0" w:space="0" w:color="auto"/>
          </w:divBdr>
        </w:div>
        <w:div w:id="1232884934">
          <w:marLeft w:val="0"/>
          <w:marRight w:val="0"/>
          <w:marTop w:val="0"/>
          <w:marBottom w:val="0"/>
          <w:divBdr>
            <w:top w:val="none" w:sz="0" w:space="0" w:color="auto"/>
            <w:left w:val="none" w:sz="0" w:space="0" w:color="auto"/>
            <w:bottom w:val="none" w:sz="0" w:space="0" w:color="auto"/>
            <w:right w:val="none" w:sz="0" w:space="0" w:color="auto"/>
          </w:divBdr>
        </w:div>
        <w:div w:id="1554342268">
          <w:marLeft w:val="0"/>
          <w:marRight w:val="0"/>
          <w:marTop w:val="0"/>
          <w:marBottom w:val="0"/>
          <w:divBdr>
            <w:top w:val="none" w:sz="0" w:space="0" w:color="auto"/>
            <w:left w:val="none" w:sz="0" w:space="0" w:color="auto"/>
            <w:bottom w:val="none" w:sz="0" w:space="0" w:color="auto"/>
            <w:right w:val="none" w:sz="0" w:space="0" w:color="auto"/>
          </w:divBdr>
        </w:div>
        <w:div w:id="2119987883">
          <w:marLeft w:val="0"/>
          <w:marRight w:val="0"/>
          <w:marTop w:val="0"/>
          <w:marBottom w:val="0"/>
          <w:divBdr>
            <w:top w:val="none" w:sz="0" w:space="0" w:color="auto"/>
            <w:left w:val="none" w:sz="0" w:space="0" w:color="auto"/>
            <w:bottom w:val="none" w:sz="0" w:space="0" w:color="auto"/>
            <w:right w:val="none" w:sz="0" w:space="0" w:color="auto"/>
          </w:divBdr>
        </w:div>
        <w:div w:id="746807656">
          <w:marLeft w:val="0"/>
          <w:marRight w:val="0"/>
          <w:marTop w:val="0"/>
          <w:marBottom w:val="0"/>
          <w:divBdr>
            <w:top w:val="none" w:sz="0" w:space="0" w:color="auto"/>
            <w:left w:val="none" w:sz="0" w:space="0" w:color="auto"/>
            <w:bottom w:val="none" w:sz="0" w:space="0" w:color="auto"/>
            <w:right w:val="none" w:sz="0" w:space="0" w:color="auto"/>
          </w:divBdr>
        </w:div>
        <w:div w:id="1928735515">
          <w:marLeft w:val="0"/>
          <w:marRight w:val="0"/>
          <w:marTop w:val="0"/>
          <w:marBottom w:val="0"/>
          <w:divBdr>
            <w:top w:val="none" w:sz="0" w:space="0" w:color="auto"/>
            <w:left w:val="none" w:sz="0" w:space="0" w:color="auto"/>
            <w:bottom w:val="none" w:sz="0" w:space="0" w:color="auto"/>
            <w:right w:val="none" w:sz="0" w:space="0" w:color="auto"/>
          </w:divBdr>
        </w:div>
        <w:div w:id="1002002016">
          <w:marLeft w:val="0"/>
          <w:marRight w:val="0"/>
          <w:marTop w:val="0"/>
          <w:marBottom w:val="0"/>
          <w:divBdr>
            <w:top w:val="none" w:sz="0" w:space="0" w:color="auto"/>
            <w:left w:val="none" w:sz="0" w:space="0" w:color="auto"/>
            <w:bottom w:val="none" w:sz="0" w:space="0" w:color="auto"/>
            <w:right w:val="none" w:sz="0" w:space="0" w:color="auto"/>
          </w:divBdr>
        </w:div>
        <w:div w:id="980034579">
          <w:marLeft w:val="0"/>
          <w:marRight w:val="0"/>
          <w:marTop w:val="0"/>
          <w:marBottom w:val="0"/>
          <w:divBdr>
            <w:top w:val="none" w:sz="0" w:space="0" w:color="auto"/>
            <w:left w:val="none" w:sz="0" w:space="0" w:color="auto"/>
            <w:bottom w:val="none" w:sz="0" w:space="0" w:color="auto"/>
            <w:right w:val="none" w:sz="0" w:space="0" w:color="auto"/>
          </w:divBdr>
        </w:div>
        <w:div w:id="2055621420">
          <w:marLeft w:val="0"/>
          <w:marRight w:val="0"/>
          <w:marTop w:val="0"/>
          <w:marBottom w:val="0"/>
          <w:divBdr>
            <w:top w:val="none" w:sz="0" w:space="0" w:color="auto"/>
            <w:left w:val="none" w:sz="0" w:space="0" w:color="auto"/>
            <w:bottom w:val="none" w:sz="0" w:space="0" w:color="auto"/>
            <w:right w:val="none" w:sz="0" w:space="0" w:color="auto"/>
          </w:divBdr>
        </w:div>
        <w:div w:id="1932813920">
          <w:marLeft w:val="0"/>
          <w:marRight w:val="0"/>
          <w:marTop w:val="0"/>
          <w:marBottom w:val="0"/>
          <w:divBdr>
            <w:top w:val="none" w:sz="0" w:space="0" w:color="auto"/>
            <w:left w:val="none" w:sz="0" w:space="0" w:color="auto"/>
            <w:bottom w:val="none" w:sz="0" w:space="0" w:color="auto"/>
            <w:right w:val="none" w:sz="0" w:space="0" w:color="auto"/>
          </w:divBdr>
        </w:div>
        <w:div w:id="493687366">
          <w:marLeft w:val="0"/>
          <w:marRight w:val="0"/>
          <w:marTop w:val="0"/>
          <w:marBottom w:val="0"/>
          <w:divBdr>
            <w:top w:val="none" w:sz="0" w:space="0" w:color="auto"/>
            <w:left w:val="none" w:sz="0" w:space="0" w:color="auto"/>
            <w:bottom w:val="none" w:sz="0" w:space="0" w:color="auto"/>
            <w:right w:val="none" w:sz="0" w:space="0" w:color="auto"/>
          </w:divBdr>
        </w:div>
        <w:div w:id="608046118">
          <w:marLeft w:val="0"/>
          <w:marRight w:val="0"/>
          <w:marTop w:val="0"/>
          <w:marBottom w:val="0"/>
          <w:divBdr>
            <w:top w:val="none" w:sz="0" w:space="0" w:color="auto"/>
            <w:left w:val="none" w:sz="0" w:space="0" w:color="auto"/>
            <w:bottom w:val="none" w:sz="0" w:space="0" w:color="auto"/>
            <w:right w:val="none" w:sz="0" w:space="0" w:color="auto"/>
          </w:divBdr>
        </w:div>
        <w:div w:id="108398674">
          <w:marLeft w:val="0"/>
          <w:marRight w:val="0"/>
          <w:marTop w:val="0"/>
          <w:marBottom w:val="0"/>
          <w:divBdr>
            <w:top w:val="none" w:sz="0" w:space="0" w:color="auto"/>
            <w:left w:val="none" w:sz="0" w:space="0" w:color="auto"/>
            <w:bottom w:val="none" w:sz="0" w:space="0" w:color="auto"/>
            <w:right w:val="none" w:sz="0" w:space="0" w:color="auto"/>
          </w:divBdr>
        </w:div>
        <w:div w:id="1137064065">
          <w:marLeft w:val="0"/>
          <w:marRight w:val="0"/>
          <w:marTop w:val="0"/>
          <w:marBottom w:val="0"/>
          <w:divBdr>
            <w:top w:val="none" w:sz="0" w:space="0" w:color="auto"/>
            <w:left w:val="none" w:sz="0" w:space="0" w:color="auto"/>
            <w:bottom w:val="none" w:sz="0" w:space="0" w:color="auto"/>
            <w:right w:val="none" w:sz="0" w:space="0" w:color="auto"/>
          </w:divBdr>
        </w:div>
        <w:div w:id="1016493136">
          <w:marLeft w:val="0"/>
          <w:marRight w:val="0"/>
          <w:marTop w:val="0"/>
          <w:marBottom w:val="0"/>
          <w:divBdr>
            <w:top w:val="none" w:sz="0" w:space="0" w:color="auto"/>
            <w:left w:val="none" w:sz="0" w:space="0" w:color="auto"/>
            <w:bottom w:val="none" w:sz="0" w:space="0" w:color="auto"/>
            <w:right w:val="none" w:sz="0" w:space="0" w:color="auto"/>
          </w:divBdr>
        </w:div>
        <w:div w:id="1108155745">
          <w:marLeft w:val="0"/>
          <w:marRight w:val="0"/>
          <w:marTop w:val="0"/>
          <w:marBottom w:val="0"/>
          <w:divBdr>
            <w:top w:val="none" w:sz="0" w:space="0" w:color="auto"/>
            <w:left w:val="none" w:sz="0" w:space="0" w:color="auto"/>
            <w:bottom w:val="none" w:sz="0" w:space="0" w:color="auto"/>
            <w:right w:val="none" w:sz="0" w:space="0" w:color="auto"/>
          </w:divBdr>
        </w:div>
        <w:div w:id="681469745">
          <w:marLeft w:val="0"/>
          <w:marRight w:val="0"/>
          <w:marTop w:val="0"/>
          <w:marBottom w:val="0"/>
          <w:divBdr>
            <w:top w:val="none" w:sz="0" w:space="0" w:color="auto"/>
            <w:left w:val="none" w:sz="0" w:space="0" w:color="auto"/>
            <w:bottom w:val="none" w:sz="0" w:space="0" w:color="auto"/>
            <w:right w:val="none" w:sz="0" w:space="0" w:color="auto"/>
          </w:divBdr>
        </w:div>
        <w:div w:id="2060398155">
          <w:marLeft w:val="0"/>
          <w:marRight w:val="0"/>
          <w:marTop w:val="0"/>
          <w:marBottom w:val="0"/>
          <w:divBdr>
            <w:top w:val="none" w:sz="0" w:space="0" w:color="auto"/>
            <w:left w:val="none" w:sz="0" w:space="0" w:color="auto"/>
            <w:bottom w:val="none" w:sz="0" w:space="0" w:color="auto"/>
            <w:right w:val="none" w:sz="0" w:space="0" w:color="auto"/>
          </w:divBdr>
        </w:div>
        <w:div w:id="68159986">
          <w:marLeft w:val="0"/>
          <w:marRight w:val="0"/>
          <w:marTop w:val="0"/>
          <w:marBottom w:val="0"/>
          <w:divBdr>
            <w:top w:val="none" w:sz="0" w:space="0" w:color="auto"/>
            <w:left w:val="none" w:sz="0" w:space="0" w:color="auto"/>
            <w:bottom w:val="none" w:sz="0" w:space="0" w:color="auto"/>
            <w:right w:val="none" w:sz="0" w:space="0" w:color="auto"/>
          </w:divBdr>
        </w:div>
        <w:div w:id="617571409">
          <w:marLeft w:val="0"/>
          <w:marRight w:val="0"/>
          <w:marTop w:val="0"/>
          <w:marBottom w:val="0"/>
          <w:divBdr>
            <w:top w:val="none" w:sz="0" w:space="0" w:color="auto"/>
            <w:left w:val="none" w:sz="0" w:space="0" w:color="auto"/>
            <w:bottom w:val="none" w:sz="0" w:space="0" w:color="auto"/>
            <w:right w:val="none" w:sz="0" w:space="0" w:color="auto"/>
          </w:divBdr>
        </w:div>
        <w:div w:id="718821638">
          <w:marLeft w:val="0"/>
          <w:marRight w:val="0"/>
          <w:marTop w:val="0"/>
          <w:marBottom w:val="0"/>
          <w:divBdr>
            <w:top w:val="none" w:sz="0" w:space="0" w:color="auto"/>
            <w:left w:val="none" w:sz="0" w:space="0" w:color="auto"/>
            <w:bottom w:val="none" w:sz="0" w:space="0" w:color="auto"/>
            <w:right w:val="none" w:sz="0" w:space="0" w:color="auto"/>
          </w:divBdr>
        </w:div>
        <w:div w:id="1624726558">
          <w:marLeft w:val="0"/>
          <w:marRight w:val="0"/>
          <w:marTop w:val="0"/>
          <w:marBottom w:val="0"/>
          <w:divBdr>
            <w:top w:val="none" w:sz="0" w:space="0" w:color="auto"/>
            <w:left w:val="none" w:sz="0" w:space="0" w:color="auto"/>
            <w:bottom w:val="none" w:sz="0" w:space="0" w:color="auto"/>
            <w:right w:val="none" w:sz="0" w:space="0" w:color="auto"/>
          </w:divBdr>
        </w:div>
        <w:div w:id="400107221">
          <w:marLeft w:val="0"/>
          <w:marRight w:val="0"/>
          <w:marTop w:val="0"/>
          <w:marBottom w:val="0"/>
          <w:divBdr>
            <w:top w:val="none" w:sz="0" w:space="0" w:color="auto"/>
            <w:left w:val="none" w:sz="0" w:space="0" w:color="auto"/>
            <w:bottom w:val="none" w:sz="0" w:space="0" w:color="auto"/>
            <w:right w:val="none" w:sz="0" w:space="0" w:color="auto"/>
          </w:divBdr>
        </w:div>
        <w:div w:id="1014267554">
          <w:marLeft w:val="0"/>
          <w:marRight w:val="0"/>
          <w:marTop w:val="0"/>
          <w:marBottom w:val="0"/>
          <w:divBdr>
            <w:top w:val="none" w:sz="0" w:space="0" w:color="auto"/>
            <w:left w:val="none" w:sz="0" w:space="0" w:color="auto"/>
            <w:bottom w:val="none" w:sz="0" w:space="0" w:color="auto"/>
            <w:right w:val="none" w:sz="0" w:space="0" w:color="auto"/>
          </w:divBdr>
        </w:div>
        <w:div w:id="906039246">
          <w:marLeft w:val="0"/>
          <w:marRight w:val="0"/>
          <w:marTop w:val="0"/>
          <w:marBottom w:val="0"/>
          <w:divBdr>
            <w:top w:val="none" w:sz="0" w:space="0" w:color="auto"/>
            <w:left w:val="none" w:sz="0" w:space="0" w:color="auto"/>
            <w:bottom w:val="none" w:sz="0" w:space="0" w:color="auto"/>
            <w:right w:val="none" w:sz="0" w:space="0" w:color="auto"/>
          </w:divBdr>
        </w:div>
        <w:div w:id="1403914674">
          <w:marLeft w:val="0"/>
          <w:marRight w:val="0"/>
          <w:marTop w:val="0"/>
          <w:marBottom w:val="0"/>
          <w:divBdr>
            <w:top w:val="none" w:sz="0" w:space="0" w:color="auto"/>
            <w:left w:val="none" w:sz="0" w:space="0" w:color="auto"/>
            <w:bottom w:val="none" w:sz="0" w:space="0" w:color="auto"/>
            <w:right w:val="none" w:sz="0" w:space="0" w:color="auto"/>
          </w:divBdr>
        </w:div>
        <w:div w:id="198247345">
          <w:marLeft w:val="0"/>
          <w:marRight w:val="0"/>
          <w:marTop w:val="0"/>
          <w:marBottom w:val="0"/>
          <w:divBdr>
            <w:top w:val="none" w:sz="0" w:space="0" w:color="auto"/>
            <w:left w:val="none" w:sz="0" w:space="0" w:color="auto"/>
            <w:bottom w:val="none" w:sz="0" w:space="0" w:color="auto"/>
            <w:right w:val="none" w:sz="0" w:space="0" w:color="auto"/>
          </w:divBdr>
        </w:div>
        <w:div w:id="398359311">
          <w:marLeft w:val="0"/>
          <w:marRight w:val="0"/>
          <w:marTop w:val="0"/>
          <w:marBottom w:val="0"/>
          <w:divBdr>
            <w:top w:val="none" w:sz="0" w:space="0" w:color="auto"/>
            <w:left w:val="none" w:sz="0" w:space="0" w:color="auto"/>
            <w:bottom w:val="none" w:sz="0" w:space="0" w:color="auto"/>
            <w:right w:val="none" w:sz="0" w:space="0" w:color="auto"/>
          </w:divBdr>
        </w:div>
        <w:div w:id="196432670">
          <w:marLeft w:val="0"/>
          <w:marRight w:val="0"/>
          <w:marTop w:val="0"/>
          <w:marBottom w:val="0"/>
          <w:divBdr>
            <w:top w:val="none" w:sz="0" w:space="0" w:color="auto"/>
            <w:left w:val="none" w:sz="0" w:space="0" w:color="auto"/>
            <w:bottom w:val="none" w:sz="0" w:space="0" w:color="auto"/>
            <w:right w:val="none" w:sz="0" w:space="0" w:color="auto"/>
          </w:divBdr>
        </w:div>
        <w:div w:id="1354921272">
          <w:marLeft w:val="0"/>
          <w:marRight w:val="0"/>
          <w:marTop w:val="0"/>
          <w:marBottom w:val="0"/>
          <w:divBdr>
            <w:top w:val="none" w:sz="0" w:space="0" w:color="auto"/>
            <w:left w:val="none" w:sz="0" w:space="0" w:color="auto"/>
            <w:bottom w:val="none" w:sz="0" w:space="0" w:color="auto"/>
            <w:right w:val="none" w:sz="0" w:space="0" w:color="auto"/>
          </w:divBdr>
        </w:div>
        <w:div w:id="411511634">
          <w:marLeft w:val="0"/>
          <w:marRight w:val="0"/>
          <w:marTop w:val="0"/>
          <w:marBottom w:val="0"/>
          <w:divBdr>
            <w:top w:val="none" w:sz="0" w:space="0" w:color="auto"/>
            <w:left w:val="none" w:sz="0" w:space="0" w:color="auto"/>
            <w:bottom w:val="none" w:sz="0" w:space="0" w:color="auto"/>
            <w:right w:val="none" w:sz="0" w:space="0" w:color="auto"/>
          </w:divBdr>
        </w:div>
        <w:div w:id="1873298994">
          <w:marLeft w:val="0"/>
          <w:marRight w:val="0"/>
          <w:marTop w:val="0"/>
          <w:marBottom w:val="0"/>
          <w:divBdr>
            <w:top w:val="none" w:sz="0" w:space="0" w:color="auto"/>
            <w:left w:val="none" w:sz="0" w:space="0" w:color="auto"/>
            <w:bottom w:val="none" w:sz="0" w:space="0" w:color="auto"/>
            <w:right w:val="none" w:sz="0" w:space="0" w:color="auto"/>
          </w:divBdr>
        </w:div>
        <w:div w:id="131296265">
          <w:marLeft w:val="0"/>
          <w:marRight w:val="0"/>
          <w:marTop w:val="0"/>
          <w:marBottom w:val="0"/>
          <w:divBdr>
            <w:top w:val="none" w:sz="0" w:space="0" w:color="auto"/>
            <w:left w:val="none" w:sz="0" w:space="0" w:color="auto"/>
            <w:bottom w:val="none" w:sz="0" w:space="0" w:color="auto"/>
            <w:right w:val="none" w:sz="0" w:space="0" w:color="auto"/>
          </w:divBdr>
        </w:div>
        <w:div w:id="1028145739">
          <w:marLeft w:val="0"/>
          <w:marRight w:val="0"/>
          <w:marTop w:val="0"/>
          <w:marBottom w:val="0"/>
          <w:divBdr>
            <w:top w:val="none" w:sz="0" w:space="0" w:color="auto"/>
            <w:left w:val="none" w:sz="0" w:space="0" w:color="auto"/>
            <w:bottom w:val="none" w:sz="0" w:space="0" w:color="auto"/>
            <w:right w:val="none" w:sz="0" w:space="0" w:color="auto"/>
          </w:divBdr>
        </w:div>
        <w:div w:id="1327441533">
          <w:marLeft w:val="0"/>
          <w:marRight w:val="0"/>
          <w:marTop w:val="0"/>
          <w:marBottom w:val="0"/>
          <w:divBdr>
            <w:top w:val="none" w:sz="0" w:space="0" w:color="auto"/>
            <w:left w:val="none" w:sz="0" w:space="0" w:color="auto"/>
            <w:bottom w:val="none" w:sz="0" w:space="0" w:color="auto"/>
            <w:right w:val="none" w:sz="0" w:space="0" w:color="auto"/>
          </w:divBdr>
        </w:div>
        <w:div w:id="720863150">
          <w:marLeft w:val="0"/>
          <w:marRight w:val="0"/>
          <w:marTop w:val="0"/>
          <w:marBottom w:val="0"/>
          <w:divBdr>
            <w:top w:val="none" w:sz="0" w:space="0" w:color="auto"/>
            <w:left w:val="none" w:sz="0" w:space="0" w:color="auto"/>
            <w:bottom w:val="none" w:sz="0" w:space="0" w:color="auto"/>
            <w:right w:val="none" w:sz="0" w:space="0" w:color="auto"/>
          </w:divBdr>
        </w:div>
        <w:div w:id="1888101047">
          <w:marLeft w:val="0"/>
          <w:marRight w:val="0"/>
          <w:marTop w:val="0"/>
          <w:marBottom w:val="0"/>
          <w:divBdr>
            <w:top w:val="none" w:sz="0" w:space="0" w:color="auto"/>
            <w:left w:val="none" w:sz="0" w:space="0" w:color="auto"/>
            <w:bottom w:val="none" w:sz="0" w:space="0" w:color="auto"/>
            <w:right w:val="none" w:sz="0" w:space="0" w:color="auto"/>
          </w:divBdr>
        </w:div>
        <w:div w:id="1523934173">
          <w:marLeft w:val="0"/>
          <w:marRight w:val="0"/>
          <w:marTop w:val="0"/>
          <w:marBottom w:val="0"/>
          <w:divBdr>
            <w:top w:val="none" w:sz="0" w:space="0" w:color="auto"/>
            <w:left w:val="none" w:sz="0" w:space="0" w:color="auto"/>
            <w:bottom w:val="none" w:sz="0" w:space="0" w:color="auto"/>
            <w:right w:val="none" w:sz="0" w:space="0" w:color="auto"/>
          </w:divBdr>
        </w:div>
        <w:div w:id="965816408">
          <w:marLeft w:val="0"/>
          <w:marRight w:val="0"/>
          <w:marTop w:val="0"/>
          <w:marBottom w:val="0"/>
          <w:divBdr>
            <w:top w:val="none" w:sz="0" w:space="0" w:color="auto"/>
            <w:left w:val="none" w:sz="0" w:space="0" w:color="auto"/>
            <w:bottom w:val="none" w:sz="0" w:space="0" w:color="auto"/>
            <w:right w:val="none" w:sz="0" w:space="0" w:color="auto"/>
          </w:divBdr>
        </w:div>
        <w:div w:id="760758653">
          <w:marLeft w:val="0"/>
          <w:marRight w:val="0"/>
          <w:marTop w:val="0"/>
          <w:marBottom w:val="0"/>
          <w:divBdr>
            <w:top w:val="none" w:sz="0" w:space="0" w:color="auto"/>
            <w:left w:val="none" w:sz="0" w:space="0" w:color="auto"/>
            <w:bottom w:val="none" w:sz="0" w:space="0" w:color="auto"/>
            <w:right w:val="none" w:sz="0" w:space="0" w:color="auto"/>
          </w:divBdr>
        </w:div>
        <w:div w:id="1934896072">
          <w:marLeft w:val="0"/>
          <w:marRight w:val="0"/>
          <w:marTop w:val="0"/>
          <w:marBottom w:val="0"/>
          <w:divBdr>
            <w:top w:val="none" w:sz="0" w:space="0" w:color="auto"/>
            <w:left w:val="none" w:sz="0" w:space="0" w:color="auto"/>
            <w:bottom w:val="none" w:sz="0" w:space="0" w:color="auto"/>
            <w:right w:val="none" w:sz="0" w:space="0" w:color="auto"/>
          </w:divBdr>
        </w:div>
        <w:div w:id="684985059">
          <w:marLeft w:val="0"/>
          <w:marRight w:val="0"/>
          <w:marTop w:val="0"/>
          <w:marBottom w:val="0"/>
          <w:divBdr>
            <w:top w:val="none" w:sz="0" w:space="0" w:color="auto"/>
            <w:left w:val="none" w:sz="0" w:space="0" w:color="auto"/>
            <w:bottom w:val="none" w:sz="0" w:space="0" w:color="auto"/>
            <w:right w:val="none" w:sz="0" w:space="0" w:color="auto"/>
          </w:divBdr>
        </w:div>
        <w:div w:id="834300707">
          <w:marLeft w:val="0"/>
          <w:marRight w:val="0"/>
          <w:marTop w:val="0"/>
          <w:marBottom w:val="0"/>
          <w:divBdr>
            <w:top w:val="none" w:sz="0" w:space="0" w:color="auto"/>
            <w:left w:val="none" w:sz="0" w:space="0" w:color="auto"/>
            <w:bottom w:val="none" w:sz="0" w:space="0" w:color="auto"/>
            <w:right w:val="none" w:sz="0" w:space="0" w:color="auto"/>
          </w:divBdr>
        </w:div>
        <w:div w:id="1427269320">
          <w:marLeft w:val="0"/>
          <w:marRight w:val="0"/>
          <w:marTop w:val="0"/>
          <w:marBottom w:val="0"/>
          <w:divBdr>
            <w:top w:val="none" w:sz="0" w:space="0" w:color="auto"/>
            <w:left w:val="none" w:sz="0" w:space="0" w:color="auto"/>
            <w:bottom w:val="none" w:sz="0" w:space="0" w:color="auto"/>
            <w:right w:val="none" w:sz="0" w:space="0" w:color="auto"/>
          </w:divBdr>
        </w:div>
        <w:div w:id="902060212">
          <w:marLeft w:val="0"/>
          <w:marRight w:val="0"/>
          <w:marTop w:val="0"/>
          <w:marBottom w:val="0"/>
          <w:divBdr>
            <w:top w:val="none" w:sz="0" w:space="0" w:color="auto"/>
            <w:left w:val="none" w:sz="0" w:space="0" w:color="auto"/>
            <w:bottom w:val="none" w:sz="0" w:space="0" w:color="auto"/>
            <w:right w:val="none" w:sz="0" w:space="0" w:color="auto"/>
          </w:divBdr>
        </w:div>
        <w:div w:id="483473788">
          <w:marLeft w:val="0"/>
          <w:marRight w:val="0"/>
          <w:marTop w:val="0"/>
          <w:marBottom w:val="0"/>
          <w:divBdr>
            <w:top w:val="none" w:sz="0" w:space="0" w:color="auto"/>
            <w:left w:val="none" w:sz="0" w:space="0" w:color="auto"/>
            <w:bottom w:val="none" w:sz="0" w:space="0" w:color="auto"/>
            <w:right w:val="none" w:sz="0" w:space="0" w:color="auto"/>
          </w:divBdr>
        </w:div>
        <w:div w:id="1472751471">
          <w:marLeft w:val="0"/>
          <w:marRight w:val="0"/>
          <w:marTop w:val="0"/>
          <w:marBottom w:val="0"/>
          <w:divBdr>
            <w:top w:val="none" w:sz="0" w:space="0" w:color="auto"/>
            <w:left w:val="none" w:sz="0" w:space="0" w:color="auto"/>
            <w:bottom w:val="none" w:sz="0" w:space="0" w:color="auto"/>
            <w:right w:val="none" w:sz="0" w:space="0" w:color="auto"/>
          </w:divBdr>
        </w:div>
        <w:div w:id="1065840500">
          <w:marLeft w:val="0"/>
          <w:marRight w:val="0"/>
          <w:marTop w:val="0"/>
          <w:marBottom w:val="0"/>
          <w:divBdr>
            <w:top w:val="none" w:sz="0" w:space="0" w:color="auto"/>
            <w:left w:val="none" w:sz="0" w:space="0" w:color="auto"/>
            <w:bottom w:val="none" w:sz="0" w:space="0" w:color="auto"/>
            <w:right w:val="none" w:sz="0" w:space="0" w:color="auto"/>
          </w:divBdr>
        </w:div>
        <w:div w:id="1710836185">
          <w:marLeft w:val="0"/>
          <w:marRight w:val="0"/>
          <w:marTop w:val="0"/>
          <w:marBottom w:val="0"/>
          <w:divBdr>
            <w:top w:val="none" w:sz="0" w:space="0" w:color="auto"/>
            <w:left w:val="none" w:sz="0" w:space="0" w:color="auto"/>
            <w:bottom w:val="none" w:sz="0" w:space="0" w:color="auto"/>
            <w:right w:val="none" w:sz="0" w:space="0" w:color="auto"/>
          </w:divBdr>
        </w:div>
        <w:div w:id="971865083">
          <w:marLeft w:val="0"/>
          <w:marRight w:val="0"/>
          <w:marTop w:val="0"/>
          <w:marBottom w:val="0"/>
          <w:divBdr>
            <w:top w:val="none" w:sz="0" w:space="0" w:color="auto"/>
            <w:left w:val="none" w:sz="0" w:space="0" w:color="auto"/>
            <w:bottom w:val="none" w:sz="0" w:space="0" w:color="auto"/>
            <w:right w:val="none" w:sz="0" w:space="0" w:color="auto"/>
          </w:divBdr>
        </w:div>
        <w:div w:id="2059473690">
          <w:marLeft w:val="0"/>
          <w:marRight w:val="0"/>
          <w:marTop w:val="0"/>
          <w:marBottom w:val="0"/>
          <w:divBdr>
            <w:top w:val="none" w:sz="0" w:space="0" w:color="auto"/>
            <w:left w:val="none" w:sz="0" w:space="0" w:color="auto"/>
            <w:bottom w:val="none" w:sz="0" w:space="0" w:color="auto"/>
            <w:right w:val="none" w:sz="0" w:space="0" w:color="auto"/>
          </w:divBdr>
        </w:div>
        <w:div w:id="1467772034">
          <w:marLeft w:val="0"/>
          <w:marRight w:val="0"/>
          <w:marTop w:val="0"/>
          <w:marBottom w:val="0"/>
          <w:divBdr>
            <w:top w:val="none" w:sz="0" w:space="0" w:color="auto"/>
            <w:left w:val="none" w:sz="0" w:space="0" w:color="auto"/>
            <w:bottom w:val="none" w:sz="0" w:space="0" w:color="auto"/>
            <w:right w:val="none" w:sz="0" w:space="0" w:color="auto"/>
          </w:divBdr>
        </w:div>
        <w:div w:id="1357536536">
          <w:marLeft w:val="0"/>
          <w:marRight w:val="0"/>
          <w:marTop w:val="0"/>
          <w:marBottom w:val="0"/>
          <w:divBdr>
            <w:top w:val="none" w:sz="0" w:space="0" w:color="auto"/>
            <w:left w:val="none" w:sz="0" w:space="0" w:color="auto"/>
            <w:bottom w:val="none" w:sz="0" w:space="0" w:color="auto"/>
            <w:right w:val="none" w:sz="0" w:space="0" w:color="auto"/>
          </w:divBdr>
        </w:div>
        <w:div w:id="106199564">
          <w:marLeft w:val="0"/>
          <w:marRight w:val="0"/>
          <w:marTop w:val="0"/>
          <w:marBottom w:val="0"/>
          <w:divBdr>
            <w:top w:val="none" w:sz="0" w:space="0" w:color="auto"/>
            <w:left w:val="none" w:sz="0" w:space="0" w:color="auto"/>
            <w:bottom w:val="none" w:sz="0" w:space="0" w:color="auto"/>
            <w:right w:val="none" w:sz="0" w:space="0" w:color="auto"/>
          </w:divBdr>
        </w:div>
        <w:div w:id="1468930511">
          <w:marLeft w:val="0"/>
          <w:marRight w:val="0"/>
          <w:marTop w:val="0"/>
          <w:marBottom w:val="0"/>
          <w:divBdr>
            <w:top w:val="none" w:sz="0" w:space="0" w:color="auto"/>
            <w:left w:val="none" w:sz="0" w:space="0" w:color="auto"/>
            <w:bottom w:val="none" w:sz="0" w:space="0" w:color="auto"/>
            <w:right w:val="none" w:sz="0" w:space="0" w:color="auto"/>
          </w:divBdr>
        </w:div>
        <w:div w:id="549154149">
          <w:marLeft w:val="0"/>
          <w:marRight w:val="0"/>
          <w:marTop w:val="0"/>
          <w:marBottom w:val="0"/>
          <w:divBdr>
            <w:top w:val="none" w:sz="0" w:space="0" w:color="auto"/>
            <w:left w:val="none" w:sz="0" w:space="0" w:color="auto"/>
            <w:bottom w:val="none" w:sz="0" w:space="0" w:color="auto"/>
            <w:right w:val="none" w:sz="0" w:space="0" w:color="auto"/>
          </w:divBdr>
        </w:div>
        <w:div w:id="1708292065">
          <w:marLeft w:val="0"/>
          <w:marRight w:val="0"/>
          <w:marTop w:val="0"/>
          <w:marBottom w:val="0"/>
          <w:divBdr>
            <w:top w:val="none" w:sz="0" w:space="0" w:color="auto"/>
            <w:left w:val="none" w:sz="0" w:space="0" w:color="auto"/>
            <w:bottom w:val="none" w:sz="0" w:space="0" w:color="auto"/>
            <w:right w:val="none" w:sz="0" w:space="0" w:color="auto"/>
          </w:divBdr>
        </w:div>
        <w:div w:id="763644793">
          <w:marLeft w:val="0"/>
          <w:marRight w:val="0"/>
          <w:marTop w:val="0"/>
          <w:marBottom w:val="0"/>
          <w:divBdr>
            <w:top w:val="none" w:sz="0" w:space="0" w:color="auto"/>
            <w:left w:val="none" w:sz="0" w:space="0" w:color="auto"/>
            <w:bottom w:val="none" w:sz="0" w:space="0" w:color="auto"/>
            <w:right w:val="none" w:sz="0" w:space="0" w:color="auto"/>
          </w:divBdr>
        </w:div>
        <w:div w:id="2085949518">
          <w:marLeft w:val="0"/>
          <w:marRight w:val="0"/>
          <w:marTop w:val="0"/>
          <w:marBottom w:val="0"/>
          <w:divBdr>
            <w:top w:val="none" w:sz="0" w:space="0" w:color="auto"/>
            <w:left w:val="none" w:sz="0" w:space="0" w:color="auto"/>
            <w:bottom w:val="none" w:sz="0" w:space="0" w:color="auto"/>
            <w:right w:val="none" w:sz="0" w:space="0" w:color="auto"/>
          </w:divBdr>
        </w:div>
        <w:div w:id="127283635">
          <w:marLeft w:val="0"/>
          <w:marRight w:val="0"/>
          <w:marTop w:val="0"/>
          <w:marBottom w:val="0"/>
          <w:divBdr>
            <w:top w:val="none" w:sz="0" w:space="0" w:color="auto"/>
            <w:left w:val="none" w:sz="0" w:space="0" w:color="auto"/>
            <w:bottom w:val="none" w:sz="0" w:space="0" w:color="auto"/>
            <w:right w:val="none" w:sz="0" w:space="0" w:color="auto"/>
          </w:divBdr>
        </w:div>
        <w:div w:id="773135637">
          <w:marLeft w:val="0"/>
          <w:marRight w:val="0"/>
          <w:marTop w:val="0"/>
          <w:marBottom w:val="0"/>
          <w:divBdr>
            <w:top w:val="none" w:sz="0" w:space="0" w:color="auto"/>
            <w:left w:val="none" w:sz="0" w:space="0" w:color="auto"/>
            <w:bottom w:val="none" w:sz="0" w:space="0" w:color="auto"/>
            <w:right w:val="none" w:sz="0" w:space="0" w:color="auto"/>
          </w:divBdr>
        </w:div>
        <w:div w:id="1089080709">
          <w:marLeft w:val="0"/>
          <w:marRight w:val="0"/>
          <w:marTop w:val="0"/>
          <w:marBottom w:val="0"/>
          <w:divBdr>
            <w:top w:val="none" w:sz="0" w:space="0" w:color="auto"/>
            <w:left w:val="none" w:sz="0" w:space="0" w:color="auto"/>
            <w:bottom w:val="none" w:sz="0" w:space="0" w:color="auto"/>
            <w:right w:val="none" w:sz="0" w:space="0" w:color="auto"/>
          </w:divBdr>
        </w:div>
        <w:div w:id="785849337">
          <w:marLeft w:val="0"/>
          <w:marRight w:val="0"/>
          <w:marTop w:val="0"/>
          <w:marBottom w:val="0"/>
          <w:divBdr>
            <w:top w:val="none" w:sz="0" w:space="0" w:color="auto"/>
            <w:left w:val="none" w:sz="0" w:space="0" w:color="auto"/>
            <w:bottom w:val="none" w:sz="0" w:space="0" w:color="auto"/>
            <w:right w:val="none" w:sz="0" w:space="0" w:color="auto"/>
          </w:divBdr>
        </w:div>
        <w:div w:id="992414722">
          <w:marLeft w:val="0"/>
          <w:marRight w:val="0"/>
          <w:marTop w:val="0"/>
          <w:marBottom w:val="0"/>
          <w:divBdr>
            <w:top w:val="none" w:sz="0" w:space="0" w:color="auto"/>
            <w:left w:val="none" w:sz="0" w:space="0" w:color="auto"/>
            <w:bottom w:val="none" w:sz="0" w:space="0" w:color="auto"/>
            <w:right w:val="none" w:sz="0" w:space="0" w:color="auto"/>
          </w:divBdr>
        </w:div>
        <w:div w:id="939872840">
          <w:marLeft w:val="0"/>
          <w:marRight w:val="0"/>
          <w:marTop w:val="0"/>
          <w:marBottom w:val="0"/>
          <w:divBdr>
            <w:top w:val="none" w:sz="0" w:space="0" w:color="auto"/>
            <w:left w:val="none" w:sz="0" w:space="0" w:color="auto"/>
            <w:bottom w:val="none" w:sz="0" w:space="0" w:color="auto"/>
            <w:right w:val="none" w:sz="0" w:space="0" w:color="auto"/>
          </w:divBdr>
        </w:div>
        <w:div w:id="756898579">
          <w:marLeft w:val="0"/>
          <w:marRight w:val="0"/>
          <w:marTop w:val="0"/>
          <w:marBottom w:val="0"/>
          <w:divBdr>
            <w:top w:val="none" w:sz="0" w:space="0" w:color="auto"/>
            <w:left w:val="none" w:sz="0" w:space="0" w:color="auto"/>
            <w:bottom w:val="none" w:sz="0" w:space="0" w:color="auto"/>
            <w:right w:val="none" w:sz="0" w:space="0" w:color="auto"/>
          </w:divBdr>
        </w:div>
        <w:div w:id="271278963">
          <w:marLeft w:val="0"/>
          <w:marRight w:val="0"/>
          <w:marTop w:val="0"/>
          <w:marBottom w:val="0"/>
          <w:divBdr>
            <w:top w:val="none" w:sz="0" w:space="0" w:color="auto"/>
            <w:left w:val="none" w:sz="0" w:space="0" w:color="auto"/>
            <w:bottom w:val="none" w:sz="0" w:space="0" w:color="auto"/>
            <w:right w:val="none" w:sz="0" w:space="0" w:color="auto"/>
          </w:divBdr>
        </w:div>
        <w:div w:id="1476722697">
          <w:marLeft w:val="0"/>
          <w:marRight w:val="0"/>
          <w:marTop w:val="0"/>
          <w:marBottom w:val="0"/>
          <w:divBdr>
            <w:top w:val="none" w:sz="0" w:space="0" w:color="auto"/>
            <w:left w:val="none" w:sz="0" w:space="0" w:color="auto"/>
            <w:bottom w:val="none" w:sz="0" w:space="0" w:color="auto"/>
            <w:right w:val="none" w:sz="0" w:space="0" w:color="auto"/>
          </w:divBdr>
        </w:div>
        <w:div w:id="1442385035">
          <w:marLeft w:val="0"/>
          <w:marRight w:val="0"/>
          <w:marTop w:val="0"/>
          <w:marBottom w:val="0"/>
          <w:divBdr>
            <w:top w:val="none" w:sz="0" w:space="0" w:color="auto"/>
            <w:left w:val="none" w:sz="0" w:space="0" w:color="auto"/>
            <w:bottom w:val="none" w:sz="0" w:space="0" w:color="auto"/>
            <w:right w:val="none" w:sz="0" w:space="0" w:color="auto"/>
          </w:divBdr>
        </w:div>
        <w:div w:id="938879568">
          <w:marLeft w:val="0"/>
          <w:marRight w:val="0"/>
          <w:marTop w:val="0"/>
          <w:marBottom w:val="0"/>
          <w:divBdr>
            <w:top w:val="none" w:sz="0" w:space="0" w:color="auto"/>
            <w:left w:val="none" w:sz="0" w:space="0" w:color="auto"/>
            <w:bottom w:val="none" w:sz="0" w:space="0" w:color="auto"/>
            <w:right w:val="none" w:sz="0" w:space="0" w:color="auto"/>
          </w:divBdr>
        </w:div>
        <w:div w:id="1372606062">
          <w:marLeft w:val="0"/>
          <w:marRight w:val="0"/>
          <w:marTop w:val="0"/>
          <w:marBottom w:val="0"/>
          <w:divBdr>
            <w:top w:val="none" w:sz="0" w:space="0" w:color="auto"/>
            <w:left w:val="none" w:sz="0" w:space="0" w:color="auto"/>
            <w:bottom w:val="none" w:sz="0" w:space="0" w:color="auto"/>
            <w:right w:val="none" w:sz="0" w:space="0" w:color="auto"/>
          </w:divBdr>
        </w:div>
        <w:div w:id="2083915132">
          <w:marLeft w:val="0"/>
          <w:marRight w:val="0"/>
          <w:marTop w:val="0"/>
          <w:marBottom w:val="0"/>
          <w:divBdr>
            <w:top w:val="none" w:sz="0" w:space="0" w:color="auto"/>
            <w:left w:val="none" w:sz="0" w:space="0" w:color="auto"/>
            <w:bottom w:val="none" w:sz="0" w:space="0" w:color="auto"/>
            <w:right w:val="none" w:sz="0" w:space="0" w:color="auto"/>
          </w:divBdr>
        </w:div>
        <w:div w:id="1894925444">
          <w:marLeft w:val="0"/>
          <w:marRight w:val="0"/>
          <w:marTop w:val="0"/>
          <w:marBottom w:val="0"/>
          <w:divBdr>
            <w:top w:val="none" w:sz="0" w:space="0" w:color="auto"/>
            <w:left w:val="none" w:sz="0" w:space="0" w:color="auto"/>
            <w:bottom w:val="none" w:sz="0" w:space="0" w:color="auto"/>
            <w:right w:val="none" w:sz="0" w:space="0" w:color="auto"/>
          </w:divBdr>
        </w:div>
        <w:div w:id="189148764">
          <w:marLeft w:val="0"/>
          <w:marRight w:val="0"/>
          <w:marTop w:val="0"/>
          <w:marBottom w:val="0"/>
          <w:divBdr>
            <w:top w:val="none" w:sz="0" w:space="0" w:color="auto"/>
            <w:left w:val="none" w:sz="0" w:space="0" w:color="auto"/>
            <w:bottom w:val="none" w:sz="0" w:space="0" w:color="auto"/>
            <w:right w:val="none" w:sz="0" w:space="0" w:color="auto"/>
          </w:divBdr>
        </w:div>
        <w:div w:id="281615868">
          <w:marLeft w:val="0"/>
          <w:marRight w:val="0"/>
          <w:marTop w:val="0"/>
          <w:marBottom w:val="0"/>
          <w:divBdr>
            <w:top w:val="none" w:sz="0" w:space="0" w:color="auto"/>
            <w:left w:val="none" w:sz="0" w:space="0" w:color="auto"/>
            <w:bottom w:val="none" w:sz="0" w:space="0" w:color="auto"/>
            <w:right w:val="none" w:sz="0" w:space="0" w:color="auto"/>
          </w:divBdr>
        </w:div>
        <w:div w:id="1696418305">
          <w:marLeft w:val="0"/>
          <w:marRight w:val="0"/>
          <w:marTop w:val="0"/>
          <w:marBottom w:val="0"/>
          <w:divBdr>
            <w:top w:val="none" w:sz="0" w:space="0" w:color="auto"/>
            <w:left w:val="none" w:sz="0" w:space="0" w:color="auto"/>
            <w:bottom w:val="none" w:sz="0" w:space="0" w:color="auto"/>
            <w:right w:val="none" w:sz="0" w:space="0" w:color="auto"/>
          </w:divBdr>
        </w:div>
        <w:div w:id="698630064">
          <w:marLeft w:val="0"/>
          <w:marRight w:val="0"/>
          <w:marTop w:val="0"/>
          <w:marBottom w:val="0"/>
          <w:divBdr>
            <w:top w:val="none" w:sz="0" w:space="0" w:color="auto"/>
            <w:left w:val="none" w:sz="0" w:space="0" w:color="auto"/>
            <w:bottom w:val="none" w:sz="0" w:space="0" w:color="auto"/>
            <w:right w:val="none" w:sz="0" w:space="0" w:color="auto"/>
          </w:divBdr>
        </w:div>
        <w:div w:id="1347757400">
          <w:marLeft w:val="0"/>
          <w:marRight w:val="0"/>
          <w:marTop w:val="0"/>
          <w:marBottom w:val="0"/>
          <w:divBdr>
            <w:top w:val="none" w:sz="0" w:space="0" w:color="auto"/>
            <w:left w:val="none" w:sz="0" w:space="0" w:color="auto"/>
            <w:bottom w:val="none" w:sz="0" w:space="0" w:color="auto"/>
            <w:right w:val="none" w:sz="0" w:space="0" w:color="auto"/>
          </w:divBdr>
        </w:div>
        <w:div w:id="961500963">
          <w:marLeft w:val="0"/>
          <w:marRight w:val="0"/>
          <w:marTop w:val="0"/>
          <w:marBottom w:val="0"/>
          <w:divBdr>
            <w:top w:val="none" w:sz="0" w:space="0" w:color="auto"/>
            <w:left w:val="none" w:sz="0" w:space="0" w:color="auto"/>
            <w:bottom w:val="none" w:sz="0" w:space="0" w:color="auto"/>
            <w:right w:val="none" w:sz="0" w:space="0" w:color="auto"/>
          </w:divBdr>
        </w:div>
        <w:div w:id="1976132323">
          <w:marLeft w:val="0"/>
          <w:marRight w:val="0"/>
          <w:marTop w:val="0"/>
          <w:marBottom w:val="0"/>
          <w:divBdr>
            <w:top w:val="none" w:sz="0" w:space="0" w:color="auto"/>
            <w:left w:val="none" w:sz="0" w:space="0" w:color="auto"/>
            <w:bottom w:val="none" w:sz="0" w:space="0" w:color="auto"/>
            <w:right w:val="none" w:sz="0" w:space="0" w:color="auto"/>
          </w:divBdr>
        </w:div>
        <w:div w:id="859856318">
          <w:marLeft w:val="0"/>
          <w:marRight w:val="0"/>
          <w:marTop w:val="0"/>
          <w:marBottom w:val="0"/>
          <w:divBdr>
            <w:top w:val="none" w:sz="0" w:space="0" w:color="auto"/>
            <w:left w:val="none" w:sz="0" w:space="0" w:color="auto"/>
            <w:bottom w:val="none" w:sz="0" w:space="0" w:color="auto"/>
            <w:right w:val="none" w:sz="0" w:space="0" w:color="auto"/>
          </w:divBdr>
        </w:div>
        <w:div w:id="1863786095">
          <w:marLeft w:val="0"/>
          <w:marRight w:val="0"/>
          <w:marTop w:val="0"/>
          <w:marBottom w:val="0"/>
          <w:divBdr>
            <w:top w:val="none" w:sz="0" w:space="0" w:color="auto"/>
            <w:left w:val="none" w:sz="0" w:space="0" w:color="auto"/>
            <w:bottom w:val="none" w:sz="0" w:space="0" w:color="auto"/>
            <w:right w:val="none" w:sz="0" w:space="0" w:color="auto"/>
          </w:divBdr>
        </w:div>
        <w:div w:id="131363002">
          <w:marLeft w:val="0"/>
          <w:marRight w:val="0"/>
          <w:marTop w:val="0"/>
          <w:marBottom w:val="0"/>
          <w:divBdr>
            <w:top w:val="none" w:sz="0" w:space="0" w:color="auto"/>
            <w:left w:val="none" w:sz="0" w:space="0" w:color="auto"/>
            <w:bottom w:val="none" w:sz="0" w:space="0" w:color="auto"/>
            <w:right w:val="none" w:sz="0" w:space="0" w:color="auto"/>
          </w:divBdr>
        </w:div>
        <w:div w:id="1086458687">
          <w:marLeft w:val="0"/>
          <w:marRight w:val="0"/>
          <w:marTop w:val="0"/>
          <w:marBottom w:val="0"/>
          <w:divBdr>
            <w:top w:val="none" w:sz="0" w:space="0" w:color="auto"/>
            <w:left w:val="none" w:sz="0" w:space="0" w:color="auto"/>
            <w:bottom w:val="none" w:sz="0" w:space="0" w:color="auto"/>
            <w:right w:val="none" w:sz="0" w:space="0" w:color="auto"/>
          </w:divBdr>
        </w:div>
        <w:div w:id="1887328793">
          <w:marLeft w:val="0"/>
          <w:marRight w:val="0"/>
          <w:marTop w:val="0"/>
          <w:marBottom w:val="0"/>
          <w:divBdr>
            <w:top w:val="none" w:sz="0" w:space="0" w:color="auto"/>
            <w:left w:val="none" w:sz="0" w:space="0" w:color="auto"/>
            <w:bottom w:val="none" w:sz="0" w:space="0" w:color="auto"/>
            <w:right w:val="none" w:sz="0" w:space="0" w:color="auto"/>
          </w:divBdr>
        </w:div>
        <w:div w:id="164445257">
          <w:marLeft w:val="0"/>
          <w:marRight w:val="0"/>
          <w:marTop w:val="0"/>
          <w:marBottom w:val="0"/>
          <w:divBdr>
            <w:top w:val="none" w:sz="0" w:space="0" w:color="auto"/>
            <w:left w:val="none" w:sz="0" w:space="0" w:color="auto"/>
            <w:bottom w:val="none" w:sz="0" w:space="0" w:color="auto"/>
            <w:right w:val="none" w:sz="0" w:space="0" w:color="auto"/>
          </w:divBdr>
        </w:div>
        <w:div w:id="1741438800">
          <w:marLeft w:val="0"/>
          <w:marRight w:val="0"/>
          <w:marTop w:val="0"/>
          <w:marBottom w:val="0"/>
          <w:divBdr>
            <w:top w:val="none" w:sz="0" w:space="0" w:color="auto"/>
            <w:left w:val="none" w:sz="0" w:space="0" w:color="auto"/>
            <w:bottom w:val="none" w:sz="0" w:space="0" w:color="auto"/>
            <w:right w:val="none" w:sz="0" w:space="0" w:color="auto"/>
          </w:divBdr>
        </w:div>
        <w:div w:id="1947542551">
          <w:marLeft w:val="0"/>
          <w:marRight w:val="0"/>
          <w:marTop w:val="0"/>
          <w:marBottom w:val="0"/>
          <w:divBdr>
            <w:top w:val="none" w:sz="0" w:space="0" w:color="auto"/>
            <w:left w:val="none" w:sz="0" w:space="0" w:color="auto"/>
            <w:bottom w:val="none" w:sz="0" w:space="0" w:color="auto"/>
            <w:right w:val="none" w:sz="0" w:space="0" w:color="auto"/>
          </w:divBdr>
        </w:div>
        <w:div w:id="593631085">
          <w:marLeft w:val="0"/>
          <w:marRight w:val="0"/>
          <w:marTop w:val="0"/>
          <w:marBottom w:val="0"/>
          <w:divBdr>
            <w:top w:val="none" w:sz="0" w:space="0" w:color="auto"/>
            <w:left w:val="none" w:sz="0" w:space="0" w:color="auto"/>
            <w:bottom w:val="none" w:sz="0" w:space="0" w:color="auto"/>
            <w:right w:val="none" w:sz="0" w:space="0" w:color="auto"/>
          </w:divBdr>
        </w:div>
        <w:div w:id="805585548">
          <w:marLeft w:val="0"/>
          <w:marRight w:val="0"/>
          <w:marTop w:val="0"/>
          <w:marBottom w:val="0"/>
          <w:divBdr>
            <w:top w:val="none" w:sz="0" w:space="0" w:color="auto"/>
            <w:left w:val="none" w:sz="0" w:space="0" w:color="auto"/>
            <w:bottom w:val="none" w:sz="0" w:space="0" w:color="auto"/>
            <w:right w:val="none" w:sz="0" w:space="0" w:color="auto"/>
          </w:divBdr>
        </w:div>
        <w:div w:id="75177776">
          <w:marLeft w:val="0"/>
          <w:marRight w:val="0"/>
          <w:marTop w:val="0"/>
          <w:marBottom w:val="0"/>
          <w:divBdr>
            <w:top w:val="none" w:sz="0" w:space="0" w:color="auto"/>
            <w:left w:val="none" w:sz="0" w:space="0" w:color="auto"/>
            <w:bottom w:val="none" w:sz="0" w:space="0" w:color="auto"/>
            <w:right w:val="none" w:sz="0" w:space="0" w:color="auto"/>
          </w:divBdr>
        </w:div>
        <w:div w:id="176236176">
          <w:marLeft w:val="0"/>
          <w:marRight w:val="0"/>
          <w:marTop w:val="0"/>
          <w:marBottom w:val="0"/>
          <w:divBdr>
            <w:top w:val="none" w:sz="0" w:space="0" w:color="auto"/>
            <w:left w:val="none" w:sz="0" w:space="0" w:color="auto"/>
            <w:bottom w:val="none" w:sz="0" w:space="0" w:color="auto"/>
            <w:right w:val="none" w:sz="0" w:space="0" w:color="auto"/>
          </w:divBdr>
        </w:div>
        <w:div w:id="1655255500">
          <w:marLeft w:val="0"/>
          <w:marRight w:val="0"/>
          <w:marTop w:val="0"/>
          <w:marBottom w:val="0"/>
          <w:divBdr>
            <w:top w:val="none" w:sz="0" w:space="0" w:color="auto"/>
            <w:left w:val="none" w:sz="0" w:space="0" w:color="auto"/>
            <w:bottom w:val="none" w:sz="0" w:space="0" w:color="auto"/>
            <w:right w:val="none" w:sz="0" w:space="0" w:color="auto"/>
          </w:divBdr>
        </w:div>
        <w:div w:id="1828324681">
          <w:marLeft w:val="0"/>
          <w:marRight w:val="0"/>
          <w:marTop w:val="0"/>
          <w:marBottom w:val="0"/>
          <w:divBdr>
            <w:top w:val="none" w:sz="0" w:space="0" w:color="auto"/>
            <w:left w:val="none" w:sz="0" w:space="0" w:color="auto"/>
            <w:bottom w:val="none" w:sz="0" w:space="0" w:color="auto"/>
            <w:right w:val="none" w:sz="0" w:space="0" w:color="auto"/>
          </w:divBdr>
        </w:div>
        <w:div w:id="976447293">
          <w:marLeft w:val="0"/>
          <w:marRight w:val="0"/>
          <w:marTop w:val="0"/>
          <w:marBottom w:val="0"/>
          <w:divBdr>
            <w:top w:val="none" w:sz="0" w:space="0" w:color="auto"/>
            <w:left w:val="none" w:sz="0" w:space="0" w:color="auto"/>
            <w:bottom w:val="none" w:sz="0" w:space="0" w:color="auto"/>
            <w:right w:val="none" w:sz="0" w:space="0" w:color="auto"/>
          </w:divBdr>
        </w:div>
        <w:div w:id="818304413">
          <w:marLeft w:val="0"/>
          <w:marRight w:val="0"/>
          <w:marTop w:val="0"/>
          <w:marBottom w:val="0"/>
          <w:divBdr>
            <w:top w:val="none" w:sz="0" w:space="0" w:color="auto"/>
            <w:left w:val="none" w:sz="0" w:space="0" w:color="auto"/>
            <w:bottom w:val="none" w:sz="0" w:space="0" w:color="auto"/>
            <w:right w:val="none" w:sz="0" w:space="0" w:color="auto"/>
          </w:divBdr>
        </w:div>
        <w:div w:id="2078552211">
          <w:marLeft w:val="0"/>
          <w:marRight w:val="0"/>
          <w:marTop w:val="0"/>
          <w:marBottom w:val="0"/>
          <w:divBdr>
            <w:top w:val="none" w:sz="0" w:space="0" w:color="auto"/>
            <w:left w:val="none" w:sz="0" w:space="0" w:color="auto"/>
            <w:bottom w:val="none" w:sz="0" w:space="0" w:color="auto"/>
            <w:right w:val="none" w:sz="0" w:space="0" w:color="auto"/>
          </w:divBdr>
        </w:div>
        <w:div w:id="445075541">
          <w:marLeft w:val="0"/>
          <w:marRight w:val="0"/>
          <w:marTop w:val="0"/>
          <w:marBottom w:val="0"/>
          <w:divBdr>
            <w:top w:val="none" w:sz="0" w:space="0" w:color="auto"/>
            <w:left w:val="none" w:sz="0" w:space="0" w:color="auto"/>
            <w:bottom w:val="none" w:sz="0" w:space="0" w:color="auto"/>
            <w:right w:val="none" w:sz="0" w:space="0" w:color="auto"/>
          </w:divBdr>
        </w:div>
        <w:div w:id="1814328002">
          <w:marLeft w:val="0"/>
          <w:marRight w:val="0"/>
          <w:marTop w:val="0"/>
          <w:marBottom w:val="0"/>
          <w:divBdr>
            <w:top w:val="none" w:sz="0" w:space="0" w:color="auto"/>
            <w:left w:val="none" w:sz="0" w:space="0" w:color="auto"/>
            <w:bottom w:val="none" w:sz="0" w:space="0" w:color="auto"/>
            <w:right w:val="none" w:sz="0" w:space="0" w:color="auto"/>
          </w:divBdr>
        </w:div>
        <w:div w:id="897981104">
          <w:marLeft w:val="0"/>
          <w:marRight w:val="0"/>
          <w:marTop w:val="0"/>
          <w:marBottom w:val="0"/>
          <w:divBdr>
            <w:top w:val="none" w:sz="0" w:space="0" w:color="auto"/>
            <w:left w:val="none" w:sz="0" w:space="0" w:color="auto"/>
            <w:bottom w:val="none" w:sz="0" w:space="0" w:color="auto"/>
            <w:right w:val="none" w:sz="0" w:space="0" w:color="auto"/>
          </w:divBdr>
        </w:div>
        <w:div w:id="1704555598">
          <w:marLeft w:val="0"/>
          <w:marRight w:val="0"/>
          <w:marTop w:val="0"/>
          <w:marBottom w:val="0"/>
          <w:divBdr>
            <w:top w:val="none" w:sz="0" w:space="0" w:color="auto"/>
            <w:left w:val="none" w:sz="0" w:space="0" w:color="auto"/>
            <w:bottom w:val="none" w:sz="0" w:space="0" w:color="auto"/>
            <w:right w:val="none" w:sz="0" w:space="0" w:color="auto"/>
          </w:divBdr>
        </w:div>
        <w:div w:id="159733626">
          <w:marLeft w:val="0"/>
          <w:marRight w:val="0"/>
          <w:marTop w:val="0"/>
          <w:marBottom w:val="0"/>
          <w:divBdr>
            <w:top w:val="none" w:sz="0" w:space="0" w:color="auto"/>
            <w:left w:val="none" w:sz="0" w:space="0" w:color="auto"/>
            <w:bottom w:val="none" w:sz="0" w:space="0" w:color="auto"/>
            <w:right w:val="none" w:sz="0" w:space="0" w:color="auto"/>
          </w:divBdr>
        </w:div>
        <w:div w:id="81682224">
          <w:marLeft w:val="0"/>
          <w:marRight w:val="0"/>
          <w:marTop w:val="0"/>
          <w:marBottom w:val="0"/>
          <w:divBdr>
            <w:top w:val="none" w:sz="0" w:space="0" w:color="auto"/>
            <w:left w:val="none" w:sz="0" w:space="0" w:color="auto"/>
            <w:bottom w:val="none" w:sz="0" w:space="0" w:color="auto"/>
            <w:right w:val="none" w:sz="0" w:space="0" w:color="auto"/>
          </w:divBdr>
        </w:div>
        <w:div w:id="1584995826">
          <w:marLeft w:val="0"/>
          <w:marRight w:val="0"/>
          <w:marTop w:val="0"/>
          <w:marBottom w:val="0"/>
          <w:divBdr>
            <w:top w:val="none" w:sz="0" w:space="0" w:color="auto"/>
            <w:left w:val="none" w:sz="0" w:space="0" w:color="auto"/>
            <w:bottom w:val="none" w:sz="0" w:space="0" w:color="auto"/>
            <w:right w:val="none" w:sz="0" w:space="0" w:color="auto"/>
          </w:divBdr>
        </w:div>
        <w:div w:id="1369797592">
          <w:marLeft w:val="0"/>
          <w:marRight w:val="0"/>
          <w:marTop w:val="0"/>
          <w:marBottom w:val="0"/>
          <w:divBdr>
            <w:top w:val="none" w:sz="0" w:space="0" w:color="auto"/>
            <w:left w:val="none" w:sz="0" w:space="0" w:color="auto"/>
            <w:bottom w:val="none" w:sz="0" w:space="0" w:color="auto"/>
            <w:right w:val="none" w:sz="0" w:space="0" w:color="auto"/>
          </w:divBdr>
        </w:div>
        <w:div w:id="1617982625">
          <w:marLeft w:val="0"/>
          <w:marRight w:val="0"/>
          <w:marTop w:val="0"/>
          <w:marBottom w:val="0"/>
          <w:divBdr>
            <w:top w:val="none" w:sz="0" w:space="0" w:color="auto"/>
            <w:left w:val="none" w:sz="0" w:space="0" w:color="auto"/>
            <w:bottom w:val="none" w:sz="0" w:space="0" w:color="auto"/>
            <w:right w:val="none" w:sz="0" w:space="0" w:color="auto"/>
          </w:divBdr>
        </w:div>
        <w:div w:id="1718973557">
          <w:marLeft w:val="0"/>
          <w:marRight w:val="0"/>
          <w:marTop w:val="0"/>
          <w:marBottom w:val="0"/>
          <w:divBdr>
            <w:top w:val="none" w:sz="0" w:space="0" w:color="auto"/>
            <w:left w:val="none" w:sz="0" w:space="0" w:color="auto"/>
            <w:bottom w:val="none" w:sz="0" w:space="0" w:color="auto"/>
            <w:right w:val="none" w:sz="0" w:space="0" w:color="auto"/>
          </w:divBdr>
        </w:div>
        <w:div w:id="1516264402">
          <w:marLeft w:val="0"/>
          <w:marRight w:val="0"/>
          <w:marTop w:val="0"/>
          <w:marBottom w:val="0"/>
          <w:divBdr>
            <w:top w:val="none" w:sz="0" w:space="0" w:color="auto"/>
            <w:left w:val="none" w:sz="0" w:space="0" w:color="auto"/>
            <w:bottom w:val="none" w:sz="0" w:space="0" w:color="auto"/>
            <w:right w:val="none" w:sz="0" w:space="0" w:color="auto"/>
          </w:divBdr>
        </w:div>
        <w:div w:id="523444006">
          <w:marLeft w:val="0"/>
          <w:marRight w:val="0"/>
          <w:marTop w:val="0"/>
          <w:marBottom w:val="0"/>
          <w:divBdr>
            <w:top w:val="none" w:sz="0" w:space="0" w:color="auto"/>
            <w:left w:val="none" w:sz="0" w:space="0" w:color="auto"/>
            <w:bottom w:val="none" w:sz="0" w:space="0" w:color="auto"/>
            <w:right w:val="none" w:sz="0" w:space="0" w:color="auto"/>
          </w:divBdr>
        </w:div>
        <w:div w:id="42556944">
          <w:marLeft w:val="0"/>
          <w:marRight w:val="0"/>
          <w:marTop w:val="0"/>
          <w:marBottom w:val="0"/>
          <w:divBdr>
            <w:top w:val="none" w:sz="0" w:space="0" w:color="auto"/>
            <w:left w:val="none" w:sz="0" w:space="0" w:color="auto"/>
            <w:bottom w:val="none" w:sz="0" w:space="0" w:color="auto"/>
            <w:right w:val="none" w:sz="0" w:space="0" w:color="auto"/>
          </w:divBdr>
        </w:div>
        <w:div w:id="1022633916">
          <w:marLeft w:val="0"/>
          <w:marRight w:val="0"/>
          <w:marTop w:val="0"/>
          <w:marBottom w:val="0"/>
          <w:divBdr>
            <w:top w:val="none" w:sz="0" w:space="0" w:color="auto"/>
            <w:left w:val="none" w:sz="0" w:space="0" w:color="auto"/>
            <w:bottom w:val="none" w:sz="0" w:space="0" w:color="auto"/>
            <w:right w:val="none" w:sz="0" w:space="0" w:color="auto"/>
          </w:divBdr>
        </w:div>
        <w:div w:id="2023119672">
          <w:marLeft w:val="0"/>
          <w:marRight w:val="0"/>
          <w:marTop w:val="0"/>
          <w:marBottom w:val="0"/>
          <w:divBdr>
            <w:top w:val="none" w:sz="0" w:space="0" w:color="auto"/>
            <w:left w:val="none" w:sz="0" w:space="0" w:color="auto"/>
            <w:bottom w:val="none" w:sz="0" w:space="0" w:color="auto"/>
            <w:right w:val="none" w:sz="0" w:space="0" w:color="auto"/>
          </w:divBdr>
        </w:div>
        <w:div w:id="333729913">
          <w:marLeft w:val="0"/>
          <w:marRight w:val="0"/>
          <w:marTop w:val="0"/>
          <w:marBottom w:val="0"/>
          <w:divBdr>
            <w:top w:val="none" w:sz="0" w:space="0" w:color="auto"/>
            <w:left w:val="none" w:sz="0" w:space="0" w:color="auto"/>
            <w:bottom w:val="none" w:sz="0" w:space="0" w:color="auto"/>
            <w:right w:val="none" w:sz="0" w:space="0" w:color="auto"/>
          </w:divBdr>
        </w:div>
        <w:div w:id="1315142903">
          <w:marLeft w:val="0"/>
          <w:marRight w:val="0"/>
          <w:marTop w:val="0"/>
          <w:marBottom w:val="0"/>
          <w:divBdr>
            <w:top w:val="none" w:sz="0" w:space="0" w:color="auto"/>
            <w:left w:val="none" w:sz="0" w:space="0" w:color="auto"/>
            <w:bottom w:val="none" w:sz="0" w:space="0" w:color="auto"/>
            <w:right w:val="none" w:sz="0" w:space="0" w:color="auto"/>
          </w:divBdr>
        </w:div>
        <w:div w:id="820267197">
          <w:marLeft w:val="0"/>
          <w:marRight w:val="0"/>
          <w:marTop w:val="0"/>
          <w:marBottom w:val="0"/>
          <w:divBdr>
            <w:top w:val="none" w:sz="0" w:space="0" w:color="auto"/>
            <w:left w:val="none" w:sz="0" w:space="0" w:color="auto"/>
            <w:bottom w:val="none" w:sz="0" w:space="0" w:color="auto"/>
            <w:right w:val="none" w:sz="0" w:space="0" w:color="auto"/>
          </w:divBdr>
        </w:div>
        <w:div w:id="562446078">
          <w:marLeft w:val="0"/>
          <w:marRight w:val="0"/>
          <w:marTop w:val="0"/>
          <w:marBottom w:val="0"/>
          <w:divBdr>
            <w:top w:val="none" w:sz="0" w:space="0" w:color="auto"/>
            <w:left w:val="none" w:sz="0" w:space="0" w:color="auto"/>
            <w:bottom w:val="none" w:sz="0" w:space="0" w:color="auto"/>
            <w:right w:val="none" w:sz="0" w:space="0" w:color="auto"/>
          </w:divBdr>
        </w:div>
        <w:div w:id="509876152">
          <w:marLeft w:val="0"/>
          <w:marRight w:val="0"/>
          <w:marTop w:val="0"/>
          <w:marBottom w:val="0"/>
          <w:divBdr>
            <w:top w:val="none" w:sz="0" w:space="0" w:color="auto"/>
            <w:left w:val="none" w:sz="0" w:space="0" w:color="auto"/>
            <w:bottom w:val="none" w:sz="0" w:space="0" w:color="auto"/>
            <w:right w:val="none" w:sz="0" w:space="0" w:color="auto"/>
          </w:divBdr>
        </w:div>
        <w:div w:id="1783188244">
          <w:marLeft w:val="0"/>
          <w:marRight w:val="0"/>
          <w:marTop w:val="0"/>
          <w:marBottom w:val="0"/>
          <w:divBdr>
            <w:top w:val="none" w:sz="0" w:space="0" w:color="auto"/>
            <w:left w:val="none" w:sz="0" w:space="0" w:color="auto"/>
            <w:bottom w:val="none" w:sz="0" w:space="0" w:color="auto"/>
            <w:right w:val="none" w:sz="0" w:space="0" w:color="auto"/>
          </w:divBdr>
        </w:div>
        <w:div w:id="1736467117">
          <w:marLeft w:val="0"/>
          <w:marRight w:val="0"/>
          <w:marTop w:val="0"/>
          <w:marBottom w:val="0"/>
          <w:divBdr>
            <w:top w:val="none" w:sz="0" w:space="0" w:color="auto"/>
            <w:left w:val="none" w:sz="0" w:space="0" w:color="auto"/>
            <w:bottom w:val="none" w:sz="0" w:space="0" w:color="auto"/>
            <w:right w:val="none" w:sz="0" w:space="0" w:color="auto"/>
          </w:divBdr>
        </w:div>
        <w:div w:id="455222161">
          <w:marLeft w:val="0"/>
          <w:marRight w:val="0"/>
          <w:marTop w:val="0"/>
          <w:marBottom w:val="0"/>
          <w:divBdr>
            <w:top w:val="none" w:sz="0" w:space="0" w:color="auto"/>
            <w:left w:val="none" w:sz="0" w:space="0" w:color="auto"/>
            <w:bottom w:val="none" w:sz="0" w:space="0" w:color="auto"/>
            <w:right w:val="none" w:sz="0" w:space="0" w:color="auto"/>
          </w:divBdr>
        </w:div>
        <w:div w:id="938046">
          <w:marLeft w:val="0"/>
          <w:marRight w:val="0"/>
          <w:marTop w:val="0"/>
          <w:marBottom w:val="0"/>
          <w:divBdr>
            <w:top w:val="none" w:sz="0" w:space="0" w:color="auto"/>
            <w:left w:val="none" w:sz="0" w:space="0" w:color="auto"/>
            <w:bottom w:val="none" w:sz="0" w:space="0" w:color="auto"/>
            <w:right w:val="none" w:sz="0" w:space="0" w:color="auto"/>
          </w:divBdr>
        </w:div>
        <w:div w:id="51734954">
          <w:marLeft w:val="0"/>
          <w:marRight w:val="0"/>
          <w:marTop w:val="0"/>
          <w:marBottom w:val="0"/>
          <w:divBdr>
            <w:top w:val="none" w:sz="0" w:space="0" w:color="auto"/>
            <w:left w:val="none" w:sz="0" w:space="0" w:color="auto"/>
            <w:bottom w:val="none" w:sz="0" w:space="0" w:color="auto"/>
            <w:right w:val="none" w:sz="0" w:space="0" w:color="auto"/>
          </w:divBdr>
        </w:div>
        <w:div w:id="963540998">
          <w:marLeft w:val="0"/>
          <w:marRight w:val="0"/>
          <w:marTop w:val="0"/>
          <w:marBottom w:val="0"/>
          <w:divBdr>
            <w:top w:val="none" w:sz="0" w:space="0" w:color="auto"/>
            <w:left w:val="none" w:sz="0" w:space="0" w:color="auto"/>
            <w:bottom w:val="none" w:sz="0" w:space="0" w:color="auto"/>
            <w:right w:val="none" w:sz="0" w:space="0" w:color="auto"/>
          </w:divBdr>
        </w:div>
        <w:div w:id="918249577">
          <w:marLeft w:val="0"/>
          <w:marRight w:val="0"/>
          <w:marTop w:val="0"/>
          <w:marBottom w:val="0"/>
          <w:divBdr>
            <w:top w:val="none" w:sz="0" w:space="0" w:color="auto"/>
            <w:left w:val="none" w:sz="0" w:space="0" w:color="auto"/>
            <w:bottom w:val="none" w:sz="0" w:space="0" w:color="auto"/>
            <w:right w:val="none" w:sz="0" w:space="0" w:color="auto"/>
          </w:divBdr>
        </w:div>
        <w:div w:id="856961745">
          <w:marLeft w:val="0"/>
          <w:marRight w:val="0"/>
          <w:marTop w:val="0"/>
          <w:marBottom w:val="0"/>
          <w:divBdr>
            <w:top w:val="none" w:sz="0" w:space="0" w:color="auto"/>
            <w:left w:val="none" w:sz="0" w:space="0" w:color="auto"/>
            <w:bottom w:val="none" w:sz="0" w:space="0" w:color="auto"/>
            <w:right w:val="none" w:sz="0" w:space="0" w:color="auto"/>
          </w:divBdr>
        </w:div>
        <w:div w:id="160004948">
          <w:marLeft w:val="0"/>
          <w:marRight w:val="0"/>
          <w:marTop w:val="0"/>
          <w:marBottom w:val="0"/>
          <w:divBdr>
            <w:top w:val="none" w:sz="0" w:space="0" w:color="auto"/>
            <w:left w:val="none" w:sz="0" w:space="0" w:color="auto"/>
            <w:bottom w:val="none" w:sz="0" w:space="0" w:color="auto"/>
            <w:right w:val="none" w:sz="0" w:space="0" w:color="auto"/>
          </w:divBdr>
        </w:div>
        <w:div w:id="1787458358">
          <w:marLeft w:val="0"/>
          <w:marRight w:val="0"/>
          <w:marTop w:val="0"/>
          <w:marBottom w:val="0"/>
          <w:divBdr>
            <w:top w:val="none" w:sz="0" w:space="0" w:color="auto"/>
            <w:left w:val="none" w:sz="0" w:space="0" w:color="auto"/>
            <w:bottom w:val="none" w:sz="0" w:space="0" w:color="auto"/>
            <w:right w:val="none" w:sz="0" w:space="0" w:color="auto"/>
          </w:divBdr>
        </w:div>
        <w:div w:id="197204559">
          <w:marLeft w:val="0"/>
          <w:marRight w:val="0"/>
          <w:marTop w:val="0"/>
          <w:marBottom w:val="0"/>
          <w:divBdr>
            <w:top w:val="none" w:sz="0" w:space="0" w:color="auto"/>
            <w:left w:val="none" w:sz="0" w:space="0" w:color="auto"/>
            <w:bottom w:val="none" w:sz="0" w:space="0" w:color="auto"/>
            <w:right w:val="none" w:sz="0" w:space="0" w:color="auto"/>
          </w:divBdr>
        </w:div>
        <w:div w:id="1656642590">
          <w:marLeft w:val="0"/>
          <w:marRight w:val="0"/>
          <w:marTop w:val="0"/>
          <w:marBottom w:val="0"/>
          <w:divBdr>
            <w:top w:val="none" w:sz="0" w:space="0" w:color="auto"/>
            <w:left w:val="none" w:sz="0" w:space="0" w:color="auto"/>
            <w:bottom w:val="none" w:sz="0" w:space="0" w:color="auto"/>
            <w:right w:val="none" w:sz="0" w:space="0" w:color="auto"/>
          </w:divBdr>
        </w:div>
        <w:div w:id="82533768">
          <w:marLeft w:val="0"/>
          <w:marRight w:val="0"/>
          <w:marTop w:val="0"/>
          <w:marBottom w:val="0"/>
          <w:divBdr>
            <w:top w:val="none" w:sz="0" w:space="0" w:color="auto"/>
            <w:left w:val="none" w:sz="0" w:space="0" w:color="auto"/>
            <w:bottom w:val="none" w:sz="0" w:space="0" w:color="auto"/>
            <w:right w:val="none" w:sz="0" w:space="0" w:color="auto"/>
          </w:divBdr>
        </w:div>
        <w:div w:id="1236629192">
          <w:marLeft w:val="0"/>
          <w:marRight w:val="0"/>
          <w:marTop w:val="0"/>
          <w:marBottom w:val="0"/>
          <w:divBdr>
            <w:top w:val="none" w:sz="0" w:space="0" w:color="auto"/>
            <w:left w:val="none" w:sz="0" w:space="0" w:color="auto"/>
            <w:bottom w:val="none" w:sz="0" w:space="0" w:color="auto"/>
            <w:right w:val="none" w:sz="0" w:space="0" w:color="auto"/>
          </w:divBdr>
        </w:div>
        <w:div w:id="327513960">
          <w:marLeft w:val="0"/>
          <w:marRight w:val="0"/>
          <w:marTop w:val="0"/>
          <w:marBottom w:val="0"/>
          <w:divBdr>
            <w:top w:val="none" w:sz="0" w:space="0" w:color="auto"/>
            <w:left w:val="none" w:sz="0" w:space="0" w:color="auto"/>
            <w:bottom w:val="none" w:sz="0" w:space="0" w:color="auto"/>
            <w:right w:val="none" w:sz="0" w:space="0" w:color="auto"/>
          </w:divBdr>
        </w:div>
        <w:div w:id="2102330443">
          <w:marLeft w:val="0"/>
          <w:marRight w:val="0"/>
          <w:marTop w:val="0"/>
          <w:marBottom w:val="0"/>
          <w:divBdr>
            <w:top w:val="none" w:sz="0" w:space="0" w:color="auto"/>
            <w:left w:val="none" w:sz="0" w:space="0" w:color="auto"/>
            <w:bottom w:val="none" w:sz="0" w:space="0" w:color="auto"/>
            <w:right w:val="none" w:sz="0" w:space="0" w:color="auto"/>
          </w:divBdr>
        </w:div>
        <w:div w:id="1129666418">
          <w:marLeft w:val="0"/>
          <w:marRight w:val="0"/>
          <w:marTop w:val="0"/>
          <w:marBottom w:val="0"/>
          <w:divBdr>
            <w:top w:val="none" w:sz="0" w:space="0" w:color="auto"/>
            <w:left w:val="none" w:sz="0" w:space="0" w:color="auto"/>
            <w:bottom w:val="none" w:sz="0" w:space="0" w:color="auto"/>
            <w:right w:val="none" w:sz="0" w:space="0" w:color="auto"/>
          </w:divBdr>
        </w:div>
        <w:div w:id="1555191742">
          <w:marLeft w:val="0"/>
          <w:marRight w:val="0"/>
          <w:marTop w:val="0"/>
          <w:marBottom w:val="0"/>
          <w:divBdr>
            <w:top w:val="none" w:sz="0" w:space="0" w:color="auto"/>
            <w:left w:val="none" w:sz="0" w:space="0" w:color="auto"/>
            <w:bottom w:val="none" w:sz="0" w:space="0" w:color="auto"/>
            <w:right w:val="none" w:sz="0" w:space="0" w:color="auto"/>
          </w:divBdr>
        </w:div>
        <w:div w:id="710346525">
          <w:marLeft w:val="0"/>
          <w:marRight w:val="0"/>
          <w:marTop w:val="0"/>
          <w:marBottom w:val="0"/>
          <w:divBdr>
            <w:top w:val="none" w:sz="0" w:space="0" w:color="auto"/>
            <w:left w:val="none" w:sz="0" w:space="0" w:color="auto"/>
            <w:bottom w:val="none" w:sz="0" w:space="0" w:color="auto"/>
            <w:right w:val="none" w:sz="0" w:space="0" w:color="auto"/>
          </w:divBdr>
        </w:div>
        <w:div w:id="1518083637">
          <w:marLeft w:val="0"/>
          <w:marRight w:val="0"/>
          <w:marTop w:val="0"/>
          <w:marBottom w:val="0"/>
          <w:divBdr>
            <w:top w:val="none" w:sz="0" w:space="0" w:color="auto"/>
            <w:left w:val="none" w:sz="0" w:space="0" w:color="auto"/>
            <w:bottom w:val="none" w:sz="0" w:space="0" w:color="auto"/>
            <w:right w:val="none" w:sz="0" w:space="0" w:color="auto"/>
          </w:divBdr>
        </w:div>
        <w:div w:id="1471828417">
          <w:marLeft w:val="0"/>
          <w:marRight w:val="0"/>
          <w:marTop w:val="0"/>
          <w:marBottom w:val="0"/>
          <w:divBdr>
            <w:top w:val="none" w:sz="0" w:space="0" w:color="auto"/>
            <w:left w:val="none" w:sz="0" w:space="0" w:color="auto"/>
            <w:bottom w:val="none" w:sz="0" w:space="0" w:color="auto"/>
            <w:right w:val="none" w:sz="0" w:space="0" w:color="auto"/>
          </w:divBdr>
        </w:div>
        <w:div w:id="2000038950">
          <w:marLeft w:val="0"/>
          <w:marRight w:val="0"/>
          <w:marTop w:val="0"/>
          <w:marBottom w:val="0"/>
          <w:divBdr>
            <w:top w:val="none" w:sz="0" w:space="0" w:color="auto"/>
            <w:left w:val="none" w:sz="0" w:space="0" w:color="auto"/>
            <w:bottom w:val="none" w:sz="0" w:space="0" w:color="auto"/>
            <w:right w:val="none" w:sz="0" w:space="0" w:color="auto"/>
          </w:divBdr>
        </w:div>
        <w:div w:id="1077820373">
          <w:marLeft w:val="0"/>
          <w:marRight w:val="0"/>
          <w:marTop w:val="0"/>
          <w:marBottom w:val="0"/>
          <w:divBdr>
            <w:top w:val="none" w:sz="0" w:space="0" w:color="auto"/>
            <w:left w:val="none" w:sz="0" w:space="0" w:color="auto"/>
            <w:bottom w:val="none" w:sz="0" w:space="0" w:color="auto"/>
            <w:right w:val="none" w:sz="0" w:space="0" w:color="auto"/>
          </w:divBdr>
        </w:div>
        <w:div w:id="100076907">
          <w:marLeft w:val="0"/>
          <w:marRight w:val="0"/>
          <w:marTop w:val="0"/>
          <w:marBottom w:val="0"/>
          <w:divBdr>
            <w:top w:val="none" w:sz="0" w:space="0" w:color="auto"/>
            <w:left w:val="none" w:sz="0" w:space="0" w:color="auto"/>
            <w:bottom w:val="none" w:sz="0" w:space="0" w:color="auto"/>
            <w:right w:val="none" w:sz="0" w:space="0" w:color="auto"/>
          </w:divBdr>
        </w:div>
        <w:div w:id="1488978187">
          <w:marLeft w:val="0"/>
          <w:marRight w:val="0"/>
          <w:marTop w:val="0"/>
          <w:marBottom w:val="0"/>
          <w:divBdr>
            <w:top w:val="none" w:sz="0" w:space="0" w:color="auto"/>
            <w:left w:val="none" w:sz="0" w:space="0" w:color="auto"/>
            <w:bottom w:val="none" w:sz="0" w:space="0" w:color="auto"/>
            <w:right w:val="none" w:sz="0" w:space="0" w:color="auto"/>
          </w:divBdr>
        </w:div>
        <w:div w:id="288711667">
          <w:marLeft w:val="0"/>
          <w:marRight w:val="0"/>
          <w:marTop w:val="0"/>
          <w:marBottom w:val="0"/>
          <w:divBdr>
            <w:top w:val="none" w:sz="0" w:space="0" w:color="auto"/>
            <w:left w:val="none" w:sz="0" w:space="0" w:color="auto"/>
            <w:bottom w:val="none" w:sz="0" w:space="0" w:color="auto"/>
            <w:right w:val="none" w:sz="0" w:space="0" w:color="auto"/>
          </w:divBdr>
        </w:div>
        <w:div w:id="125585444">
          <w:marLeft w:val="0"/>
          <w:marRight w:val="0"/>
          <w:marTop w:val="0"/>
          <w:marBottom w:val="0"/>
          <w:divBdr>
            <w:top w:val="none" w:sz="0" w:space="0" w:color="auto"/>
            <w:left w:val="none" w:sz="0" w:space="0" w:color="auto"/>
            <w:bottom w:val="none" w:sz="0" w:space="0" w:color="auto"/>
            <w:right w:val="none" w:sz="0" w:space="0" w:color="auto"/>
          </w:divBdr>
        </w:div>
        <w:div w:id="606352267">
          <w:marLeft w:val="0"/>
          <w:marRight w:val="0"/>
          <w:marTop w:val="0"/>
          <w:marBottom w:val="0"/>
          <w:divBdr>
            <w:top w:val="none" w:sz="0" w:space="0" w:color="auto"/>
            <w:left w:val="none" w:sz="0" w:space="0" w:color="auto"/>
            <w:bottom w:val="none" w:sz="0" w:space="0" w:color="auto"/>
            <w:right w:val="none" w:sz="0" w:space="0" w:color="auto"/>
          </w:divBdr>
        </w:div>
        <w:div w:id="1789815906">
          <w:marLeft w:val="0"/>
          <w:marRight w:val="0"/>
          <w:marTop w:val="0"/>
          <w:marBottom w:val="0"/>
          <w:divBdr>
            <w:top w:val="none" w:sz="0" w:space="0" w:color="auto"/>
            <w:left w:val="none" w:sz="0" w:space="0" w:color="auto"/>
            <w:bottom w:val="none" w:sz="0" w:space="0" w:color="auto"/>
            <w:right w:val="none" w:sz="0" w:space="0" w:color="auto"/>
          </w:divBdr>
        </w:div>
        <w:div w:id="421607818">
          <w:marLeft w:val="0"/>
          <w:marRight w:val="0"/>
          <w:marTop w:val="0"/>
          <w:marBottom w:val="0"/>
          <w:divBdr>
            <w:top w:val="none" w:sz="0" w:space="0" w:color="auto"/>
            <w:left w:val="none" w:sz="0" w:space="0" w:color="auto"/>
            <w:bottom w:val="none" w:sz="0" w:space="0" w:color="auto"/>
            <w:right w:val="none" w:sz="0" w:space="0" w:color="auto"/>
          </w:divBdr>
        </w:div>
        <w:div w:id="193467733">
          <w:marLeft w:val="0"/>
          <w:marRight w:val="0"/>
          <w:marTop w:val="0"/>
          <w:marBottom w:val="0"/>
          <w:divBdr>
            <w:top w:val="none" w:sz="0" w:space="0" w:color="auto"/>
            <w:left w:val="none" w:sz="0" w:space="0" w:color="auto"/>
            <w:bottom w:val="none" w:sz="0" w:space="0" w:color="auto"/>
            <w:right w:val="none" w:sz="0" w:space="0" w:color="auto"/>
          </w:divBdr>
        </w:div>
        <w:div w:id="1769962137">
          <w:marLeft w:val="0"/>
          <w:marRight w:val="0"/>
          <w:marTop w:val="0"/>
          <w:marBottom w:val="0"/>
          <w:divBdr>
            <w:top w:val="none" w:sz="0" w:space="0" w:color="auto"/>
            <w:left w:val="none" w:sz="0" w:space="0" w:color="auto"/>
            <w:bottom w:val="none" w:sz="0" w:space="0" w:color="auto"/>
            <w:right w:val="none" w:sz="0" w:space="0" w:color="auto"/>
          </w:divBdr>
        </w:div>
        <w:div w:id="1763338324">
          <w:marLeft w:val="0"/>
          <w:marRight w:val="0"/>
          <w:marTop w:val="0"/>
          <w:marBottom w:val="0"/>
          <w:divBdr>
            <w:top w:val="none" w:sz="0" w:space="0" w:color="auto"/>
            <w:left w:val="none" w:sz="0" w:space="0" w:color="auto"/>
            <w:bottom w:val="none" w:sz="0" w:space="0" w:color="auto"/>
            <w:right w:val="none" w:sz="0" w:space="0" w:color="auto"/>
          </w:divBdr>
        </w:div>
        <w:div w:id="1971547458">
          <w:marLeft w:val="0"/>
          <w:marRight w:val="0"/>
          <w:marTop w:val="0"/>
          <w:marBottom w:val="0"/>
          <w:divBdr>
            <w:top w:val="none" w:sz="0" w:space="0" w:color="auto"/>
            <w:left w:val="none" w:sz="0" w:space="0" w:color="auto"/>
            <w:bottom w:val="none" w:sz="0" w:space="0" w:color="auto"/>
            <w:right w:val="none" w:sz="0" w:space="0" w:color="auto"/>
          </w:divBdr>
        </w:div>
        <w:div w:id="518083217">
          <w:marLeft w:val="0"/>
          <w:marRight w:val="0"/>
          <w:marTop w:val="0"/>
          <w:marBottom w:val="0"/>
          <w:divBdr>
            <w:top w:val="none" w:sz="0" w:space="0" w:color="auto"/>
            <w:left w:val="none" w:sz="0" w:space="0" w:color="auto"/>
            <w:bottom w:val="none" w:sz="0" w:space="0" w:color="auto"/>
            <w:right w:val="none" w:sz="0" w:space="0" w:color="auto"/>
          </w:divBdr>
        </w:div>
        <w:div w:id="408499936">
          <w:marLeft w:val="0"/>
          <w:marRight w:val="0"/>
          <w:marTop w:val="0"/>
          <w:marBottom w:val="0"/>
          <w:divBdr>
            <w:top w:val="none" w:sz="0" w:space="0" w:color="auto"/>
            <w:left w:val="none" w:sz="0" w:space="0" w:color="auto"/>
            <w:bottom w:val="none" w:sz="0" w:space="0" w:color="auto"/>
            <w:right w:val="none" w:sz="0" w:space="0" w:color="auto"/>
          </w:divBdr>
        </w:div>
        <w:div w:id="1432630050">
          <w:marLeft w:val="0"/>
          <w:marRight w:val="0"/>
          <w:marTop w:val="0"/>
          <w:marBottom w:val="0"/>
          <w:divBdr>
            <w:top w:val="none" w:sz="0" w:space="0" w:color="auto"/>
            <w:left w:val="none" w:sz="0" w:space="0" w:color="auto"/>
            <w:bottom w:val="none" w:sz="0" w:space="0" w:color="auto"/>
            <w:right w:val="none" w:sz="0" w:space="0" w:color="auto"/>
          </w:divBdr>
        </w:div>
        <w:div w:id="803236656">
          <w:marLeft w:val="0"/>
          <w:marRight w:val="0"/>
          <w:marTop w:val="0"/>
          <w:marBottom w:val="0"/>
          <w:divBdr>
            <w:top w:val="none" w:sz="0" w:space="0" w:color="auto"/>
            <w:left w:val="none" w:sz="0" w:space="0" w:color="auto"/>
            <w:bottom w:val="none" w:sz="0" w:space="0" w:color="auto"/>
            <w:right w:val="none" w:sz="0" w:space="0" w:color="auto"/>
          </w:divBdr>
        </w:div>
        <w:div w:id="1100488110">
          <w:marLeft w:val="0"/>
          <w:marRight w:val="0"/>
          <w:marTop w:val="0"/>
          <w:marBottom w:val="0"/>
          <w:divBdr>
            <w:top w:val="none" w:sz="0" w:space="0" w:color="auto"/>
            <w:left w:val="none" w:sz="0" w:space="0" w:color="auto"/>
            <w:bottom w:val="none" w:sz="0" w:space="0" w:color="auto"/>
            <w:right w:val="none" w:sz="0" w:space="0" w:color="auto"/>
          </w:divBdr>
        </w:div>
        <w:div w:id="903177793">
          <w:marLeft w:val="0"/>
          <w:marRight w:val="0"/>
          <w:marTop w:val="0"/>
          <w:marBottom w:val="0"/>
          <w:divBdr>
            <w:top w:val="none" w:sz="0" w:space="0" w:color="auto"/>
            <w:left w:val="none" w:sz="0" w:space="0" w:color="auto"/>
            <w:bottom w:val="none" w:sz="0" w:space="0" w:color="auto"/>
            <w:right w:val="none" w:sz="0" w:space="0" w:color="auto"/>
          </w:divBdr>
        </w:div>
        <w:div w:id="2086146764">
          <w:marLeft w:val="0"/>
          <w:marRight w:val="0"/>
          <w:marTop w:val="0"/>
          <w:marBottom w:val="0"/>
          <w:divBdr>
            <w:top w:val="none" w:sz="0" w:space="0" w:color="auto"/>
            <w:left w:val="none" w:sz="0" w:space="0" w:color="auto"/>
            <w:bottom w:val="none" w:sz="0" w:space="0" w:color="auto"/>
            <w:right w:val="none" w:sz="0" w:space="0" w:color="auto"/>
          </w:divBdr>
        </w:div>
        <w:div w:id="941111411">
          <w:marLeft w:val="0"/>
          <w:marRight w:val="0"/>
          <w:marTop w:val="0"/>
          <w:marBottom w:val="0"/>
          <w:divBdr>
            <w:top w:val="none" w:sz="0" w:space="0" w:color="auto"/>
            <w:left w:val="none" w:sz="0" w:space="0" w:color="auto"/>
            <w:bottom w:val="none" w:sz="0" w:space="0" w:color="auto"/>
            <w:right w:val="none" w:sz="0" w:space="0" w:color="auto"/>
          </w:divBdr>
        </w:div>
        <w:div w:id="843401261">
          <w:marLeft w:val="0"/>
          <w:marRight w:val="0"/>
          <w:marTop w:val="0"/>
          <w:marBottom w:val="0"/>
          <w:divBdr>
            <w:top w:val="none" w:sz="0" w:space="0" w:color="auto"/>
            <w:left w:val="none" w:sz="0" w:space="0" w:color="auto"/>
            <w:bottom w:val="none" w:sz="0" w:space="0" w:color="auto"/>
            <w:right w:val="none" w:sz="0" w:space="0" w:color="auto"/>
          </w:divBdr>
        </w:div>
        <w:div w:id="2028486403">
          <w:marLeft w:val="0"/>
          <w:marRight w:val="0"/>
          <w:marTop w:val="0"/>
          <w:marBottom w:val="0"/>
          <w:divBdr>
            <w:top w:val="none" w:sz="0" w:space="0" w:color="auto"/>
            <w:left w:val="none" w:sz="0" w:space="0" w:color="auto"/>
            <w:bottom w:val="none" w:sz="0" w:space="0" w:color="auto"/>
            <w:right w:val="none" w:sz="0" w:space="0" w:color="auto"/>
          </w:divBdr>
        </w:div>
        <w:div w:id="2027977016">
          <w:marLeft w:val="0"/>
          <w:marRight w:val="0"/>
          <w:marTop w:val="0"/>
          <w:marBottom w:val="0"/>
          <w:divBdr>
            <w:top w:val="none" w:sz="0" w:space="0" w:color="auto"/>
            <w:left w:val="none" w:sz="0" w:space="0" w:color="auto"/>
            <w:bottom w:val="none" w:sz="0" w:space="0" w:color="auto"/>
            <w:right w:val="none" w:sz="0" w:space="0" w:color="auto"/>
          </w:divBdr>
        </w:div>
        <w:div w:id="298809087">
          <w:marLeft w:val="0"/>
          <w:marRight w:val="0"/>
          <w:marTop w:val="0"/>
          <w:marBottom w:val="0"/>
          <w:divBdr>
            <w:top w:val="none" w:sz="0" w:space="0" w:color="auto"/>
            <w:left w:val="none" w:sz="0" w:space="0" w:color="auto"/>
            <w:bottom w:val="none" w:sz="0" w:space="0" w:color="auto"/>
            <w:right w:val="none" w:sz="0" w:space="0" w:color="auto"/>
          </w:divBdr>
        </w:div>
        <w:div w:id="1115519214">
          <w:marLeft w:val="0"/>
          <w:marRight w:val="0"/>
          <w:marTop w:val="0"/>
          <w:marBottom w:val="0"/>
          <w:divBdr>
            <w:top w:val="none" w:sz="0" w:space="0" w:color="auto"/>
            <w:left w:val="none" w:sz="0" w:space="0" w:color="auto"/>
            <w:bottom w:val="none" w:sz="0" w:space="0" w:color="auto"/>
            <w:right w:val="none" w:sz="0" w:space="0" w:color="auto"/>
          </w:divBdr>
        </w:div>
        <w:div w:id="1698968696">
          <w:marLeft w:val="0"/>
          <w:marRight w:val="0"/>
          <w:marTop w:val="0"/>
          <w:marBottom w:val="0"/>
          <w:divBdr>
            <w:top w:val="none" w:sz="0" w:space="0" w:color="auto"/>
            <w:left w:val="none" w:sz="0" w:space="0" w:color="auto"/>
            <w:bottom w:val="none" w:sz="0" w:space="0" w:color="auto"/>
            <w:right w:val="none" w:sz="0" w:space="0" w:color="auto"/>
          </w:divBdr>
        </w:div>
        <w:div w:id="2141919311">
          <w:marLeft w:val="0"/>
          <w:marRight w:val="0"/>
          <w:marTop w:val="0"/>
          <w:marBottom w:val="0"/>
          <w:divBdr>
            <w:top w:val="none" w:sz="0" w:space="0" w:color="auto"/>
            <w:left w:val="none" w:sz="0" w:space="0" w:color="auto"/>
            <w:bottom w:val="none" w:sz="0" w:space="0" w:color="auto"/>
            <w:right w:val="none" w:sz="0" w:space="0" w:color="auto"/>
          </w:divBdr>
        </w:div>
        <w:div w:id="695496981">
          <w:marLeft w:val="0"/>
          <w:marRight w:val="0"/>
          <w:marTop w:val="0"/>
          <w:marBottom w:val="0"/>
          <w:divBdr>
            <w:top w:val="none" w:sz="0" w:space="0" w:color="auto"/>
            <w:left w:val="none" w:sz="0" w:space="0" w:color="auto"/>
            <w:bottom w:val="none" w:sz="0" w:space="0" w:color="auto"/>
            <w:right w:val="none" w:sz="0" w:space="0" w:color="auto"/>
          </w:divBdr>
        </w:div>
        <w:div w:id="1540360627">
          <w:marLeft w:val="0"/>
          <w:marRight w:val="0"/>
          <w:marTop w:val="0"/>
          <w:marBottom w:val="0"/>
          <w:divBdr>
            <w:top w:val="none" w:sz="0" w:space="0" w:color="auto"/>
            <w:left w:val="none" w:sz="0" w:space="0" w:color="auto"/>
            <w:bottom w:val="none" w:sz="0" w:space="0" w:color="auto"/>
            <w:right w:val="none" w:sz="0" w:space="0" w:color="auto"/>
          </w:divBdr>
        </w:div>
        <w:div w:id="611589784">
          <w:marLeft w:val="0"/>
          <w:marRight w:val="0"/>
          <w:marTop w:val="0"/>
          <w:marBottom w:val="0"/>
          <w:divBdr>
            <w:top w:val="none" w:sz="0" w:space="0" w:color="auto"/>
            <w:left w:val="none" w:sz="0" w:space="0" w:color="auto"/>
            <w:bottom w:val="none" w:sz="0" w:space="0" w:color="auto"/>
            <w:right w:val="none" w:sz="0" w:space="0" w:color="auto"/>
          </w:divBdr>
        </w:div>
        <w:div w:id="737098429">
          <w:marLeft w:val="0"/>
          <w:marRight w:val="0"/>
          <w:marTop w:val="0"/>
          <w:marBottom w:val="0"/>
          <w:divBdr>
            <w:top w:val="none" w:sz="0" w:space="0" w:color="auto"/>
            <w:left w:val="none" w:sz="0" w:space="0" w:color="auto"/>
            <w:bottom w:val="none" w:sz="0" w:space="0" w:color="auto"/>
            <w:right w:val="none" w:sz="0" w:space="0" w:color="auto"/>
          </w:divBdr>
        </w:div>
        <w:div w:id="1952396593">
          <w:marLeft w:val="0"/>
          <w:marRight w:val="0"/>
          <w:marTop w:val="0"/>
          <w:marBottom w:val="0"/>
          <w:divBdr>
            <w:top w:val="none" w:sz="0" w:space="0" w:color="auto"/>
            <w:left w:val="none" w:sz="0" w:space="0" w:color="auto"/>
            <w:bottom w:val="none" w:sz="0" w:space="0" w:color="auto"/>
            <w:right w:val="none" w:sz="0" w:space="0" w:color="auto"/>
          </w:divBdr>
        </w:div>
        <w:div w:id="1004674453">
          <w:marLeft w:val="0"/>
          <w:marRight w:val="0"/>
          <w:marTop w:val="0"/>
          <w:marBottom w:val="0"/>
          <w:divBdr>
            <w:top w:val="none" w:sz="0" w:space="0" w:color="auto"/>
            <w:left w:val="none" w:sz="0" w:space="0" w:color="auto"/>
            <w:bottom w:val="none" w:sz="0" w:space="0" w:color="auto"/>
            <w:right w:val="none" w:sz="0" w:space="0" w:color="auto"/>
          </w:divBdr>
        </w:div>
        <w:div w:id="1895658535">
          <w:marLeft w:val="0"/>
          <w:marRight w:val="0"/>
          <w:marTop w:val="0"/>
          <w:marBottom w:val="0"/>
          <w:divBdr>
            <w:top w:val="none" w:sz="0" w:space="0" w:color="auto"/>
            <w:left w:val="none" w:sz="0" w:space="0" w:color="auto"/>
            <w:bottom w:val="none" w:sz="0" w:space="0" w:color="auto"/>
            <w:right w:val="none" w:sz="0" w:space="0" w:color="auto"/>
          </w:divBdr>
        </w:div>
        <w:div w:id="600072477">
          <w:marLeft w:val="0"/>
          <w:marRight w:val="0"/>
          <w:marTop w:val="0"/>
          <w:marBottom w:val="0"/>
          <w:divBdr>
            <w:top w:val="none" w:sz="0" w:space="0" w:color="auto"/>
            <w:left w:val="none" w:sz="0" w:space="0" w:color="auto"/>
            <w:bottom w:val="none" w:sz="0" w:space="0" w:color="auto"/>
            <w:right w:val="none" w:sz="0" w:space="0" w:color="auto"/>
          </w:divBdr>
        </w:div>
        <w:div w:id="855652720">
          <w:marLeft w:val="0"/>
          <w:marRight w:val="0"/>
          <w:marTop w:val="0"/>
          <w:marBottom w:val="0"/>
          <w:divBdr>
            <w:top w:val="none" w:sz="0" w:space="0" w:color="auto"/>
            <w:left w:val="none" w:sz="0" w:space="0" w:color="auto"/>
            <w:bottom w:val="none" w:sz="0" w:space="0" w:color="auto"/>
            <w:right w:val="none" w:sz="0" w:space="0" w:color="auto"/>
          </w:divBdr>
        </w:div>
        <w:div w:id="106510479">
          <w:marLeft w:val="0"/>
          <w:marRight w:val="0"/>
          <w:marTop w:val="0"/>
          <w:marBottom w:val="0"/>
          <w:divBdr>
            <w:top w:val="none" w:sz="0" w:space="0" w:color="auto"/>
            <w:left w:val="none" w:sz="0" w:space="0" w:color="auto"/>
            <w:bottom w:val="none" w:sz="0" w:space="0" w:color="auto"/>
            <w:right w:val="none" w:sz="0" w:space="0" w:color="auto"/>
          </w:divBdr>
        </w:div>
        <w:div w:id="1525096103">
          <w:marLeft w:val="0"/>
          <w:marRight w:val="0"/>
          <w:marTop w:val="0"/>
          <w:marBottom w:val="0"/>
          <w:divBdr>
            <w:top w:val="none" w:sz="0" w:space="0" w:color="auto"/>
            <w:left w:val="none" w:sz="0" w:space="0" w:color="auto"/>
            <w:bottom w:val="none" w:sz="0" w:space="0" w:color="auto"/>
            <w:right w:val="none" w:sz="0" w:space="0" w:color="auto"/>
          </w:divBdr>
        </w:div>
        <w:div w:id="2078242882">
          <w:marLeft w:val="0"/>
          <w:marRight w:val="0"/>
          <w:marTop w:val="0"/>
          <w:marBottom w:val="0"/>
          <w:divBdr>
            <w:top w:val="none" w:sz="0" w:space="0" w:color="auto"/>
            <w:left w:val="none" w:sz="0" w:space="0" w:color="auto"/>
            <w:bottom w:val="none" w:sz="0" w:space="0" w:color="auto"/>
            <w:right w:val="none" w:sz="0" w:space="0" w:color="auto"/>
          </w:divBdr>
        </w:div>
        <w:div w:id="649208483">
          <w:marLeft w:val="0"/>
          <w:marRight w:val="0"/>
          <w:marTop w:val="0"/>
          <w:marBottom w:val="0"/>
          <w:divBdr>
            <w:top w:val="none" w:sz="0" w:space="0" w:color="auto"/>
            <w:left w:val="none" w:sz="0" w:space="0" w:color="auto"/>
            <w:bottom w:val="none" w:sz="0" w:space="0" w:color="auto"/>
            <w:right w:val="none" w:sz="0" w:space="0" w:color="auto"/>
          </w:divBdr>
        </w:div>
        <w:div w:id="1368406520">
          <w:marLeft w:val="0"/>
          <w:marRight w:val="0"/>
          <w:marTop w:val="0"/>
          <w:marBottom w:val="0"/>
          <w:divBdr>
            <w:top w:val="none" w:sz="0" w:space="0" w:color="auto"/>
            <w:left w:val="none" w:sz="0" w:space="0" w:color="auto"/>
            <w:bottom w:val="none" w:sz="0" w:space="0" w:color="auto"/>
            <w:right w:val="none" w:sz="0" w:space="0" w:color="auto"/>
          </w:divBdr>
        </w:div>
        <w:div w:id="70276919">
          <w:marLeft w:val="0"/>
          <w:marRight w:val="0"/>
          <w:marTop w:val="0"/>
          <w:marBottom w:val="0"/>
          <w:divBdr>
            <w:top w:val="none" w:sz="0" w:space="0" w:color="auto"/>
            <w:left w:val="none" w:sz="0" w:space="0" w:color="auto"/>
            <w:bottom w:val="none" w:sz="0" w:space="0" w:color="auto"/>
            <w:right w:val="none" w:sz="0" w:space="0" w:color="auto"/>
          </w:divBdr>
        </w:div>
        <w:div w:id="76828942">
          <w:marLeft w:val="0"/>
          <w:marRight w:val="0"/>
          <w:marTop w:val="0"/>
          <w:marBottom w:val="0"/>
          <w:divBdr>
            <w:top w:val="none" w:sz="0" w:space="0" w:color="auto"/>
            <w:left w:val="none" w:sz="0" w:space="0" w:color="auto"/>
            <w:bottom w:val="none" w:sz="0" w:space="0" w:color="auto"/>
            <w:right w:val="none" w:sz="0" w:space="0" w:color="auto"/>
          </w:divBdr>
        </w:div>
        <w:div w:id="884870926">
          <w:marLeft w:val="0"/>
          <w:marRight w:val="0"/>
          <w:marTop w:val="0"/>
          <w:marBottom w:val="0"/>
          <w:divBdr>
            <w:top w:val="none" w:sz="0" w:space="0" w:color="auto"/>
            <w:left w:val="none" w:sz="0" w:space="0" w:color="auto"/>
            <w:bottom w:val="none" w:sz="0" w:space="0" w:color="auto"/>
            <w:right w:val="none" w:sz="0" w:space="0" w:color="auto"/>
          </w:divBdr>
        </w:div>
        <w:div w:id="452872351">
          <w:marLeft w:val="0"/>
          <w:marRight w:val="0"/>
          <w:marTop w:val="0"/>
          <w:marBottom w:val="0"/>
          <w:divBdr>
            <w:top w:val="none" w:sz="0" w:space="0" w:color="auto"/>
            <w:left w:val="none" w:sz="0" w:space="0" w:color="auto"/>
            <w:bottom w:val="none" w:sz="0" w:space="0" w:color="auto"/>
            <w:right w:val="none" w:sz="0" w:space="0" w:color="auto"/>
          </w:divBdr>
        </w:div>
        <w:div w:id="646129262">
          <w:marLeft w:val="0"/>
          <w:marRight w:val="0"/>
          <w:marTop w:val="0"/>
          <w:marBottom w:val="0"/>
          <w:divBdr>
            <w:top w:val="none" w:sz="0" w:space="0" w:color="auto"/>
            <w:left w:val="none" w:sz="0" w:space="0" w:color="auto"/>
            <w:bottom w:val="none" w:sz="0" w:space="0" w:color="auto"/>
            <w:right w:val="none" w:sz="0" w:space="0" w:color="auto"/>
          </w:divBdr>
        </w:div>
        <w:div w:id="1670448189">
          <w:marLeft w:val="0"/>
          <w:marRight w:val="0"/>
          <w:marTop w:val="0"/>
          <w:marBottom w:val="0"/>
          <w:divBdr>
            <w:top w:val="none" w:sz="0" w:space="0" w:color="auto"/>
            <w:left w:val="none" w:sz="0" w:space="0" w:color="auto"/>
            <w:bottom w:val="none" w:sz="0" w:space="0" w:color="auto"/>
            <w:right w:val="none" w:sz="0" w:space="0" w:color="auto"/>
          </w:divBdr>
        </w:div>
        <w:div w:id="768162035">
          <w:marLeft w:val="0"/>
          <w:marRight w:val="0"/>
          <w:marTop w:val="0"/>
          <w:marBottom w:val="0"/>
          <w:divBdr>
            <w:top w:val="none" w:sz="0" w:space="0" w:color="auto"/>
            <w:left w:val="none" w:sz="0" w:space="0" w:color="auto"/>
            <w:bottom w:val="none" w:sz="0" w:space="0" w:color="auto"/>
            <w:right w:val="none" w:sz="0" w:space="0" w:color="auto"/>
          </w:divBdr>
        </w:div>
        <w:div w:id="1688751667">
          <w:marLeft w:val="0"/>
          <w:marRight w:val="0"/>
          <w:marTop w:val="0"/>
          <w:marBottom w:val="0"/>
          <w:divBdr>
            <w:top w:val="none" w:sz="0" w:space="0" w:color="auto"/>
            <w:left w:val="none" w:sz="0" w:space="0" w:color="auto"/>
            <w:bottom w:val="none" w:sz="0" w:space="0" w:color="auto"/>
            <w:right w:val="none" w:sz="0" w:space="0" w:color="auto"/>
          </w:divBdr>
        </w:div>
        <w:div w:id="372196202">
          <w:marLeft w:val="0"/>
          <w:marRight w:val="0"/>
          <w:marTop w:val="0"/>
          <w:marBottom w:val="0"/>
          <w:divBdr>
            <w:top w:val="none" w:sz="0" w:space="0" w:color="auto"/>
            <w:left w:val="none" w:sz="0" w:space="0" w:color="auto"/>
            <w:bottom w:val="none" w:sz="0" w:space="0" w:color="auto"/>
            <w:right w:val="none" w:sz="0" w:space="0" w:color="auto"/>
          </w:divBdr>
        </w:div>
        <w:div w:id="1451389713">
          <w:marLeft w:val="0"/>
          <w:marRight w:val="0"/>
          <w:marTop w:val="0"/>
          <w:marBottom w:val="0"/>
          <w:divBdr>
            <w:top w:val="none" w:sz="0" w:space="0" w:color="auto"/>
            <w:left w:val="none" w:sz="0" w:space="0" w:color="auto"/>
            <w:bottom w:val="none" w:sz="0" w:space="0" w:color="auto"/>
            <w:right w:val="none" w:sz="0" w:space="0" w:color="auto"/>
          </w:divBdr>
        </w:div>
        <w:div w:id="1901360473">
          <w:marLeft w:val="0"/>
          <w:marRight w:val="0"/>
          <w:marTop w:val="0"/>
          <w:marBottom w:val="0"/>
          <w:divBdr>
            <w:top w:val="none" w:sz="0" w:space="0" w:color="auto"/>
            <w:left w:val="none" w:sz="0" w:space="0" w:color="auto"/>
            <w:bottom w:val="none" w:sz="0" w:space="0" w:color="auto"/>
            <w:right w:val="none" w:sz="0" w:space="0" w:color="auto"/>
          </w:divBdr>
        </w:div>
        <w:div w:id="146671008">
          <w:marLeft w:val="0"/>
          <w:marRight w:val="0"/>
          <w:marTop w:val="0"/>
          <w:marBottom w:val="0"/>
          <w:divBdr>
            <w:top w:val="none" w:sz="0" w:space="0" w:color="auto"/>
            <w:left w:val="none" w:sz="0" w:space="0" w:color="auto"/>
            <w:bottom w:val="none" w:sz="0" w:space="0" w:color="auto"/>
            <w:right w:val="none" w:sz="0" w:space="0" w:color="auto"/>
          </w:divBdr>
        </w:div>
        <w:div w:id="1126197521">
          <w:marLeft w:val="0"/>
          <w:marRight w:val="0"/>
          <w:marTop w:val="0"/>
          <w:marBottom w:val="0"/>
          <w:divBdr>
            <w:top w:val="none" w:sz="0" w:space="0" w:color="auto"/>
            <w:left w:val="none" w:sz="0" w:space="0" w:color="auto"/>
            <w:bottom w:val="none" w:sz="0" w:space="0" w:color="auto"/>
            <w:right w:val="none" w:sz="0" w:space="0" w:color="auto"/>
          </w:divBdr>
        </w:div>
        <w:div w:id="1691755342">
          <w:marLeft w:val="0"/>
          <w:marRight w:val="0"/>
          <w:marTop w:val="0"/>
          <w:marBottom w:val="0"/>
          <w:divBdr>
            <w:top w:val="none" w:sz="0" w:space="0" w:color="auto"/>
            <w:left w:val="none" w:sz="0" w:space="0" w:color="auto"/>
            <w:bottom w:val="none" w:sz="0" w:space="0" w:color="auto"/>
            <w:right w:val="none" w:sz="0" w:space="0" w:color="auto"/>
          </w:divBdr>
        </w:div>
        <w:div w:id="1971668171">
          <w:marLeft w:val="0"/>
          <w:marRight w:val="0"/>
          <w:marTop w:val="0"/>
          <w:marBottom w:val="0"/>
          <w:divBdr>
            <w:top w:val="none" w:sz="0" w:space="0" w:color="auto"/>
            <w:left w:val="none" w:sz="0" w:space="0" w:color="auto"/>
            <w:bottom w:val="none" w:sz="0" w:space="0" w:color="auto"/>
            <w:right w:val="none" w:sz="0" w:space="0" w:color="auto"/>
          </w:divBdr>
        </w:div>
        <w:div w:id="688992416">
          <w:marLeft w:val="0"/>
          <w:marRight w:val="0"/>
          <w:marTop w:val="0"/>
          <w:marBottom w:val="0"/>
          <w:divBdr>
            <w:top w:val="none" w:sz="0" w:space="0" w:color="auto"/>
            <w:left w:val="none" w:sz="0" w:space="0" w:color="auto"/>
            <w:bottom w:val="none" w:sz="0" w:space="0" w:color="auto"/>
            <w:right w:val="none" w:sz="0" w:space="0" w:color="auto"/>
          </w:divBdr>
        </w:div>
        <w:div w:id="98448839">
          <w:marLeft w:val="0"/>
          <w:marRight w:val="0"/>
          <w:marTop w:val="0"/>
          <w:marBottom w:val="0"/>
          <w:divBdr>
            <w:top w:val="none" w:sz="0" w:space="0" w:color="auto"/>
            <w:left w:val="none" w:sz="0" w:space="0" w:color="auto"/>
            <w:bottom w:val="none" w:sz="0" w:space="0" w:color="auto"/>
            <w:right w:val="none" w:sz="0" w:space="0" w:color="auto"/>
          </w:divBdr>
        </w:div>
        <w:div w:id="1024095459">
          <w:marLeft w:val="0"/>
          <w:marRight w:val="0"/>
          <w:marTop w:val="0"/>
          <w:marBottom w:val="0"/>
          <w:divBdr>
            <w:top w:val="none" w:sz="0" w:space="0" w:color="auto"/>
            <w:left w:val="none" w:sz="0" w:space="0" w:color="auto"/>
            <w:bottom w:val="none" w:sz="0" w:space="0" w:color="auto"/>
            <w:right w:val="none" w:sz="0" w:space="0" w:color="auto"/>
          </w:divBdr>
        </w:div>
        <w:div w:id="1425374963">
          <w:marLeft w:val="0"/>
          <w:marRight w:val="0"/>
          <w:marTop w:val="0"/>
          <w:marBottom w:val="0"/>
          <w:divBdr>
            <w:top w:val="none" w:sz="0" w:space="0" w:color="auto"/>
            <w:left w:val="none" w:sz="0" w:space="0" w:color="auto"/>
            <w:bottom w:val="none" w:sz="0" w:space="0" w:color="auto"/>
            <w:right w:val="none" w:sz="0" w:space="0" w:color="auto"/>
          </w:divBdr>
        </w:div>
        <w:div w:id="1395159820">
          <w:marLeft w:val="0"/>
          <w:marRight w:val="0"/>
          <w:marTop w:val="0"/>
          <w:marBottom w:val="0"/>
          <w:divBdr>
            <w:top w:val="none" w:sz="0" w:space="0" w:color="auto"/>
            <w:left w:val="none" w:sz="0" w:space="0" w:color="auto"/>
            <w:bottom w:val="none" w:sz="0" w:space="0" w:color="auto"/>
            <w:right w:val="none" w:sz="0" w:space="0" w:color="auto"/>
          </w:divBdr>
        </w:div>
        <w:div w:id="1147556163">
          <w:marLeft w:val="0"/>
          <w:marRight w:val="0"/>
          <w:marTop w:val="0"/>
          <w:marBottom w:val="0"/>
          <w:divBdr>
            <w:top w:val="none" w:sz="0" w:space="0" w:color="auto"/>
            <w:left w:val="none" w:sz="0" w:space="0" w:color="auto"/>
            <w:bottom w:val="none" w:sz="0" w:space="0" w:color="auto"/>
            <w:right w:val="none" w:sz="0" w:space="0" w:color="auto"/>
          </w:divBdr>
        </w:div>
        <w:div w:id="333841512">
          <w:marLeft w:val="0"/>
          <w:marRight w:val="0"/>
          <w:marTop w:val="0"/>
          <w:marBottom w:val="0"/>
          <w:divBdr>
            <w:top w:val="none" w:sz="0" w:space="0" w:color="auto"/>
            <w:left w:val="none" w:sz="0" w:space="0" w:color="auto"/>
            <w:bottom w:val="none" w:sz="0" w:space="0" w:color="auto"/>
            <w:right w:val="none" w:sz="0" w:space="0" w:color="auto"/>
          </w:divBdr>
        </w:div>
        <w:div w:id="629358362">
          <w:marLeft w:val="0"/>
          <w:marRight w:val="0"/>
          <w:marTop w:val="0"/>
          <w:marBottom w:val="0"/>
          <w:divBdr>
            <w:top w:val="none" w:sz="0" w:space="0" w:color="auto"/>
            <w:left w:val="none" w:sz="0" w:space="0" w:color="auto"/>
            <w:bottom w:val="none" w:sz="0" w:space="0" w:color="auto"/>
            <w:right w:val="none" w:sz="0" w:space="0" w:color="auto"/>
          </w:divBdr>
        </w:div>
        <w:div w:id="1913158517">
          <w:marLeft w:val="0"/>
          <w:marRight w:val="0"/>
          <w:marTop w:val="0"/>
          <w:marBottom w:val="0"/>
          <w:divBdr>
            <w:top w:val="none" w:sz="0" w:space="0" w:color="auto"/>
            <w:left w:val="none" w:sz="0" w:space="0" w:color="auto"/>
            <w:bottom w:val="none" w:sz="0" w:space="0" w:color="auto"/>
            <w:right w:val="none" w:sz="0" w:space="0" w:color="auto"/>
          </w:divBdr>
        </w:div>
        <w:div w:id="1882017701">
          <w:marLeft w:val="0"/>
          <w:marRight w:val="0"/>
          <w:marTop w:val="0"/>
          <w:marBottom w:val="0"/>
          <w:divBdr>
            <w:top w:val="none" w:sz="0" w:space="0" w:color="auto"/>
            <w:left w:val="none" w:sz="0" w:space="0" w:color="auto"/>
            <w:bottom w:val="none" w:sz="0" w:space="0" w:color="auto"/>
            <w:right w:val="none" w:sz="0" w:space="0" w:color="auto"/>
          </w:divBdr>
        </w:div>
        <w:div w:id="443117068">
          <w:marLeft w:val="0"/>
          <w:marRight w:val="0"/>
          <w:marTop w:val="0"/>
          <w:marBottom w:val="0"/>
          <w:divBdr>
            <w:top w:val="none" w:sz="0" w:space="0" w:color="auto"/>
            <w:left w:val="none" w:sz="0" w:space="0" w:color="auto"/>
            <w:bottom w:val="none" w:sz="0" w:space="0" w:color="auto"/>
            <w:right w:val="none" w:sz="0" w:space="0" w:color="auto"/>
          </w:divBdr>
        </w:div>
        <w:div w:id="1655256814">
          <w:marLeft w:val="0"/>
          <w:marRight w:val="0"/>
          <w:marTop w:val="0"/>
          <w:marBottom w:val="0"/>
          <w:divBdr>
            <w:top w:val="none" w:sz="0" w:space="0" w:color="auto"/>
            <w:left w:val="none" w:sz="0" w:space="0" w:color="auto"/>
            <w:bottom w:val="none" w:sz="0" w:space="0" w:color="auto"/>
            <w:right w:val="none" w:sz="0" w:space="0" w:color="auto"/>
          </w:divBdr>
        </w:div>
        <w:div w:id="1530529511">
          <w:marLeft w:val="0"/>
          <w:marRight w:val="0"/>
          <w:marTop w:val="0"/>
          <w:marBottom w:val="0"/>
          <w:divBdr>
            <w:top w:val="none" w:sz="0" w:space="0" w:color="auto"/>
            <w:left w:val="none" w:sz="0" w:space="0" w:color="auto"/>
            <w:bottom w:val="none" w:sz="0" w:space="0" w:color="auto"/>
            <w:right w:val="none" w:sz="0" w:space="0" w:color="auto"/>
          </w:divBdr>
        </w:div>
        <w:div w:id="1472752568">
          <w:marLeft w:val="0"/>
          <w:marRight w:val="0"/>
          <w:marTop w:val="0"/>
          <w:marBottom w:val="0"/>
          <w:divBdr>
            <w:top w:val="none" w:sz="0" w:space="0" w:color="auto"/>
            <w:left w:val="none" w:sz="0" w:space="0" w:color="auto"/>
            <w:bottom w:val="none" w:sz="0" w:space="0" w:color="auto"/>
            <w:right w:val="none" w:sz="0" w:space="0" w:color="auto"/>
          </w:divBdr>
        </w:div>
        <w:div w:id="481891969">
          <w:marLeft w:val="0"/>
          <w:marRight w:val="0"/>
          <w:marTop w:val="0"/>
          <w:marBottom w:val="0"/>
          <w:divBdr>
            <w:top w:val="none" w:sz="0" w:space="0" w:color="auto"/>
            <w:left w:val="none" w:sz="0" w:space="0" w:color="auto"/>
            <w:bottom w:val="none" w:sz="0" w:space="0" w:color="auto"/>
            <w:right w:val="none" w:sz="0" w:space="0" w:color="auto"/>
          </w:divBdr>
        </w:div>
        <w:div w:id="1525172219">
          <w:marLeft w:val="0"/>
          <w:marRight w:val="0"/>
          <w:marTop w:val="0"/>
          <w:marBottom w:val="0"/>
          <w:divBdr>
            <w:top w:val="none" w:sz="0" w:space="0" w:color="auto"/>
            <w:left w:val="none" w:sz="0" w:space="0" w:color="auto"/>
            <w:bottom w:val="none" w:sz="0" w:space="0" w:color="auto"/>
            <w:right w:val="none" w:sz="0" w:space="0" w:color="auto"/>
          </w:divBdr>
        </w:div>
        <w:div w:id="36510836">
          <w:marLeft w:val="0"/>
          <w:marRight w:val="0"/>
          <w:marTop w:val="0"/>
          <w:marBottom w:val="0"/>
          <w:divBdr>
            <w:top w:val="none" w:sz="0" w:space="0" w:color="auto"/>
            <w:left w:val="none" w:sz="0" w:space="0" w:color="auto"/>
            <w:bottom w:val="none" w:sz="0" w:space="0" w:color="auto"/>
            <w:right w:val="none" w:sz="0" w:space="0" w:color="auto"/>
          </w:divBdr>
        </w:div>
        <w:div w:id="578564777">
          <w:marLeft w:val="0"/>
          <w:marRight w:val="0"/>
          <w:marTop w:val="0"/>
          <w:marBottom w:val="0"/>
          <w:divBdr>
            <w:top w:val="none" w:sz="0" w:space="0" w:color="auto"/>
            <w:left w:val="none" w:sz="0" w:space="0" w:color="auto"/>
            <w:bottom w:val="none" w:sz="0" w:space="0" w:color="auto"/>
            <w:right w:val="none" w:sz="0" w:space="0" w:color="auto"/>
          </w:divBdr>
        </w:div>
        <w:div w:id="433719517">
          <w:marLeft w:val="0"/>
          <w:marRight w:val="0"/>
          <w:marTop w:val="0"/>
          <w:marBottom w:val="0"/>
          <w:divBdr>
            <w:top w:val="none" w:sz="0" w:space="0" w:color="auto"/>
            <w:left w:val="none" w:sz="0" w:space="0" w:color="auto"/>
            <w:bottom w:val="none" w:sz="0" w:space="0" w:color="auto"/>
            <w:right w:val="none" w:sz="0" w:space="0" w:color="auto"/>
          </w:divBdr>
        </w:div>
        <w:div w:id="367611921">
          <w:marLeft w:val="0"/>
          <w:marRight w:val="0"/>
          <w:marTop w:val="0"/>
          <w:marBottom w:val="0"/>
          <w:divBdr>
            <w:top w:val="none" w:sz="0" w:space="0" w:color="auto"/>
            <w:left w:val="none" w:sz="0" w:space="0" w:color="auto"/>
            <w:bottom w:val="none" w:sz="0" w:space="0" w:color="auto"/>
            <w:right w:val="none" w:sz="0" w:space="0" w:color="auto"/>
          </w:divBdr>
        </w:div>
        <w:div w:id="1272594548">
          <w:marLeft w:val="0"/>
          <w:marRight w:val="0"/>
          <w:marTop w:val="0"/>
          <w:marBottom w:val="0"/>
          <w:divBdr>
            <w:top w:val="none" w:sz="0" w:space="0" w:color="auto"/>
            <w:left w:val="none" w:sz="0" w:space="0" w:color="auto"/>
            <w:bottom w:val="none" w:sz="0" w:space="0" w:color="auto"/>
            <w:right w:val="none" w:sz="0" w:space="0" w:color="auto"/>
          </w:divBdr>
        </w:div>
        <w:div w:id="829562438">
          <w:marLeft w:val="0"/>
          <w:marRight w:val="0"/>
          <w:marTop w:val="0"/>
          <w:marBottom w:val="0"/>
          <w:divBdr>
            <w:top w:val="none" w:sz="0" w:space="0" w:color="auto"/>
            <w:left w:val="none" w:sz="0" w:space="0" w:color="auto"/>
            <w:bottom w:val="none" w:sz="0" w:space="0" w:color="auto"/>
            <w:right w:val="none" w:sz="0" w:space="0" w:color="auto"/>
          </w:divBdr>
        </w:div>
        <w:div w:id="2092773536">
          <w:marLeft w:val="0"/>
          <w:marRight w:val="0"/>
          <w:marTop w:val="0"/>
          <w:marBottom w:val="0"/>
          <w:divBdr>
            <w:top w:val="none" w:sz="0" w:space="0" w:color="auto"/>
            <w:left w:val="none" w:sz="0" w:space="0" w:color="auto"/>
            <w:bottom w:val="none" w:sz="0" w:space="0" w:color="auto"/>
            <w:right w:val="none" w:sz="0" w:space="0" w:color="auto"/>
          </w:divBdr>
        </w:div>
        <w:div w:id="1871381143">
          <w:marLeft w:val="0"/>
          <w:marRight w:val="0"/>
          <w:marTop w:val="0"/>
          <w:marBottom w:val="0"/>
          <w:divBdr>
            <w:top w:val="none" w:sz="0" w:space="0" w:color="auto"/>
            <w:left w:val="none" w:sz="0" w:space="0" w:color="auto"/>
            <w:bottom w:val="none" w:sz="0" w:space="0" w:color="auto"/>
            <w:right w:val="none" w:sz="0" w:space="0" w:color="auto"/>
          </w:divBdr>
        </w:div>
        <w:div w:id="1523543954">
          <w:marLeft w:val="0"/>
          <w:marRight w:val="0"/>
          <w:marTop w:val="0"/>
          <w:marBottom w:val="0"/>
          <w:divBdr>
            <w:top w:val="none" w:sz="0" w:space="0" w:color="auto"/>
            <w:left w:val="none" w:sz="0" w:space="0" w:color="auto"/>
            <w:bottom w:val="none" w:sz="0" w:space="0" w:color="auto"/>
            <w:right w:val="none" w:sz="0" w:space="0" w:color="auto"/>
          </w:divBdr>
        </w:div>
        <w:div w:id="1341816100">
          <w:marLeft w:val="0"/>
          <w:marRight w:val="0"/>
          <w:marTop w:val="0"/>
          <w:marBottom w:val="0"/>
          <w:divBdr>
            <w:top w:val="none" w:sz="0" w:space="0" w:color="auto"/>
            <w:left w:val="none" w:sz="0" w:space="0" w:color="auto"/>
            <w:bottom w:val="none" w:sz="0" w:space="0" w:color="auto"/>
            <w:right w:val="none" w:sz="0" w:space="0" w:color="auto"/>
          </w:divBdr>
        </w:div>
        <w:div w:id="1863665845">
          <w:marLeft w:val="0"/>
          <w:marRight w:val="0"/>
          <w:marTop w:val="0"/>
          <w:marBottom w:val="0"/>
          <w:divBdr>
            <w:top w:val="none" w:sz="0" w:space="0" w:color="auto"/>
            <w:left w:val="none" w:sz="0" w:space="0" w:color="auto"/>
            <w:bottom w:val="none" w:sz="0" w:space="0" w:color="auto"/>
            <w:right w:val="none" w:sz="0" w:space="0" w:color="auto"/>
          </w:divBdr>
        </w:div>
        <w:div w:id="1938126273">
          <w:marLeft w:val="0"/>
          <w:marRight w:val="0"/>
          <w:marTop w:val="0"/>
          <w:marBottom w:val="0"/>
          <w:divBdr>
            <w:top w:val="none" w:sz="0" w:space="0" w:color="auto"/>
            <w:left w:val="none" w:sz="0" w:space="0" w:color="auto"/>
            <w:bottom w:val="none" w:sz="0" w:space="0" w:color="auto"/>
            <w:right w:val="none" w:sz="0" w:space="0" w:color="auto"/>
          </w:divBdr>
        </w:div>
        <w:div w:id="392318471">
          <w:marLeft w:val="0"/>
          <w:marRight w:val="0"/>
          <w:marTop w:val="0"/>
          <w:marBottom w:val="0"/>
          <w:divBdr>
            <w:top w:val="none" w:sz="0" w:space="0" w:color="auto"/>
            <w:left w:val="none" w:sz="0" w:space="0" w:color="auto"/>
            <w:bottom w:val="none" w:sz="0" w:space="0" w:color="auto"/>
            <w:right w:val="none" w:sz="0" w:space="0" w:color="auto"/>
          </w:divBdr>
        </w:div>
        <w:div w:id="1990548174">
          <w:marLeft w:val="0"/>
          <w:marRight w:val="0"/>
          <w:marTop w:val="0"/>
          <w:marBottom w:val="0"/>
          <w:divBdr>
            <w:top w:val="none" w:sz="0" w:space="0" w:color="auto"/>
            <w:left w:val="none" w:sz="0" w:space="0" w:color="auto"/>
            <w:bottom w:val="none" w:sz="0" w:space="0" w:color="auto"/>
            <w:right w:val="none" w:sz="0" w:space="0" w:color="auto"/>
          </w:divBdr>
        </w:div>
        <w:div w:id="731316865">
          <w:marLeft w:val="0"/>
          <w:marRight w:val="0"/>
          <w:marTop w:val="0"/>
          <w:marBottom w:val="0"/>
          <w:divBdr>
            <w:top w:val="none" w:sz="0" w:space="0" w:color="auto"/>
            <w:left w:val="none" w:sz="0" w:space="0" w:color="auto"/>
            <w:bottom w:val="none" w:sz="0" w:space="0" w:color="auto"/>
            <w:right w:val="none" w:sz="0" w:space="0" w:color="auto"/>
          </w:divBdr>
        </w:div>
        <w:div w:id="225068083">
          <w:marLeft w:val="0"/>
          <w:marRight w:val="0"/>
          <w:marTop w:val="0"/>
          <w:marBottom w:val="0"/>
          <w:divBdr>
            <w:top w:val="none" w:sz="0" w:space="0" w:color="auto"/>
            <w:left w:val="none" w:sz="0" w:space="0" w:color="auto"/>
            <w:bottom w:val="none" w:sz="0" w:space="0" w:color="auto"/>
            <w:right w:val="none" w:sz="0" w:space="0" w:color="auto"/>
          </w:divBdr>
        </w:div>
        <w:div w:id="1849561338">
          <w:marLeft w:val="0"/>
          <w:marRight w:val="0"/>
          <w:marTop w:val="0"/>
          <w:marBottom w:val="0"/>
          <w:divBdr>
            <w:top w:val="none" w:sz="0" w:space="0" w:color="auto"/>
            <w:left w:val="none" w:sz="0" w:space="0" w:color="auto"/>
            <w:bottom w:val="none" w:sz="0" w:space="0" w:color="auto"/>
            <w:right w:val="none" w:sz="0" w:space="0" w:color="auto"/>
          </w:divBdr>
        </w:div>
        <w:div w:id="1188180280">
          <w:marLeft w:val="0"/>
          <w:marRight w:val="0"/>
          <w:marTop w:val="0"/>
          <w:marBottom w:val="0"/>
          <w:divBdr>
            <w:top w:val="none" w:sz="0" w:space="0" w:color="auto"/>
            <w:left w:val="none" w:sz="0" w:space="0" w:color="auto"/>
            <w:bottom w:val="none" w:sz="0" w:space="0" w:color="auto"/>
            <w:right w:val="none" w:sz="0" w:space="0" w:color="auto"/>
          </w:divBdr>
        </w:div>
        <w:div w:id="1266420744">
          <w:marLeft w:val="0"/>
          <w:marRight w:val="0"/>
          <w:marTop w:val="0"/>
          <w:marBottom w:val="0"/>
          <w:divBdr>
            <w:top w:val="none" w:sz="0" w:space="0" w:color="auto"/>
            <w:left w:val="none" w:sz="0" w:space="0" w:color="auto"/>
            <w:bottom w:val="none" w:sz="0" w:space="0" w:color="auto"/>
            <w:right w:val="none" w:sz="0" w:space="0" w:color="auto"/>
          </w:divBdr>
        </w:div>
        <w:div w:id="200677776">
          <w:marLeft w:val="0"/>
          <w:marRight w:val="0"/>
          <w:marTop w:val="0"/>
          <w:marBottom w:val="0"/>
          <w:divBdr>
            <w:top w:val="none" w:sz="0" w:space="0" w:color="auto"/>
            <w:left w:val="none" w:sz="0" w:space="0" w:color="auto"/>
            <w:bottom w:val="none" w:sz="0" w:space="0" w:color="auto"/>
            <w:right w:val="none" w:sz="0" w:space="0" w:color="auto"/>
          </w:divBdr>
        </w:div>
        <w:div w:id="821772929">
          <w:marLeft w:val="0"/>
          <w:marRight w:val="0"/>
          <w:marTop w:val="0"/>
          <w:marBottom w:val="0"/>
          <w:divBdr>
            <w:top w:val="none" w:sz="0" w:space="0" w:color="auto"/>
            <w:left w:val="none" w:sz="0" w:space="0" w:color="auto"/>
            <w:bottom w:val="none" w:sz="0" w:space="0" w:color="auto"/>
            <w:right w:val="none" w:sz="0" w:space="0" w:color="auto"/>
          </w:divBdr>
        </w:div>
        <w:div w:id="1821800905">
          <w:marLeft w:val="0"/>
          <w:marRight w:val="0"/>
          <w:marTop w:val="0"/>
          <w:marBottom w:val="0"/>
          <w:divBdr>
            <w:top w:val="none" w:sz="0" w:space="0" w:color="auto"/>
            <w:left w:val="none" w:sz="0" w:space="0" w:color="auto"/>
            <w:bottom w:val="none" w:sz="0" w:space="0" w:color="auto"/>
            <w:right w:val="none" w:sz="0" w:space="0" w:color="auto"/>
          </w:divBdr>
        </w:div>
        <w:div w:id="932276673">
          <w:marLeft w:val="0"/>
          <w:marRight w:val="0"/>
          <w:marTop w:val="0"/>
          <w:marBottom w:val="0"/>
          <w:divBdr>
            <w:top w:val="none" w:sz="0" w:space="0" w:color="auto"/>
            <w:left w:val="none" w:sz="0" w:space="0" w:color="auto"/>
            <w:bottom w:val="none" w:sz="0" w:space="0" w:color="auto"/>
            <w:right w:val="none" w:sz="0" w:space="0" w:color="auto"/>
          </w:divBdr>
        </w:div>
        <w:div w:id="707031590">
          <w:marLeft w:val="0"/>
          <w:marRight w:val="0"/>
          <w:marTop w:val="0"/>
          <w:marBottom w:val="0"/>
          <w:divBdr>
            <w:top w:val="none" w:sz="0" w:space="0" w:color="auto"/>
            <w:left w:val="none" w:sz="0" w:space="0" w:color="auto"/>
            <w:bottom w:val="none" w:sz="0" w:space="0" w:color="auto"/>
            <w:right w:val="none" w:sz="0" w:space="0" w:color="auto"/>
          </w:divBdr>
        </w:div>
        <w:div w:id="1012269603">
          <w:marLeft w:val="0"/>
          <w:marRight w:val="0"/>
          <w:marTop w:val="0"/>
          <w:marBottom w:val="0"/>
          <w:divBdr>
            <w:top w:val="none" w:sz="0" w:space="0" w:color="auto"/>
            <w:left w:val="none" w:sz="0" w:space="0" w:color="auto"/>
            <w:bottom w:val="none" w:sz="0" w:space="0" w:color="auto"/>
            <w:right w:val="none" w:sz="0" w:space="0" w:color="auto"/>
          </w:divBdr>
        </w:div>
        <w:div w:id="269820397">
          <w:marLeft w:val="0"/>
          <w:marRight w:val="0"/>
          <w:marTop w:val="0"/>
          <w:marBottom w:val="0"/>
          <w:divBdr>
            <w:top w:val="none" w:sz="0" w:space="0" w:color="auto"/>
            <w:left w:val="none" w:sz="0" w:space="0" w:color="auto"/>
            <w:bottom w:val="none" w:sz="0" w:space="0" w:color="auto"/>
            <w:right w:val="none" w:sz="0" w:space="0" w:color="auto"/>
          </w:divBdr>
        </w:div>
        <w:div w:id="199126695">
          <w:marLeft w:val="0"/>
          <w:marRight w:val="0"/>
          <w:marTop w:val="0"/>
          <w:marBottom w:val="0"/>
          <w:divBdr>
            <w:top w:val="none" w:sz="0" w:space="0" w:color="auto"/>
            <w:left w:val="none" w:sz="0" w:space="0" w:color="auto"/>
            <w:bottom w:val="none" w:sz="0" w:space="0" w:color="auto"/>
            <w:right w:val="none" w:sz="0" w:space="0" w:color="auto"/>
          </w:divBdr>
        </w:div>
        <w:div w:id="618999171">
          <w:marLeft w:val="0"/>
          <w:marRight w:val="0"/>
          <w:marTop w:val="0"/>
          <w:marBottom w:val="0"/>
          <w:divBdr>
            <w:top w:val="none" w:sz="0" w:space="0" w:color="auto"/>
            <w:left w:val="none" w:sz="0" w:space="0" w:color="auto"/>
            <w:bottom w:val="none" w:sz="0" w:space="0" w:color="auto"/>
            <w:right w:val="none" w:sz="0" w:space="0" w:color="auto"/>
          </w:divBdr>
        </w:div>
        <w:div w:id="391542060">
          <w:marLeft w:val="0"/>
          <w:marRight w:val="0"/>
          <w:marTop w:val="0"/>
          <w:marBottom w:val="0"/>
          <w:divBdr>
            <w:top w:val="none" w:sz="0" w:space="0" w:color="auto"/>
            <w:left w:val="none" w:sz="0" w:space="0" w:color="auto"/>
            <w:bottom w:val="none" w:sz="0" w:space="0" w:color="auto"/>
            <w:right w:val="none" w:sz="0" w:space="0" w:color="auto"/>
          </w:divBdr>
        </w:div>
        <w:div w:id="1292252690">
          <w:marLeft w:val="0"/>
          <w:marRight w:val="0"/>
          <w:marTop w:val="0"/>
          <w:marBottom w:val="0"/>
          <w:divBdr>
            <w:top w:val="none" w:sz="0" w:space="0" w:color="auto"/>
            <w:left w:val="none" w:sz="0" w:space="0" w:color="auto"/>
            <w:bottom w:val="none" w:sz="0" w:space="0" w:color="auto"/>
            <w:right w:val="none" w:sz="0" w:space="0" w:color="auto"/>
          </w:divBdr>
        </w:div>
        <w:div w:id="1711149010">
          <w:marLeft w:val="0"/>
          <w:marRight w:val="0"/>
          <w:marTop w:val="0"/>
          <w:marBottom w:val="0"/>
          <w:divBdr>
            <w:top w:val="none" w:sz="0" w:space="0" w:color="auto"/>
            <w:left w:val="none" w:sz="0" w:space="0" w:color="auto"/>
            <w:bottom w:val="none" w:sz="0" w:space="0" w:color="auto"/>
            <w:right w:val="none" w:sz="0" w:space="0" w:color="auto"/>
          </w:divBdr>
        </w:div>
        <w:div w:id="1785467443">
          <w:marLeft w:val="0"/>
          <w:marRight w:val="0"/>
          <w:marTop w:val="0"/>
          <w:marBottom w:val="0"/>
          <w:divBdr>
            <w:top w:val="none" w:sz="0" w:space="0" w:color="auto"/>
            <w:left w:val="none" w:sz="0" w:space="0" w:color="auto"/>
            <w:bottom w:val="none" w:sz="0" w:space="0" w:color="auto"/>
            <w:right w:val="none" w:sz="0" w:space="0" w:color="auto"/>
          </w:divBdr>
        </w:div>
        <w:div w:id="932516551">
          <w:marLeft w:val="0"/>
          <w:marRight w:val="0"/>
          <w:marTop w:val="0"/>
          <w:marBottom w:val="0"/>
          <w:divBdr>
            <w:top w:val="none" w:sz="0" w:space="0" w:color="auto"/>
            <w:left w:val="none" w:sz="0" w:space="0" w:color="auto"/>
            <w:bottom w:val="none" w:sz="0" w:space="0" w:color="auto"/>
            <w:right w:val="none" w:sz="0" w:space="0" w:color="auto"/>
          </w:divBdr>
        </w:div>
        <w:div w:id="1726639405">
          <w:marLeft w:val="0"/>
          <w:marRight w:val="0"/>
          <w:marTop w:val="0"/>
          <w:marBottom w:val="0"/>
          <w:divBdr>
            <w:top w:val="none" w:sz="0" w:space="0" w:color="auto"/>
            <w:left w:val="none" w:sz="0" w:space="0" w:color="auto"/>
            <w:bottom w:val="none" w:sz="0" w:space="0" w:color="auto"/>
            <w:right w:val="none" w:sz="0" w:space="0" w:color="auto"/>
          </w:divBdr>
        </w:div>
        <w:div w:id="237910955">
          <w:marLeft w:val="0"/>
          <w:marRight w:val="0"/>
          <w:marTop w:val="0"/>
          <w:marBottom w:val="0"/>
          <w:divBdr>
            <w:top w:val="none" w:sz="0" w:space="0" w:color="auto"/>
            <w:left w:val="none" w:sz="0" w:space="0" w:color="auto"/>
            <w:bottom w:val="none" w:sz="0" w:space="0" w:color="auto"/>
            <w:right w:val="none" w:sz="0" w:space="0" w:color="auto"/>
          </w:divBdr>
        </w:div>
        <w:div w:id="871185858">
          <w:marLeft w:val="0"/>
          <w:marRight w:val="0"/>
          <w:marTop w:val="0"/>
          <w:marBottom w:val="0"/>
          <w:divBdr>
            <w:top w:val="none" w:sz="0" w:space="0" w:color="auto"/>
            <w:left w:val="none" w:sz="0" w:space="0" w:color="auto"/>
            <w:bottom w:val="none" w:sz="0" w:space="0" w:color="auto"/>
            <w:right w:val="none" w:sz="0" w:space="0" w:color="auto"/>
          </w:divBdr>
        </w:div>
        <w:div w:id="1365016248">
          <w:marLeft w:val="0"/>
          <w:marRight w:val="0"/>
          <w:marTop w:val="0"/>
          <w:marBottom w:val="0"/>
          <w:divBdr>
            <w:top w:val="none" w:sz="0" w:space="0" w:color="auto"/>
            <w:left w:val="none" w:sz="0" w:space="0" w:color="auto"/>
            <w:bottom w:val="none" w:sz="0" w:space="0" w:color="auto"/>
            <w:right w:val="none" w:sz="0" w:space="0" w:color="auto"/>
          </w:divBdr>
        </w:div>
        <w:div w:id="404379243">
          <w:marLeft w:val="0"/>
          <w:marRight w:val="0"/>
          <w:marTop w:val="0"/>
          <w:marBottom w:val="0"/>
          <w:divBdr>
            <w:top w:val="none" w:sz="0" w:space="0" w:color="auto"/>
            <w:left w:val="none" w:sz="0" w:space="0" w:color="auto"/>
            <w:bottom w:val="none" w:sz="0" w:space="0" w:color="auto"/>
            <w:right w:val="none" w:sz="0" w:space="0" w:color="auto"/>
          </w:divBdr>
        </w:div>
        <w:div w:id="2055696453">
          <w:marLeft w:val="0"/>
          <w:marRight w:val="0"/>
          <w:marTop w:val="0"/>
          <w:marBottom w:val="0"/>
          <w:divBdr>
            <w:top w:val="none" w:sz="0" w:space="0" w:color="auto"/>
            <w:left w:val="none" w:sz="0" w:space="0" w:color="auto"/>
            <w:bottom w:val="none" w:sz="0" w:space="0" w:color="auto"/>
            <w:right w:val="none" w:sz="0" w:space="0" w:color="auto"/>
          </w:divBdr>
        </w:div>
        <w:div w:id="859469004">
          <w:marLeft w:val="0"/>
          <w:marRight w:val="0"/>
          <w:marTop w:val="0"/>
          <w:marBottom w:val="0"/>
          <w:divBdr>
            <w:top w:val="none" w:sz="0" w:space="0" w:color="auto"/>
            <w:left w:val="none" w:sz="0" w:space="0" w:color="auto"/>
            <w:bottom w:val="none" w:sz="0" w:space="0" w:color="auto"/>
            <w:right w:val="none" w:sz="0" w:space="0" w:color="auto"/>
          </w:divBdr>
        </w:div>
        <w:div w:id="1354262325">
          <w:marLeft w:val="0"/>
          <w:marRight w:val="0"/>
          <w:marTop w:val="0"/>
          <w:marBottom w:val="0"/>
          <w:divBdr>
            <w:top w:val="none" w:sz="0" w:space="0" w:color="auto"/>
            <w:left w:val="none" w:sz="0" w:space="0" w:color="auto"/>
            <w:bottom w:val="none" w:sz="0" w:space="0" w:color="auto"/>
            <w:right w:val="none" w:sz="0" w:space="0" w:color="auto"/>
          </w:divBdr>
        </w:div>
        <w:div w:id="283117905">
          <w:marLeft w:val="0"/>
          <w:marRight w:val="0"/>
          <w:marTop w:val="0"/>
          <w:marBottom w:val="0"/>
          <w:divBdr>
            <w:top w:val="none" w:sz="0" w:space="0" w:color="auto"/>
            <w:left w:val="none" w:sz="0" w:space="0" w:color="auto"/>
            <w:bottom w:val="none" w:sz="0" w:space="0" w:color="auto"/>
            <w:right w:val="none" w:sz="0" w:space="0" w:color="auto"/>
          </w:divBdr>
        </w:div>
        <w:div w:id="1750469457">
          <w:marLeft w:val="0"/>
          <w:marRight w:val="0"/>
          <w:marTop w:val="0"/>
          <w:marBottom w:val="0"/>
          <w:divBdr>
            <w:top w:val="none" w:sz="0" w:space="0" w:color="auto"/>
            <w:left w:val="none" w:sz="0" w:space="0" w:color="auto"/>
            <w:bottom w:val="none" w:sz="0" w:space="0" w:color="auto"/>
            <w:right w:val="none" w:sz="0" w:space="0" w:color="auto"/>
          </w:divBdr>
        </w:div>
        <w:div w:id="450898733">
          <w:marLeft w:val="0"/>
          <w:marRight w:val="0"/>
          <w:marTop w:val="0"/>
          <w:marBottom w:val="0"/>
          <w:divBdr>
            <w:top w:val="none" w:sz="0" w:space="0" w:color="auto"/>
            <w:left w:val="none" w:sz="0" w:space="0" w:color="auto"/>
            <w:bottom w:val="none" w:sz="0" w:space="0" w:color="auto"/>
            <w:right w:val="none" w:sz="0" w:space="0" w:color="auto"/>
          </w:divBdr>
        </w:div>
        <w:div w:id="2039694335">
          <w:marLeft w:val="0"/>
          <w:marRight w:val="0"/>
          <w:marTop w:val="0"/>
          <w:marBottom w:val="0"/>
          <w:divBdr>
            <w:top w:val="none" w:sz="0" w:space="0" w:color="auto"/>
            <w:left w:val="none" w:sz="0" w:space="0" w:color="auto"/>
            <w:bottom w:val="none" w:sz="0" w:space="0" w:color="auto"/>
            <w:right w:val="none" w:sz="0" w:space="0" w:color="auto"/>
          </w:divBdr>
        </w:div>
        <w:div w:id="656349126">
          <w:marLeft w:val="0"/>
          <w:marRight w:val="0"/>
          <w:marTop w:val="0"/>
          <w:marBottom w:val="0"/>
          <w:divBdr>
            <w:top w:val="none" w:sz="0" w:space="0" w:color="auto"/>
            <w:left w:val="none" w:sz="0" w:space="0" w:color="auto"/>
            <w:bottom w:val="none" w:sz="0" w:space="0" w:color="auto"/>
            <w:right w:val="none" w:sz="0" w:space="0" w:color="auto"/>
          </w:divBdr>
        </w:div>
        <w:div w:id="78872541">
          <w:marLeft w:val="0"/>
          <w:marRight w:val="0"/>
          <w:marTop w:val="0"/>
          <w:marBottom w:val="0"/>
          <w:divBdr>
            <w:top w:val="none" w:sz="0" w:space="0" w:color="auto"/>
            <w:left w:val="none" w:sz="0" w:space="0" w:color="auto"/>
            <w:bottom w:val="none" w:sz="0" w:space="0" w:color="auto"/>
            <w:right w:val="none" w:sz="0" w:space="0" w:color="auto"/>
          </w:divBdr>
        </w:div>
        <w:div w:id="1924684711">
          <w:marLeft w:val="0"/>
          <w:marRight w:val="0"/>
          <w:marTop w:val="0"/>
          <w:marBottom w:val="0"/>
          <w:divBdr>
            <w:top w:val="none" w:sz="0" w:space="0" w:color="auto"/>
            <w:left w:val="none" w:sz="0" w:space="0" w:color="auto"/>
            <w:bottom w:val="none" w:sz="0" w:space="0" w:color="auto"/>
            <w:right w:val="none" w:sz="0" w:space="0" w:color="auto"/>
          </w:divBdr>
        </w:div>
        <w:div w:id="1210875703">
          <w:marLeft w:val="0"/>
          <w:marRight w:val="0"/>
          <w:marTop w:val="0"/>
          <w:marBottom w:val="0"/>
          <w:divBdr>
            <w:top w:val="none" w:sz="0" w:space="0" w:color="auto"/>
            <w:left w:val="none" w:sz="0" w:space="0" w:color="auto"/>
            <w:bottom w:val="none" w:sz="0" w:space="0" w:color="auto"/>
            <w:right w:val="none" w:sz="0" w:space="0" w:color="auto"/>
          </w:divBdr>
        </w:div>
        <w:div w:id="3678511">
          <w:marLeft w:val="0"/>
          <w:marRight w:val="0"/>
          <w:marTop w:val="0"/>
          <w:marBottom w:val="0"/>
          <w:divBdr>
            <w:top w:val="none" w:sz="0" w:space="0" w:color="auto"/>
            <w:left w:val="none" w:sz="0" w:space="0" w:color="auto"/>
            <w:bottom w:val="none" w:sz="0" w:space="0" w:color="auto"/>
            <w:right w:val="none" w:sz="0" w:space="0" w:color="auto"/>
          </w:divBdr>
        </w:div>
        <w:div w:id="316422444">
          <w:marLeft w:val="0"/>
          <w:marRight w:val="0"/>
          <w:marTop w:val="0"/>
          <w:marBottom w:val="0"/>
          <w:divBdr>
            <w:top w:val="none" w:sz="0" w:space="0" w:color="auto"/>
            <w:left w:val="none" w:sz="0" w:space="0" w:color="auto"/>
            <w:bottom w:val="none" w:sz="0" w:space="0" w:color="auto"/>
            <w:right w:val="none" w:sz="0" w:space="0" w:color="auto"/>
          </w:divBdr>
        </w:div>
        <w:div w:id="1951232831">
          <w:marLeft w:val="0"/>
          <w:marRight w:val="0"/>
          <w:marTop w:val="0"/>
          <w:marBottom w:val="0"/>
          <w:divBdr>
            <w:top w:val="none" w:sz="0" w:space="0" w:color="auto"/>
            <w:left w:val="none" w:sz="0" w:space="0" w:color="auto"/>
            <w:bottom w:val="none" w:sz="0" w:space="0" w:color="auto"/>
            <w:right w:val="none" w:sz="0" w:space="0" w:color="auto"/>
          </w:divBdr>
        </w:div>
        <w:div w:id="1850178507">
          <w:marLeft w:val="0"/>
          <w:marRight w:val="0"/>
          <w:marTop w:val="0"/>
          <w:marBottom w:val="0"/>
          <w:divBdr>
            <w:top w:val="none" w:sz="0" w:space="0" w:color="auto"/>
            <w:left w:val="none" w:sz="0" w:space="0" w:color="auto"/>
            <w:bottom w:val="none" w:sz="0" w:space="0" w:color="auto"/>
            <w:right w:val="none" w:sz="0" w:space="0" w:color="auto"/>
          </w:divBdr>
        </w:div>
        <w:div w:id="1179125684">
          <w:marLeft w:val="0"/>
          <w:marRight w:val="0"/>
          <w:marTop w:val="0"/>
          <w:marBottom w:val="0"/>
          <w:divBdr>
            <w:top w:val="none" w:sz="0" w:space="0" w:color="auto"/>
            <w:left w:val="none" w:sz="0" w:space="0" w:color="auto"/>
            <w:bottom w:val="none" w:sz="0" w:space="0" w:color="auto"/>
            <w:right w:val="none" w:sz="0" w:space="0" w:color="auto"/>
          </w:divBdr>
        </w:div>
        <w:div w:id="399451066">
          <w:marLeft w:val="0"/>
          <w:marRight w:val="0"/>
          <w:marTop w:val="0"/>
          <w:marBottom w:val="0"/>
          <w:divBdr>
            <w:top w:val="none" w:sz="0" w:space="0" w:color="auto"/>
            <w:left w:val="none" w:sz="0" w:space="0" w:color="auto"/>
            <w:bottom w:val="none" w:sz="0" w:space="0" w:color="auto"/>
            <w:right w:val="none" w:sz="0" w:space="0" w:color="auto"/>
          </w:divBdr>
        </w:div>
        <w:div w:id="679086222">
          <w:marLeft w:val="0"/>
          <w:marRight w:val="0"/>
          <w:marTop w:val="0"/>
          <w:marBottom w:val="0"/>
          <w:divBdr>
            <w:top w:val="none" w:sz="0" w:space="0" w:color="auto"/>
            <w:left w:val="none" w:sz="0" w:space="0" w:color="auto"/>
            <w:bottom w:val="none" w:sz="0" w:space="0" w:color="auto"/>
            <w:right w:val="none" w:sz="0" w:space="0" w:color="auto"/>
          </w:divBdr>
        </w:div>
        <w:div w:id="1239245870">
          <w:marLeft w:val="0"/>
          <w:marRight w:val="0"/>
          <w:marTop w:val="0"/>
          <w:marBottom w:val="0"/>
          <w:divBdr>
            <w:top w:val="none" w:sz="0" w:space="0" w:color="auto"/>
            <w:left w:val="none" w:sz="0" w:space="0" w:color="auto"/>
            <w:bottom w:val="none" w:sz="0" w:space="0" w:color="auto"/>
            <w:right w:val="none" w:sz="0" w:space="0" w:color="auto"/>
          </w:divBdr>
        </w:div>
        <w:div w:id="1747800426">
          <w:marLeft w:val="0"/>
          <w:marRight w:val="0"/>
          <w:marTop w:val="0"/>
          <w:marBottom w:val="0"/>
          <w:divBdr>
            <w:top w:val="none" w:sz="0" w:space="0" w:color="auto"/>
            <w:left w:val="none" w:sz="0" w:space="0" w:color="auto"/>
            <w:bottom w:val="none" w:sz="0" w:space="0" w:color="auto"/>
            <w:right w:val="none" w:sz="0" w:space="0" w:color="auto"/>
          </w:divBdr>
        </w:div>
        <w:div w:id="1804498613">
          <w:marLeft w:val="0"/>
          <w:marRight w:val="0"/>
          <w:marTop w:val="0"/>
          <w:marBottom w:val="0"/>
          <w:divBdr>
            <w:top w:val="none" w:sz="0" w:space="0" w:color="auto"/>
            <w:left w:val="none" w:sz="0" w:space="0" w:color="auto"/>
            <w:bottom w:val="none" w:sz="0" w:space="0" w:color="auto"/>
            <w:right w:val="none" w:sz="0" w:space="0" w:color="auto"/>
          </w:divBdr>
        </w:div>
        <w:div w:id="719478458">
          <w:marLeft w:val="0"/>
          <w:marRight w:val="0"/>
          <w:marTop w:val="0"/>
          <w:marBottom w:val="0"/>
          <w:divBdr>
            <w:top w:val="none" w:sz="0" w:space="0" w:color="auto"/>
            <w:left w:val="none" w:sz="0" w:space="0" w:color="auto"/>
            <w:bottom w:val="none" w:sz="0" w:space="0" w:color="auto"/>
            <w:right w:val="none" w:sz="0" w:space="0" w:color="auto"/>
          </w:divBdr>
        </w:div>
        <w:div w:id="615714101">
          <w:marLeft w:val="0"/>
          <w:marRight w:val="0"/>
          <w:marTop w:val="0"/>
          <w:marBottom w:val="0"/>
          <w:divBdr>
            <w:top w:val="none" w:sz="0" w:space="0" w:color="auto"/>
            <w:left w:val="none" w:sz="0" w:space="0" w:color="auto"/>
            <w:bottom w:val="none" w:sz="0" w:space="0" w:color="auto"/>
            <w:right w:val="none" w:sz="0" w:space="0" w:color="auto"/>
          </w:divBdr>
        </w:div>
        <w:div w:id="711000490">
          <w:marLeft w:val="0"/>
          <w:marRight w:val="0"/>
          <w:marTop w:val="0"/>
          <w:marBottom w:val="0"/>
          <w:divBdr>
            <w:top w:val="none" w:sz="0" w:space="0" w:color="auto"/>
            <w:left w:val="none" w:sz="0" w:space="0" w:color="auto"/>
            <w:bottom w:val="none" w:sz="0" w:space="0" w:color="auto"/>
            <w:right w:val="none" w:sz="0" w:space="0" w:color="auto"/>
          </w:divBdr>
        </w:div>
        <w:div w:id="1614559055">
          <w:marLeft w:val="0"/>
          <w:marRight w:val="0"/>
          <w:marTop w:val="0"/>
          <w:marBottom w:val="0"/>
          <w:divBdr>
            <w:top w:val="none" w:sz="0" w:space="0" w:color="auto"/>
            <w:left w:val="none" w:sz="0" w:space="0" w:color="auto"/>
            <w:bottom w:val="none" w:sz="0" w:space="0" w:color="auto"/>
            <w:right w:val="none" w:sz="0" w:space="0" w:color="auto"/>
          </w:divBdr>
        </w:div>
        <w:div w:id="1618949329">
          <w:marLeft w:val="0"/>
          <w:marRight w:val="0"/>
          <w:marTop w:val="0"/>
          <w:marBottom w:val="0"/>
          <w:divBdr>
            <w:top w:val="none" w:sz="0" w:space="0" w:color="auto"/>
            <w:left w:val="none" w:sz="0" w:space="0" w:color="auto"/>
            <w:bottom w:val="none" w:sz="0" w:space="0" w:color="auto"/>
            <w:right w:val="none" w:sz="0" w:space="0" w:color="auto"/>
          </w:divBdr>
        </w:div>
        <w:div w:id="1408267776">
          <w:marLeft w:val="0"/>
          <w:marRight w:val="0"/>
          <w:marTop w:val="0"/>
          <w:marBottom w:val="0"/>
          <w:divBdr>
            <w:top w:val="none" w:sz="0" w:space="0" w:color="auto"/>
            <w:left w:val="none" w:sz="0" w:space="0" w:color="auto"/>
            <w:bottom w:val="none" w:sz="0" w:space="0" w:color="auto"/>
            <w:right w:val="none" w:sz="0" w:space="0" w:color="auto"/>
          </w:divBdr>
        </w:div>
        <w:div w:id="253244849">
          <w:marLeft w:val="0"/>
          <w:marRight w:val="0"/>
          <w:marTop w:val="0"/>
          <w:marBottom w:val="0"/>
          <w:divBdr>
            <w:top w:val="none" w:sz="0" w:space="0" w:color="auto"/>
            <w:left w:val="none" w:sz="0" w:space="0" w:color="auto"/>
            <w:bottom w:val="none" w:sz="0" w:space="0" w:color="auto"/>
            <w:right w:val="none" w:sz="0" w:space="0" w:color="auto"/>
          </w:divBdr>
        </w:div>
        <w:div w:id="1585803736">
          <w:marLeft w:val="0"/>
          <w:marRight w:val="0"/>
          <w:marTop w:val="0"/>
          <w:marBottom w:val="0"/>
          <w:divBdr>
            <w:top w:val="none" w:sz="0" w:space="0" w:color="auto"/>
            <w:left w:val="none" w:sz="0" w:space="0" w:color="auto"/>
            <w:bottom w:val="none" w:sz="0" w:space="0" w:color="auto"/>
            <w:right w:val="none" w:sz="0" w:space="0" w:color="auto"/>
          </w:divBdr>
        </w:div>
        <w:div w:id="558857941">
          <w:marLeft w:val="0"/>
          <w:marRight w:val="0"/>
          <w:marTop w:val="0"/>
          <w:marBottom w:val="0"/>
          <w:divBdr>
            <w:top w:val="none" w:sz="0" w:space="0" w:color="auto"/>
            <w:left w:val="none" w:sz="0" w:space="0" w:color="auto"/>
            <w:bottom w:val="none" w:sz="0" w:space="0" w:color="auto"/>
            <w:right w:val="none" w:sz="0" w:space="0" w:color="auto"/>
          </w:divBdr>
        </w:div>
        <w:div w:id="1693454324">
          <w:marLeft w:val="0"/>
          <w:marRight w:val="0"/>
          <w:marTop w:val="0"/>
          <w:marBottom w:val="0"/>
          <w:divBdr>
            <w:top w:val="none" w:sz="0" w:space="0" w:color="auto"/>
            <w:left w:val="none" w:sz="0" w:space="0" w:color="auto"/>
            <w:bottom w:val="none" w:sz="0" w:space="0" w:color="auto"/>
            <w:right w:val="none" w:sz="0" w:space="0" w:color="auto"/>
          </w:divBdr>
        </w:div>
        <w:div w:id="493688582">
          <w:marLeft w:val="0"/>
          <w:marRight w:val="0"/>
          <w:marTop w:val="0"/>
          <w:marBottom w:val="0"/>
          <w:divBdr>
            <w:top w:val="none" w:sz="0" w:space="0" w:color="auto"/>
            <w:left w:val="none" w:sz="0" w:space="0" w:color="auto"/>
            <w:bottom w:val="none" w:sz="0" w:space="0" w:color="auto"/>
            <w:right w:val="none" w:sz="0" w:space="0" w:color="auto"/>
          </w:divBdr>
        </w:div>
        <w:div w:id="1636569542">
          <w:marLeft w:val="0"/>
          <w:marRight w:val="0"/>
          <w:marTop w:val="0"/>
          <w:marBottom w:val="0"/>
          <w:divBdr>
            <w:top w:val="none" w:sz="0" w:space="0" w:color="auto"/>
            <w:left w:val="none" w:sz="0" w:space="0" w:color="auto"/>
            <w:bottom w:val="none" w:sz="0" w:space="0" w:color="auto"/>
            <w:right w:val="none" w:sz="0" w:space="0" w:color="auto"/>
          </w:divBdr>
        </w:div>
        <w:div w:id="1997223636">
          <w:marLeft w:val="0"/>
          <w:marRight w:val="0"/>
          <w:marTop w:val="0"/>
          <w:marBottom w:val="0"/>
          <w:divBdr>
            <w:top w:val="none" w:sz="0" w:space="0" w:color="auto"/>
            <w:left w:val="none" w:sz="0" w:space="0" w:color="auto"/>
            <w:bottom w:val="none" w:sz="0" w:space="0" w:color="auto"/>
            <w:right w:val="none" w:sz="0" w:space="0" w:color="auto"/>
          </w:divBdr>
        </w:div>
        <w:div w:id="2058966444">
          <w:marLeft w:val="0"/>
          <w:marRight w:val="0"/>
          <w:marTop w:val="0"/>
          <w:marBottom w:val="0"/>
          <w:divBdr>
            <w:top w:val="none" w:sz="0" w:space="0" w:color="auto"/>
            <w:left w:val="none" w:sz="0" w:space="0" w:color="auto"/>
            <w:bottom w:val="none" w:sz="0" w:space="0" w:color="auto"/>
            <w:right w:val="none" w:sz="0" w:space="0" w:color="auto"/>
          </w:divBdr>
        </w:div>
        <w:div w:id="911358152">
          <w:marLeft w:val="0"/>
          <w:marRight w:val="0"/>
          <w:marTop w:val="0"/>
          <w:marBottom w:val="0"/>
          <w:divBdr>
            <w:top w:val="none" w:sz="0" w:space="0" w:color="auto"/>
            <w:left w:val="none" w:sz="0" w:space="0" w:color="auto"/>
            <w:bottom w:val="none" w:sz="0" w:space="0" w:color="auto"/>
            <w:right w:val="none" w:sz="0" w:space="0" w:color="auto"/>
          </w:divBdr>
        </w:div>
        <w:div w:id="1725450302">
          <w:marLeft w:val="0"/>
          <w:marRight w:val="0"/>
          <w:marTop w:val="0"/>
          <w:marBottom w:val="0"/>
          <w:divBdr>
            <w:top w:val="none" w:sz="0" w:space="0" w:color="auto"/>
            <w:left w:val="none" w:sz="0" w:space="0" w:color="auto"/>
            <w:bottom w:val="none" w:sz="0" w:space="0" w:color="auto"/>
            <w:right w:val="none" w:sz="0" w:space="0" w:color="auto"/>
          </w:divBdr>
        </w:div>
        <w:div w:id="108746255">
          <w:marLeft w:val="0"/>
          <w:marRight w:val="0"/>
          <w:marTop w:val="0"/>
          <w:marBottom w:val="0"/>
          <w:divBdr>
            <w:top w:val="none" w:sz="0" w:space="0" w:color="auto"/>
            <w:left w:val="none" w:sz="0" w:space="0" w:color="auto"/>
            <w:bottom w:val="none" w:sz="0" w:space="0" w:color="auto"/>
            <w:right w:val="none" w:sz="0" w:space="0" w:color="auto"/>
          </w:divBdr>
        </w:div>
        <w:div w:id="833186211">
          <w:marLeft w:val="0"/>
          <w:marRight w:val="0"/>
          <w:marTop w:val="0"/>
          <w:marBottom w:val="0"/>
          <w:divBdr>
            <w:top w:val="none" w:sz="0" w:space="0" w:color="auto"/>
            <w:left w:val="none" w:sz="0" w:space="0" w:color="auto"/>
            <w:bottom w:val="none" w:sz="0" w:space="0" w:color="auto"/>
            <w:right w:val="none" w:sz="0" w:space="0" w:color="auto"/>
          </w:divBdr>
        </w:div>
        <w:div w:id="855192984">
          <w:marLeft w:val="0"/>
          <w:marRight w:val="0"/>
          <w:marTop w:val="0"/>
          <w:marBottom w:val="0"/>
          <w:divBdr>
            <w:top w:val="none" w:sz="0" w:space="0" w:color="auto"/>
            <w:left w:val="none" w:sz="0" w:space="0" w:color="auto"/>
            <w:bottom w:val="none" w:sz="0" w:space="0" w:color="auto"/>
            <w:right w:val="none" w:sz="0" w:space="0" w:color="auto"/>
          </w:divBdr>
        </w:div>
        <w:div w:id="585379930">
          <w:marLeft w:val="0"/>
          <w:marRight w:val="0"/>
          <w:marTop w:val="0"/>
          <w:marBottom w:val="0"/>
          <w:divBdr>
            <w:top w:val="none" w:sz="0" w:space="0" w:color="auto"/>
            <w:left w:val="none" w:sz="0" w:space="0" w:color="auto"/>
            <w:bottom w:val="none" w:sz="0" w:space="0" w:color="auto"/>
            <w:right w:val="none" w:sz="0" w:space="0" w:color="auto"/>
          </w:divBdr>
        </w:div>
        <w:div w:id="1983465225">
          <w:marLeft w:val="0"/>
          <w:marRight w:val="0"/>
          <w:marTop w:val="0"/>
          <w:marBottom w:val="0"/>
          <w:divBdr>
            <w:top w:val="none" w:sz="0" w:space="0" w:color="auto"/>
            <w:left w:val="none" w:sz="0" w:space="0" w:color="auto"/>
            <w:bottom w:val="none" w:sz="0" w:space="0" w:color="auto"/>
            <w:right w:val="none" w:sz="0" w:space="0" w:color="auto"/>
          </w:divBdr>
        </w:div>
        <w:div w:id="1320378380">
          <w:marLeft w:val="0"/>
          <w:marRight w:val="0"/>
          <w:marTop w:val="0"/>
          <w:marBottom w:val="0"/>
          <w:divBdr>
            <w:top w:val="none" w:sz="0" w:space="0" w:color="auto"/>
            <w:left w:val="none" w:sz="0" w:space="0" w:color="auto"/>
            <w:bottom w:val="none" w:sz="0" w:space="0" w:color="auto"/>
            <w:right w:val="none" w:sz="0" w:space="0" w:color="auto"/>
          </w:divBdr>
        </w:div>
        <w:div w:id="1591162084">
          <w:marLeft w:val="0"/>
          <w:marRight w:val="0"/>
          <w:marTop w:val="0"/>
          <w:marBottom w:val="0"/>
          <w:divBdr>
            <w:top w:val="none" w:sz="0" w:space="0" w:color="auto"/>
            <w:left w:val="none" w:sz="0" w:space="0" w:color="auto"/>
            <w:bottom w:val="none" w:sz="0" w:space="0" w:color="auto"/>
            <w:right w:val="none" w:sz="0" w:space="0" w:color="auto"/>
          </w:divBdr>
        </w:div>
        <w:div w:id="480855814">
          <w:marLeft w:val="0"/>
          <w:marRight w:val="0"/>
          <w:marTop w:val="0"/>
          <w:marBottom w:val="0"/>
          <w:divBdr>
            <w:top w:val="none" w:sz="0" w:space="0" w:color="auto"/>
            <w:left w:val="none" w:sz="0" w:space="0" w:color="auto"/>
            <w:bottom w:val="none" w:sz="0" w:space="0" w:color="auto"/>
            <w:right w:val="none" w:sz="0" w:space="0" w:color="auto"/>
          </w:divBdr>
        </w:div>
        <w:div w:id="1520435694">
          <w:marLeft w:val="0"/>
          <w:marRight w:val="0"/>
          <w:marTop w:val="0"/>
          <w:marBottom w:val="0"/>
          <w:divBdr>
            <w:top w:val="none" w:sz="0" w:space="0" w:color="auto"/>
            <w:left w:val="none" w:sz="0" w:space="0" w:color="auto"/>
            <w:bottom w:val="none" w:sz="0" w:space="0" w:color="auto"/>
            <w:right w:val="none" w:sz="0" w:space="0" w:color="auto"/>
          </w:divBdr>
        </w:div>
        <w:div w:id="210114185">
          <w:marLeft w:val="0"/>
          <w:marRight w:val="0"/>
          <w:marTop w:val="0"/>
          <w:marBottom w:val="0"/>
          <w:divBdr>
            <w:top w:val="none" w:sz="0" w:space="0" w:color="auto"/>
            <w:left w:val="none" w:sz="0" w:space="0" w:color="auto"/>
            <w:bottom w:val="none" w:sz="0" w:space="0" w:color="auto"/>
            <w:right w:val="none" w:sz="0" w:space="0" w:color="auto"/>
          </w:divBdr>
        </w:div>
        <w:div w:id="70785585">
          <w:marLeft w:val="0"/>
          <w:marRight w:val="0"/>
          <w:marTop w:val="0"/>
          <w:marBottom w:val="0"/>
          <w:divBdr>
            <w:top w:val="none" w:sz="0" w:space="0" w:color="auto"/>
            <w:left w:val="none" w:sz="0" w:space="0" w:color="auto"/>
            <w:bottom w:val="none" w:sz="0" w:space="0" w:color="auto"/>
            <w:right w:val="none" w:sz="0" w:space="0" w:color="auto"/>
          </w:divBdr>
        </w:div>
        <w:div w:id="1769622466">
          <w:marLeft w:val="0"/>
          <w:marRight w:val="0"/>
          <w:marTop w:val="0"/>
          <w:marBottom w:val="0"/>
          <w:divBdr>
            <w:top w:val="none" w:sz="0" w:space="0" w:color="auto"/>
            <w:left w:val="none" w:sz="0" w:space="0" w:color="auto"/>
            <w:bottom w:val="none" w:sz="0" w:space="0" w:color="auto"/>
            <w:right w:val="none" w:sz="0" w:space="0" w:color="auto"/>
          </w:divBdr>
        </w:div>
        <w:div w:id="1701778366">
          <w:marLeft w:val="0"/>
          <w:marRight w:val="0"/>
          <w:marTop w:val="0"/>
          <w:marBottom w:val="0"/>
          <w:divBdr>
            <w:top w:val="none" w:sz="0" w:space="0" w:color="auto"/>
            <w:left w:val="none" w:sz="0" w:space="0" w:color="auto"/>
            <w:bottom w:val="none" w:sz="0" w:space="0" w:color="auto"/>
            <w:right w:val="none" w:sz="0" w:space="0" w:color="auto"/>
          </w:divBdr>
        </w:div>
        <w:div w:id="2041739343">
          <w:marLeft w:val="0"/>
          <w:marRight w:val="0"/>
          <w:marTop w:val="0"/>
          <w:marBottom w:val="0"/>
          <w:divBdr>
            <w:top w:val="none" w:sz="0" w:space="0" w:color="auto"/>
            <w:left w:val="none" w:sz="0" w:space="0" w:color="auto"/>
            <w:bottom w:val="none" w:sz="0" w:space="0" w:color="auto"/>
            <w:right w:val="none" w:sz="0" w:space="0" w:color="auto"/>
          </w:divBdr>
        </w:div>
        <w:div w:id="538779637">
          <w:marLeft w:val="0"/>
          <w:marRight w:val="0"/>
          <w:marTop w:val="0"/>
          <w:marBottom w:val="0"/>
          <w:divBdr>
            <w:top w:val="none" w:sz="0" w:space="0" w:color="auto"/>
            <w:left w:val="none" w:sz="0" w:space="0" w:color="auto"/>
            <w:bottom w:val="none" w:sz="0" w:space="0" w:color="auto"/>
            <w:right w:val="none" w:sz="0" w:space="0" w:color="auto"/>
          </w:divBdr>
        </w:div>
        <w:div w:id="181669717">
          <w:marLeft w:val="0"/>
          <w:marRight w:val="0"/>
          <w:marTop w:val="0"/>
          <w:marBottom w:val="0"/>
          <w:divBdr>
            <w:top w:val="none" w:sz="0" w:space="0" w:color="auto"/>
            <w:left w:val="none" w:sz="0" w:space="0" w:color="auto"/>
            <w:bottom w:val="none" w:sz="0" w:space="0" w:color="auto"/>
            <w:right w:val="none" w:sz="0" w:space="0" w:color="auto"/>
          </w:divBdr>
        </w:div>
        <w:div w:id="1126311563">
          <w:marLeft w:val="0"/>
          <w:marRight w:val="0"/>
          <w:marTop w:val="0"/>
          <w:marBottom w:val="0"/>
          <w:divBdr>
            <w:top w:val="none" w:sz="0" w:space="0" w:color="auto"/>
            <w:left w:val="none" w:sz="0" w:space="0" w:color="auto"/>
            <w:bottom w:val="none" w:sz="0" w:space="0" w:color="auto"/>
            <w:right w:val="none" w:sz="0" w:space="0" w:color="auto"/>
          </w:divBdr>
        </w:div>
        <w:div w:id="587542042">
          <w:marLeft w:val="0"/>
          <w:marRight w:val="0"/>
          <w:marTop w:val="0"/>
          <w:marBottom w:val="0"/>
          <w:divBdr>
            <w:top w:val="none" w:sz="0" w:space="0" w:color="auto"/>
            <w:left w:val="none" w:sz="0" w:space="0" w:color="auto"/>
            <w:bottom w:val="none" w:sz="0" w:space="0" w:color="auto"/>
            <w:right w:val="none" w:sz="0" w:space="0" w:color="auto"/>
          </w:divBdr>
        </w:div>
        <w:div w:id="1044132561">
          <w:marLeft w:val="0"/>
          <w:marRight w:val="0"/>
          <w:marTop w:val="0"/>
          <w:marBottom w:val="0"/>
          <w:divBdr>
            <w:top w:val="none" w:sz="0" w:space="0" w:color="auto"/>
            <w:left w:val="none" w:sz="0" w:space="0" w:color="auto"/>
            <w:bottom w:val="none" w:sz="0" w:space="0" w:color="auto"/>
            <w:right w:val="none" w:sz="0" w:space="0" w:color="auto"/>
          </w:divBdr>
        </w:div>
        <w:div w:id="316425143">
          <w:marLeft w:val="0"/>
          <w:marRight w:val="0"/>
          <w:marTop w:val="0"/>
          <w:marBottom w:val="0"/>
          <w:divBdr>
            <w:top w:val="none" w:sz="0" w:space="0" w:color="auto"/>
            <w:left w:val="none" w:sz="0" w:space="0" w:color="auto"/>
            <w:bottom w:val="none" w:sz="0" w:space="0" w:color="auto"/>
            <w:right w:val="none" w:sz="0" w:space="0" w:color="auto"/>
          </w:divBdr>
        </w:div>
        <w:div w:id="1710717501">
          <w:marLeft w:val="0"/>
          <w:marRight w:val="0"/>
          <w:marTop w:val="0"/>
          <w:marBottom w:val="0"/>
          <w:divBdr>
            <w:top w:val="none" w:sz="0" w:space="0" w:color="auto"/>
            <w:left w:val="none" w:sz="0" w:space="0" w:color="auto"/>
            <w:bottom w:val="none" w:sz="0" w:space="0" w:color="auto"/>
            <w:right w:val="none" w:sz="0" w:space="0" w:color="auto"/>
          </w:divBdr>
        </w:div>
        <w:div w:id="294261541">
          <w:marLeft w:val="0"/>
          <w:marRight w:val="0"/>
          <w:marTop w:val="0"/>
          <w:marBottom w:val="0"/>
          <w:divBdr>
            <w:top w:val="none" w:sz="0" w:space="0" w:color="auto"/>
            <w:left w:val="none" w:sz="0" w:space="0" w:color="auto"/>
            <w:bottom w:val="none" w:sz="0" w:space="0" w:color="auto"/>
            <w:right w:val="none" w:sz="0" w:space="0" w:color="auto"/>
          </w:divBdr>
        </w:div>
        <w:div w:id="195390865">
          <w:marLeft w:val="0"/>
          <w:marRight w:val="0"/>
          <w:marTop w:val="0"/>
          <w:marBottom w:val="0"/>
          <w:divBdr>
            <w:top w:val="none" w:sz="0" w:space="0" w:color="auto"/>
            <w:left w:val="none" w:sz="0" w:space="0" w:color="auto"/>
            <w:bottom w:val="none" w:sz="0" w:space="0" w:color="auto"/>
            <w:right w:val="none" w:sz="0" w:space="0" w:color="auto"/>
          </w:divBdr>
        </w:div>
        <w:div w:id="1846675629">
          <w:marLeft w:val="0"/>
          <w:marRight w:val="0"/>
          <w:marTop w:val="0"/>
          <w:marBottom w:val="0"/>
          <w:divBdr>
            <w:top w:val="none" w:sz="0" w:space="0" w:color="auto"/>
            <w:left w:val="none" w:sz="0" w:space="0" w:color="auto"/>
            <w:bottom w:val="none" w:sz="0" w:space="0" w:color="auto"/>
            <w:right w:val="none" w:sz="0" w:space="0" w:color="auto"/>
          </w:divBdr>
        </w:div>
        <w:div w:id="1457018295">
          <w:marLeft w:val="0"/>
          <w:marRight w:val="0"/>
          <w:marTop w:val="0"/>
          <w:marBottom w:val="0"/>
          <w:divBdr>
            <w:top w:val="none" w:sz="0" w:space="0" w:color="auto"/>
            <w:left w:val="none" w:sz="0" w:space="0" w:color="auto"/>
            <w:bottom w:val="none" w:sz="0" w:space="0" w:color="auto"/>
            <w:right w:val="none" w:sz="0" w:space="0" w:color="auto"/>
          </w:divBdr>
        </w:div>
        <w:div w:id="1939213896">
          <w:marLeft w:val="0"/>
          <w:marRight w:val="0"/>
          <w:marTop w:val="0"/>
          <w:marBottom w:val="0"/>
          <w:divBdr>
            <w:top w:val="none" w:sz="0" w:space="0" w:color="auto"/>
            <w:left w:val="none" w:sz="0" w:space="0" w:color="auto"/>
            <w:bottom w:val="none" w:sz="0" w:space="0" w:color="auto"/>
            <w:right w:val="none" w:sz="0" w:space="0" w:color="auto"/>
          </w:divBdr>
        </w:div>
        <w:div w:id="2104566923">
          <w:marLeft w:val="0"/>
          <w:marRight w:val="0"/>
          <w:marTop w:val="0"/>
          <w:marBottom w:val="0"/>
          <w:divBdr>
            <w:top w:val="none" w:sz="0" w:space="0" w:color="auto"/>
            <w:left w:val="none" w:sz="0" w:space="0" w:color="auto"/>
            <w:bottom w:val="none" w:sz="0" w:space="0" w:color="auto"/>
            <w:right w:val="none" w:sz="0" w:space="0" w:color="auto"/>
          </w:divBdr>
        </w:div>
        <w:div w:id="136185389">
          <w:marLeft w:val="0"/>
          <w:marRight w:val="0"/>
          <w:marTop w:val="0"/>
          <w:marBottom w:val="0"/>
          <w:divBdr>
            <w:top w:val="none" w:sz="0" w:space="0" w:color="auto"/>
            <w:left w:val="none" w:sz="0" w:space="0" w:color="auto"/>
            <w:bottom w:val="none" w:sz="0" w:space="0" w:color="auto"/>
            <w:right w:val="none" w:sz="0" w:space="0" w:color="auto"/>
          </w:divBdr>
        </w:div>
        <w:div w:id="1955088668">
          <w:marLeft w:val="0"/>
          <w:marRight w:val="0"/>
          <w:marTop w:val="0"/>
          <w:marBottom w:val="0"/>
          <w:divBdr>
            <w:top w:val="none" w:sz="0" w:space="0" w:color="auto"/>
            <w:left w:val="none" w:sz="0" w:space="0" w:color="auto"/>
            <w:bottom w:val="none" w:sz="0" w:space="0" w:color="auto"/>
            <w:right w:val="none" w:sz="0" w:space="0" w:color="auto"/>
          </w:divBdr>
        </w:div>
        <w:div w:id="1116407476">
          <w:marLeft w:val="0"/>
          <w:marRight w:val="0"/>
          <w:marTop w:val="0"/>
          <w:marBottom w:val="0"/>
          <w:divBdr>
            <w:top w:val="none" w:sz="0" w:space="0" w:color="auto"/>
            <w:left w:val="none" w:sz="0" w:space="0" w:color="auto"/>
            <w:bottom w:val="none" w:sz="0" w:space="0" w:color="auto"/>
            <w:right w:val="none" w:sz="0" w:space="0" w:color="auto"/>
          </w:divBdr>
        </w:div>
        <w:div w:id="758402283">
          <w:marLeft w:val="0"/>
          <w:marRight w:val="0"/>
          <w:marTop w:val="0"/>
          <w:marBottom w:val="0"/>
          <w:divBdr>
            <w:top w:val="none" w:sz="0" w:space="0" w:color="auto"/>
            <w:left w:val="none" w:sz="0" w:space="0" w:color="auto"/>
            <w:bottom w:val="none" w:sz="0" w:space="0" w:color="auto"/>
            <w:right w:val="none" w:sz="0" w:space="0" w:color="auto"/>
          </w:divBdr>
        </w:div>
        <w:div w:id="1833566642">
          <w:marLeft w:val="0"/>
          <w:marRight w:val="0"/>
          <w:marTop w:val="0"/>
          <w:marBottom w:val="0"/>
          <w:divBdr>
            <w:top w:val="none" w:sz="0" w:space="0" w:color="auto"/>
            <w:left w:val="none" w:sz="0" w:space="0" w:color="auto"/>
            <w:bottom w:val="none" w:sz="0" w:space="0" w:color="auto"/>
            <w:right w:val="none" w:sz="0" w:space="0" w:color="auto"/>
          </w:divBdr>
        </w:div>
        <w:div w:id="93284812">
          <w:marLeft w:val="0"/>
          <w:marRight w:val="0"/>
          <w:marTop w:val="0"/>
          <w:marBottom w:val="0"/>
          <w:divBdr>
            <w:top w:val="none" w:sz="0" w:space="0" w:color="auto"/>
            <w:left w:val="none" w:sz="0" w:space="0" w:color="auto"/>
            <w:bottom w:val="none" w:sz="0" w:space="0" w:color="auto"/>
            <w:right w:val="none" w:sz="0" w:space="0" w:color="auto"/>
          </w:divBdr>
        </w:div>
        <w:div w:id="1662007002">
          <w:marLeft w:val="0"/>
          <w:marRight w:val="0"/>
          <w:marTop w:val="0"/>
          <w:marBottom w:val="0"/>
          <w:divBdr>
            <w:top w:val="none" w:sz="0" w:space="0" w:color="auto"/>
            <w:left w:val="none" w:sz="0" w:space="0" w:color="auto"/>
            <w:bottom w:val="none" w:sz="0" w:space="0" w:color="auto"/>
            <w:right w:val="none" w:sz="0" w:space="0" w:color="auto"/>
          </w:divBdr>
        </w:div>
        <w:div w:id="1947420413">
          <w:marLeft w:val="0"/>
          <w:marRight w:val="0"/>
          <w:marTop w:val="0"/>
          <w:marBottom w:val="0"/>
          <w:divBdr>
            <w:top w:val="none" w:sz="0" w:space="0" w:color="auto"/>
            <w:left w:val="none" w:sz="0" w:space="0" w:color="auto"/>
            <w:bottom w:val="none" w:sz="0" w:space="0" w:color="auto"/>
            <w:right w:val="none" w:sz="0" w:space="0" w:color="auto"/>
          </w:divBdr>
        </w:div>
        <w:div w:id="31351398">
          <w:marLeft w:val="0"/>
          <w:marRight w:val="0"/>
          <w:marTop w:val="0"/>
          <w:marBottom w:val="0"/>
          <w:divBdr>
            <w:top w:val="none" w:sz="0" w:space="0" w:color="auto"/>
            <w:left w:val="none" w:sz="0" w:space="0" w:color="auto"/>
            <w:bottom w:val="none" w:sz="0" w:space="0" w:color="auto"/>
            <w:right w:val="none" w:sz="0" w:space="0" w:color="auto"/>
          </w:divBdr>
        </w:div>
        <w:div w:id="462846673">
          <w:marLeft w:val="0"/>
          <w:marRight w:val="0"/>
          <w:marTop w:val="0"/>
          <w:marBottom w:val="0"/>
          <w:divBdr>
            <w:top w:val="none" w:sz="0" w:space="0" w:color="auto"/>
            <w:left w:val="none" w:sz="0" w:space="0" w:color="auto"/>
            <w:bottom w:val="none" w:sz="0" w:space="0" w:color="auto"/>
            <w:right w:val="none" w:sz="0" w:space="0" w:color="auto"/>
          </w:divBdr>
        </w:div>
        <w:div w:id="1451629292">
          <w:marLeft w:val="0"/>
          <w:marRight w:val="0"/>
          <w:marTop w:val="0"/>
          <w:marBottom w:val="0"/>
          <w:divBdr>
            <w:top w:val="none" w:sz="0" w:space="0" w:color="auto"/>
            <w:left w:val="none" w:sz="0" w:space="0" w:color="auto"/>
            <w:bottom w:val="none" w:sz="0" w:space="0" w:color="auto"/>
            <w:right w:val="none" w:sz="0" w:space="0" w:color="auto"/>
          </w:divBdr>
        </w:div>
        <w:div w:id="1891186266">
          <w:marLeft w:val="0"/>
          <w:marRight w:val="0"/>
          <w:marTop w:val="0"/>
          <w:marBottom w:val="0"/>
          <w:divBdr>
            <w:top w:val="none" w:sz="0" w:space="0" w:color="auto"/>
            <w:left w:val="none" w:sz="0" w:space="0" w:color="auto"/>
            <w:bottom w:val="none" w:sz="0" w:space="0" w:color="auto"/>
            <w:right w:val="none" w:sz="0" w:space="0" w:color="auto"/>
          </w:divBdr>
        </w:div>
        <w:div w:id="561410449">
          <w:marLeft w:val="0"/>
          <w:marRight w:val="0"/>
          <w:marTop w:val="0"/>
          <w:marBottom w:val="0"/>
          <w:divBdr>
            <w:top w:val="none" w:sz="0" w:space="0" w:color="auto"/>
            <w:left w:val="none" w:sz="0" w:space="0" w:color="auto"/>
            <w:bottom w:val="none" w:sz="0" w:space="0" w:color="auto"/>
            <w:right w:val="none" w:sz="0" w:space="0" w:color="auto"/>
          </w:divBdr>
        </w:div>
        <w:div w:id="1680616863">
          <w:marLeft w:val="0"/>
          <w:marRight w:val="0"/>
          <w:marTop w:val="0"/>
          <w:marBottom w:val="0"/>
          <w:divBdr>
            <w:top w:val="none" w:sz="0" w:space="0" w:color="auto"/>
            <w:left w:val="none" w:sz="0" w:space="0" w:color="auto"/>
            <w:bottom w:val="none" w:sz="0" w:space="0" w:color="auto"/>
            <w:right w:val="none" w:sz="0" w:space="0" w:color="auto"/>
          </w:divBdr>
        </w:div>
        <w:div w:id="1371343868">
          <w:marLeft w:val="0"/>
          <w:marRight w:val="0"/>
          <w:marTop w:val="0"/>
          <w:marBottom w:val="0"/>
          <w:divBdr>
            <w:top w:val="none" w:sz="0" w:space="0" w:color="auto"/>
            <w:left w:val="none" w:sz="0" w:space="0" w:color="auto"/>
            <w:bottom w:val="none" w:sz="0" w:space="0" w:color="auto"/>
            <w:right w:val="none" w:sz="0" w:space="0" w:color="auto"/>
          </w:divBdr>
        </w:div>
        <w:div w:id="1420255634">
          <w:marLeft w:val="0"/>
          <w:marRight w:val="0"/>
          <w:marTop w:val="0"/>
          <w:marBottom w:val="0"/>
          <w:divBdr>
            <w:top w:val="none" w:sz="0" w:space="0" w:color="auto"/>
            <w:left w:val="none" w:sz="0" w:space="0" w:color="auto"/>
            <w:bottom w:val="none" w:sz="0" w:space="0" w:color="auto"/>
            <w:right w:val="none" w:sz="0" w:space="0" w:color="auto"/>
          </w:divBdr>
        </w:div>
        <w:div w:id="1166482175">
          <w:marLeft w:val="0"/>
          <w:marRight w:val="0"/>
          <w:marTop w:val="0"/>
          <w:marBottom w:val="0"/>
          <w:divBdr>
            <w:top w:val="none" w:sz="0" w:space="0" w:color="auto"/>
            <w:left w:val="none" w:sz="0" w:space="0" w:color="auto"/>
            <w:bottom w:val="none" w:sz="0" w:space="0" w:color="auto"/>
            <w:right w:val="none" w:sz="0" w:space="0" w:color="auto"/>
          </w:divBdr>
        </w:div>
        <w:div w:id="706762550">
          <w:marLeft w:val="0"/>
          <w:marRight w:val="0"/>
          <w:marTop w:val="0"/>
          <w:marBottom w:val="0"/>
          <w:divBdr>
            <w:top w:val="none" w:sz="0" w:space="0" w:color="auto"/>
            <w:left w:val="none" w:sz="0" w:space="0" w:color="auto"/>
            <w:bottom w:val="none" w:sz="0" w:space="0" w:color="auto"/>
            <w:right w:val="none" w:sz="0" w:space="0" w:color="auto"/>
          </w:divBdr>
        </w:div>
        <w:div w:id="1179194111">
          <w:marLeft w:val="0"/>
          <w:marRight w:val="0"/>
          <w:marTop w:val="0"/>
          <w:marBottom w:val="0"/>
          <w:divBdr>
            <w:top w:val="none" w:sz="0" w:space="0" w:color="auto"/>
            <w:left w:val="none" w:sz="0" w:space="0" w:color="auto"/>
            <w:bottom w:val="none" w:sz="0" w:space="0" w:color="auto"/>
            <w:right w:val="none" w:sz="0" w:space="0" w:color="auto"/>
          </w:divBdr>
        </w:div>
        <w:div w:id="1361317150">
          <w:marLeft w:val="0"/>
          <w:marRight w:val="0"/>
          <w:marTop w:val="0"/>
          <w:marBottom w:val="0"/>
          <w:divBdr>
            <w:top w:val="none" w:sz="0" w:space="0" w:color="auto"/>
            <w:left w:val="none" w:sz="0" w:space="0" w:color="auto"/>
            <w:bottom w:val="none" w:sz="0" w:space="0" w:color="auto"/>
            <w:right w:val="none" w:sz="0" w:space="0" w:color="auto"/>
          </w:divBdr>
        </w:div>
        <w:div w:id="900018938">
          <w:marLeft w:val="0"/>
          <w:marRight w:val="0"/>
          <w:marTop w:val="0"/>
          <w:marBottom w:val="0"/>
          <w:divBdr>
            <w:top w:val="none" w:sz="0" w:space="0" w:color="auto"/>
            <w:left w:val="none" w:sz="0" w:space="0" w:color="auto"/>
            <w:bottom w:val="none" w:sz="0" w:space="0" w:color="auto"/>
            <w:right w:val="none" w:sz="0" w:space="0" w:color="auto"/>
          </w:divBdr>
        </w:div>
        <w:div w:id="1230113615">
          <w:marLeft w:val="0"/>
          <w:marRight w:val="0"/>
          <w:marTop w:val="0"/>
          <w:marBottom w:val="0"/>
          <w:divBdr>
            <w:top w:val="none" w:sz="0" w:space="0" w:color="auto"/>
            <w:left w:val="none" w:sz="0" w:space="0" w:color="auto"/>
            <w:bottom w:val="none" w:sz="0" w:space="0" w:color="auto"/>
            <w:right w:val="none" w:sz="0" w:space="0" w:color="auto"/>
          </w:divBdr>
        </w:div>
        <w:div w:id="1814517059">
          <w:marLeft w:val="0"/>
          <w:marRight w:val="0"/>
          <w:marTop w:val="0"/>
          <w:marBottom w:val="0"/>
          <w:divBdr>
            <w:top w:val="none" w:sz="0" w:space="0" w:color="auto"/>
            <w:left w:val="none" w:sz="0" w:space="0" w:color="auto"/>
            <w:bottom w:val="none" w:sz="0" w:space="0" w:color="auto"/>
            <w:right w:val="none" w:sz="0" w:space="0" w:color="auto"/>
          </w:divBdr>
        </w:div>
        <w:div w:id="443617024">
          <w:marLeft w:val="0"/>
          <w:marRight w:val="0"/>
          <w:marTop w:val="0"/>
          <w:marBottom w:val="0"/>
          <w:divBdr>
            <w:top w:val="none" w:sz="0" w:space="0" w:color="auto"/>
            <w:left w:val="none" w:sz="0" w:space="0" w:color="auto"/>
            <w:bottom w:val="none" w:sz="0" w:space="0" w:color="auto"/>
            <w:right w:val="none" w:sz="0" w:space="0" w:color="auto"/>
          </w:divBdr>
        </w:div>
        <w:div w:id="221988039">
          <w:marLeft w:val="0"/>
          <w:marRight w:val="0"/>
          <w:marTop w:val="0"/>
          <w:marBottom w:val="0"/>
          <w:divBdr>
            <w:top w:val="none" w:sz="0" w:space="0" w:color="auto"/>
            <w:left w:val="none" w:sz="0" w:space="0" w:color="auto"/>
            <w:bottom w:val="none" w:sz="0" w:space="0" w:color="auto"/>
            <w:right w:val="none" w:sz="0" w:space="0" w:color="auto"/>
          </w:divBdr>
        </w:div>
        <w:div w:id="838621301">
          <w:marLeft w:val="0"/>
          <w:marRight w:val="0"/>
          <w:marTop w:val="0"/>
          <w:marBottom w:val="0"/>
          <w:divBdr>
            <w:top w:val="none" w:sz="0" w:space="0" w:color="auto"/>
            <w:left w:val="none" w:sz="0" w:space="0" w:color="auto"/>
            <w:bottom w:val="none" w:sz="0" w:space="0" w:color="auto"/>
            <w:right w:val="none" w:sz="0" w:space="0" w:color="auto"/>
          </w:divBdr>
        </w:div>
        <w:div w:id="529536986">
          <w:marLeft w:val="0"/>
          <w:marRight w:val="0"/>
          <w:marTop w:val="0"/>
          <w:marBottom w:val="0"/>
          <w:divBdr>
            <w:top w:val="none" w:sz="0" w:space="0" w:color="auto"/>
            <w:left w:val="none" w:sz="0" w:space="0" w:color="auto"/>
            <w:bottom w:val="none" w:sz="0" w:space="0" w:color="auto"/>
            <w:right w:val="none" w:sz="0" w:space="0" w:color="auto"/>
          </w:divBdr>
        </w:div>
        <w:div w:id="593171069">
          <w:marLeft w:val="0"/>
          <w:marRight w:val="0"/>
          <w:marTop w:val="0"/>
          <w:marBottom w:val="0"/>
          <w:divBdr>
            <w:top w:val="none" w:sz="0" w:space="0" w:color="auto"/>
            <w:left w:val="none" w:sz="0" w:space="0" w:color="auto"/>
            <w:bottom w:val="none" w:sz="0" w:space="0" w:color="auto"/>
            <w:right w:val="none" w:sz="0" w:space="0" w:color="auto"/>
          </w:divBdr>
        </w:div>
        <w:div w:id="1620641333">
          <w:marLeft w:val="0"/>
          <w:marRight w:val="0"/>
          <w:marTop w:val="0"/>
          <w:marBottom w:val="0"/>
          <w:divBdr>
            <w:top w:val="none" w:sz="0" w:space="0" w:color="auto"/>
            <w:left w:val="none" w:sz="0" w:space="0" w:color="auto"/>
            <w:bottom w:val="none" w:sz="0" w:space="0" w:color="auto"/>
            <w:right w:val="none" w:sz="0" w:space="0" w:color="auto"/>
          </w:divBdr>
        </w:div>
        <w:div w:id="574389951">
          <w:marLeft w:val="0"/>
          <w:marRight w:val="0"/>
          <w:marTop w:val="0"/>
          <w:marBottom w:val="0"/>
          <w:divBdr>
            <w:top w:val="none" w:sz="0" w:space="0" w:color="auto"/>
            <w:left w:val="none" w:sz="0" w:space="0" w:color="auto"/>
            <w:bottom w:val="none" w:sz="0" w:space="0" w:color="auto"/>
            <w:right w:val="none" w:sz="0" w:space="0" w:color="auto"/>
          </w:divBdr>
        </w:div>
        <w:div w:id="593394868">
          <w:marLeft w:val="0"/>
          <w:marRight w:val="0"/>
          <w:marTop w:val="0"/>
          <w:marBottom w:val="0"/>
          <w:divBdr>
            <w:top w:val="none" w:sz="0" w:space="0" w:color="auto"/>
            <w:left w:val="none" w:sz="0" w:space="0" w:color="auto"/>
            <w:bottom w:val="none" w:sz="0" w:space="0" w:color="auto"/>
            <w:right w:val="none" w:sz="0" w:space="0" w:color="auto"/>
          </w:divBdr>
        </w:div>
        <w:div w:id="1085149513">
          <w:marLeft w:val="0"/>
          <w:marRight w:val="0"/>
          <w:marTop w:val="0"/>
          <w:marBottom w:val="0"/>
          <w:divBdr>
            <w:top w:val="none" w:sz="0" w:space="0" w:color="auto"/>
            <w:left w:val="none" w:sz="0" w:space="0" w:color="auto"/>
            <w:bottom w:val="none" w:sz="0" w:space="0" w:color="auto"/>
            <w:right w:val="none" w:sz="0" w:space="0" w:color="auto"/>
          </w:divBdr>
        </w:div>
        <w:div w:id="642319904">
          <w:marLeft w:val="0"/>
          <w:marRight w:val="0"/>
          <w:marTop w:val="0"/>
          <w:marBottom w:val="0"/>
          <w:divBdr>
            <w:top w:val="none" w:sz="0" w:space="0" w:color="auto"/>
            <w:left w:val="none" w:sz="0" w:space="0" w:color="auto"/>
            <w:bottom w:val="none" w:sz="0" w:space="0" w:color="auto"/>
            <w:right w:val="none" w:sz="0" w:space="0" w:color="auto"/>
          </w:divBdr>
        </w:div>
        <w:div w:id="100685145">
          <w:marLeft w:val="0"/>
          <w:marRight w:val="0"/>
          <w:marTop w:val="0"/>
          <w:marBottom w:val="0"/>
          <w:divBdr>
            <w:top w:val="none" w:sz="0" w:space="0" w:color="auto"/>
            <w:left w:val="none" w:sz="0" w:space="0" w:color="auto"/>
            <w:bottom w:val="none" w:sz="0" w:space="0" w:color="auto"/>
            <w:right w:val="none" w:sz="0" w:space="0" w:color="auto"/>
          </w:divBdr>
        </w:div>
        <w:div w:id="1381510952">
          <w:marLeft w:val="0"/>
          <w:marRight w:val="0"/>
          <w:marTop w:val="0"/>
          <w:marBottom w:val="0"/>
          <w:divBdr>
            <w:top w:val="none" w:sz="0" w:space="0" w:color="auto"/>
            <w:left w:val="none" w:sz="0" w:space="0" w:color="auto"/>
            <w:bottom w:val="none" w:sz="0" w:space="0" w:color="auto"/>
            <w:right w:val="none" w:sz="0" w:space="0" w:color="auto"/>
          </w:divBdr>
        </w:div>
        <w:div w:id="633366104">
          <w:marLeft w:val="0"/>
          <w:marRight w:val="0"/>
          <w:marTop w:val="0"/>
          <w:marBottom w:val="0"/>
          <w:divBdr>
            <w:top w:val="none" w:sz="0" w:space="0" w:color="auto"/>
            <w:left w:val="none" w:sz="0" w:space="0" w:color="auto"/>
            <w:bottom w:val="none" w:sz="0" w:space="0" w:color="auto"/>
            <w:right w:val="none" w:sz="0" w:space="0" w:color="auto"/>
          </w:divBdr>
        </w:div>
        <w:div w:id="1705474668">
          <w:marLeft w:val="0"/>
          <w:marRight w:val="0"/>
          <w:marTop w:val="0"/>
          <w:marBottom w:val="0"/>
          <w:divBdr>
            <w:top w:val="none" w:sz="0" w:space="0" w:color="auto"/>
            <w:left w:val="none" w:sz="0" w:space="0" w:color="auto"/>
            <w:bottom w:val="none" w:sz="0" w:space="0" w:color="auto"/>
            <w:right w:val="none" w:sz="0" w:space="0" w:color="auto"/>
          </w:divBdr>
        </w:div>
        <w:div w:id="849493847">
          <w:marLeft w:val="0"/>
          <w:marRight w:val="0"/>
          <w:marTop w:val="0"/>
          <w:marBottom w:val="0"/>
          <w:divBdr>
            <w:top w:val="none" w:sz="0" w:space="0" w:color="auto"/>
            <w:left w:val="none" w:sz="0" w:space="0" w:color="auto"/>
            <w:bottom w:val="none" w:sz="0" w:space="0" w:color="auto"/>
            <w:right w:val="none" w:sz="0" w:space="0" w:color="auto"/>
          </w:divBdr>
        </w:div>
        <w:div w:id="292177920">
          <w:marLeft w:val="0"/>
          <w:marRight w:val="0"/>
          <w:marTop w:val="0"/>
          <w:marBottom w:val="0"/>
          <w:divBdr>
            <w:top w:val="none" w:sz="0" w:space="0" w:color="auto"/>
            <w:left w:val="none" w:sz="0" w:space="0" w:color="auto"/>
            <w:bottom w:val="none" w:sz="0" w:space="0" w:color="auto"/>
            <w:right w:val="none" w:sz="0" w:space="0" w:color="auto"/>
          </w:divBdr>
        </w:div>
        <w:div w:id="1045718902">
          <w:marLeft w:val="0"/>
          <w:marRight w:val="0"/>
          <w:marTop w:val="0"/>
          <w:marBottom w:val="0"/>
          <w:divBdr>
            <w:top w:val="none" w:sz="0" w:space="0" w:color="auto"/>
            <w:left w:val="none" w:sz="0" w:space="0" w:color="auto"/>
            <w:bottom w:val="none" w:sz="0" w:space="0" w:color="auto"/>
            <w:right w:val="none" w:sz="0" w:space="0" w:color="auto"/>
          </w:divBdr>
        </w:div>
        <w:div w:id="927274621">
          <w:marLeft w:val="0"/>
          <w:marRight w:val="0"/>
          <w:marTop w:val="0"/>
          <w:marBottom w:val="0"/>
          <w:divBdr>
            <w:top w:val="none" w:sz="0" w:space="0" w:color="auto"/>
            <w:left w:val="none" w:sz="0" w:space="0" w:color="auto"/>
            <w:bottom w:val="none" w:sz="0" w:space="0" w:color="auto"/>
            <w:right w:val="none" w:sz="0" w:space="0" w:color="auto"/>
          </w:divBdr>
        </w:div>
        <w:div w:id="984159208">
          <w:marLeft w:val="0"/>
          <w:marRight w:val="0"/>
          <w:marTop w:val="0"/>
          <w:marBottom w:val="0"/>
          <w:divBdr>
            <w:top w:val="none" w:sz="0" w:space="0" w:color="auto"/>
            <w:left w:val="none" w:sz="0" w:space="0" w:color="auto"/>
            <w:bottom w:val="none" w:sz="0" w:space="0" w:color="auto"/>
            <w:right w:val="none" w:sz="0" w:space="0" w:color="auto"/>
          </w:divBdr>
        </w:div>
        <w:div w:id="736821372">
          <w:marLeft w:val="0"/>
          <w:marRight w:val="0"/>
          <w:marTop w:val="0"/>
          <w:marBottom w:val="0"/>
          <w:divBdr>
            <w:top w:val="none" w:sz="0" w:space="0" w:color="auto"/>
            <w:left w:val="none" w:sz="0" w:space="0" w:color="auto"/>
            <w:bottom w:val="none" w:sz="0" w:space="0" w:color="auto"/>
            <w:right w:val="none" w:sz="0" w:space="0" w:color="auto"/>
          </w:divBdr>
        </w:div>
        <w:div w:id="318194944">
          <w:marLeft w:val="0"/>
          <w:marRight w:val="0"/>
          <w:marTop w:val="0"/>
          <w:marBottom w:val="0"/>
          <w:divBdr>
            <w:top w:val="none" w:sz="0" w:space="0" w:color="auto"/>
            <w:left w:val="none" w:sz="0" w:space="0" w:color="auto"/>
            <w:bottom w:val="none" w:sz="0" w:space="0" w:color="auto"/>
            <w:right w:val="none" w:sz="0" w:space="0" w:color="auto"/>
          </w:divBdr>
        </w:div>
        <w:div w:id="540436914">
          <w:marLeft w:val="0"/>
          <w:marRight w:val="0"/>
          <w:marTop w:val="0"/>
          <w:marBottom w:val="0"/>
          <w:divBdr>
            <w:top w:val="none" w:sz="0" w:space="0" w:color="auto"/>
            <w:left w:val="none" w:sz="0" w:space="0" w:color="auto"/>
            <w:bottom w:val="none" w:sz="0" w:space="0" w:color="auto"/>
            <w:right w:val="none" w:sz="0" w:space="0" w:color="auto"/>
          </w:divBdr>
        </w:div>
        <w:div w:id="1827742716">
          <w:marLeft w:val="0"/>
          <w:marRight w:val="0"/>
          <w:marTop w:val="0"/>
          <w:marBottom w:val="0"/>
          <w:divBdr>
            <w:top w:val="none" w:sz="0" w:space="0" w:color="auto"/>
            <w:left w:val="none" w:sz="0" w:space="0" w:color="auto"/>
            <w:bottom w:val="none" w:sz="0" w:space="0" w:color="auto"/>
            <w:right w:val="none" w:sz="0" w:space="0" w:color="auto"/>
          </w:divBdr>
        </w:div>
        <w:div w:id="280843782">
          <w:marLeft w:val="0"/>
          <w:marRight w:val="0"/>
          <w:marTop w:val="0"/>
          <w:marBottom w:val="0"/>
          <w:divBdr>
            <w:top w:val="none" w:sz="0" w:space="0" w:color="auto"/>
            <w:left w:val="none" w:sz="0" w:space="0" w:color="auto"/>
            <w:bottom w:val="none" w:sz="0" w:space="0" w:color="auto"/>
            <w:right w:val="none" w:sz="0" w:space="0" w:color="auto"/>
          </w:divBdr>
        </w:div>
        <w:div w:id="1483697986">
          <w:marLeft w:val="0"/>
          <w:marRight w:val="0"/>
          <w:marTop w:val="0"/>
          <w:marBottom w:val="0"/>
          <w:divBdr>
            <w:top w:val="none" w:sz="0" w:space="0" w:color="auto"/>
            <w:left w:val="none" w:sz="0" w:space="0" w:color="auto"/>
            <w:bottom w:val="none" w:sz="0" w:space="0" w:color="auto"/>
            <w:right w:val="none" w:sz="0" w:space="0" w:color="auto"/>
          </w:divBdr>
        </w:div>
        <w:div w:id="1785997572">
          <w:marLeft w:val="0"/>
          <w:marRight w:val="0"/>
          <w:marTop w:val="0"/>
          <w:marBottom w:val="0"/>
          <w:divBdr>
            <w:top w:val="none" w:sz="0" w:space="0" w:color="auto"/>
            <w:left w:val="none" w:sz="0" w:space="0" w:color="auto"/>
            <w:bottom w:val="none" w:sz="0" w:space="0" w:color="auto"/>
            <w:right w:val="none" w:sz="0" w:space="0" w:color="auto"/>
          </w:divBdr>
        </w:div>
        <w:div w:id="159388270">
          <w:marLeft w:val="0"/>
          <w:marRight w:val="0"/>
          <w:marTop w:val="0"/>
          <w:marBottom w:val="0"/>
          <w:divBdr>
            <w:top w:val="none" w:sz="0" w:space="0" w:color="auto"/>
            <w:left w:val="none" w:sz="0" w:space="0" w:color="auto"/>
            <w:bottom w:val="none" w:sz="0" w:space="0" w:color="auto"/>
            <w:right w:val="none" w:sz="0" w:space="0" w:color="auto"/>
          </w:divBdr>
        </w:div>
        <w:div w:id="210308363">
          <w:marLeft w:val="0"/>
          <w:marRight w:val="0"/>
          <w:marTop w:val="0"/>
          <w:marBottom w:val="0"/>
          <w:divBdr>
            <w:top w:val="none" w:sz="0" w:space="0" w:color="auto"/>
            <w:left w:val="none" w:sz="0" w:space="0" w:color="auto"/>
            <w:bottom w:val="none" w:sz="0" w:space="0" w:color="auto"/>
            <w:right w:val="none" w:sz="0" w:space="0" w:color="auto"/>
          </w:divBdr>
        </w:div>
        <w:div w:id="2057467532">
          <w:marLeft w:val="0"/>
          <w:marRight w:val="0"/>
          <w:marTop w:val="0"/>
          <w:marBottom w:val="0"/>
          <w:divBdr>
            <w:top w:val="none" w:sz="0" w:space="0" w:color="auto"/>
            <w:left w:val="none" w:sz="0" w:space="0" w:color="auto"/>
            <w:bottom w:val="none" w:sz="0" w:space="0" w:color="auto"/>
            <w:right w:val="none" w:sz="0" w:space="0" w:color="auto"/>
          </w:divBdr>
        </w:div>
        <w:div w:id="337847735">
          <w:marLeft w:val="0"/>
          <w:marRight w:val="0"/>
          <w:marTop w:val="0"/>
          <w:marBottom w:val="0"/>
          <w:divBdr>
            <w:top w:val="none" w:sz="0" w:space="0" w:color="auto"/>
            <w:left w:val="none" w:sz="0" w:space="0" w:color="auto"/>
            <w:bottom w:val="none" w:sz="0" w:space="0" w:color="auto"/>
            <w:right w:val="none" w:sz="0" w:space="0" w:color="auto"/>
          </w:divBdr>
        </w:div>
        <w:div w:id="1728797686">
          <w:marLeft w:val="0"/>
          <w:marRight w:val="0"/>
          <w:marTop w:val="0"/>
          <w:marBottom w:val="0"/>
          <w:divBdr>
            <w:top w:val="none" w:sz="0" w:space="0" w:color="auto"/>
            <w:left w:val="none" w:sz="0" w:space="0" w:color="auto"/>
            <w:bottom w:val="none" w:sz="0" w:space="0" w:color="auto"/>
            <w:right w:val="none" w:sz="0" w:space="0" w:color="auto"/>
          </w:divBdr>
        </w:div>
        <w:div w:id="519048006">
          <w:marLeft w:val="0"/>
          <w:marRight w:val="0"/>
          <w:marTop w:val="0"/>
          <w:marBottom w:val="0"/>
          <w:divBdr>
            <w:top w:val="none" w:sz="0" w:space="0" w:color="auto"/>
            <w:left w:val="none" w:sz="0" w:space="0" w:color="auto"/>
            <w:bottom w:val="none" w:sz="0" w:space="0" w:color="auto"/>
            <w:right w:val="none" w:sz="0" w:space="0" w:color="auto"/>
          </w:divBdr>
        </w:div>
        <w:div w:id="2003191464">
          <w:marLeft w:val="0"/>
          <w:marRight w:val="0"/>
          <w:marTop w:val="0"/>
          <w:marBottom w:val="0"/>
          <w:divBdr>
            <w:top w:val="none" w:sz="0" w:space="0" w:color="auto"/>
            <w:left w:val="none" w:sz="0" w:space="0" w:color="auto"/>
            <w:bottom w:val="none" w:sz="0" w:space="0" w:color="auto"/>
            <w:right w:val="none" w:sz="0" w:space="0" w:color="auto"/>
          </w:divBdr>
        </w:div>
        <w:div w:id="783768062">
          <w:marLeft w:val="0"/>
          <w:marRight w:val="0"/>
          <w:marTop w:val="0"/>
          <w:marBottom w:val="0"/>
          <w:divBdr>
            <w:top w:val="none" w:sz="0" w:space="0" w:color="auto"/>
            <w:left w:val="none" w:sz="0" w:space="0" w:color="auto"/>
            <w:bottom w:val="none" w:sz="0" w:space="0" w:color="auto"/>
            <w:right w:val="none" w:sz="0" w:space="0" w:color="auto"/>
          </w:divBdr>
        </w:div>
        <w:div w:id="365524169">
          <w:marLeft w:val="0"/>
          <w:marRight w:val="0"/>
          <w:marTop w:val="0"/>
          <w:marBottom w:val="0"/>
          <w:divBdr>
            <w:top w:val="none" w:sz="0" w:space="0" w:color="auto"/>
            <w:left w:val="none" w:sz="0" w:space="0" w:color="auto"/>
            <w:bottom w:val="none" w:sz="0" w:space="0" w:color="auto"/>
            <w:right w:val="none" w:sz="0" w:space="0" w:color="auto"/>
          </w:divBdr>
        </w:div>
        <w:div w:id="1956330589">
          <w:marLeft w:val="0"/>
          <w:marRight w:val="0"/>
          <w:marTop w:val="0"/>
          <w:marBottom w:val="0"/>
          <w:divBdr>
            <w:top w:val="none" w:sz="0" w:space="0" w:color="auto"/>
            <w:left w:val="none" w:sz="0" w:space="0" w:color="auto"/>
            <w:bottom w:val="none" w:sz="0" w:space="0" w:color="auto"/>
            <w:right w:val="none" w:sz="0" w:space="0" w:color="auto"/>
          </w:divBdr>
        </w:div>
        <w:div w:id="1348481199">
          <w:marLeft w:val="0"/>
          <w:marRight w:val="0"/>
          <w:marTop w:val="0"/>
          <w:marBottom w:val="0"/>
          <w:divBdr>
            <w:top w:val="none" w:sz="0" w:space="0" w:color="auto"/>
            <w:left w:val="none" w:sz="0" w:space="0" w:color="auto"/>
            <w:bottom w:val="none" w:sz="0" w:space="0" w:color="auto"/>
            <w:right w:val="none" w:sz="0" w:space="0" w:color="auto"/>
          </w:divBdr>
        </w:div>
        <w:div w:id="1373535257">
          <w:marLeft w:val="0"/>
          <w:marRight w:val="0"/>
          <w:marTop w:val="0"/>
          <w:marBottom w:val="0"/>
          <w:divBdr>
            <w:top w:val="none" w:sz="0" w:space="0" w:color="auto"/>
            <w:left w:val="none" w:sz="0" w:space="0" w:color="auto"/>
            <w:bottom w:val="none" w:sz="0" w:space="0" w:color="auto"/>
            <w:right w:val="none" w:sz="0" w:space="0" w:color="auto"/>
          </w:divBdr>
        </w:div>
        <w:div w:id="2103599678">
          <w:marLeft w:val="0"/>
          <w:marRight w:val="0"/>
          <w:marTop w:val="0"/>
          <w:marBottom w:val="0"/>
          <w:divBdr>
            <w:top w:val="none" w:sz="0" w:space="0" w:color="auto"/>
            <w:left w:val="none" w:sz="0" w:space="0" w:color="auto"/>
            <w:bottom w:val="none" w:sz="0" w:space="0" w:color="auto"/>
            <w:right w:val="none" w:sz="0" w:space="0" w:color="auto"/>
          </w:divBdr>
        </w:div>
        <w:div w:id="245726655">
          <w:marLeft w:val="0"/>
          <w:marRight w:val="0"/>
          <w:marTop w:val="0"/>
          <w:marBottom w:val="0"/>
          <w:divBdr>
            <w:top w:val="none" w:sz="0" w:space="0" w:color="auto"/>
            <w:left w:val="none" w:sz="0" w:space="0" w:color="auto"/>
            <w:bottom w:val="none" w:sz="0" w:space="0" w:color="auto"/>
            <w:right w:val="none" w:sz="0" w:space="0" w:color="auto"/>
          </w:divBdr>
        </w:div>
        <w:div w:id="1160272198">
          <w:marLeft w:val="0"/>
          <w:marRight w:val="0"/>
          <w:marTop w:val="0"/>
          <w:marBottom w:val="0"/>
          <w:divBdr>
            <w:top w:val="none" w:sz="0" w:space="0" w:color="auto"/>
            <w:left w:val="none" w:sz="0" w:space="0" w:color="auto"/>
            <w:bottom w:val="none" w:sz="0" w:space="0" w:color="auto"/>
            <w:right w:val="none" w:sz="0" w:space="0" w:color="auto"/>
          </w:divBdr>
        </w:div>
        <w:div w:id="2139757389">
          <w:marLeft w:val="0"/>
          <w:marRight w:val="0"/>
          <w:marTop w:val="0"/>
          <w:marBottom w:val="0"/>
          <w:divBdr>
            <w:top w:val="none" w:sz="0" w:space="0" w:color="auto"/>
            <w:left w:val="none" w:sz="0" w:space="0" w:color="auto"/>
            <w:bottom w:val="none" w:sz="0" w:space="0" w:color="auto"/>
            <w:right w:val="none" w:sz="0" w:space="0" w:color="auto"/>
          </w:divBdr>
        </w:div>
        <w:div w:id="2005473112">
          <w:marLeft w:val="0"/>
          <w:marRight w:val="0"/>
          <w:marTop w:val="0"/>
          <w:marBottom w:val="0"/>
          <w:divBdr>
            <w:top w:val="none" w:sz="0" w:space="0" w:color="auto"/>
            <w:left w:val="none" w:sz="0" w:space="0" w:color="auto"/>
            <w:bottom w:val="none" w:sz="0" w:space="0" w:color="auto"/>
            <w:right w:val="none" w:sz="0" w:space="0" w:color="auto"/>
          </w:divBdr>
        </w:div>
        <w:div w:id="544565557">
          <w:marLeft w:val="0"/>
          <w:marRight w:val="0"/>
          <w:marTop w:val="0"/>
          <w:marBottom w:val="0"/>
          <w:divBdr>
            <w:top w:val="none" w:sz="0" w:space="0" w:color="auto"/>
            <w:left w:val="none" w:sz="0" w:space="0" w:color="auto"/>
            <w:bottom w:val="none" w:sz="0" w:space="0" w:color="auto"/>
            <w:right w:val="none" w:sz="0" w:space="0" w:color="auto"/>
          </w:divBdr>
        </w:div>
        <w:div w:id="1300917332">
          <w:marLeft w:val="0"/>
          <w:marRight w:val="0"/>
          <w:marTop w:val="0"/>
          <w:marBottom w:val="0"/>
          <w:divBdr>
            <w:top w:val="none" w:sz="0" w:space="0" w:color="auto"/>
            <w:left w:val="none" w:sz="0" w:space="0" w:color="auto"/>
            <w:bottom w:val="none" w:sz="0" w:space="0" w:color="auto"/>
            <w:right w:val="none" w:sz="0" w:space="0" w:color="auto"/>
          </w:divBdr>
        </w:div>
        <w:div w:id="1820535149">
          <w:marLeft w:val="0"/>
          <w:marRight w:val="0"/>
          <w:marTop w:val="0"/>
          <w:marBottom w:val="0"/>
          <w:divBdr>
            <w:top w:val="none" w:sz="0" w:space="0" w:color="auto"/>
            <w:left w:val="none" w:sz="0" w:space="0" w:color="auto"/>
            <w:bottom w:val="none" w:sz="0" w:space="0" w:color="auto"/>
            <w:right w:val="none" w:sz="0" w:space="0" w:color="auto"/>
          </w:divBdr>
        </w:div>
        <w:div w:id="1396389602">
          <w:marLeft w:val="0"/>
          <w:marRight w:val="0"/>
          <w:marTop w:val="0"/>
          <w:marBottom w:val="0"/>
          <w:divBdr>
            <w:top w:val="none" w:sz="0" w:space="0" w:color="auto"/>
            <w:left w:val="none" w:sz="0" w:space="0" w:color="auto"/>
            <w:bottom w:val="none" w:sz="0" w:space="0" w:color="auto"/>
            <w:right w:val="none" w:sz="0" w:space="0" w:color="auto"/>
          </w:divBdr>
        </w:div>
        <w:div w:id="505094982">
          <w:marLeft w:val="0"/>
          <w:marRight w:val="0"/>
          <w:marTop w:val="0"/>
          <w:marBottom w:val="0"/>
          <w:divBdr>
            <w:top w:val="none" w:sz="0" w:space="0" w:color="auto"/>
            <w:left w:val="none" w:sz="0" w:space="0" w:color="auto"/>
            <w:bottom w:val="none" w:sz="0" w:space="0" w:color="auto"/>
            <w:right w:val="none" w:sz="0" w:space="0" w:color="auto"/>
          </w:divBdr>
        </w:div>
        <w:div w:id="1064916866">
          <w:marLeft w:val="0"/>
          <w:marRight w:val="0"/>
          <w:marTop w:val="0"/>
          <w:marBottom w:val="0"/>
          <w:divBdr>
            <w:top w:val="none" w:sz="0" w:space="0" w:color="auto"/>
            <w:left w:val="none" w:sz="0" w:space="0" w:color="auto"/>
            <w:bottom w:val="none" w:sz="0" w:space="0" w:color="auto"/>
            <w:right w:val="none" w:sz="0" w:space="0" w:color="auto"/>
          </w:divBdr>
        </w:div>
        <w:div w:id="984162811">
          <w:marLeft w:val="0"/>
          <w:marRight w:val="0"/>
          <w:marTop w:val="0"/>
          <w:marBottom w:val="0"/>
          <w:divBdr>
            <w:top w:val="none" w:sz="0" w:space="0" w:color="auto"/>
            <w:left w:val="none" w:sz="0" w:space="0" w:color="auto"/>
            <w:bottom w:val="none" w:sz="0" w:space="0" w:color="auto"/>
            <w:right w:val="none" w:sz="0" w:space="0" w:color="auto"/>
          </w:divBdr>
        </w:div>
        <w:div w:id="901646018">
          <w:marLeft w:val="0"/>
          <w:marRight w:val="0"/>
          <w:marTop w:val="0"/>
          <w:marBottom w:val="0"/>
          <w:divBdr>
            <w:top w:val="none" w:sz="0" w:space="0" w:color="auto"/>
            <w:left w:val="none" w:sz="0" w:space="0" w:color="auto"/>
            <w:bottom w:val="none" w:sz="0" w:space="0" w:color="auto"/>
            <w:right w:val="none" w:sz="0" w:space="0" w:color="auto"/>
          </w:divBdr>
        </w:div>
        <w:div w:id="1212612743">
          <w:marLeft w:val="0"/>
          <w:marRight w:val="0"/>
          <w:marTop w:val="0"/>
          <w:marBottom w:val="0"/>
          <w:divBdr>
            <w:top w:val="none" w:sz="0" w:space="0" w:color="auto"/>
            <w:left w:val="none" w:sz="0" w:space="0" w:color="auto"/>
            <w:bottom w:val="none" w:sz="0" w:space="0" w:color="auto"/>
            <w:right w:val="none" w:sz="0" w:space="0" w:color="auto"/>
          </w:divBdr>
        </w:div>
        <w:div w:id="1066148468">
          <w:marLeft w:val="0"/>
          <w:marRight w:val="0"/>
          <w:marTop w:val="0"/>
          <w:marBottom w:val="0"/>
          <w:divBdr>
            <w:top w:val="none" w:sz="0" w:space="0" w:color="auto"/>
            <w:left w:val="none" w:sz="0" w:space="0" w:color="auto"/>
            <w:bottom w:val="none" w:sz="0" w:space="0" w:color="auto"/>
            <w:right w:val="none" w:sz="0" w:space="0" w:color="auto"/>
          </w:divBdr>
        </w:div>
        <w:div w:id="1584292671">
          <w:marLeft w:val="0"/>
          <w:marRight w:val="0"/>
          <w:marTop w:val="0"/>
          <w:marBottom w:val="0"/>
          <w:divBdr>
            <w:top w:val="none" w:sz="0" w:space="0" w:color="auto"/>
            <w:left w:val="none" w:sz="0" w:space="0" w:color="auto"/>
            <w:bottom w:val="none" w:sz="0" w:space="0" w:color="auto"/>
            <w:right w:val="none" w:sz="0" w:space="0" w:color="auto"/>
          </w:divBdr>
        </w:div>
        <w:div w:id="209078308">
          <w:marLeft w:val="0"/>
          <w:marRight w:val="0"/>
          <w:marTop w:val="0"/>
          <w:marBottom w:val="0"/>
          <w:divBdr>
            <w:top w:val="none" w:sz="0" w:space="0" w:color="auto"/>
            <w:left w:val="none" w:sz="0" w:space="0" w:color="auto"/>
            <w:bottom w:val="none" w:sz="0" w:space="0" w:color="auto"/>
            <w:right w:val="none" w:sz="0" w:space="0" w:color="auto"/>
          </w:divBdr>
        </w:div>
        <w:div w:id="976686028">
          <w:marLeft w:val="0"/>
          <w:marRight w:val="0"/>
          <w:marTop w:val="0"/>
          <w:marBottom w:val="0"/>
          <w:divBdr>
            <w:top w:val="none" w:sz="0" w:space="0" w:color="auto"/>
            <w:left w:val="none" w:sz="0" w:space="0" w:color="auto"/>
            <w:bottom w:val="none" w:sz="0" w:space="0" w:color="auto"/>
            <w:right w:val="none" w:sz="0" w:space="0" w:color="auto"/>
          </w:divBdr>
        </w:div>
        <w:div w:id="680006384">
          <w:marLeft w:val="0"/>
          <w:marRight w:val="0"/>
          <w:marTop w:val="0"/>
          <w:marBottom w:val="0"/>
          <w:divBdr>
            <w:top w:val="none" w:sz="0" w:space="0" w:color="auto"/>
            <w:left w:val="none" w:sz="0" w:space="0" w:color="auto"/>
            <w:bottom w:val="none" w:sz="0" w:space="0" w:color="auto"/>
            <w:right w:val="none" w:sz="0" w:space="0" w:color="auto"/>
          </w:divBdr>
        </w:div>
        <w:div w:id="14310530">
          <w:marLeft w:val="0"/>
          <w:marRight w:val="0"/>
          <w:marTop w:val="0"/>
          <w:marBottom w:val="0"/>
          <w:divBdr>
            <w:top w:val="none" w:sz="0" w:space="0" w:color="auto"/>
            <w:left w:val="none" w:sz="0" w:space="0" w:color="auto"/>
            <w:bottom w:val="none" w:sz="0" w:space="0" w:color="auto"/>
            <w:right w:val="none" w:sz="0" w:space="0" w:color="auto"/>
          </w:divBdr>
        </w:div>
        <w:div w:id="160123681">
          <w:marLeft w:val="0"/>
          <w:marRight w:val="0"/>
          <w:marTop w:val="0"/>
          <w:marBottom w:val="0"/>
          <w:divBdr>
            <w:top w:val="none" w:sz="0" w:space="0" w:color="auto"/>
            <w:left w:val="none" w:sz="0" w:space="0" w:color="auto"/>
            <w:bottom w:val="none" w:sz="0" w:space="0" w:color="auto"/>
            <w:right w:val="none" w:sz="0" w:space="0" w:color="auto"/>
          </w:divBdr>
        </w:div>
        <w:div w:id="1060396911">
          <w:marLeft w:val="0"/>
          <w:marRight w:val="0"/>
          <w:marTop w:val="0"/>
          <w:marBottom w:val="0"/>
          <w:divBdr>
            <w:top w:val="none" w:sz="0" w:space="0" w:color="auto"/>
            <w:left w:val="none" w:sz="0" w:space="0" w:color="auto"/>
            <w:bottom w:val="none" w:sz="0" w:space="0" w:color="auto"/>
            <w:right w:val="none" w:sz="0" w:space="0" w:color="auto"/>
          </w:divBdr>
        </w:div>
        <w:div w:id="1544290789">
          <w:marLeft w:val="0"/>
          <w:marRight w:val="0"/>
          <w:marTop w:val="0"/>
          <w:marBottom w:val="0"/>
          <w:divBdr>
            <w:top w:val="none" w:sz="0" w:space="0" w:color="auto"/>
            <w:left w:val="none" w:sz="0" w:space="0" w:color="auto"/>
            <w:bottom w:val="none" w:sz="0" w:space="0" w:color="auto"/>
            <w:right w:val="none" w:sz="0" w:space="0" w:color="auto"/>
          </w:divBdr>
        </w:div>
        <w:div w:id="1113331256">
          <w:marLeft w:val="0"/>
          <w:marRight w:val="0"/>
          <w:marTop w:val="0"/>
          <w:marBottom w:val="0"/>
          <w:divBdr>
            <w:top w:val="none" w:sz="0" w:space="0" w:color="auto"/>
            <w:left w:val="none" w:sz="0" w:space="0" w:color="auto"/>
            <w:bottom w:val="none" w:sz="0" w:space="0" w:color="auto"/>
            <w:right w:val="none" w:sz="0" w:space="0" w:color="auto"/>
          </w:divBdr>
        </w:div>
        <w:div w:id="1658798171">
          <w:marLeft w:val="0"/>
          <w:marRight w:val="0"/>
          <w:marTop w:val="0"/>
          <w:marBottom w:val="0"/>
          <w:divBdr>
            <w:top w:val="none" w:sz="0" w:space="0" w:color="auto"/>
            <w:left w:val="none" w:sz="0" w:space="0" w:color="auto"/>
            <w:bottom w:val="none" w:sz="0" w:space="0" w:color="auto"/>
            <w:right w:val="none" w:sz="0" w:space="0" w:color="auto"/>
          </w:divBdr>
        </w:div>
        <w:div w:id="2143495750">
          <w:marLeft w:val="0"/>
          <w:marRight w:val="0"/>
          <w:marTop w:val="0"/>
          <w:marBottom w:val="0"/>
          <w:divBdr>
            <w:top w:val="none" w:sz="0" w:space="0" w:color="auto"/>
            <w:left w:val="none" w:sz="0" w:space="0" w:color="auto"/>
            <w:bottom w:val="none" w:sz="0" w:space="0" w:color="auto"/>
            <w:right w:val="none" w:sz="0" w:space="0" w:color="auto"/>
          </w:divBdr>
        </w:div>
        <w:div w:id="1403990215">
          <w:marLeft w:val="0"/>
          <w:marRight w:val="0"/>
          <w:marTop w:val="0"/>
          <w:marBottom w:val="0"/>
          <w:divBdr>
            <w:top w:val="none" w:sz="0" w:space="0" w:color="auto"/>
            <w:left w:val="none" w:sz="0" w:space="0" w:color="auto"/>
            <w:bottom w:val="none" w:sz="0" w:space="0" w:color="auto"/>
            <w:right w:val="none" w:sz="0" w:space="0" w:color="auto"/>
          </w:divBdr>
        </w:div>
        <w:div w:id="1219129004">
          <w:marLeft w:val="0"/>
          <w:marRight w:val="0"/>
          <w:marTop w:val="0"/>
          <w:marBottom w:val="0"/>
          <w:divBdr>
            <w:top w:val="none" w:sz="0" w:space="0" w:color="auto"/>
            <w:left w:val="none" w:sz="0" w:space="0" w:color="auto"/>
            <w:bottom w:val="none" w:sz="0" w:space="0" w:color="auto"/>
            <w:right w:val="none" w:sz="0" w:space="0" w:color="auto"/>
          </w:divBdr>
        </w:div>
        <w:div w:id="1654329920">
          <w:marLeft w:val="0"/>
          <w:marRight w:val="0"/>
          <w:marTop w:val="0"/>
          <w:marBottom w:val="0"/>
          <w:divBdr>
            <w:top w:val="none" w:sz="0" w:space="0" w:color="auto"/>
            <w:left w:val="none" w:sz="0" w:space="0" w:color="auto"/>
            <w:bottom w:val="none" w:sz="0" w:space="0" w:color="auto"/>
            <w:right w:val="none" w:sz="0" w:space="0" w:color="auto"/>
          </w:divBdr>
        </w:div>
        <w:div w:id="897518994">
          <w:marLeft w:val="0"/>
          <w:marRight w:val="0"/>
          <w:marTop w:val="0"/>
          <w:marBottom w:val="0"/>
          <w:divBdr>
            <w:top w:val="none" w:sz="0" w:space="0" w:color="auto"/>
            <w:left w:val="none" w:sz="0" w:space="0" w:color="auto"/>
            <w:bottom w:val="none" w:sz="0" w:space="0" w:color="auto"/>
            <w:right w:val="none" w:sz="0" w:space="0" w:color="auto"/>
          </w:divBdr>
        </w:div>
        <w:div w:id="768282527">
          <w:marLeft w:val="0"/>
          <w:marRight w:val="0"/>
          <w:marTop w:val="0"/>
          <w:marBottom w:val="0"/>
          <w:divBdr>
            <w:top w:val="none" w:sz="0" w:space="0" w:color="auto"/>
            <w:left w:val="none" w:sz="0" w:space="0" w:color="auto"/>
            <w:bottom w:val="none" w:sz="0" w:space="0" w:color="auto"/>
            <w:right w:val="none" w:sz="0" w:space="0" w:color="auto"/>
          </w:divBdr>
        </w:div>
        <w:div w:id="1477182343">
          <w:marLeft w:val="0"/>
          <w:marRight w:val="0"/>
          <w:marTop w:val="0"/>
          <w:marBottom w:val="0"/>
          <w:divBdr>
            <w:top w:val="none" w:sz="0" w:space="0" w:color="auto"/>
            <w:left w:val="none" w:sz="0" w:space="0" w:color="auto"/>
            <w:bottom w:val="none" w:sz="0" w:space="0" w:color="auto"/>
            <w:right w:val="none" w:sz="0" w:space="0" w:color="auto"/>
          </w:divBdr>
        </w:div>
        <w:div w:id="1734502444">
          <w:marLeft w:val="0"/>
          <w:marRight w:val="0"/>
          <w:marTop w:val="0"/>
          <w:marBottom w:val="0"/>
          <w:divBdr>
            <w:top w:val="none" w:sz="0" w:space="0" w:color="auto"/>
            <w:left w:val="none" w:sz="0" w:space="0" w:color="auto"/>
            <w:bottom w:val="none" w:sz="0" w:space="0" w:color="auto"/>
            <w:right w:val="none" w:sz="0" w:space="0" w:color="auto"/>
          </w:divBdr>
        </w:div>
        <w:div w:id="154879963">
          <w:marLeft w:val="0"/>
          <w:marRight w:val="0"/>
          <w:marTop w:val="0"/>
          <w:marBottom w:val="0"/>
          <w:divBdr>
            <w:top w:val="none" w:sz="0" w:space="0" w:color="auto"/>
            <w:left w:val="none" w:sz="0" w:space="0" w:color="auto"/>
            <w:bottom w:val="none" w:sz="0" w:space="0" w:color="auto"/>
            <w:right w:val="none" w:sz="0" w:space="0" w:color="auto"/>
          </w:divBdr>
        </w:div>
        <w:div w:id="922908085">
          <w:marLeft w:val="0"/>
          <w:marRight w:val="0"/>
          <w:marTop w:val="0"/>
          <w:marBottom w:val="0"/>
          <w:divBdr>
            <w:top w:val="none" w:sz="0" w:space="0" w:color="auto"/>
            <w:left w:val="none" w:sz="0" w:space="0" w:color="auto"/>
            <w:bottom w:val="none" w:sz="0" w:space="0" w:color="auto"/>
            <w:right w:val="none" w:sz="0" w:space="0" w:color="auto"/>
          </w:divBdr>
        </w:div>
        <w:div w:id="1446970233">
          <w:marLeft w:val="0"/>
          <w:marRight w:val="0"/>
          <w:marTop w:val="0"/>
          <w:marBottom w:val="0"/>
          <w:divBdr>
            <w:top w:val="none" w:sz="0" w:space="0" w:color="auto"/>
            <w:left w:val="none" w:sz="0" w:space="0" w:color="auto"/>
            <w:bottom w:val="none" w:sz="0" w:space="0" w:color="auto"/>
            <w:right w:val="none" w:sz="0" w:space="0" w:color="auto"/>
          </w:divBdr>
        </w:div>
        <w:div w:id="1175803679">
          <w:marLeft w:val="0"/>
          <w:marRight w:val="0"/>
          <w:marTop w:val="0"/>
          <w:marBottom w:val="0"/>
          <w:divBdr>
            <w:top w:val="none" w:sz="0" w:space="0" w:color="auto"/>
            <w:left w:val="none" w:sz="0" w:space="0" w:color="auto"/>
            <w:bottom w:val="none" w:sz="0" w:space="0" w:color="auto"/>
            <w:right w:val="none" w:sz="0" w:space="0" w:color="auto"/>
          </w:divBdr>
        </w:div>
        <w:div w:id="1912690198">
          <w:marLeft w:val="0"/>
          <w:marRight w:val="0"/>
          <w:marTop w:val="0"/>
          <w:marBottom w:val="0"/>
          <w:divBdr>
            <w:top w:val="none" w:sz="0" w:space="0" w:color="auto"/>
            <w:left w:val="none" w:sz="0" w:space="0" w:color="auto"/>
            <w:bottom w:val="none" w:sz="0" w:space="0" w:color="auto"/>
            <w:right w:val="none" w:sz="0" w:space="0" w:color="auto"/>
          </w:divBdr>
        </w:div>
        <w:div w:id="467821827">
          <w:marLeft w:val="0"/>
          <w:marRight w:val="0"/>
          <w:marTop w:val="0"/>
          <w:marBottom w:val="0"/>
          <w:divBdr>
            <w:top w:val="none" w:sz="0" w:space="0" w:color="auto"/>
            <w:left w:val="none" w:sz="0" w:space="0" w:color="auto"/>
            <w:bottom w:val="none" w:sz="0" w:space="0" w:color="auto"/>
            <w:right w:val="none" w:sz="0" w:space="0" w:color="auto"/>
          </w:divBdr>
        </w:div>
        <w:div w:id="1557009876">
          <w:marLeft w:val="0"/>
          <w:marRight w:val="0"/>
          <w:marTop w:val="0"/>
          <w:marBottom w:val="0"/>
          <w:divBdr>
            <w:top w:val="none" w:sz="0" w:space="0" w:color="auto"/>
            <w:left w:val="none" w:sz="0" w:space="0" w:color="auto"/>
            <w:bottom w:val="none" w:sz="0" w:space="0" w:color="auto"/>
            <w:right w:val="none" w:sz="0" w:space="0" w:color="auto"/>
          </w:divBdr>
        </w:div>
        <w:div w:id="16278992">
          <w:marLeft w:val="0"/>
          <w:marRight w:val="0"/>
          <w:marTop w:val="0"/>
          <w:marBottom w:val="0"/>
          <w:divBdr>
            <w:top w:val="none" w:sz="0" w:space="0" w:color="auto"/>
            <w:left w:val="none" w:sz="0" w:space="0" w:color="auto"/>
            <w:bottom w:val="none" w:sz="0" w:space="0" w:color="auto"/>
            <w:right w:val="none" w:sz="0" w:space="0" w:color="auto"/>
          </w:divBdr>
        </w:div>
        <w:div w:id="369575678">
          <w:marLeft w:val="0"/>
          <w:marRight w:val="0"/>
          <w:marTop w:val="0"/>
          <w:marBottom w:val="0"/>
          <w:divBdr>
            <w:top w:val="none" w:sz="0" w:space="0" w:color="auto"/>
            <w:left w:val="none" w:sz="0" w:space="0" w:color="auto"/>
            <w:bottom w:val="none" w:sz="0" w:space="0" w:color="auto"/>
            <w:right w:val="none" w:sz="0" w:space="0" w:color="auto"/>
          </w:divBdr>
        </w:div>
        <w:div w:id="299726632">
          <w:marLeft w:val="0"/>
          <w:marRight w:val="0"/>
          <w:marTop w:val="0"/>
          <w:marBottom w:val="0"/>
          <w:divBdr>
            <w:top w:val="none" w:sz="0" w:space="0" w:color="auto"/>
            <w:left w:val="none" w:sz="0" w:space="0" w:color="auto"/>
            <w:bottom w:val="none" w:sz="0" w:space="0" w:color="auto"/>
            <w:right w:val="none" w:sz="0" w:space="0" w:color="auto"/>
          </w:divBdr>
        </w:div>
        <w:div w:id="1986663262">
          <w:marLeft w:val="0"/>
          <w:marRight w:val="0"/>
          <w:marTop w:val="0"/>
          <w:marBottom w:val="0"/>
          <w:divBdr>
            <w:top w:val="none" w:sz="0" w:space="0" w:color="auto"/>
            <w:left w:val="none" w:sz="0" w:space="0" w:color="auto"/>
            <w:bottom w:val="none" w:sz="0" w:space="0" w:color="auto"/>
            <w:right w:val="none" w:sz="0" w:space="0" w:color="auto"/>
          </w:divBdr>
        </w:div>
        <w:div w:id="8411211">
          <w:marLeft w:val="0"/>
          <w:marRight w:val="0"/>
          <w:marTop w:val="0"/>
          <w:marBottom w:val="0"/>
          <w:divBdr>
            <w:top w:val="none" w:sz="0" w:space="0" w:color="auto"/>
            <w:left w:val="none" w:sz="0" w:space="0" w:color="auto"/>
            <w:bottom w:val="none" w:sz="0" w:space="0" w:color="auto"/>
            <w:right w:val="none" w:sz="0" w:space="0" w:color="auto"/>
          </w:divBdr>
        </w:div>
        <w:div w:id="1387795357">
          <w:marLeft w:val="0"/>
          <w:marRight w:val="0"/>
          <w:marTop w:val="0"/>
          <w:marBottom w:val="0"/>
          <w:divBdr>
            <w:top w:val="none" w:sz="0" w:space="0" w:color="auto"/>
            <w:left w:val="none" w:sz="0" w:space="0" w:color="auto"/>
            <w:bottom w:val="none" w:sz="0" w:space="0" w:color="auto"/>
            <w:right w:val="none" w:sz="0" w:space="0" w:color="auto"/>
          </w:divBdr>
        </w:div>
        <w:div w:id="2006085675">
          <w:marLeft w:val="0"/>
          <w:marRight w:val="0"/>
          <w:marTop w:val="0"/>
          <w:marBottom w:val="0"/>
          <w:divBdr>
            <w:top w:val="none" w:sz="0" w:space="0" w:color="auto"/>
            <w:left w:val="none" w:sz="0" w:space="0" w:color="auto"/>
            <w:bottom w:val="none" w:sz="0" w:space="0" w:color="auto"/>
            <w:right w:val="none" w:sz="0" w:space="0" w:color="auto"/>
          </w:divBdr>
        </w:div>
        <w:div w:id="1521628153">
          <w:marLeft w:val="0"/>
          <w:marRight w:val="0"/>
          <w:marTop w:val="0"/>
          <w:marBottom w:val="0"/>
          <w:divBdr>
            <w:top w:val="none" w:sz="0" w:space="0" w:color="auto"/>
            <w:left w:val="none" w:sz="0" w:space="0" w:color="auto"/>
            <w:bottom w:val="none" w:sz="0" w:space="0" w:color="auto"/>
            <w:right w:val="none" w:sz="0" w:space="0" w:color="auto"/>
          </w:divBdr>
        </w:div>
        <w:div w:id="1915971635">
          <w:marLeft w:val="0"/>
          <w:marRight w:val="0"/>
          <w:marTop w:val="0"/>
          <w:marBottom w:val="0"/>
          <w:divBdr>
            <w:top w:val="none" w:sz="0" w:space="0" w:color="auto"/>
            <w:left w:val="none" w:sz="0" w:space="0" w:color="auto"/>
            <w:bottom w:val="none" w:sz="0" w:space="0" w:color="auto"/>
            <w:right w:val="none" w:sz="0" w:space="0" w:color="auto"/>
          </w:divBdr>
        </w:div>
        <w:div w:id="303512628">
          <w:marLeft w:val="0"/>
          <w:marRight w:val="0"/>
          <w:marTop w:val="0"/>
          <w:marBottom w:val="0"/>
          <w:divBdr>
            <w:top w:val="none" w:sz="0" w:space="0" w:color="auto"/>
            <w:left w:val="none" w:sz="0" w:space="0" w:color="auto"/>
            <w:bottom w:val="none" w:sz="0" w:space="0" w:color="auto"/>
            <w:right w:val="none" w:sz="0" w:space="0" w:color="auto"/>
          </w:divBdr>
        </w:div>
        <w:div w:id="872575709">
          <w:marLeft w:val="0"/>
          <w:marRight w:val="0"/>
          <w:marTop w:val="0"/>
          <w:marBottom w:val="0"/>
          <w:divBdr>
            <w:top w:val="none" w:sz="0" w:space="0" w:color="auto"/>
            <w:left w:val="none" w:sz="0" w:space="0" w:color="auto"/>
            <w:bottom w:val="none" w:sz="0" w:space="0" w:color="auto"/>
            <w:right w:val="none" w:sz="0" w:space="0" w:color="auto"/>
          </w:divBdr>
        </w:div>
        <w:div w:id="787701271">
          <w:marLeft w:val="0"/>
          <w:marRight w:val="0"/>
          <w:marTop w:val="0"/>
          <w:marBottom w:val="0"/>
          <w:divBdr>
            <w:top w:val="none" w:sz="0" w:space="0" w:color="auto"/>
            <w:left w:val="none" w:sz="0" w:space="0" w:color="auto"/>
            <w:bottom w:val="none" w:sz="0" w:space="0" w:color="auto"/>
            <w:right w:val="none" w:sz="0" w:space="0" w:color="auto"/>
          </w:divBdr>
        </w:div>
        <w:div w:id="807820928">
          <w:marLeft w:val="0"/>
          <w:marRight w:val="0"/>
          <w:marTop w:val="0"/>
          <w:marBottom w:val="0"/>
          <w:divBdr>
            <w:top w:val="none" w:sz="0" w:space="0" w:color="auto"/>
            <w:left w:val="none" w:sz="0" w:space="0" w:color="auto"/>
            <w:bottom w:val="none" w:sz="0" w:space="0" w:color="auto"/>
            <w:right w:val="none" w:sz="0" w:space="0" w:color="auto"/>
          </w:divBdr>
        </w:div>
        <w:div w:id="1842040219">
          <w:marLeft w:val="0"/>
          <w:marRight w:val="0"/>
          <w:marTop w:val="0"/>
          <w:marBottom w:val="0"/>
          <w:divBdr>
            <w:top w:val="none" w:sz="0" w:space="0" w:color="auto"/>
            <w:left w:val="none" w:sz="0" w:space="0" w:color="auto"/>
            <w:bottom w:val="none" w:sz="0" w:space="0" w:color="auto"/>
            <w:right w:val="none" w:sz="0" w:space="0" w:color="auto"/>
          </w:divBdr>
        </w:div>
        <w:div w:id="1555776858">
          <w:marLeft w:val="0"/>
          <w:marRight w:val="0"/>
          <w:marTop w:val="0"/>
          <w:marBottom w:val="0"/>
          <w:divBdr>
            <w:top w:val="none" w:sz="0" w:space="0" w:color="auto"/>
            <w:left w:val="none" w:sz="0" w:space="0" w:color="auto"/>
            <w:bottom w:val="none" w:sz="0" w:space="0" w:color="auto"/>
            <w:right w:val="none" w:sz="0" w:space="0" w:color="auto"/>
          </w:divBdr>
        </w:div>
        <w:div w:id="612831989">
          <w:marLeft w:val="0"/>
          <w:marRight w:val="0"/>
          <w:marTop w:val="0"/>
          <w:marBottom w:val="0"/>
          <w:divBdr>
            <w:top w:val="none" w:sz="0" w:space="0" w:color="auto"/>
            <w:left w:val="none" w:sz="0" w:space="0" w:color="auto"/>
            <w:bottom w:val="none" w:sz="0" w:space="0" w:color="auto"/>
            <w:right w:val="none" w:sz="0" w:space="0" w:color="auto"/>
          </w:divBdr>
        </w:div>
        <w:div w:id="1125661111">
          <w:marLeft w:val="0"/>
          <w:marRight w:val="0"/>
          <w:marTop w:val="0"/>
          <w:marBottom w:val="0"/>
          <w:divBdr>
            <w:top w:val="none" w:sz="0" w:space="0" w:color="auto"/>
            <w:left w:val="none" w:sz="0" w:space="0" w:color="auto"/>
            <w:bottom w:val="none" w:sz="0" w:space="0" w:color="auto"/>
            <w:right w:val="none" w:sz="0" w:space="0" w:color="auto"/>
          </w:divBdr>
        </w:div>
        <w:div w:id="925960533">
          <w:marLeft w:val="0"/>
          <w:marRight w:val="0"/>
          <w:marTop w:val="0"/>
          <w:marBottom w:val="0"/>
          <w:divBdr>
            <w:top w:val="none" w:sz="0" w:space="0" w:color="auto"/>
            <w:left w:val="none" w:sz="0" w:space="0" w:color="auto"/>
            <w:bottom w:val="none" w:sz="0" w:space="0" w:color="auto"/>
            <w:right w:val="none" w:sz="0" w:space="0" w:color="auto"/>
          </w:divBdr>
        </w:div>
        <w:div w:id="364477531">
          <w:marLeft w:val="0"/>
          <w:marRight w:val="0"/>
          <w:marTop w:val="0"/>
          <w:marBottom w:val="0"/>
          <w:divBdr>
            <w:top w:val="none" w:sz="0" w:space="0" w:color="auto"/>
            <w:left w:val="none" w:sz="0" w:space="0" w:color="auto"/>
            <w:bottom w:val="none" w:sz="0" w:space="0" w:color="auto"/>
            <w:right w:val="none" w:sz="0" w:space="0" w:color="auto"/>
          </w:divBdr>
        </w:div>
        <w:div w:id="1568222137">
          <w:marLeft w:val="0"/>
          <w:marRight w:val="0"/>
          <w:marTop w:val="0"/>
          <w:marBottom w:val="0"/>
          <w:divBdr>
            <w:top w:val="none" w:sz="0" w:space="0" w:color="auto"/>
            <w:left w:val="none" w:sz="0" w:space="0" w:color="auto"/>
            <w:bottom w:val="none" w:sz="0" w:space="0" w:color="auto"/>
            <w:right w:val="none" w:sz="0" w:space="0" w:color="auto"/>
          </w:divBdr>
        </w:div>
        <w:div w:id="1713269221">
          <w:marLeft w:val="0"/>
          <w:marRight w:val="0"/>
          <w:marTop w:val="0"/>
          <w:marBottom w:val="0"/>
          <w:divBdr>
            <w:top w:val="none" w:sz="0" w:space="0" w:color="auto"/>
            <w:left w:val="none" w:sz="0" w:space="0" w:color="auto"/>
            <w:bottom w:val="none" w:sz="0" w:space="0" w:color="auto"/>
            <w:right w:val="none" w:sz="0" w:space="0" w:color="auto"/>
          </w:divBdr>
        </w:div>
        <w:div w:id="623317707">
          <w:marLeft w:val="0"/>
          <w:marRight w:val="0"/>
          <w:marTop w:val="0"/>
          <w:marBottom w:val="0"/>
          <w:divBdr>
            <w:top w:val="none" w:sz="0" w:space="0" w:color="auto"/>
            <w:left w:val="none" w:sz="0" w:space="0" w:color="auto"/>
            <w:bottom w:val="none" w:sz="0" w:space="0" w:color="auto"/>
            <w:right w:val="none" w:sz="0" w:space="0" w:color="auto"/>
          </w:divBdr>
        </w:div>
        <w:div w:id="2103800139">
          <w:marLeft w:val="0"/>
          <w:marRight w:val="0"/>
          <w:marTop w:val="0"/>
          <w:marBottom w:val="0"/>
          <w:divBdr>
            <w:top w:val="none" w:sz="0" w:space="0" w:color="auto"/>
            <w:left w:val="none" w:sz="0" w:space="0" w:color="auto"/>
            <w:bottom w:val="none" w:sz="0" w:space="0" w:color="auto"/>
            <w:right w:val="none" w:sz="0" w:space="0" w:color="auto"/>
          </w:divBdr>
        </w:div>
        <w:div w:id="1958412383">
          <w:marLeft w:val="0"/>
          <w:marRight w:val="0"/>
          <w:marTop w:val="0"/>
          <w:marBottom w:val="0"/>
          <w:divBdr>
            <w:top w:val="none" w:sz="0" w:space="0" w:color="auto"/>
            <w:left w:val="none" w:sz="0" w:space="0" w:color="auto"/>
            <w:bottom w:val="none" w:sz="0" w:space="0" w:color="auto"/>
            <w:right w:val="none" w:sz="0" w:space="0" w:color="auto"/>
          </w:divBdr>
        </w:div>
        <w:div w:id="1008170956">
          <w:marLeft w:val="0"/>
          <w:marRight w:val="0"/>
          <w:marTop w:val="0"/>
          <w:marBottom w:val="0"/>
          <w:divBdr>
            <w:top w:val="none" w:sz="0" w:space="0" w:color="auto"/>
            <w:left w:val="none" w:sz="0" w:space="0" w:color="auto"/>
            <w:bottom w:val="none" w:sz="0" w:space="0" w:color="auto"/>
            <w:right w:val="none" w:sz="0" w:space="0" w:color="auto"/>
          </w:divBdr>
        </w:div>
        <w:div w:id="192496674">
          <w:marLeft w:val="0"/>
          <w:marRight w:val="0"/>
          <w:marTop w:val="0"/>
          <w:marBottom w:val="0"/>
          <w:divBdr>
            <w:top w:val="none" w:sz="0" w:space="0" w:color="auto"/>
            <w:left w:val="none" w:sz="0" w:space="0" w:color="auto"/>
            <w:bottom w:val="none" w:sz="0" w:space="0" w:color="auto"/>
            <w:right w:val="none" w:sz="0" w:space="0" w:color="auto"/>
          </w:divBdr>
        </w:div>
        <w:div w:id="1573850783">
          <w:marLeft w:val="0"/>
          <w:marRight w:val="0"/>
          <w:marTop w:val="0"/>
          <w:marBottom w:val="0"/>
          <w:divBdr>
            <w:top w:val="none" w:sz="0" w:space="0" w:color="auto"/>
            <w:left w:val="none" w:sz="0" w:space="0" w:color="auto"/>
            <w:bottom w:val="none" w:sz="0" w:space="0" w:color="auto"/>
            <w:right w:val="none" w:sz="0" w:space="0" w:color="auto"/>
          </w:divBdr>
        </w:div>
        <w:div w:id="1971398836">
          <w:marLeft w:val="0"/>
          <w:marRight w:val="0"/>
          <w:marTop w:val="0"/>
          <w:marBottom w:val="0"/>
          <w:divBdr>
            <w:top w:val="none" w:sz="0" w:space="0" w:color="auto"/>
            <w:left w:val="none" w:sz="0" w:space="0" w:color="auto"/>
            <w:bottom w:val="none" w:sz="0" w:space="0" w:color="auto"/>
            <w:right w:val="none" w:sz="0" w:space="0" w:color="auto"/>
          </w:divBdr>
        </w:div>
        <w:div w:id="254175227">
          <w:marLeft w:val="0"/>
          <w:marRight w:val="0"/>
          <w:marTop w:val="0"/>
          <w:marBottom w:val="0"/>
          <w:divBdr>
            <w:top w:val="none" w:sz="0" w:space="0" w:color="auto"/>
            <w:left w:val="none" w:sz="0" w:space="0" w:color="auto"/>
            <w:bottom w:val="none" w:sz="0" w:space="0" w:color="auto"/>
            <w:right w:val="none" w:sz="0" w:space="0" w:color="auto"/>
          </w:divBdr>
        </w:div>
        <w:div w:id="828985680">
          <w:marLeft w:val="0"/>
          <w:marRight w:val="0"/>
          <w:marTop w:val="0"/>
          <w:marBottom w:val="0"/>
          <w:divBdr>
            <w:top w:val="none" w:sz="0" w:space="0" w:color="auto"/>
            <w:left w:val="none" w:sz="0" w:space="0" w:color="auto"/>
            <w:bottom w:val="none" w:sz="0" w:space="0" w:color="auto"/>
            <w:right w:val="none" w:sz="0" w:space="0" w:color="auto"/>
          </w:divBdr>
        </w:div>
        <w:div w:id="2037611626">
          <w:marLeft w:val="0"/>
          <w:marRight w:val="0"/>
          <w:marTop w:val="0"/>
          <w:marBottom w:val="0"/>
          <w:divBdr>
            <w:top w:val="none" w:sz="0" w:space="0" w:color="auto"/>
            <w:left w:val="none" w:sz="0" w:space="0" w:color="auto"/>
            <w:bottom w:val="none" w:sz="0" w:space="0" w:color="auto"/>
            <w:right w:val="none" w:sz="0" w:space="0" w:color="auto"/>
          </w:divBdr>
        </w:div>
        <w:div w:id="642346335">
          <w:marLeft w:val="0"/>
          <w:marRight w:val="0"/>
          <w:marTop w:val="0"/>
          <w:marBottom w:val="0"/>
          <w:divBdr>
            <w:top w:val="none" w:sz="0" w:space="0" w:color="auto"/>
            <w:left w:val="none" w:sz="0" w:space="0" w:color="auto"/>
            <w:bottom w:val="none" w:sz="0" w:space="0" w:color="auto"/>
            <w:right w:val="none" w:sz="0" w:space="0" w:color="auto"/>
          </w:divBdr>
        </w:div>
        <w:div w:id="225383143">
          <w:marLeft w:val="0"/>
          <w:marRight w:val="0"/>
          <w:marTop w:val="0"/>
          <w:marBottom w:val="0"/>
          <w:divBdr>
            <w:top w:val="none" w:sz="0" w:space="0" w:color="auto"/>
            <w:left w:val="none" w:sz="0" w:space="0" w:color="auto"/>
            <w:bottom w:val="none" w:sz="0" w:space="0" w:color="auto"/>
            <w:right w:val="none" w:sz="0" w:space="0" w:color="auto"/>
          </w:divBdr>
        </w:div>
        <w:div w:id="881290414">
          <w:marLeft w:val="0"/>
          <w:marRight w:val="0"/>
          <w:marTop w:val="0"/>
          <w:marBottom w:val="0"/>
          <w:divBdr>
            <w:top w:val="none" w:sz="0" w:space="0" w:color="auto"/>
            <w:left w:val="none" w:sz="0" w:space="0" w:color="auto"/>
            <w:bottom w:val="none" w:sz="0" w:space="0" w:color="auto"/>
            <w:right w:val="none" w:sz="0" w:space="0" w:color="auto"/>
          </w:divBdr>
        </w:div>
        <w:div w:id="1761222195">
          <w:marLeft w:val="0"/>
          <w:marRight w:val="0"/>
          <w:marTop w:val="0"/>
          <w:marBottom w:val="0"/>
          <w:divBdr>
            <w:top w:val="none" w:sz="0" w:space="0" w:color="auto"/>
            <w:left w:val="none" w:sz="0" w:space="0" w:color="auto"/>
            <w:bottom w:val="none" w:sz="0" w:space="0" w:color="auto"/>
            <w:right w:val="none" w:sz="0" w:space="0" w:color="auto"/>
          </w:divBdr>
        </w:div>
        <w:div w:id="479999823">
          <w:marLeft w:val="0"/>
          <w:marRight w:val="0"/>
          <w:marTop w:val="0"/>
          <w:marBottom w:val="0"/>
          <w:divBdr>
            <w:top w:val="none" w:sz="0" w:space="0" w:color="auto"/>
            <w:left w:val="none" w:sz="0" w:space="0" w:color="auto"/>
            <w:bottom w:val="none" w:sz="0" w:space="0" w:color="auto"/>
            <w:right w:val="none" w:sz="0" w:space="0" w:color="auto"/>
          </w:divBdr>
        </w:div>
        <w:div w:id="1774204612">
          <w:marLeft w:val="0"/>
          <w:marRight w:val="0"/>
          <w:marTop w:val="0"/>
          <w:marBottom w:val="0"/>
          <w:divBdr>
            <w:top w:val="none" w:sz="0" w:space="0" w:color="auto"/>
            <w:left w:val="none" w:sz="0" w:space="0" w:color="auto"/>
            <w:bottom w:val="none" w:sz="0" w:space="0" w:color="auto"/>
            <w:right w:val="none" w:sz="0" w:space="0" w:color="auto"/>
          </w:divBdr>
        </w:div>
      </w:divsChild>
    </w:div>
    <w:div w:id="420183959">
      <w:bodyDiv w:val="1"/>
      <w:marLeft w:val="0"/>
      <w:marRight w:val="0"/>
      <w:marTop w:val="0"/>
      <w:marBottom w:val="0"/>
      <w:divBdr>
        <w:top w:val="none" w:sz="0" w:space="0" w:color="auto"/>
        <w:left w:val="none" w:sz="0" w:space="0" w:color="auto"/>
        <w:bottom w:val="none" w:sz="0" w:space="0" w:color="auto"/>
        <w:right w:val="none" w:sz="0" w:space="0" w:color="auto"/>
      </w:divBdr>
      <w:divsChild>
        <w:div w:id="1680038904">
          <w:marLeft w:val="0"/>
          <w:marRight w:val="0"/>
          <w:marTop w:val="0"/>
          <w:marBottom w:val="0"/>
          <w:divBdr>
            <w:top w:val="none" w:sz="0" w:space="0" w:color="auto"/>
            <w:left w:val="none" w:sz="0" w:space="0" w:color="auto"/>
            <w:bottom w:val="none" w:sz="0" w:space="0" w:color="auto"/>
            <w:right w:val="none" w:sz="0" w:space="0" w:color="auto"/>
          </w:divBdr>
        </w:div>
        <w:div w:id="1647660521">
          <w:marLeft w:val="0"/>
          <w:marRight w:val="0"/>
          <w:marTop w:val="0"/>
          <w:marBottom w:val="0"/>
          <w:divBdr>
            <w:top w:val="none" w:sz="0" w:space="0" w:color="auto"/>
            <w:left w:val="none" w:sz="0" w:space="0" w:color="auto"/>
            <w:bottom w:val="none" w:sz="0" w:space="0" w:color="auto"/>
            <w:right w:val="none" w:sz="0" w:space="0" w:color="auto"/>
          </w:divBdr>
        </w:div>
        <w:div w:id="298461869">
          <w:marLeft w:val="0"/>
          <w:marRight w:val="0"/>
          <w:marTop w:val="0"/>
          <w:marBottom w:val="0"/>
          <w:divBdr>
            <w:top w:val="none" w:sz="0" w:space="0" w:color="auto"/>
            <w:left w:val="none" w:sz="0" w:space="0" w:color="auto"/>
            <w:bottom w:val="none" w:sz="0" w:space="0" w:color="auto"/>
            <w:right w:val="none" w:sz="0" w:space="0" w:color="auto"/>
          </w:divBdr>
        </w:div>
        <w:div w:id="1003049519">
          <w:marLeft w:val="0"/>
          <w:marRight w:val="0"/>
          <w:marTop w:val="0"/>
          <w:marBottom w:val="0"/>
          <w:divBdr>
            <w:top w:val="none" w:sz="0" w:space="0" w:color="auto"/>
            <w:left w:val="none" w:sz="0" w:space="0" w:color="auto"/>
            <w:bottom w:val="none" w:sz="0" w:space="0" w:color="auto"/>
            <w:right w:val="none" w:sz="0" w:space="0" w:color="auto"/>
          </w:divBdr>
        </w:div>
        <w:div w:id="77413150">
          <w:marLeft w:val="0"/>
          <w:marRight w:val="0"/>
          <w:marTop w:val="0"/>
          <w:marBottom w:val="0"/>
          <w:divBdr>
            <w:top w:val="none" w:sz="0" w:space="0" w:color="auto"/>
            <w:left w:val="none" w:sz="0" w:space="0" w:color="auto"/>
            <w:bottom w:val="none" w:sz="0" w:space="0" w:color="auto"/>
            <w:right w:val="none" w:sz="0" w:space="0" w:color="auto"/>
          </w:divBdr>
        </w:div>
        <w:div w:id="2041078545">
          <w:marLeft w:val="0"/>
          <w:marRight w:val="0"/>
          <w:marTop w:val="0"/>
          <w:marBottom w:val="0"/>
          <w:divBdr>
            <w:top w:val="none" w:sz="0" w:space="0" w:color="auto"/>
            <w:left w:val="none" w:sz="0" w:space="0" w:color="auto"/>
            <w:bottom w:val="none" w:sz="0" w:space="0" w:color="auto"/>
            <w:right w:val="none" w:sz="0" w:space="0" w:color="auto"/>
          </w:divBdr>
        </w:div>
        <w:div w:id="780957948">
          <w:marLeft w:val="0"/>
          <w:marRight w:val="0"/>
          <w:marTop w:val="0"/>
          <w:marBottom w:val="0"/>
          <w:divBdr>
            <w:top w:val="none" w:sz="0" w:space="0" w:color="auto"/>
            <w:left w:val="none" w:sz="0" w:space="0" w:color="auto"/>
            <w:bottom w:val="none" w:sz="0" w:space="0" w:color="auto"/>
            <w:right w:val="none" w:sz="0" w:space="0" w:color="auto"/>
          </w:divBdr>
        </w:div>
        <w:div w:id="84572229">
          <w:marLeft w:val="0"/>
          <w:marRight w:val="0"/>
          <w:marTop w:val="0"/>
          <w:marBottom w:val="0"/>
          <w:divBdr>
            <w:top w:val="none" w:sz="0" w:space="0" w:color="auto"/>
            <w:left w:val="none" w:sz="0" w:space="0" w:color="auto"/>
            <w:bottom w:val="none" w:sz="0" w:space="0" w:color="auto"/>
            <w:right w:val="none" w:sz="0" w:space="0" w:color="auto"/>
          </w:divBdr>
        </w:div>
        <w:div w:id="679544042">
          <w:marLeft w:val="0"/>
          <w:marRight w:val="0"/>
          <w:marTop w:val="0"/>
          <w:marBottom w:val="0"/>
          <w:divBdr>
            <w:top w:val="none" w:sz="0" w:space="0" w:color="auto"/>
            <w:left w:val="none" w:sz="0" w:space="0" w:color="auto"/>
            <w:bottom w:val="none" w:sz="0" w:space="0" w:color="auto"/>
            <w:right w:val="none" w:sz="0" w:space="0" w:color="auto"/>
          </w:divBdr>
        </w:div>
        <w:div w:id="142355871">
          <w:marLeft w:val="0"/>
          <w:marRight w:val="0"/>
          <w:marTop w:val="0"/>
          <w:marBottom w:val="0"/>
          <w:divBdr>
            <w:top w:val="none" w:sz="0" w:space="0" w:color="auto"/>
            <w:left w:val="none" w:sz="0" w:space="0" w:color="auto"/>
            <w:bottom w:val="none" w:sz="0" w:space="0" w:color="auto"/>
            <w:right w:val="none" w:sz="0" w:space="0" w:color="auto"/>
          </w:divBdr>
        </w:div>
        <w:div w:id="980380518">
          <w:marLeft w:val="0"/>
          <w:marRight w:val="0"/>
          <w:marTop w:val="0"/>
          <w:marBottom w:val="0"/>
          <w:divBdr>
            <w:top w:val="none" w:sz="0" w:space="0" w:color="auto"/>
            <w:left w:val="none" w:sz="0" w:space="0" w:color="auto"/>
            <w:bottom w:val="none" w:sz="0" w:space="0" w:color="auto"/>
            <w:right w:val="none" w:sz="0" w:space="0" w:color="auto"/>
          </w:divBdr>
        </w:div>
        <w:div w:id="1293754681">
          <w:marLeft w:val="0"/>
          <w:marRight w:val="0"/>
          <w:marTop w:val="0"/>
          <w:marBottom w:val="0"/>
          <w:divBdr>
            <w:top w:val="none" w:sz="0" w:space="0" w:color="auto"/>
            <w:left w:val="none" w:sz="0" w:space="0" w:color="auto"/>
            <w:bottom w:val="none" w:sz="0" w:space="0" w:color="auto"/>
            <w:right w:val="none" w:sz="0" w:space="0" w:color="auto"/>
          </w:divBdr>
        </w:div>
        <w:div w:id="177894402">
          <w:marLeft w:val="0"/>
          <w:marRight w:val="0"/>
          <w:marTop w:val="0"/>
          <w:marBottom w:val="0"/>
          <w:divBdr>
            <w:top w:val="none" w:sz="0" w:space="0" w:color="auto"/>
            <w:left w:val="none" w:sz="0" w:space="0" w:color="auto"/>
            <w:bottom w:val="none" w:sz="0" w:space="0" w:color="auto"/>
            <w:right w:val="none" w:sz="0" w:space="0" w:color="auto"/>
          </w:divBdr>
        </w:div>
        <w:div w:id="337661149">
          <w:marLeft w:val="0"/>
          <w:marRight w:val="0"/>
          <w:marTop w:val="0"/>
          <w:marBottom w:val="0"/>
          <w:divBdr>
            <w:top w:val="none" w:sz="0" w:space="0" w:color="auto"/>
            <w:left w:val="none" w:sz="0" w:space="0" w:color="auto"/>
            <w:bottom w:val="none" w:sz="0" w:space="0" w:color="auto"/>
            <w:right w:val="none" w:sz="0" w:space="0" w:color="auto"/>
          </w:divBdr>
        </w:div>
        <w:div w:id="1430199090">
          <w:marLeft w:val="0"/>
          <w:marRight w:val="0"/>
          <w:marTop w:val="0"/>
          <w:marBottom w:val="0"/>
          <w:divBdr>
            <w:top w:val="none" w:sz="0" w:space="0" w:color="auto"/>
            <w:left w:val="none" w:sz="0" w:space="0" w:color="auto"/>
            <w:bottom w:val="none" w:sz="0" w:space="0" w:color="auto"/>
            <w:right w:val="none" w:sz="0" w:space="0" w:color="auto"/>
          </w:divBdr>
        </w:div>
        <w:div w:id="1333097202">
          <w:marLeft w:val="0"/>
          <w:marRight w:val="0"/>
          <w:marTop w:val="0"/>
          <w:marBottom w:val="0"/>
          <w:divBdr>
            <w:top w:val="none" w:sz="0" w:space="0" w:color="auto"/>
            <w:left w:val="none" w:sz="0" w:space="0" w:color="auto"/>
            <w:bottom w:val="none" w:sz="0" w:space="0" w:color="auto"/>
            <w:right w:val="none" w:sz="0" w:space="0" w:color="auto"/>
          </w:divBdr>
        </w:div>
        <w:div w:id="1590191052">
          <w:marLeft w:val="0"/>
          <w:marRight w:val="0"/>
          <w:marTop w:val="0"/>
          <w:marBottom w:val="0"/>
          <w:divBdr>
            <w:top w:val="none" w:sz="0" w:space="0" w:color="auto"/>
            <w:left w:val="none" w:sz="0" w:space="0" w:color="auto"/>
            <w:bottom w:val="none" w:sz="0" w:space="0" w:color="auto"/>
            <w:right w:val="none" w:sz="0" w:space="0" w:color="auto"/>
          </w:divBdr>
        </w:div>
        <w:div w:id="1031959536">
          <w:marLeft w:val="0"/>
          <w:marRight w:val="0"/>
          <w:marTop w:val="0"/>
          <w:marBottom w:val="0"/>
          <w:divBdr>
            <w:top w:val="none" w:sz="0" w:space="0" w:color="auto"/>
            <w:left w:val="none" w:sz="0" w:space="0" w:color="auto"/>
            <w:bottom w:val="none" w:sz="0" w:space="0" w:color="auto"/>
            <w:right w:val="none" w:sz="0" w:space="0" w:color="auto"/>
          </w:divBdr>
        </w:div>
        <w:div w:id="1744908777">
          <w:marLeft w:val="0"/>
          <w:marRight w:val="0"/>
          <w:marTop w:val="0"/>
          <w:marBottom w:val="0"/>
          <w:divBdr>
            <w:top w:val="none" w:sz="0" w:space="0" w:color="auto"/>
            <w:left w:val="none" w:sz="0" w:space="0" w:color="auto"/>
            <w:bottom w:val="none" w:sz="0" w:space="0" w:color="auto"/>
            <w:right w:val="none" w:sz="0" w:space="0" w:color="auto"/>
          </w:divBdr>
        </w:div>
        <w:div w:id="1003555809">
          <w:marLeft w:val="0"/>
          <w:marRight w:val="0"/>
          <w:marTop w:val="0"/>
          <w:marBottom w:val="0"/>
          <w:divBdr>
            <w:top w:val="none" w:sz="0" w:space="0" w:color="auto"/>
            <w:left w:val="none" w:sz="0" w:space="0" w:color="auto"/>
            <w:bottom w:val="none" w:sz="0" w:space="0" w:color="auto"/>
            <w:right w:val="none" w:sz="0" w:space="0" w:color="auto"/>
          </w:divBdr>
        </w:div>
        <w:div w:id="881360663">
          <w:marLeft w:val="0"/>
          <w:marRight w:val="0"/>
          <w:marTop w:val="0"/>
          <w:marBottom w:val="0"/>
          <w:divBdr>
            <w:top w:val="none" w:sz="0" w:space="0" w:color="auto"/>
            <w:left w:val="none" w:sz="0" w:space="0" w:color="auto"/>
            <w:bottom w:val="none" w:sz="0" w:space="0" w:color="auto"/>
            <w:right w:val="none" w:sz="0" w:space="0" w:color="auto"/>
          </w:divBdr>
        </w:div>
        <w:div w:id="1014502677">
          <w:marLeft w:val="0"/>
          <w:marRight w:val="0"/>
          <w:marTop w:val="0"/>
          <w:marBottom w:val="0"/>
          <w:divBdr>
            <w:top w:val="none" w:sz="0" w:space="0" w:color="auto"/>
            <w:left w:val="none" w:sz="0" w:space="0" w:color="auto"/>
            <w:bottom w:val="none" w:sz="0" w:space="0" w:color="auto"/>
            <w:right w:val="none" w:sz="0" w:space="0" w:color="auto"/>
          </w:divBdr>
        </w:div>
        <w:div w:id="1378551545">
          <w:marLeft w:val="0"/>
          <w:marRight w:val="0"/>
          <w:marTop w:val="0"/>
          <w:marBottom w:val="0"/>
          <w:divBdr>
            <w:top w:val="none" w:sz="0" w:space="0" w:color="auto"/>
            <w:left w:val="none" w:sz="0" w:space="0" w:color="auto"/>
            <w:bottom w:val="none" w:sz="0" w:space="0" w:color="auto"/>
            <w:right w:val="none" w:sz="0" w:space="0" w:color="auto"/>
          </w:divBdr>
        </w:div>
        <w:div w:id="422916697">
          <w:marLeft w:val="0"/>
          <w:marRight w:val="0"/>
          <w:marTop w:val="0"/>
          <w:marBottom w:val="0"/>
          <w:divBdr>
            <w:top w:val="none" w:sz="0" w:space="0" w:color="auto"/>
            <w:left w:val="none" w:sz="0" w:space="0" w:color="auto"/>
            <w:bottom w:val="none" w:sz="0" w:space="0" w:color="auto"/>
            <w:right w:val="none" w:sz="0" w:space="0" w:color="auto"/>
          </w:divBdr>
        </w:div>
        <w:div w:id="538393630">
          <w:marLeft w:val="0"/>
          <w:marRight w:val="0"/>
          <w:marTop w:val="0"/>
          <w:marBottom w:val="0"/>
          <w:divBdr>
            <w:top w:val="none" w:sz="0" w:space="0" w:color="auto"/>
            <w:left w:val="none" w:sz="0" w:space="0" w:color="auto"/>
            <w:bottom w:val="none" w:sz="0" w:space="0" w:color="auto"/>
            <w:right w:val="none" w:sz="0" w:space="0" w:color="auto"/>
          </w:divBdr>
        </w:div>
        <w:div w:id="1872301738">
          <w:marLeft w:val="0"/>
          <w:marRight w:val="0"/>
          <w:marTop w:val="0"/>
          <w:marBottom w:val="0"/>
          <w:divBdr>
            <w:top w:val="none" w:sz="0" w:space="0" w:color="auto"/>
            <w:left w:val="none" w:sz="0" w:space="0" w:color="auto"/>
            <w:bottom w:val="none" w:sz="0" w:space="0" w:color="auto"/>
            <w:right w:val="none" w:sz="0" w:space="0" w:color="auto"/>
          </w:divBdr>
        </w:div>
        <w:div w:id="707536016">
          <w:marLeft w:val="0"/>
          <w:marRight w:val="0"/>
          <w:marTop w:val="0"/>
          <w:marBottom w:val="0"/>
          <w:divBdr>
            <w:top w:val="none" w:sz="0" w:space="0" w:color="auto"/>
            <w:left w:val="none" w:sz="0" w:space="0" w:color="auto"/>
            <w:bottom w:val="none" w:sz="0" w:space="0" w:color="auto"/>
            <w:right w:val="none" w:sz="0" w:space="0" w:color="auto"/>
          </w:divBdr>
        </w:div>
        <w:div w:id="687293232">
          <w:marLeft w:val="0"/>
          <w:marRight w:val="0"/>
          <w:marTop w:val="0"/>
          <w:marBottom w:val="0"/>
          <w:divBdr>
            <w:top w:val="none" w:sz="0" w:space="0" w:color="auto"/>
            <w:left w:val="none" w:sz="0" w:space="0" w:color="auto"/>
            <w:bottom w:val="none" w:sz="0" w:space="0" w:color="auto"/>
            <w:right w:val="none" w:sz="0" w:space="0" w:color="auto"/>
          </w:divBdr>
        </w:div>
        <w:div w:id="506091369">
          <w:marLeft w:val="0"/>
          <w:marRight w:val="0"/>
          <w:marTop w:val="0"/>
          <w:marBottom w:val="0"/>
          <w:divBdr>
            <w:top w:val="none" w:sz="0" w:space="0" w:color="auto"/>
            <w:left w:val="none" w:sz="0" w:space="0" w:color="auto"/>
            <w:bottom w:val="none" w:sz="0" w:space="0" w:color="auto"/>
            <w:right w:val="none" w:sz="0" w:space="0" w:color="auto"/>
          </w:divBdr>
        </w:div>
        <w:div w:id="183447125">
          <w:marLeft w:val="0"/>
          <w:marRight w:val="0"/>
          <w:marTop w:val="0"/>
          <w:marBottom w:val="0"/>
          <w:divBdr>
            <w:top w:val="none" w:sz="0" w:space="0" w:color="auto"/>
            <w:left w:val="none" w:sz="0" w:space="0" w:color="auto"/>
            <w:bottom w:val="none" w:sz="0" w:space="0" w:color="auto"/>
            <w:right w:val="none" w:sz="0" w:space="0" w:color="auto"/>
          </w:divBdr>
        </w:div>
        <w:div w:id="345863456">
          <w:marLeft w:val="0"/>
          <w:marRight w:val="0"/>
          <w:marTop w:val="0"/>
          <w:marBottom w:val="0"/>
          <w:divBdr>
            <w:top w:val="none" w:sz="0" w:space="0" w:color="auto"/>
            <w:left w:val="none" w:sz="0" w:space="0" w:color="auto"/>
            <w:bottom w:val="none" w:sz="0" w:space="0" w:color="auto"/>
            <w:right w:val="none" w:sz="0" w:space="0" w:color="auto"/>
          </w:divBdr>
        </w:div>
        <w:div w:id="1905525823">
          <w:marLeft w:val="0"/>
          <w:marRight w:val="0"/>
          <w:marTop w:val="0"/>
          <w:marBottom w:val="0"/>
          <w:divBdr>
            <w:top w:val="none" w:sz="0" w:space="0" w:color="auto"/>
            <w:left w:val="none" w:sz="0" w:space="0" w:color="auto"/>
            <w:bottom w:val="none" w:sz="0" w:space="0" w:color="auto"/>
            <w:right w:val="none" w:sz="0" w:space="0" w:color="auto"/>
          </w:divBdr>
        </w:div>
        <w:div w:id="1744910779">
          <w:marLeft w:val="0"/>
          <w:marRight w:val="0"/>
          <w:marTop w:val="0"/>
          <w:marBottom w:val="0"/>
          <w:divBdr>
            <w:top w:val="none" w:sz="0" w:space="0" w:color="auto"/>
            <w:left w:val="none" w:sz="0" w:space="0" w:color="auto"/>
            <w:bottom w:val="none" w:sz="0" w:space="0" w:color="auto"/>
            <w:right w:val="none" w:sz="0" w:space="0" w:color="auto"/>
          </w:divBdr>
        </w:div>
        <w:div w:id="1353991823">
          <w:marLeft w:val="0"/>
          <w:marRight w:val="0"/>
          <w:marTop w:val="0"/>
          <w:marBottom w:val="0"/>
          <w:divBdr>
            <w:top w:val="none" w:sz="0" w:space="0" w:color="auto"/>
            <w:left w:val="none" w:sz="0" w:space="0" w:color="auto"/>
            <w:bottom w:val="none" w:sz="0" w:space="0" w:color="auto"/>
            <w:right w:val="none" w:sz="0" w:space="0" w:color="auto"/>
          </w:divBdr>
        </w:div>
        <w:div w:id="1754233104">
          <w:marLeft w:val="0"/>
          <w:marRight w:val="0"/>
          <w:marTop w:val="0"/>
          <w:marBottom w:val="0"/>
          <w:divBdr>
            <w:top w:val="none" w:sz="0" w:space="0" w:color="auto"/>
            <w:left w:val="none" w:sz="0" w:space="0" w:color="auto"/>
            <w:bottom w:val="none" w:sz="0" w:space="0" w:color="auto"/>
            <w:right w:val="none" w:sz="0" w:space="0" w:color="auto"/>
          </w:divBdr>
        </w:div>
        <w:div w:id="193613833">
          <w:marLeft w:val="0"/>
          <w:marRight w:val="0"/>
          <w:marTop w:val="0"/>
          <w:marBottom w:val="0"/>
          <w:divBdr>
            <w:top w:val="none" w:sz="0" w:space="0" w:color="auto"/>
            <w:left w:val="none" w:sz="0" w:space="0" w:color="auto"/>
            <w:bottom w:val="none" w:sz="0" w:space="0" w:color="auto"/>
            <w:right w:val="none" w:sz="0" w:space="0" w:color="auto"/>
          </w:divBdr>
        </w:div>
        <w:div w:id="208810675">
          <w:marLeft w:val="0"/>
          <w:marRight w:val="0"/>
          <w:marTop w:val="0"/>
          <w:marBottom w:val="0"/>
          <w:divBdr>
            <w:top w:val="none" w:sz="0" w:space="0" w:color="auto"/>
            <w:left w:val="none" w:sz="0" w:space="0" w:color="auto"/>
            <w:bottom w:val="none" w:sz="0" w:space="0" w:color="auto"/>
            <w:right w:val="none" w:sz="0" w:space="0" w:color="auto"/>
          </w:divBdr>
        </w:div>
        <w:div w:id="48381357">
          <w:marLeft w:val="0"/>
          <w:marRight w:val="0"/>
          <w:marTop w:val="0"/>
          <w:marBottom w:val="0"/>
          <w:divBdr>
            <w:top w:val="none" w:sz="0" w:space="0" w:color="auto"/>
            <w:left w:val="none" w:sz="0" w:space="0" w:color="auto"/>
            <w:bottom w:val="none" w:sz="0" w:space="0" w:color="auto"/>
            <w:right w:val="none" w:sz="0" w:space="0" w:color="auto"/>
          </w:divBdr>
        </w:div>
        <w:div w:id="669138562">
          <w:marLeft w:val="0"/>
          <w:marRight w:val="0"/>
          <w:marTop w:val="0"/>
          <w:marBottom w:val="0"/>
          <w:divBdr>
            <w:top w:val="none" w:sz="0" w:space="0" w:color="auto"/>
            <w:left w:val="none" w:sz="0" w:space="0" w:color="auto"/>
            <w:bottom w:val="none" w:sz="0" w:space="0" w:color="auto"/>
            <w:right w:val="none" w:sz="0" w:space="0" w:color="auto"/>
          </w:divBdr>
        </w:div>
        <w:div w:id="628319726">
          <w:marLeft w:val="0"/>
          <w:marRight w:val="0"/>
          <w:marTop w:val="0"/>
          <w:marBottom w:val="0"/>
          <w:divBdr>
            <w:top w:val="none" w:sz="0" w:space="0" w:color="auto"/>
            <w:left w:val="none" w:sz="0" w:space="0" w:color="auto"/>
            <w:bottom w:val="none" w:sz="0" w:space="0" w:color="auto"/>
            <w:right w:val="none" w:sz="0" w:space="0" w:color="auto"/>
          </w:divBdr>
        </w:div>
        <w:div w:id="240797312">
          <w:marLeft w:val="0"/>
          <w:marRight w:val="0"/>
          <w:marTop w:val="0"/>
          <w:marBottom w:val="0"/>
          <w:divBdr>
            <w:top w:val="none" w:sz="0" w:space="0" w:color="auto"/>
            <w:left w:val="none" w:sz="0" w:space="0" w:color="auto"/>
            <w:bottom w:val="none" w:sz="0" w:space="0" w:color="auto"/>
            <w:right w:val="none" w:sz="0" w:space="0" w:color="auto"/>
          </w:divBdr>
        </w:div>
        <w:div w:id="1253515984">
          <w:marLeft w:val="0"/>
          <w:marRight w:val="0"/>
          <w:marTop w:val="0"/>
          <w:marBottom w:val="0"/>
          <w:divBdr>
            <w:top w:val="none" w:sz="0" w:space="0" w:color="auto"/>
            <w:left w:val="none" w:sz="0" w:space="0" w:color="auto"/>
            <w:bottom w:val="none" w:sz="0" w:space="0" w:color="auto"/>
            <w:right w:val="none" w:sz="0" w:space="0" w:color="auto"/>
          </w:divBdr>
        </w:div>
      </w:divsChild>
    </w:div>
    <w:div w:id="476144772">
      <w:bodyDiv w:val="1"/>
      <w:marLeft w:val="0"/>
      <w:marRight w:val="0"/>
      <w:marTop w:val="0"/>
      <w:marBottom w:val="0"/>
      <w:divBdr>
        <w:top w:val="none" w:sz="0" w:space="0" w:color="auto"/>
        <w:left w:val="none" w:sz="0" w:space="0" w:color="auto"/>
        <w:bottom w:val="none" w:sz="0" w:space="0" w:color="auto"/>
        <w:right w:val="none" w:sz="0" w:space="0" w:color="auto"/>
      </w:divBdr>
    </w:div>
    <w:div w:id="487207168">
      <w:bodyDiv w:val="1"/>
      <w:marLeft w:val="0"/>
      <w:marRight w:val="0"/>
      <w:marTop w:val="0"/>
      <w:marBottom w:val="0"/>
      <w:divBdr>
        <w:top w:val="none" w:sz="0" w:space="0" w:color="auto"/>
        <w:left w:val="none" w:sz="0" w:space="0" w:color="auto"/>
        <w:bottom w:val="none" w:sz="0" w:space="0" w:color="auto"/>
        <w:right w:val="none" w:sz="0" w:space="0" w:color="auto"/>
      </w:divBdr>
      <w:divsChild>
        <w:div w:id="1787967912">
          <w:marLeft w:val="0"/>
          <w:marRight w:val="0"/>
          <w:marTop w:val="0"/>
          <w:marBottom w:val="0"/>
          <w:divBdr>
            <w:top w:val="none" w:sz="0" w:space="0" w:color="auto"/>
            <w:left w:val="none" w:sz="0" w:space="0" w:color="auto"/>
            <w:bottom w:val="none" w:sz="0" w:space="0" w:color="auto"/>
            <w:right w:val="none" w:sz="0" w:space="0" w:color="auto"/>
          </w:divBdr>
        </w:div>
        <w:div w:id="1930389732">
          <w:marLeft w:val="0"/>
          <w:marRight w:val="0"/>
          <w:marTop w:val="0"/>
          <w:marBottom w:val="0"/>
          <w:divBdr>
            <w:top w:val="none" w:sz="0" w:space="0" w:color="auto"/>
            <w:left w:val="none" w:sz="0" w:space="0" w:color="auto"/>
            <w:bottom w:val="none" w:sz="0" w:space="0" w:color="auto"/>
            <w:right w:val="none" w:sz="0" w:space="0" w:color="auto"/>
          </w:divBdr>
        </w:div>
        <w:div w:id="509490963">
          <w:marLeft w:val="0"/>
          <w:marRight w:val="0"/>
          <w:marTop w:val="0"/>
          <w:marBottom w:val="0"/>
          <w:divBdr>
            <w:top w:val="none" w:sz="0" w:space="0" w:color="auto"/>
            <w:left w:val="none" w:sz="0" w:space="0" w:color="auto"/>
            <w:bottom w:val="none" w:sz="0" w:space="0" w:color="auto"/>
            <w:right w:val="none" w:sz="0" w:space="0" w:color="auto"/>
          </w:divBdr>
        </w:div>
        <w:div w:id="1541353691">
          <w:marLeft w:val="0"/>
          <w:marRight w:val="0"/>
          <w:marTop w:val="0"/>
          <w:marBottom w:val="0"/>
          <w:divBdr>
            <w:top w:val="none" w:sz="0" w:space="0" w:color="auto"/>
            <w:left w:val="none" w:sz="0" w:space="0" w:color="auto"/>
            <w:bottom w:val="none" w:sz="0" w:space="0" w:color="auto"/>
            <w:right w:val="none" w:sz="0" w:space="0" w:color="auto"/>
          </w:divBdr>
        </w:div>
        <w:div w:id="1778602115">
          <w:marLeft w:val="0"/>
          <w:marRight w:val="0"/>
          <w:marTop w:val="0"/>
          <w:marBottom w:val="0"/>
          <w:divBdr>
            <w:top w:val="none" w:sz="0" w:space="0" w:color="auto"/>
            <w:left w:val="none" w:sz="0" w:space="0" w:color="auto"/>
            <w:bottom w:val="none" w:sz="0" w:space="0" w:color="auto"/>
            <w:right w:val="none" w:sz="0" w:space="0" w:color="auto"/>
          </w:divBdr>
        </w:div>
        <w:div w:id="1335255698">
          <w:marLeft w:val="0"/>
          <w:marRight w:val="0"/>
          <w:marTop w:val="0"/>
          <w:marBottom w:val="0"/>
          <w:divBdr>
            <w:top w:val="none" w:sz="0" w:space="0" w:color="auto"/>
            <w:left w:val="none" w:sz="0" w:space="0" w:color="auto"/>
            <w:bottom w:val="none" w:sz="0" w:space="0" w:color="auto"/>
            <w:right w:val="none" w:sz="0" w:space="0" w:color="auto"/>
          </w:divBdr>
        </w:div>
        <w:div w:id="397214689">
          <w:marLeft w:val="0"/>
          <w:marRight w:val="0"/>
          <w:marTop w:val="0"/>
          <w:marBottom w:val="0"/>
          <w:divBdr>
            <w:top w:val="none" w:sz="0" w:space="0" w:color="auto"/>
            <w:left w:val="none" w:sz="0" w:space="0" w:color="auto"/>
            <w:bottom w:val="none" w:sz="0" w:space="0" w:color="auto"/>
            <w:right w:val="none" w:sz="0" w:space="0" w:color="auto"/>
          </w:divBdr>
        </w:div>
        <w:div w:id="1211724040">
          <w:marLeft w:val="0"/>
          <w:marRight w:val="0"/>
          <w:marTop w:val="0"/>
          <w:marBottom w:val="0"/>
          <w:divBdr>
            <w:top w:val="none" w:sz="0" w:space="0" w:color="auto"/>
            <w:left w:val="none" w:sz="0" w:space="0" w:color="auto"/>
            <w:bottom w:val="none" w:sz="0" w:space="0" w:color="auto"/>
            <w:right w:val="none" w:sz="0" w:space="0" w:color="auto"/>
          </w:divBdr>
        </w:div>
        <w:div w:id="1528326373">
          <w:marLeft w:val="0"/>
          <w:marRight w:val="0"/>
          <w:marTop w:val="0"/>
          <w:marBottom w:val="0"/>
          <w:divBdr>
            <w:top w:val="none" w:sz="0" w:space="0" w:color="auto"/>
            <w:left w:val="none" w:sz="0" w:space="0" w:color="auto"/>
            <w:bottom w:val="none" w:sz="0" w:space="0" w:color="auto"/>
            <w:right w:val="none" w:sz="0" w:space="0" w:color="auto"/>
          </w:divBdr>
        </w:div>
        <w:div w:id="1351375528">
          <w:marLeft w:val="0"/>
          <w:marRight w:val="0"/>
          <w:marTop w:val="0"/>
          <w:marBottom w:val="0"/>
          <w:divBdr>
            <w:top w:val="none" w:sz="0" w:space="0" w:color="auto"/>
            <w:left w:val="none" w:sz="0" w:space="0" w:color="auto"/>
            <w:bottom w:val="none" w:sz="0" w:space="0" w:color="auto"/>
            <w:right w:val="none" w:sz="0" w:space="0" w:color="auto"/>
          </w:divBdr>
        </w:div>
        <w:div w:id="2082025292">
          <w:marLeft w:val="0"/>
          <w:marRight w:val="0"/>
          <w:marTop w:val="0"/>
          <w:marBottom w:val="0"/>
          <w:divBdr>
            <w:top w:val="none" w:sz="0" w:space="0" w:color="auto"/>
            <w:left w:val="none" w:sz="0" w:space="0" w:color="auto"/>
            <w:bottom w:val="none" w:sz="0" w:space="0" w:color="auto"/>
            <w:right w:val="none" w:sz="0" w:space="0" w:color="auto"/>
          </w:divBdr>
        </w:div>
        <w:div w:id="188565549">
          <w:marLeft w:val="0"/>
          <w:marRight w:val="0"/>
          <w:marTop w:val="0"/>
          <w:marBottom w:val="0"/>
          <w:divBdr>
            <w:top w:val="none" w:sz="0" w:space="0" w:color="auto"/>
            <w:left w:val="none" w:sz="0" w:space="0" w:color="auto"/>
            <w:bottom w:val="none" w:sz="0" w:space="0" w:color="auto"/>
            <w:right w:val="none" w:sz="0" w:space="0" w:color="auto"/>
          </w:divBdr>
        </w:div>
        <w:div w:id="313602781">
          <w:marLeft w:val="0"/>
          <w:marRight w:val="0"/>
          <w:marTop w:val="0"/>
          <w:marBottom w:val="0"/>
          <w:divBdr>
            <w:top w:val="none" w:sz="0" w:space="0" w:color="auto"/>
            <w:left w:val="none" w:sz="0" w:space="0" w:color="auto"/>
            <w:bottom w:val="none" w:sz="0" w:space="0" w:color="auto"/>
            <w:right w:val="none" w:sz="0" w:space="0" w:color="auto"/>
          </w:divBdr>
        </w:div>
        <w:div w:id="1533761914">
          <w:marLeft w:val="0"/>
          <w:marRight w:val="0"/>
          <w:marTop w:val="0"/>
          <w:marBottom w:val="0"/>
          <w:divBdr>
            <w:top w:val="none" w:sz="0" w:space="0" w:color="auto"/>
            <w:left w:val="none" w:sz="0" w:space="0" w:color="auto"/>
            <w:bottom w:val="none" w:sz="0" w:space="0" w:color="auto"/>
            <w:right w:val="none" w:sz="0" w:space="0" w:color="auto"/>
          </w:divBdr>
        </w:div>
        <w:div w:id="766072482">
          <w:marLeft w:val="0"/>
          <w:marRight w:val="0"/>
          <w:marTop w:val="0"/>
          <w:marBottom w:val="0"/>
          <w:divBdr>
            <w:top w:val="none" w:sz="0" w:space="0" w:color="auto"/>
            <w:left w:val="none" w:sz="0" w:space="0" w:color="auto"/>
            <w:bottom w:val="none" w:sz="0" w:space="0" w:color="auto"/>
            <w:right w:val="none" w:sz="0" w:space="0" w:color="auto"/>
          </w:divBdr>
        </w:div>
        <w:div w:id="926957864">
          <w:marLeft w:val="0"/>
          <w:marRight w:val="0"/>
          <w:marTop w:val="0"/>
          <w:marBottom w:val="0"/>
          <w:divBdr>
            <w:top w:val="none" w:sz="0" w:space="0" w:color="auto"/>
            <w:left w:val="none" w:sz="0" w:space="0" w:color="auto"/>
            <w:bottom w:val="none" w:sz="0" w:space="0" w:color="auto"/>
            <w:right w:val="none" w:sz="0" w:space="0" w:color="auto"/>
          </w:divBdr>
        </w:div>
        <w:div w:id="1041520293">
          <w:marLeft w:val="0"/>
          <w:marRight w:val="0"/>
          <w:marTop w:val="0"/>
          <w:marBottom w:val="0"/>
          <w:divBdr>
            <w:top w:val="none" w:sz="0" w:space="0" w:color="auto"/>
            <w:left w:val="none" w:sz="0" w:space="0" w:color="auto"/>
            <w:bottom w:val="none" w:sz="0" w:space="0" w:color="auto"/>
            <w:right w:val="none" w:sz="0" w:space="0" w:color="auto"/>
          </w:divBdr>
        </w:div>
        <w:div w:id="629823323">
          <w:marLeft w:val="0"/>
          <w:marRight w:val="0"/>
          <w:marTop w:val="0"/>
          <w:marBottom w:val="0"/>
          <w:divBdr>
            <w:top w:val="none" w:sz="0" w:space="0" w:color="auto"/>
            <w:left w:val="none" w:sz="0" w:space="0" w:color="auto"/>
            <w:bottom w:val="none" w:sz="0" w:space="0" w:color="auto"/>
            <w:right w:val="none" w:sz="0" w:space="0" w:color="auto"/>
          </w:divBdr>
        </w:div>
        <w:div w:id="1832528915">
          <w:marLeft w:val="0"/>
          <w:marRight w:val="0"/>
          <w:marTop w:val="0"/>
          <w:marBottom w:val="0"/>
          <w:divBdr>
            <w:top w:val="none" w:sz="0" w:space="0" w:color="auto"/>
            <w:left w:val="none" w:sz="0" w:space="0" w:color="auto"/>
            <w:bottom w:val="none" w:sz="0" w:space="0" w:color="auto"/>
            <w:right w:val="none" w:sz="0" w:space="0" w:color="auto"/>
          </w:divBdr>
        </w:div>
        <w:div w:id="1585259662">
          <w:marLeft w:val="0"/>
          <w:marRight w:val="0"/>
          <w:marTop w:val="0"/>
          <w:marBottom w:val="0"/>
          <w:divBdr>
            <w:top w:val="none" w:sz="0" w:space="0" w:color="auto"/>
            <w:left w:val="none" w:sz="0" w:space="0" w:color="auto"/>
            <w:bottom w:val="none" w:sz="0" w:space="0" w:color="auto"/>
            <w:right w:val="none" w:sz="0" w:space="0" w:color="auto"/>
          </w:divBdr>
        </w:div>
        <w:div w:id="2140954785">
          <w:marLeft w:val="0"/>
          <w:marRight w:val="0"/>
          <w:marTop w:val="0"/>
          <w:marBottom w:val="0"/>
          <w:divBdr>
            <w:top w:val="none" w:sz="0" w:space="0" w:color="auto"/>
            <w:left w:val="none" w:sz="0" w:space="0" w:color="auto"/>
            <w:bottom w:val="none" w:sz="0" w:space="0" w:color="auto"/>
            <w:right w:val="none" w:sz="0" w:space="0" w:color="auto"/>
          </w:divBdr>
        </w:div>
        <w:div w:id="646325278">
          <w:marLeft w:val="0"/>
          <w:marRight w:val="0"/>
          <w:marTop w:val="0"/>
          <w:marBottom w:val="0"/>
          <w:divBdr>
            <w:top w:val="none" w:sz="0" w:space="0" w:color="auto"/>
            <w:left w:val="none" w:sz="0" w:space="0" w:color="auto"/>
            <w:bottom w:val="none" w:sz="0" w:space="0" w:color="auto"/>
            <w:right w:val="none" w:sz="0" w:space="0" w:color="auto"/>
          </w:divBdr>
        </w:div>
        <w:div w:id="376397677">
          <w:marLeft w:val="0"/>
          <w:marRight w:val="0"/>
          <w:marTop w:val="0"/>
          <w:marBottom w:val="0"/>
          <w:divBdr>
            <w:top w:val="none" w:sz="0" w:space="0" w:color="auto"/>
            <w:left w:val="none" w:sz="0" w:space="0" w:color="auto"/>
            <w:bottom w:val="none" w:sz="0" w:space="0" w:color="auto"/>
            <w:right w:val="none" w:sz="0" w:space="0" w:color="auto"/>
          </w:divBdr>
        </w:div>
        <w:div w:id="2089958620">
          <w:marLeft w:val="0"/>
          <w:marRight w:val="0"/>
          <w:marTop w:val="0"/>
          <w:marBottom w:val="0"/>
          <w:divBdr>
            <w:top w:val="none" w:sz="0" w:space="0" w:color="auto"/>
            <w:left w:val="none" w:sz="0" w:space="0" w:color="auto"/>
            <w:bottom w:val="none" w:sz="0" w:space="0" w:color="auto"/>
            <w:right w:val="none" w:sz="0" w:space="0" w:color="auto"/>
          </w:divBdr>
        </w:div>
        <w:div w:id="1313677841">
          <w:marLeft w:val="0"/>
          <w:marRight w:val="0"/>
          <w:marTop w:val="0"/>
          <w:marBottom w:val="0"/>
          <w:divBdr>
            <w:top w:val="none" w:sz="0" w:space="0" w:color="auto"/>
            <w:left w:val="none" w:sz="0" w:space="0" w:color="auto"/>
            <w:bottom w:val="none" w:sz="0" w:space="0" w:color="auto"/>
            <w:right w:val="none" w:sz="0" w:space="0" w:color="auto"/>
          </w:divBdr>
        </w:div>
        <w:div w:id="1784685591">
          <w:marLeft w:val="0"/>
          <w:marRight w:val="0"/>
          <w:marTop w:val="0"/>
          <w:marBottom w:val="0"/>
          <w:divBdr>
            <w:top w:val="none" w:sz="0" w:space="0" w:color="auto"/>
            <w:left w:val="none" w:sz="0" w:space="0" w:color="auto"/>
            <w:bottom w:val="none" w:sz="0" w:space="0" w:color="auto"/>
            <w:right w:val="none" w:sz="0" w:space="0" w:color="auto"/>
          </w:divBdr>
        </w:div>
        <w:div w:id="437145233">
          <w:marLeft w:val="0"/>
          <w:marRight w:val="0"/>
          <w:marTop w:val="0"/>
          <w:marBottom w:val="0"/>
          <w:divBdr>
            <w:top w:val="none" w:sz="0" w:space="0" w:color="auto"/>
            <w:left w:val="none" w:sz="0" w:space="0" w:color="auto"/>
            <w:bottom w:val="none" w:sz="0" w:space="0" w:color="auto"/>
            <w:right w:val="none" w:sz="0" w:space="0" w:color="auto"/>
          </w:divBdr>
        </w:div>
      </w:divsChild>
    </w:div>
    <w:div w:id="553584894">
      <w:bodyDiv w:val="1"/>
      <w:marLeft w:val="0"/>
      <w:marRight w:val="0"/>
      <w:marTop w:val="0"/>
      <w:marBottom w:val="0"/>
      <w:divBdr>
        <w:top w:val="none" w:sz="0" w:space="0" w:color="auto"/>
        <w:left w:val="none" w:sz="0" w:space="0" w:color="auto"/>
        <w:bottom w:val="none" w:sz="0" w:space="0" w:color="auto"/>
        <w:right w:val="none" w:sz="0" w:space="0" w:color="auto"/>
      </w:divBdr>
      <w:divsChild>
        <w:div w:id="1118186617">
          <w:marLeft w:val="0"/>
          <w:marRight w:val="0"/>
          <w:marTop w:val="0"/>
          <w:marBottom w:val="0"/>
          <w:divBdr>
            <w:top w:val="none" w:sz="0" w:space="0" w:color="auto"/>
            <w:left w:val="none" w:sz="0" w:space="0" w:color="auto"/>
            <w:bottom w:val="none" w:sz="0" w:space="0" w:color="auto"/>
            <w:right w:val="none" w:sz="0" w:space="0" w:color="auto"/>
          </w:divBdr>
        </w:div>
        <w:div w:id="928081254">
          <w:marLeft w:val="0"/>
          <w:marRight w:val="0"/>
          <w:marTop w:val="0"/>
          <w:marBottom w:val="0"/>
          <w:divBdr>
            <w:top w:val="none" w:sz="0" w:space="0" w:color="auto"/>
            <w:left w:val="none" w:sz="0" w:space="0" w:color="auto"/>
            <w:bottom w:val="none" w:sz="0" w:space="0" w:color="auto"/>
            <w:right w:val="none" w:sz="0" w:space="0" w:color="auto"/>
          </w:divBdr>
        </w:div>
        <w:div w:id="268974776">
          <w:marLeft w:val="0"/>
          <w:marRight w:val="0"/>
          <w:marTop w:val="0"/>
          <w:marBottom w:val="0"/>
          <w:divBdr>
            <w:top w:val="none" w:sz="0" w:space="0" w:color="auto"/>
            <w:left w:val="none" w:sz="0" w:space="0" w:color="auto"/>
            <w:bottom w:val="none" w:sz="0" w:space="0" w:color="auto"/>
            <w:right w:val="none" w:sz="0" w:space="0" w:color="auto"/>
          </w:divBdr>
        </w:div>
        <w:div w:id="1079520053">
          <w:marLeft w:val="0"/>
          <w:marRight w:val="0"/>
          <w:marTop w:val="0"/>
          <w:marBottom w:val="0"/>
          <w:divBdr>
            <w:top w:val="none" w:sz="0" w:space="0" w:color="auto"/>
            <w:left w:val="none" w:sz="0" w:space="0" w:color="auto"/>
            <w:bottom w:val="none" w:sz="0" w:space="0" w:color="auto"/>
            <w:right w:val="none" w:sz="0" w:space="0" w:color="auto"/>
          </w:divBdr>
        </w:div>
        <w:div w:id="758868767">
          <w:marLeft w:val="0"/>
          <w:marRight w:val="0"/>
          <w:marTop w:val="0"/>
          <w:marBottom w:val="0"/>
          <w:divBdr>
            <w:top w:val="none" w:sz="0" w:space="0" w:color="auto"/>
            <w:left w:val="none" w:sz="0" w:space="0" w:color="auto"/>
            <w:bottom w:val="none" w:sz="0" w:space="0" w:color="auto"/>
            <w:right w:val="none" w:sz="0" w:space="0" w:color="auto"/>
          </w:divBdr>
        </w:div>
        <w:div w:id="781926070">
          <w:marLeft w:val="0"/>
          <w:marRight w:val="0"/>
          <w:marTop w:val="0"/>
          <w:marBottom w:val="0"/>
          <w:divBdr>
            <w:top w:val="none" w:sz="0" w:space="0" w:color="auto"/>
            <w:left w:val="none" w:sz="0" w:space="0" w:color="auto"/>
            <w:bottom w:val="none" w:sz="0" w:space="0" w:color="auto"/>
            <w:right w:val="none" w:sz="0" w:space="0" w:color="auto"/>
          </w:divBdr>
        </w:div>
        <w:div w:id="1670281701">
          <w:marLeft w:val="0"/>
          <w:marRight w:val="0"/>
          <w:marTop w:val="0"/>
          <w:marBottom w:val="0"/>
          <w:divBdr>
            <w:top w:val="none" w:sz="0" w:space="0" w:color="auto"/>
            <w:left w:val="none" w:sz="0" w:space="0" w:color="auto"/>
            <w:bottom w:val="none" w:sz="0" w:space="0" w:color="auto"/>
            <w:right w:val="none" w:sz="0" w:space="0" w:color="auto"/>
          </w:divBdr>
        </w:div>
        <w:div w:id="1845169038">
          <w:marLeft w:val="0"/>
          <w:marRight w:val="0"/>
          <w:marTop w:val="0"/>
          <w:marBottom w:val="0"/>
          <w:divBdr>
            <w:top w:val="none" w:sz="0" w:space="0" w:color="auto"/>
            <w:left w:val="none" w:sz="0" w:space="0" w:color="auto"/>
            <w:bottom w:val="none" w:sz="0" w:space="0" w:color="auto"/>
            <w:right w:val="none" w:sz="0" w:space="0" w:color="auto"/>
          </w:divBdr>
        </w:div>
        <w:div w:id="1569341371">
          <w:marLeft w:val="0"/>
          <w:marRight w:val="0"/>
          <w:marTop w:val="0"/>
          <w:marBottom w:val="0"/>
          <w:divBdr>
            <w:top w:val="none" w:sz="0" w:space="0" w:color="auto"/>
            <w:left w:val="none" w:sz="0" w:space="0" w:color="auto"/>
            <w:bottom w:val="none" w:sz="0" w:space="0" w:color="auto"/>
            <w:right w:val="none" w:sz="0" w:space="0" w:color="auto"/>
          </w:divBdr>
        </w:div>
        <w:div w:id="152263580">
          <w:marLeft w:val="0"/>
          <w:marRight w:val="0"/>
          <w:marTop w:val="0"/>
          <w:marBottom w:val="0"/>
          <w:divBdr>
            <w:top w:val="none" w:sz="0" w:space="0" w:color="auto"/>
            <w:left w:val="none" w:sz="0" w:space="0" w:color="auto"/>
            <w:bottom w:val="none" w:sz="0" w:space="0" w:color="auto"/>
            <w:right w:val="none" w:sz="0" w:space="0" w:color="auto"/>
          </w:divBdr>
        </w:div>
        <w:div w:id="71659423">
          <w:marLeft w:val="0"/>
          <w:marRight w:val="0"/>
          <w:marTop w:val="0"/>
          <w:marBottom w:val="0"/>
          <w:divBdr>
            <w:top w:val="none" w:sz="0" w:space="0" w:color="auto"/>
            <w:left w:val="none" w:sz="0" w:space="0" w:color="auto"/>
            <w:bottom w:val="none" w:sz="0" w:space="0" w:color="auto"/>
            <w:right w:val="none" w:sz="0" w:space="0" w:color="auto"/>
          </w:divBdr>
        </w:div>
        <w:div w:id="1123116548">
          <w:marLeft w:val="0"/>
          <w:marRight w:val="0"/>
          <w:marTop w:val="0"/>
          <w:marBottom w:val="0"/>
          <w:divBdr>
            <w:top w:val="none" w:sz="0" w:space="0" w:color="auto"/>
            <w:left w:val="none" w:sz="0" w:space="0" w:color="auto"/>
            <w:bottom w:val="none" w:sz="0" w:space="0" w:color="auto"/>
            <w:right w:val="none" w:sz="0" w:space="0" w:color="auto"/>
          </w:divBdr>
        </w:div>
        <w:div w:id="1590195401">
          <w:marLeft w:val="0"/>
          <w:marRight w:val="0"/>
          <w:marTop w:val="0"/>
          <w:marBottom w:val="0"/>
          <w:divBdr>
            <w:top w:val="none" w:sz="0" w:space="0" w:color="auto"/>
            <w:left w:val="none" w:sz="0" w:space="0" w:color="auto"/>
            <w:bottom w:val="none" w:sz="0" w:space="0" w:color="auto"/>
            <w:right w:val="none" w:sz="0" w:space="0" w:color="auto"/>
          </w:divBdr>
        </w:div>
        <w:div w:id="2125034854">
          <w:marLeft w:val="0"/>
          <w:marRight w:val="0"/>
          <w:marTop w:val="0"/>
          <w:marBottom w:val="0"/>
          <w:divBdr>
            <w:top w:val="none" w:sz="0" w:space="0" w:color="auto"/>
            <w:left w:val="none" w:sz="0" w:space="0" w:color="auto"/>
            <w:bottom w:val="none" w:sz="0" w:space="0" w:color="auto"/>
            <w:right w:val="none" w:sz="0" w:space="0" w:color="auto"/>
          </w:divBdr>
        </w:div>
        <w:div w:id="87579802">
          <w:marLeft w:val="0"/>
          <w:marRight w:val="0"/>
          <w:marTop w:val="0"/>
          <w:marBottom w:val="0"/>
          <w:divBdr>
            <w:top w:val="none" w:sz="0" w:space="0" w:color="auto"/>
            <w:left w:val="none" w:sz="0" w:space="0" w:color="auto"/>
            <w:bottom w:val="none" w:sz="0" w:space="0" w:color="auto"/>
            <w:right w:val="none" w:sz="0" w:space="0" w:color="auto"/>
          </w:divBdr>
        </w:div>
      </w:divsChild>
    </w:div>
    <w:div w:id="661080052">
      <w:bodyDiv w:val="1"/>
      <w:marLeft w:val="0"/>
      <w:marRight w:val="0"/>
      <w:marTop w:val="0"/>
      <w:marBottom w:val="0"/>
      <w:divBdr>
        <w:top w:val="none" w:sz="0" w:space="0" w:color="auto"/>
        <w:left w:val="none" w:sz="0" w:space="0" w:color="auto"/>
        <w:bottom w:val="none" w:sz="0" w:space="0" w:color="auto"/>
        <w:right w:val="none" w:sz="0" w:space="0" w:color="auto"/>
      </w:divBdr>
    </w:div>
    <w:div w:id="759638231">
      <w:bodyDiv w:val="1"/>
      <w:marLeft w:val="0"/>
      <w:marRight w:val="0"/>
      <w:marTop w:val="0"/>
      <w:marBottom w:val="0"/>
      <w:divBdr>
        <w:top w:val="none" w:sz="0" w:space="0" w:color="auto"/>
        <w:left w:val="none" w:sz="0" w:space="0" w:color="auto"/>
        <w:bottom w:val="none" w:sz="0" w:space="0" w:color="auto"/>
        <w:right w:val="none" w:sz="0" w:space="0" w:color="auto"/>
      </w:divBdr>
    </w:div>
    <w:div w:id="825630097">
      <w:bodyDiv w:val="1"/>
      <w:marLeft w:val="0"/>
      <w:marRight w:val="0"/>
      <w:marTop w:val="0"/>
      <w:marBottom w:val="0"/>
      <w:divBdr>
        <w:top w:val="none" w:sz="0" w:space="0" w:color="auto"/>
        <w:left w:val="none" w:sz="0" w:space="0" w:color="auto"/>
        <w:bottom w:val="none" w:sz="0" w:space="0" w:color="auto"/>
        <w:right w:val="none" w:sz="0" w:space="0" w:color="auto"/>
      </w:divBdr>
      <w:divsChild>
        <w:div w:id="875775416">
          <w:marLeft w:val="0"/>
          <w:marRight w:val="0"/>
          <w:marTop w:val="0"/>
          <w:marBottom w:val="0"/>
          <w:divBdr>
            <w:top w:val="none" w:sz="0" w:space="0" w:color="auto"/>
            <w:left w:val="none" w:sz="0" w:space="0" w:color="auto"/>
            <w:bottom w:val="none" w:sz="0" w:space="0" w:color="auto"/>
            <w:right w:val="none" w:sz="0" w:space="0" w:color="auto"/>
          </w:divBdr>
          <w:divsChild>
            <w:div w:id="1059473680">
              <w:marLeft w:val="0"/>
              <w:marRight w:val="0"/>
              <w:marTop w:val="0"/>
              <w:marBottom w:val="0"/>
              <w:divBdr>
                <w:top w:val="none" w:sz="0" w:space="0" w:color="auto"/>
                <w:left w:val="none" w:sz="0" w:space="0" w:color="auto"/>
                <w:bottom w:val="none" w:sz="0" w:space="0" w:color="auto"/>
                <w:right w:val="none" w:sz="0" w:space="0" w:color="auto"/>
              </w:divBdr>
            </w:div>
            <w:div w:id="2091582150">
              <w:marLeft w:val="0"/>
              <w:marRight w:val="0"/>
              <w:marTop w:val="0"/>
              <w:marBottom w:val="0"/>
              <w:divBdr>
                <w:top w:val="none" w:sz="0" w:space="0" w:color="auto"/>
                <w:left w:val="none" w:sz="0" w:space="0" w:color="auto"/>
                <w:bottom w:val="none" w:sz="0" w:space="0" w:color="auto"/>
                <w:right w:val="none" w:sz="0" w:space="0" w:color="auto"/>
              </w:divBdr>
            </w:div>
            <w:div w:id="1793402780">
              <w:marLeft w:val="0"/>
              <w:marRight w:val="0"/>
              <w:marTop w:val="0"/>
              <w:marBottom w:val="0"/>
              <w:divBdr>
                <w:top w:val="none" w:sz="0" w:space="0" w:color="auto"/>
                <w:left w:val="none" w:sz="0" w:space="0" w:color="auto"/>
                <w:bottom w:val="none" w:sz="0" w:space="0" w:color="auto"/>
                <w:right w:val="none" w:sz="0" w:space="0" w:color="auto"/>
              </w:divBdr>
            </w:div>
            <w:div w:id="526988456">
              <w:marLeft w:val="0"/>
              <w:marRight w:val="0"/>
              <w:marTop w:val="0"/>
              <w:marBottom w:val="0"/>
              <w:divBdr>
                <w:top w:val="none" w:sz="0" w:space="0" w:color="auto"/>
                <w:left w:val="none" w:sz="0" w:space="0" w:color="auto"/>
                <w:bottom w:val="none" w:sz="0" w:space="0" w:color="auto"/>
                <w:right w:val="none" w:sz="0" w:space="0" w:color="auto"/>
              </w:divBdr>
            </w:div>
            <w:div w:id="569390999">
              <w:marLeft w:val="0"/>
              <w:marRight w:val="0"/>
              <w:marTop w:val="0"/>
              <w:marBottom w:val="0"/>
              <w:divBdr>
                <w:top w:val="none" w:sz="0" w:space="0" w:color="auto"/>
                <w:left w:val="none" w:sz="0" w:space="0" w:color="auto"/>
                <w:bottom w:val="none" w:sz="0" w:space="0" w:color="auto"/>
                <w:right w:val="none" w:sz="0" w:space="0" w:color="auto"/>
              </w:divBdr>
            </w:div>
            <w:div w:id="1054507003">
              <w:marLeft w:val="0"/>
              <w:marRight w:val="0"/>
              <w:marTop w:val="0"/>
              <w:marBottom w:val="0"/>
              <w:divBdr>
                <w:top w:val="none" w:sz="0" w:space="0" w:color="auto"/>
                <w:left w:val="none" w:sz="0" w:space="0" w:color="auto"/>
                <w:bottom w:val="none" w:sz="0" w:space="0" w:color="auto"/>
                <w:right w:val="none" w:sz="0" w:space="0" w:color="auto"/>
              </w:divBdr>
            </w:div>
            <w:div w:id="17627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71741">
      <w:bodyDiv w:val="1"/>
      <w:marLeft w:val="0"/>
      <w:marRight w:val="0"/>
      <w:marTop w:val="0"/>
      <w:marBottom w:val="0"/>
      <w:divBdr>
        <w:top w:val="none" w:sz="0" w:space="0" w:color="auto"/>
        <w:left w:val="none" w:sz="0" w:space="0" w:color="auto"/>
        <w:bottom w:val="none" w:sz="0" w:space="0" w:color="auto"/>
        <w:right w:val="none" w:sz="0" w:space="0" w:color="auto"/>
      </w:divBdr>
      <w:divsChild>
        <w:div w:id="2059472457">
          <w:marLeft w:val="0"/>
          <w:marRight w:val="0"/>
          <w:marTop w:val="0"/>
          <w:marBottom w:val="0"/>
          <w:divBdr>
            <w:top w:val="none" w:sz="0" w:space="0" w:color="auto"/>
            <w:left w:val="none" w:sz="0" w:space="0" w:color="auto"/>
            <w:bottom w:val="none" w:sz="0" w:space="0" w:color="auto"/>
            <w:right w:val="none" w:sz="0" w:space="0" w:color="auto"/>
          </w:divBdr>
        </w:div>
        <w:div w:id="612442740">
          <w:marLeft w:val="0"/>
          <w:marRight w:val="0"/>
          <w:marTop w:val="0"/>
          <w:marBottom w:val="0"/>
          <w:divBdr>
            <w:top w:val="none" w:sz="0" w:space="0" w:color="auto"/>
            <w:left w:val="none" w:sz="0" w:space="0" w:color="auto"/>
            <w:bottom w:val="none" w:sz="0" w:space="0" w:color="auto"/>
            <w:right w:val="none" w:sz="0" w:space="0" w:color="auto"/>
          </w:divBdr>
        </w:div>
        <w:div w:id="1473330393">
          <w:marLeft w:val="0"/>
          <w:marRight w:val="0"/>
          <w:marTop w:val="0"/>
          <w:marBottom w:val="0"/>
          <w:divBdr>
            <w:top w:val="none" w:sz="0" w:space="0" w:color="auto"/>
            <w:left w:val="none" w:sz="0" w:space="0" w:color="auto"/>
            <w:bottom w:val="none" w:sz="0" w:space="0" w:color="auto"/>
            <w:right w:val="none" w:sz="0" w:space="0" w:color="auto"/>
          </w:divBdr>
        </w:div>
        <w:div w:id="1697266560">
          <w:marLeft w:val="0"/>
          <w:marRight w:val="0"/>
          <w:marTop w:val="0"/>
          <w:marBottom w:val="0"/>
          <w:divBdr>
            <w:top w:val="none" w:sz="0" w:space="0" w:color="auto"/>
            <w:left w:val="none" w:sz="0" w:space="0" w:color="auto"/>
            <w:bottom w:val="none" w:sz="0" w:space="0" w:color="auto"/>
            <w:right w:val="none" w:sz="0" w:space="0" w:color="auto"/>
          </w:divBdr>
        </w:div>
        <w:div w:id="1075203943">
          <w:marLeft w:val="0"/>
          <w:marRight w:val="0"/>
          <w:marTop w:val="0"/>
          <w:marBottom w:val="0"/>
          <w:divBdr>
            <w:top w:val="none" w:sz="0" w:space="0" w:color="auto"/>
            <w:left w:val="none" w:sz="0" w:space="0" w:color="auto"/>
            <w:bottom w:val="none" w:sz="0" w:space="0" w:color="auto"/>
            <w:right w:val="none" w:sz="0" w:space="0" w:color="auto"/>
          </w:divBdr>
        </w:div>
        <w:div w:id="1418675510">
          <w:marLeft w:val="0"/>
          <w:marRight w:val="0"/>
          <w:marTop w:val="0"/>
          <w:marBottom w:val="0"/>
          <w:divBdr>
            <w:top w:val="none" w:sz="0" w:space="0" w:color="auto"/>
            <w:left w:val="none" w:sz="0" w:space="0" w:color="auto"/>
            <w:bottom w:val="none" w:sz="0" w:space="0" w:color="auto"/>
            <w:right w:val="none" w:sz="0" w:space="0" w:color="auto"/>
          </w:divBdr>
        </w:div>
        <w:div w:id="958680483">
          <w:marLeft w:val="0"/>
          <w:marRight w:val="0"/>
          <w:marTop w:val="0"/>
          <w:marBottom w:val="0"/>
          <w:divBdr>
            <w:top w:val="none" w:sz="0" w:space="0" w:color="auto"/>
            <w:left w:val="none" w:sz="0" w:space="0" w:color="auto"/>
            <w:bottom w:val="none" w:sz="0" w:space="0" w:color="auto"/>
            <w:right w:val="none" w:sz="0" w:space="0" w:color="auto"/>
          </w:divBdr>
        </w:div>
        <w:div w:id="2051298245">
          <w:marLeft w:val="0"/>
          <w:marRight w:val="0"/>
          <w:marTop w:val="0"/>
          <w:marBottom w:val="0"/>
          <w:divBdr>
            <w:top w:val="none" w:sz="0" w:space="0" w:color="auto"/>
            <w:left w:val="none" w:sz="0" w:space="0" w:color="auto"/>
            <w:bottom w:val="none" w:sz="0" w:space="0" w:color="auto"/>
            <w:right w:val="none" w:sz="0" w:space="0" w:color="auto"/>
          </w:divBdr>
        </w:div>
        <w:div w:id="986712221">
          <w:marLeft w:val="0"/>
          <w:marRight w:val="0"/>
          <w:marTop w:val="0"/>
          <w:marBottom w:val="0"/>
          <w:divBdr>
            <w:top w:val="none" w:sz="0" w:space="0" w:color="auto"/>
            <w:left w:val="none" w:sz="0" w:space="0" w:color="auto"/>
            <w:bottom w:val="none" w:sz="0" w:space="0" w:color="auto"/>
            <w:right w:val="none" w:sz="0" w:space="0" w:color="auto"/>
          </w:divBdr>
        </w:div>
        <w:div w:id="1844277427">
          <w:marLeft w:val="0"/>
          <w:marRight w:val="0"/>
          <w:marTop w:val="0"/>
          <w:marBottom w:val="0"/>
          <w:divBdr>
            <w:top w:val="none" w:sz="0" w:space="0" w:color="auto"/>
            <w:left w:val="none" w:sz="0" w:space="0" w:color="auto"/>
            <w:bottom w:val="none" w:sz="0" w:space="0" w:color="auto"/>
            <w:right w:val="none" w:sz="0" w:space="0" w:color="auto"/>
          </w:divBdr>
        </w:div>
        <w:div w:id="838500300">
          <w:marLeft w:val="0"/>
          <w:marRight w:val="0"/>
          <w:marTop w:val="0"/>
          <w:marBottom w:val="0"/>
          <w:divBdr>
            <w:top w:val="none" w:sz="0" w:space="0" w:color="auto"/>
            <w:left w:val="none" w:sz="0" w:space="0" w:color="auto"/>
            <w:bottom w:val="none" w:sz="0" w:space="0" w:color="auto"/>
            <w:right w:val="none" w:sz="0" w:space="0" w:color="auto"/>
          </w:divBdr>
        </w:div>
        <w:div w:id="1609702156">
          <w:marLeft w:val="0"/>
          <w:marRight w:val="0"/>
          <w:marTop w:val="0"/>
          <w:marBottom w:val="0"/>
          <w:divBdr>
            <w:top w:val="none" w:sz="0" w:space="0" w:color="auto"/>
            <w:left w:val="none" w:sz="0" w:space="0" w:color="auto"/>
            <w:bottom w:val="none" w:sz="0" w:space="0" w:color="auto"/>
            <w:right w:val="none" w:sz="0" w:space="0" w:color="auto"/>
          </w:divBdr>
        </w:div>
      </w:divsChild>
    </w:div>
    <w:div w:id="1033506948">
      <w:bodyDiv w:val="1"/>
      <w:marLeft w:val="0"/>
      <w:marRight w:val="0"/>
      <w:marTop w:val="0"/>
      <w:marBottom w:val="0"/>
      <w:divBdr>
        <w:top w:val="none" w:sz="0" w:space="0" w:color="auto"/>
        <w:left w:val="none" w:sz="0" w:space="0" w:color="auto"/>
        <w:bottom w:val="none" w:sz="0" w:space="0" w:color="auto"/>
        <w:right w:val="none" w:sz="0" w:space="0" w:color="auto"/>
      </w:divBdr>
    </w:div>
    <w:div w:id="1120958368">
      <w:bodyDiv w:val="1"/>
      <w:marLeft w:val="0"/>
      <w:marRight w:val="0"/>
      <w:marTop w:val="0"/>
      <w:marBottom w:val="0"/>
      <w:divBdr>
        <w:top w:val="none" w:sz="0" w:space="0" w:color="auto"/>
        <w:left w:val="none" w:sz="0" w:space="0" w:color="auto"/>
        <w:bottom w:val="none" w:sz="0" w:space="0" w:color="auto"/>
        <w:right w:val="none" w:sz="0" w:space="0" w:color="auto"/>
      </w:divBdr>
      <w:divsChild>
        <w:div w:id="817763494">
          <w:marLeft w:val="0"/>
          <w:marRight w:val="0"/>
          <w:marTop w:val="0"/>
          <w:marBottom w:val="0"/>
          <w:divBdr>
            <w:top w:val="none" w:sz="0" w:space="0" w:color="auto"/>
            <w:left w:val="none" w:sz="0" w:space="0" w:color="auto"/>
            <w:bottom w:val="none" w:sz="0" w:space="0" w:color="auto"/>
            <w:right w:val="none" w:sz="0" w:space="0" w:color="auto"/>
          </w:divBdr>
        </w:div>
      </w:divsChild>
    </w:div>
    <w:div w:id="1177386239">
      <w:bodyDiv w:val="1"/>
      <w:marLeft w:val="0"/>
      <w:marRight w:val="0"/>
      <w:marTop w:val="0"/>
      <w:marBottom w:val="0"/>
      <w:divBdr>
        <w:top w:val="none" w:sz="0" w:space="0" w:color="auto"/>
        <w:left w:val="none" w:sz="0" w:space="0" w:color="auto"/>
        <w:bottom w:val="none" w:sz="0" w:space="0" w:color="auto"/>
        <w:right w:val="none" w:sz="0" w:space="0" w:color="auto"/>
      </w:divBdr>
    </w:div>
    <w:div w:id="1374425728">
      <w:bodyDiv w:val="1"/>
      <w:marLeft w:val="0"/>
      <w:marRight w:val="0"/>
      <w:marTop w:val="0"/>
      <w:marBottom w:val="0"/>
      <w:divBdr>
        <w:top w:val="none" w:sz="0" w:space="0" w:color="auto"/>
        <w:left w:val="none" w:sz="0" w:space="0" w:color="auto"/>
        <w:bottom w:val="none" w:sz="0" w:space="0" w:color="auto"/>
        <w:right w:val="none" w:sz="0" w:space="0" w:color="auto"/>
      </w:divBdr>
      <w:divsChild>
        <w:div w:id="1086684271">
          <w:marLeft w:val="0"/>
          <w:marRight w:val="0"/>
          <w:marTop w:val="0"/>
          <w:marBottom w:val="0"/>
          <w:divBdr>
            <w:top w:val="none" w:sz="0" w:space="0" w:color="auto"/>
            <w:left w:val="none" w:sz="0" w:space="0" w:color="auto"/>
            <w:bottom w:val="none" w:sz="0" w:space="0" w:color="auto"/>
            <w:right w:val="none" w:sz="0" w:space="0" w:color="auto"/>
          </w:divBdr>
        </w:div>
      </w:divsChild>
    </w:div>
    <w:div w:id="1385837058">
      <w:bodyDiv w:val="1"/>
      <w:marLeft w:val="0"/>
      <w:marRight w:val="0"/>
      <w:marTop w:val="0"/>
      <w:marBottom w:val="0"/>
      <w:divBdr>
        <w:top w:val="none" w:sz="0" w:space="0" w:color="auto"/>
        <w:left w:val="none" w:sz="0" w:space="0" w:color="auto"/>
        <w:bottom w:val="none" w:sz="0" w:space="0" w:color="auto"/>
        <w:right w:val="none" w:sz="0" w:space="0" w:color="auto"/>
      </w:divBdr>
      <w:divsChild>
        <w:div w:id="1720860205">
          <w:marLeft w:val="0"/>
          <w:marRight w:val="0"/>
          <w:marTop w:val="0"/>
          <w:marBottom w:val="0"/>
          <w:divBdr>
            <w:top w:val="none" w:sz="0" w:space="0" w:color="auto"/>
            <w:left w:val="none" w:sz="0" w:space="0" w:color="auto"/>
            <w:bottom w:val="none" w:sz="0" w:space="0" w:color="auto"/>
            <w:right w:val="none" w:sz="0" w:space="0" w:color="auto"/>
          </w:divBdr>
        </w:div>
        <w:div w:id="1552569507">
          <w:marLeft w:val="0"/>
          <w:marRight w:val="0"/>
          <w:marTop w:val="0"/>
          <w:marBottom w:val="0"/>
          <w:divBdr>
            <w:top w:val="none" w:sz="0" w:space="0" w:color="auto"/>
            <w:left w:val="none" w:sz="0" w:space="0" w:color="auto"/>
            <w:bottom w:val="none" w:sz="0" w:space="0" w:color="auto"/>
            <w:right w:val="none" w:sz="0" w:space="0" w:color="auto"/>
          </w:divBdr>
        </w:div>
        <w:div w:id="45763272">
          <w:marLeft w:val="0"/>
          <w:marRight w:val="0"/>
          <w:marTop w:val="0"/>
          <w:marBottom w:val="0"/>
          <w:divBdr>
            <w:top w:val="none" w:sz="0" w:space="0" w:color="auto"/>
            <w:left w:val="none" w:sz="0" w:space="0" w:color="auto"/>
            <w:bottom w:val="none" w:sz="0" w:space="0" w:color="auto"/>
            <w:right w:val="none" w:sz="0" w:space="0" w:color="auto"/>
          </w:divBdr>
        </w:div>
        <w:div w:id="66343438">
          <w:marLeft w:val="0"/>
          <w:marRight w:val="0"/>
          <w:marTop w:val="0"/>
          <w:marBottom w:val="0"/>
          <w:divBdr>
            <w:top w:val="none" w:sz="0" w:space="0" w:color="auto"/>
            <w:left w:val="none" w:sz="0" w:space="0" w:color="auto"/>
            <w:bottom w:val="none" w:sz="0" w:space="0" w:color="auto"/>
            <w:right w:val="none" w:sz="0" w:space="0" w:color="auto"/>
          </w:divBdr>
        </w:div>
        <w:div w:id="2072119562">
          <w:marLeft w:val="0"/>
          <w:marRight w:val="0"/>
          <w:marTop w:val="0"/>
          <w:marBottom w:val="0"/>
          <w:divBdr>
            <w:top w:val="none" w:sz="0" w:space="0" w:color="auto"/>
            <w:left w:val="none" w:sz="0" w:space="0" w:color="auto"/>
            <w:bottom w:val="none" w:sz="0" w:space="0" w:color="auto"/>
            <w:right w:val="none" w:sz="0" w:space="0" w:color="auto"/>
          </w:divBdr>
        </w:div>
      </w:divsChild>
    </w:div>
    <w:div w:id="1431388645">
      <w:bodyDiv w:val="1"/>
      <w:marLeft w:val="0"/>
      <w:marRight w:val="0"/>
      <w:marTop w:val="0"/>
      <w:marBottom w:val="0"/>
      <w:divBdr>
        <w:top w:val="none" w:sz="0" w:space="0" w:color="auto"/>
        <w:left w:val="none" w:sz="0" w:space="0" w:color="auto"/>
        <w:bottom w:val="none" w:sz="0" w:space="0" w:color="auto"/>
        <w:right w:val="none" w:sz="0" w:space="0" w:color="auto"/>
      </w:divBdr>
    </w:div>
    <w:div w:id="1440954880">
      <w:bodyDiv w:val="1"/>
      <w:marLeft w:val="0"/>
      <w:marRight w:val="0"/>
      <w:marTop w:val="0"/>
      <w:marBottom w:val="0"/>
      <w:divBdr>
        <w:top w:val="none" w:sz="0" w:space="0" w:color="auto"/>
        <w:left w:val="none" w:sz="0" w:space="0" w:color="auto"/>
        <w:bottom w:val="none" w:sz="0" w:space="0" w:color="auto"/>
        <w:right w:val="none" w:sz="0" w:space="0" w:color="auto"/>
      </w:divBdr>
      <w:divsChild>
        <w:div w:id="671838278">
          <w:marLeft w:val="0"/>
          <w:marRight w:val="0"/>
          <w:marTop w:val="0"/>
          <w:marBottom w:val="0"/>
          <w:divBdr>
            <w:top w:val="none" w:sz="0" w:space="0" w:color="auto"/>
            <w:left w:val="none" w:sz="0" w:space="0" w:color="auto"/>
            <w:bottom w:val="none" w:sz="0" w:space="0" w:color="auto"/>
            <w:right w:val="none" w:sz="0" w:space="0" w:color="auto"/>
          </w:divBdr>
        </w:div>
        <w:div w:id="1699237180">
          <w:marLeft w:val="0"/>
          <w:marRight w:val="0"/>
          <w:marTop w:val="0"/>
          <w:marBottom w:val="0"/>
          <w:divBdr>
            <w:top w:val="none" w:sz="0" w:space="0" w:color="auto"/>
            <w:left w:val="none" w:sz="0" w:space="0" w:color="auto"/>
            <w:bottom w:val="none" w:sz="0" w:space="0" w:color="auto"/>
            <w:right w:val="none" w:sz="0" w:space="0" w:color="auto"/>
          </w:divBdr>
        </w:div>
        <w:div w:id="499741245">
          <w:marLeft w:val="0"/>
          <w:marRight w:val="0"/>
          <w:marTop w:val="0"/>
          <w:marBottom w:val="0"/>
          <w:divBdr>
            <w:top w:val="none" w:sz="0" w:space="0" w:color="auto"/>
            <w:left w:val="none" w:sz="0" w:space="0" w:color="auto"/>
            <w:bottom w:val="none" w:sz="0" w:space="0" w:color="auto"/>
            <w:right w:val="none" w:sz="0" w:space="0" w:color="auto"/>
          </w:divBdr>
        </w:div>
        <w:div w:id="1157304690">
          <w:marLeft w:val="0"/>
          <w:marRight w:val="0"/>
          <w:marTop w:val="0"/>
          <w:marBottom w:val="0"/>
          <w:divBdr>
            <w:top w:val="none" w:sz="0" w:space="0" w:color="auto"/>
            <w:left w:val="none" w:sz="0" w:space="0" w:color="auto"/>
            <w:bottom w:val="none" w:sz="0" w:space="0" w:color="auto"/>
            <w:right w:val="none" w:sz="0" w:space="0" w:color="auto"/>
          </w:divBdr>
        </w:div>
        <w:div w:id="1222866387">
          <w:marLeft w:val="0"/>
          <w:marRight w:val="0"/>
          <w:marTop w:val="0"/>
          <w:marBottom w:val="0"/>
          <w:divBdr>
            <w:top w:val="none" w:sz="0" w:space="0" w:color="auto"/>
            <w:left w:val="none" w:sz="0" w:space="0" w:color="auto"/>
            <w:bottom w:val="none" w:sz="0" w:space="0" w:color="auto"/>
            <w:right w:val="none" w:sz="0" w:space="0" w:color="auto"/>
          </w:divBdr>
        </w:div>
        <w:div w:id="1112090130">
          <w:marLeft w:val="0"/>
          <w:marRight w:val="0"/>
          <w:marTop w:val="0"/>
          <w:marBottom w:val="0"/>
          <w:divBdr>
            <w:top w:val="none" w:sz="0" w:space="0" w:color="auto"/>
            <w:left w:val="none" w:sz="0" w:space="0" w:color="auto"/>
            <w:bottom w:val="none" w:sz="0" w:space="0" w:color="auto"/>
            <w:right w:val="none" w:sz="0" w:space="0" w:color="auto"/>
          </w:divBdr>
        </w:div>
        <w:div w:id="378435086">
          <w:marLeft w:val="0"/>
          <w:marRight w:val="0"/>
          <w:marTop w:val="0"/>
          <w:marBottom w:val="0"/>
          <w:divBdr>
            <w:top w:val="none" w:sz="0" w:space="0" w:color="auto"/>
            <w:left w:val="none" w:sz="0" w:space="0" w:color="auto"/>
            <w:bottom w:val="none" w:sz="0" w:space="0" w:color="auto"/>
            <w:right w:val="none" w:sz="0" w:space="0" w:color="auto"/>
          </w:divBdr>
        </w:div>
        <w:div w:id="357198212">
          <w:marLeft w:val="0"/>
          <w:marRight w:val="0"/>
          <w:marTop w:val="0"/>
          <w:marBottom w:val="0"/>
          <w:divBdr>
            <w:top w:val="none" w:sz="0" w:space="0" w:color="auto"/>
            <w:left w:val="none" w:sz="0" w:space="0" w:color="auto"/>
            <w:bottom w:val="none" w:sz="0" w:space="0" w:color="auto"/>
            <w:right w:val="none" w:sz="0" w:space="0" w:color="auto"/>
          </w:divBdr>
        </w:div>
        <w:div w:id="194512530">
          <w:marLeft w:val="0"/>
          <w:marRight w:val="0"/>
          <w:marTop w:val="0"/>
          <w:marBottom w:val="0"/>
          <w:divBdr>
            <w:top w:val="none" w:sz="0" w:space="0" w:color="auto"/>
            <w:left w:val="none" w:sz="0" w:space="0" w:color="auto"/>
            <w:bottom w:val="none" w:sz="0" w:space="0" w:color="auto"/>
            <w:right w:val="none" w:sz="0" w:space="0" w:color="auto"/>
          </w:divBdr>
        </w:div>
        <w:div w:id="622462695">
          <w:marLeft w:val="0"/>
          <w:marRight w:val="0"/>
          <w:marTop w:val="0"/>
          <w:marBottom w:val="0"/>
          <w:divBdr>
            <w:top w:val="none" w:sz="0" w:space="0" w:color="auto"/>
            <w:left w:val="none" w:sz="0" w:space="0" w:color="auto"/>
            <w:bottom w:val="none" w:sz="0" w:space="0" w:color="auto"/>
            <w:right w:val="none" w:sz="0" w:space="0" w:color="auto"/>
          </w:divBdr>
        </w:div>
        <w:div w:id="1483497848">
          <w:marLeft w:val="0"/>
          <w:marRight w:val="0"/>
          <w:marTop w:val="0"/>
          <w:marBottom w:val="0"/>
          <w:divBdr>
            <w:top w:val="none" w:sz="0" w:space="0" w:color="auto"/>
            <w:left w:val="none" w:sz="0" w:space="0" w:color="auto"/>
            <w:bottom w:val="none" w:sz="0" w:space="0" w:color="auto"/>
            <w:right w:val="none" w:sz="0" w:space="0" w:color="auto"/>
          </w:divBdr>
        </w:div>
        <w:div w:id="1687362577">
          <w:marLeft w:val="0"/>
          <w:marRight w:val="0"/>
          <w:marTop w:val="0"/>
          <w:marBottom w:val="0"/>
          <w:divBdr>
            <w:top w:val="none" w:sz="0" w:space="0" w:color="auto"/>
            <w:left w:val="none" w:sz="0" w:space="0" w:color="auto"/>
            <w:bottom w:val="none" w:sz="0" w:space="0" w:color="auto"/>
            <w:right w:val="none" w:sz="0" w:space="0" w:color="auto"/>
          </w:divBdr>
        </w:div>
        <w:div w:id="1288120270">
          <w:marLeft w:val="0"/>
          <w:marRight w:val="0"/>
          <w:marTop w:val="0"/>
          <w:marBottom w:val="0"/>
          <w:divBdr>
            <w:top w:val="none" w:sz="0" w:space="0" w:color="auto"/>
            <w:left w:val="none" w:sz="0" w:space="0" w:color="auto"/>
            <w:bottom w:val="none" w:sz="0" w:space="0" w:color="auto"/>
            <w:right w:val="none" w:sz="0" w:space="0" w:color="auto"/>
          </w:divBdr>
        </w:div>
        <w:div w:id="609626213">
          <w:marLeft w:val="0"/>
          <w:marRight w:val="0"/>
          <w:marTop w:val="0"/>
          <w:marBottom w:val="0"/>
          <w:divBdr>
            <w:top w:val="none" w:sz="0" w:space="0" w:color="auto"/>
            <w:left w:val="none" w:sz="0" w:space="0" w:color="auto"/>
            <w:bottom w:val="none" w:sz="0" w:space="0" w:color="auto"/>
            <w:right w:val="none" w:sz="0" w:space="0" w:color="auto"/>
          </w:divBdr>
        </w:div>
        <w:div w:id="1079212103">
          <w:marLeft w:val="0"/>
          <w:marRight w:val="0"/>
          <w:marTop w:val="0"/>
          <w:marBottom w:val="0"/>
          <w:divBdr>
            <w:top w:val="none" w:sz="0" w:space="0" w:color="auto"/>
            <w:left w:val="none" w:sz="0" w:space="0" w:color="auto"/>
            <w:bottom w:val="none" w:sz="0" w:space="0" w:color="auto"/>
            <w:right w:val="none" w:sz="0" w:space="0" w:color="auto"/>
          </w:divBdr>
        </w:div>
        <w:div w:id="1563440345">
          <w:marLeft w:val="0"/>
          <w:marRight w:val="0"/>
          <w:marTop w:val="0"/>
          <w:marBottom w:val="0"/>
          <w:divBdr>
            <w:top w:val="none" w:sz="0" w:space="0" w:color="auto"/>
            <w:left w:val="none" w:sz="0" w:space="0" w:color="auto"/>
            <w:bottom w:val="none" w:sz="0" w:space="0" w:color="auto"/>
            <w:right w:val="none" w:sz="0" w:space="0" w:color="auto"/>
          </w:divBdr>
        </w:div>
        <w:div w:id="1929774304">
          <w:marLeft w:val="0"/>
          <w:marRight w:val="0"/>
          <w:marTop w:val="0"/>
          <w:marBottom w:val="0"/>
          <w:divBdr>
            <w:top w:val="none" w:sz="0" w:space="0" w:color="auto"/>
            <w:left w:val="none" w:sz="0" w:space="0" w:color="auto"/>
            <w:bottom w:val="none" w:sz="0" w:space="0" w:color="auto"/>
            <w:right w:val="none" w:sz="0" w:space="0" w:color="auto"/>
          </w:divBdr>
        </w:div>
        <w:div w:id="161243106">
          <w:marLeft w:val="0"/>
          <w:marRight w:val="0"/>
          <w:marTop w:val="0"/>
          <w:marBottom w:val="0"/>
          <w:divBdr>
            <w:top w:val="none" w:sz="0" w:space="0" w:color="auto"/>
            <w:left w:val="none" w:sz="0" w:space="0" w:color="auto"/>
            <w:bottom w:val="none" w:sz="0" w:space="0" w:color="auto"/>
            <w:right w:val="none" w:sz="0" w:space="0" w:color="auto"/>
          </w:divBdr>
        </w:div>
        <w:div w:id="256912422">
          <w:marLeft w:val="0"/>
          <w:marRight w:val="0"/>
          <w:marTop w:val="0"/>
          <w:marBottom w:val="0"/>
          <w:divBdr>
            <w:top w:val="none" w:sz="0" w:space="0" w:color="auto"/>
            <w:left w:val="none" w:sz="0" w:space="0" w:color="auto"/>
            <w:bottom w:val="none" w:sz="0" w:space="0" w:color="auto"/>
            <w:right w:val="none" w:sz="0" w:space="0" w:color="auto"/>
          </w:divBdr>
        </w:div>
        <w:div w:id="977490023">
          <w:marLeft w:val="0"/>
          <w:marRight w:val="0"/>
          <w:marTop w:val="0"/>
          <w:marBottom w:val="0"/>
          <w:divBdr>
            <w:top w:val="none" w:sz="0" w:space="0" w:color="auto"/>
            <w:left w:val="none" w:sz="0" w:space="0" w:color="auto"/>
            <w:bottom w:val="none" w:sz="0" w:space="0" w:color="auto"/>
            <w:right w:val="none" w:sz="0" w:space="0" w:color="auto"/>
          </w:divBdr>
        </w:div>
        <w:div w:id="480122059">
          <w:marLeft w:val="0"/>
          <w:marRight w:val="0"/>
          <w:marTop w:val="0"/>
          <w:marBottom w:val="0"/>
          <w:divBdr>
            <w:top w:val="none" w:sz="0" w:space="0" w:color="auto"/>
            <w:left w:val="none" w:sz="0" w:space="0" w:color="auto"/>
            <w:bottom w:val="none" w:sz="0" w:space="0" w:color="auto"/>
            <w:right w:val="none" w:sz="0" w:space="0" w:color="auto"/>
          </w:divBdr>
        </w:div>
        <w:div w:id="1164934620">
          <w:marLeft w:val="0"/>
          <w:marRight w:val="0"/>
          <w:marTop w:val="0"/>
          <w:marBottom w:val="0"/>
          <w:divBdr>
            <w:top w:val="none" w:sz="0" w:space="0" w:color="auto"/>
            <w:left w:val="none" w:sz="0" w:space="0" w:color="auto"/>
            <w:bottom w:val="none" w:sz="0" w:space="0" w:color="auto"/>
            <w:right w:val="none" w:sz="0" w:space="0" w:color="auto"/>
          </w:divBdr>
        </w:div>
        <w:div w:id="2091466207">
          <w:marLeft w:val="0"/>
          <w:marRight w:val="0"/>
          <w:marTop w:val="0"/>
          <w:marBottom w:val="0"/>
          <w:divBdr>
            <w:top w:val="none" w:sz="0" w:space="0" w:color="auto"/>
            <w:left w:val="none" w:sz="0" w:space="0" w:color="auto"/>
            <w:bottom w:val="none" w:sz="0" w:space="0" w:color="auto"/>
            <w:right w:val="none" w:sz="0" w:space="0" w:color="auto"/>
          </w:divBdr>
        </w:div>
        <w:div w:id="985471462">
          <w:marLeft w:val="0"/>
          <w:marRight w:val="0"/>
          <w:marTop w:val="0"/>
          <w:marBottom w:val="0"/>
          <w:divBdr>
            <w:top w:val="none" w:sz="0" w:space="0" w:color="auto"/>
            <w:left w:val="none" w:sz="0" w:space="0" w:color="auto"/>
            <w:bottom w:val="none" w:sz="0" w:space="0" w:color="auto"/>
            <w:right w:val="none" w:sz="0" w:space="0" w:color="auto"/>
          </w:divBdr>
        </w:div>
        <w:div w:id="622422266">
          <w:marLeft w:val="0"/>
          <w:marRight w:val="0"/>
          <w:marTop w:val="0"/>
          <w:marBottom w:val="0"/>
          <w:divBdr>
            <w:top w:val="none" w:sz="0" w:space="0" w:color="auto"/>
            <w:left w:val="none" w:sz="0" w:space="0" w:color="auto"/>
            <w:bottom w:val="none" w:sz="0" w:space="0" w:color="auto"/>
            <w:right w:val="none" w:sz="0" w:space="0" w:color="auto"/>
          </w:divBdr>
        </w:div>
        <w:div w:id="1899709896">
          <w:marLeft w:val="0"/>
          <w:marRight w:val="0"/>
          <w:marTop w:val="0"/>
          <w:marBottom w:val="0"/>
          <w:divBdr>
            <w:top w:val="none" w:sz="0" w:space="0" w:color="auto"/>
            <w:left w:val="none" w:sz="0" w:space="0" w:color="auto"/>
            <w:bottom w:val="none" w:sz="0" w:space="0" w:color="auto"/>
            <w:right w:val="none" w:sz="0" w:space="0" w:color="auto"/>
          </w:divBdr>
        </w:div>
        <w:div w:id="614606102">
          <w:marLeft w:val="0"/>
          <w:marRight w:val="0"/>
          <w:marTop w:val="0"/>
          <w:marBottom w:val="0"/>
          <w:divBdr>
            <w:top w:val="none" w:sz="0" w:space="0" w:color="auto"/>
            <w:left w:val="none" w:sz="0" w:space="0" w:color="auto"/>
            <w:bottom w:val="none" w:sz="0" w:space="0" w:color="auto"/>
            <w:right w:val="none" w:sz="0" w:space="0" w:color="auto"/>
          </w:divBdr>
        </w:div>
        <w:div w:id="1338071389">
          <w:marLeft w:val="0"/>
          <w:marRight w:val="0"/>
          <w:marTop w:val="0"/>
          <w:marBottom w:val="0"/>
          <w:divBdr>
            <w:top w:val="none" w:sz="0" w:space="0" w:color="auto"/>
            <w:left w:val="none" w:sz="0" w:space="0" w:color="auto"/>
            <w:bottom w:val="none" w:sz="0" w:space="0" w:color="auto"/>
            <w:right w:val="none" w:sz="0" w:space="0" w:color="auto"/>
          </w:divBdr>
        </w:div>
        <w:div w:id="1621524199">
          <w:marLeft w:val="0"/>
          <w:marRight w:val="0"/>
          <w:marTop w:val="0"/>
          <w:marBottom w:val="0"/>
          <w:divBdr>
            <w:top w:val="none" w:sz="0" w:space="0" w:color="auto"/>
            <w:left w:val="none" w:sz="0" w:space="0" w:color="auto"/>
            <w:bottom w:val="none" w:sz="0" w:space="0" w:color="auto"/>
            <w:right w:val="none" w:sz="0" w:space="0" w:color="auto"/>
          </w:divBdr>
        </w:div>
        <w:div w:id="2134326289">
          <w:marLeft w:val="0"/>
          <w:marRight w:val="0"/>
          <w:marTop w:val="0"/>
          <w:marBottom w:val="0"/>
          <w:divBdr>
            <w:top w:val="none" w:sz="0" w:space="0" w:color="auto"/>
            <w:left w:val="none" w:sz="0" w:space="0" w:color="auto"/>
            <w:bottom w:val="none" w:sz="0" w:space="0" w:color="auto"/>
            <w:right w:val="none" w:sz="0" w:space="0" w:color="auto"/>
          </w:divBdr>
        </w:div>
        <w:div w:id="1768691728">
          <w:marLeft w:val="0"/>
          <w:marRight w:val="0"/>
          <w:marTop w:val="0"/>
          <w:marBottom w:val="0"/>
          <w:divBdr>
            <w:top w:val="none" w:sz="0" w:space="0" w:color="auto"/>
            <w:left w:val="none" w:sz="0" w:space="0" w:color="auto"/>
            <w:bottom w:val="none" w:sz="0" w:space="0" w:color="auto"/>
            <w:right w:val="none" w:sz="0" w:space="0" w:color="auto"/>
          </w:divBdr>
        </w:div>
        <w:div w:id="810171676">
          <w:marLeft w:val="0"/>
          <w:marRight w:val="0"/>
          <w:marTop w:val="0"/>
          <w:marBottom w:val="0"/>
          <w:divBdr>
            <w:top w:val="none" w:sz="0" w:space="0" w:color="auto"/>
            <w:left w:val="none" w:sz="0" w:space="0" w:color="auto"/>
            <w:bottom w:val="none" w:sz="0" w:space="0" w:color="auto"/>
            <w:right w:val="none" w:sz="0" w:space="0" w:color="auto"/>
          </w:divBdr>
        </w:div>
        <w:div w:id="125508830">
          <w:marLeft w:val="0"/>
          <w:marRight w:val="0"/>
          <w:marTop w:val="0"/>
          <w:marBottom w:val="0"/>
          <w:divBdr>
            <w:top w:val="none" w:sz="0" w:space="0" w:color="auto"/>
            <w:left w:val="none" w:sz="0" w:space="0" w:color="auto"/>
            <w:bottom w:val="none" w:sz="0" w:space="0" w:color="auto"/>
            <w:right w:val="none" w:sz="0" w:space="0" w:color="auto"/>
          </w:divBdr>
        </w:div>
        <w:div w:id="228198849">
          <w:marLeft w:val="0"/>
          <w:marRight w:val="0"/>
          <w:marTop w:val="0"/>
          <w:marBottom w:val="0"/>
          <w:divBdr>
            <w:top w:val="none" w:sz="0" w:space="0" w:color="auto"/>
            <w:left w:val="none" w:sz="0" w:space="0" w:color="auto"/>
            <w:bottom w:val="none" w:sz="0" w:space="0" w:color="auto"/>
            <w:right w:val="none" w:sz="0" w:space="0" w:color="auto"/>
          </w:divBdr>
        </w:div>
        <w:div w:id="978148607">
          <w:marLeft w:val="0"/>
          <w:marRight w:val="0"/>
          <w:marTop w:val="0"/>
          <w:marBottom w:val="0"/>
          <w:divBdr>
            <w:top w:val="none" w:sz="0" w:space="0" w:color="auto"/>
            <w:left w:val="none" w:sz="0" w:space="0" w:color="auto"/>
            <w:bottom w:val="none" w:sz="0" w:space="0" w:color="auto"/>
            <w:right w:val="none" w:sz="0" w:space="0" w:color="auto"/>
          </w:divBdr>
        </w:div>
      </w:divsChild>
    </w:div>
    <w:div w:id="1514763010">
      <w:bodyDiv w:val="1"/>
      <w:marLeft w:val="0"/>
      <w:marRight w:val="0"/>
      <w:marTop w:val="0"/>
      <w:marBottom w:val="0"/>
      <w:divBdr>
        <w:top w:val="none" w:sz="0" w:space="0" w:color="auto"/>
        <w:left w:val="none" w:sz="0" w:space="0" w:color="auto"/>
        <w:bottom w:val="none" w:sz="0" w:space="0" w:color="auto"/>
        <w:right w:val="none" w:sz="0" w:space="0" w:color="auto"/>
      </w:divBdr>
      <w:divsChild>
        <w:div w:id="428087723">
          <w:marLeft w:val="0"/>
          <w:marRight w:val="0"/>
          <w:marTop w:val="0"/>
          <w:marBottom w:val="0"/>
          <w:divBdr>
            <w:top w:val="none" w:sz="0" w:space="0" w:color="auto"/>
            <w:left w:val="none" w:sz="0" w:space="0" w:color="auto"/>
            <w:bottom w:val="none" w:sz="0" w:space="0" w:color="auto"/>
            <w:right w:val="none" w:sz="0" w:space="0" w:color="auto"/>
          </w:divBdr>
        </w:div>
        <w:div w:id="958224743">
          <w:marLeft w:val="0"/>
          <w:marRight w:val="0"/>
          <w:marTop w:val="0"/>
          <w:marBottom w:val="0"/>
          <w:divBdr>
            <w:top w:val="none" w:sz="0" w:space="0" w:color="auto"/>
            <w:left w:val="none" w:sz="0" w:space="0" w:color="auto"/>
            <w:bottom w:val="none" w:sz="0" w:space="0" w:color="auto"/>
            <w:right w:val="none" w:sz="0" w:space="0" w:color="auto"/>
          </w:divBdr>
        </w:div>
        <w:div w:id="1499925125">
          <w:marLeft w:val="0"/>
          <w:marRight w:val="0"/>
          <w:marTop w:val="0"/>
          <w:marBottom w:val="0"/>
          <w:divBdr>
            <w:top w:val="none" w:sz="0" w:space="0" w:color="auto"/>
            <w:left w:val="none" w:sz="0" w:space="0" w:color="auto"/>
            <w:bottom w:val="none" w:sz="0" w:space="0" w:color="auto"/>
            <w:right w:val="none" w:sz="0" w:space="0" w:color="auto"/>
          </w:divBdr>
        </w:div>
        <w:div w:id="580676428">
          <w:marLeft w:val="0"/>
          <w:marRight w:val="0"/>
          <w:marTop w:val="0"/>
          <w:marBottom w:val="0"/>
          <w:divBdr>
            <w:top w:val="none" w:sz="0" w:space="0" w:color="auto"/>
            <w:left w:val="none" w:sz="0" w:space="0" w:color="auto"/>
            <w:bottom w:val="none" w:sz="0" w:space="0" w:color="auto"/>
            <w:right w:val="none" w:sz="0" w:space="0" w:color="auto"/>
          </w:divBdr>
        </w:div>
        <w:div w:id="2020961006">
          <w:marLeft w:val="0"/>
          <w:marRight w:val="0"/>
          <w:marTop w:val="0"/>
          <w:marBottom w:val="0"/>
          <w:divBdr>
            <w:top w:val="none" w:sz="0" w:space="0" w:color="auto"/>
            <w:left w:val="none" w:sz="0" w:space="0" w:color="auto"/>
            <w:bottom w:val="none" w:sz="0" w:space="0" w:color="auto"/>
            <w:right w:val="none" w:sz="0" w:space="0" w:color="auto"/>
          </w:divBdr>
        </w:div>
        <w:div w:id="1379357537">
          <w:marLeft w:val="0"/>
          <w:marRight w:val="0"/>
          <w:marTop w:val="0"/>
          <w:marBottom w:val="0"/>
          <w:divBdr>
            <w:top w:val="none" w:sz="0" w:space="0" w:color="auto"/>
            <w:left w:val="none" w:sz="0" w:space="0" w:color="auto"/>
            <w:bottom w:val="none" w:sz="0" w:space="0" w:color="auto"/>
            <w:right w:val="none" w:sz="0" w:space="0" w:color="auto"/>
          </w:divBdr>
        </w:div>
        <w:div w:id="1076980522">
          <w:marLeft w:val="0"/>
          <w:marRight w:val="0"/>
          <w:marTop w:val="0"/>
          <w:marBottom w:val="0"/>
          <w:divBdr>
            <w:top w:val="none" w:sz="0" w:space="0" w:color="auto"/>
            <w:left w:val="none" w:sz="0" w:space="0" w:color="auto"/>
            <w:bottom w:val="none" w:sz="0" w:space="0" w:color="auto"/>
            <w:right w:val="none" w:sz="0" w:space="0" w:color="auto"/>
          </w:divBdr>
        </w:div>
        <w:div w:id="1328168590">
          <w:marLeft w:val="0"/>
          <w:marRight w:val="0"/>
          <w:marTop w:val="0"/>
          <w:marBottom w:val="0"/>
          <w:divBdr>
            <w:top w:val="none" w:sz="0" w:space="0" w:color="auto"/>
            <w:left w:val="none" w:sz="0" w:space="0" w:color="auto"/>
            <w:bottom w:val="none" w:sz="0" w:space="0" w:color="auto"/>
            <w:right w:val="none" w:sz="0" w:space="0" w:color="auto"/>
          </w:divBdr>
        </w:div>
      </w:divsChild>
    </w:div>
    <w:div w:id="1594167346">
      <w:bodyDiv w:val="1"/>
      <w:marLeft w:val="0"/>
      <w:marRight w:val="0"/>
      <w:marTop w:val="0"/>
      <w:marBottom w:val="0"/>
      <w:divBdr>
        <w:top w:val="none" w:sz="0" w:space="0" w:color="auto"/>
        <w:left w:val="none" w:sz="0" w:space="0" w:color="auto"/>
        <w:bottom w:val="none" w:sz="0" w:space="0" w:color="auto"/>
        <w:right w:val="none" w:sz="0" w:space="0" w:color="auto"/>
      </w:divBdr>
    </w:div>
    <w:div w:id="1704331757">
      <w:bodyDiv w:val="1"/>
      <w:marLeft w:val="0"/>
      <w:marRight w:val="0"/>
      <w:marTop w:val="0"/>
      <w:marBottom w:val="0"/>
      <w:divBdr>
        <w:top w:val="none" w:sz="0" w:space="0" w:color="auto"/>
        <w:left w:val="none" w:sz="0" w:space="0" w:color="auto"/>
        <w:bottom w:val="none" w:sz="0" w:space="0" w:color="auto"/>
        <w:right w:val="none" w:sz="0" w:space="0" w:color="auto"/>
      </w:divBdr>
      <w:divsChild>
        <w:div w:id="172113046">
          <w:marLeft w:val="0"/>
          <w:marRight w:val="0"/>
          <w:marTop w:val="0"/>
          <w:marBottom w:val="0"/>
          <w:divBdr>
            <w:top w:val="none" w:sz="0" w:space="0" w:color="auto"/>
            <w:left w:val="none" w:sz="0" w:space="0" w:color="auto"/>
            <w:bottom w:val="none" w:sz="0" w:space="0" w:color="auto"/>
            <w:right w:val="none" w:sz="0" w:space="0" w:color="auto"/>
          </w:divBdr>
          <w:divsChild>
            <w:div w:id="1547328863">
              <w:marLeft w:val="0"/>
              <w:marRight w:val="0"/>
              <w:marTop w:val="0"/>
              <w:marBottom w:val="0"/>
              <w:divBdr>
                <w:top w:val="none" w:sz="0" w:space="0" w:color="auto"/>
                <w:left w:val="none" w:sz="0" w:space="0" w:color="auto"/>
                <w:bottom w:val="none" w:sz="0" w:space="0" w:color="auto"/>
                <w:right w:val="none" w:sz="0" w:space="0" w:color="auto"/>
              </w:divBdr>
            </w:div>
            <w:div w:id="526992222">
              <w:marLeft w:val="0"/>
              <w:marRight w:val="0"/>
              <w:marTop w:val="0"/>
              <w:marBottom w:val="0"/>
              <w:divBdr>
                <w:top w:val="none" w:sz="0" w:space="0" w:color="auto"/>
                <w:left w:val="none" w:sz="0" w:space="0" w:color="auto"/>
                <w:bottom w:val="none" w:sz="0" w:space="0" w:color="auto"/>
                <w:right w:val="none" w:sz="0" w:space="0" w:color="auto"/>
              </w:divBdr>
            </w:div>
            <w:div w:id="172382299">
              <w:marLeft w:val="0"/>
              <w:marRight w:val="0"/>
              <w:marTop w:val="0"/>
              <w:marBottom w:val="0"/>
              <w:divBdr>
                <w:top w:val="none" w:sz="0" w:space="0" w:color="auto"/>
                <w:left w:val="none" w:sz="0" w:space="0" w:color="auto"/>
                <w:bottom w:val="none" w:sz="0" w:space="0" w:color="auto"/>
                <w:right w:val="none" w:sz="0" w:space="0" w:color="auto"/>
              </w:divBdr>
            </w:div>
            <w:div w:id="1319769305">
              <w:marLeft w:val="0"/>
              <w:marRight w:val="0"/>
              <w:marTop w:val="0"/>
              <w:marBottom w:val="0"/>
              <w:divBdr>
                <w:top w:val="none" w:sz="0" w:space="0" w:color="auto"/>
                <w:left w:val="none" w:sz="0" w:space="0" w:color="auto"/>
                <w:bottom w:val="none" w:sz="0" w:space="0" w:color="auto"/>
                <w:right w:val="none" w:sz="0" w:space="0" w:color="auto"/>
              </w:divBdr>
            </w:div>
            <w:div w:id="1508330821">
              <w:marLeft w:val="0"/>
              <w:marRight w:val="0"/>
              <w:marTop w:val="0"/>
              <w:marBottom w:val="0"/>
              <w:divBdr>
                <w:top w:val="none" w:sz="0" w:space="0" w:color="auto"/>
                <w:left w:val="none" w:sz="0" w:space="0" w:color="auto"/>
                <w:bottom w:val="none" w:sz="0" w:space="0" w:color="auto"/>
                <w:right w:val="none" w:sz="0" w:space="0" w:color="auto"/>
              </w:divBdr>
            </w:div>
            <w:div w:id="1834370965">
              <w:marLeft w:val="0"/>
              <w:marRight w:val="0"/>
              <w:marTop w:val="0"/>
              <w:marBottom w:val="0"/>
              <w:divBdr>
                <w:top w:val="none" w:sz="0" w:space="0" w:color="auto"/>
                <w:left w:val="none" w:sz="0" w:space="0" w:color="auto"/>
                <w:bottom w:val="none" w:sz="0" w:space="0" w:color="auto"/>
                <w:right w:val="none" w:sz="0" w:space="0" w:color="auto"/>
              </w:divBdr>
            </w:div>
            <w:div w:id="1104763441">
              <w:marLeft w:val="0"/>
              <w:marRight w:val="0"/>
              <w:marTop w:val="0"/>
              <w:marBottom w:val="0"/>
              <w:divBdr>
                <w:top w:val="none" w:sz="0" w:space="0" w:color="auto"/>
                <w:left w:val="none" w:sz="0" w:space="0" w:color="auto"/>
                <w:bottom w:val="none" w:sz="0" w:space="0" w:color="auto"/>
                <w:right w:val="none" w:sz="0" w:space="0" w:color="auto"/>
              </w:divBdr>
            </w:div>
            <w:div w:id="563837023">
              <w:marLeft w:val="0"/>
              <w:marRight w:val="0"/>
              <w:marTop w:val="0"/>
              <w:marBottom w:val="0"/>
              <w:divBdr>
                <w:top w:val="none" w:sz="0" w:space="0" w:color="auto"/>
                <w:left w:val="none" w:sz="0" w:space="0" w:color="auto"/>
                <w:bottom w:val="none" w:sz="0" w:space="0" w:color="auto"/>
                <w:right w:val="none" w:sz="0" w:space="0" w:color="auto"/>
              </w:divBdr>
            </w:div>
            <w:div w:id="177743183">
              <w:marLeft w:val="0"/>
              <w:marRight w:val="0"/>
              <w:marTop w:val="0"/>
              <w:marBottom w:val="0"/>
              <w:divBdr>
                <w:top w:val="none" w:sz="0" w:space="0" w:color="auto"/>
                <w:left w:val="none" w:sz="0" w:space="0" w:color="auto"/>
                <w:bottom w:val="none" w:sz="0" w:space="0" w:color="auto"/>
                <w:right w:val="none" w:sz="0" w:space="0" w:color="auto"/>
              </w:divBdr>
            </w:div>
            <w:div w:id="1327973374">
              <w:marLeft w:val="0"/>
              <w:marRight w:val="0"/>
              <w:marTop w:val="0"/>
              <w:marBottom w:val="0"/>
              <w:divBdr>
                <w:top w:val="none" w:sz="0" w:space="0" w:color="auto"/>
                <w:left w:val="none" w:sz="0" w:space="0" w:color="auto"/>
                <w:bottom w:val="none" w:sz="0" w:space="0" w:color="auto"/>
                <w:right w:val="none" w:sz="0" w:space="0" w:color="auto"/>
              </w:divBdr>
            </w:div>
            <w:div w:id="176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11810">
      <w:bodyDiv w:val="1"/>
      <w:marLeft w:val="0"/>
      <w:marRight w:val="0"/>
      <w:marTop w:val="0"/>
      <w:marBottom w:val="0"/>
      <w:divBdr>
        <w:top w:val="none" w:sz="0" w:space="0" w:color="auto"/>
        <w:left w:val="none" w:sz="0" w:space="0" w:color="auto"/>
        <w:bottom w:val="none" w:sz="0" w:space="0" w:color="auto"/>
        <w:right w:val="none" w:sz="0" w:space="0" w:color="auto"/>
      </w:divBdr>
    </w:div>
    <w:div w:id="1756976576">
      <w:bodyDiv w:val="1"/>
      <w:marLeft w:val="0"/>
      <w:marRight w:val="0"/>
      <w:marTop w:val="0"/>
      <w:marBottom w:val="0"/>
      <w:divBdr>
        <w:top w:val="none" w:sz="0" w:space="0" w:color="auto"/>
        <w:left w:val="none" w:sz="0" w:space="0" w:color="auto"/>
        <w:bottom w:val="none" w:sz="0" w:space="0" w:color="auto"/>
        <w:right w:val="none" w:sz="0" w:space="0" w:color="auto"/>
      </w:divBdr>
    </w:div>
    <w:div w:id="1802454651">
      <w:bodyDiv w:val="1"/>
      <w:marLeft w:val="0"/>
      <w:marRight w:val="0"/>
      <w:marTop w:val="0"/>
      <w:marBottom w:val="0"/>
      <w:divBdr>
        <w:top w:val="none" w:sz="0" w:space="0" w:color="auto"/>
        <w:left w:val="none" w:sz="0" w:space="0" w:color="auto"/>
        <w:bottom w:val="none" w:sz="0" w:space="0" w:color="auto"/>
        <w:right w:val="none" w:sz="0" w:space="0" w:color="auto"/>
      </w:divBdr>
    </w:div>
    <w:div w:id="1886716185">
      <w:bodyDiv w:val="1"/>
      <w:marLeft w:val="0"/>
      <w:marRight w:val="0"/>
      <w:marTop w:val="0"/>
      <w:marBottom w:val="0"/>
      <w:divBdr>
        <w:top w:val="none" w:sz="0" w:space="0" w:color="auto"/>
        <w:left w:val="none" w:sz="0" w:space="0" w:color="auto"/>
        <w:bottom w:val="none" w:sz="0" w:space="0" w:color="auto"/>
        <w:right w:val="none" w:sz="0" w:space="0" w:color="auto"/>
      </w:divBdr>
    </w:div>
    <w:div w:id="1906187637">
      <w:bodyDiv w:val="1"/>
      <w:marLeft w:val="0"/>
      <w:marRight w:val="0"/>
      <w:marTop w:val="0"/>
      <w:marBottom w:val="0"/>
      <w:divBdr>
        <w:top w:val="none" w:sz="0" w:space="0" w:color="auto"/>
        <w:left w:val="none" w:sz="0" w:space="0" w:color="auto"/>
        <w:bottom w:val="none" w:sz="0" w:space="0" w:color="auto"/>
        <w:right w:val="none" w:sz="0" w:space="0" w:color="auto"/>
      </w:divBdr>
    </w:div>
    <w:div w:id="1946421926">
      <w:bodyDiv w:val="1"/>
      <w:marLeft w:val="0"/>
      <w:marRight w:val="0"/>
      <w:marTop w:val="0"/>
      <w:marBottom w:val="0"/>
      <w:divBdr>
        <w:top w:val="none" w:sz="0" w:space="0" w:color="auto"/>
        <w:left w:val="none" w:sz="0" w:space="0" w:color="auto"/>
        <w:bottom w:val="none" w:sz="0" w:space="0" w:color="auto"/>
        <w:right w:val="none" w:sz="0" w:space="0" w:color="auto"/>
      </w:divBdr>
      <w:divsChild>
        <w:div w:id="2072655710">
          <w:marLeft w:val="0"/>
          <w:marRight w:val="0"/>
          <w:marTop w:val="0"/>
          <w:marBottom w:val="0"/>
          <w:divBdr>
            <w:top w:val="none" w:sz="0" w:space="0" w:color="auto"/>
            <w:left w:val="none" w:sz="0" w:space="0" w:color="auto"/>
            <w:bottom w:val="none" w:sz="0" w:space="0" w:color="auto"/>
            <w:right w:val="none" w:sz="0" w:space="0" w:color="auto"/>
          </w:divBdr>
        </w:div>
        <w:div w:id="559555381">
          <w:marLeft w:val="0"/>
          <w:marRight w:val="0"/>
          <w:marTop w:val="0"/>
          <w:marBottom w:val="0"/>
          <w:divBdr>
            <w:top w:val="none" w:sz="0" w:space="0" w:color="auto"/>
            <w:left w:val="none" w:sz="0" w:space="0" w:color="auto"/>
            <w:bottom w:val="none" w:sz="0" w:space="0" w:color="auto"/>
            <w:right w:val="none" w:sz="0" w:space="0" w:color="auto"/>
          </w:divBdr>
        </w:div>
        <w:div w:id="1001273336">
          <w:marLeft w:val="0"/>
          <w:marRight w:val="0"/>
          <w:marTop w:val="0"/>
          <w:marBottom w:val="0"/>
          <w:divBdr>
            <w:top w:val="none" w:sz="0" w:space="0" w:color="auto"/>
            <w:left w:val="none" w:sz="0" w:space="0" w:color="auto"/>
            <w:bottom w:val="none" w:sz="0" w:space="0" w:color="auto"/>
            <w:right w:val="none" w:sz="0" w:space="0" w:color="auto"/>
          </w:divBdr>
        </w:div>
        <w:div w:id="1110974544">
          <w:marLeft w:val="0"/>
          <w:marRight w:val="0"/>
          <w:marTop w:val="0"/>
          <w:marBottom w:val="0"/>
          <w:divBdr>
            <w:top w:val="none" w:sz="0" w:space="0" w:color="auto"/>
            <w:left w:val="none" w:sz="0" w:space="0" w:color="auto"/>
            <w:bottom w:val="none" w:sz="0" w:space="0" w:color="auto"/>
            <w:right w:val="none" w:sz="0" w:space="0" w:color="auto"/>
          </w:divBdr>
        </w:div>
        <w:div w:id="689380235">
          <w:marLeft w:val="0"/>
          <w:marRight w:val="0"/>
          <w:marTop w:val="0"/>
          <w:marBottom w:val="0"/>
          <w:divBdr>
            <w:top w:val="none" w:sz="0" w:space="0" w:color="auto"/>
            <w:left w:val="none" w:sz="0" w:space="0" w:color="auto"/>
            <w:bottom w:val="none" w:sz="0" w:space="0" w:color="auto"/>
            <w:right w:val="none" w:sz="0" w:space="0" w:color="auto"/>
          </w:divBdr>
        </w:div>
        <w:div w:id="1010792927">
          <w:marLeft w:val="0"/>
          <w:marRight w:val="0"/>
          <w:marTop w:val="0"/>
          <w:marBottom w:val="0"/>
          <w:divBdr>
            <w:top w:val="none" w:sz="0" w:space="0" w:color="auto"/>
            <w:left w:val="none" w:sz="0" w:space="0" w:color="auto"/>
            <w:bottom w:val="none" w:sz="0" w:space="0" w:color="auto"/>
            <w:right w:val="none" w:sz="0" w:space="0" w:color="auto"/>
          </w:divBdr>
        </w:div>
        <w:div w:id="205067450">
          <w:marLeft w:val="0"/>
          <w:marRight w:val="0"/>
          <w:marTop w:val="0"/>
          <w:marBottom w:val="0"/>
          <w:divBdr>
            <w:top w:val="none" w:sz="0" w:space="0" w:color="auto"/>
            <w:left w:val="none" w:sz="0" w:space="0" w:color="auto"/>
            <w:bottom w:val="none" w:sz="0" w:space="0" w:color="auto"/>
            <w:right w:val="none" w:sz="0" w:space="0" w:color="auto"/>
          </w:divBdr>
        </w:div>
        <w:div w:id="1026296777">
          <w:marLeft w:val="0"/>
          <w:marRight w:val="0"/>
          <w:marTop w:val="0"/>
          <w:marBottom w:val="0"/>
          <w:divBdr>
            <w:top w:val="none" w:sz="0" w:space="0" w:color="auto"/>
            <w:left w:val="none" w:sz="0" w:space="0" w:color="auto"/>
            <w:bottom w:val="none" w:sz="0" w:space="0" w:color="auto"/>
            <w:right w:val="none" w:sz="0" w:space="0" w:color="auto"/>
          </w:divBdr>
        </w:div>
        <w:div w:id="593128552">
          <w:marLeft w:val="0"/>
          <w:marRight w:val="0"/>
          <w:marTop w:val="0"/>
          <w:marBottom w:val="0"/>
          <w:divBdr>
            <w:top w:val="none" w:sz="0" w:space="0" w:color="auto"/>
            <w:left w:val="none" w:sz="0" w:space="0" w:color="auto"/>
            <w:bottom w:val="none" w:sz="0" w:space="0" w:color="auto"/>
            <w:right w:val="none" w:sz="0" w:space="0" w:color="auto"/>
          </w:divBdr>
        </w:div>
      </w:divsChild>
    </w:div>
    <w:div w:id="2065446154">
      <w:bodyDiv w:val="1"/>
      <w:marLeft w:val="0"/>
      <w:marRight w:val="0"/>
      <w:marTop w:val="0"/>
      <w:marBottom w:val="0"/>
      <w:divBdr>
        <w:top w:val="none" w:sz="0" w:space="0" w:color="auto"/>
        <w:left w:val="none" w:sz="0" w:space="0" w:color="auto"/>
        <w:bottom w:val="none" w:sz="0" w:space="0" w:color="auto"/>
        <w:right w:val="none" w:sz="0" w:space="0" w:color="auto"/>
      </w:divBdr>
    </w:div>
    <w:div w:id="2071616740">
      <w:bodyDiv w:val="1"/>
      <w:marLeft w:val="0"/>
      <w:marRight w:val="0"/>
      <w:marTop w:val="0"/>
      <w:marBottom w:val="0"/>
      <w:divBdr>
        <w:top w:val="none" w:sz="0" w:space="0" w:color="auto"/>
        <w:left w:val="none" w:sz="0" w:space="0" w:color="auto"/>
        <w:bottom w:val="none" w:sz="0" w:space="0" w:color="auto"/>
        <w:right w:val="none" w:sz="0" w:space="0" w:color="auto"/>
      </w:divBdr>
    </w:div>
    <w:div w:id="2100321852">
      <w:bodyDiv w:val="1"/>
      <w:marLeft w:val="0"/>
      <w:marRight w:val="0"/>
      <w:marTop w:val="0"/>
      <w:marBottom w:val="0"/>
      <w:divBdr>
        <w:top w:val="none" w:sz="0" w:space="0" w:color="auto"/>
        <w:left w:val="none" w:sz="0" w:space="0" w:color="auto"/>
        <w:bottom w:val="none" w:sz="0" w:space="0" w:color="auto"/>
        <w:right w:val="none" w:sz="0" w:space="0" w:color="auto"/>
      </w:divBdr>
      <w:divsChild>
        <w:div w:id="790788213">
          <w:marLeft w:val="0"/>
          <w:marRight w:val="0"/>
          <w:marTop w:val="0"/>
          <w:marBottom w:val="0"/>
          <w:divBdr>
            <w:top w:val="none" w:sz="0" w:space="0" w:color="auto"/>
            <w:left w:val="none" w:sz="0" w:space="0" w:color="auto"/>
            <w:bottom w:val="none" w:sz="0" w:space="0" w:color="auto"/>
            <w:right w:val="none" w:sz="0" w:space="0" w:color="auto"/>
          </w:divBdr>
        </w:div>
        <w:div w:id="1044258533">
          <w:marLeft w:val="0"/>
          <w:marRight w:val="0"/>
          <w:marTop w:val="0"/>
          <w:marBottom w:val="0"/>
          <w:divBdr>
            <w:top w:val="none" w:sz="0" w:space="0" w:color="auto"/>
            <w:left w:val="none" w:sz="0" w:space="0" w:color="auto"/>
            <w:bottom w:val="none" w:sz="0" w:space="0" w:color="auto"/>
            <w:right w:val="none" w:sz="0" w:space="0" w:color="auto"/>
          </w:divBdr>
        </w:div>
        <w:div w:id="1504667898">
          <w:marLeft w:val="0"/>
          <w:marRight w:val="0"/>
          <w:marTop w:val="0"/>
          <w:marBottom w:val="0"/>
          <w:divBdr>
            <w:top w:val="none" w:sz="0" w:space="0" w:color="auto"/>
            <w:left w:val="none" w:sz="0" w:space="0" w:color="auto"/>
            <w:bottom w:val="none" w:sz="0" w:space="0" w:color="auto"/>
            <w:right w:val="none" w:sz="0" w:space="0" w:color="auto"/>
          </w:divBdr>
        </w:div>
        <w:div w:id="1421870943">
          <w:marLeft w:val="0"/>
          <w:marRight w:val="0"/>
          <w:marTop w:val="0"/>
          <w:marBottom w:val="0"/>
          <w:divBdr>
            <w:top w:val="none" w:sz="0" w:space="0" w:color="auto"/>
            <w:left w:val="none" w:sz="0" w:space="0" w:color="auto"/>
            <w:bottom w:val="none" w:sz="0" w:space="0" w:color="auto"/>
            <w:right w:val="none" w:sz="0" w:space="0" w:color="auto"/>
          </w:divBdr>
        </w:div>
        <w:div w:id="1468471655">
          <w:marLeft w:val="0"/>
          <w:marRight w:val="0"/>
          <w:marTop w:val="0"/>
          <w:marBottom w:val="0"/>
          <w:divBdr>
            <w:top w:val="none" w:sz="0" w:space="0" w:color="auto"/>
            <w:left w:val="none" w:sz="0" w:space="0" w:color="auto"/>
            <w:bottom w:val="none" w:sz="0" w:space="0" w:color="auto"/>
            <w:right w:val="none" w:sz="0" w:space="0" w:color="auto"/>
          </w:divBdr>
        </w:div>
        <w:div w:id="116804019">
          <w:marLeft w:val="0"/>
          <w:marRight w:val="0"/>
          <w:marTop w:val="0"/>
          <w:marBottom w:val="0"/>
          <w:divBdr>
            <w:top w:val="none" w:sz="0" w:space="0" w:color="auto"/>
            <w:left w:val="none" w:sz="0" w:space="0" w:color="auto"/>
            <w:bottom w:val="none" w:sz="0" w:space="0" w:color="auto"/>
            <w:right w:val="none" w:sz="0" w:space="0" w:color="auto"/>
          </w:divBdr>
        </w:div>
        <w:div w:id="2120563195">
          <w:marLeft w:val="0"/>
          <w:marRight w:val="0"/>
          <w:marTop w:val="0"/>
          <w:marBottom w:val="0"/>
          <w:divBdr>
            <w:top w:val="none" w:sz="0" w:space="0" w:color="auto"/>
            <w:left w:val="none" w:sz="0" w:space="0" w:color="auto"/>
            <w:bottom w:val="none" w:sz="0" w:space="0" w:color="auto"/>
            <w:right w:val="none" w:sz="0" w:space="0" w:color="auto"/>
          </w:divBdr>
        </w:div>
        <w:div w:id="1889993272">
          <w:marLeft w:val="0"/>
          <w:marRight w:val="0"/>
          <w:marTop w:val="0"/>
          <w:marBottom w:val="0"/>
          <w:divBdr>
            <w:top w:val="none" w:sz="0" w:space="0" w:color="auto"/>
            <w:left w:val="none" w:sz="0" w:space="0" w:color="auto"/>
            <w:bottom w:val="none" w:sz="0" w:space="0" w:color="auto"/>
            <w:right w:val="none" w:sz="0" w:space="0" w:color="auto"/>
          </w:divBdr>
        </w:div>
        <w:div w:id="920991249">
          <w:marLeft w:val="0"/>
          <w:marRight w:val="0"/>
          <w:marTop w:val="0"/>
          <w:marBottom w:val="0"/>
          <w:divBdr>
            <w:top w:val="none" w:sz="0" w:space="0" w:color="auto"/>
            <w:left w:val="none" w:sz="0" w:space="0" w:color="auto"/>
            <w:bottom w:val="none" w:sz="0" w:space="0" w:color="auto"/>
            <w:right w:val="none" w:sz="0" w:space="0" w:color="auto"/>
          </w:divBdr>
        </w:div>
        <w:div w:id="1018627128">
          <w:marLeft w:val="0"/>
          <w:marRight w:val="0"/>
          <w:marTop w:val="0"/>
          <w:marBottom w:val="0"/>
          <w:divBdr>
            <w:top w:val="none" w:sz="0" w:space="0" w:color="auto"/>
            <w:left w:val="none" w:sz="0" w:space="0" w:color="auto"/>
            <w:bottom w:val="none" w:sz="0" w:space="0" w:color="auto"/>
            <w:right w:val="none" w:sz="0" w:space="0" w:color="auto"/>
          </w:divBdr>
        </w:div>
        <w:div w:id="1447654505">
          <w:marLeft w:val="0"/>
          <w:marRight w:val="0"/>
          <w:marTop w:val="0"/>
          <w:marBottom w:val="0"/>
          <w:divBdr>
            <w:top w:val="none" w:sz="0" w:space="0" w:color="auto"/>
            <w:left w:val="none" w:sz="0" w:space="0" w:color="auto"/>
            <w:bottom w:val="none" w:sz="0" w:space="0" w:color="auto"/>
            <w:right w:val="none" w:sz="0" w:space="0" w:color="auto"/>
          </w:divBdr>
        </w:div>
        <w:div w:id="194541979">
          <w:marLeft w:val="0"/>
          <w:marRight w:val="0"/>
          <w:marTop w:val="0"/>
          <w:marBottom w:val="0"/>
          <w:divBdr>
            <w:top w:val="none" w:sz="0" w:space="0" w:color="auto"/>
            <w:left w:val="none" w:sz="0" w:space="0" w:color="auto"/>
            <w:bottom w:val="none" w:sz="0" w:space="0" w:color="auto"/>
            <w:right w:val="none" w:sz="0" w:space="0" w:color="auto"/>
          </w:divBdr>
        </w:div>
        <w:div w:id="1353454391">
          <w:marLeft w:val="0"/>
          <w:marRight w:val="0"/>
          <w:marTop w:val="0"/>
          <w:marBottom w:val="0"/>
          <w:divBdr>
            <w:top w:val="none" w:sz="0" w:space="0" w:color="auto"/>
            <w:left w:val="none" w:sz="0" w:space="0" w:color="auto"/>
            <w:bottom w:val="none" w:sz="0" w:space="0" w:color="auto"/>
            <w:right w:val="none" w:sz="0" w:space="0" w:color="auto"/>
          </w:divBdr>
        </w:div>
        <w:div w:id="1083722438">
          <w:marLeft w:val="0"/>
          <w:marRight w:val="0"/>
          <w:marTop w:val="0"/>
          <w:marBottom w:val="0"/>
          <w:divBdr>
            <w:top w:val="none" w:sz="0" w:space="0" w:color="auto"/>
            <w:left w:val="none" w:sz="0" w:space="0" w:color="auto"/>
            <w:bottom w:val="none" w:sz="0" w:space="0" w:color="auto"/>
            <w:right w:val="none" w:sz="0" w:space="0" w:color="auto"/>
          </w:divBdr>
        </w:div>
        <w:div w:id="605309600">
          <w:marLeft w:val="0"/>
          <w:marRight w:val="0"/>
          <w:marTop w:val="0"/>
          <w:marBottom w:val="0"/>
          <w:divBdr>
            <w:top w:val="none" w:sz="0" w:space="0" w:color="auto"/>
            <w:left w:val="none" w:sz="0" w:space="0" w:color="auto"/>
            <w:bottom w:val="none" w:sz="0" w:space="0" w:color="auto"/>
            <w:right w:val="none" w:sz="0" w:space="0" w:color="auto"/>
          </w:divBdr>
        </w:div>
        <w:div w:id="1895384538">
          <w:marLeft w:val="0"/>
          <w:marRight w:val="0"/>
          <w:marTop w:val="0"/>
          <w:marBottom w:val="0"/>
          <w:divBdr>
            <w:top w:val="none" w:sz="0" w:space="0" w:color="auto"/>
            <w:left w:val="none" w:sz="0" w:space="0" w:color="auto"/>
            <w:bottom w:val="none" w:sz="0" w:space="0" w:color="auto"/>
            <w:right w:val="none" w:sz="0" w:space="0" w:color="auto"/>
          </w:divBdr>
        </w:div>
        <w:div w:id="1279222813">
          <w:marLeft w:val="0"/>
          <w:marRight w:val="0"/>
          <w:marTop w:val="0"/>
          <w:marBottom w:val="0"/>
          <w:divBdr>
            <w:top w:val="none" w:sz="0" w:space="0" w:color="auto"/>
            <w:left w:val="none" w:sz="0" w:space="0" w:color="auto"/>
            <w:bottom w:val="none" w:sz="0" w:space="0" w:color="auto"/>
            <w:right w:val="none" w:sz="0" w:space="0" w:color="auto"/>
          </w:divBdr>
        </w:div>
        <w:div w:id="1238514686">
          <w:marLeft w:val="0"/>
          <w:marRight w:val="0"/>
          <w:marTop w:val="0"/>
          <w:marBottom w:val="0"/>
          <w:divBdr>
            <w:top w:val="none" w:sz="0" w:space="0" w:color="auto"/>
            <w:left w:val="none" w:sz="0" w:space="0" w:color="auto"/>
            <w:bottom w:val="none" w:sz="0" w:space="0" w:color="auto"/>
            <w:right w:val="none" w:sz="0" w:space="0" w:color="auto"/>
          </w:divBdr>
        </w:div>
        <w:div w:id="595753467">
          <w:marLeft w:val="0"/>
          <w:marRight w:val="0"/>
          <w:marTop w:val="0"/>
          <w:marBottom w:val="0"/>
          <w:divBdr>
            <w:top w:val="none" w:sz="0" w:space="0" w:color="auto"/>
            <w:left w:val="none" w:sz="0" w:space="0" w:color="auto"/>
            <w:bottom w:val="none" w:sz="0" w:space="0" w:color="auto"/>
            <w:right w:val="none" w:sz="0" w:space="0" w:color="auto"/>
          </w:divBdr>
        </w:div>
        <w:div w:id="782461383">
          <w:marLeft w:val="0"/>
          <w:marRight w:val="0"/>
          <w:marTop w:val="0"/>
          <w:marBottom w:val="0"/>
          <w:divBdr>
            <w:top w:val="none" w:sz="0" w:space="0" w:color="auto"/>
            <w:left w:val="none" w:sz="0" w:space="0" w:color="auto"/>
            <w:bottom w:val="none" w:sz="0" w:space="0" w:color="auto"/>
            <w:right w:val="none" w:sz="0" w:space="0" w:color="auto"/>
          </w:divBdr>
        </w:div>
        <w:div w:id="322701297">
          <w:marLeft w:val="0"/>
          <w:marRight w:val="0"/>
          <w:marTop w:val="0"/>
          <w:marBottom w:val="0"/>
          <w:divBdr>
            <w:top w:val="none" w:sz="0" w:space="0" w:color="auto"/>
            <w:left w:val="none" w:sz="0" w:space="0" w:color="auto"/>
            <w:bottom w:val="none" w:sz="0" w:space="0" w:color="auto"/>
            <w:right w:val="none" w:sz="0" w:space="0" w:color="auto"/>
          </w:divBdr>
        </w:div>
        <w:div w:id="1035542129">
          <w:marLeft w:val="0"/>
          <w:marRight w:val="0"/>
          <w:marTop w:val="0"/>
          <w:marBottom w:val="0"/>
          <w:divBdr>
            <w:top w:val="none" w:sz="0" w:space="0" w:color="auto"/>
            <w:left w:val="none" w:sz="0" w:space="0" w:color="auto"/>
            <w:bottom w:val="none" w:sz="0" w:space="0" w:color="auto"/>
            <w:right w:val="none" w:sz="0" w:space="0" w:color="auto"/>
          </w:divBdr>
        </w:div>
        <w:div w:id="1634822974">
          <w:marLeft w:val="0"/>
          <w:marRight w:val="0"/>
          <w:marTop w:val="0"/>
          <w:marBottom w:val="0"/>
          <w:divBdr>
            <w:top w:val="none" w:sz="0" w:space="0" w:color="auto"/>
            <w:left w:val="none" w:sz="0" w:space="0" w:color="auto"/>
            <w:bottom w:val="none" w:sz="0" w:space="0" w:color="auto"/>
            <w:right w:val="none" w:sz="0" w:space="0" w:color="auto"/>
          </w:divBdr>
        </w:div>
        <w:div w:id="1325665604">
          <w:marLeft w:val="0"/>
          <w:marRight w:val="0"/>
          <w:marTop w:val="0"/>
          <w:marBottom w:val="0"/>
          <w:divBdr>
            <w:top w:val="none" w:sz="0" w:space="0" w:color="auto"/>
            <w:left w:val="none" w:sz="0" w:space="0" w:color="auto"/>
            <w:bottom w:val="none" w:sz="0" w:space="0" w:color="auto"/>
            <w:right w:val="none" w:sz="0" w:space="0" w:color="auto"/>
          </w:divBdr>
        </w:div>
        <w:div w:id="2036345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ografias.com/trabajos901/evolucion-historica-concepciones-tiempo/evolucion-historica-concepciones-tiempo.shtml" TargetMode="External"/><Relationship Id="rId13" Type="http://schemas.openxmlformats.org/officeDocument/2006/relationships/hyperlink" Target="http://www.monografias.com/trabajos15/calidad-serv/calidad-serv.s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monografias.com/trabajos10/teca/teca.shtml" TargetMode="External"/><Relationship Id="rId12" Type="http://schemas.openxmlformats.org/officeDocument/2006/relationships/hyperlink" Target="http://www.monografias.com/trabajos14/medios-comunicacion/medios-comunicacion.s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monografias.com/trabajos7/expo/expo.shtml" TargetMode="External"/><Relationship Id="rId1" Type="http://schemas.openxmlformats.org/officeDocument/2006/relationships/styles" Target="styles.xml"/><Relationship Id="rId6" Type="http://schemas.openxmlformats.org/officeDocument/2006/relationships/hyperlink" Target="http://www.monografias.com/trabajos901/interaccion-comunicacion-exploracion-teorica-conceptual/interaccion-comunicacion-exploracion-teorica-conceptual.shtml" TargetMode="External"/><Relationship Id="rId11" Type="http://schemas.openxmlformats.org/officeDocument/2006/relationships/hyperlink" Target="http://www.monografias.com/trabajos12/dispalm/dispalm.shtml" TargetMode="External"/><Relationship Id="rId5" Type="http://schemas.openxmlformats.org/officeDocument/2006/relationships/hyperlink" Target="http://www.monografias.com/trabajos11/tdequim/tdequim.shtml" TargetMode="External"/><Relationship Id="rId15" Type="http://schemas.openxmlformats.org/officeDocument/2006/relationships/hyperlink" Target="http://www.monografias.com/trabajos/atm/atm.shtml" TargetMode="External"/><Relationship Id="rId10" Type="http://schemas.openxmlformats.org/officeDocument/2006/relationships/hyperlink" Target="http://www.monografias.com/trabajos7/mafu/mafu.shtml" TargetMode="External"/><Relationship Id="rId4" Type="http://schemas.openxmlformats.org/officeDocument/2006/relationships/hyperlink" Target="http://www.monografias.com/trabajos10/lamateri/lamateri.shtml" TargetMode="External"/><Relationship Id="rId9" Type="http://schemas.openxmlformats.org/officeDocument/2006/relationships/hyperlink" Target="http://www.monografias.com/trabajos13/cinemat/cinemat2.shtml" TargetMode="External"/><Relationship Id="rId14" Type="http://schemas.openxmlformats.org/officeDocument/2006/relationships/hyperlink" Target="http://www.monografias.com/trabajos14/problemadelagua/problemadelagua.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772</TotalTime>
  <Pages>22</Pages>
  <Words>10157</Words>
  <Characters>55869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162</cp:revision>
  <dcterms:created xsi:type="dcterms:W3CDTF">2015-10-03T01:01:00Z</dcterms:created>
  <dcterms:modified xsi:type="dcterms:W3CDTF">2015-11-10T23:19:00Z</dcterms:modified>
</cp:coreProperties>
</file>