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aps/>
          <w:color w:val="1F3864"/>
          <w:sz w:val="28"/>
          <w:szCs w:val="28"/>
        </w:rPr>
        <w:t xml:space="preserve">PROFESORADO DE EDUCACIÓN SECUNDARIA EN ECONOMÍA</w:t>
      </w:r>
    </w:p>
    <w:p>
      <w:pPr>
        <w:pBdr>
          <w:bottom w:val="single" w:color="1F3864" w:sz="12" w:space="6"/>
        </w:pBd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Documento en proceso de aprobación — CENT N° 1</w:t>
      </w:r>
    </w:p>
    <w:p>
      <w:pPr>
        <w:pStyle w:val="Heading1"/>
        <w:pBdr>
          <w:bottom w:val="single" w:color="2E5F9E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FINALIDADES FORMATIVAS DE LA CARRERA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Preparar profesionales capaces de enseñar, generar y transmitir los conocimientos y valores necesarios para la formación integral de las personas, el desarrollo nacional y latinoamericano, y la construcción de una sociedad más justa.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Ofrecer y garantizar una formación ciudadana comprometida con los valores éticos y democráticos de participación, libertad, solidaridad y respeto a los derechos humanos.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Comprender al sujeto a quien va dirigida la enseñanza en sus dimensiones subjetivas, psicológicas, cognitivas, afectivas y socioculturales.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Adquirir herramientas conceptuales y prácticas que posibiliten tomar decisiones, orientar y evaluar procesos en la enseñanza de la Economía, atendiendo a las singularidades del Nivel Secundario y a la diversidad de contextos.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Asumir la actividad docente como una práctica social transformadora que se sostiene en valores democráticos y que revaloriza el conocimiento científico como instrumento necesario para comprender y transformar la realidad.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Concebir la práctica docente como un trabajo en equipo, que admite la elaboración y el desarrollo de proyectos institucionales y de intercambio con otras instituciones del contexto.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Estimular el análisis de las relaciones entre las dimensiones políticas, económicas, sociales y culturales en el devenir de las sociedades.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Adquirir herramientas de lectura y análisis crítico de diversas fuentes, a través de la identificación de las finalidades, intencionalidades, prácticas discursivas y posicionamientos teóricos que las sustentan en el marco de sus contextos de producción.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Brindar saberes vinculados a las Tecnologías de la Información y la Comunicación, a la Educación Sexual y a la Alfabetización Académica, que favorezcan su lectura crítica en tanto prácticas sociales, su problematización didáctica y sus implicancias respecto a la lógica de producción del conocimiento.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Acceder a bibliotecas actualizadas y especializadas aprovechando las posibilidades que brindan las TIC.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Reflexionar sobre los actuales desafíos y exigencias de la Educación Secundaria en la Jurisdicción, como así también conocer las políticas educativas vigentes para el Nivel.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5F9E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PERFIL DEL EGRESADO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Los Institutos de Formación Docente aspiran a formar egresados que desarrollen múltiples capacidades intelectuales, prácticas y sociales, que le permitan acompañar de modo óptimo el desarrollo de sus alumnos: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Dominar los conocimientos a enseñar y actualizar su propio marco de referencia teórica.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Adecuar, producir y evaluar contenidos curriculares.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Reconocer el sentido educativo de los contenidos a enseñar.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Ampliar su propio horizonte cultural más allá de los contenidos culturales imprescindibles para enseñar en clase.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Identificar las características y necesidades de aprendizaje de los alumnos como base para su actuación docente.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Organizar y dirigir situaciones de aprendizaje, utilizando el contexto sociopolítico, sociocultural y sociolingüístico como fuente de enseñanza.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Concebir y desarrollar dispositivos pedagógicos para la diversidad asentados sobre la confianza en las posibilidades de aprender de los alumnos.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Involucrar activamente a los alumnos en sus aprendizajes y en su trabajo.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Acompañar el avance en el aprendizaje de los alumnos identificando tanto los factores que lo potencian como los obstáculos que constituyen dificultades para el aprender.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Tomar decisiones sobre la administración de los tiempos y el ambiente del aula para permitir el logro de aprendizajes del conjunto de los alumnos.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Conducir los procesos grupales y facilitar el aprendizaje individual.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Reconocer y utilizar los recursos disponibles en la escuela para su aprovechamiento en la enseñanza.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Seleccionar y utilizar nuevas tecnologías de manera contextualizada.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Reconocer las características y necesidades del contexto inmediato y mediato de la escuela y de los sujetos, a fin de adecuar las intervenciones educativas.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Participar en el intercambio y comunicación con las familias para retroalimentar su propia tarea.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Trabajar en equipo con otros docentes, elaborar proyectos institucionales compartidos y participar y proponer actividades propias de la escuela.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5F9E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PERFIL DEL EGRESADO DE LA ESPECIALIDAD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El Profesor de Educación Secundaria en Economía dispondrá de capacidad para ejercer la enseñanza de asignaturas de Economía y otras ciencias relacionadas como Contabilidad, Administración y Derecho en la educación secundaria. Su formación incluye el desarrollo de capacidades para la coordinación de grupos y la integración de equipos de trabajo multidisciplinarios, y para el tratamiento didáctico de los contenidos atendiendo a los contextos educativos particulares en que se desempeñe.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Asumir un compromiso en la configuración y consolidación de la enseñanza de la Economía en la Educación Secundaria.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Aplicar los métodos e instrumentos del análisis económico en diversos contextos institucionales y espaciales.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Participar en procesos de diseño de proyectos de carácter socioeconómico considerando una diversidad de organizaciones.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Reconocer y comprender la diversidad de enfoques teóricos y metodológicos, y de intereses existentes para encarar la problemática económica.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Analizar investigaciones sobre la realidad económica y social, así como los instrumentos teóricos y metodológicos del análisis económico.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Analizar estrategias y políticas económicas y sus efectos sobre la sociedad.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Reconocer el sentido socialmente significativo de los contenidos de la economía propios de la Educación Secundaria y asegurar su enseñanza, con el fin de ampliar y profundizar las experiencias sociales extraescolares y fomentar nuevos aprendizajes.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Seleccionar y/o construir materiales y recursos didácticos a partir de criterios fundados desde la economía que permitan el uso significativo y relevante de los mismos.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Reconocer y utilizar los recursos disponibles en las instituciones de Educación Secundaria para su aprovechamiento en la enseñanza de la economía.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Programar y realizar evaluaciones diagnósticas, integradoras, continuas y sistemáticas, centradas en los procedimientos y saberes de la economía y ciencias relacionadas, atendiendo a la diversidad de sujetos, situaciones y contextos.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Seleccionar y utilizar nuevas tecnologías de manera contextualizada, como alternativa válida para la apropiación de saberes actualizados y como potenciadora de la enseñanza de la economía y de la participación activa del/la alumno/a en su propio proceso de aprendizaje.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Comprender la responsabilidad que implica el uso social y didáctico de las nuevas tecnologías en tanto medio posible para la inclusión social.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Tomar decisiones sobre la distribución y optimización de los tiempos y del espacio áulico para la enseñanza de la economía en Educación Secundaria.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Potenciar creativamente el uso de los recursos disponibles para el ejercicio de su profesión.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F9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2026-06-04T22:30:58.035Z</dcterms:created>
  <dcterms:modified xsi:type="dcterms:W3CDTF">2026-06-04T22:30:58.035Z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