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3864"/>
          <w:sz w:val="96"/>
          <w:szCs w:val="96"/>
        </w:rPr>
        <w:t xml:space="preserve">Proyecto</w:t>
      </w:r>
    </w:p>
    <w:p>
      <w:pPr>
        <w:pBdr>
          <w:top w:val="single" w:color="1F3864" w:sz="6" w:space="8"/>
        </w:pBdr>
        <w:spacing w:after="200" w:before="200"/>
        <w:jc w:val="center"/>
      </w:pPr>
      <w:r>
        <w:rPr>
          <w:color w:val="595959"/>
          <w:sz w:val="32"/>
          <w:szCs w:val="32"/>
        </w:rPr>
        <w:t xml:space="preserve">Sistema de Gestión de Tambo</w:t>
      </w:r>
    </w:p>
    <w:p>
      <w:r>
        <w:br w:type="page"/>
      </w:r>
    </w:p>
    <w:p>
      <w:pPr>
        <w:pStyle w:val="Heading1"/>
        <w:spacing w:after="200"/>
      </w:pPr>
      <w:r>
        <w:rPr>
          <w:b/>
          <w:bCs/>
          <w:color w:val="1F3864"/>
        </w:rPr>
        <w:t xml:space="preserve">Índice</w:t>
      </w:r>
    </w:p>
    <w:p>
      <w:pPr>
        <w:spacing w:after="40"/>
        <w:ind w:left="0"/>
      </w:pPr>
      <w:r>
        <w:rPr>
          <w:b/>
          <w:bCs/>
          <w:color w:val="1F3864"/>
          <w:sz w:val="21"/>
          <w:szCs w:val="21"/>
        </w:rPr>
        <w:t xml:space="preserve">2.  Proyecto</w:t>
      </w:r>
      <w:r>
        <w:ptab w:alignment="right" w:relativeTo="margin" w:leader="dot"/>
      </w:r>
      <w:r>
        <w:rPr>
          <w:i/>
          <w:iCs/>
          <w:color w:val="B45309"/>
          <w:sz w:val="20"/>
          <w:szCs w:val="20"/>
        </w:rPr>
        <w:t xml:space="preserve">En proceso</w:t>
      </w:r>
    </w:p>
    <w:p>
      <w:pPr>
        <w:spacing w:after="40"/>
        <w:ind w:left="280"/>
      </w:pPr>
      <w:r>
        <w:rPr>
          <w:b w:val="false"/>
          <w:bCs w:val="false"/>
          <w:color w:val="000000"/>
          <w:sz w:val="21"/>
          <w:szCs w:val="21"/>
        </w:rPr>
        <w:t xml:space="preserve">2.1  Análisis</w:t>
      </w:r>
      <w:r>
        <w:ptab w:alignment="right" w:relativeTo="margin" w:leader="dot"/>
      </w:r>
      <w:r>
        <w:rPr>
          <w:i w:val="false"/>
          <w:iCs w:val="false"/>
          <w:color w:val="2E7D32"/>
          <w:sz w:val="20"/>
          <w:szCs w:val="20"/>
        </w:rPr>
        <w:t xml:space="preserve">Realizado</w:t>
      </w:r>
    </w:p>
    <w:p>
      <w:pPr>
        <w:spacing w:after="40"/>
        <w:ind w:left="280"/>
      </w:pPr>
      <w:r>
        <w:rPr>
          <w:b w:val="false"/>
          <w:bCs w:val="false"/>
          <w:color w:val="000000"/>
          <w:sz w:val="21"/>
          <w:szCs w:val="21"/>
        </w:rPr>
        <w:t xml:space="preserve">2.2  Diseño</w:t>
      </w:r>
      <w:r>
        <w:ptab w:alignment="right" w:relativeTo="margin" w:leader="dot"/>
      </w:r>
      <w:r>
        <w:rPr>
          <w:i/>
          <w:iCs/>
          <w:color w:val="B45309"/>
          <w:sz w:val="20"/>
          <w:szCs w:val="20"/>
        </w:rPr>
        <w:t xml:space="preserve">Realizado</w:t>
      </w:r>
    </w:p>
    <w:p>
      <w:pPr>
        <w:spacing w:after="40"/>
        <w:ind w:left="560"/>
      </w:pPr>
      <w:r>
        <w:rPr>
          <w:b w:val="false"/>
          <w:bCs w:val="false"/>
          <w:color w:val="000000"/>
          <w:sz w:val="21"/>
          <w:szCs w:val="21"/>
        </w:rPr>
        <w:t xml:space="preserve">2.2.1  Diagramas de casos de uso</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2.2.2  Casos de uso</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2.2.3  Diagrama de Dominio</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2.2.4  Diagrama de Persistencia</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2.2.5  Modelo de Datos</w:t>
      </w:r>
      <w:r>
        <w:ptab w:alignment="right" w:relativeTo="margin" w:leader="dot"/>
      </w:r>
      <w:r>
        <w:rPr>
          <w:i/>
          <w:iCs/>
          <w:color w:val="B45309"/>
          <w:sz w:val="20"/>
          <w:szCs w:val="20"/>
        </w:rPr>
        <w:t xml:space="preserve">Realizado</w:t>
      </w:r>
    </w:p>
    <w:p>
      <w:pPr>
        <w:spacing w:after="40"/>
        <w:ind w:left="840"/>
      </w:pPr>
      <w:r>
        <w:rPr>
          <w:b w:val="false"/>
          <w:bCs w:val="false"/>
          <w:color w:val="000000"/>
          <w:sz w:val="21"/>
          <w:szCs w:val="21"/>
        </w:rPr>
        <w:t xml:space="preserve">2.2.5.1  Modelo Entidad-Relación</w:t>
      </w:r>
      <w:r>
        <w:ptab w:alignment="right" w:relativeTo="margin" w:leader="dot"/>
      </w:r>
      <w:r>
        <w:rPr>
          <w:i w:val="false"/>
          <w:iCs w:val="false"/>
          <w:color w:val="2E7D32"/>
          <w:sz w:val="20"/>
          <w:szCs w:val="20"/>
        </w:rPr>
        <w:t xml:space="preserve">Realizado</w:t>
      </w:r>
    </w:p>
    <w:p>
      <w:pPr>
        <w:spacing w:after="40"/>
        <w:ind w:left="840"/>
      </w:pPr>
      <w:r>
        <w:rPr>
          <w:b w:val="false"/>
          <w:bCs w:val="false"/>
          <w:color w:val="000000"/>
          <w:sz w:val="21"/>
          <w:szCs w:val="21"/>
        </w:rPr>
        <w:t xml:space="preserve">2.2.5.2  Normalización</w:t>
      </w:r>
      <w:r>
        <w:ptab w:alignment="right" w:relativeTo="margin" w:leader="dot"/>
      </w:r>
      <w:r>
        <w:rPr>
          <w:i w:val="false"/>
          <w:iCs w:val="false"/>
          <w:color w:val="2E7D32"/>
          <w:sz w:val="20"/>
          <w:szCs w:val="20"/>
        </w:rPr>
        <w:t xml:space="preserve">Realizado</w:t>
      </w:r>
    </w:p>
    <w:p>
      <w:pPr>
        <w:spacing w:after="40"/>
        <w:ind w:left="840"/>
      </w:pPr>
      <w:r>
        <w:rPr>
          <w:b w:val="false"/>
          <w:bCs w:val="false"/>
          <w:color w:val="000000"/>
          <w:sz w:val="21"/>
          <w:szCs w:val="21"/>
        </w:rPr>
        <w:t xml:space="preserve">2.2.5.3  Tabla de Claves</w:t>
      </w:r>
      <w:r>
        <w:ptab w:alignment="right" w:relativeTo="margin" w:leader="dot"/>
      </w:r>
      <w:r>
        <w:rPr>
          <w:i w:val="false"/>
          <w:iCs w:val="false"/>
          <w:color w:val="2E7D32"/>
          <w:sz w:val="20"/>
          <w:szCs w:val="20"/>
        </w:rPr>
        <w:t xml:space="preserve">Realizado</w:t>
      </w:r>
    </w:p>
    <w:p>
      <w:pPr>
        <w:spacing w:after="40"/>
        <w:ind w:left="840"/>
      </w:pPr>
      <w:r>
        <w:rPr>
          <w:b w:val="false"/>
          <w:bCs w:val="false"/>
          <w:color w:val="000000"/>
          <w:sz w:val="21"/>
          <w:szCs w:val="21"/>
        </w:rPr>
        <w:t xml:space="preserve">2.2.5.4  Restricciones de Integridad</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2.2.6  Diagramas de Secuencia</w:t>
      </w:r>
      <w:r>
        <w:ptab w:alignment="right" w:relativeTo="margin" w:leader="dot"/>
      </w:r>
      <w:r>
        <w:rPr>
          <w:i w:val="false"/>
          <w:iCs w:val="false"/>
          <w:color w:val="2E7D32"/>
          <w:sz w:val="20"/>
          <w:szCs w:val="20"/>
        </w:rPr>
        <w:t xml:space="preserve">Realizado</w:t>
      </w:r>
    </w:p>
    <w:p>
      <w:pPr>
        <w:spacing w:after="40"/>
        <w:ind w:left="560"/>
      </w:pPr>
      <w:r>
        <w:rPr>
          <w:b w:val="false"/>
          <w:bCs w:val="false"/>
          <w:color w:val="000000"/>
          <w:sz w:val="21"/>
          <w:szCs w:val="21"/>
        </w:rPr>
        <w:t xml:space="preserve">2.2.7  Diccionario de Clases</w:t>
      </w:r>
      <w:r>
        <w:ptab w:alignment="right" w:relativeTo="margin" w:leader="dot"/>
      </w:r>
      <w:r>
        <w:rPr>
          <w:i w:val="false"/>
          <w:iCs w:val="false"/>
          <w:color w:val="2E7D32"/>
          <w:sz w:val="20"/>
          <w:szCs w:val="20"/>
        </w:rPr>
        <w:t xml:space="preserve">Realizado</w:t>
      </w:r>
    </w:p>
    <w:p>
      <w:pPr>
        <w:spacing w:after="40"/>
        <w:ind w:left="280"/>
      </w:pPr>
      <w:r>
        <w:rPr>
          <w:b w:val="false"/>
          <w:bCs w:val="false"/>
          <w:color w:val="000000"/>
          <w:sz w:val="21"/>
          <w:szCs w:val="21"/>
        </w:rPr>
        <w:t xml:space="preserve">2.3  Pruebas</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2.4  Manual de Usuario</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2.5  Deployment</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2.6  Política de Seguridad y Respaldos</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2.7  Plan de contingencia</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2.8  Grado de satisfacción del cliente</w:t>
      </w:r>
      <w:r>
        <w:ptab w:alignment="right" w:relativeTo="margin" w:leader="dot"/>
      </w:r>
      <w:r>
        <w:rPr>
          <w:i/>
          <w:iCs/>
          <w:color w:val="595959"/>
          <w:sz w:val="20"/>
          <w:szCs w:val="20"/>
        </w:rPr>
        <w:t xml:space="preserve">Pendiente</w:t>
      </w:r>
    </w:p>
    <w:p>
      <w:pPr>
        <w:spacing w:after="40"/>
        <w:ind w:left="280"/>
      </w:pPr>
      <w:r>
        <w:rPr>
          <w:b w:val="false"/>
          <w:bCs w:val="false"/>
          <w:color w:val="000000"/>
          <w:sz w:val="21"/>
          <w:szCs w:val="21"/>
        </w:rPr>
        <w:t xml:space="preserve">2.9  Conclusiones</w:t>
      </w:r>
      <w:r>
        <w:ptab w:alignment="right" w:relativeTo="margin" w:leader="dot"/>
      </w:r>
      <w:r>
        <w:rPr>
          <w:i/>
          <w:iCs/>
          <w:color w:val="595959"/>
          <w:sz w:val="20"/>
          <w:szCs w:val="20"/>
        </w:rPr>
        <w:t xml:space="preserve">Pendiente</w:t>
      </w:r>
    </w:p>
    <w:p>
      <w:r>
        <w:br w:type="page"/>
      </w:r>
    </w:p>
    <w:p>
      <w:pPr>
        <w:pStyle w:val="Heading1"/>
        <w:spacing w:after="100" w:before="240"/>
      </w:pPr>
      <w:r>
        <w:rPr>
          <w:b/>
          <w:bCs/>
          <w:color w:val="1F3864"/>
        </w:rPr>
        <w:t xml:space="preserve">2.  Proyecto</w:t>
      </w:r>
    </w:p>
    <w:p>
      <w:pPr>
        <w:pStyle w:val="Heading2"/>
        <w:spacing w:after="100" w:before="240"/>
      </w:pPr>
      <w:r>
        <w:rPr>
          <w:b/>
          <w:bCs/>
          <w:color w:val="1F3864"/>
        </w:rPr>
        <w:t xml:space="preserve">2.1  Análisis</w:t>
      </w:r>
    </w:p>
    <w:p>
      <w:pPr>
        <w:spacing w:after="120"/>
        <w:jc w:val="both"/>
      </w:pPr>
      <w:r>
        <w:rPr>
          <w:b w:val="false"/>
          <w:bCs w:val="false"/>
          <w:i w:val="false"/>
          <w:iCs w:val="false"/>
          <w:color w:val="000000"/>
          <w:sz w:val="22"/>
          <w:szCs w:val="22"/>
        </w:rPr>
        <w:t xml:space="preserve">A partir del relevamiento de las necesidades de la operativa de un tambo, se documentaron los requerimientos que dan origen al presente proyecto. El trabajo diario del establecimiento —registro de animales, control de ordeñe, seguimiento reproductivo, sanidad y manejo de insumos— se lleva actualmente de forma manual o mediante planillas, lo que dificulta la trazabilidad de la información y la obtención oportuna de indicadores para la toma de decisiones. El objetivo del proyecto es brindar una solución informática que centralice esa gestión y automatice los cálculos y avisos que hoy dependen enteramente del operario.</w:t>
      </w:r>
    </w:p>
    <w:p>
      <w:pPr>
        <w:spacing w:after="120"/>
        <w:jc w:val="both"/>
      </w:pPr>
      <w:r>
        <w:rPr>
          <w:b w:val="false"/>
          <w:bCs w:val="false"/>
          <w:i w:val="false"/>
          <w:iCs w:val="false"/>
          <w:color w:val="000000"/>
          <w:sz w:val="22"/>
          <w:szCs w:val="22"/>
        </w:rPr>
        <w:t xml:space="preserve">El sistema será una aplicación web operada por un único usuario con credenciales fijas, por lo que no requiere gestión de roles ni administración de múltiples cuentas. Su funcionalidad se organiza en seis módulos funcionales, precedidos por un módulo de acceso al sistema que resuelve la autenticación: gestión de animales y genética (altas y bajas, linaje, control de consanguinidad y clasificación por categoría), producción y ordeñe (registro por lote e individual, y control de lactancias), reproducción (celos, servicios, tactos y partos), sanidad (diagnósticos, tratamientos, vacunaciones y descornes), insumos y stock (movimientos, control de stock mínimo y vencimientos) y, finalmente, reportes y notificaciones.</w:t>
      </w:r>
    </w:p>
    <w:p>
      <w:pPr>
        <w:spacing w:after="120"/>
        <w:jc w:val="both"/>
      </w:pPr>
      <w:r>
        <w:rPr>
          <w:b w:val="false"/>
          <w:bCs w:val="false"/>
          <w:i w:val="false"/>
          <w:iCs w:val="false"/>
          <w:color w:val="000000"/>
          <w:sz w:val="22"/>
          <w:szCs w:val="22"/>
        </w:rPr>
        <w:t xml:space="preserve">Para su construcción se adopta una arquitectura en tres capas —presentación, dominio y datos—, desarrollada en lenguaje C#, con MySQL como gestor de base de datos en la capa de persistencia y el envío de notificaciones al operario a través de un bot de Telegram. Esta separación en capas favorece el mantenimiento y prevé la futura expansión del sistema.</w:t>
      </w:r>
    </w:p>
    <w:p>
      <w:pPr>
        <w:spacing w:after="120"/>
        <w:jc w:val="both"/>
      </w:pPr>
      <w:r>
        <w:rPr>
          <w:b w:val="false"/>
          <w:bCs w:val="false"/>
          <w:i w:val="false"/>
          <w:iCs w:val="false"/>
          <w:color w:val="000000"/>
          <w:sz w:val="22"/>
          <w:szCs w:val="22"/>
        </w:rPr>
        <w:t xml:space="preserve">El principal desafío del análisis reside en las reglas de negocio propias del tambo. La categoría del animal (ternero, novilla, vaca, entre otras) constituye un valor derivado que el sistema calcula automáticamente a partir del sexo, la edad y la cantidad de partos, y que se propone al usuario como valor por defecto admitiendo su ajuste manual ante situaciones puntuales. El control de consanguinidad exige recorrer la genealogía registrada de los animales involucrados. El manejo de insumos, por su parte, requiere disparar alertas tanto por stock crítico como por proximidad de vencimiento, considerando que un mismo insumo puede tener varias partidas con fechas de vencimiento distintas.</w:t>
      </w:r>
    </w:p>
    <w:p>
      <w:pPr>
        <w:spacing w:after="120"/>
        <w:jc w:val="both"/>
      </w:pPr>
      <w:r>
        <w:rPr>
          <w:b w:val="false"/>
          <w:bCs w:val="false"/>
          <w:i w:val="false"/>
          <w:iCs w:val="false"/>
          <w:color w:val="000000"/>
          <w:sz w:val="22"/>
          <w:szCs w:val="22"/>
        </w:rPr>
        <w:t xml:space="preserve">Adicionalmente, el proyecto supone un desafío de aprendizaje para el equipo, tanto por la incorporación del dominio ganadero —cuyas reglas debieron relevarse con el usuario final— como por la aplicación de los estándares de calidad y documentación que el trabajo amerita.</w:t>
      </w:r>
    </w:p>
    <w:p>
      <w:pPr>
        <w:pStyle w:val="Heading2"/>
        <w:spacing w:after="100" w:before="240"/>
      </w:pPr>
      <w:r>
        <w:rPr>
          <w:b/>
          <w:bCs/>
          <w:color w:val="1F3864"/>
        </w:rPr>
        <w:t xml:space="preserve">2.2  Diseño</w:t>
      </w:r>
    </w:p>
    <w:p>
      <w:pPr>
        <w:pStyle w:val="Heading3"/>
        <w:spacing w:after="100" w:before="240"/>
      </w:pPr>
      <w:r>
        <w:rPr>
          <w:b/>
          <w:bCs/>
          <w:color w:val="1F3864"/>
        </w:rPr>
        <w:t xml:space="preserve">2.2.1  Diagramas de casos de uso</w:t>
      </w:r>
    </w:p>
    <w:p>
      <w:pPr>
        <w:spacing w:after="120"/>
        <w:jc w:val="both"/>
      </w:pPr>
      <w:r>
        <w:rPr>
          <w:b w:val="false"/>
          <w:bCs w:val="false"/>
          <w:i w:val="false"/>
          <w:iCs w:val="false"/>
          <w:color w:val="000000"/>
          <w:sz w:val="22"/>
          <w:szCs w:val="22"/>
        </w:rPr>
        <w:t xml:space="preserve">Se presenta un diagrama de casos de uso por cada módulo funcional del sistema. El actor principal es la encargada del sector, único usuario del sistema. El caso de uso de envío del resumen diario se dispara mediante un proceso programado, por lo que se representa con el actor Sistema, quedando la encargada como actor secundario destinatario del mensaje.</w:t>
      </w:r>
    </w:p>
    <w:p>
      <w:pPr>
        <w:spacing w:after="60" w:before="180"/>
      </w:pPr>
      <w:r>
        <w:rPr>
          <w:b/>
          <w:bCs/>
          <w:color w:val="1F3864"/>
          <w:sz w:val="21"/>
          <w:szCs w:val="21"/>
        </w:rPr>
        <w:t xml:space="preserve">Modulo 0: Seguridad y Acceso al Sistema</w:t>
      </w:r>
    </w:p>
    <w:p>
      <w:pPr>
        <w:spacing w:after="60" w:before="100"/>
        <w:jc w:val="center"/>
      </w:pPr>
      <w:r>
        <w:drawing>
          <wp:inline distT="0" distB="0" distL="0" distR="0">
            <wp:extent cx="4937760" cy="15771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37760" cy="1577145"/>
                    </a:xfrm>
                    <a:prstGeom prst="rect">
                      <a:avLst/>
                    </a:prstGeom>
                  </pic:spPr>
                </pic:pic>
              </a:graphicData>
            </a:graphic>
          </wp:inline>
        </w:drawing>
      </w:r>
    </w:p>
    <w:p>
      <w:pPr>
        <w:spacing w:after="180"/>
        <w:jc w:val="center"/>
      </w:pPr>
      <w:r>
        <w:rPr>
          <w:i/>
          <w:iCs/>
          <w:color w:val="595959"/>
          <w:sz w:val="18"/>
          <w:szCs w:val="18"/>
        </w:rPr>
        <w:t xml:space="preserve">Figura. Diagrama de casos de uso — Modulo 0: Seguridad y Acceso al Sistema.</w:t>
      </w:r>
    </w:p>
    <w:p>
      <w:pPr>
        <w:spacing w:after="60" w:before="180"/>
      </w:pPr>
      <w:r>
        <w:rPr>
          <w:b/>
          <w:bCs/>
          <w:color w:val="1F3864"/>
          <w:sz w:val="21"/>
          <w:szCs w:val="21"/>
        </w:rPr>
        <w:t xml:space="preserve">Modulo 1: Gestion de Animales y Genetica</w:t>
      </w:r>
    </w:p>
    <w:p>
      <w:pPr>
        <w:spacing w:after="60" w:before="100"/>
        <w:jc w:val="center"/>
      </w:pPr>
      <w:r>
        <w:drawing>
          <wp:inline distT="0" distB="0" distL="0" distR="0">
            <wp:extent cx="4665437" cy="3931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5437" cy="3931920"/>
                    </a:xfrm>
                    <a:prstGeom prst="rect">
                      <a:avLst/>
                    </a:prstGeom>
                  </pic:spPr>
                </pic:pic>
              </a:graphicData>
            </a:graphic>
          </wp:inline>
        </w:drawing>
      </w:r>
    </w:p>
    <w:p>
      <w:pPr>
        <w:spacing w:after="180"/>
        <w:jc w:val="center"/>
      </w:pPr>
      <w:r>
        <w:rPr>
          <w:i/>
          <w:iCs/>
          <w:color w:val="595959"/>
          <w:sz w:val="18"/>
          <w:szCs w:val="18"/>
        </w:rPr>
        <w:t xml:space="preserve">Figura. Diagrama de casos de uso — Modulo 1: Gestion de Animales y Genetica.</w:t>
      </w:r>
    </w:p>
    <w:p>
      <w:pPr>
        <w:spacing w:after="60" w:before="180"/>
      </w:pPr>
      <w:r>
        <w:rPr>
          <w:b/>
          <w:bCs/>
          <w:color w:val="1F3864"/>
          <w:sz w:val="21"/>
          <w:szCs w:val="21"/>
        </w:rPr>
        <w:t xml:space="preserve">Modulo 2: Control de Produccion</w:t>
      </w:r>
    </w:p>
    <w:p>
      <w:pPr>
        <w:spacing w:after="60" w:before="100"/>
        <w:jc w:val="center"/>
      </w:pPr>
      <w:r>
        <w:drawing>
          <wp:inline distT="0" distB="0" distL="0" distR="0">
            <wp:extent cx="4665437" cy="3931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5437" cy="3931920"/>
                    </a:xfrm>
                    <a:prstGeom prst="rect">
                      <a:avLst/>
                    </a:prstGeom>
                  </pic:spPr>
                </pic:pic>
              </a:graphicData>
            </a:graphic>
          </wp:inline>
        </w:drawing>
      </w:r>
    </w:p>
    <w:p>
      <w:pPr>
        <w:spacing w:after="180"/>
        <w:jc w:val="center"/>
      </w:pPr>
      <w:r>
        <w:rPr>
          <w:i/>
          <w:iCs/>
          <w:color w:val="595959"/>
          <w:sz w:val="18"/>
          <w:szCs w:val="18"/>
        </w:rPr>
        <w:t xml:space="preserve">Figura. Diagrama de casos de uso — Modulo 2: Control de Produccion.</w:t>
      </w:r>
    </w:p>
    <w:p>
      <w:pPr>
        <w:spacing w:after="60" w:before="180"/>
      </w:pPr>
      <w:r>
        <w:rPr>
          <w:b/>
          <w:bCs/>
          <w:color w:val="1F3864"/>
          <w:sz w:val="21"/>
          <w:szCs w:val="21"/>
        </w:rPr>
        <w:t xml:space="preserve">Modulo 3: Gestion Reproductiva</w:t>
      </w:r>
    </w:p>
    <w:p>
      <w:pPr>
        <w:spacing w:after="60" w:before="100"/>
        <w:jc w:val="center"/>
      </w:pPr>
      <w:r>
        <w:drawing>
          <wp:inline distT="0" distB="0" distL="0" distR="0">
            <wp:extent cx="4937760" cy="36438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7760" cy="3643871"/>
                    </a:xfrm>
                    <a:prstGeom prst="rect">
                      <a:avLst/>
                    </a:prstGeom>
                  </pic:spPr>
                </pic:pic>
              </a:graphicData>
            </a:graphic>
          </wp:inline>
        </w:drawing>
      </w:r>
    </w:p>
    <w:p>
      <w:pPr>
        <w:spacing w:after="180"/>
        <w:jc w:val="center"/>
      </w:pPr>
      <w:r>
        <w:rPr>
          <w:i/>
          <w:iCs/>
          <w:color w:val="595959"/>
          <w:sz w:val="18"/>
          <w:szCs w:val="18"/>
        </w:rPr>
        <w:t xml:space="preserve">Figura. Diagrama de casos de uso — Modulo 3: Gestion Reproductiva.</w:t>
      </w:r>
    </w:p>
    <w:p>
      <w:pPr>
        <w:spacing w:after="60" w:before="180"/>
      </w:pPr>
      <w:r>
        <w:rPr>
          <w:b/>
          <w:bCs/>
          <w:color w:val="1F3864"/>
          <w:sz w:val="21"/>
          <w:szCs w:val="21"/>
        </w:rPr>
        <w:t xml:space="preserve">Modulo 4: Gestion Sanitaria</w:t>
      </w:r>
    </w:p>
    <w:p>
      <w:pPr>
        <w:spacing w:after="60" w:before="100"/>
        <w:jc w:val="center"/>
      </w:pPr>
      <w:r>
        <w:drawing>
          <wp:inline distT="0" distB="0" distL="0" distR="0">
            <wp:extent cx="4665437" cy="3931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65437" cy="3931920"/>
                    </a:xfrm>
                    <a:prstGeom prst="rect">
                      <a:avLst/>
                    </a:prstGeom>
                  </pic:spPr>
                </pic:pic>
              </a:graphicData>
            </a:graphic>
          </wp:inline>
        </w:drawing>
      </w:r>
    </w:p>
    <w:p>
      <w:pPr>
        <w:spacing w:after="180"/>
        <w:jc w:val="center"/>
      </w:pPr>
      <w:r>
        <w:rPr>
          <w:i/>
          <w:iCs/>
          <w:color w:val="595959"/>
          <w:sz w:val="18"/>
          <w:szCs w:val="18"/>
        </w:rPr>
        <w:t xml:space="preserve">Figura. Diagrama de casos de uso — Modulo 4: Gestion Sanitaria.</w:t>
      </w:r>
    </w:p>
    <w:p>
      <w:pPr>
        <w:spacing w:after="60" w:before="180"/>
      </w:pPr>
      <w:r>
        <w:rPr>
          <w:b/>
          <w:bCs/>
          <w:color w:val="1F3864"/>
          <w:sz w:val="21"/>
          <w:szCs w:val="21"/>
        </w:rPr>
        <w:t xml:space="preserve">Modulo 5: Control de Insumos y Stock</w:t>
      </w:r>
    </w:p>
    <w:p>
      <w:pPr>
        <w:spacing w:after="60" w:before="100"/>
        <w:jc w:val="center"/>
      </w:pPr>
      <w:r>
        <w:drawing>
          <wp:inline distT="0" distB="0" distL="0" distR="0">
            <wp:extent cx="4937760" cy="36438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7760" cy="3643871"/>
                    </a:xfrm>
                    <a:prstGeom prst="rect">
                      <a:avLst/>
                    </a:prstGeom>
                  </pic:spPr>
                </pic:pic>
              </a:graphicData>
            </a:graphic>
          </wp:inline>
        </w:drawing>
      </w:r>
    </w:p>
    <w:p>
      <w:pPr>
        <w:spacing w:after="180"/>
        <w:jc w:val="center"/>
      </w:pPr>
      <w:r>
        <w:rPr>
          <w:i/>
          <w:iCs/>
          <w:color w:val="595959"/>
          <w:sz w:val="18"/>
          <w:szCs w:val="18"/>
        </w:rPr>
        <w:t xml:space="preserve">Figura. Diagrama de casos de uso — Modulo 5: Control de Insumos y Stock.</w:t>
      </w:r>
    </w:p>
    <w:p>
      <w:pPr>
        <w:spacing w:after="60" w:before="180"/>
      </w:pPr>
      <w:r>
        <w:rPr>
          <w:b/>
          <w:bCs/>
          <w:color w:val="1F3864"/>
          <w:sz w:val="21"/>
          <w:szCs w:val="21"/>
        </w:rPr>
        <w:t xml:space="preserve">Modulo 6: Reportes y Notificaciones</w:t>
      </w:r>
    </w:p>
    <w:p>
      <w:pPr>
        <w:spacing w:after="60" w:before="100"/>
        <w:jc w:val="center"/>
      </w:pPr>
      <w:r>
        <w:drawing>
          <wp:inline distT="0" distB="0" distL="0" distR="0">
            <wp:extent cx="4937760" cy="34748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7760" cy="3474828"/>
                    </a:xfrm>
                    <a:prstGeom prst="rect">
                      <a:avLst/>
                    </a:prstGeom>
                  </pic:spPr>
                </pic:pic>
              </a:graphicData>
            </a:graphic>
          </wp:inline>
        </w:drawing>
      </w:r>
    </w:p>
    <w:p>
      <w:pPr>
        <w:spacing w:after="180"/>
        <w:jc w:val="center"/>
      </w:pPr>
      <w:r>
        <w:rPr>
          <w:i/>
          <w:iCs/>
          <w:color w:val="595959"/>
          <w:sz w:val="18"/>
          <w:szCs w:val="18"/>
        </w:rPr>
        <w:t xml:space="preserve">Figura. Diagrama de casos de uso — Modulo 6: Reportes y Notificaciones.</w:t>
      </w:r>
    </w:p>
    <w:p>
      <w:pPr>
        <w:pStyle w:val="Heading3"/>
        <w:spacing w:after="100" w:before="240"/>
      </w:pPr>
      <w:r>
        <w:rPr>
          <w:b/>
          <w:bCs/>
          <w:color w:val="1F3864"/>
        </w:rPr>
        <w:t xml:space="preserve">2.2.2  Casos de uso</w:t>
      </w:r>
    </w:p>
    <w:p>
      <w:pPr>
        <w:spacing w:after="120"/>
        <w:jc w:val="both"/>
      </w:pPr>
      <w:r>
        <w:rPr>
          <w:b w:val="false"/>
          <w:bCs w:val="false"/>
          <w:i w:val="false"/>
          <w:iCs w:val="false"/>
          <w:color w:val="000000"/>
          <w:sz w:val="22"/>
          <w:szCs w:val="22"/>
        </w:rPr>
        <w:t xml:space="preserve">Un caso de uso es una herramienta que sirve para representar la forma en que un actor interactúa con el sistema para alcanzar un objetivo determinado. A continuación se listan los treinta y cinco casos de uso identificados, agrupados por módulo, y luego se detalla cada uno de ellos.</w:t>
      </w:r>
    </w:p>
    <w:p>
      <w:pPr>
        <w:spacing w:after="60" w:before="120"/>
      </w:pPr>
      <w:r>
        <w:rPr>
          <w:b/>
          <w:bCs/>
          <w:color w:val="1F3864"/>
          <w:sz w:val="21"/>
          <w:szCs w:val="21"/>
        </w:rPr>
        <w:t xml:space="preserve">Modulo 0: Seguridad y Acceso al Sistema</w:t>
      </w:r>
    </w:p>
    <w:p>
      <w:pPr>
        <w:spacing w:after="20"/>
        <w:ind w:left="280"/>
      </w:pPr>
      <w:r>
        <w:rPr>
          <w:sz w:val="20"/>
          <w:szCs w:val="20"/>
        </w:rPr>
        <w:t xml:space="preserve">CU 1 — Iniciar Sesión (Log In)</w:t>
      </w:r>
    </w:p>
    <w:p>
      <w:pPr>
        <w:spacing w:after="60" w:before="120"/>
      </w:pPr>
      <w:r>
        <w:rPr>
          <w:b/>
          <w:bCs/>
          <w:color w:val="1F3864"/>
          <w:sz w:val="21"/>
          <w:szCs w:val="21"/>
        </w:rPr>
        <w:t xml:space="preserve">Modulo 1: Gestion de Animales y Genetica</w:t>
      </w:r>
    </w:p>
    <w:p>
      <w:pPr>
        <w:spacing w:after="20"/>
        <w:ind w:left="280"/>
      </w:pPr>
      <w:r>
        <w:rPr>
          <w:sz w:val="20"/>
          <w:szCs w:val="20"/>
        </w:rPr>
        <w:t xml:space="preserve">CU 2 — Registrar Alta de Animal</w:t>
      </w:r>
    </w:p>
    <w:p>
      <w:pPr>
        <w:spacing w:after="20"/>
        <w:ind w:left="280"/>
      </w:pPr>
      <w:r>
        <w:rPr>
          <w:sz w:val="20"/>
          <w:szCs w:val="20"/>
        </w:rPr>
        <w:t xml:space="preserve">CU 3 — Modificar Datos de Animal</w:t>
      </w:r>
    </w:p>
    <w:p>
      <w:pPr>
        <w:spacing w:after="20"/>
        <w:ind w:left="280"/>
      </w:pPr>
      <w:r>
        <w:rPr>
          <w:sz w:val="20"/>
          <w:szCs w:val="20"/>
        </w:rPr>
        <w:t xml:space="preserve">CU 4 — Registrar Baja de Animal</w:t>
      </w:r>
    </w:p>
    <w:p>
      <w:pPr>
        <w:spacing w:after="20"/>
        <w:ind w:left="280"/>
      </w:pPr>
      <w:r>
        <w:rPr>
          <w:sz w:val="20"/>
          <w:szCs w:val="20"/>
        </w:rPr>
        <w:t xml:space="preserve">CU 5 — Consultar Linaje y Registro Genealógico</w:t>
      </w:r>
    </w:p>
    <w:p>
      <w:pPr>
        <w:spacing w:after="20"/>
        <w:ind w:left="280"/>
      </w:pPr>
      <w:r>
        <w:rPr>
          <w:sz w:val="20"/>
          <w:szCs w:val="20"/>
        </w:rPr>
        <w:t xml:space="preserve">CU 6 — Verificar Consanguinidad</w:t>
      </w:r>
    </w:p>
    <w:p>
      <w:pPr>
        <w:spacing w:after="20"/>
        <w:ind w:left="280"/>
      </w:pPr>
      <w:r>
        <w:rPr>
          <w:sz w:val="20"/>
          <w:szCs w:val="20"/>
        </w:rPr>
        <w:t xml:space="preserve">CU 7 — Buscar y Filtrar Animales del Rodeo</w:t>
      </w:r>
    </w:p>
    <w:p>
      <w:pPr>
        <w:spacing w:after="60" w:before="120"/>
      </w:pPr>
      <w:r>
        <w:rPr>
          <w:b/>
          <w:bCs/>
          <w:color w:val="1F3864"/>
          <w:sz w:val="21"/>
          <w:szCs w:val="21"/>
        </w:rPr>
        <w:t xml:space="preserve">Modulo 2: Control de Produccion</w:t>
      </w:r>
    </w:p>
    <w:p>
      <w:pPr>
        <w:spacing w:after="20"/>
        <w:ind w:left="280"/>
      </w:pPr>
      <w:r>
        <w:rPr>
          <w:sz w:val="20"/>
          <w:szCs w:val="20"/>
        </w:rPr>
        <w:t xml:space="preserve">CU 8 — Registrar Ordeñe General (Por Lote)</w:t>
      </w:r>
    </w:p>
    <w:p>
      <w:pPr>
        <w:spacing w:after="20"/>
        <w:ind w:left="280"/>
      </w:pPr>
      <w:r>
        <w:rPr>
          <w:sz w:val="20"/>
          <w:szCs w:val="20"/>
        </w:rPr>
        <w:t xml:space="preserve">CU 9 — Registrar Ordeñe Individual</w:t>
      </w:r>
    </w:p>
    <w:p>
      <w:pPr>
        <w:spacing w:after="20"/>
        <w:ind w:left="280"/>
      </w:pPr>
      <w:r>
        <w:rPr>
          <w:sz w:val="20"/>
          <w:szCs w:val="20"/>
        </w:rPr>
        <w:t xml:space="preserve">CU 10 — Consultar Historial de Producción y Lactancias</w:t>
      </w:r>
    </w:p>
    <w:p>
      <w:pPr>
        <w:spacing w:after="20"/>
        <w:ind w:left="280"/>
      </w:pPr>
      <w:r>
        <w:rPr>
          <w:sz w:val="20"/>
          <w:szCs w:val="20"/>
        </w:rPr>
        <w:t xml:space="preserve">CU 11 — Consultar Métrica de Producción Mensual</w:t>
      </w:r>
    </w:p>
    <w:p>
      <w:pPr>
        <w:spacing w:after="20"/>
        <w:ind w:left="280"/>
      </w:pPr>
      <w:r>
        <w:rPr>
          <w:sz w:val="20"/>
          <w:szCs w:val="20"/>
        </w:rPr>
        <w:t xml:space="preserve">CU 12 — Registrar Período de Secado Manual</w:t>
      </w:r>
    </w:p>
    <w:p>
      <w:pPr>
        <w:spacing w:after="20"/>
        <w:ind w:left="280"/>
      </w:pPr>
      <w:r>
        <w:rPr>
          <w:sz w:val="20"/>
          <w:szCs w:val="20"/>
        </w:rPr>
        <w:t xml:space="preserve">CU 13 — Consultar Alertas de Secado Próximo</w:t>
      </w:r>
    </w:p>
    <w:p>
      <w:pPr>
        <w:spacing w:after="60" w:before="120"/>
      </w:pPr>
      <w:r>
        <w:rPr>
          <w:b/>
          <w:bCs/>
          <w:color w:val="1F3864"/>
          <w:sz w:val="21"/>
          <w:szCs w:val="21"/>
        </w:rPr>
        <w:t xml:space="preserve">Modulo 3: Gestion Reproductiva</w:t>
      </w:r>
    </w:p>
    <w:p>
      <w:pPr>
        <w:spacing w:after="20"/>
        <w:ind w:left="280"/>
      </w:pPr>
      <w:r>
        <w:rPr>
          <w:sz w:val="20"/>
          <w:szCs w:val="20"/>
        </w:rPr>
        <w:t xml:space="preserve">CU 14 — Registrar Detección de Celo</w:t>
      </w:r>
    </w:p>
    <w:p>
      <w:pPr>
        <w:spacing w:after="20"/>
        <w:ind w:left="280"/>
      </w:pPr>
      <w:r>
        <w:rPr>
          <w:sz w:val="20"/>
          <w:szCs w:val="20"/>
        </w:rPr>
        <w:t xml:space="preserve">CU 15 — Registrar Servicio</w:t>
      </w:r>
    </w:p>
    <w:p>
      <w:pPr>
        <w:spacing w:after="20"/>
        <w:ind w:left="280"/>
      </w:pPr>
      <w:r>
        <w:rPr>
          <w:sz w:val="20"/>
          <w:szCs w:val="20"/>
        </w:rPr>
        <w:t xml:space="preserve">CU 16 — Registrar Tacto y Confirmación de Preñez</w:t>
      </w:r>
    </w:p>
    <w:p>
      <w:pPr>
        <w:spacing w:after="20"/>
        <w:ind w:left="280"/>
      </w:pPr>
      <w:r>
        <w:rPr>
          <w:sz w:val="20"/>
          <w:szCs w:val="20"/>
        </w:rPr>
        <w:t xml:space="preserve">CU 17 — Consultar Alertas de Parto Próximo</w:t>
      </w:r>
    </w:p>
    <w:p>
      <w:pPr>
        <w:spacing w:after="20"/>
        <w:ind w:left="280"/>
      </w:pPr>
      <w:r>
        <w:rPr>
          <w:sz w:val="20"/>
          <w:szCs w:val="20"/>
        </w:rPr>
        <w:t xml:space="preserve">CU 18 — Registrar Parto</w:t>
      </w:r>
    </w:p>
    <w:p>
      <w:pPr>
        <w:spacing w:after="60" w:before="120"/>
      </w:pPr>
      <w:r>
        <w:rPr>
          <w:b/>
          <w:bCs/>
          <w:color w:val="1F3864"/>
          <w:sz w:val="21"/>
          <w:szCs w:val="21"/>
        </w:rPr>
        <w:t xml:space="preserve">Modulo 4: Gestion Sanitaria</w:t>
      </w:r>
    </w:p>
    <w:p>
      <w:pPr>
        <w:spacing w:after="20"/>
        <w:ind w:left="280"/>
      </w:pPr>
      <w:r>
        <w:rPr>
          <w:sz w:val="20"/>
          <w:szCs w:val="20"/>
        </w:rPr>
        <w:t xml:space="preserve">CU 19 — Registrar Diagnóstico o Revisación</w:t>
      </w:r>
    </w:p>
    <w:p>
      <w:pPr>
        <w:spacing w:after="20"/>
        <w:ind w:left="280"/>
      </w:pPr>
      <w:r>
        <w:rPr>
          <w:sz w:val="20"/>
          <w:szCs w:val="20"/>
        </w:rPr>
        <w:t xml:space="preserve">CU 20 — Registrar Tratamiento Sanitario</w:t>
      </w:r>
    </w:p>
    <w:p>
      <w:pPr>
        <w:spacing w:after="20"/>
        <w:ind w:left="280"/>
      </w:pPr>
      <w:r>
        <w:rPr>
          <w:sz w:val="20"/>
          <w:szCs w:val="20"/>
        </w:rPr>
        <w:t xml:space="preserve">CU 21 — Registrar Vacunación</w:t>
      </w:r>
    </w:p>
    <w:p>
      <w:pPr>
        <w:spacing w:after="20"/>
        <w:ind w:left="280"/>
      </w:pPr>
      <w:r>
        <w:rPr>
          <w:sz w:val="20"/>
          <w:szCs w:val="20"/>
        </w:rPr>
        <w:t xml:space="preserve">CU 22 — Configurar Plan Sanitario</w:t>
      </w:r>
    </w:p>
    <w:p>
      <w:pPr>
        <w:spacing w:after="20"/>
        <w:ind w:left="280"/>
      </w:pPr>
      <w:r>
        <w:rPr>
          <w:sz w:val="20"/>
          <w:szCs w:val="20"/>
        </w:rPr>
        <w:t xml:space="preserve">CU 23 — Consultar Calendario Sanitario</w:t>
      </w:r>
    </w:p>
    <w:p>
      <w:pPr>
        <w:spacing w:after="20"/>
        <w:ind w:left="280"/>
      </w:pPr>
      <w:r>
        <w:rPr>
          <w:sz w:val="20"/>
          <w:szCs w:val="20"/>
        </w:rPr>
        <w:t xml:space="preserve">CU 24 — Registrar Procedimiento de Descorne</w:t>
      </w:r>
    </w:p>
    <w:p>
      <w:pPr>
        <w:spacing w:after="60" w:before="120"/>
      </w:pPr>
      <w:r>
        <w:rPr>
          <w:b/>
          <w:bCs/>
          <w:color w:val="1F3864"/>
          <w:sz w:val="21"/>
          <w:szCs w:val="21"/>
        </w:rPr>
        <w:t xml:space="preserve">Modulo 5: Control de Insumos y Stock</w:t>
      </w:r>
    </w:p>
    <w:p>
      <w:pPr>
        <w:spacing w:after="20"/>
        <w:ind w:left="280"/>
      </w:pPr>
      <w:r>
        <w:rPr>
          <w:sz w:val="20"/>
          <w:szCs w:val="20"/>
        </w:rPr>
        <w:t xml:space="preserve">CU 25 — Registrar Alta e Ingreso de Insumo</w:t>
      </w:r>
    </w:p>
    <w:p>
      <w:pPr>
        <w:spacing w:after="20"/>
        <w:ind w:left="280"/>
      </w:pPr>
      <w:r>
        <w:rPr>
          <w:sz w:val="20"/>
          <w:szCs w:val="20"/>
        </w:rPr>
        <w:t xml:space="preserve">CU 26 — Configurar Umbral de Stock Mínimo</w:t>
      </w:r>
    </w:p>
    <w:p>
      <w:pPr>
        <w:spacing w:after="20"/>
        <w:ind w:left="280"/>
      </w:pPr>
      <w:r>
        <w:rPr>
          <w:sz w:val="20"/>
          <w:szCs w:val="20"/>
        </w:rPr>
        <w:t xml:space="preserve">CU 27 — Consultar Alertas de Stock Crítico</w:t>
      </w:r>
    </w:p>
    <w:p>
      <w:pPr>
        <w:spacing w:after="20"/>
        <w:ind w:left="280"/>
      </w:pPr>
      <w:r>
        <w:rPr>
          <w:sz w:val="20"/>
          <w:szCs w:val="20"/>
        </w:rPr>
        <w:t xml:space="preserve">CU 28 — Consultar Alertas de Vencimiento de Insumos</w:t>
      </w:r>
    </w:p>
    <w:p>
      <w:pPr>
        <w:spacing w:after="20"/>
        <w:ind w:left="280"/>
      </w:pPr>
      <w:r>
        <w:rPr>
          <w:sz w:val="20"/>
          <w:szCs w:val="20"/>
        </w:rPr>
        <w:t xml:space="preserve">CU 29 — Consultar Historial de Movimientos de Stock</w:t>
      </w:r>
    </w:p>
    <w:p>
      <w:pPr>
        <w:spacing w:after="60" w:before="120"/>
      </w:pPr>
      <w:r>
        <w:rPr>
          <w:b/>
          <w:bCs/>
          <w:color w:val="1F3864"/>
          <w:sz w:val="21"/>
          <w:szCs w:val="21"/>
        </w:rPr>
        <w:t xml:space="preserve">Modulo 6: Reportes y Notificaciones</w:t>
      </w:r>
    </w:p>
    <w:p>
      <w:pPr>
        <w:spacing w:after="20"/>
        <w:ind w:left="280"/>
      </w:pPr>
      <w:r>
        <w:rPr>
          <w:sz w:val="20"/>
          <w:szCs w:val="20"/>
        </w:rPr>
        <w:t xml:space="preserve">CU 30 — Generar Reporte Productivo</w:t>
      </w:r>
    </w:p>
    <w:p>
      <w:pPr>
        <w:spacing w:after="20"/>
        <w:ind w:left="280"/>
      </w:pPr>
      <w:r>
        <w:rPr>
          <w:sz w:val="20"/>
          <w:szCs w:val="20"/>
        </w:rPr>
        <w:t xml:space="preserve">CU 31 — Generar Reporte Sanitario</w:t>
      </w:r>
    </w:p>
    <w:p>
      <w:pPr>
        <w:spacing w:after="20"/>
        <w:ind w:left="280"/>
      </w:pPr>
      <w:r>
        <w:rPr>
          <w:sz w:val="20"/>
          <w:szCs w:val="20"/>
        </w:rPr>
        <w:t xml:space="preserve">CU 32 — Generar Reporte Reproductivo</w:t>
      </w:r>
    </w:p>
    <w:p>
      <w:pPr>
        <w:spacing w:after="20"/>
        <w:ind w:left="280"/>
      </w:pPr>
      <w:r>
        <w:rPr>
          <w:sz w:val="20"/>
          <w:szCs w:val="20"/>
        </w:rPr>
        <w:t xml:space="preserve">CU 33 — Generar Reporte Genético</w:t>
      </w:r>
    </w:p>
    <w:p>
      <w:pPr>
        <w:spacing w:after="20"/>
        <w:ind w:left="280"/>
      </w:pPr>
      <w:r>
        <w:rPr>
          <w:sz w:val="20"/>
          <w:szCs w:val="20"/>
        </w:rPr>
        <w:t xml:space="preserve">CU 34 — Configurar Integración con Bot de Telegram</w:t>
      </w:r>
    </w:p>
    <w:p>
      <w:pPr>
        <w:spacing w:after="20"/>
        <w:ind w:left="280"/>
      </w:pPr>
      <w:r>
        <w:rPr>
          <w:sz w:val="20"/>
          <w:szCs w:val="20"/>
        </w:rPr>
        <w:t xml:space="preserve">CU 35 — Enviar Resumen Diario de Tareas Pendientes</w:t>
      </w:r>
    </w:p>
    <w:p>
      <w:pPr>
        <w:spacing w:after="100" w:before="200"/>
      </w:pPr>
      <w:r>
        <w:rPr>
          <w:b/>
          <w:bCs/>
          <w:color w:val="1F3864"/>
          <w:sz w:val="22"/>
          <w:szCs w:val="22"/>
        </w:rPr>
        <w:t xml:space="preserve">Modulo 0: Seguridad y Acceso al Sistema</w:t>
      </w:r>
    </w:p>
    <w:p>
      <w:pPr>
        <w:spacing w:after="60" w:before="160"/>
      </w:pPr>
      <w:r>
        <w:rPr>
          <w:b/>
          <w:bCs/>
          <w:color w:val="1F3864"/>
          <w:sz w:val="22"/>
          <w:szCs w:val="22"/>
        </w:rPr>
        <w:t xml:space="preserve">CU 1</w:t>
      </w:r>
    </w:p>
    <w:p>
      <w:pPr>
        <w:spacing w:after="60"/>
        <w:ind w:left="200"/>
      </w:pPr>
      <w:r>
        <w:rPr>
          <w:b/>
          <w:bCs/>
          <w:sz w:val="20"/>
          <w:szCs w:val="20"/>
        </w:rPr>
        <w:t xml:space="preserve">Nombre del CU: </w:t>
      </w:r>
      <w:r>
        <w:rPr>
          <w:sz w:val="20"/>
          <w:szCs w:val="20"/>
        </w:rPr>
        <w:t xml:space="preserve">Iniciar Sesión (Log In)</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El usuario ingresa las credenciales fijas para acceder al sistema con control total.</w:t>
      </w:r>
    </w:p>
    <w:p>
      <w:pPr>
        <w:spacing w:after="60"/>
        <w:ind w:left="200"/>
      </w:pPr>
      <w:r>
        <w:rPr>
          <w:b/>
          <w:bCs/>
          <w:sz w:val="20"/>
          <w:szCs w:val="20"/>
        </w:rPr>
        <w:t xml:space="preserve">Referencia a Requerimientos Funcionales: </w:t>
      </w:r>
      <w:r>
        <w:rPr>
          <w:sz w:val="20"/>
          <w:szCs w:val="20"/>
        </w:rPr>
        <w:t xml:space="preserve">RF0.1.</w:t>
      </w:r>
    </w:p>
    <w:p>
      <w:pPr>
        <w:spacing w:after="60"/>
        <w:ind w:left="200"/>
      </w:pPr>
      <w:r>
        <w:rPr>
          <w:b/>
          <w:bCs/>
          <w:sz w:val="20"/>
          <w:szCs w:val="20"/>
        </w:rPr>
        <w:t xml:space="preserve">Pre-condición: </w:t>
      </w:r>
      <w:r>
        <w:rPr>
          <w:sz w:val="20"/>
          <w:szCs w:val="20"/>
        </w:rPr>
        <w:t xml:space="preserve">El sistema debe estar operativo en la pantalla de acceso.</w:t>
      </w:r>
    </w:p>
    <w:p>
      <w:pPr>
        <w:spacing w:after="60"/>
        <w:ind w:left="200"/>
      </w:pPr>
      <w:r>
        <w:rPr>
          <w:b/>
          <w:bCs/>
          <w:sz w:val="20"/>
          <w:szCs w:val="20"/>
        </w:rPr>
        <w:t xml:space="preserve">Desencadenante: </w:t>
      </w:r>
      <w:r>
        <w:rPr>
          <w:sz w:val="20"/>
          <w:szCs w:val="20"/>
        </w:rPr>
        <w:t xml:space="preserve">El usuario se dispone a ingresar al sistema.</w:t>
      </w:r>
    </w:p>
    <w:p>
      <w:pPr>
        <w:spacing w:after="20"/>
        <w:ind w:left="200"/>
      </w:pPr>
      <w:r>
        <w:rPr>
          <w:b/>
          <w:bCs/>
          <w:sz w:val="20"/>
          <w:szCs w:val="20"/>
        </w:rPr>
        <w:t xml:space="preserve">Curso Básico:</w:t>
      </w:r>
    </w:p>
    <w:p>
      <w:pPr>
        <w:spacing w:after="20"/>
        <w:ind w:left="420"/>
      </w:pPr>
      <w:r>
        <w:rPr>
          <w:sz w:val="20"/>
          <w:szCs w:val="20"/>
        </w:rPr>
        <w:t xml:space="preserve">1. El usuario ingresa a la pantalla de Log In.</w:t>
      </w:r>
    </w:p>
    <w:p>
      <w:pPr>
        <w:spacing w:after="20"/>
        <w:ind w:left="420"/>
      </w:pPr>
      <w:r>
        <w:rPr>
          <w:sz w:val="20"/>
          <w:szCs w:val="20"/>
        </w:rPr>
        <w:t xml:space="preserve">2. El sistema despliega la interfaz para ingresar usuario y contraseña.</w:t>
      </w:r>
    </w:p>
    <w:p>
      <w:pPr>
        <w:spacing w:after="20"/>
        <w:ind w:left="420"/>
      </w:pPr>
      <w:r>
        <w:rPr>
          <w:sz w:val="20"/>
          <w:szCs w:val="20"/>
        </w:rPr>
        <w:t xml:space="preserve">3. El usuario introduce las credenciales y presiona “Ingresar”.</w:t>
      </w:r>
    </w:p>
    <w:p>
      <w:pPr>
        <w:spacing w:after="20"/>
        <w:ind w:left="420"/>
      </w:pPr>
      <w:r>
        <w:rPr>
          <w:sz w:val="20"/>
          <w:szCs w:val="20"/>
        </w:rPr>
        <w:t xml:space="preserve">4. El sistema valida las credenciales internas y permite el acceso.</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4a. Credenciales incorrectas: El sistema muestra un mensaje de error y deniega el acceso.</w:t>
      </w:r>
    </w:p>
    <w:p>
      <w:pPr>
        <w:spacing w:after="60"/>
        <w:ind w:left="200"/>
      </w:pPr>
      <w:r>
        <w:rPr>
          <w:b/>
          <w:bCs/>
          <w:sz w:val="20"/>
          <w:szCs w:val="20"/>
        </w:rPr>
        <w:t xml:space="preserve">Post-condición: </w:t>
      </w:r>
      <w:r>
        <w:rPr>
          <w:sz w:val="20"/>
          <w:szCs w:val="20"/>
        </w:rPr>
        <w:t xml:space="preserve">El usuario queda logueado en el sistema con acceso a todos los módulos.</w:t>
      </w:r>
    </w:p>
    <w:p>
      <w:pPr>
        <w:spacing w:after="60"/>
        <w:ind w:left="200"/>
      </w:pPr>
      <w:r>
        <w:rPr>
          <w:b/>
          <w:bCs/>
          <w:sz w:val="20"/>
          <w:szCs w:val="20"/>
        </w:rPr>
        <w:t xml:space="preserve">Reglas de Negocio: </w:t>
      </w:r>
      <w:r>
        <w:rPr>
          <w:sz w:val="20"/>
          <w:szCs w:val="20"/>
        </w:rPr>
        <w:t xml:space="preserve">El acceso se realiza mediante un único par de credenciales (usuario/contraseña) fijas en el sistema.</w:t>
      </w:r>
    </w:p>
    <w:p>
      <w:pPr>
        <w:spacing w:after="60"/>
        <w:ind w:left="200"/>
      </w:pPr>
      <w:r>
        <w:rPr>
          <w:b/>
          <w:bCs/>
          <w:sz w:val="20"/>
          <w:szCs w:val="20"/>
        </w:rPr>
        <w:t xml:space="preserve">Validaciones: </w:t>
      </w:r>
      <w:r>
        <w:rPr>
          <w:sz w:val="20"/>
          <w:szCs w:val="20"/>
        </w:rPr>
        <w:t xml:space="preserve">El ingreso de los campos “Usuario” y “Contraseña” es obligatorio.</w:t>
      </w:r>
    </w:p>
    <w:p>
      <w:pPr>
        <w:spacing w:after="60"/>
        <w:ind w:left="200"/>
      </w:pPr>
      <w:r>
        <w:rPr>
          <w:b/>
          <w:bCs/>
          <w:sz w:val="20"/>
          <w:szCs w:val="20"/>
        </w:rPr>
        <w:t xml:space="preserve">Frecuencia de Uso: </w:t>
      </w:r>
      <w:r>
        <w:rPr>
          <w:sz w:val="20"/>
          <w:szCs w:val="20"/>
        </w:rPr>
        <w:t xml:space="preserve">Alta, al inicio de cada jornada de trabajo.</w:t>
      </w:r>
    </w:p>
    <w:p>
      <w:pPr>
        <w:spacing w:after="100" w:before="200"/>
      </w:pPr>
      <w:r>
        <w:rPr>
          <w:b/>
          <w:bCs/>
          <w:color w:val="1F3864"/>
          <w:sz w:val="22"/>
          <w:szCs w:val="22"/>
        </w:rPr>
        <w:t xml:space="preserve">Modulo 1: Gestion de Animales y Genetica</w:t>
      </w:r>
    </w:p>
    <w:p>
      <w:pPr>
        <w:spacing w:after="60" w:before="160"/>
      </w:pPr>
      <w:r>
        <w:rPr>
          <w:b/>
          <w:bCs/>
          <w:color w:val="1F3864"/>
          <w:sz w:val="22"/>
          <w:szCs w:val="22"/>
        </w:rPr>
        <w:t xml:space="preserve">CU 2</w:t>
      </w:r>
    </w:p>
    <w:p>
      <w:pPr>
        <w:spacing w:after="60"/>
        <w:ind w:left="200"/>
      </w:pPr>
      <w:r>
        <w:rPr>
          <w:b/>
          <w:bCs/>
          <w:sz w:val="20"/>
          <w:szCs w:val="20"/>
        </w:rPr>
        <w:t xml:space="preserve">Nombre del CU: </w:t>
      </w:r>
      <w:r>
        <w:rPr>
          <w:sz w:val="20"/>
          <w:szCs w:val="20"/>
        </w:rPr>
        <w:t xml:space="preserve">Registrar Alta de Animal</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ingresar un nuevo animal al sistema con sus datos básicos y su registro genealógico obligatorio.</w:t>
      </w:r>
    </w:p>
    <w:p>
      <w:pPr>
        <w:spacing w:after="60"/>
        <w:ind w:left="200"/>
      </w:pPr>
      <w:r>
        <w:rPr>
          <w:b/>
          <w:bCs/>
          <w:sz w:val="20"/>
          <w:szCs w:val="20"/>
        </w:rPr>
        <w:t xml:space="preserve">Referencia a Requerimientos Funcionales: </w:t>
      </w:r>
      <w:r>
        <w:rPr>
          <w:sz w:val="20"/>
          <w:szCs w:val="20"/>
        </w:rPr>
        <w:t xml:space="preserve">RF1.1, RF1.4, RF1.5, RF1.8.</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ingresa a la sección de alta de animales.</w:t>
      </w:r>
    </w:p>
    <w:p>
      <w:pPr>
        <w:spacing w:after="20"/>
        <w:ind w:left="200"/>
      </w:pPr>
      <w:r>
        <w:rPr>
          <w:b/>
          <w:bCs/>
          <w:sz w:val="20"/>
          <w:szCs w:val="20"/>
        </w:rPr>
        <w:t xml:space="preserve">Curso Básico:</w:t>
      </w:r>
    </w:p>
    <w:p>
      <w:pPr>
        <w:spacing w:after="20"/>
        <w:ind w:left="420"/>
      </w:pPr>
      <w:r>
        <w:rPr>
          <w:sz w:val="20"/>
          <w:szCs w:val="20"/>
        </w:rPr>
        <w:t xml:space="preserve">1. El usuario ingresa a la pantalla de Alta de Animal.</w:t>
      </w:r>
    </w:p>
    <w:p>
      <w:pPr>
        <w:spacing w:after="20"/>
        <w:ind w:left="420"/>
      </w:pPr>
      <w:r>
        <w:rPr>
          <w:sz w:val="20"/>
          <w:szCs w:val="20"/>
        </w:rPr>
        <w:t xml:space="preserve">2. El sistema despliega el formulario solicitando: número de caravana, fecha de nacimiento, sexo, raza, padre y madre.</w:t>
      </w:r>
    </w:p>
    <w:p>
      <w:pPr>
        <w:spacing w:after="20"/>
        <w:ind w:left="420"/>
      </w:pPr>
      <w:r>
        <w:rPr>
          <w:sz w:val="20"/>
          <w:szCs w:val="20"/>
        </w:rPr>
        <w:t xml:space="preserve">3. El sistema calcula la categoría que corresponde al animal y la propone en el formulario, permitiendo que el usuario la ajuste manualmente si el caso lo requiere.</w:t>
      </w:r>
    </w:p>
    <w:p>
      <w:pPr>
        <w:spacing w:after="20"/>
        <w:ind w:left="420"/>
      </w:pPr>
      <w:r>
        <w:rPr>
          <w:sz w:val="20"/>
          <w:szCs w:val="20"/>
        </w:rPr>
        <w:t xml:space="preserve">4. El usuario completa la información y presiona “Guardar”.</w:t>
      </w:r>
    </w:p>
    <w:p>
      <w:pPr>
        <w:spacing w:after="20"/>
        <w:ind w:left="420"/>
      </w:pPr>
      <w:r>
        <w:rPr>
          <w:sz w:val="20"/>
          <w:szCs w:val="20"/>
        </w:rPr>
        <w:t xml:space="preserve">5. (Incluye: Validar Unicidad de Caravana).</w:t>
      </w:r>
    </w:p>
    <w:p>
      <w:pPr>
        <w:spacing w:after="20"/>
        <w:ind w:left="420"/>
      </w:pPr>
      <w:r>
        <w:rPr>
          <w:sz w:val="20"/>
          <w:szCs w:val="20"/>
        </w:rPr>
        <w:t xml:space="preserve">6. El sistema almacena los datos y confirma el registro exitoso.</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4a. El número de caravana ya existe en el sistema: el sistema muestra una alerta de duplicado e impide el guardado.</w:t>
      </w:r>
    </w:p>
    <w:p>
      <w:pPr>
        <w:spacing w:after="60"/>
        <w:ind w:left="200"/>
      </w:pPr>
      <w:r>
        <w:rPr>
          <w:b/>
          <w:bCs/>
          <w:sz w:val="20"/>
          <w:szCs w:val="20"/>
        </w:rPr>
        <w:t xml:space="preserve">Post-condición: </w:t>
      </w:r>
      <w:r>
        <w:rPr>
          <w:sz w:val="20"/>
          <w:szCs w:val="20"/>
        </w:rPr>
        <w:t xml:space="preserve">El animal queda registrado correctamente en la base de datos del establecimiento.</w:t>
      </w:r>
    </w:p>
    <w:p>
      <w:pPr>
        <w:spacing w:after="60"/>
        <w:ind w:left="200"/>
      </w:pPr>
      <w:r>
        <w:rPr>
          <w:b/>
          <w:bCs/>
          <w:sz w:val="20"/>
          <w:szCs w:val="20"/>
        </w:rPr>
        <w:t xml:space="preserve">Reglas de Negocio: </w:t>
      </w:r>
      <w:r>
        <w:rPr>
          <w:sz w:val="20"/>
          <w:szCs w:val="20"/>
        </w:rPr>
        <w:t xml:space="preserve">Todo animal debe registrar obligatoriamente a su padre y a su madre al momento del alta para conformar el árbol genealógico. La categoría se calcula automáticamente a partir del sexo, la edad y la cantidad de partos del animal; el valor calculado se propone por defecto y puede ser ajustado por el usuario ante situaciones puntuales que así lo requieran.</w:t>
      </w:r>
    </w:p>
    <w:p>
      <w:pPr>
        <w:spacing w:after="60"/>
        <w:ind w:left="200"/>
      </w:pPr>
      <w:r>
        <w:rPr>
          <w:b/>
          <w:bCs/>
          <w:sz w:val="20"/>
          <w:szCs w:val="20"/>
        </w:rPr>
        <w:t xml:space="preserve">Validaciones: </w:t>
      </w:r>
      <w:r>
        <w:rPr>
          <w:sz w:val="20"/>
          <w:szCs w:val="20"/>
        </w:rPr>
        <w:t xml:space="preserve">El número de caravana debe ser único. Todos los campos del formulario son obligatorios.</w:t>
      </w:r>
    </w:p>
    <w:p>
      <w:pPr>
        <w:spacing w:after="60"/>
        <w:ind w:left="200"/>
      </w:pPr>
      <w:r>
        <w:rPr>
          <w:b/>
          <w:bCs/>
          <w:sz w:val="20"/>
          <w:szCs w:val="20"/>
        </w:rPr>
        <w:t xml:space="preserve">Frecuencia de Uso: </w:t>
      </w:r>
      <w:r>
        <w:rPr>
          <w:sz w:val="20"/>
          <w:szCs w:val="20"/>
        </w:rPr>
        <w:t xml:space="preserve">Media, cada vez que nace un animal o ingresa una nueva adquisición al tambo.</w:t>
      </w:r>
    </w:p>
    <w:p>
      <w:pPr>
        <w:spacing w:after="60" w:before="160"/>
      </w:pPr>
      <w:r>
        <w:rPr>
          <w:b/>
          <w:bCs/>
          <w:color w:val="1F3864"/>
          <w:sz w:val="22"/>
          <w:szCs w:val="22"/>
        </w:rPr>
        <w:t xml:space="preserve">CU 3</w:t>
      </w:r>
    </w:p>
    <w:p>
      <w:pPr>
        <w:spacing w:after="60"/>
        <w:ind w:left="200"/>
      </w:pPr>
      <w:r>
        <w:rPr>
          <w:b/>
          <w:bCs/>
          <w:sz w:val="20"/>
          <w:szCs w:val="20"/>
        </w:rPr>
        <w:t xml:space="preserve">Nombre del CU: </w:t>
      </w:r>
      <w:r>
        <w:rPr>
          <w:sz w:val="20"/>
          <w:szCs w:val="20"/>
        </w:rPr>
        <w:t xml:space="preserve">Modificar Datos de Animal</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actualizar la información de un animal previamente registrado en el sistema.</w:t>
      </w:r>
    </w:p>
    <w:p>
      <w:pPr>
        <w:spacing w:after="60"/>
        <w:ind w:left="200"/>
      </w:pPr>
      <w:r>
        <w:rPr>
          <w:b/>
          <w:bCs/>
          <w:sz w:val="20"/>
          <w:szCs w:val="20"/>
        </w:rPr>
        <w:t xml:space="preserve">Referencia a Requerimientos Funcionales: </w:t>
      </w:r>
      <w:r>
        <w:rPr>
          <w:sz w:val="20"/>
          <w:szCs w:val="20"/>
        </w:rPr>
        <w:t xml:space="preserve">RF1.3, RF1.9.</w:t>
      </w:r>
    </w:p>
    <w:p>
      <w:pPr>
        <w:spacing w:after="60"/>
        <w:ind w:left="200"/>
      </w:pPr>
      <w:r>
        <w:rPr>
          <w:b/>
          <w:bCs/>
          <w:sz w:val="20"/>
          <w:szCs w:val="20"/>
        </w:rPr>
        <w:t xml:space="preserve">Pre-condición: </w:t>
      </w:r>
      <w:r>
        <w:rPr>
          <w:sz w:val="20"/>
          <w:szCs w:val="20"/>
        </w:rPr>
        <w:t xml:space="preserve">El usuario debe estar logueado en el sistema y el animal a modificar debe existir.</w:t>
      </w:r>
    </w:p>
    <w:p>
      <w:pPr>
        <w:spacing w:after="60"/>
        <w:ind w:left="200"/>
      </w:pPr>
      <w:r>
        <w:rPr>
          <w:b/>
          <w:bCs/>
          <w:sz w:val="20"/>
          <w:szCs w:val="20"/>
        </w:rPr>
        <w:t xml:space="preserve">Desencadenante: </w:t>
      </w:r>
      <w:r>
        <w:rPr>
          <w:sz w:val="20"/>
          <w:szCs w:val="20"/>
        </w:rPr>
        <w:t xml:space="preserve">El usuario selecciona la opción de editar un animal dentro del sistema.</w:t>
      </w:r>
    </w:p>
    <w:p>
      <w:pPr>
        <w:spacing w:after="20"/>
        <w:ind w:left="200"/>
      </w:pPr>
      <w:r>
        <w:rPr>
          <w:b/>
          <w:bCs/>
          <w:sz w:val="20"/>
          <w:szCs w:val="20"/>
        </w:rPr>
        <w:t xml:space="preserve">Curso Básico:</w:t>
      </w:r>
    </w:p>
    <w:p>
      <w:pPr>
        <w:spacing w:after="20"/>
        <w:ind w:left="420"/>
      </w:pPr>
      <w:r>
        <w:rPr>
          <w:sz w:val="20"/>
          <w:szCs w:val="20"/>
        </w:rPr>
        <w:t xml:space="preserve">1. El usuario busca y selecciona el animal que desea modificar.</w:t>
      </w:r>
    </w:p>
    <w:p>
      <w:pPr>
        <w:spacing w:after="20"/>
        <w:ind w:left="420"/>
      </w:pPr>
      <w:r>
        <w:rPr>
          <w:sz w:val="20"/>
          <w:szCs w:val="20"/>
        </w:rPr>
        <w:t xml:space="preserve">2. El sistema despliega la interfaz con los datos actuales del animal cargados en un formulario.</w:t>
      </w:r>
    </w:p>
    <w:p>
      <w:pPr>
        <w:spacing w:after="20"/>
        <w:ind w:left="420"/>
      </w:pPr>
      <w:r>
        <w:rPr>
          <w:sz w:val="20"/>
          <w:szCs w:val="20"/>
        </w:rPr>
        <w:t xml:space="preserve">3. El usuario edita los campos correspondientes y presiona “Guardar Cambios”.</w:t>
      </w:r>
    </w:p>
    <w:p>
      <w:pPr>
        <w:spacing w:after="20"/>
        <w:ind w:left="420"/>
      </w:pPr>
      <w:r>
        <w:rPr>
          <w:sz w:val="20"/>
          <w:szCs w:val="20"/>
        </w:rPr>
        <w:t xml:space="preserve">4. El sistema actualiza el registro en la base de datos y confirma el éxito de la operación.</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Los datos del animal quedan actualizados correctamente en el sistema.</w:t>
      </w:r>
    </w:p>
    <w:p>
      <w:pPr>
        <w:spacing w:after="60"/>
        <w:ind w:left="200"/>
      </w:pPr>
      <w:r>
        <w:rPr>
          <w:b/>
          <w:bCs/>
          <w:sz w:val="20"/>
          <w:szCs w:val="20"/>
        </w:rPr>
        <w:t xml:space="preserve">Reglas de Negocio: </w:t>
      </w:r>
      <w:r>
        <w:rPr>
          <w:sz w:val="20"/>
          <w:szCs w:val="20"/>
        </w:rPr>
        <w:t xml:space="preserve">—</w:t>
      </w:r>
    </w:p>
    <w:p>
      <w:pPr>
        <w:spacing w:after="60"/>
        <w:ind w:left="200"/>
      </w:pPr>
      <w:r>
        <w:rPr>
          <w:b/>
          <w:bCs/>
          <w:sz w:val="20"/>
          <w:szCs w:val="20"/>
        </w:rPr>
        <w:t xml:space="preserve">Validaciones: </w:t>
      </w:r>
      <w:r>
        <w:rPr>
          <w:sz w:val="20"/>
          <w:szCs w:val="20"/>
        </w:rPr>
        <w:t xml:space="preserve">Se mantienen las mismas validaciones de obligatoriedad de campos que en el alta del animal.</w:t>
      </w:r>
    </w:p>
    <w:p>
      <w:pPr>
        <w:spacing w:after="60"/>
        <w:ind w:left="200"/>
      </w:pPr>
      <w:r>
        <w:rPr>
          <w:b/>
          <w:bCs/>
          <w:sz w:val="20"/>
          <w:szCs w:val="20"/>
        </w:rPr>
        <w:t xml:space="preserve">Frecuencia de Uso: </w:t>
      </w:r>
      <w:r>
        <w:rPr>
          <w:sz w:val="20"/>
          <w:szCs w:val="20"/>
        </w:rPr>
        <w:t xml:space="preserve">Media, cuando ocurren correcciones de datos o actualizaciones puntuales.</w:t>
      </w:r>
    </w:p>
    <w:p>
      <w:pPr>
        <w:spacing w:after="60" w:before="160"/>
      </w:pPr>
      <w:r>
        <w:rPr>
          <w:b/>
          <w:bCs/>
          <w:color w:val="1F3864"/>
          <w:sz w:val="22"/>
          <w:szCs w:val="22"/>
        </w:rPr>
        <w:t xml:space="preserve">CU 4</w:t>
      </w:r>
    </w:p>
    <w:p>
      <w:pPr>
        <w:spacing w:after="60"/>
        <w:ind w:left="200"/>
      </w:pPr>
      <w:r>
        <w:rPr>
          <w:b/>
          <w:bCs/>
          <w:sz w:val="20"/>
          <w:szCs w:val="20"/>
        </w:rPr>
        <w:t xml:space="preserve">Nombre del CU: </w:t>
      </w:r>
      <w:r>
        <w:rPr>
          <w:sz w:val="20"/>
          <w:szCs w:val="20"/>
        </w:rPr>
        <w:t xml:space="preserve">Registrar Baja de Animal</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registrar la baja lógica o definitiva de un animal del rodeo activo, especificando la causa de su salida.</w:t>
      </w:r>
    </w:p>
    <w:p>
      <w:pPr>
        <w:spacing w:after="60"/>
        <w:ind w:left="200"/>
      </w:pPr>
      <w:r>
        <w:rPr>
          <w:b/>
          <w:bCs/>
          <w:sz w:val="20"/>
          <w:szCs w:val="20"/>
        </w:rPr>
        <w:t xml:space="preserve">Referencia a Requerimientos Funcionales: </w:t>
      </w:r>
      <w:r>
        <w:rPr>
          <w:sz w:val="20"/>
          <w:szCs w:val="20"/>
        </w:rPr>
        <w:t xml:space="preserve">RF1.2</w:t>
      </w:r>
    </w:p>
    <w:p>
      <w:pPr>
        <w:spacing w:after="60"/>
        <w:ind w:left="200"/>
      </w:pPr>
      <w:r>
        <w:rPr>
          <w:b/>
          <w:bCs/>
          <w:sz w:val="20"/>
          <w:szCs w:val="20"/>
        </w:rPr>
        <w:t xml:space="preserve">Pre-condición: </w:t>
      </w:r>
      <w:r>
        <w:rPr>
          <w:sz w:val="20"/>
          <w:szCs w:val="20"/>
        </w:rPr>
        <w:t xml:space="preserve">El usuario debe estar logueado en el sistema y el animal debe figurar en estado activo.</w:t>
      </w:r>
    </w:p>
    <w:p>
      <w:pPr>
        <w:spacing w:after="60"/>
        <w:ind w:left="200"/>
      </w:pPr>
      <w:r>
        <w:rPr>
          <w:b/>
          <w:bCs/>
          <w:sz w:val="20"/>
          <w:szCs w:val="20"/>
        </w:rPr>
        <w:t xml:space="preserve">Desencadenante: </w:t>
      </w:r>
      <w:r>
        <w:rPr>
          <w:sz w:val="20"/>
          <w:szCs w:val="20"/>
        </w:rPr>
        <w:t xml:space="preserve">El usuario selecciona la opción de dar de baja a un animal.</w:t>
      </w:r>
    </w:p>
    <w:p>
      <w:pPr>
        <w:spacing w:after="20"/>
        <w:ind w:left="200"/>
      </w:pPr>
      <w:r>
        <w:rPr>
          <w:b/>
          <w:bCs/>
          <w:sz w:val="20"/>
          <w:szCs w:val="20"/>
        </w:rPr>
        <w:t xml:space="preserve">Curso Básico:</w:t>
      </w:r>
    </w:p>
    <w:p>
      <w:pPr>
        <w:spacing w:after="20"/>
        <w:ind w:left="420"/>
      </w:pPr>
      <w:r>
        <w:rPr>
          <w:sz w:val="20"/>
          <w:szCs w:val="20"/>
        </w:rPr>
        <w:t xml:space="preserve">1. El usuario busca y selecciona el animal al que desea dar de baja.</w:t>
      </w:r>
    </w:p>
    <w:p>
      <w:pPr>
        <w:spacing w:after="20"/>
        <w:ind w:left="420"/>
      </w:pPr>
      <w:r>
        <w:rPr>
          <w:sz w:val="20"/>
          <w:szCs w:val="20"/>
        </w:rPr>
        <w:t xml:space="preserve">2. El sistema despliega una ventana solicitando el motivo de la salida.</w:t>
      </w:r>
    </w:p>
    <w:p>
      <w:pPr>
        <w:spacing w:after="20"/>
        <w:ind w:left="420"/>
      </w:pPr>
      <w:r>
        <w:rPr>
          <w:sz w:val="20"/>
          <w:szCs w:val="20"/>
        </w:rPr>
        <w:t xml:space="preserve">3. El usuario selecciona el motivo (venta, fallecimiento, descarte sanitario u otros) y presiona “Confirmar Baja”.</w:t>
      </w:r>
    </w:p>
    <w:p>
      <w:pPr>
        <w:spacing w:after="20"/>
        <w:ind w:left="420"/>
      </w:pPr>
      <w:r>
        <w:rPr>
          <w:sz w:val="20"/>
          <w:szCs w:val="20"/>
        </w:rPr>
        <w:t xml:space="preserve">4. El sistema actualiza el estado del animal a “Inactivo”, almacena el motivo y confirma la operación.</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El animal cambia su estado a inactivo en el sistema y deja de formar parte del rodeo actual, pero se conserva su registro histórico.</w:t>
      </w:r>
    </w:p>
    <w:p>
      <w:pPr>
        <w:spacing w:after="60"/>
        <w:ind w:left="200"/>
      </w:pPr>
      <w:r>
        <w:rPr>
          <w:b/>
          <w:bCs/>
          <w:sz w:val="20"/>
          <w:szCs w:val="20"/>
        </w:rPr>
        <w:t xml:space="preserve">Reglas de Negocio: </w:t>
      </w:r>
      <w:r>
        <w:rPr>
          <w:sz w:val="20"/>
          <w:szCs w:val="20"/>
        </w:rPr>
        <w:t xml:space="preserve">Las bajas deben ser lógicas para no romper el historial productivo ni el linaje genealógico de otros animales emparentados.</w:t>
      </w:r>
    </w:p>
    <w:p>
      <w:pPr>
        <w:spacing w:after="60"/>
        <w:ind w:left="200"/>
      </w:pPr>
      <w:r>
        <w:rPr>
          <w:b/>
          <w:bCs/>
          <w:sz w:val="20"/>
          <w:szCs w:val="20"/>
        </w:rPr>
        <w:t xml:space="preserve">Validaciones: </w:t>
      </w:r>
      <w:r>
        <w:rPr>
          <w:sz w:val="20"/>
          <w:szCs w:val="20"/>
        </w:rPr>
        <w:t xml:space="preserve">La selección del motivo de salida es obligatoria.</w:t>
      </w:r>
    </w:p>
    <w:p>
      <w:pPr>
        <w:spacing w:after="60"/>
        <w:ind w:left="200"/>
      </w:pPr>
      <w:r>
        <w:rPr>
          <w:b/>
          <w:bCs/>
          <w:sz w:val="20"/>
          <w:szCs w:val="20"/>
        </w:rPr>
        <w:t xml:space="preserve">Frecuencia de Uso: </w:t>
      </w:r>
      <w:r>
        <w:rPr>
          <w:sz w:val="20"/>
          <w:szCs w:val="20"/>
        </w:rPr>
        <w:t xml:space="preserve">Baja, solo ante la pérdida, descarte o comercialización de un vientre o cría.</w:t>
      </w:r>
    </w:p>
    <w:p>
      <w:pPr>
        <w:spacing w:after="60" w:before="160"/>
      </w:pPr>
      <w:r>
        <w:rPr>
          <w:b/>
          <w:bCs/>
          <w:color w:val="1F3864"/>
          <w:sz w:val="22"/>
          <w:szCs w:val="22"/>
        </w:rPr>
        <w:t xml:space="preserve">CU 5</w:t>
      </w:r>
    </w:p>
    <w:p>
      <w:pPr>
        <w:spacing w:after="60"/>
        <w:ind w:left="200"/>
      </w:pPr>
      <w:r>
        <w:rPr>
          <w:b/>
          <w:bCs/>
          <w:sz w:val="20"/>
          <w:szCs w:val="20"/>
        </w:rPr>
        <w:t xml:space="preserve">Nombre del CU: </w:t>
      </w:r>
      <w:r>
        <w:rPr>
          <w:sz w:val="20"/>
          <w:szCs w:val="20"/>
        </w:rPr>
        <w:t xml:space="preserve">Consultar Linaje y Registro Genealógico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visualizar de forma gráfica o analítica el árbol genealógico (padre, madre y ancestros) de un animal seleccionado.</w:t>
      </w:r>
    </w:p>
    <w:p>
      <w:pPr>
        <w:spacing w:after="60"/>
        <w:ind w:left="200"/>
      </w:pPr>
      <w:r>
        <w:rPr>
          <w:b/>
          <w:bCs/>
          <w:sz w:val="20"/>
          <w:szCs w:val="20"/>
        </w:rPr>
        <w:t xml:space="preserve">Referencia a Requerimientos Funcionales: </w:t>
      </w:r>
      <w:r>
        <w:rPr>
          <w:sz w:val="20"/>
          <w:szCs w:val="20"/>
        </w:rPr>
        <w:t xml:space="preserve">RF1.6</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solicita ver la genealogía de un animal específico.</w:t>
      </w:r>
    </w:p>
    <w:p>
      <w:pPr>
        <w:spacing w:after="20"/>
        <w:ind w:left="200"/>
      </w:pPr>
      <w:r>
        <w:rPr>
          <w:b/>
          <w:bCs/>
          <w:sz w:val="20"/>
          <w:szCs w:val="20"/>
        </w:rPr>
        <w:t xml:space="preserve">Curso Básico:</w:t>
      </w:r>
    </w:p>
    <w:p>
      <w:pPr>
        <w:spacing w:after="20"/>
        <w:ind w:left="420"/>
      </w:pPr>
      <w:r>
        <w:rPr>
          <w:sz w:val="20"/>
          <w:szCs w:val="20"/>
        </w:rPr>
        <w:t xml:space="preserve">1. El usuario busca y selecciona el animal dentro del rodeo.</w:t>
      </w:r>
    </w:p>
    <w:p>
      <w:pPr>
        <w:spacing w:after="20"/>
        <w:ind w:left="420"/>
      </w:pPr>
      <w:r>
        <w:rPr>
          <w:sz w:val="20"/>
          <w:szCs w:val="20"/>
        </w:rPr>
        <w:t xml:space="preserve">2. El usuario selecciona la opción “Ver Linaje”.</w:t>
      </w:r>
    </w:p>
    <w:p>
      <w:pPr>
        <w:spacing w:after="20"/>
        <w:ind w:left="420"/>
      </w:pPr>
      <w:r>
        <w:rPr>
          <w:sz w:val="20"/>
          <w:szCs w:val="20"/>
        </w:rPr>
        <w:t xml:space="preserve">3. El sistema recupera los datos de los progenitores vinculados.</w:t>
      </w:r>
    </w:p>
    <w:p>
      <w:pPr>
        <w:spacing w:after="20"/>
        <w:ind w:left="420"/>
      </w:pPr>
      <w:r>
        <w:rPr>
          <w:sz w:val="20"/>
          <w:szCs w:val="20"/>
        </w:rPr>
        <w:t xml:space="preserve">4. El sistema despliega en pantalla la estructura del árbol genealógico del animal.</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3a. El animal no tiene progenitores registrados en el sistema: el sistema muestra el árbol con los datos del padre/madre como “Desconocido/No registrado”.</w:t>
      </w:r>
    </w:p>
    <w:p>
      <w:pPr>
        <w:spacing w:after="60"/>
        <w:ind w:left="200"/>
      </w:pPr>
      <w:r>
        <w:rPr>
          <w:b/>
          <w:bCs/>
          <w:sz w:val="20"/>
          <w:szCs w:val="20"/>
        </w:rPr>
        <w:t xml:space="preserve">Post-condición: </w:t>
      </w:r>
      <w:r>
        <w:rPr>
          <w:sz w:val="20"/>
          <w:szCs w:val="20"/>
        </w:rPr>
        <w:t xml:space="preserve">El sistema despliega la información solicitada sin alterar los registros existentes.</w:t>
      </w:r>
    </w:p>
    <w:p>
      <w:pPr>
        <w:spacing w:after="60"/>
        <w:ind w:left="200"/>
      </w:pPr>
      <w:r>
        <w:rPr>
          <w:b/>
          <w:bCs/>
          <w:sz w:val="20"/>
          <w:szCs w:val="20"/>
        </w:rPr>
        <w:t xml:space="preserve">Reglas de Negocio: </w:t>
      </w:r>
      <w:r>
        <w:rPr>
          <w:sz w:val="20"/>
          <w:szCs w:val="20"/>
        </w:rPr>
        <w:t xml:space="preserve">—</w:t>
      </w:r>
    </w:p>
    <w:p>
      <w:pPr>
        <w:spacing w:after="60"/>
        <w:ind w:left="200"/>
      </w:pPr>
      <w:r>
        <w:rPr>
          <w:b/>
          <w:bCs/>
          <w:sz w:val="20"/>
          <w:szCs w:val="20"/>
        </w:rPr>
        <w:t xml:space="preserve">Validaciones: </w:t>
      </w:r>
      <w:r>
        <w:rPr>
          <w:sz w:val="20"/>
          <w:szCs w:val="20"/>
        </w:rPr>
        <w:t xml:space="preserve">—</w:t>
      </w:r>
    </w:p>
    <w:p>
      <w:pPr>
        <w:spacing w:after="60"/>
        <w:ind w:left="200"/>
      </w:pPr>
      <w:r>
        <w:rPr>
          <w:b/>
          <w:bCs/>
          <w:sz w:val="20"/>
          <w:szCs w:val="20"/>
        </w:rPr>
        <w:t xml:space="preserve">Frecuencia de Uso: </w:t>
      </w:r>
      <w:r>
        <w:rPr>
          <w:sz w:val="20"/>
          <w:szCs w:val="20"/>
        </w:rPr>
        <w:t xml:space="preserve">Media, consultada principalmente durante la planificación de servicios o análisis de descarte.</w:t>
      </w:r>
    </w:p>
    <w:p>
      <w:pPr>
        <w:spacing w:after="60" w:before="160"/>
      </w:pPr>
      <w:r>
        <w:rPr>
          <w:b/>
          <w:bCs/>
          <w:color w:val="1F3864"/>
          <w:sz w:val="22"/>
          <w:szCs w:val="22"/>
        </w:rPr>
        <w:t xml:space="preserve">CU 6</w:t>
      </w:r>
    </w:p>
    <w:p>
      <w:pPr>
        <w:spacing w:after="60"/>
        <w:ind w:left="200"/>
      </w:pPr>
      <w:r>
        <w:rPr>
          <w:b/>
          <w:bCs/>
          <w:sz w:val="20"/>
          <w:szCs w:val="20"/>
        </w:rPr>
        <w:t xml:space="preserve">Nombre del CU: </w:t>
      </w:r>
      <w:r>
        <w:rPr>
          <w:sz w:val="20"/>
          <w:szCs w:val="20"/>
        </w:rPr>
        <w:t xml:space="preserve">Verificar Consanguinidad</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El usuario consulta el grado de parentesco entre una hembra y un posible reproductor antes de asignar el servicio, de modo de evitar cruzamientos entre animales emparentados.</w:t>
      </w:r>
    </w:p>
    <w:p>
      <w:pPr>
        <w:spacing w:after="60"/>
        <w:ind w:left="200"/>
      </w:pPr>
      <w:r>
        <w:rPr>
          <w:b/>
          <w:bCs/>
          <w:sz w:val="20"/>
          <w:szCs w:val="20"/>
        </w:rPr>
        <w:t xml:space="preserve">Referencia a Requerimientos Funcionales: </w:t>
      </w:r>
      <w:r>
        <w:rPr>
          <w:sz w:val="20"/>
          <w:szCs w:val="20"/>
        </w:rPr>
        <w:t xml:space="preserve">RF1.7.</w:t>
      </w:r>
    </w:p>
    <w:p>
      <w:pPr>
        <w:spacing w:after="60"/>
        <w:ind w:left="200"/>
      </w:pPr>
      <w:r>
        <w:rPr>
          <w:b/>
          <w:bCs/>
          <w:sz w:val="20"/>
          <w:szCs w:val="20"/>
        </w:rPr>
        <w:t xml:space="preserve">Pre-condición: </w:t>
      </w:r>
      <w:r>
        <w:rPr>
          <w:sz w:val="20"/>
          <w:szCs w:val="20"/>
        </w:rPr>
        <w:t xml:space="preserve">Ambos animales deben estar registrados en el sistema con su genealogía cargada.</w:t>
      </w:r>
    </w:p>
    <w:p>
      <w:pPr>
        <w:spacing w:after="60"/>
        <w:ind w:left="200"/>
      </w:pPr>
      <w:r>
        <w:rPr>
          <w:b/>
          <w:bCs/>
          <w:sz w:val="20"/>
          <w:szCs w:val="20"/>
        </w:rPr>
        <w:t xml:space="preserve">Desencadenante: </w:t>
      </w:r>
      <w:r>
        <w:rPr>
          <w:sz w:val="20"/>
          <w:szCs w:val="20"/>
        </w:rPr>
        <w:t xml:space="preserve">El usuario planifica el servicio de una hembra.</w:t>
      </w:r>
    </w:p>
    <w:p>
      <w:pPr>
        <w:spacing w:after="20"/>
        <w:ind w:left="200"/>
      </w:pPr>
      <w:r>
        <w:rPr>
          <w:b/>
          <w:bCs/>
          <w:sz w:val="20"/>
          <w:szCs w:val="20"/>
        </w:rPr>
        <w:t xml:space="preserve">Curso Básico:</w:t>
      </w:r>
    </w:p>
    <w:p>
      <w:pPr>
        <w:spacing w:after="20"/>
        <w:ind w:left="420"/>
      </w:pPr>
      <w:r>
        <w:rPr>
          <w:sz w:val="20"/>
          <w:szCs w:val="20"/>
        </w:rPr>
        <w:t xml:space="preserve">1. El usuario ingresa a la sección “Verificar Consanguinidad”.</w:t>
      </w:r>
    </w:p>
    <w:p>
      <w:pPr>
        <w:spacing w:after="20"/>
        <w:ind w:left="420"/>
      </w:pPr>
      <w:r>
        <w:rPr>
          <w:sz w:val="20"/>
          <w:szCs w:val="20"/>
        </w:rPr>
        <w:t xml:space="preserve">2. El usuario selecciona la hembra por su número de caravana.</w:t>
      </w:r>
    </w:p>
    <w:p>
      <w:pPr>
        <w:spacing w:after="20"/>
        <w:ind w:left="420"/>
      </w:pPr>
      <w:r>
        <w:rPr>
          <w:sz w:val="20"/>
          <w:szCs w:val="20"/>
        </w:rPr>
        <w:t xml:space="preserve">3. El usuario selecciona el reproductor, que puede ser un toro del rodeo o un toro de catálogo asociado a una pajuela.</w:t>
      </w:r>
    </w:p>
    <w:p>
      <w:pPr>
        <w:spacing w:after="20"/>
        <w:ind w:left="420"/>
      </w:pPr>
      <w:r>
        <w:rPr>
          <w:sz w:val="20"/>
          <w:szCs w:val="20"/>
        </w:rPr>
        <w:t xml:space="preserve">4. El usuario presiona “Verificar”.</w:t>
      </w:r>
    </w:p>
    <w:p>
      <w:pPr>
        <w:spacing w:after="20"/>
        <w:ind w:left="420"/>
      </w:pPr>
      <w:r>
        <w:rPr>
          <w:sz w:val="20"/>
          <w:szCs w:val="20"/>
        </w:rPr>
        <w:t xml:space="preserve">5. El sistema recorre la ascendencia registrada de ambos animales y busca progenitores comunes.</w:t>
      </w:r>
    </w:p>
    <w:p>
      <w:pPr>
        <w:spacing w:after="20"/>
        <w:ind w:left="420"/>
      </w:pPr>
      <w:r>
        <w:rPr>
          <w:sz w:val="20"/>
          <w:szCs w:val="20"/>
        </w:rPr>
        <w:t xml:space="preserve">6. El sistema despliega el resultado indicando si existe parentesco directo y qué animal lo origina.</w:t>
      </w:r>
    </w:p>
    <w:p>
      <w:pPr>
        <w:spacing w:after="60"/>
        <w:ind w:left="200"/>
      </w:pPr>
      <w:r>
        <w:rPr>
          <w:b/>
          <w:bCs/>
          <w:sz w:val="20"/>
          <w:szCs w:val="20"/>
        </w:rPr>
        <w:t xml:space="preserve">Cursos Alternativos: </w:t>
      </w:r>
      <w:r>
        <w:rPr>
          <w:sz w:val="20"/>
          <w:szCs w:val="20"/>
        </w:rPr>
        <w:t xml:space="preserve">3a. El usuario selecciona una pajuela: el sistema toma como reproductor de la verificación al toro de catálogo vinculado a esa pajuela.</w:t>
      </w:r>
    </w:p>
    <w:p>
      <w:pPr>
        <w:spacing w:after="60"/>
        <w:ind w:left="200"/>
      </w:pPr>
      <w:r>
        <w:rPr>
          <w:b/>
          <w:bCs/>
          <w:sz w:val="20"/>
          <w:szCs w:val="20"/>
        </w:rPr>
        <w:t xml:space="preserve">Cursos de Excepción: </w:t>
      </w:r>
      <w:r>
        <w:rPr>
          <w:sz w:val="20"/>
          <w:szCs w:val="20"/>
        </w:rPr>
        <w:t xml:space="preserve">5a. Alguno de los animales no tiene progenitores registrados: el sistema informa que la verificación es parcial e indica hasta qué nivel de la ascendencia pudo comparar.</w:t>
      </w:r>
    </w:p>
    <w:p>
      <w:pPr>
        <w:spacing w:after="60"/>
        <w:ind w:left="200"/>
      </w:pPr>
      <w:r>
        <w:rPr>
          <w:b/>
          <w:bCs/>
          <w:sz w:val="20"/>
          <w:szCs w:val="20"/>
        </w:rPr>
        <w:t xml:space="preserve">Post-condición: </w:t>
      </w:r>
      <w:r>
        <w:rPr>
          <w:sz w:val="20"/>
          <w:szCs w:val="20"/>
        </w:rPr>
        <w:t xml:space="preserve">El usuario conoce el riesgo de consanguinidad antes de registrar el servicio.</w:t>
      </w:r>
    </w:p>
    <w:p>
      <w:pPr>
        <w:spacing w:after="60"/>
        <w:ind w:left="200"/>
      </w:pPr>
      <w:r>
        <w:rPr>
          <w:b/>
          <w:bCs/>
          <w:sz w:val="20"/>
          <w:szCs w:val="20"/>
        </w:rPr>
        <w:t xml:space="preserve">Reglas de Negocio: </w:t>
      </w:r>
      <w:r>
        <w:rPr>
          <w:sz w:val="20"/>
          <w:szCs w:val="20"/>
        </w:rPr>
        <w:t xml:space="preserve">Se considera parentesco directo la coincidencia de padre, de madre o de alguno de los abuelos entre ambos animales. La verificación es informativa y no bloquea el registro del servicio.</w:t>
      </w:r>
    </w:p>
    <w:p>
      <w:pPr>
        <w:spacing w:after="60"/>
        <w:ind w:left="200"/>
      </w:pPr>
      <w:r>
        <w:rPr>
          <w:b/>
          <w:bCs/>
          <w:sz w:val="20"/>
          <w:szCs w:val="20"/>
        </w:rPr>
        <w:t xml:space="preserve">Validaciones: </w:t>
      </w:r>
      <w:r>
        <w:rPr>
          <w:sz w:val="20"/>
          <w:szCs w:val="20"/>
        </w:rPr>
        <w:t xml:space="preserve">La selección de la hembra y del reproductor es obligatoria. Ambos no pueden ser el mismo animal.</w:t>
      </w:r>
    </w:p>
    <w:p>
      <w:pPr>
        <w:spacing w:after="60"/>
        <w:ind w:left="200"/>
      </w:pPr>
      <w:r>
        <w:rPr>
          <w:b/>
          <w:bCs/>
          <w:sz w:val="20"/>
          <w:szCs w:val="20"/>
        </w:rPr>
        <w:t xml:space="preserve">Frecuencia de Uso: </w:t>
      </w:r>
      <w:r>
        <w:rPr>
          <w:sz w:val="20"/>
          <w:szCs w:val="20"/>
        </w:rPr>
        <w:t xml:space="preserve">Media, cada vez que se planifica un servicio.</w:t>
      </w:r>
    </w:p>
    <w:p>
      <w:pPr>
        <w:spacing w:after="60" w:before="160"/>
      </w:pPr>
      <w:r>
        <w:rPr>
          <w:b/>
          <w:bCs/>
          <w:color w:val="1F3864"/>
          <w:sz w:val="22"/>
          <w:szCs w:val="22"/>
        </w:rPr>
        <w:t xml:space="preserve">CU 7</w:t>
      </w:r>
    </w:p>
    <w:p>
      <w:pPr>
        <w:spacing w:after="60"/>
        <w:ind w:left="200"/>
      </w:pPr>
      <w:r>
        <w:rPr>
          <w:b/>
          <w:bCs/>
          <w:sz w:val="20"/>
          <w:szCs w:val="20"/>
        </w:rPr>
        <w:t xml:space="preserve">Nombre del CU: </w:t>
      </w:r>
      <w:r>
        <w:rPr>
          <w:sz w:val="20"/>
          <w:szCs w:val="20"/>
        </w:rPr>
        <w:t xml:space="preserve">Buscar y Filtrar Animales del Rodeo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realizar búsquedas y aplicar filtros sobre los animales registrados utilizando criterios específicos.</w:t>
      </w:r>
    </w:p>
    <w:p>
      <w:pPr>
        <w:spacing w:after="60"/>
        <w:ind w:left="200"/>
      </w:pPr>
      <w:r>
        <w:rPr>
          <w:b/>
          <w:bCs/>
          <w:sz w:val="20"/>
          <w:szCs w:val="20"/>
        </w:rPr>
        <w:t xml:space="preserve">Referencia a Requerimientos Funcionales: </w:t>
      </w:r>
      <w:r>
        <w:rPr>
          <w:sz w:val="20"/>
          <w:szCs w:val="20"/>
        </w:rPr>
        <w:t xml:space="preserve">RF1.10</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ingresa a la pantalla de consulta de animales.</w:t>
      </w:r>
    </w:p>
    <w:p>
      <w:pPr>
        <w:spacing w:after="20"/>
        <w:ind w:left="200"/>
      </w:pPr>
      <w:r>
        <w:rPr>
          <w:b/>
          <w:bCs/>
          <w:sz w:val="20"/>
          <w:szCs w:val="20"/>
        </w:rPr>
        <w:t xml:space="preserve">Curso Básico:</w:t>
      </w:r>
    </w:p>
    <w:p>
      <w:pPr>
        <w:spacing w:after="20"/>
        <w:ind w:left="420"/>
      </w:pPr>
      <w:r>
        <w:rPr>
          <w:sz w:val="20"/>
          <w:szCs w:val="20"/>
        </w:rPr>
        <w:t xml:space="preserve">1. El usuario ingresa a la pantalla de Consulta de Animales.</w:t>
      </w:r>
    </w:p>
    <w:p>
      <w:pPr>
        <w:spacing w:after="20"/>
        <w:ind w:left="420"/>
      </w:pPr>
      <w:r>
        <w:rPr>
          <w:sz w:val="20"/>
          <w:szCs w:val="20"/>
        </w:rPr>
        <w:t xml:space="preserve">2. El sistema despliega el listado completo y la barra de herramientas con los filtros de búsqueda.</w:t>
      </w:r>
    </w:p>
    <w:p>
      <w:pPr>
        <w:spacing w:after="20"/>
        <w:ind w:left="420"/>
      </w:pPr>
      <w:r>
        <w:rPr>
          <w:sz w:val="20"/>
          <w:szCs w:val="20"/>
        </w:rPr>
        <w:t xml:space="preserve">3. El usuario ingresa o selecciona los criterios deseados (número de caravana, categoría, estado o rango etario) y presiona “Buscar”.</w:t>
      </w:r>
    </w:p>
    <w:p>
      <w:pPr>
        <w:spacing w:after="20"/>
        <w:ind w:left="420"/>
      </w:pPr>
      <w:r>
        <w:rPr>
          <w:sz w:val="20"/>
          <w:szCs w:val="20"/>
        </w:rPr>
        <w:t xml:space="preserve">4. El sistema procesa la solicitud y muestra únicamente los animales que coinciden con los filtros aplicados.</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4a. No existen registros que coincidan con los criterios: el sistema muestra un mensaje indicando que no se encontraron resultados.</w:t>
      </w:r>
    </w:p>
    <w:p>
      <w:pPr>
        <w:spacing w:after="60"/>
        <w:ind w:left="200"/>
      </w:pPr>
      <w:r>
        <w:rPr>
          <w:b/>
          <w:bCs/>
          <w:sz w:val="20"/>
          <w:szCs w:val="20"/>
        </w:rPr>
        <w:t xml:space="preserve">Post-condición: </w:t>
      </w:r>
      <w:r>
        <w:rPr>
          <w:sz w:val="20"/>
          <w:szCs w:val="20"/>
        </w:rPr>
        <w:t xml:space="preserve">El sistema muestra en pantalla la lista filtrada de animales sin modificar ningún registro.</w:t>
      </w:r>
    </w:p>
    <w:p>
      <w:pPr>
        <w:spacing w:after="60"/>
        <w:ind w:left="200"/>
      </w:pPr>
      <w:r>
        <w:rPr>
          <w:b/>
          <w:bCs/>
          <w:sz w:val="20"/>
          <w:szCs w:val="20"/>
        </w:rPr>
        <w:t xml:space="preserve">Reglas de Negocio: </w:t>
      </w:r>
      <w:r>
        <w:rPr>
          <w:sz w:val="20"/>
          <w:szCs w:val="20"/>
        </w:rPr>
        <w:t xml:space="preserve">—</w:t>
      </w:r>
    </w:p>
    <w:p>
      <w:pPr>
        <w:spacing w:after="60"/>
        <w:ind w:left="200"/>
      </w:pPr>
      <w:r>
        <w:rPr>
          <w:b/>
          <w:bCs/>
          <w:sz w:val="20"/>
          <w:szCs w:val="20"/>
        </w:rPr>
        <w:t xml:space="preserve">Validaciones: </w:t>
      </w:r>
      <w:r>
        <w:rPr>
          <w:sz w:val="20"/>
          <w:szCs w:val="20"/>
        </w:rPr>
        <w:t xml:space="preserve">—</w:t>
      </w:r>
    </w:p>
    <w:p>
      <w:pPr>
        <w:spacing w:after="60"/>
        <w:ind w:left="200"/>
      </w:pPr>
      <w:r>
        <w:rPr>
          <w:b/>
          <w:bCs/>
          <w:sz w:val="20"/>
          <w:szCs w:val="20"/>
        </w:rPr>
        <w:t xml:space="preserve">Frecuencia de Uso: </w:t>
      </w:r>
      <w:r>
        <w:rPr>
          <w:sz w:val="20"/>
          <w:szCs w:val="20"/>
        </w:rPr>
        <w:t xml:space="preserve">Alta, cada vez que se requiere consultar la ficha o el estado de algún animal.</w:t>
      </w:r>
    </w:p>
    <w:p>
      <w:pPr>
        <w:spacing w:after="100" w:before="200"/>
      </w:pPr>
      <w:r>
        <w:rPr>
          <w:b/>
          <w:bCs/>
          <w:color w:val="1F3864"/>
          <w:sz w:val="22"/>
          <w:szCs w:val="22"/>
        </w:rPr>
        <w:t xml:space="preserve">Modulo 2: Control de Produccion</w:t>
      </w:r>
    </w:p>
    <w:p>
      <w:pPr>
        <w:spacing w:after="60" w:before="160"/>
      </w:pPr>
      <w:r>
        <w:rPr>
          <w:b/>
          <w:bCs/>
          <w:color w:val="1F3864"/>
          <w:sz w:val="22"/>
          <w:szCs w:val="22"/>
        </w:rPr>
        <w:t xml:space="preserve">CU 8</w:t>
      </w:r>
    </w:p>
    <w:p>
      <w:pPr>
        <w:spacing w:after="60"/>
        <w:ind w:left="200"/>
      </w:pPr>
      <w:r>
        <w:rPr>
          <w:b/>
          <w:bCs/>
          <w:sz w:val="20"/>
          <w:szCs w:val="20"/>
        </w:rPr>
        <w:t xml:space="preserve">Nombre del CU: </w:t>
      </w:r>
      <w:r>
        <w:rPr>
          <w:sz w:val="20"/>
          <w:szCs w:val="20"/>
        </w:rPr>
        <w:t xml:space="preserve">Registrar Ordeñe General (Por Lote)</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El usuario registra los litros totales obtenidos por el lote en un turno de ordeñe.</w:t>
      </w:r>
    </w:p>
    <w:p>
      <w:pPr>
        <w:spacing w:after="60"/>
        <w:ind w:left="200"/>
      </w:pPr>
      <w:r>
        <w:rPr>
          <w:b/>
          <w:bCs/>
          <w:sz w:val="20"/>
          <w:szCs w:val="20"/>
        </w:rPr>
        <w:t xml:space="preserve">Referencia a Requerimientos Funcionales: </w:t>
      </w:r>
      <w:r>
        <w:rPr>
          <w:sz w:val="20"/>
          <w:szCs w:val="20"/>
        </w:rPr>
        <w:t xml:space="preserve">Modificación de RF2.1, RF2.2 y RF2.5</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ingresa a la pantalla de ordeñe general.</w:t>
      </w:r>
    </w:p>
    <w:p>
      <w:pPr>
        <w:spacing w:after="20"/>
        <w:ind w:left="200"/>
      </w:pPr>
      <w:r>
        <w:rPr>
          <w:b/>
          <w:bCs/>
          <w:sz w:val="20"/>
          <w:szCs w:val="20"/>
        </w:rPr>
        <w:t xml:space="preserve">Curso Básico:</w:t>
      </w:r>
    </w:p>
    <w:p>
      <w:pPr>
        <w:spacing w:after="20"/>
        <w:ind w:left="420"/>
      </w:pPr>
      <w:r>
        <w:rPr>
          <w:sz w:val="20"/>
          <w:szCs w:val="20"/>
        </w:rPr>
        <w:t xml:space="preserve">1. El usuario selecciona el turno (Turno 1 o Turno 2).</w:t>
      </w:r>
    </w:p>
    <w:p>
      <w:pPr>
        <w:spacing w:after="20"/>
        <w:ind w:left="420"/>
      </w:pPr>
      <w:r>
        <w:rPr>
          <w:sz w:val="20"/>
          <w:szCs w:val="20"/>
        </w:rPr>
        <w:t xml:space="preserve">2. El sistema carga automáticamente la lista de los animales con estado productivo “en lactancia”.</w:t>
      </w:r>
    </w:p>
    <w:p>
      <w:pPr>
        <w:spacing w:after="20"/>
        <w:ind w:left="420"/>
      </w:pPr>
      <w:r>
        <w:rPr>
          <w:sz w:val="20"/>
          <w:szCs w:val="20"/>
        </w:rPr>
        <w:t xml:space="preserve">3. El sistema excluye de la lista a los animales que se encuentran dentro de un período de descarte de leche vigente.</w:t>
      </w:r>
    </w:p>
    <w:p>
      <w:pPr>
        <w:spacing w:after="20"/>
        <w:ind w:left="420"/>
      </w:pPr>
      <w:r>
        <w:rPr>
          <w:sz w:val="20"/>
          <w:szCs w:val="20"/>
        </w:rPr>
        <w:t xml:space="preserve">4. El usuario modifica la lista si es necesario, removiendo los animales que no se ordeñaron o agregando los que faltan.</w:t>
      </w:r>
    </w:p>
    <w:p>
      <w:pPr>
        <w:spacing w:after="20"/>
        <w:ind w:left="420"/>
      </w:pPr>
      <w:r>
        <w:rPr>
          <w:sz w:val="20"/>
          <w:szCs w:val="20"/>
        </w:rPr>
        <w:t xml:space="preserve">5. El usuario ingresa los litros totales obtenidos del lote y presiona “Guardar”.</w:t>
      </w:r>
    </w:p>
    <w:p>
      <w:pPr>
        <w:spacing w:after="20"/>
        <w:ind w:left="420"/>
      </w:pPr>
      <w:r>
        <w:rPr>
          <w:sz w:val="20"/>
          <w:szCs w:val="20"/>
        </w:rPr>
        <w:t xml:space="preserve">6. El sistema valida la consistencia de los litros ingresados.</w:t>
      </w:r>
    </w:p>
    <w:p>
      <w:pPr>
        <w:spacing w:after="20"/>
        <w:ind w:left="420"/>
      </w:pPr>
      <w:r>
        <w:rPr>
          <w:sz w:val="20"/>
          <w:szCs w:val="20"/>
        </w:rPr>
        <w:t xml:space="preserve">7. El sistema almacena el registro general del ordeñe asociado al lote de ese turno y confirma la operación.</w:t>
      </w:r>
    </w:p>
    <w:p>
      <w:pPr>
        <w:spacing w:after="60"/>
        <w:ind w:left="200"/>
      </w:pPr>
      <w:r>
        <w:rPr>
          <w:b/>
          <w:bCs/>
          <w:sz w:val="20"/>
          <w:szCs w:val="20"/>
        </w:rPr>
        <w:t xml:space="preserve">Cursos Alternativos: </w:t>
      </w:r>
      <w:r>
        <w:rPr>
          <w:sz w:val="20"/>
          <w:szCs w:val="20"/>
        </w:rPr>
        <w:t xml:space="preserve">3a. El usuario decide incluir manualmente un animal excluido por descarte: el sistema advierte que la leche de ese animal no debe destinarse a consumo y solicita confirmación.</w:t>
      </w:r>
    </w:p>
    <w:p>
      <w:pPr>
        <w:spacing w:after="60"/>
        <w:ind w:left="200"/>
      </w:pPr>
      <w:r>
        <w:rPr>
          <w:b/>
          <w:bCs/>
          <w:sz w:val="20"/>
          <w:szCs w:val="20"/>
        </w:rPr>
        <w:t xml:space="preserve">Cursos de Excepción: </w:t>
      </w:r>
      <w:r>
        <w:rPr>
          <w:sz w:val="20"/>
          <w:szCs w:val="20"/>
        </w:rPr>
        <w:t xml:space="preserve">5a. Los litros ingresados son un valor negativo o incoherente: El sistema muestra una alerta de error e impide el guardado.</w:t>
      </w:r>
    </w:p>
    <w:p>
      <w:pPr>
        <w:spacing w:after="60"/>
        <w:ind w:left="200"/>
      </w:pPr>
      <w:r>
        <w:rPr>
          <w:b/>
          <w:bCs/>
          <w:sz w:val="20"/>
          <w:szCs w:val="20"/>
        </w:rPr>
        <w:t xml:space="preserve">Post-condición: </w:t>
      </w:r>
      <w:r>
        <w:rPr>
          <w:sz w:val="20"/>
          <w:szCs w:val="20"/>
        </w:rPr>
        <w:t xml:space="preserve">El ordeñe del lote queda guardado en el historial diario del establecimiento.</w:t>
      </w:r>
    </w:p>
    <w:p>
      <w:pPr>
        <w:spacing w:after="60"/>
        <w:ind w:left="200"/>
      </w:pPr>
      <w:r>
        <w:rPr>
          <w:b/>
          <w:bCs/>
          <w:sz w:val="20"/>
          <w:szCs w:val="20"/>
        </w:rPr>
        <w:t xml:space="preserve">Reglas de Negocio: </w:t>
      </w:r>
      <w:r>
        <w:rPr>
          <w:sz w:val="20"/>
          <w:szCs w:val="20"/>
        </w:rPr>
        <w:t xml:space="preserve">El ordeñe se registra por lote y por turno. Los animales con un tratamiento cuyo período de descarte sigue vigente quedan excluidos del lote sin que se modifique su estado productivo.</w:t>
      </w:r>
    </w:p>
    <w:p>
      <w:pPr>
        <w:spacing w:after="60"/>
        <w:ind w:left="200"/>
      </w:pPr>
      <w:r>
        <w:rPr>
          <w:b/>
          <w:bCs/>
          <w:sz w:val="20"/>
          <w:szCs w:val="20"/>
        </w:rPr>
        <w:t xml:space="preserve">Validaciones: </w:t>
      </w:r>
      <w:r>
        <w:rPr>
          <w:sz w:val="20"/>
          <w:szCs w:val="20"/>
        </w:rPr>
        <w:t xml:space="preserve">La selección del turno y el ingreso de litros totales (positivo y numérico) son obligatorios.</w:t>
      </w:r>
    </w:p>
    <w:p>
      <w:pPr>
        <w:spacing w:after="60"/>
        <w:ind w:left="200"/>
      </w:pPr>
      <w:r>
        <w:rPr>
          <w:b/>
          <w:bCs/>
          <w:sz w:val="20"/>
          <w:szCs w:val="20"/>
        </w:rPr>
        <w:t xml:space="preserve">Frecuencia de Uso: </w:t>
      </w:r>
      <w:r>
        <w:rPr>
          <w:sz w:val="20"/>
          <w:szCs w:val="20"/>
        </w:rPr>
        <w:t xml:space="preserve">Alta, dos veces al día (mañana y tarde).</w:t>
      </w:r>
    </w:p>
    <w:p>
      <w:pPr>
        <w:spacing w:after="60" w:before="160"/>
      </w:pPr>
      <w:r>
        <w:rPr>
          <w:b/>
          <w:bCs/>
          <w:color w:val="1F3864"/>
          <w:sz w:val="22"/>
          <w:szCs w:val="22"/>
        </w:rPr>
        <w:t xml:space="preserve">CU 9</w:t>
      </w:r>
    </w:p>
    <w:p>
      <w:pPr>
        <w:spacing w:after="60"/>
        <w:ind w:left="200"/>
      </w:pPr>
      <w:r>
        <w:rPr>
          <w:b/>
          <w:bCs/>
          <w:sz w:val="20"/>
          <w:szCs w:val="20"/>
        </w:rPr>
        <w:t xml:space="preserve">Nombre del CU: </w:t>
      </w:r>
      <w:r>
        <w:rPr>
          <w:sz w:val="20"/>
          <w:szCs w:val="20"/>
        </w:rPr>
        <w:t xml:space="preserve">Registrar Ordeñe Individual</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registrar de forma individual y por caravana los litros de leche producidos por una vaca específica en un turno determinado.</w:t>
      </w:r>
    </w:p>
    <w:p>
      <w:pPr>
        <w:spacing w:after="60"/>
        <w:ind w:left="200"/>
      </w:pPr>
      <w:r>
        <w:rPr>
          <w:b/>
          <w:bCs/>
          <w:sz w:val="20"/>
          <w:szCs w:val="20"/>
        </w:rPr>
        <w:t xml:space="preserve">Referencia a Requerimientos Funcionales: </w:t>
      </w:r>
      <w:r>
        <w:rPr>
          <w:sz w:val="20"/>
          <w:szCs w:val="20"/>
        </w:rPr>
        <w:t xml:space="preserve">Modificación de RF2.1, RF2.2, RF2.3 y RF2.4</w:t>
      </w:r>
    </w:p>
    <w:p>
      <w:pPr>
        <w:spacing w:after="60"/>
        <w:ind w:left="200"/>
      </w:pPr>
      <w:r>
        <w:rPr>
          <w:b/>
          <w:bCs/>
          <w:sz w:val="20"/>
          <w:szCs w:val="20"/>
        </w:rPr>
        <w:t xml:space="preserve">Pre-condición: </w:t>
      </w:r>
      <w:r>
        <w:rPr>
          <w:sz w:val="20"/>
          <w:szCs w:val="20"/>
        </w:rPr>
        <w:t xml:space="preserve">El usuario debe estar logueado y el animal debe existir en el sistema.</w:t>
      </w:r>
    </w:p>
    <w:p>
      <w:pPr>
        <w:spacing w:after="60"/>
        <w:ind w:left="200"/>
      </w:pPr>
      <w:r>
        <w:rPr>
          <w:b/>
          <w:bCs/>
          <w:sz w:val="20"/>
          <w:szCs w:val="20"/>
        </w:rPr>
        <w:t xml:space="preserve">Desencadenante: </w:t>
      </w:r>
      <w:r>
        <w:rPr>
          <w:sz w:val="20"/>
          <w:szCs w:val="20"/>
        </w:rPr>
        <w:t xml:space="preserve">El usuario accede a la opción de ordeñe individual por caravana.</w:t>
      </w:r>
    </w:p>
    <w:p>
      <w:pPr>
        <w:spacing w:after="20"/>
        <w:ind w:left="200"/>
      </w:pPr>
      <w:r>
        <w:rPr>
          <w:b/>
          <w:bCs/>
          <w:sz w:val="20"/>
          <w:szCs w:val="20"/>
        </w:rPr>
        <w:t xml:space="preserve">Curso Básico:</w:t>
      </w:r>
    </w:p>
    <w:p>
      <w:pPr>
        <w:spacing w:after="20"/>
        <w:ind w:left="420"/>
      </w:pPr>
      <w:r>
        <w:rPr>
          <w:sz w:val="20"/>
          <w:szCs w:val="20"/>
        </w:rPr>
        <w:t xml:space="preserve">1. El usuario selecciona el turno (Turno 1 o Turno 2) e ingresa el número de caravana del animal.</w:t>
      </w:r>
    </w:p>
    <w:p>
      <w:pPr>
        <w:spacing w:after="20"/>
        <w:ind w:left="420"/>
      </w:pPr>
      <w:r>
        <w:rPr>
          <w:sz w:val="20"/>
          <w:szCs w:val="20"/>
        </w:rPr>
        <w:t xml:space="preserve">2. El sistema valida que el animal se encuentre con estado productivo “en lactancia”.</w:t>
      </w:r>
    </w:p>
    <w:p>
      <w:pPr>
        <w:spacing w:after="20"/>
        <w:ind w:left="420"/>
      </w:pPr>
      <w:r>
        <w:rPr>
          <w:sz w:val="20"/>
          <w:szCs w:val="20"/>
        </w:rPr>
        <w:t xml:space="preserve">3. El usuario ingresa la cantidad de litros individuales producidos por ese animal y presiona “Guardar”.</w:t>
      </w:r>
    </w:p>
    <w:p>
      <w:pPr>
        <w:spacing w:after="20"/>
        <w:ind w:left="420"/>
      </w:pPr>
      <w:r>
        <w:rPr>
          <w:sz w:val="20"/>
          <w:szCs w:val="20"/>
        </w:rPr>
        <w:t xml:space="preserve">4. El sistema valida que los litros sean un valor coherente y positivo.</w:t>
      </w:r>
    </w:p>
    <w:p>
      <w:pPr>
        <w:spacing w:after="20"/>
        <w:ind w:left="420"/>
      </w:pPr>
      <w:r>
        <w:rPr>
          <w:sz w:val="20"/>
          <w:szCs w:val="20"/>
        </w:rPr>
        <w:t xml:space="preserve">5. El sistema almacena el control individual, lo imputa a la lactancia vigente del animal y confirma la operación.</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2a. El animal no se encuentra en estado “Lactancia” (está en secado, enfermo u otro): El sistema muestra un mensaje de error y deniega el registro. 4a. Los litros ingresados son negativos o incoherentes: El sistema muestra una alerta de error e impide el guardado.</w:t>
      </w:r>
    </w:p>
    <w:p>
      <w:pPr>
        <w:spacing w:after="60"/>
        <w:ind w:left="200"/>
      </w:pPr>
      <w:r>
        <w:rPr>
          <w:b/>
          <w:bCs/>
          <w:sz w:val="20"/>
          <w:szCs w:val="20"/>
        </w:rPr>
        <w:t xml:space="preserve">Post-condición: </w:t>
      </w:r>
      <w:r>
        <w:rPr>
          <w:sz w:val="20"/>
          <w:szCs w:val="20"/>
        </w:rPr>
        <w:t xml:space="preserve">El registro individual queda asentado en el historial productivo de la vaca seleccionada.</w:t>
      </w:r>
    </w:p>
    <w:p>
      <w:pPr>
        <w:spacing w:after="60"/>
        <w:ind w:left="200"/>
      </w:pPr>
      <w:r>
        <w:rPr>
          <w:b/>
          <w:bCs/>
          <w:sz w:val="20"/>
          <w:szCs w:val="20"/>
        </w:rPr>
        <w:t xml:space="preserve">Reglas de Negocio: </w:t>
      </w:r>
      <w:r>
        <w:rPr>
          <w:sz w:val="20"/>
          <w:szCs w:val="20"/>
        </w:rPr>
        <w:t xml:space="preserve">El control individual es puntual y no se exige para todos los animales en cada turno: convive con el registro por lote, que es el que refleja la producción total del establecimiento.</w:t>
      </w:r>
    </w:p>
    <w:p>
      <w:pPr>
        <w:spacing w:after="60"/>
        <w:ind w:left="200"/>
      </w:pPr>
      <w:r>
        <w:rPr>
          <w:b/>
          <w:bCs/>
          <w:sz w:val="20"/>
          <w:szCs w:val="20"/>
        </w:rPr>
        <w:t xml:space="preserve">Validaciones: </w:t>
      </w:r>
      <w:r>
        <w:rPr>
          <w:sz w:val="20"/>
          <w:szCs w:val="20"/>
        </w:rPr>
        <w:t xml:space="preserve">Los campos “Turno”, “Caravana” y “Litros” son obligatorios.</w:t>
      </w:r>
    </w:p>
    <w:p>
      <w:pPr>
        <w:spacing w:after="60"/>
        <w:ind w:left="200"/>
      </w:pPr>
      <w:r>
        <w:rPr>
          <w:b/>
          <w:bCs/>
          <w:sz w:val="20"/>
          <w:szCs w:val="20"/>
        </w:rPr>
        <w:t xml:space="preserve">Frecuencia de Uso: </w:t>
      </w:r>
      <w:r>
        <w:rPr>
          <w:sz w:val="20"/>
          <w:szCs w:val="20"/>
        </w:rPr>
        <w:t xml:space="preserve">Baja/Media (usado principalmente para controles lecheros esporádicos o excepciones).</w:t>
      </w:r>
    </w:p>
    <w:p>
      <w:pPr>
        <w:spacing w:after="60" w:before="160"/>
      </w:pPr>
      <w:r>
        <w:rPr>
          <w:b/>
          <w:bCs/>
          <w:color w:val="1F3864"/>
          <w:sz w:val="22"/>
          <w:szCs w:val="22"/>
        </w:rPr>
        <w:t xml:space="preserve">CU 10</w:t>
      </w:r>
    </w:p>
    <w:p>
      <w:pPr>
        <w:spacing w:after="60"/>
        <w:ind w:left="200"/>
      </w:pPr>
      <w:r>
        <w:rPr>
          <w:b/>
          <w:bCs/>
          <w:sz w:val="20"/>
          <w:szCs w:val="20"/>
        </w:rPr>
        <w:t xml:space="preserve">Nombre del CU: </w:t>
      </w:r>
      <w:r>
        <w:rPr>
          <w:sz w:val="20"/>
          <w:szCs w:val="20"/>
        </w:rPr>
        <w:t xml:space="preserve">Consultar Historial de Producción y Lactancias</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listar y consultar cronológicamente la producción y lactancias del establecimiento, seleccionando entre las modalidades Individual, Por Lote o Totales (Individual + Lote) dentro de un rango de fechas.</w:t>
      </w:r>
    </w:p>
    <w:p>
      <w:pPr>
        <w:spacing w:after="60"/>
        <w:ind w:left="200"/>
      </w:pPr>
      <w:r>
        <w:rPr>
          <w:b/>
          <w:bCs/>
          <w:sz w:val="20"/>
          <w:szCs w:val="20"/>
        </w:rPr>
        <w:t xml:space="preserve">Referencia a Requerimientos Funcionales: </w:t>
      </w:r>
      <w:r>
        <w:rPr>
          <w:sz w:val="20"/>
          <w:szCs w:val="20"/>
        </w:rPr>
        <w:t xml:space="preserve">Basado en RF2.6, RF2.7 y RF2.8</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solicita consultar los historiales de producción.</w:t>
      </w:r>
    </w:p>
    <w:p>
      <w:pPr>
        <w:spacing w:after="20"/>
        <w:ind w:left="200"/>
      </w:pPr>
      <w:r>
        <w:rPr>
          <w:b/>
          <w:bCs/>
          <w:sz w:val="20"/>
          <w:szCs w:val="20"/>
        </w:rPr>
        <w:t xml:space="preserve">Curso Básico:</w:t>
      </w:r>
    </w:p>
    <w:p>
      <w:pPr>
        <w:spacing w:after="20"/>
        <w:ind w:left="420"/>
      </w:pPr>
      <w:r>
        <w:rPr>
          <w:sz w:val="20"/>
          <w:szCs w:val="20"/>
        </w:rPr>
        <w:t xml:space="preserve">1. El usuario ingresa a la sección de Historiales de Producción.</w:t>
      </w:r>
    </w:p>
    <w:p>
      <w:pPr>
        <w:spacing w:after="20"/>
        <w:ind w:left="420"/>
      </w:pPr>
      <w:r>
        <w:rPr>
          <w:sz w:val="20"/>
          <w:szCs w:val="20"/>
        </w:rPr>
        <w:t xml:space="preserve">2. El usuario selecciona la modalidad de visualización: Individual, Por Lote o Totales (Individual + Lote).</w:t>
      </w:r>
    </w:p>
    <w:p>
      <w:pPr>
        <w:spacing w:after="20"/>
        <w:ind w:left="420"/>
      </w:pPr>
      <w:r>
        <w:rPr>
          <w:sz w:val="20"/>
          <w:szCs w:val="20"/>
        </w:rPr>
        <w:t xml:space="preserve">3. El usuario define el rango de fechas y presiona “Buscar”.</w:t>
      </w:r>
    </w:p>
    <w:p>
      <w:pPr>
        <w:spacing w:after="20"/>
        <w:ind w:left="420"/>
      </w:pPr>
      <w:r>
        <w:rPr>
          <w:sz w:val="20"/>
          <w:szCs w:val="20"/>
        </w:rPr>
        <w:t xml:space="preserve">4. El sistema procesa la solicitud y recupera la información correspondiente al período.</w:t>
      </w:r>
    </w:p>
    <w:p>
      <w:pPr>
        <w:spacing w:after="20"/>
        <w:ind w:left="420"/>
      </w:pPr>
      <w:r>
        <w:rPr>
          <w:sz w:val="20"/>
          <w:szCs w:val="20"/>
        </w:rPr>
        <w:t xml:space="preserve">5. El sistema despliega la lista o el acumulado neto de litros en pantalla según la modalidad elegida.</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3a. Rango de fechas inválido: El sistema muestra un mensaje de error y no procesa la consulta.</w:t>
      </w:r>
    </w:p>
    <w:p>
      <w:pPr>
        <w:spacing w:after="60"/>
        <w:ind w:left="200"/>
      </w:pPr>
      <w:r>
        <w:rPr>
          <w:b/>
          <w:bCs/>
          <w:sz w:val="20"/>
          <w:szCs w:val="20"/>
        </w:rPr>
        <w:t xml:space="preserve">Post-condición: </w:t>
      </w:r>
      <w:r>
        <w:rPr>
          <w:sz w:val="20"/>
          <w:szCs w:val="20"/>
        </w:rPr>
        <w:t xml:space="preserve">El sistema expone la información histórica requerida sin alterar los registros de la base de datos.</w:t>
      </w:r>
    </w:p>
    <w:p>
      <w:pPr>
        <w:spacing w:after="60"/>
        <w:ind w:left="200"/>
      </w:pPr>
      <w:r>
        <w:rPr>
          <w:b/>
          <w:bCs/>
          <w:sz w:val="20"/>
          <w:szCs w:val="20"/>
        </w:rPr>
        <w:t xml:space="preserve">Reglas de Negocio: </w:t>
      </w:r>
      <w:r>
        <w:rPr>
          <w:sz w:val="20"/>
          <w:szCs w:val="20"/>
        </w:rPr>
        <w:t xml:space="preserve">Al seleccionar la modalidad “Totales (Individual + Lote)”, el sistema consolida y suma de forma matemática los litros de ambas fuentes de registro para retornar el volumen neto exacto producido en el rango de fechas consultado.</w:t>
      </w:r>
    </w:p>
    <w:p>
      <w:pPr>
        <w:spacing w:after="60"/>
        <w:ind w:left="200"/>
      </w:pPr>
      <w:r>
        <w:rPr>
          <w:b/>
          <w:bCs/>
          <w:sz w:val="20"/>
          <w:szCs w:val="20"/>
        </w:rPr>
        <w:t xml:space="preserve">Validaciones: </w:t>
      </w:r>
      <w:r>
        <w:rPr>
          <w:sz w:val="20"/>
          <w:szCs w:val="20"/>
        </w:rPr>
        <w:t xml:space="preserve">La selección de la modalidad y los campos de fecha son obligatorios.</w:t>
      </w:r>
    </w:p>
    <w:p>
      <w:pPr>
        <w:spacing w:after="60"/>
        <w:ind w:left="200"/>
      </w:pPr>
      <w:r>
        <w:rPr>
          <w:b/>
          <w:bCs/>
          <w:sz w:val="20"/>
          <w:szCs w:val="20"/>
        </w:rPr>
        <w:t xml:space="preserve">Frecuencia de Uso: </w:t>
      </w:r>
      <w:r>
        <w:rPr>
          <w:sz w:val="20"/>
          <w:szCs w:val="20"/>
        </w:rPr>
        <w:t xml:space="preserve">Media.</w:t>
      </w:r>
    </w:p>
    <w:p>
      <w:pPr>
        <w:spacing w:after="60" w:before="160"/>
      </w:pPr>
      <w:r>
        <w:rPr>
          <w:b/>
          <w:bCs/>
          <w:color w:val="1F3864"/>
          <w:sz w:val="22"/>
          <w:szCs w:val="22"/>
        </w:rPr>
        <w:t xml:space="preserve">CU 11</w:t>
      </w:r>
    </w:p>
    <w:p>
      <w:pPr>
        <w:spacing w:after="60"/>
        <w:ind w:left="200"/>
      </w:pPr>
      <w:r>
        <w:rPr>
          <w:b/>
          <w:bCs/>
          <w:sz w:val="20"/>
          <w:szCs w:val="20"/>
        </w:rPr>
        <w:t xml:space="preserve">Nombre del CU: </w:t>
      </w:r>
      <w:r>
        <w:rPr>
          <w:sz w:val="20"/>
          <w:szCs w:val="20"/>
        </w:rPr>
        <w:t xml:space="preserve">Consultar Métrica de Producción Mensual</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visualizar los litros totales de leche producidos por mes en el establecimiento, unificando todas las modalidades de registro.</w:t>
      </w:r>
    </w:p>
    <w:p>
      <w:pPr>
        <w:spacing w:after="60"/>
        <w:ind w:left="200"/>
      </w:pPr>
      <w:r>
        <w:rPr>
          <w:b/>
          <w:bCs/>
          <w:sz w:val="20"/>
          <w:szCs w:val="20"/>
        </w:rPr>
        <w:t xml:space="preserve">Referencia a Requerimientos Funcionales: </w:t>
      </w:r>
      <w:r>
        <w:rPr>
          <w:sz w:val="20"/>
          <w:szCs w:val="20"/>
        </w:rPr>
        <w:t xml:space="preserve">Basado en RF2.5 y RF2.8</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accede al panel de estadísticas mensuales de producción.</w:t>
      </w:r>
    </w:p>
    <w:p>
      <w:pPr>
        <w:spacing w:after="20"/>
        <w:ind w:left="200"/>
      </w:pPr>
      <w:r>
        <w:rPr>
          <w:b/>
          <w:bCs/>
          <w:sz w:val="20"/>
          <w:szCs w:val="20"/>
        </w:rPr>
        <w:t xml:space="preserve">Curso Básico:</w:t>
      </w:r>
    </w:p>
    <w:p>
      <w:pPr>
        <w:spacing w:after="20"/>
        <w:ind w:left="420"/>
      </w:pPr>
      <w:r>
        <w:rPr>
          <w:sz w:val="20"/>
          <w:szCs w:val="20"/>
        </w:rPr>
        <w:t xml:space="preserve">1. El usuario selecciona el mes y año que desea consultar.</w:t>
      </w:r>
    </w:p>
    <w:p>
      <w:pPr>
        <w:spacing w:after="20"/>
        <w:ind w:left="420"/>
      </w:pPr>
      <w:r>
        <w:rPr>
          <w:sz w:val="20"/>
          <w:szCs w:val="20"/>
        </w:rPr>
        <w:t xml:space="preserve">2. El sistema recupera todos los registros de ordeñe por lote realizados en ese mes.</w:t>
      </w:r>
    </w:p>
    <w:p>
      <w:pPr>
        <w:spacing w:after="20"/>
        <w:ind w:left="420"/>
      </w:pPr>
      <w:r>
        <w:rPr>
          <w:sz w:val="20"/>
          <w:szCs w:val="20"/>
        </w:rPr>
        <w:t xml:space="preserve">3. El sistema recupera todos los registros de ordeñe individuales realizados en ese mismo mes.</w:t>
      </w:r>
    </w:p>
    <w:p>
      <w:pPr>
        <w:spacing w:after="20"/>
        <w:ind w:left="420"/>
      </w:pPr>
      <w:r>
        <w:rPr>
          <w:sz w:val="20"/>
          <w:szCs w:val="20"/>
        </w:rPr>
        <w:t xml:space="preserve">4. El sistema suma de forma combinada ambas fuentes de datos para obtener el volumen neto mensual.</w:t>
      </w:r>
    </w:p>
    <w:p>
      <w:pPr>
        <w:spacing w:after="20"/>
        <w:ind w:left="420"/>
      </w:pPr>
      <w:r>
        <w:rPr>
          <w:sz w:val="20"/>
          <w:szCs w:val="20"/>
        </w:rPr>
        <w:t xml:space="preserve">5. El sistema despliega el total de litros calculados en pantalla.</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Se visualiza el acumulado mensual total sin realizar modificaciones en la base de datos.</w:t>
      </w:r>
    </w:p>
    <w:p>
      <w:pPr>
        <w:spacing w:after="60"/>
        <w:ind w:left="200"/>
      </w:pPr>
      <w:r>
        <w:rPr>
          <w:b/>
          <w:bCs/>
          <w:sz w:val="20"/>
          <w:szCs w:val="20"/>
        </w:rPr>
        <w:t xml:space="preserve">Reglas de Negocio: </w:t>
      </w:r>
      <w:r>
        <w:rPr>
          <w:sz w:val="20"/>
          <w:szCs w:val="20"/>
        </w:rPr>
        <w:t xml:space="preserve">Al calcular los litros mensuales, el sistema obligatoriamente debe sumar tanto los ordeñes por lote como los ordeñes individuales para evitar pérdidas de información.</w:t>
      </w:r>
    </w:p>
    <w:p>
      <w:pPr>
        <w:spacing w:after="60"/>
        <w:ind w:left="200"/>
      </w:pPr>
      <w:r>
        <w:rPr>
          <w:b/>
          <w:bCs/>
          <w:sz w:val="20"/>
          <w:szCs w:val="20"/>
        </w:rPr>
        <w:t xml:space="preserve">Validaciones: </w:t>
      </w:r>
      <w:r>
        <w:rPr>
          <w:sz w:val="20"/>
          <w:szCs w:val="20"/>
        </w:rPr>
        <w:t xml:space="preserve">—</w:t>
      </w:r>
    </w:p>
    <w:p>
      <w:pPr>
        <w:spacing w:after="60"/>
        <w:ind w:left="200"/>
      </w:pPr>
      <w:r>
        <w:rPr>
          <w:b/>
          <w:bCs/>
          <w:sz w:val="20"/>
          <w:szCs w:val="20"/>
        </w:rPr>
        <w:t xml:space="preserve">Frecuencia de Uso: </w:t>
      </w:r>
      <w:r>
        <w:rPr>
          <w:sz w:val="20"/>
          <w:szCs w:val="20"/>
        </w:rPr>
        <w:t xml:space="preserve">Media, habitualmente al finalizar cada mes calendario.</w:t>
      </w:r>
    </w:p>
    <w:p>
      <w:pPr>
        <w:spacing w:after="60" w:before="160"/>
      </w:pPr>
      <w:r>
        <w:rPr>
          <w:b/>
          <w:bCs/>
          <w:color w:val="1F3864"/>
          <w:sz w:val="22"/>
          <w:szCs w:val="22"/>
        </w:rPr>
        <w:t xml:space="preserve">CU 12</w:t>
      </w:r>
    </w:p>
    <w:p>
      <w:pPr>
        <w:spacing w:after="60"/>
        <w:ind w:left="200"/>
      </w:pPr>
      <w:r>
        <w:rPr>
          <w:b/>
          <w:bCs/>
          <w:sz w:val="20"/>
          <w:szCs w:val="20"/>
        </w:rPr>
        <w:t xml:space="preserve">Nombre del CU: </w:t>
      </w:r>
      <w:r>
        <w:rPr>
          <w:sz w:val="20"/>
          <w:szCs w:val="20"/>
        </w:rPr>
        <w:t xml:space="preserve">Registrar Período de Secado Manual</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registrar el inicio del período de secado de una vaca, removiéndola de la etapa productiva.</w:t>
      </w:r>
    </w:p>
    <w:p>
      <w:pPr>
        <w:spacing w:after="60"/>
        <w:ind w:left="200"/>
      </w:pPr>
      <w:r>
        <w:rPr>
          <w:b/>
          <w:bCs/>
          <w:sz w:val="20"/>
          <w:szCs w:val="20"/>
        </w:rPr>
        <w:t xml:space="preserve">Referencia a Requerimientos Funcionales: </w:t>
      </w:r>
      <w:r>
        <w:rPr>
          <w:sz w:val="20"/>
          <w:szCs w:val="20"/>
        </w:rPr>
        <w:t xml:space="preserve">RF2.9, RF2.12</w:t>
      </w:r>
    </w:p>
    <w:p>
      <w:pPr>
        <w:spacing w:after="60"/>
        <w:ind w:left="200"/>
      </w:pPr>
      <w:r>
        <w:rPr>
          <w:b/>
          <w:bCs/>
          <w:sz w:val="20"/>
          <w:szCs w:val="20"/>
        </w:rPr>
        <w:t xml:space="preserve">Pre-condición: </w:t>
      </w:r>
      <w:r>
        <w:rPr>
          <w:sz w:val="20"/>
          <w:szCs w:val="20"/>
        </w:rPr>
        <w:t xml:space="preserve">El usuario debe estar logueado y el animal debe estar en estado de lactancia.</w:t>
      </w:r>
    </w:p>
    <w:p>
      <w:pPr>
        <w:spacing w:after="60"/>
        <w:ind w:left="200"/>
      </w:pPr>
      <w:r>
        <w:rPr>
          <w:b/>
          <w:bCs/>
          <w:sz w:val="20"/>
          <w:szCs w:val="20"/>
        </w:rPr>
        <w:t xml:space="preserve">Desencadenante: </w:t>
      </w:r>
      <w:r>
        <w:rPr>
          <w:sz w:val="20"/>
          <w:szCs w:val="20"/>
        </w:rPr>
        <w:t xml:space="preserve">El usuario decide pasar un animal a descanso preparto.</w:t>
      </w:r>
    </w:p>
    <w:p>
      <w:pPr>
        <w:spacing w:after="20"/>
        <w:ind w:left="200"/>
      </w:pPr>
      <w:r>
        <w:rPr>
          <w:b/>
          <w:bCs/>
          <w:sz w:val="20"/>
          <w:szCs w:val="20"/>
        </w:rPr>
        <w:t xml:space="preserve">Curso Básico:</w:t>
      </w:r>
    </w:p>
    <w:p>
      <w:pPr>
        <w:spacing w:after="20"/>
        <w:ind w:left="420"/>
      </w:pPr>
      <w:r>
        <w:rPr>
          <w:sz w:val="20"/>
          <w:szCs w:val="20"/>
        </w:rPr>
        <w:t xml:space="preserve">1. El usuario busca al animal por su número de caravana.</w:t>
      </w:r>
    </w:p>
    <w:p>
      <w:pPr>
        <w:spacing w:after="20"/>
        <w:ind w:left="420"/>
      </w:pPr>
      <w:r>
        <w:rPr>
          <w:sz w:val="20"/>
          <w:szCs w:val="20"/>
        </w:rPr>
        <w:t xml:space="preserve">2. El usuario selecciona la opción “Registrar Secado Manual”.</w:t>
      </w:r>
    </w:p>
    <w:p>
      <w:pPr>
        <w:spacing w:after="20"/>
        <w:ind w:left="420"/>
      </w:pPr>
      <w:r>
        <w:rPr>
          <w:sz w:val="20"/>
          <w:szCs w:val="20"/>
        </w:rPr>
        <w:t xml:space="preserve">3. El usuario ingresa la fecha correspondiente y confirma la acción.</w:t>
      </w:r>
    </w:p>
    <w:p>
      <w:pPr>
        <w:spacing w:after="20"/>
        <w:ind w:left="420"/>
      </w:pPr>
      <w:r>
        <w:rPr>
          <w:sz w:val="20"/>
          <w:szCs w:val="20"/>
        </w:rPr>
        <w:t xml:space="preserve">4. El sistema guarda la fecha de cese del ordeñe y cierra la lactancia vigente.</w:t>
      </w:r>
    </w:p>
    <w:p>
      <w:pPr>
        <w:spacing w:after="20"/>
        <w:ind w:left="420"/>
      </w:pPr>
      <w:r>
        <w:rPr>
          <w:sz w:val="20"/>
          <w:szCs w:val="20"/>
        </w:rPr>
        <w:t xml:space="preserve">5. El sistema cambia el estado productivo del animal a “seca”.</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El animal queda con estado productivo “seca”, por lo cual el sistema deja de incluirlo automáticamente en los próximos ordeñes por lote. Su estado reproductivo no se modifica.</w:t>
      </w:r>
    </w:p>
    <w:p>
      <w:pPr>
        <w:spacing w:after="60"/>
        <w:ind w:left="200"/>
      </w:pPr>
      <w:r>
        <w:rPr>
          <w:b/>
          <w:bCs/>
          <w:sz w:val="20"/>
          <w:szCs w:val="20"/>
        </w:rPr>
        <w:t xml:space="preserve">Reglas de Negocio: </w:t>
      </w:r>
      <w:r>
        <w:rPr>
          <w:sz w:val="20"/>
          <w:szCs w:val="20"/>
        </w:rPr>
        <w:t xml:space="preserve">El cambio de estado productivo es automático e inmediato tras el guardado. El secado afecta únicamente el eje productivo: una hembra seca puede estar preñada, y de hecho es lo habitual.</w:t>
      </w:r>
    </w:p>
    <w:p>
      <w:pPr>
        <w:spacing w:after="60"/>
        <w:ind w:left="200"/>
      </w:pPr>
      <w:r>
        <w:rPr>
          <w:b/>
          <w:bCs/>
          <w:sz w:val="20"/>
          <w:szCs w:val="20"/>
        </w:rPr>
        <w:t xml:space="preserve">Validaciones: </w:t>
      </w:r>
      <w:r>
        <w:rPr>
          <w:sz w:val="20"/>
          <w:szCs w:val="20"/>
        </w:rPr>
        <w:t xml:space="preserve">El ingreso de la fecha de secado es obligatorio.</w:t>
      </w:r>
    </w:p>
    <w:p>
      <w:pPr>
        <w:spacing w:after="60"/>
        <w:ind w:left="200"/>
      </w:pPr>
      <w:r>
        <w:rPr>
          <w:b/>
          <w:bCs/>
          <w:sz w:val="20"/>
          <w:szCs w:val="20"/>
        </w:rPr>
        <w:t xml:space="preserve">Frecuencia de Uso: </w:t>
      </w:r>
      <w:r>
        <w:rPr>
          <w:sz w:val="20"/>
          <w:szCs w:val="20"/>
        </w:rPr>
        <w:t xml:space="preserve">Media.</w:t>
      </w:r>
    </w:p>
    <w:p>
      <w:pPr>
        <w:spacing w:after="60" w:before="160"/>
      </w:pPr>
      <w:r>
        <w:rPr>
          <w:b/>
          <w:bCs/>
          <w:color w:val="1F3864"/>
          <w:sz w:val="22"/>
          <w:szCs w:val="22"/>
        </w:rPr>
        <w:t xml:space="preserve">CU 13</w:t>
      </w:r>
    </w:p>
    <w:p>
      <w:pPr>
        <w:spacing w:after="60"/>
        <w:ind w:left="200"/>
      </w:pPr>
      <w:r>
        <w:rPr>
          <w:b/>
          <w:bCs/>
          <w:sz w:val="20"/>
          <w:szCs w:val="20"/>
        </w:rPr>
        <w:t xml:space="preserve">Nombre del CU: </w:t>
      </w:r>
      <w:r>
        <w:rPr>
          <w:sz w:val="20"/>
          <w:szCs w:val="20"/>
        </w:rPr>
        <w:t xml:space="preserve">Consultar Alertas de Secado Próximo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Despliega las alertas de aquellos animales en producción que están próximos a cumplir el tiempo sugerido para iniciar su secado.</w:t>
      </w:r>
    </w:p>
    <w:p>
      <w:pPr>
        <w:spacing w:after="60"/>
        <w:ind w:left="200"/>
      </w:pPr>
      <w:r>
        <w:rPr>
          <w:b/>
          <w:bCs/>
          <w:sz w:val="20"/>
          <w:szCs w:val="20"/>
        </w:rPr>
        <w:t xml:space="preserve">Referencia a Requerimientos Funcionales: </w:t>
      </w:r>
      <w:r>
        <w:rPr>
          <w:sz w:val="20"/>
          <w:szCs w:val="20"/>
        </w:rPr>
        <w:t xml:space="preserve">RF2.10, RF2.11</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ingresa al módulo de alertas de producción.</w:t>
      </w:r>
    </w:p>
    <w:p>
      <w:pPr>
        <w:spacing w:after="20"/>
        <w:ind w:left="200"/>
      </w:pPr>
      <w:r>
        <w:rPr>
          <w:b/>
          <w:bCs/>
          <w:sz w:val="20"/>
          <w:szCs w:val="20"/>
        </w:rPr>
        <w:t xml:space="preserve">Curso Básico:</w:t>
      </w:r>
    </w:p>
    <w:p>
      <w:pPr>
        <w:spacing w:after="20"/>
        <w:ind w:left="420"/>
      </w:pPr>
      <w:r>
        <w:rPr>
          <w:sz w:val="20"/>
          <w:szCs w:val="20"/>
        </w:rPr>
        <w:t xml:space="preserve">1. El usuario accede a la sección de “Alertas de Secado”.</w:t>
      </w:r>
    </w:p>
    <w:p>
      <w:pPr>
        <w:spacing w:after="20"/>
        <w:ind w:left="420"/>
      </w:pPr>
      <w:r>
        <w:rPr>
          <w:sz w:val="20"/>
          <w:szCs w:val="20"/>
        </w:rPr>
        <w:t xml:space="preserve">2. El sistema calcula la fecha recomendada de secado en base a la fecha probable de parto de los animales.</w:t>
      </w:r>
    </w:p>
    <w:p>
      <w:pPr>
        <w:spacing w:after="20"/>
        <w:ind w:left="420"/>
      </w:pPr>
      <w:r>
        <w:rPr>
          <w:sz w:val="20"/>
          <w:szCs w:val="20"/>
        </w:rPr>
        <w:t xml:space="preserve">3. El sistema muestra el listado de las vacas cuya fecha actual se encuentre dentro de la ventana crítica para iniciar el secado.</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Se exponen las alertas predictivas en la interfaz.</w:t>
      </w:r>
    </w:p>
    <w:p>
      <w:pPr>
        <w:spacing w:after="60"/>
        <w:ind w:left="200"/>
      </w:pPr>
      <w:r>
        <w:rPr>
          <w:b/>
          <w:bCs/>
          <w:sz w:val="20"/>
          <w:szCs w:val="20"/>
        </w:rPr>
        <w:t xml:space="preserve">Reglas de Negocio: </w:t>
      </w:r>
      <w:r>
        <w:rPr>
          <w:sz w:val="20"/>
          <w:szCs w:val="20"/>
        </w:rPr>
        <w:t xml:space="preserve">El cálculo de la fecha recomendada de secado es automático y se computa a partir de los datos reproductivos del animal.</w:t>
      </w:r>
    </w:p>
    <w:p>
      <w:pPr>
        <w:spacing w:after="60"/>
        <w:ind w:left="200"/>
      </w:pPr>
      <w:r>
        <w:rPr>
          <w:b/>
          <w:bCs/>
          <w:sz w:val="20"/>
          <w:szCs w:val="20"/>
        </w:rPr>
        <w:t xml:space="preserve">Validaciones: </w:t>
      </w:r>
      <w:r>
        <w:rPr>
          <w:sz w:val="20"/>
          <w:szCs w:val="20"/>
        </w:rPr>
        <w:t xml:space="preserve">—</w:t>
      </w:r>
    </w:p>
    <w:p>
      <w:pPr>
        <w:spacing w:after="60"/>
        <w:ind w:left="200"/>
      </w:pPr>
      <w:r>
        <w:rPr>
          <w:b/>
          <w:bCs/>
          <w:sz w:val="20"/>
          <w:szCs w:val="20"/>
        </w:rPr>
        <w:t xml:space="preserve">Frecuencia de Uso: </w:t>
      </w:r>
      <w:r>
        <w:rPr>
          <w:sz w:val="20"/>
          <w:szCs w:val="20"/>
        </w:rPr>
        <w:t xml:space="preserve">Alta, revisada periódicamente.</w:t>
      </w:r>
    </w:p>
    <w:p>
      <w:pPr>
        <w:spacing w:after="100" w:before="200"/>
      </w:pPr>
      <w:r>
        <w:rPr>
          <w:b/>
          <w:bCs/>
          <w:color w:val="1F3864"/>
          <w:sz w:val="22"/>
          <w:szCs w:val="22"/>
        </w:rPr>
        <w:t xml:space="preserve">Modulo 3: Gestion Reproductiva</w:t>
      </w:r>
    </w:p>
    <w:p>
      <w:pPr>
        <w:spacing w:after="60" w:before="160"/>
      </w:pPr>
      <w:r>
        <w:rPr>
          <w:b/>
          <w:bCs/>
          <w:color w:val="1F3864"/>
          <w:sz w:val="22"/>
          <w:szCs w:val="22"/>
        </w:rPr>
        <w:t xml:space="preserve">CU 14</w:t>
      </w:r>
    </w:p>
    <w:p>
      <w:pPr>
        <w:spacing w:after="60"/>
        <w:ind w:left="200"/>
      </w:pPr>
      <w:r>
        <w:rPr>
          <w:b/>
          <w:bCs/>
          <w:sz w:val="20"/>
          <w:szCs w:val="20"/>
        </w:rPr>
        <w:t xml:space="preserve">Nombre del CU: </w:t>
      </w:r>
      <w:r>
        <w:rPr>
          <w:sz w:val="20"/>
          <w:szCs w:val="20"/>
        </w:rPr>
        <w:t xml:space="preserve">Registrar Detección de Celo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asentar en el sistema la fecha y observaciones de la detección de celo de una vaca para el seguimiento de su ciclo reproductivo.</w:t>
      </w:r>
    </w:p>
    <w:p>
      <w:pPr>
        <w:spacing w:after="60"/>
        <w:ind w:left="200"/>
      </w:pPr>
      <w:r>
        <w:rPr>
          <w:b/>
          <w:bCs/>
          <w:sz w:val="20"/>
          <w:szCs w:val="20"/>
        </w:rPr>
        <w:t xml:space="preserve">Referencia a Requerimientos Funcionales: </w:t>
      </w:r>
      <w:r>
        <w:rPr>
          <w:sz w:val="20"/>
          <w:szCs w:val="20"/>
        </w:rPr>
        <w:t xml:space="preserve">RF3.1</w:t>
      </w:r>
    </w:p>
    <w:p>
      <w:pPr>
        <w:spacing w:after="60"/>
        <w:ind w:left="200"/>
      </w:pPr>
      <w:r>
        <w:rPr>
          <w:b/>
          <w:bCs/>
          <w:sz w:val="20"/>
          <w:szCs w:val="20"/>
        </w:rPr>
        <w:t xml:space="preserve">Pre-condición: </w:t>
      </w:r>
      <w:r>
        <w:rPr>
          <w:sz w:val="20"/>
          <w:szCs w:val="20"/>
        </w:rPr>
        <w:t xml:space="preserve">El usuario debe estar logueado y el animal debe ser hembra.</w:t>
      </w:r>
    </w:p>
    <w:p>
      <w:pPr>
        <w:spacing w:after="60"/>
        <w:ind w:left="200"/>
      </w:pPr>
      <w:r>
        <w:rPr>
          <w:b/>
          <w:bCs/>
          <w:sz w:val="20"/>
          <w:szCs w:val="20"/>
        </w:rPr>
        <w:t xml:space="preserve">Desencadenante: </w:t>
      </w:r>
      <w:r>
        <w:rPr>
          <w:sz w:val="20"/>
          <w:szCs w:val="20"/>
        </w:rPr>
        <w:t xml:space="preserve">El usuario observa un animal en celo y accede a registrar el evento.</w:t>
      </w:r>
    </w:p>
    <w:p>
      <w:pPr>
        <w:spacing w:after="20"/>
        <w:ind w:left="200"/>
      </w:pPr>
      <w:r>
        <w:rPr>
          <w:b/>
          <w:bCs/>
          <w:sz w:val="20"/>
          <w:szCs w:val="20"/>
        </w:rPr>
        <w:t xml:space="preserve">Curso Básico:</w:t>
      </w:r>
    </w:p>
    <w:p>
      <w:pPr>
        <w:spacing w:after="20"/>
        <w:ind w:left="420"/>
      </w:pPr>
      <w:r>
        <w:rPr>
          <w:sz w:val="20"/>
          <w:szCs w:val="20"/>
        </w:rPr>
        <w:t xml:space="preserve">1. El usuario busca al animal por su número de caravana.</w:t>
      </w:r>
    </w:p>
    <w:p>
      <w:pPr>
        <w:spacing w:after="20"/>
        <w:ind w:left="420"/>
      </w:pPr>
      <w:r>
        <w:rPr>
          <w:sz w:val="20"/>
          <w:szCs w:val="20"/>
        </w:rPr>
        <w:t xml:space="preserve">2. El usuario selecciona la opción “Registrar Celo”.</w:t>
      </w:r>
    </w:p>
    <w:p>
      <w:pPr>
        <w:spacing w:after="20"/>
        <w:ind w:left="420"/>
      </w:pPr>
      <w:r>
        <w:rPr>
          <w:sz w:val="20"/>
          <w:szCs w:val="20"/>
        </w:rPr>
        <w:t xml:space="preserve">3. El sistema solicita la fecha de detección y observaciones.</w:t>
      </w:r>
    </w:p>
    <w:p>
      <w:pPr>
        <w:spacing w:after="20"/>
        <w:ind w:left="420"/>
      </w:pPr>
      <w:r>
        <w:rPr>
          <w:sz w:val="20"/>
          <w:szCs w:val="20"/>
        </w:rPr>
        <w:t xml:space="preserve">4. El usuario completa los datos y presiona “Guardar”.</w:t>
      </w:r>
    </w:p>
    <w:p>
      <w:pPr>
        <w:spacing w:after="20"/>
        <w:ind w:left="420"/>
      </w:pPr>
      <w:r>
        <w:rPr>
          <w:sz w:val="20"/>
          <w:szCs w:val="20"/>
        </w:rPr>
        <w:t xml:space="preserve">5. El sistema almacena la novedad reproductiva y confirma el registro exitoso.</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1a. El número de caravana corresponde a un macho: El sistema emite un mensaje de error e impide la operación.</w:t>
      </w:r>
    </w:p>
    <w:p>
      <w:pPr>
        <w:spacing w:after="60"/>
        <w:ind w:left="200"/>
      </w:pPr>
      <w:r>
        <w:rPr>
          <w:b/>
          <w:bCs/>
          <w:sz w:val="20"/>
          <w:szCs w:val="20"/>
        </w:rPr>
        <w:t xml:space="preserve">Post-condición: </w:t>
      </w:r>
      <w:r>
        <w:rPr>
          <w:sz w:val="20"/>
          <w:szCs w:val="20"/>
        </w:rPr>
        <w:t xml:space="preserve">El celo queda registrado en la ficha reproductiva histórica de la vaca.</w:t>
      </w:r>
    </w:p>
    <w:p>
      <w:pPr>
        <w:spacing w:after="60"/>
        <w:ind w:left="200"/>
      </w:pPr>
      <w:r>
        <w:rPr>
          <w:b/>
          <w:bCs/>
          <w:sz w:val="20"/>
          <w:szCs w:val="20"/>
        </w:rPr>
        <w:t xml:space="preserve">Reglas de Negocio: </w:t>
      </w:r>
      <w:r>
        <w:rPr>
          <w:sz w:val="20"/>
          <w:szCs w:val="20"/>
        </w:rPr>
        <w:t xml:space="preserve">—</w:t>
      </w:r>
    </w:p>
    <w:p>
      <w:pPr>
        <w:spacing w:after="60"/>
        <w:ind w:left="200"/>
      </w:pPr>
      <w:r>
        <w:rPr>
          <w:b/>
          <w:bCs/>
          <w:sz w:val="20"/>
          <w:szCs w:val="20"/>
        </w:rPr>
        <w:t xml:space="preserve">Validaciones: </w:t>
      </w:r>
      <w:r>
        <w:rPr>
          <w:sz w:val="20"/>
          <w:szCs w:val="20"/>
        </w:rPr>
        <w:t xml:space="preserve">La fecha de detección es obligatoria y no puede ser futura.</w:t>
      </w:r>
    </w:p>
    <w:p>
      <w:pPr>
        <w:spacing w:after="60"/>
        <w:ind w:left="200"/>
      </w:pPr>
      <w:r>
        <w:rPr>
          <w:b/>
          <w:bCs/>
          <w:sz w:val="20"/>
          <w:szCs w:val="20"/>
        </w:rPr>
        <w:t xml:space="preserve">Frecuencia de Uso: </w:t>
      </w:r>
      <w:r>
        <w:rPr>
          <w:sz w:val="20"/>
          <w:szCs w:val="20"/>
        </w:rPr>
        <w:t xml:space="preserve">Alta, según los ciclos observados en el rodeo.</w:t>
      </w:r>
    </w:p>
    <w:p>
      <w:pPr>
        <w:spacing w:after="60" w:before="160"/>
      </w:pPr>
      <w:r>
        <w:rPr>
          <w:b/>
          <w:bCs/>
          <w:color w:val="1F3864"/>
          <w:sz w:val="22"/>
          <w:szCs w:val="22"/>
        </w:rPr>
        <w:t xml:space="preserve">CU 15</w:t>
      </w:r>
    </w:p>
    <w:p>
      <w:pPr>
        <w:spacing w:after="60"/>
        <w:ind w:left="200"/>
      </w:pPr>
      <w:r>
        <w:rPr>
          <w:b/>
          <w:bCs/>
          <w:sz w:val="20"/>
          <w:szCs w:val="20"/>
        </w:rPr>
        <w:t xml:space="preserve">Nombre del CU: </w:t>
      </w:r>
      <w:r>
        <w:rPr>
          <w:sz w:val="20"/>
          <w:szCs w:val="20"/>
        </w:rPr>
        <w:t xml:space="preserve">Registrar Servicio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El usuario registra el servicio de una hembra, ya sea por monta natural con un toro del rodeo o por inseminación artificial con una pajuela del stock.</w:t>
      </w:r>
    </w:p>
    <w:p>
      <w:pPr>
        <w:spacing w:after="60"/>
        <w:ind w:left="200"/>
      </w:pPr>
      <w:r>
        <w:rPr>
          <w:b/>
          <w:bCs/>
          <w:sz w:val="20"/>
          <w:szCs w:val="20"/>
        </w:rPr>
        <w:t xml:space="preserve">Referencia a Requerimientos Funcionales: </w:t>
      </w:r>
      <w:r>
        <w:rPr>
          <w:sz w:val="20"/>
          <w:szCs w:val="20"/>
        </w:rPr>
        <w:t xml:space="preserve">RF3.2, RF3.3, RF3.6, RF5.4.</w:t>
      </w:r>
    </w:p>
    <w:p>
      <w:pPr>
        <w:spacing w:after="60"/>
        <w:ind w:left="200"/>
      </w:pPr>
      <w:r>
        <w:rPr>
          <w:b/>
          <w:bCs/>
          <w:sz w:val="20"/>
          <w:szCs w:val="20"/>
        </w:rPr>
        <w:t xml:space="preserve">Pre-condición: </w:t>
      </w:r>
      <w:r>
        <w:rPr>
          <w:sz w:val="20"/>
          <w:szCs w:val="20"/>
        </w:rPr>
        <w:t xml:space="preserve">La hembra debe estar registrada y en condiciones de recibir servicio. En la inseminación artificial debe existir stock de la pajuela seleccionada.</w:t>
      </w:r>
    </w:p>
    <w:p>
      <w:pPr>
        <w:spacing w:after="60"/>
        <w:ind w:left="200"/>
      </w:pPr>
      <w:r>
        <w:rPr>
          <w:b/>
          <w:bCs/>
          <w:sz w:val="20"/>
          <w:szCs w:val="20"/>
        </w:rPr>
        <w:t xml:space="preserve">Desencadenante: </w:t>
      </w:r>
      <w:r>
        <w:rPr>
          <w:sz w:val="20"/>
          <w:szCs w:val="20"/>
        </w:rPr>
        <w:t xml:space="preserve">El usuario detectó el celo de la hembra y decide darle servicio.</w:t>
      </w:r>
    </w:p>
    <w:p>
      <w:pPr>
        <w:spacing w:after="20"/>
        <w:ind w:left="200"/>
      </w:pPr>
      <w:r>
        <w:rPr>
          <w:b/>
          <w:bCs/>
          <w:sz w:val="20"/>
          <w:szCs w:val="20"/>
        </w:rPr>
        <w:t xml:space="preserve">Curso Básico:</w:t>
      </w:r>
    </w:p>
    <w:p>
      <w:pPr>
        <w:spacing w:after="20"/>
        <w:ind w:left="420"/>
      </w:pPr>
      <w:r>
        <w:rPr>
          <w:sz w:val="20"/>
          <w:szCs w:val="20"/>
        </w:rPr>
        <w:t xml:space="preserve">1. El usuario busca e ingresa la caravana de la hembra.</w:t>
      </w:r>
    </w:p>
    <w:p>
      <w:pPr>
        <w:spacing w:after="20"/>
        <w:ind w:left="420"/>
      </w:pPr>
      <w:r>
        <w:rPr>
          <w:sz w:val="20"/>
          <w:szCs w:val="20"/>
        </w:rPr>
        <w:t xml:space="preserve">2. El sistema despliega el formulario de servicio solicitando la fecha y el tipo de servicio.</w:t>
      </w:r>
    </w:p>
    <w:p>
      <w:pPr>
        <w:spacing w:after="20"/>
        <w:ind w:left="420"/>
      </w:pPr>
      <w:r>
        <w:rPr>
          <w:sz w:val="20"/>
          <w:szCs w:val="20"/>
        </w:rPr>
        <w:t xml:space="preserve">3. El usuario selecciona el tipo de servicio: monta natural o inseminación artificial.</w:t>
      </w:r>
    </w:p>
    <w:p>
      <w:pPr>
        <w:spacing w:after="20"/>
        <w:ind w:left="420"/>
      </w:pPr>
      <w:r>
        <w:rPr>
          <w:sz w:val="20"/>
          <w:szCs w:val="20"/>
        </w:rPr>
        <w:t xml:space="preserve">4. El usuario indica el reproductor: un toro del rodeo si es monta natural, o una pajuela del stock si es inseminación artificial.</w:t>
      </w:r>
    </w:p>
    <w:p>
      <w:pPr>
        <w:spacing w:after="20"/>
        <w:ind w:left="420"/>
      </w:pPr>
      <w:r>
        <w:rPr>
          <w:sz w:val="20"/>
          <w:szCs w:val="20"/>
        </w:rPr>
        <w:t xml:space="preserve">5. El usuario presiona “Guardar”.</w:t>
      </w:r>
    </w:p>
    <w:p>
      <w:pPr>
        <w:spacing w:after="20"/>
        <w:ind w:left="420"/>
      </w:pPr>
      <w:r>
        <w:rPr>
          <w:sz w:val="20"/>
          <w:szCs w:val="20"/>
        </w:rPr>
        <w:t xml:space="preserve">6. (Incluye: Descontar Automáticamente Semen de Stock, solo en la inseminación artificial).</w:t>
      </w:r>
    </w:p>
    <w:p>
      <w:pPr>
        <w:spacing w:after="20"/>
        <w:ind w:left="420"/>
      </w:pPr>
      <w:r>
        <w:rPr>
          <w:sz w:val="20"/>
          <w:szCs w:val="20"/>
        </w:rPr>
        <w:t xml:space="preserve">7. El sistema calcula la fecha probable de parto sumando el período de gestación a la fecha del servicio y la propone al usuario.</w:t>
      </w:r>
    </w:p>
    <w:p>
      <w:pPr>
        <w:spacing w:after="20"/>
        <w:ind w:left="420"/>
      </w:pPr>
      <w:r>
        <w:rPr>
          <w:sz w:val="20"/>
          <w:szCs w:val="20"/>
        </w:rPr>
        <w:t xml:space="preserve">8. El sistema vincula genéticamente el servicio al toro, ya sea el del rodeo o el de catálogo asociado a la pajuela, guarda el registro y confirma la operación.</w:t>
      </w:r>
    </w:p>
    <w:p>
      <w:pPr>
        <w:spacing w:after="60"/>
        <w:ind w:left="200"/>
      </w:pPr>
      <w:r>
        <w:rPr>
          <w:b/>
          <w:bCs/>
          <w:sz w:val="20"/>
          <w:szCs w:val="20"/>
        </w:rPr>
        <w:t xml:space="preserve">Cursos Alternativos: </w:t>
      </w:r>
      <w:r>
        <w:rPr>
          <w:sz w:val="20"/>
          <w:szCs w:val="20"/>
        </w:rPr>
        <w:t xml:space="preserve">4a. El servicio es por monta natural: el sistema registra el toro del rodeo y no descuenta stock. 4b. El servicio es por inseminación artificial: el sistema registra la pajuela, descuenta una unidad del stock y toma el toro de catálogo vinculado a esa pajuela como reproductor. 7a. El usuario ajusta la fecha probable de parto propuesta: el sistema conserva el valor ingresado.</w:t>
      </w:r>
    </w:p>
    <w:p>
      <w:pPr>
        <w:spacing w:after="60"/>
        <w:ind w:left="200"/>
      </w:pPr>
      <w:r>
        <w:rPr>
          <w:b/>
          <w:bCs/>
          <w:sz w:val="20"/>
          <w:szCs w:val="20"/>
        </w:rPr>
        <w:t xml:space="preserve">Cursos de Excepción: </w:t>
      </w:r>
      <w:r>
        <w:rPr>
          <w:sz w:val="20"/>
          <w:szCs w:val="20"/>
        </w:rPr>
        <w:t xml:space="preserve">5a. La pajuela seleccionada no tiene stock disponible: el sistema informa la falta y no registra el servicio. 5b. El usuario no indicó reproductor: el sistema solicita completarlo antes de guardar.</w:t>
      </w:r>
    </w:p>
    <w:p>
      <w:pPr>
        <w:spacing w:after="60"/>
        <w:ind w:left="200"/>
      </w:pPr>
      <w:r>
        <w:rPr>
          <w:b/>
          <w:bCs/>
          <w:sz w:val="20"/>
          <w:szCs w:val="20"/>
        </w:rPr>
        <w:t xml:space="preserve">Post-condición: </w:t>
      </w:r>
      <w:r>
        <w:rPr>
          <w:sz w:val="20"/>
          <w:szCs w:val="20"/>
        </w:rPr>
        <w:t xml:space="preserve">El servicio queda registrado y asociado a su reproductor, con la fecha probable de parto calculada.</w:t>
      </w:r>
    </w:p>
    <w:p>
      <w:pPr>
        <w:spacing w:after="60"/>
        <w:ind w:left="200"/>
      </w:pPr>
      <w:r>
        <w:rPr>
          <w:b/>
          <w:bCs/>
          <w:sz w:val="20"/>
          <w:szCs w:val="20"/>
        </w:rPr>
        <w:t xml:space="preserve">Reglas de Negocio: </w:t>
      </w:r>
      <w:r>
        <w:rPr>
          <w:sz w:val="20"/>
          <w:szCs w:val="20"/>
        </w:rPr>
        <w:t xml:space="preserve">Todo servicio tiene un único reproductor: el toro del rodeo y la pajuela son mutuamente excluyentes. La pajuela conserva el vínculo con el toro que la aporta, de modo que la genealogía de la cría puede reconstruirse aunque el reproductor no integre el rodeo.</w:t>
      </w:r>
    </w:p>
    <w:p>
      <w:pPr>
        <w:spacing w:after="60"/>
        <w:ind w:left="200"/>
      </w:pPr>
      <w:r>
        <w:rPr>
          <w:b/>
          <w:bCs/>
          <w:sz w:val="20"/>
          <w:szCs w:val="20"/>
        </w:rPr>
        <w:t xml:space="preserve">Validaciones: </w:t>
      </w:r>
      <w:r>
        <w:rPr>
          <w:sz w:val="20"/>
          <w:szCs w:val="20"/>
        </w:rPr>
        <w:t xml:space="preserve">La fecha, el tipo de servicio y el reproductor son obligatorios. La fecha del servicio no puede ser posterior a la fecha actual.</w:t>
      </w:r>
    </w:p>
    <w:p>
      <w:pPr>
        <w:spacing w:after="60"/>
        <w:ind w:left="200"/>
      </w:pPr>
      <w:r>
        <w:rPr>
          <w:b/>
          <w:bCs/>
          <w:sz w:val="20"/>
          <w:szCs w:val="20"/>
        </w:rPr>
        <w:t xml:space="preserve">Frecuencia de Uso: </w:t>
      </w:r>
      <w:r>
        <w:rPr>
          <w:sz w:val="20"/>
          <w:szCs w:val="20"/>
        </w:rPr>
        <w:t xml:space="preserve">Media.</w:t>
      </w:r>
    </w:p>
    <w:p>
      <w:pPr>
        <w:spacing w:after="60" w:before="160"/>
      </w:pPr>
      <w:r>
        <w:rPr>
          <w:b/>
          <w:bCs/>
          <w:color w:val="1F3864"/>
          <w:sz w:val="22"/>
          <w:szCs w:val="22"/>
        </w:rPr>
        <w:t xml:space="preserve">CU 16</w:t>
      </w:r>
    </w:p>
    <w:p>
      <w:pPr>
        <w:spacing w:after="60"/>
        <w:ind w:left="200"/>
      </w:pPr>
      <w:r>
        <w:rPr>
          <w:b/>
          <w:bCs/>
          <w:sz w:val="20"/>
          <w:szCs w:val="20"/>
        </w:rPr>
        <w:t xml:space="preserve">Nombre del CU: </w:t>
      </w:r>
      <w:r>
        <w:rPr>
          <w:sz w:val="20"/>
          <w:szCs w:val="20"/>
        </w:rPr>
        <w:t xml:space="preserve">Registrar Tacto y Confirmación de Preñez</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registrar los resultados de los controles reproductivos posteriores (palpaciones/tactos) y, en caso positivo, calcular la fecha probable de parto.</w:t>
      </w:r>
    </w:p>
    <w:p>
      <w:pPr>
        <w:spacing w:after="60"/>
        <w:ind w:left="200"/>
      </w:pPr>
      <w:r>
        <w:rPr>
          <w:b/>
          <w:bCs/>
          <w:sz w:val="20"/>
          <w:szCs w:val="20"/>
        </w:rPr>
        <w:t xml:space="preserve">Referencia a Requerimientos Funcionales: </w:t>
      </w:r>
      <w:r>
        <w:rPr>
          <w:sz w:val="20"/>
          <w:szCs w:val="20"/>
        </w:rPr>
        <w:t xml:space="preserve">RF3.4, RF3.5, RF3.6</w:t>
      </w:r>
    </w:p>
    <w:p>
      <w:pPr>
        <w:spacing w:after="60"/>
        <w:ind w:left="200"/>
      </w:pPr>
      <w:r>
        <w:rPr>
          <w:b/>
          <w:bCs/>
          <w:sz w:val="20"/>
          <w:szCs w:val="20"/>
        </w:rPr>
        <w:t xml:space="preserve">Pre-condición: </w:t>
      </w:r>
      <w:r>
        <w:rPr>
          <w:sz w:val="20"/>
          <w:szCs w:val="20"/>
        </w:rPr>
        <w:t xml:space="preserve">El usuario debe estar logueado y el animal debe contar con un servicio previo registrado en estado pendiente.</w:t>
      </w:r>
    </w:p>
    <w:p>
      <w:pPr>
        <w:spacing w:after="60"/>
        <w:ind w:left="200"/>
      </w:pPr>
      <w:r>
        <w:rPr>
          <w:b/>
          <w:bCs/>
          <w:sz w:val="20"/>
          <w:szCs w:val="20"/>
        </w:rPr>
        <w:t xml:space="preserve">Desencadenante: </w:t>
      </w:r>
      <w:r>
        <w:rPr>
          <w:sz w:val="20"/>
          <w:szCs w:val="20"/>
        </w:rPr>
        <w:t xml:space="preserve">El veterinario o encargado realiza el tacto clínico al animal.</w:t>
      </w:r>
    </w:p>
    <w:p>
      <w:pPr>
        <w:spacing w:after="20"/>
        <w:ind w:left="200"/>
      </w:pPr>
      <w:r>
        <w:rPr>
          <w:b/>
          <w:bCs/>
          <w:sz w:val="20"/>
          <w:szCs w:val="20"/>
        </w:rPr>
        <w:t xml:space="preserve">Curso Básico:</w:t>
      </w:r>
    </w:p>
    <w:p>
      <w:pPr>
        <w:spacing w:after="20"/>
        <w:ind w:left="420"/>
      </w:pPr>
      <w:r>
        <w:rPr>
          <w:sz w:val="20"/>
          <w:szCs w:val="20"/>
        </w:rPr>
        <w:t xml:space="preserve">1. El usuario busca la caravana del animal sometido a control.</w:t>
      </w:r>
    </w:p>
    <w:p>
      <w:pPr>
        <w:spacing w:after="20"/>
        <w:ind w:left="420"/>
      </w:pPr>
      <w:r>
        <w:rPr>
          <w:sz w:val="20"/>
          <w:szCs w:val="20"/>
        </w:rPr>
        <w:t xml:space="preserve">2. El usuario accede a “Registrar Control Reproductivo (Tacto)”.</w:t>
      </w:r>
    </w:p>
    <w:p>
      <w:pPr>
        <w:spacing w:after="20"/>
        <w:ind w:left="420"/>
      </w:pPr>
      <w:r>
        <w:rPr>
          <w:sz w:val="20"/>
          <w:szCs w:val="20"/>
        </w:rPr>
        <w:t xml:space="preserve">3. El usuario ingresa la fecha del tacto y selecciona el resultado: preñada, vacía o dudosa.</w:t>
      </w:r>
    </w:p>
    <w:p>
      <w:pPr>
        <w:spacing w:after="20"/>
        <w:ind w:left="420"/>
      </w:pPr>
      <w:r>
        <w:rPr>
          <w:sz w:val="20"/>
          <w:szCs w:val="20"/>
        </w:rPr>
        <w:t xml:space="preserve">4. El usuario presiona “Guardar”.</w:t>
      </w:r>
    </w:p>
    <w:p>
      <w:pPr>
        <w:spacing w:after="20"/>
        <w:ind w:left="420"/>
      </w:pPr>
      <w:r>
        <w:rPr>
          <w:sz w:val="20"/>
          <w:szCs w:val="20"/>
        </w:rPr>
        <w:t xml:space="preserve">5. El sistema actualiza el estado reproductivo de la hembra según el resultado: “preñada” si el tacto fue positivo, “vacía” si fue negativo.</w:t>
      </w:r>
    </w:p>
    <w:p>
      <w:pPr>
        <w:spacing w:after="20"/>
        <w:ind w:left="420"/>
      </w:pPr>
      <w:r>
        <w:rPr>
          <w:sz w:val="20"/>
          <w:szCs w:val="20"/>
        </w:rPr>
        <w:t xml:space="preserve">6. El sistema calcula la fecha probable de parto a partir de la fecha del último servicio cuando el resultado es positivo.</w:t>
      </w:r>
    </w:p>
    <w:p>
      <w:pPr>
        <w:spacing w:after="20"/>
        <w:ind w:left="420"/>
      </w:pPr>
      <w:r>
        <w:rPr>
          <w:sz w:val="20"/>
          <w:szCs w:val="20"/>
        </w:rPr>
        <w:t xml:space="preserve">7. El sistema guarda el control y confirma la operación.</w:t>
      </w:r>
    </w:p>
    <w:p>
      <w:pPr>
        <w:spacing w:after="60"/>
        <w:ind w:left="200"/>
      </w:pPr>
      <w:r>
        <w:rPr>
          <w:b/>
          <w:bCs/>
          <w:sz w:val="20"/>
          <w:szCs w:val="20"/>
        </w:rPr>
        <w:t xml:space="preserve">Cursos Alternativos: </w:t>
      </w:r>
      <w:r>
        <w:rPr>
          <w:sz w:val="20"/>
          <w:szCs w:val="20"/>
        </w:rPr>
        <w:t xml:space="preserve">5a. El resultado es dudoso: el sistema conserva el estado reproductivo “servida” y no proyecta fecha de parto, a la espera de un nuevo control.</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El control queda registrado y el estado reproductivo de la hembra refleja el resultado. Cuando el tacto es positivo se agenda internamente la fecha probable de parto.</w:t>
      </w:r>
    </w:p>
    <w:p>
      <w:pPr>
        <w:spacing w:after="60"/>
        <w:ind w:left="200"/>
      </w:pPr>
      <w:r>
        <w:rPr>
          <w:b/>
          <w:bCs/>
          <w:sz w:val="20"/>
          <w:szCs w:val="20"/>
        </w:rPr>
        <w:t xml:space="preserve">Reglas de Negocio: </w:t>
      </w:r>
      <w:r>
        <w:rPr>
          <w:sz w:val="20"/>
          <w:szCs w:val="20"/>
        </w:rPr>
        <w:t xml:space="preserve">El tacto modifica el estado reproductivo y nunca el productivo: una vaca en lactancia confirmada preñada sigue produciendo. El cálculo de la fecha probable de parto suma el período promedio de gestación bovina a la fecha del servicio activo.</w:t>
      </w:r>
    </w:p>
    <w:p>
      <w:pPr>
        <w:spacing w:after="60"/>
        <w:ind w:left="200"/>
      </w:pPr>
      <w:r>
        <w:rPr>
          <w:b/>
          <w:bCs/>
          <w:sz w:val="20"/>
          <w:szCs w:val="20"/>
        </w:rPr>
        <w:t xml:space="preserve">Validaciones: </w:t>
      </w:r>
      <w:r>
        <w:rPr>
          <w:sz w:val="20"/>
          <w:szCs w:val="20"/>
        </w:rPr>
        <w:t xml:space="preserve">Es obligatorio definir un resultado para el tacto.</w:t>
      </w:r>
    </w:p>
    <w:p>
      <w:pPr>
        <w:spacing w:after="60"/>
        <w:ind w:left="200"/>
      </w:pPr>
      <w:r>
        <w:rPr>
          <w:b/>
          <w:bCs/>
          <w:sz w:val="20"/>
          <w:szCs w:val="20"/>
        </w:rPr>
        <w:t xml:space="preserve">Frecuencia de Uso: </w:t>
      </w:r>
      <w:r>
        <w:rPr>
          <w:sz w:val="20"/>
          <w:szCs w:val="20"/>
        </w:rPr>
        <w:t xml:space="preserve">Media, concentrada habitualmente en días de control veterinario programado.</w:t>
      </w:r>
    </w:p>
    <w:p>
      <w:pPr>
        <w:spacing w:after="60" w:before="160"/>
      </w:pPr>
      <w:r>
        <w:rPr>
          <w:b/>
          <w:bCs/>
          <w:color w:val="1F3864"/>
          <w:sz w:val="22"/>
          <w:szCs w:val="22"/>
        </w:rPr>
        <w:t xml:space="preserve">CU 17</w:t>
      </w:r>
    </w:p>
    <w:p>
      <w:pPr>
        <w:spacing w:after="60"/>
        <w:ind w:left="200"/>
      </w:pPr>
      <w:r>
        <w:rPr>
          <w:b/>
          <w:bCs/>
          <w:sz w:val="20"/>
          <w:szCs w:val="20"/>
        </w:rPr>
        <w:t xml:space="preserve">Nombre del CU: </w:t>
      </w:r>
      <w:r>
        <w:rPr>
          <w:sz w:val="20"/>
          <w:szCs w:val="20"/>
        </w:rPr>
        <w:t xml:space="preserve">Consultar Alertas de Parto Próximo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Emite notificaciones automáticas en pantalla listando las vacas preñadas que se encuentran próximas a su fecha calculada de parto.</w:t>
      </w:r>
    </w:p>
    <w:p>
      <w:pPr>
        <w:spacing w:after="60"/>
        <w:ind w:left="200"/>
      </w:pPr>
      <w:r>
        <w:rPr>
          <w:b/>
          <w:bCs/>
          <w:sz w:val="20"/>
          <w:szCs w:val="20"/>
        </w:rPr>
        <w:t xml:space="preserve">Referencia a Requerimientos Funcionales: </w:t>
      </w:r>
      <w:r>
        <w:rPr>
          <w:sz w:val="20"/>
          <w:szCs w:val="20"/>
        </w:rPr>
        <w:t xml:space="preserve">RF3.7</w:t>
      </w:r>
    </w:p>
    <w:p>
      <w:pPr>
        <w:spacing w:after="60"/>
        <w:ind w:left="200"/>
      </w:pPr>
      <w:r>
        <w:rPr>
          <w:b/>
          <w:bCs/>
          <w:sz w:val="20"/>
          <w:szCs w:val="20"/>
        </w:rPr>
        <w:t xml:space="preserve">Pre-condición: </w:t>
      </w:r>
      <w:r>
        <w:rPr>
          <w:sz w:val="20"/>
          <w:szCs w:val="20"/>
        </w:rPr>
        <w:t xml:space="preserve">El usuario debe estar logueado.</w:t>
      </w:r>
    </w:p>
    <w:p>
      <w:pPr>
        <w:spacing w:after="60"/>
        <w:ind w:left="200"/>
      </w:pPr>
      <w:r>
        <w:rPr>
          <w:b/>
          <w:bCs/>
          <w:sz w:val="20"/>
          <w:szCs w:val="20"/>
        </w:rPr>
        <w:t xml:space="preserve">Desencadenante: </w:t>
      </w:r>
      <w:r>
        <w:rPr>
          <w:sz w:val="20"/>
          <w:szCs w:val="20"/>
        </w:rPr>
        <w:t xml:space="preserve">El usuario ingresa a la sección de alertas reproductivas del menú principal.</w:t>
      </w:r>
    </w:p>
    <w:p>
      <w:pPr>
        <w:spacing w:after="20"/>
        <w:ind w:left="200"/>
      </w:pPr>
      <w:r>
        <w:rPr>
          <w:b/>
          <w:bCs/>
          <w:sz w:val="20"/>
          <w:szCs w:val="20"/>
        </w:rPr>
        <w:t xml:space="preserve">Curso Básico:</w:t>
      </w:r>
    </w:p>
    <w:p>
      <w:pPr>
        <w:spacing w:after="20"/>
        <w:ind w:left="420"/>
      </w:pPr>
      <w:r>
        <w:rPr>
          <w:sz w:val="20"/>
          <w:szCs w:val="20"/>
        </w:rPr>
        <w:t xml:space="preserve">1. El usuario selecciona la opción “Alertas de Parto”.</w:t>
      </w:r>
    </w:p>
    <w:p>
      <w:pPr>
        <w:spacing w:after="20"/>
        <w:ind w:left="420"/>
      </w:pPr>
      <w:r>
        <w:rPr>
          <w:sz w:val="20"/>
          <w:szCs w:val="20"/>
        </w:rPr>
        <w:t xml:space="preserve">2. El sistema evalúa las fechas probables de parto (FPP) calculadas de todos los animales con estado “Preñada”.</w:t>
      </w:r>
    </w:p>
    <w:p>
      <w:pPr>
        <w:spacing w:after="20"/>
        <w:ind w:left="420"/>
      </w:pPr>
      <w:r>
        <w:rPr>
          <w:sz w:val="20"/>
          <w:szCs w:val="20"/>
        </w:rPr>
        <w:t xml:space="preserve">3. El sistema filtra e identifica los animales cuyo margen de días para parir se encuentre dentro del rango crítico de alerta.</w:t>
      </w:r>
    </w:p>
    <w:p>
      <w:pPr>
        <w:spacing w:after="20"/>
        <w:ind w:left="420"/>
      </w:pPr>
      <w:r>
        <w:rPr>
          <w:sz w:val="20"/>
          <w:szCs w:val="20"/>
        </w:rPr>
        <w:t xml:space="preserve">4. El sistema despliega el listado detallado en la interfaz para la previsión de los encargados.</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Se exponen las alertas predictivas sin alterar datos en la base de datos.</w:t>
      </w:r>
    </w:p>
    <w:p>
      <w:pPr>
        <w:spacing w:after="60"/>
        <w:ind w:left="200"/>
      </w:pPr>
      <w:r>
        <w:rPr>
          <w:b/>
          <w:bCs/>
          <w:sz w:val="20"/>
          <w:szCs w:val="20"/>
        </w:rPr>
        <w:t xml:space="preserve">Reglas de Negocio: </w:t>
      </w:r>
      <w:r>
        <w:rPr>
          <w:sz w:val="20"/>
          <w:szCs w:val="20"/>
        </w:rPr>
        <w:t xml:space="preserve">—</w:t>
      </w:r>
    </w:p>
    <w:p>
      <w:pPr>
        <w:spacing w:after="60"/>
        <w:ind w:left="200"/>
      </w:pPr>
      <w:r>
        <w:rPr>
          <w:b/>
          <w:bCs/>
          <w:sz w:val="20"/>
          <w:szCs w:val="20"/>
        </w:rPr>
        <w:t xml:space="preserve">Validaciones: </w:t>
      </w:r>
      <w:r>
        <w:rPr>
          <w:sz w:val="20"/>
          <w:szCs w:val="20"/>
        </w:rPr>
        <w:t xml:space="preserve">—</w:t>
      </w:r>
    </w:p>
    <w:p>
      <w:pPr>
        <w:spacing w:after="60"/>
        <w:ind w:left="200"/>
      </w:pPr>
      <w:r>
        <w:rPr>
          <w:b/>
          <w:bCs/>
          <w:sz w:val="20"/>
          <w:szCs w:val="20"/>
        </w:rPr>
        <w:t xml:space="preserve">Frecuencia de Uso: </w:t>
      </w:r>
      <w:r>
        <w:rPr>
          <w:sz w:val="20"/>
          <w:szCs w:val="20"/>
        </w:rPr>
        <w:t xml:space="preserve">Alta, de revisión cotidiana para preparar la maternidad en el establecimiento.</w:t>
      </w:r>
    </w:p>
    <w:p>
      <w:pPr>
        <w:spacing w:after="60" w:before="160"/>
      </w:pPr>
      <w:r>
        <w:rPr>
          <w:b/>
          <w:bCs/>
          <w:color w:val="1F3864"/>
          <w:sz w:val="22"/>
          <w:szCs w:val="22"/>
        </w:rPr>
        <w:t xml:space="preserve">CU 18</w:t>
      </w:r>
    </w:p>
    <w:p>
      <w:pPr>
        <w:spacing w:after="60"/>
        <w:ind w:left="200"/>
      </w:pPr>
      <w:r>
        <w:rPr>
          <w:b/>
          <w:bCs/>
          <w:sz w:val="20"/>
          <w:szCs w:val="20"/>
        </w:rPr>
        <w:t xml:space="preserve">Nombre del CU: </w:t>
      </w:r>
      <w:r>
        <w:rPr>
          <w:sz w:val="20"/>
          <w:szCs w:val="20"/>
        </w:rPr>
        <w:t xml:space="preserve">Registrar Parto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documentar el parto de una vaca, dar de alta la cría nacida en el sistema y reactivar de forma automática el estado productivo de la madre.</w:t>
      </w:r>
    </w:p>
    <w:p>
      <w:pPr>
        <w:spacing w:after="60"/>
        <w:ind w:left="200"/>
      </w:pPr>
      <w:r>
        <w:rPr>
          <w:b/>
          <w:bCs/>
          <w:sz w:val="20"/>
          <w:szCs w:val="20"/>
        </w:rPr>
        <w:t xml:space="preserve">Referencia a Requerimientos Funcionales: </w:t>
      </w:r>
      <w:r>
        <w:rPr>
          <w:sz w:val="20"/>
          <w:szCs w:val="20"/>
        </w:rPr>
        <w:t xml:space="preserve">RF3.8, RF1.9, RF2.12, RF3.9.</w:t>
      </w:r>
    </w:p>
    <w:p>
      <w:pPr>
        <w:spacing w:after="60"/>
        <w:ind w:left="200"/>
      </w:pPr>
      <w:r>
        <w:rPr>
          <w:b/>
          <w:bCs/>
          <w:sz w:val="20"/>
          <w:szCs w:val="20"/>
        </w:rPr>
        <w:t xml:space="preserve">Pre-condición: </w:t>
      </w:r>
      <w:r>
        <w:rPr>
          <w:sz w:val="20"/>
          <w:szCs w:val="20"/>
        </w:rPr>
        <w:t xml:space="preserve">El usuario debe estar logueado y la madre debe figurar en el sistema con un estado de preñez activo.</w:t>
      </w:r>
    </w:p>
    <w:p>
      <w:pPr>
        <w:spacing w:after="60"/>
        <w:ind w:left="200"/>
      </w:pPr>
      <w:r>
        <w:rPr>
          <w:b/>
          <w:bCs/>
          <w:sz w:val="20"/>
          <w:szCs w:val="20"/>
        </w:rPr>
        <w:t xml:space="preserve">Desencadenante: </w:t>
      </w:r>
      <w:r>
        <w:rPr>
          <w:sz w:val="20"/>
          <w:szCs w:val="20"/>
        </w:rPr>
        <w:t xml:space="preserve">Ocurre un nacimiento en el establecimiento y el usuario procede a ingresarlo.</w:t>
      </w:r>
    </w:p>
    <w:p>
      <w:pPr>
        <w:spacing w:after="20"/>
        <w:ind w:left="200"/>
      </w:pPr>
      <w:r>
        <w:rPr>
          <w:b/>
          <w:bCs/>
          <w:sz w:val="20"/>
          <w:szCs w:val="20"/>
        </w:rPr>
        <w:t xml:space="preserve">Curso Básico:</w:t>
      </w:r>
    </w:p>
    <w:p>
      <w:pPr>
        <w:spacing w:after="20"/>
        <w:ind w:left="420"/>
      </w:pPr>
      <w:r>
        <w:rPr>
          <w:sz w:val="20"/>
          <w:szCs w:val="20"/>
        </w:rPr>
        <w:t xml:space="preserve">1. El usuario busca la caravana de la madre.</w:t>
      </w:r>
    </w:p>
    <w:p>
      <w:pPr>
        <w:spacing w:after="20"/>
        <w:ind w:left="420"/>
      </w:pPr>
      <w:r>
        <w:rPr>
          <w:sz w:val="20"/>
          <w:szCs w:val="20"/>
        </w:rPr>
        <w:t xml:space="preserve">2. El usuario selecciona la opción “Registrar Parto”.</w:t>
      </w:r>
    </w:p>
    <w:p>
      <w:pPr>
        <w:spacing w:after="20"/>
        <w:ind w:left="420"/>
      </w:pPr>
      <w:r>
        <w:rPr>
          <w:sz w:val="20"/>
          <w:szCs w:val="20"/>
        </w:rPr>
        <w:t xml:space="preserve">3. El sistema habilita el formulario solicitando: fecha del parto, observaciones y los datos básicos de la cría (caravana nueva, sexo y raza).</w:t>
      </w:r>
    </w:p>
    <w:p>
      <w:pPr>
        <w:spacing w:after="20"/>
        <w:ind w:left="420"/>
      </w:pPr>
      <w:r>
        <w:rPr>
          <w:sz w:val="20"/>
          <w:szCs w:val="20"/>
        </w:rPr>
        <w:t xml:space="preserve">4. El usuario completa los datos requeridos y presiona “Confirmar Parto”.</w:t>
      </w:r>
    </w:p>
    <w:p>
      <w:pPr>
        <w:spacing w:after="20"/>
        <w:ind w:left="420"/>
      </w:pPr>
      <w:r>
        <w:rPr>
          <w:sz w:val="20"/>
          <w:szCs w:val="20"/>
        </w:rPr>
        <w:t xml:space="preserve">5. El sistema crea de manera automática la ficha del nuevo animal (cría), enlazando a esta vaca como su madre.</w:t>
      </w:r>
    </w:p>
    <w:p>
      <w:pPr>
        <w:spacing w:after="20"/>
        <w:ind w:left="420"/>
      </w:pPr>
      <w:r>
        <w:rPr>
          <w:sz w:val="20"/>
          <w:szCs w:val="20"/>
        </w:rPr>
        <w:t xml:space="preserve">6. El sistema da por finalizado el periodo de secado de la madre y modifica su estado productivo automáticamente a “Lactancia”.</w:t>
      </w:r>
    </w:p>
    <w:p>
      <w:pPr>
        <w:spacing w:after="20"/>
        <w:ind w:left="420"/>
      </w:pPr>
      <w:r>
        <w:rPr>
          <w:sz w:val="20"/>
          <w:szCs w:val="20"/>
        </w:rPr>
        <w:t xml:space="preserve">7. El sistema almacena los cambios y confirma la operación con éxito.</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5a. El número de caravana asignado a la cría ya se encuentra registrado: El sistema muestra un mensaje de error por duplicado e impide guardar hasta corregirlo.</w:t>
      </w:r>
    </w:p>
    <w:p>
      <w:pPr>
        <w:spacing w:after="60"/>
        <w:ind w:left="200"/>
      </w:pPr>
      <w:r>
        <w:rPr>
          <w:b/>
          <w:bCs/>
          <w:sz w:val="20"/>
          <w:szCs w:val="20"/>
        </w:rPr>
        <w:t xml:space="preserve">Post-condición: </w:t>
      </w:r>
      <w:r>
        <w:rPr>
          <w:sz w:val="20"/>
          <w:szCs w:val="20"/>
        </w:rPr>
        <w:t xml:space="preserve">La cría ingresa al inventario de animales activos. La madre queda con estado productivo “en lactancia” y estado reproductivo “vacía”, habilitada nuevamente para los lotes de ordeñe.</w:t>
      </w:r>
    </w:p>
    <w:p>
      <w:pPr>
        <w:spacing w:after="60"/>
        <w:ind w:left="200"/>
      </w:pPr>
      <w:r>
        <w:rPr>
          <w:b/>
          <w:bCs/>
          <w:sz w:val="20"/>
          <w:szCs w:val="20"/>
        </w:rPr>
        <w:t xml:space="preserve">Reglas de Negocio: </w:t>
      </w:r>
      <w:r>
        <w:rPr>
          <w:sz w:val="20"/>
          <w:szCs w:val="20"/>
        </w:rPr>
        <w:t xml:space="preserve">El parto actúa sobre los dos ejes a la vez: cierra el ciclo reproductivo devolviendo la hembra a “vacía” e inicia el ciclo productivo llevándola a “en lactancia”. El número de partos se incrementa y puede modificar la categoría del animal.</w:t>
      </w:r>
    </w:p>
    <w:p>
      <w:pPr>
        <w:spacing w:after="60"/>
        <w:ind w:left="200"/>
      </w:pPr>
      <w:r>
        <w:rPr>
          <w:b/>
          <w:bCs/>
          <w:sz w:val="20"/>
          <w:szCs w:val="20"/>
        </w:rPr>
        <w:t xml:space="preserve">Validaciones: </w:t>
      </w:r>
      <w:r>
        <w:rPr>
          <w:sz w:val="20"/>
          <w:szCs w:val="20"/>
        </w:rPr>
        <w:t xml:space="preserve">Todos los campos de identificación de la cría, fecha y sexo son mandatorios.</w:t>
      </w:r>
    </w:p>
    <w:p>
      <w:pPr>
        <w:spacing w:after="60"/>
        <w:ind w:left="200"/>
      </w:pPr>
      <w:r>
        <w:rPr>
          <w:b/>
          <w:bCs/>
          <w:sz w:val="20"/>
          <w:szCs w:val="20"/>
        </w:rPr>
        <w:t xml:space="preserve">Frecuencia de Uso: </w:t>
      </w:r>
      <w:r>
        <w:rPr>
          <w:sz w:val="20"/>
          <w:szCs w:val="20"/>
        </w:rPr>
        <w:t xml:space="preserve">Media.</w:t>
      </w:r>
    </w:p>
    <w:p>
      <w:pPr>
        <w:spacing w:after="100" w:before="200"/>
      </w:pPr>
      <w:r>
        <w:rPr>
          <w:b/>
          <w:bCs/>
          <w:color w:val="1F3864"/>
          <w:sz w:val="22"/>
          <w:szCs w:val="22"/>
        </w:rPr>
        <w:t xml:space="preserve">Modulo 4: Gestion Sanitaria</w:t>
      </w:r>
    </w:p>
    <w:p>
      <w:pPr>
        <w:spacing w:after="60" w:before="160"/>
      </w:pPr>
      <w:r>
        <w:rPr>
          <w:b/>
          <w:bCs/>
          <w:color w:val="1F3864"/>
          <w:sz w:val="22"/>
          <w:szCs w:val="22"/>
        </w:rPr>
        <w:t xml:space="preserve">CU 19</w:t>
      </w:r>
    </w:p>
    <w:p>
      <w:pPr>
        <w:spacing w:after="60"/>
        <w:ind w:left="200"/>
      </w:pPr>
      <w:r>
        <w:rPr>
          <w:b/>
          <w:bCs/>
          <w:sz w:val="20"/>
          <w:szCs w:val="20"/>
        </w:rPr>
        <w:t xml:space="preserve">Nombre del CU: </w:t>
      </w:r>
      <w:r>
        <w:rPr>
          <w:sz w:val="20"/>
          <w:szCs w:val="20"/>
        </w:rPr>
        <w:t xml:space="preserve">Registrar Diagnóstico o Revisación</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registrar de forma individual el hallazgo de una patología o el resultado de una revisación clínica en un animal, dejando asentado el antecedente para su posterior seguimiento o tratamiento.</w:t>
      </w:r>
    </w:p>
    <w:p>
      <w:pPr>
        <w:spacing w:after="60"/>
        <w:ind w:left="200"/>
      </w:pPr>
      <w:r>
        <w:rPr>
          <w:b/>
          <w:bCs/>
          <w:sz w:val="20"/>
          <w:szCs w:val="20"/>
        </w:rPr>
        <w:t xml:space="preserve">Referencia a Requerimientos Funcionales: </w:t>
      </w:r>
      <w:r>
        <w:rPr>
          <w:sz w:val="20"/>
          <w:szCs w:val="20"/>
        </w:rPr>
        <w:t xml:space="preserve">RF4.1</w:t>
      </w:r>
    </w:p>
    <w:p>
      <w:pPr>
        <w:spacing w:after="60"/>
        <w:ind w:left="200"/>
      </w:pPr>
      <w:r>
        <w:rPr>
          <w:b/>
          <w:bCs/>
          <w:sz w:val="20"/>
          <w:szCs w:val="20"/>
        </w:rPr>
        <w:t xml:space="preserve">Pre-condición: </w:t>
      </w:r>
      <w:r>
        <w:rPr>
          <w:sz w:val="20"/>
          <w:szCs w:val="20"/>
        </w:rPr>
        <w:t xml:space="preserve">El usuario debe estar logueado y el animal debe existir en el sistema.</w:t>
      </w:r>
    </w:p>
    <w:p>
      <w:pPr>
        <w:spacing w:after="60"/>
        <w:ind w:left="200"/>
      </w:pPr>
      <w:r>
        <w:rPr>
          <w:b/>
          <w:bCs/>
          <w:sz w:val="20"/>
          <w:szCs w:val="20"/>
        </w:rPr>
        <w:t xml:space="preserve">Desencadenante: </w:t>
      </w:r>
      <w:r>
        <w:rPr>
          <w:sz w:val="20"/>
          <w:szCs w:val="20"/>
        </w:rPr>
        <w:t xml:space="preserve">Un animal es revisado o se le detecta una enfermedad en el campo.</w:t>
      </w:r>
    </w:p>
    <w:p>
      <w:pPr>
        <w:spacing w:after="20"/>
        <w:ind w:left="200"/>
      </w:pPr>
      <w:r>
        <w:rPr>
          <w:b/>
          <w:bCs/>
          <w:sz w:val="20"/>
          <w:szCs w:val="20"/>
        </w:rPr>
        <w:t xml:space="preserve">Curso Básico:</w:t>
      </w:r>
    </w:p>
    <w:p>
      <w:pPr>
        <w:spacing w:after="20"/>
        <w:ind w:left="420"/>
      </w:pPr>
      <w:r>
        <w:rPr>
          <w:sz w:val="20"/>
          <w:szCs w:val="20"/>
        </w:rPr>
        <w:t xml:space="preserve">1. El usuario busca al animal por su número de caravana.</w:t>
      </w:r>
    </w:p>
    <w:p>
      <w:pPr>
        <w:spacing w:after="20"/>
        <w:ind w:left="420"/>
      </w:pPr>
      <w:r>
        <w:rPr>
          <w:sz w:val="20"/>
          <w:szCs w:val="20"/>
        </w:rPr>
        <w:t xml:space="preserve">2. El usuario selecciona la opción “Registrar Diagnóstico / Revisación”.</w:t>
      </w:r>
    </w:p>
    <w:p>
      <w:pPr>
        <w:spacing w:after="20"/>
        <w:ind w:left="420"/>
      </w:pPr>
      <w:r>
        <w:rPr>
          <w:sz w:val="20"/>
          <w:szCs w:val="20"/>
        </w:rPr>
        <w:t xml:space="preserve">3. El usuario ingresa la patología detectada o las notas de la revisación y la fecha del hallazgo.</w:t>
      </w:r>
    </w:p>
    <w:p>
      <w:pPr>
        <w:spacing w:after="20"/>
        <w:ind w:left="420"/>
      </w:pPr>
      <w:r>
        <w:rPr>
          <w:sz w:val="20"/>
          <w:szCs w:val="20"/>
        </w:rPr>
        <w:t xml:space="preserve">4. El usuario presiona “Guardar”.</w:t>
      </w:r>
    </w:p>
    <w:p>
      <w:pPr>
        <w:spacing w:after="20"/>
        <w:ind w:left="420"/>
      </w:pPr>
      <w:r>
        <w:rPr>
          <w:sz w:val="20"/>
          <w:szCs w:val="20"/>
        </w:rPr>
        <w:t xml:space="preserve">5. El sistema almacena el diagnóstico en el historial del animal en estado “Pendiente de Tratamiento” y confirma el éxito.</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El diagnóstico queda registrado en la ficha del animal, habilitándolo para la posterior asignación de medicamentos.</w:t>
      </w:r>
    </w:p>
    <w:p>
      <w:pPr>
        <w:spacing w:after="60"/>
        <w:ind w:left="200"/>
      </w:pPr>
      <w:r>
        <w:rPr>
          <w:b/>
          <w:bCs/>
          <w:sz w:val="20"/>
          <w:szCs w:val="20"/>
        </w:rPr>
        <w:t xml:space="preserve">Reglas de Negocio: </w:t>
      </w:r>
      <w:r>
        <w:rPr>
          <w:sz w:val="20"/>
          <w:szCs w:val="20"/>
        </w:rPr>
        <w:t xml:space="preserve">—</w:t>
      </w:r>
    </w:p>
    <w:p>
      <w:pPr>
        <w:spacing w:after="60"/>
        <w:ind w:left="200"/>
      </w:pPr>
      <w:r>
        <w:rPr>
          <w:b/>
          <w:bCs/>
          <w:sz w:val="20"/>
          <w:szCs w:val="20"/>
        </w:rPr>
        <w:t xml:space="preserve">Validaciones: </w:t>
      </w:r>
      <w:r>
        <w:rPr>
          <w:sz w:val="20"/>
          <w:szCs w:val="20"/>
        </w:rPr>
        <w:t xml:space="preserve">El campo de la patología/observación y la fecha son obligatorios.</w:t>
      </w:r>
    </w:p>
    <w:p>
      <w:pPr>
        <w:spacing w:after="60"/>
        <w:ind w:left="200"/>
      </w:pPr>
      <w:r>
        <w:rPr>
          <w:b/>
          <w:bCs/>
          <w:sz w:val="20"/>
          <w:szCs w:val="20"/>
        </w:rPr>
        <w:t xml:space="preserve">Frecuencia de Uso: </w:t>
      </w:r>
      <w:r>
        <w:rPr>
          <w:sz w:val="20"/>
          <w:szCs w:val="20"/>
        </w:rPr>
        <w:t xml:space="preserve">Alta, cada vez que se detectan anomalías sanitarias.</w:t>
      </w:r>
    </w:p>
    <w:p>
      <w:pPr>
        <w:spacing w:after="60" w:before="160"/>
      </w:pPr>
      <w:r>
        <w:rPr>
          <w:b/>
          <w:bCs/>
          <w:color w:val="1F3864"/>
          <w:sz w:val="22"/>
          <w:szCs w:val="22"/>
        </w:rPr>
        <w:t xml:space="preserve">CU 20</w:t>
      </w:r>
    </w:p>
    <w:p>
      <w:pPr>
        <w:spacing w:after="60"/>
        <w:ind w:left="200"/>
      </w:pPr>
      <w:r>
        <w:rPr>
          <w:b/>
          <w:bCs/>
          <w:sz w:val="20"/>
          <w:szCs w:val="20"/>
        </w:rPr>
        <w:t xml:space="preserve">Nombre del CU: </w:t>
      </w:r>
      <w:r>
        <w:rPr>
          <w:sz w:val="20"/>
          <w:szCs w:val="20"/>
        </w:rPr>
        <w:t xml:space="preserve">Registrar Tratamiento Sanitario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asociar un tratamiento médico a un diagnóstico previamente registrado, especificando el fármaco, la dosis y los días totales de duración en una única carga, calculando el descarte de leche/carne.</w:t>
      </w:r>
    </w:p>
    <w:p>
      <w:pPr>
        <w:spacing w:after="60"/>
        <w:ind w:left="200"/>
      </w:pPr>
      <w:r>
        <w:rPr>
          <w:b/>
          <w:bCs/>
          <w:sz w:val="20"/>
          <w:szCs w:val="20"/>
        </w:rPr>
        <w:t xml:space="preserve">Referencia a Requerimientos Funcionales: </w:t>
      </w:r>
      <w:r>
        <w:rPr>
          <w:sz w:val="20"/>
          <w:szCs w:val="20"/>
        </w:rPr>
        <w:t xml:space="preserve">RF4.2, RF4.3</w:t>
      </w:r>
    </w:p>
    <w:p>
      <w:pPr>
        <w:spacing w:after="60"/>
        <w:ind w:left="200"/>
      </w:pPr>
      <w:r>
        <w:rPr>
          <w:b/>
          <w:bCs/>
          <w:sz w:val="20"/>
          <w:szCs w:val="20"/>
        </w:rPr>
        <w:t xml:space="preserve">Pre-condición: </w:t>
      </w:r>
      <w:r>
        <w:rPr>
          <w:sz w:val="20"/>
          <w:szCs w:val="20"/>
        </w:rPr>
        <w:t xml:space="preserve">El usuario debe estar logueado y el animal debe tener un diagnóstico registrado pendiente de tratamiento.</w:t>
      </w:r>
    </w:p>
    <w:p>
      <w:pPr>
        <w:spacing w:after="60"/>
        <w:ind w:left="200"/>
      </w:pPr>
      <w:r>
        <w:rPr>
          <w:b/>
          <w:bCs/>
          <w:sz w:val="20"/>
          <w:szCs w:val="20"/>
        </w:rPr>
        <w:t xml:space="preserve">Desencadenante: </w:t>
      </w:r>
      <w:r>
        <w:rPr>
          <w:sz w:val="20"/>
          <w:szCs w:val="20"/>
        </w:rPr>
        <w:t xml:space="preserve">Se define el protocolo médico para combatir la patología del animal.</w:t>
      </w:r>
    </w:p>
    <w:p>
      <w:pPr>
        <w:spacing w:after="20"/>
        <w:ind w:left="200"/>
      </w:pPr>
      <w:r>
        <w:rPr>
          <w:b/>
          <w:bCs/>
          <w:sz w:val="20"/>
          <w:szCs w:val="20"/>
        </w:rPr>
        <w:t xml:space="preserve">Curso Básico:</w:t>
      </w:r>
    </w:p>
    <w:p>
      <w:pPr>
        <w:spacing w:after="20"/>
        <w:ind w:left="420"/>
      </w:pPr>
      <w:r>
        <w:rPr>
          <w:sz w:val="20"/>
          <w:szCs w:val="20"/>
        </w:rPr>
        <w:t xml:space="preserve">1. El usuario busca la caravana del animal y selecciona el diagnóstico pendiente.</w:t>
      </w:r>
    </w:p>
    <w:p>
      <w:pPr>
        <w:spacing w:after="20"/>
        <w:ind w:left="420"/>
      </w:pPr>
      <w:r>
        <w:rPr>
          <w:sz w:val="20"/>
          <w:szCs w:val="20"/>
        </w:rPr>
        <w:t xml:space="preserve">2. El usuario selecciona la opción “Asignar Tratamiento”.</w:t>
      </w:r>
    </w:p>
    <w:p>
      <w:pPr>
        <w:spacing w:after="20"/>
        <w:ind w:left="420"/>
      </w:pPr>
      <w:r>
        <w:rPr>
          <w:sz w:val="20"/>
          <w:szCs w:val="20"/>
        </w:rPr>
        <w:t xml:space="preserve">3. El usuario elige el medicamento desde el stock, ingresa la dosis diaria y los días de duración.</w:t>
      </w:r>
    </w:p>
    <w:p>
      <w:pPr>
        <w:spacing w:after="20"/>
        <w:ind w:left="420"/>
      </w:pPr>
      <w:r>
        <w:rPr>
          <w:sz w:val="20"/>
          <w:szCs w:val="20"/>
        </w:rPr>
        <w:t xml:space="preserve">4. El usuario presiona “Guardar”.</w:t>
      </w:r>
    </w:p>
    <w:p>
      <w:pPr>
        <w:spacing w:after="20"/>
        <w:ind w:left="420"/>
      </w:pPr>
      <w:r>
        <w:rPr>
          <w:sz w:val="20"/>
          <w:szCs w:val="20"/>
        </w:rPr>
        <w:t xml:space="preserve">5. El sistema descuenta automáticamente del stock la cantidad total de medicamento calculada.</w:t>
      </w:r>
    </w:p>
    <w:p>
      <w:pPr>
        <w:spacing w:after="20"/>
        <w:ind w:left="420"/>
      </w:pPr>
      <w:r>
        <w:rPr>
          <w:sz w:val="20"/>
          <w:szCs w:val="20"/>
        </w:rPr>
        <w:t xml:space="preserve">6. El sistema calcula la fecha de fin de descarte de leche sumando los días de duración y el período de carencia del insumo, y la propone al usuario.</w:t>
      </w:r>
    </w:p>
    <w:p>
      <w:pPr>
        <w:spacing w:after="20"/>
        <w:ind w:left="420"/>
      </w:pPr>
      <w:r>
        <w:rPr>
          <w:sz w:val="20"/>
          <w:szCs w:val="20"/>
        </w:rPr>
        <w:t xml:space="preserve">7. El sistema guarda el tratamiento, actualiza el diagnóstico a “En Tratamiento” y confirma la operación.</w:t>
      </w:r>
    </w:p>
    <w:p>
      <w:pPr>
        <w:spacing w:after="60"/>
        <w:ind w:left="200"/>
      </w:pPr>
      <w:r>
        <w:rPr>
          <w:b/>
          <w:bCs/>
          <w:sz w:val="20"/>
          <w:szCs w:val="20"/>
        </w:rPr>
        <w:t xml:space="preserve">Cursos Alternativos: </w:t>
      </w:r>
      <w:r>
        <w:rPr>
          <w:sz w:val="20"/>
          <w:szCs w:val="20"/>
        </w:rPr>
        <w:t xml:space="preserve">2a. El tratamiento es preventivo, como una desparasitación, y no proviene de un diagnóstico: el usuario lo registra directamente sobre el animal y el sistema deja el diagnóstico sin asociar. 6a. El usuario ajusta la fecha de fin de descarte propuesta: el sistema conserva el valor ingresado. 6b. El tratamiento cumple un plan sanitario configurado: el usuario lo selecciona y el sistema lo registra como aplicación de ese plan.</w:t>
      </w:r>
    </w:p>
    <w:p>
      <w:pPr>
        <w:spacing w:after="60"/>
        <w:ind w:left="200"/>
      </w:pPr>
      <w:r>
        <w:rPr>
          <w:b/>
          <w:bCs/>
          <w:sz w:val="20"/>
          <w:szCs w:val="20"/>
        </w:rPr>
        <w:t xml:space="preserve">Cursos de Excepción: </w:t>
      </w:r>
      <w:r>
        <w:rPr>
          <w:sz w:val="20"/>
          <w:szCs w:val="20"/>
        </w:rPr>
        <w:t xml:space="preserve">3a. El stock disponible del medicamento es menor al total requerido para los días digitados: El sistema muestra una alerta de stock insuficiente e impide el guardado.</w:t>
      </w:r>
    </w:p>
    <w:p>
      <w:pPr>
        <w:spacing w:after="60"/>
        <w:ind w:left="200"/>
      </w:pPr>
      <w:r>
        <w:rPr>
          <w:b/>
          <w:bCs/>
          <w:sz w:val="20"/>
          <w:szCs w:val="20"/>
        </w:rPr>
        <w:t xml:space="preserve">Post-condición: </w:t>
      </w:r>
      <w:r>
        <w:rPr>
          <w:sz w:val="20"/>
          <w:szCs w:val="20"/>
        </w:rPr>
        <w:t xml:space="preserve">El tratamiento queda activo por los días indicados y el sistema bloquea la producción de ese animal durante el tiempo de espera calculado.</w:t>
      </w:r>
    </w:p>
    <w:p>
      <w:pPr>
        <w:spacing w:after="60"/>
        <w:ind w:left="200"/>
      </w:pPr>
      <w:r>
        <w:rPr>
          <w:b/>
          <w:bCs/>
          <w:sz w:val="20"/>
          <w:szCs w:val="20"/>
        </w:rPr>
        <w:t xml:space="preserve">Reglas de Negocio: </w:t>
      </w:r>
      <w:r>
        <w:rPr>
          <w:sz w:val="20"/>
          <w:szCs w:val="20"/>
        </w:rPr>
        <w:t xml:space="preserve">El tratamiento sin diagnóstico asociado corresponde al procedimiento preventivo. La fecha de fin de descarte se calcula automáticamente pero admite ajuste manual, y mientras esté vigente el animal queda excluido del lote de ordeñe.</w:t>
      </w:r>
    </w:p>
    <w:p>
      <w:pPr>
        <w:spacing w:after="60"/>
        <w:ind w:left="200"/>
      </w:pPr>
      <w:r>
        <w:rPr>
          <w:b/>
          <w:bCs/>
          <w:sz w:val="20"/>
          <w:szCs w:val="20"/>
        </w:rPr>
        <w:t xml:space="preserve">Validaciones: </w:t>
      </w:r>
      <w:r>
        <w:rPr>
          <w:sz w:val="20"/>
          <w:szCs w:val="20"/>
        </w:rPr>
        <w:t xml:space="preserve">Los campos “Medicamento”, “Dosis” y “Días de Duración” son obligatorios.</w:t>
      </w:r>
    </w:p>
    <w:p>
      <w:pPr>
        <w:spacing w:after="60"/>
        <w:ind w:left="200"/>
      </w:pPr>
      <w:r>
        <w:rPr>
          <w:b/>
          <w:bCs/>
          <w:sz w:val="20"/>
          <w:szCs w:val="20"/>
        </w:rPr>
        <w:t xml:space="preserve">Frecuencia de Uso: </w:t>
      </w:r>
      <w:r>
        <w:rPr>
          <w:sz w:val="20"/>
          <w:szCs w:val="20"/>
        </w:rPr>
        <w:t xml:space="preserve">Media.</w:t>
      </w:r>
    </w:p>
    <w:p>
      <w:pPr>
        <w:spacing w:after="60" w:before="160"/>
      </w:pPr>
      <w:r>
        <w:rPr>
          <w:b/>
          <w:bCs/>
          <w:color w:val="1F3864"/>
          <w:sz w:val="22"/>
          <w:szCs w:val="22"/>
        </w:rPr>
        <w:t xml:space="preserve">CU 21</w:t>
      </w:r>
    </w:p>
    <w:p>
      <w:pPr>
        <w:spacing w:after="60"/>
        <w:ind w:left="200"/>
      </w:pPr>
      <w:r>
        <w:rPr>
          <w:b/>
          <w:bCs/>
          <w:sz w:val="20"/>
          <w:szCs w:val="20"/>
        </w:rPr>
        <w:t xml:space="preserve">Nombre del CU: </w:t>
      </w:r>
      <w:r>
        <w:rPr>
          <w:sz w:val="20"/>
          <w:szCs w:val="20"/>
        </w:rPr>
        <w:t xml:space="preserve">Registrar Vacunación</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asentar en el sistema la aplicación de una vacuna a un animal, indicando la fecha y el tipo de biológico utilizado.</w:t>
      </w:r>
    </w:p>
    <w:p>
      <w:pPr>
        <w:spacing w:after="60"/>
        <w:ind w:left="200"/>
      </w:pPr>
      <w:r>
        <w:rPr>
          <w:b/>
          <w:bCs/>
          <w:sz w:val="20"/>
          <w:szCs w:val="20"/>
        </w:rPr>
        <w:t xml:space="preserve">Referencia a Requerimientos Funcionales: </w:t>
      </w:r>
      <w:r>
        <w:rPr>
          <w:sz w:val="20"/>
          <w:szCs w:val="20"/>
        </w:rPr>
        <w:t xml:space="preserve">RF4.4</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Se realiza una jornada de vacunación obligatoria o preventiva.</w:t>
      </w:r>
    </w:p>
    <w:p>
      <w:pPr>
        <w:spacing w:after="20"/>
        <w:ind w:left="200"/>
      </w:pPr>
      <w:r>
        <w:rPr>
          <w:b/>
          <w:bCs/>
          <w:sz w:val="20"/>
          <w:szCs w:val="20"/>
        </w:rPr>
        <w:t xml:space="preserve">Curso Básico:</w:t>
      </w:r>
    </w:p>
    <w:p>
      <w:pPr>
        <w:spacing w:after="20"/>
        <w:ind w:left="420"/>
      </w:pPr>
      <w:r>
        <w:rPr>
          <w:sz w:val="20"/>
          <w:szCs w:val="20"/>
        </w:rPr>
        <w:t xml:space="preserve">1. El usuario busca al animal por su número de caravana.</w:t>
      </w:r>
    </w:p>
    <w:p>
      <w:pPr>
        <w:spacing w:after="20"/>
        <w:ind w:left="420"/>
      </w:pPr>
      <w:r>
        <w:rPr>
          <w:sz w:val="20"/>
          <w:szCs w:val="20"/>
        </w:rPr>
        <w:t xml:space="preserve">2. El usuario selecciona la opción “Registrar Vacunación”.</w:t>
      </w:r>
    </w:p>
    <w:p>
      <w:pPr>
        <w:spacing w:after="20"/>
        <w:ind w:left="420"/>
      </w:pPr>
      <w:r>
        <w:rPr>
          <w:sz w:val="20"/>
          <w:szCs w:val="20"/>
        </w:rPr>
        <w:t xml:space="preserve">3. El usuario selecciona la vacuna aplicada y la fecha de ejecución.</w:t>
      </w:r>
    </w:p>
    <w:p>
      <w:pPr>
        <w:spacing w:after="20"/>
        <w:ind w:left="420"/>
      </w:pPr>
      <w:r>
        <w:rPr>
          <w:sz w:val="20"/>
          <w:szCs w:val="20"/>
        </w:rPr>
        <w:t xml:space="preserve">4. El usuario indica, si corresponde, el plan sanitario que la aplicación da por cumplido.</w:t>
      </w:r>
    </w:p>
    <w:p>
      <w:pPr>
        <w:spacing w:after="20"/>
        <w:ind w:left="420"/>
      </w:pPr>
      <w:r>
        <w:rPr>
          <w:sz w:val="20"/>
          <w:szCs w:val="20"/>
        </w:rPr>
        <w:t xml:space="preserve">5. El usuario presiona “Guardar”.</w:t>
      </w:r>
    </w:p>
    <w:p>
      <w:pPr>
        <w:spacing w:after="20"/>
        <w:ind w:left="420"/>
      </w:pPr>
      <w:r>
        <w:rPr>
          <w:sz w:val="20"/>
          <w:szCs w:val="20"/>
        </w:rPr>
        <w:t xml:space="preserve">6. El sistema descuenta la unidad de vacuna del stock, guarda el registro y confirma la operación.</w:t>
      </w:r>
    </w:p>
    <w:p>
      <w:pPr>
        <w:spacing w:after="60"/>
        <w:ind w:left="200"/>
      </w:pPr>
      <w:r>
        <w:rPr>
          <w:b/>
          <w:bCs/>
          <w:sz w:val="20"/>
          <w:szCs w:val="20"/>
        </w:rPr>
        <w:t xml:space="preserve">Cursos Alternativos: </w:t>
      </w:r>
      <w:r>
        <w:rPr>
          <w:sz w:val="20"/>
          <w:szCs w:val="20"/>
        </w:rPr>
        <w:t xml:space="preserve">4a. La vacunación se aplica fuera de todo plan: el usuario no selecciona plan y el sistema registra la aplicación sin vincularla.</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El registro queda guardado en la ficha sanitaria cronológica del animal.</w:t>
      </w:r>
    </w:p>
    <w:p>
      <w:pPr>
        <w:spacing w:after="60"/>
        <w:ind w:left="200"/>
      </w:pPr>
      <w:r>
        <w:rPr>
          <w:b/>
          <w:bCs/>
          <w:sz w:val="20"/>
          <w:szCs w:val="20"/>
        </w:rPr>
        <w:t xml:space="preserve">Reglas de Negocio: </w:t>
      </w:r>
      <w:r>
        <w:rPr>
          <w:sz w:val="20"/>
          <w:szCs w:val="20"/>
        </w:rPr>
        <w:t xml:space="preserve">La aplicación declara explícitamente qué plan sanitario cumple, de modo que el calendario no deba inferirlo a partir del insumo utilizado.</w:t>
      </w:r>
    </w:p>
    <w:p>
      <w:pPr>
        <w:spacing w:after="60"/>
        <w:ind w:left="200"/>
      </w:pPr>
      <w:r>
        <w:rPr>
          <w:b/>
          <w:bCs/>
          <w:sz w:val="20"/>
          <w:szCs w:val="20"/>
        </w:rPr>
        <w:t xml:space="preserve">Validaciones: </w:t>
      </w:r>
      <w:r>
        <w:rPr>
          <w:sz w:val="20"/>
          <w:szCs w:val="20"/>
        </w:rPr>
        <w:t xml:space="preserve">La selección de la vacuna y la fecha de aplicación son obligatorias.</w:t>
      </w:r>
    </w:p>
    <w:p>
      <w:pPr>
        <w:spacing w:after="60"/>
        <w:ind w:left="200"/>
      </w:pPr>
      <w:r>
        <w:rPr>
          <w:b/>
          <w:bCs/>
          <w:sz w:val="20"/>
          <w:szCs w:val="20"/>
        </w:rPr>
        <w:t xml:space="preserve">Frecuencia de Uso: </w:t>
      </w:r>
      <w:r>
        <w:rPr>
          <w:sz w:val="20"/>
          <w:szCs w:val="20"/>
        </w:rPr>
        <w:t xml:space="preserve">Baja/Media, sujeta al plan sanitario estacional.</w:t>
      </w:r>
    </w:p>
    <w:p>
      <w:pPr>
        <w:spacing w:after="60" w:before="160"/>
      </w:pPr>
      <w:r>
        <w:rPr>
          <w:b/>
          <w:bCs/>
          <w:color w:val="1F3864"/>
          <w:sz w:val="22"/>
          <w:szCs w:val="22"/>
        </w:rPr>
        <w:t xml:space="preserve">CU 22</w:t>
      </w:r>
    </w:p>
    <w:p>
      <w:pPr>
        <w:spacing w:after="60"/>
        <w:ind w:left="200"/>
      </w:pPr>
      <w:r>
        <w:rPr>
          <w:b/>
          <w:bCs/>
          <w:sz w:val="20"/>
          <w:szCs w:val="20"/>
        </w:rPr>
        <w:t xml:space="preserve">Nombre del CU: </w:t>
      </w:r>
      <w:r>
        <w:rPr>
          <w:sz w:val="20"/>
          <w:szCs w:val="20"/>
        </w:rPr>
        <w:t xml:space="preserve">Configurar Plan Sanitario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El usuario define las reglas de los procedimientos sanitarios periódicos, es decir las vacunaciones, las desparasitaciones y los descornes que el establecimiento debe cumplir, y que el sistema utiliza para calcular el calendario sanitario.</w:t>
      </w:r>
    </w:p>
    <w:p>
      <w:pPr>
        <w:spacing w:after="60"/>
        <w:ind w:left="200"/>
      </w:pPr>
      <w:r>
        <w:rPr>
          <w:b/>
          <w:bCs/>
          <w:sz w:val="20"/>
          <w:szCs w:val="20"/>
        </w:rPr>
        <w:t xml:space="preserve">Referencia a Requerimientos Funcionales: </w:t>
      </w:r>
      <w:r>
        <w:rPr>
          <w:sz w:val="20"/>
          <w:szCs w:val="20"/>
        </w:rPr>
        <w:t xml:space="preserve">RF4.7.</w:t>
      </w:r>
    </w:p>
    <w:p>
      <w:pPr>
        <w:spacing w:after="60"/>
        <w:ind w:left="200"/>
      </w:pPr>
      <w:r>
        <w:rPr>
          <w:b/>
          <w:bCs/>
          <w:sz w:val="20"/>
          <w:szCs w:val="20"/>
        </w:rPr>
        <w:t xml:space="preserve">Pre-condición: </w:t>
      </w:r>
      <w:r>
        <w:rPr>
          <w:sz w:val="20"/>
          <w:szCs w:val="20"/>
        </w:rPr>
        <w:t xml:space="preserve">Los insumos y las categorías deben estar registrados en el sistema.</w:t>
      </w:r>
    </w:p>
    <w:p>
      <w:pPr>
        <w:spacing w:after="60"/>
        <w:ind w:left="200"/>
      </w:pPr>
      <w:r>
        <w:rPr>
          <w:b/>
          <w:bCs/>
          <w:sz w:val="20"/>
          <w:szCs w:val="20"/>
        </w:rPr>
        <w:t xml:space="preserve">Desencadenante: </w:t>
      </w:r>
      <w:r>
        <w:rPr>
          <w:sz w:val="20"/>
          <w:szCs w:val="20"/>
        </w:rPr>
        <w:t xml:space="preserve">El usuario necesita dar de alta o ajustar un esquema sanitario del establecimiento.</w:t>
      </w:r>
    </w:p>
    <w:p>
      <w:pPr>
        <w:spacing w:after="20"/>
        <w:ind w:left="200"/>
      </w:pPr>
      <w:r>
        <w:rPr>
          <w:b/>
          <w:bCs/>
          <w:sz w:val="20"/>
          <w:szCs w:val="20"/>
        </w:rPr>
        <w:t xml:space="preserve">Curso Básico:</w:t>
      </w:r>
    </w:p>
    <w:p>
      <w:pPr>
        <w:spacing w:after="20"/>
        <w:ind w:left="420"/>
      </w:pPr>
      <w:r>
        <w:rPr>
          <w:sz w:val="20"/>
          <w:szCs w:val="20"/>
        </w:rPr>
        <w:t xml:space="preserve">1. El usuario ingresa a la sección “Planes Sanitarios”.</w:t>
      </w:r>
    </w:p>
    <w:p>
      <w:pPr>
        <w:spacing w:after="20"/>
        <w:ind w:left="420"/>
      </w:pPr>
      <w:r>
        <w:rPr>
          <w:sz w:val="20"/>
          <w:szCs w:val="20"/>
        </w:rPr>
        <w:t xml:space="preserve">2. El sistema despliega los planes ya configurados junto con su estado.</w:t>
      </w:r>
    </w:p>
    <w:p>
      <w:pPr>
        <w:spacing w:after="20"/>
        <w:ind w:left="420"/>
      </w:pPr>
      <w:r>
        <w:rPr>
          <w:sz w:val="20"/>
          <w:szCs w:val="20"/>
        </w:rPr>
        <w:t xml:space="preserve">3. El usuario selecciona “Nuevo Plan” o elige un plan existente para modificarlo.</w:t>
      </w:r>
    </w:p>
    <w:p>
      <w:pPr>
        <w:spacing w:after="20"/>
        <w:ind w:left="420"/>
      </w:pPr>
      <w:r>
        <w:rPr>
          <w:sz w:val="20"/>
          <w:szCs w:val="20"/>
        </w:rPr>
        <w:t xml:space="preserve">4. El sistema despliega el formulario solicitando: nombre, tipo de procedimiento (vacunación, desparasitación o descorne), insumo a aplicar, periodicidad en días, edad de inicio en meses y categorías alcanzadas.</w:t>
      </w:r>
    </w:p>
    <w:p>
      <w:pPr>
        <w:spacing w:after="20"/>
        <w:ind w:left="420"/>
      </w:pPr>
      <w:r>
        <w:rPr>
          <w:sz w:val="20"/>
          <w:szCs w:val="20"/>
        </w:rPr>
        <w:t xml:space="preserve">5. El usuario completa los datos y presiona “Guardar”.</w:t>
      </w:r>
    </w:p>
    <w:p>
      <w:pPr>
        <w:spacing w:after="20"/>
        <w:ind w:left="420"/>
      </w:pPr>
      <w:r>
        <w:rPr>
          <w:sz w:val="20"/>
          <w:szCs w:val="20"/>
        </w:rPr>
        <w:t xml:space="preserve">6. El sistema valida la consistencia de los parámetros y almacena el plan junto con las categorías asociadas.</w:t>
      </w:r>
    </w:p>
    <w:p>
      <w:pPr>
        <w:spacing w:after="20"/>
        <w:ind w:left="420"/>
      </w:pPr>
      <w:r>
        <w:rPr>
          <w:sz w:val="20"/>
          <w:szCs w:val="20"/>
        </w:rPr>
        <w:t xml:space="preserve">7. El sistema confirma la operación e informa que el calendario sanitario se recalculará con la nueva regla.</w:t>
      </w:r>
    </w:p>
    <w:p>
      <w:pPr>
        <w:spacing w:after="60"/>
        <w:ind w:left="200"/>
      </w:pPr>
      <w:r>
        <w:rPr>
          <w:b/>
          <w:bCs/>
          <w:sz w:val="20"/>
          <w:szCs w:val="20"/>
        </w:rPr>
        <w:t xml:space="preserve">Cursos Alternativos: </w:t>
      </w:r>
      <w:r>
        <w:rPr>
          <w:sz w:val="20"/>
          <w:szCs w:val="20"/>
        </w:rPr>
        <w:t xml:space="preserve">4a. El usuario no selecciona ninguna categoría: el plan queda alcanzando a todo el rodeo. 4b. El usuario deja la periodicidad vacía: el sistema interpreta que el procedimiento se aplica una única vez en la vida del animal. 4c. El tipo de procedimiento es descorne: el sistema no solicita insumo.</w:t>
      </w:r>
    </w:p>
    <w:p>
      <w:pPr>
        <w:spacing w:after="60"/>
        <w:ind w:left="200"/>
      </w:pPr>
      <w:r>
        <w:rPr>
          <w:b/>
          <w:bCs/>
          <w:sz w:val="20"/>
          <w:szCs w:val="20"/>
        </w:rPr>
        <w:t xml:space="preserve">Cursos de Excepción: </w:t>
      </w:r>
      <w:r>
        <w:rPr>
          <w:sz w:val="20"/>
          <w:szCs w:val="20"/>
        </w:rPr>
        <w:t xml:space="preserve">6a. Ya existe un plan con el mismo nombre: el sistema informa la duplicación y no guarda. 6b. La periodicidad o la edad de inicio no son valores positivos: el sistema muestra el error y no guarda.</w:t>
      </w:r>
    </w:p>
    <w:p>
      <w:pPr>
        <w:spacing w:after="60"/>
        <w:ind w:left="200"/>
      </w:pPr>
      <w:r>
        <w:rPr>
          <w:b/>
          <w:bCs/>
          <w:sz w:val="20"/>
          <w:szCs w:val="20"/>
        </w:rPr>
        <w:t xml:space="preserve">Post-condición: </w:t>
      </w:r>
      <w:r>
        <w:rPr>
          <w:sz w:val="20"/>
          <w:szCs w:val="20"/>
        </w:rPr>
        <w:t xml:space="preserve">El plan queda registrado y pasa a generar procedimientos pendientes en el calendario sanitario.</w:t>
      </w:r>
    </w:p>
    <w:p>
      <w:pPr>
        <w:spacing w:after="60"/>
        <w:ind w:left="200"/>
      </w:pPr>
      <w:r>
        <w:rPr>
          <w:b/>
          <w:bCs/>
          <w:sz w:val="20"/>
          <w:szCs w:val="20"/>
        </w:rPr>
        <w:t xml:space="preserve">Reglas de Negocio: </w:t>
      </w:r>
      <w:r>
        <w:rPr>
          <w:sz w:val="20"/>
          <w:szCs w:val="20"/>
        </w:rPr>
        <w:t xml:space="preserve">Solo los planes activos generan procedimientos pendientes. Un plan sin categorías asociadas alcanza a todo el rodeo. Un plan sin periodicidad se considera cumplido para el animal una vez que se registró la aplicación.</w:t>
      </w:r>
    </w:p>
    <w:p>
      <w:pPr>
        <w:spacing w:after="60"/>
        <w:ind w:left="200"/>
      </w:pPr>
      <w:r>
        <w:rPr>
          <w:b/>
          <w:bCs/>
          <w:sz w:val="20"/>
          <w:szCs w:val="20"/>
        </w:rPr>
        <w:t xml:space="preserve">Validaciones: </w:t>
      </w:r>
      <w:r>
        <w:rPr>
          <w:sz w:val="20"/>
          <w:szCs w:val="20"/>
        </w:rPr>
        <w:t xml:space="preserve">El nombre, el tipo de procedimiento y la edad de inicio son obligatorios. El insumo es obligatorio salvo que el tipo de procedimiento sea descorne. El nombre del plan es único.</w:t>
      </w:r>
    </w:p>
    <w:p>
      <w:pPr>
        <w:spacing w:after="60"/>
        <w:ind w:left="200"/>
      </w:pPr>
      <w:r>
        <w:rPr>
          <w:b/>
          <w:bCs/>
          <w:sz w:val="20"/>
          <w:szCs w:val="20"/>
        </w:rPr>
        <w:t xml:space="preserve">Frecuencia de Uso: </w:t>
      </w:r>
      <w:r>
        <w:rPr>
          <w:sz w:val="20"/>
          <w:szCs w:val="20"/>
        </w:rPr>
        <w:t xml:space="preserve">Baja, únicamente cuando se define o se ajusta un esquema sanitario.</w:t>
      </w:r>
    </w:p>
    <w:p>
      <w:pPr>
        <w:spacing w:after="60" w:before="160"/>
      </w:pPr>
      <w:r>
        <w:rPr>
          <w:b/>
          <w:bCs/>
          <w:color w:val="1F3864"/>
          <w:sz w:val="22"/>
          <w:szCs w:val="22"/>
        </w:rPr>
        <w:t xml:space="preserve">CU 23</w:t>
      </w:r>
    </w:p>
    <w:p>
      <w:pPr>
        <w:spacing w:after="60"/>
        <w:ind w:left="200"/>
      </w:pPr>
      <w:r>
        <w:rPr>
          <w:b/>
          <w:bCs/>
          <w:sz w:val="20"/>
          <w:szCs w:val="20"/>
        </w:rPr>
        <w:t xml:space="preserve">Nombre del CU: </w:t>
      </w:r>
      <w:r>
        <w:rPr>
          <w:sz w:val="20"/>
          <w:szCs w:val="20"/>
        </w:rPr>
        <w:t xml:space="preserve">Consultar Calendario Sanitario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El usuario consulta el cronograma de procedimientos sanitarios pendientes y vencidos del rodeo, derivado de los planes sanitarios configurados.</w:t>
      </w:r>
    </w:p>
    <w:p>
      <w:pPr>
        <w:spacing w:after="60"/>
        <w:ind w:left="200"/>
      </w:pPr>
      <w:r>
        <w:rPr>
          <w:b/>
          <w:bCs/>
          <w:sz w:val="20"/>
          <w:szCs w:val="20"/>
        </w:rPr>
        <w:t xml:space="preserve">Referencia a Requerimientos Funcionales: </w:t>
      </w:r>
      <w:r>
        <w:rPr>
          <w:sz w:val="20"/>
          <w:szCs w:val="20"/>
        </w:rPr>
        <w:t xml:space="preserve">RF4.5.</w:t>
      </w:r>
    </w:p>
    <w:p>
      <w:pPr>
        <w:spacing w:after="60"/>
        <w:ind w:left="200"/>
      </w:pPr>
      <w:r>
        <w:rPr>
          <w:b/>
          <w:bCs/>
          <w:sz w:val="20"/>
          <w:szCs w:val="20"/>
        </w:rPr>
        <w:t xml:space="preserve">Pre-condición: </w:t>
      </w:r>
      <w:r>
        <w:rPr>
          <w:sz w:val="20"/>
          <w:szCs w:val="20"/>
        </w:rPr>
        <w:t xml:space="preserve">Deben existir planes sanitarios activos y animales registrados en el rodeo.</w:t>
      </w:r>
    </w:p>
    <w:p>
      <w:pPr>
        <w:spacing w:after="60"/>
        <w:ind w:left="200"/>
      </w:pPr>
      <w:r>
        <w:rPr>
          <w:b/>
          <w:bCs/>
          <w:sz w:val="20"/>
          <w:szCs w:val="20"/>
        </w:rPr>
        <w:t xml:space="preserve">Desencadenante: </w:t>
      </w:r>
      <w:r>
        <w:rPr>
          <w:sz w:val="20"/>
          <w:szCs w:val="20"/>
        </w:rPr>
        <w:t xml:space="preserve">El usuario necesita saber qué procedimientos sanitarios están pendientes.</w:t>
      </w:r>
    </w:p>
    <w:p>
      <w:pPr>
        <w:spacing w:after="20"/>
        <w:ind w:left="200"/>
      </w:pPr>
      <w:r>
        <w:rPr>
          <w:b/>
          <w:bCs/>
          <w:sz w:val="20"/>
          <w:szCs w:val="20"/>
        </w:rPr>
        <w:t xml:space="preserve">Curso Básico:</w:t>
      </w:r>
    </w:p>
    <w:p>
      <w:pPr>
        <w:spacing w:after="20"/>
        <w:ind w:left="420"/>
      </w:pPr>
      <w:r>
        <w:rPr>
          <w:sz w:val="20"/>
          <w:szCs w:val="20"/>
        </w:rPr>
        <w:t xml:space="preserve">1. El usuario accede a la sección “Calendario Sanitario”.</w:t>
      </w:r>
    </w:p>
    <w:p>
      <w:pPr>
        <w:spacing w:after="20"/>
        <w:ind w:left="420"/>
      </w:pPr>
      <w:r>
        <w:rPr>
          <w:sz w:val="20"/>
          <w:szCs w:val="20"/>
        </w:rPr>
        <w:t xml:space="preserve">2. El sistema recupera los planes sanitarios activos.</w:t>
      </w:r>
    </w:p>
    <w:p>
      <w:pPr>
        <w:spacing w:after="20"/>
        <w:ind w:left="420"/>
      </w:pPr>
      <w:r>
        <w:rPr>
          <w:sz w:val="20"/>
          <w:szCs w:val="20"/>
        </w:rPr>
        <w:t xml:space="preserve">3. Para cada plan, el sistema selecciona los animales activos que pertenecen a las categorías alcanzadas y que superan la edad de inicio.</w:t>
      </w:r>
    </w:p>
    <w:p>
      <w:pPr>
        <w:spacing w:after="20"/>
        <w:ind w:left="420"/>
      </w:pPr>
      <w:r>
        <w:rPr>
          <w:sz w:val="20"/>
          <w:szCs w:val="20"/>
        </w:rPr>
        <w:t xml:space="preserve">4. El sistema busca, para cada animal, la última aplicación registrada de ese plan.</w:t>
      </w:r>
    </w:p>
    <w:p>
      <w:pPr>
        <w:spacing w:after="20"/>
        <w:ind w:left="420"/>
      </w:pPr>
      <w:r>
        <w:rPr>
          <w:sz w:val="20"/>
          <w:szCs w:val="20"/>
        </w:rPr>
        <w:t xml:space="preserve">5. El sistema proyecta la fecha del próximo procedimiento sumando la periodicidad a la última aplicación, o toma la fecha en que el animal alcanzó la edad de inicio cuando nunca se aplicó.</w:t>
      </w:r>
    </w:p>
    <w:p>
      <w:pPr>
        <w:spacing w:after="20"/>
        <w:ind w:left="420"/>
      </w:pPr>
      <w:r>
        <w:rPr>
          <w:sz w:val="20"/>
          <w:szCs w:val="20"/>
        </w:rPr>
        <w:t xml:space="preserve">6. El sistema descarta los planes sin periodicidad que ya fueron aplicados al animal.</w:t>
      </w:r>
    </w:p>
    <w:p>
      <w:pPr>
        <w:spacing w:after="20"/>
        <w:ind w:left="420"/>
      </w:pPr>
      <w:r>
        <w:rPr>
          <w:sz w:val="20"/>
          <w:szCs w:val="20"/>
        </w:rPr>
        <w:t xml:space="preserve">7. El sistema despliega el cronograma ordenado por fecha, distinguiendo los procedimientos vencidos de los próximos a vencer.</w:t>
      </w:r>
    </w:p>
    <w:p>
      <w:pPr>
        <w:spacing w:after="60"/>
        <w:ind w:left="200"/>
      </w:pPr>
      <w:r>
        <w:rPr>
          <w:b/>
          <w:bCs/>
          <w:sz w:val="20"/>
          <w:szCs w:val="20"/>
        </w:rPr>
        <w:t xml:space="preserve">Cursos Alternativos: </w:t>
      </w:r>
      <w:r>
        <w:rPr>
          <w:sz w:val="20"/>
          <w:szCs w:val="20"/>
        </w:rPr>
        <w:t xml:space="preserve">7a. El usuario filtra por tipo de procedimiento o por categoría: el sistema restringe el cronograma a los pendientes que cumplen el filtro.</w:t>
      </w:r>
    </w:p>
    <w:p>
      <w:pPr>
        <w:spacing w:after="60"/>
        <w:ind w:left="200"/>
      </w:pPr>
      <w:r>
        <w:rPr>
          <w:b/>
          <w:bCs/>
          <w:sz w:val="20"/>
          <w:szCs w:val="20"/>
        </w:rPr>
        <w:t xml:space="preserve">Cursos de Excepción: </w:t>
      </w:r>
      <w:r>
        <w:rPr>
          <w:sz w:val="20"/>
          <w:szCs w:val="20"/>
        </w:rPr>
        <w:t xml:space="preserve">2a. No existen planes sanitarios activos: el sistema informa que no hay procedimientos programados y sugiere configurar un plan.</w:t>
      </w:r>
    </w:p>
    <w:p>
      <w:pPr>
        <w:spacing w:after="60"/>
        <w:ind w:left="200"/>
      </w:pPr>
      <w:r>
        <w:rPr>
          <w:b/>
          <w:bCs/>
          <w:sz w:val="20"/>
          <w:szCs w:val="20"/>
        </w:rPr>
        <w:t xml:space="preserve">Post-condición: </w:t>
      </w:r>
      <w:r>
        <w:rPr>
          <w:sz w:val="20"/>
          <w:szCs w:val="20"/>
        </w:rPr>
        <w:t xml:space="preserve">El usuario conoce los procedimientos sanitarios vencidos y próximos a vencer del rodeo.</w:t>
      </w:r>
    </w:p>
    <w:p>
      <w:pPr>
        <w:spacing w:after="60"/>
        <w:ind w:left="200"/>
      </w:pPr>
      <w:r>
        <w:rPr>
          <w:b/>
          <w:bCs/>
          <w:sz w:val="20"/>
          <w:szCs w:val="20"/>
        </w:rPr>
        <w:t xml:space="preserve">Reglas de Negocio: </w:t>
      </w:r>
      <w:r>
        <w:rPr>
          <w:sz w:val="20"/>
          <w:szCs w:val="20"/>
        </w:rPr>
        <w:t xml:space="preserve">El pendiente resulta de la diferencia entre lo que el plan exige y lo que efectivamente se aplicó. El cálculo es el mismo que alimenta el resumen diario enviado por Telegram, de modo que ambas vistas no puedan discrepar. Los animales inactivos no se consideran.</w:t>
      </w:r>
    </w:p>
    <w:p>
      <w:pPr>
        <w:spacing w:after="60"/>
        <w:ind w:left="200"/>
      </w:pPr>
      <w:r>
        <w:rPr>
          <w:b/>
          <w:bCs/>
          <w:sz w:val="20"/>
          <w:szCs w:val="20"/>
        </w:rPr>
        <w:t xml:space="preserve">Validaciones: </w:t>
      </w:r>
      <w:r>
        <w:rPr>
          <w:sz w:val="20"/>
          <w:szCs w:val="20"/>
        </w:rPr>
        <w:t xml:space="preserve">El horizonte de anticipación debe ser un número positivo de días.</w:t>
      </w:r>
    </w:p>
    <w:p>
      <w:pPr>
        <w:spacing w:after="60"/>
        <w:ind w:left="200"/>
      </w:pPr>
      <w:r>
        <w:rPr>
          <w:b/>
          <w:bCs/>
          <w:sz w:val="20"/>
          <w:szCs w:val="20"/>
        </w:rPr>
        <w:t xml:space="preserve">Frecuencia de Uso: </w:t>
      </w:r>
      <w:r>
        <w:rPr>
          <w:sz w:val="20"/>
          <w:szCs w:val="20"/>
        </w:rPr>
        <w:t xml:space="preserve">Alta, es la consulta de planificación sanitaria del establecimiento.</w:t>
      </w:r>
    </w:p>
    <w:p>
      <w:pPr>
        <w:spacing w:after="60" w:before="160"/>
      </w:pPr>
      <w:r>
        <w:rPr>
          <w:b/>
          <w:bCs/>
          <w:color w:val="1F3864"/>
          <w:sz w:val="22"/>
          <w:szCs w:val="22"/>
        </w:rPr>
        <w:t xml:space="preserve">CU 24</w:t>
      </w:r>
    </w:p>
    <w:p>
      <w:pPr>
        <w:spacing w:after="60"/>
        <w:ind w:left="200"/>
      </w:pPr>
      <w:r>
        <w:rPr>
          <w:b/>
          <w:bCs/>
          <w:sz w:val="20"/>
          <w:szCs w:val="20"/>
        </w:rPr>
        <w:t xml:space="preserve">Nombre del CU: </w:t>
      </w:r>
      <w:r>
        <w:rPr>
          <w:sz w:val="20"/>
          <w:szCs w:val="20"/>
        </w:rPr>
        <w:t xml:space="preserve">Registrar Procedimiento de Descorne</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registrar los procedimientos de descorne efectuados en los animales (generalmente categorías jóvenes) para el control del bienestar y manejo del rodeo.</w:t>
      </w:r>
    </w:p>
    <w:p>
      <w:pPr>
        <w:spacing w:after="60"/>
        <w:ind w:left="200"/>
      </w:pPr>
      <w:r>
        <w:rPr>
          <w:b/>
          <w:bCs/>
          <w:sz w:val="20"/>
          <w:szCs w:val="20"/>
        </w:rPr>
        <w:t xml:space="preserve">Referencia a Requerimientos Funcionales: </w:t>
      </w:r>
      <w:r>
        <w:rPr>
          <w:sz w:val="20"/>
          <w:szCs w:val="20"/>
        </w:rPr>
        <w:t xml:space="preserve">RF4.6</w:t>
      </w:r>
    </w:p>
    <w:p>
      <w:pPr>
        <w:spacing w:after="60"/>
        <w:ind w:left="200"/>
      </w:pPr>
      <w:r>
        <w:rPr>
          <w:b/>
          <w:bCs/>
          <w:sz w:val="20"/>
          <w:szCs w:val="20"/>
        </w:rPr>
        <w:t xml:space="preserve">Pre-condición: </w:t>
      </w:r>
      <w:r>
        <w:rPr>
          <w:sz w:val="20"/>
          <w:szCs w:val="20"/>
        </w:rPr>
        <w:t xml:space="preserve">El usuario debe estar logueado y el animal debe estar registrado.</w:t>
      </w:r>
    </w:p>
    <w:p>
      <w:pPr>
        <w:spacing w:after="60"/>
        <w:ind w:left="200"/>
      </w:pPr>
      <w:r>
        <w:rPr>
          <w:b/>
          <w:bCs/>
          <w:sz w:val="20"/>
          <w:szCs w:val="20"/>
        </w:rPr>
        <w:t xml:space="preserve">Desencadenante: </w:t>
      </w:r>
      <w:r>
        <w:rPr>
          <w:sz w:val="20"/>
          <w:szCs w:val="20"/>
        </w:rPr>
        <w:t xml:space="preserve">Se realiza el descorne físico de un ternero/animal.</w:t>
      </w:r>
    </w:p>
    <w:p>
      <w:pPr>
        <w:spacing w:after="20"/>
        <w:ind w:left="200"/>
      </w:pPr>
      <w:r>
        <w:rPr>
          <w:b/>
          <w:bCs/>
          <w:sz w:val="20"/>
          <w:szCs w:val="20"/>
        </w:rPr>
        <w:t xml:space="preserve">Curso Básico:</w:t>
      </w:r>
    </w:p>
    <w:p>
      <w:pPr>
        <w:spacing w:after="20"/>
        <w:ind w:left="420"/>
      </w:pPr>
      <w:r>
        <w:rPr>
          <w:sz w:val="20"/>
          <w:szCs w:val="20"/>
        </w:rPr>
        <w:t xml:space="preserve">1. El usuario busca la caravana del animal.</w:t>
      </w:r>
    </w:p>
    <w:p>
      <w:pPr>
        <w:spacing w:after="20"/>
        <w:ind w:left="420"/>
      </w:pPr>
      <w:r>
        <w:rPr>
          <w:sz w:val="20"/>
          <w:szCs w:val="20"/>
        </w:rPr>
        <w:t xml:space="preserve">2. El usuario selecciona la opción “Registrar Descorne”.</w:t>
      </w:r>
    </w:p>
    <w:p>
      <w:pPr>
        <w:spacing w:after="20"/>
        <w:ind w:left="420"/>
      </w:pPr>
      <w:r>
        <w:rPr>
          <w:sz w:val="20"/>
          <w:szCs w:val="20"/>
        </w:rPr>
        <w:t xml:space="preserve">3. El usuario ingresa la fecha del procedimiento y el método utilizado.</w:t>
      </w:r>
    </w:p>
    <w:p>
      <w:pPr>
        <w:spacing w:after="20"/>
        <w:ind w:left="420"/>
      </w:pPr>
      <w:r>
        <w:rPr>
          <w:sz w:val="20"/>
          <w:szCs w:val="20"/>
        </w:rPr>
        <w:t xml:space="preserve">4. El usuario indica, si corresponde, el plan sanitario que la aplicación da por cumplido.</w:t>
      </w:r>
    </w:p>
    <w:p>
      <w:pPr>
        <w:spacing w:after="20"/>
        <w:ind w:left="420"/>
      </w:pPr>
      <w:r>
        <w:rPr>
          <w:sz w:val="20"/>
          <w:szCs w:val="20"/>
        </w:rPr>
        <w:t xml:space="preserve">5. El usuario presiona “Confirmar”.</w:t>
      </w:r>
    </w:p>
    <w:p>
      <w:pPr>
        <w:spacing w:after="20"/>
        <w:ind w:left="420"/>
      </w:pPr>
      <w:r>
        <w:rPr>
          <w:sz w:val="20"/>
          <w:szCs w:val="20"/>
        </w:rPr>
        <w:t xml:space="preserve">6. El sistema graba la información en el expediente del animal y confirma la operación.</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La intervención queda registrada de forma definitiva en la ficha del animal.</w:t>
      </w:r>
    </w:p>
    <w:p>
      <w:pPr>
        <w:spacing w:after="60"/>
        <w:ind w:left="200"/>
      </w:pPr>
      <w:r>
        <w:rPr>
          <w:b/>
          <w:bCs/>
          <w:sz w:val="20"/>
          <w:szCs w:val="20"/>
        </w:rPr>
        <w:t xml:space="preserve">Reglas de Negocio: </w:t>
      </w:r>
      <w:r>
        <w:rPr>
          <w:sz w:val="20"/>
          <w:szCs w:val="20"/>
        </w:rPr>
        <w:t xml:space="preserve">El descorne es un procedimiento de umbral de edad y de aplicación única, por lo que un plan sanitario de descorne deja de exigirlo una vez registrado.</w:t>
      </w:r>
    </w:p>
    <w:p>
      <w:pPr>
        <w:spacing w:after="60"/>
        <w:ind w:left="200"/>
      </w:pPr>
      <w:r>
        <w:rPr>
          <w:b/>
          <w:bCs/>
          <w:sz w:val="20"/>
          <w:szCs w:val="20"/>
        </w:rPr>
        <w:t xml:space="preserve">Validaciones: </w:t>
      </w:r>
      <w:r>
        <w:rPr>
          <w:sz w:val="20"/>
          <w:szCs w:val="20"/>
        </w:rPr>
        <w:t xml:space="preserve">El campo de fecha es obligatorio.</w:t>
      </w:r>
    </w:p>
    <w:p>
      <w:pPr>
        <w:spacing w:after="60"/>
        <w:ind w:left="200"/>
      </w:pPr>
      <w:r>
        <w:rPr>
          <w:b/>
          <w:bCs/>
          <w:sz w:val="20"/>
          <w:szCs w:val="20"/>
        </w:rPr>
        <w:t xml:space="preserve">Frecuencia de Uso: </w:t>
      </w:r>
      <w:r>
        <w:rPr>
          <w:sz w:val="20"/>
          <w:szCs w:val="20"/>
        </w:rPr>
        <w:t xml:space="preserve">Baja, limitado a las etapas de recría de nuevos ejemplares.</w:t>
      </w:r>
    </w:p>
    <w:p>
      <w:pPr>
        <w:spacing w:after="100" w:before="200"/>
      </w:pPr>
      <w:r>
        <w:rPr>
          <w:b/>
          <w:bCs/>
          <w:color w:val="1F3864"/>
          <w:sz w:val="22"/>
          <w:szCs w:val="22"/>
        </w:rPr>
        <w:t xml:space="preserve">Modulo 5: Control de Insumos y Stock</w:t>
      </w:r>
    </w:p>
    <w:p>
      <w:pPr>
        <w:spacing w:after="60" w:before="160"/>
      </w:pPr>
      <w:r>
        <w:rPr>
          <w:b/>
          <w:bCs/>
          <w:color w:val="1F3864"/>
          <w:sz w:val="22"/>
          <w:szCs w:val="22"/>
        </w:rPr>
        <w:t xml:space="preserve">CU 25</w:t>
      </w:r>
    </w:p>
    <w:p>
      <w:pPr>
        <w:spacing w:after="60"/>
        <w:ind w:left="200"/>
      </w:pPr>
      <w:r>
        <w:rPr>
          <w:b/>
          <w:bCs/>
          <w:sz w:val="20"/>
          <w:szCs w:val="20"/>
        </w:rPr>
        <w:t xml:space="preserve">Nombre del CU: </w:t>
      </w:r>
      <w:r>
        <w:rPr>
          <w:sz w:val="20"/>
          <w:szCs w:val="20"/>
        </w:rPr>
        <w:t xml:space="preserve">Registrar Alta e Ingreso de Insumo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dar de alta un nuevo insumo (medicamento, vacuna o pajuela) en el sistema o registrar el ingreso de stock inicial y nuevas partidas compradas.</w:t>
      </w:r>
    </w:p>
    <w:p>
      <w:pPr>
        <w:spacing w:after="60"/>
        <w:ind w:left="200"/>
      </w:pPr>
      <w:r>
        <w:rPr>
          <w:b/>
          <w:bCs/>
          <w:sz w:val="20"/>
          <w:szCs w:val="20"/>
        </w:rPr>
        <w:t xml:space="preserve">Referencia a Requerimientos Funcionales: </w:t>
      </w:r>
      <w:r>
        <w:rPr>
          <w:sz w:val="20"/>
          <w:szCs w:val="20"/>
        </w:rPr>
        <w:t xml:space="preserve">RF5.1, RF5.2</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establecimiento adquiere insumos o se necesita inventariar el stock disponible.</w:t>
      </w:r>
    </w:p>
    <w:p>
      <w:pPr>
        <w:spacing w:after="20"/>
        <w:ind w:left="200"/>
      </w:pPr>
      <w:r>
        <w:rPr>
          <w:b/>
          <w:bCs/>
          <w:sz w:val="20"/>
          <w:szCs w:val="20"/>
        </w:rPr>
        <w:t xml:space="preserve">Curso Básico:</w:t>
      </w:r>
    </w:p>
    <w:p>
      <w:pPr>
        <w:spacing w:after="20"/>
        <w:ind w:left="420"/>
      </w:pPr>
      <w:r>
        <w:rPr>
          <w:sz w:val="20"/>
          <w:szCs w:val="20"/>
        </w:rPr>
        <w:t xml:space="preserve">1. El usuario accede a la sección “Gestión de Insumos” y selecciona “Registrar Ingreso”.</w:t>
      </w:r>
    </w:p>
    <w:p>
      <w:pPr>
        <w:spacing w:after="20"/>
        <w:ind w:left="420"/>
      </w:pPr>
      <w:r>
        <w:rPr>
          <w:sz w:val="20"/>
          <w:szCs w:val="20"/>
        </w:rPr>
        <w:t xml:space="preserve">2. El usuario selecciona el tipo de insumo: medicamento, vacuna, antiparasitario o pajuela.</w:t>
      </w:r>
    </w:p>
    <w:p>
      <w:pPr>
        <w:spacing w:after="20"/>
        <w:ind w:left="420"/>
      </w:pPr>
      <w:r>
        <w:rPr>
          <w:sz w:val="20"/>
          <w:szCs w:val="20"/>
        </w:rPr>
        <w:t xml:space="preserve">3. El usuario especifica si se trata de un insumo nuevo o de una reposición de uno existente.</w:t>
      </w:r>
    </w:p>
    <w:p>
      <w:pPr>
        <w:spacing w:after="20"/>
        <w:ind w:left="420"/>
      </w:pPr>
      <w:r>
        <w:rPr>
          <w:sz w:val="20"/>
          <w:szCs w:val="20"/>
        </w:rPr>
        <w:t xml:space="preserve">4. El usuario ingresa los datos identificatorios del insumo, la cantidad ingresada y la fecha de vencimiento de la partida.</w:t>
      </w:r>
    </w:p>
    <w:p>
      <w:pPr>
        <w:spacing w:after="20"/>
        <w:ind w:left="420"/>
      </w:pPr>
      <w:r>
        <w:rPr>
          <w:sz w:val="20"/>
          <w:szCs w:val="20"/>
        </w:rPr>
        <w:t xml:space="preserve">5. El usuario presiona “Guardar”.</w:t>
      </w:r>
    </w:p>
    <w:p>
      <w:pPr>
        <w:spacing w:after="20"/>
        <w:ind w:left="420"/>
      </w:pPr>
      <w:r>
        <w:rPr>
          <w:sz w:val="20"/>
          <w:szCs w:val="20"/>
        </w:rPr>
        <w:t xml:space="preserve">6. El sistema valida la consistencia de los datos, registra el movimiento de ingreso, actualiza el inventario disponible y confirma la operación.</w:t>
      </w:r>
    </w:p>
    <w:p>
      <w:pPr>
        <w:spacing w:after="60"/>
        <w:ind w:left="200"/>
      </w:pPr>
      <w:r>
        <w:rPr>
          <w:b/>
          <w:bCs/>
          <w:sz w:val="20"/>
          <w:szCs w:val="20"/>
        </w:rPr>
        <w:t xml:space="preserve">Cursos Alternativos: </w:t>
      </w:r>
      <w:r>
        <w:rPr>
          <w:sz w:val="20"/>
          <w:szCs w:val="20"/>
        </w:rPr>
        <w:t xml:space="preserve">2a. El insumo es una pajuela: el sistema solicita además el toro que la aporta, de modo de conservar el vínculo genético. 2b. El insumo obliga a descartar leche: el sistema solicita el período de carencia en días.</w:t>
      </w:r>
    </w:p>
    <w:p>
      <w:pPr>
        <w:spacing w:after="60"/>
        <w:ind w:left="200"/>
      </w:pPr>
      <w:r>
        <w:rPr>
          <w:b/>
          <w:bCs/>
          <w:sz w:val="20"/>
          <w:szCs w:val="20"/>
        </w:rPr>
        <w:t xml:space="preserve">Cursos de Excepción: </w:t>
      </w:r>
      <w:r>
        <w:rPr>
          <w:sz w:val="20"/>
          <w:szCs w:val="20"/>
        </w:rPr>
        <w:t xml:space="preserve">4a. La cantidad ingresada es un valor menor o igual a cero: El sistema muestra un mensaje de error e impide el guardado hasta que se corrija el valor.</w:t>
      </w:r>
    </w:p>
    <w:p>
      <w:pPr>
        <w:spacing w:after="60"/>
        <w:ind w:left="200"/>
      </w:pPr>
      <w:r>
        <w:rPr>
          <w:b/>
          <w:bCs/>
          <w:sz w:val="20"/>
          <w:szCs w:val="20"/>
        </w:rPr>
        <w:t xml:space="preserve">Post-condición: </w:t>
      </w:r>
      <w:r>
        <w:rPr>
          <w:sz w:val="20"/>
          <w:szCs w:val="20"/>
        </w:rPr>
        <w:t xml:space="preserve">El stock total disponible del insumo se actualiza de forma inmediata en el inventario.</w:t>
      </w:r>
    </w:p>
    <w:p>
      <w:pPr>
        <w:spacing w:after="60"/>
        <w:ind w:left="200"/>
      </w:pPr>
      <w:r>
        <w:rPr>
          <w:b/>
          <w:bCs/>
          <w:sz w:val="20"/>
          <w:szCs w:val="20"/>
        </w:rPr>
        <w:t xml:space="preserve">Reglas de Negocio: </w:t>
      </w:r>
      <w:r>
        <w:rPr>
          <w:sz w:val="20"/>
          <w:szCs w:val="20"/>
        </w:rPr>
        <w:t xml:space="preserve">El sistema admite únicamente valores numéricos enteros y positivos para el ingreso de cantidades.</w:t>
      </w:r>
    </w:p>
    <w:p>
      <w:pPr>
        <w:spacing w:after="60"/>
        <w:ind w:left="200"/>
      </w:pPr>
      <w:r>
        <w:rPr>
          <w:b/>
          <w:bCs/>
          <w:sz w:val="20"/>
          <w:szCs w:val="20"/>
        </w:rPr>
        <w:t xml:space="preserve">Validaciones: </w:t>
      </w:r>
      <w:r>
        <w:rPr>
          <w:sz w:val="20"/>
          <w:szCs w:val="20"/>
        </w:rPr>
        <w:t xml:space="preserve">Los campos “Categoría”, “Nombre/Identificador” y “Cantidad” son estrictamente obligatorios.</w:t>
      </w:r>
    </w:p>
    <w:p>
      <w:pPr>
        <w:spacing w:after="60"/>
        <w:ind w:left="200"/>
      </w:pPr>
      <w:r>
        <w:rPr>
          <w:b/>
          <w:bCs/>
          <w:sz w:val="20"/>
          <w:szCs w:val="20"/>
        </w:rPr>
        <w:t xml:space="preserve">Frecuencia de Uso: </w:t>
      </w:r>
      <w:r>
        <w:rPr>
          <w:sz w:val="20"/>
          <w:szCs w:val="20"/>
        </w:rPr>
        <w:t xml:space="preserve">Baja/Media, sujeta a la frecuencia de compras o auditorías de stock.</w:t>
      </w:r>
    </w:p>
    <w:p>
      <w:pPr>
        <w:spacing w:after="60" w:before="160"/>
      </w:pPr>
      <w:r>
        <w:rPr>
          <w:b/>
          <w:bCs/>
          <w:color w:val="1F3864"/>
          <w:sz w:val="22"/>
          <w:szCs w:val="22"/>
        </w:rPr>
        <w:t xml:space="preserve">CU 26</w:t>
      </w:r>
    </w:p>
    <w:p>
      <w:pPr>
        <w:spacing w:after="60"/>
        <w:ind w:left="200"/>
      </w:pPr>
      <w:r>
        <w:rPr>
          <w:b/>
          <w:bCs/>
          <w:sz w:val="20"/>
          <w:szCs w:val="20"/>
        </w:rPr>
        <w:t xml:space="preserve">Nombre del CU: </w:t>
      </w:r>
      <w:r>
        <w:rPr>
          <w:sz w:val="20"/>
          <w:szCs w:val="20"/>
        </w:rPr>
        <w:t xml:space="preserve">Configurar Umbral de Stock Mínimo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definir un límite o cantidad mínima de reserva para cada insumo en particular, con el fin de activar alertas automatizadas antes de que ocurra un desabastecimiento.</w:t>
      </w:r>
    </w:p>
    <w:p>
      <w:pPr>
        <w:spacing w:after="60"/>
        <w:ind w:left="200"/>
      </w:pPr>
      <w:r>
        <w:rPr>
          <w:b/>
          <w:bCs/>
          <w:sz w:val="20"/>
          <w:szCs w:val="20"/>
        </w:rPr>
        <w:t xml:space="preserve">Referencia a Requerimientos Funcionales: </w:t>
      </w:r>
      <w:r>
        <w:rPr>
          <w:sz w:val="20"/>
          <w:szCs w:val="20"/>
        </w:rPr>
        <w:t xml:space="preserve">RF5.5</w:t>
      </w:r>
    </w:p>
    <w:p>
      <w:pPr>
        <w:spacing w:after="60"/>
        <w:ind w:left="200"/>
      </w:pPr>
      <w:r>
        <w:rPr>
          <w:b/>
          <w:bCs/>
          <w:sz w:val="20"/>
          <w:szCs w:val="20"/>
        </w:rPr>
        <w:t xml:space="preserve">Pre-condición: </w:t>
      </w:r>
      <w:r>
        <w:rPr>
          <w:sz w:val="20"/>
          <w:szCs w:val="20"/>
        </w:rPr>
        <w:t xml:space="preserve">El usuario debe estar logueado y el insumo en cuestión debe estar dado de alta previamente.</w:t>
      </w:r>
    </w:p>
    <w:p>
      <w:pPr>
        <w:spacing w:after="60"/>
        <w:ind w:left="200"/>
      </w:pPr>
      <w:r>
        <w:rPr>
          <w:b/>
          <w:bCs/>
          <w:sz w:val="20"/>
          <w:szCs w:val="20"/>
        </w:rPr>
        <w:t xml:space="preserve">Desencadenante: </w:t>
      </w:r>
      <w:r>
        <w:rPr>
          <w:sz w:val="20"/>
          <w:szCs w:val="20"/>
        </w:rPr>
        <w:t xml:space="preserve">El usuario desea establecer o ajustar la barrera de seguridad de stock para un artículo.</w:t>
      </w:r>
    </w:p>
    <w:p>
      <w:pPr>
        <w:spacing w:after="20"/>
        <w:ind w:left="200"/>
      </w:pPr>
      <w:r>
        <w:rPr>
          <w:b/>
          <w:bCs/>
          <w:sz w:val="20"/>
          <w:szCs w:val="20"/>
        </w:rPr>
        <w:t xml:space="preserve">Curso Básico:</w:t>
      </w:r>
    </w:p>
    <w:p>
      <w:pPr>
        <w:spacing w:after="20"/>
        <w:ind w:left="420"/>
      </w:pPr>
      <w:r>
        <w:rPr>
          <w:sz w:val="20"/>
          <w:szCs w:val="20"/>
        </w:rPr>
        <w:t xml:space="preserve">1. El usuario busca el insumo en el catálogo del sistema.</w:t>
      </w:r>
    </w:p>
    <w:p>
      <w:pPr>
        <w:spacing w:after="20"/>
        <w:ind w:left="420"/>
      </w:pPr>
      <w:r>
        <w:rPr>
          <w:sz w:val="20"/>
          <w:szCs w:val="20"/>
        </w:rPr>
        <w:t xml:space="preserve">2. El usuario selecciona la opción “Configurar Stock Mínimo”.</w:t>
      </w:r>
    </w:p>
    <w:p>
      <w:pPr>
        <w:spacing w:after="20"/>
        <w:ind w:left="420"/>
      </w:pPr>
      <w:r>
        <w:rPr>
          <w:sz w:val="20"/>
          <w:szCs w:val="20"/>
        </w:rPr>
        <w:t xml:space="preserve">3. El usuario digita el valor numérico que representará el umbral de alerta.</w:t>
      </w:r>
    </w:p>
    <w:p>
      <w:pPr>
        <w:spacing w:after="20"/>
        <w:ind w:left="420"/>
      </w:pPr>
      <w:r>
        <w:rPr>
          <w:sz w:val="20"/>
          <w:szCs w:val="20"/>
        </w:rPr>
        <w:t xml:space="preserve">4. El usuario presiona “Guardar”.</w:t>
      </w:r>
    </w:p>
    <w:p>
      <w:pPr>
        <w:spacing w:after="20"/>
        <w:ind w:left="420"/>
      </w:pPr>
      <w:r>
        <w:rPr>
          <w:sz w:val="20"/>
          <w:szCs w:val="20"/>
        </w:rPr>
        <w:t xml:space="preserve">5. El sistema almacena el parámetro de control asignado a ese insumo y confirma la operación.</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3a. El valor ingresado es un número negativo: El sistema emite una alerta de error e impide el almacenamiento.</w:t>
      </w:r>
    </w:p>
    <w:p>
      <w:pPr>
        <w:spacing w:after="60"/>
        <w:ind w:left="200"/>
      </w:pPr>
      <w:r>
        <w:rPr>
          <w:b/>
          <w:bCs/>
          <w:sz w:val="20"/>
          <w:szCs w:val="20"/>
        </w:rPr>
        <w:t xml:space="preserve">Post-condición: </w:t>
      </w:r>
      <w:r>
        <w:rPr>
          <w:sz w:val="20"/>
          <w:szCs w:val="20"/>
        </w:rPr>
        <w:t xml:space="preserve">Queda fijado el límite crítico de existencias para el insumo seleccionado.</w:t>
      </w:r>
    </w:p>
    <w:p>
      <w:pPr>
        <w:spacing w:after="60"/>
        <w:ind w:left="200"/>
      </w:pPr>
      <w:r>
        <w:rPr>
          <w:b/>
          <w:bCs/>
          <w:sz w:val="20"/>
          <w:szCs w:val="20"/>
        </w:rPr>
        <w:t xml:space="preserve">Reglas de Negocio: </w:t>
      </w:r>
      <w:r>
        <w:rPr>
          <w:sz w:val="20"/>
          <w:szCs w:val="20"/>
        </w:rPr>
        <w:t xml:space="preserve">—</w:t>
      </w:r>
    </w:p>
    <w:p>
      <w:pPr>
        <w:spacing w:after="60"/>
        <w:ind w:left="200"/>
      </w:pPr>
      <w:r>
        <w:rPr>
          <w:b/>
          <w:bCs/>
          <w:sz w:val="20"/>
          <w:szCs w:val="20"/>
        </w:rPr>
        <w:t xml:space="preserve">Validaciones: </w:t>
      </w:r>
      <w:r>
        <w:rPr>
          <w:sz w:val="20"/>
          <w:szCs w:val="20"/>
        </w:rPr>
        <w:t xml:space="preserve">El campo de stock mínimo es obligatorio y debe ser mayor o igual a cero.</w:t>
      </w:r>
    </w:p>
    <w:p>
      <w:pPr>
        <w:spacing w:after="60"/>
        <w:ind w:left="200"/>
      </w:pPr>
      <w:r>
        <w:rPr>
          <w:b/>
          <w:bCs/>
          <w:sz w:val="20"/>
          <w:szCs w:val="20"/>
        </w:rPr>
        <w:t xml:space="preserve">Frecuencia de Uso: </w:t>
      </w:r>
      <w:r>
        <w:rPr>
          <w:sz w:val="20"/>
          <w:szCs w:val="20"/>
        </w:rPr>
        <w:t xml:space="preserve">Baja, por lo general se configura una única vez por insumo o durante revisiones anuales.</w:t>
      </w:r>
    </w:p>
    <w:p>
      <w:pPr>
        <w:spacing w:after="60" w:before="160"/>
      </w:pPr>
      <w:r>
        <w:rPr>
          <w:b/>
          <w:bCs/>
          <w:color w:val="1F3864"/>
          <w:sz w:val="22"/>
          <w:szCs w:val="22"/>
        </w:rPr>
        <w:t xml:space="preserve">CU 27</w:t>
      </w:r>
    </w:p>
    <w:p>
      <w:pPr>
        <w:spacing w:after="60"/>
        <w:ind w:left="200"/>
      </w:pPr>
      <w:r>
        <w:rPr>
          <w:b/>
          <w:bCs/>
          <w:sz w:val="20"/>
          <w:szCs w:val="20"/>
        </w:rPr>
        <w:t xml:space="preserve">Nombre del CU: </w:t>
      </w:r>
      <w:r>
        <w:rPr>
          <w:sz w:val="20"/>
          <w:szCs w:val="20"/>
        </w:rPr>
        <w:t xml:space="preserve">Consultar Alertas de Stock Crítico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Despliega de forma centralizada la lista de todos aquellos medicamentos, vacunas o pajuelas cuyas existencias actuales sean iguales o inferiores al umbral mínimo parametrizado.</w:t>
      </w:r>
    </w:p>
    <w:p>
      <w:pPr>
        <w:spacing w:after="60"/>
        <w:ind w:left="200"/>
      </w:pPr>
      <w:r>
        <w:rPr>
          <w:b/>
          <w:bCs/>
          <w:sz w:val="20"/>
          <w:szCs w:val="20"/>
        </w:rPr>
        <w:t xml:space="preserve">Referencia a Requerimientos Funcionales: </w:t>
      </w:r>
      <w:r>
        <w:rPr>
          <w:sz w:val="20"/>
          <w:szCs w:val="20"/>
        </w:rPr>
        <w:t xml:space="preserve">RF5.6 (Vinculado a los descuentos automáticos de RF5.3 y RF5.4)</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accede al panel de control de inventario para planificar futuras compras.</w:t>
      </w:r>
    </w:p>
    <w:p>
      <w:pPr>
        <w:spacing w:after="20"/>
        <w:ind w:left="200"/>
      </w:pPr>
      <w:r>
        <w:rPr>
          <w:b/>
          <w:bCs/>
          <w:sz w:val="20"/>
          <w:szCs w:val="20"/>
        </w:rPr>
        <w:t xml:space="preserve">Curso Básico:</w:t>
      </w:r>
    </w:p>
    <w:p>
      <w:pPr>
        <w:spacing w:after="20"/>
        <w:ind w:left="420"/>
      </w:pPr>
      <w:r>
        <w:rPr>
          <w:sz w:val="20"/>
          <w:szCs w:val="20"/>
        </w:rPr>
        <w:t xml:space="preserve">1. El usuario ingresa a la sección “Alertas de Stock Crítico”.</w:t>
      </w:r>
    </w:p>
    <w:p>
      <w:pPr>
        <w:spacing w:after="20"/>
        <w:ind w:left="420"/>
      </w:pPr>
      <w:r>
        <w:rPr>
          <w:sz w:val="20"/>
          <w:szCs w:val="20"/>
        </w:rPr>
        <w:t xml:space="preserve">2. El sistema analiza las cantidades remanentes de cada insumo en tiempo real.</w:t>
      </w:r>
    </w:p>
    <w:p>
      <w:pPr>
        <w:spacing w:after="20"/>
        <w:ind w:left="420"/>
      </w:pPr>
      <w:r>
        <w:rPr>
          <w:sz w:val="20"/>
          <w:szCs w:val="20"/>
        </w:rPr>
        <w:t xml:space="preserve">3. El sistema filtra e identifica aquellos artículos cuyo stock actual se encuentre por debajo o igual al stock mínimo configurado.</w:t>
      </w:r>
    </w:p>
    <w:p>
      <w:pPr>
        <w:spacing w:after="20"/>
        <w:ind w:left="420"/>
      </w:pPr>
      <w:r>
        <w:rPr>
          <w:sz w:val="20"/>
          <w:szCs w:val="20"/>
        </w:rPr>
        <w:t xml:space="preserve">4. El sistema muestra en la pantalla el listado detallado de insumos críticos junto con su cantidad disponible actual para advertencia del usuario.</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El sistema expone el estado de alerta en la interfaz sin alterar ningún registro.</w:t>
      </w:r>
    </w:p>
    <w:p>
      <w:pPr>
        <w:spacing w:after="60"/>
        <w:ind w:left="200"/>
      </w:pPr>
      <w:r>
        <w:rPr>
          <w:b/>
          <w:bCs/>
          <w:sz w:val="20"/>
          <w:szCs w:val="20"/>
        </w:rPr>
        <w:t xml:space="preserve">Reglas de Negocio: </w:t>
      </w:r>
      <w:r>
        <w:rPr>
          <w:sz w:val="20"/>
          <w:szCs w:val="20"/>
        </w:rPr>
        <w:t xml:space="preserve">La condición de stock crítico se actualiza de forma automática en el instante en que ocurren los egresos automáticos del sistema (resta de pajuelas al guardar una inseminación en el CU 14 o resta de medicamentos al guardar un tratamiento en el CU 19).</w:t>
      </w:r>
    </w:p>
    <w:p>
      <w:pPr>
        <w:spacing w:after="60"/>
        <w:ind w:left="200"/>
      </w:pPr>
      <w:r>
        <w:rPr>
          <w:b/>
          <w:bCs/>
          <w:sz w:val="20"/>
          <w:szCs w:val="20"/>
        </w:rPr>
        <w:t xml:space="preserve">Validaciones: </w:t>
      </w:r>
      <w:r>
        <w:rPr>
          <w:sz w:val="20"/>
          <w:szCs w:val="20"/>
        </w:rPr>
        <w:t xml:space="preserve">—</w:t>
      </w:r>
    </w:p>
    <w:p>
      <w:pPr>
        <w:spacing w:after="60"/>
        <w:ind w:left="200"/>
      </w:pPr>
      <w:r>
        <w:rPr>
          <w:b/>
          <w:bCs/>
          <w:sz w:val="20"/>
          <w:szCs w:val="20"/>
        </w:rPr>
        <w:t xml:space="preserve">Frecuencia de Uso: </w:t>
      </w:r>
      <w:r>
        <w:rPr>
          <w:sz w:val="20"/>
          <w:szCs w:val="20"/>
        </w:rPr>
        <w:t xml:space="preserve">Alta, revisado de manera frecuente para evitar quiebres de stock en el día a día del tambo.</w:t>
      </w:r>
    </w:p>
    <w:p>
      <w:pPr>
        <w:spacing w:after="60" w:before="160"/>
      </w:pPr>
      <w:r>
        <w:rPr>
          <w:b/>
          <w:bCs/>
          <w:color w:val="1F3864"/>
          <w:sz w:val="22"/>
          <w:szCs w:val="22"/>
        </w:rPr>
        <w:t xml:space="preserve">CU 28</w:t>
      </w:r>
    </w:p>
    <w:p>
      <w:pPr>
        <w:spacing w:after="60"/>
        <w:ind w:left="200"/>
      </w:pPr>
      <w:r>
        <w:rPr>
          <w:b/>
          <w:bCs/>
          <w:sz w:val="20"/>
          <w:szCs w:val="20"/>
        </w:rPr>
        <w:t xml:space="preserve">Nombre del CU: </w:t>
      </w:r>
      <w:r>
        <w:rPr>
          <w:sz w:val="20"/>
          <w:szCs w:val="20"/>
        </w:rPr>
        <w:t xml:space="preserve">Consultar Alertas de Vencimiento de Insumos</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Despliega el listado de medicamentos y vacunas cuyas partidas en existencia se encuentran vencidas o próximas a vencer, para retirarlas de uso o priorizar su aplicación.</w:t>
      </w:r>
    </w:p>
    <w:p>
      <w:pPr>
        <w:spacing w:after="60"/>
        <w:ind w:left="200"/>
      </w:pPr>
      <w:r>
        <w:rPr>
          <w:b/>
          <w:bCs/>
          <w:sz w:val="20"/>
          <w:szCs w:val="20"/>
        </w:rPr>
        <w:t xml:space="preserve">Referencia a Requerimientos Funcionales: </w:t>
      </w:r>
      <w:r>
        <w:rPr>
          <w:sz w:val="20"/>
          <w:szCs w:val="20"/>
        </w:rPr>
        <w:t xml:space="preserve">RF5.7, RF5.8</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accede al panel de control de inventario para revisar el estado sanitario de los insumos almacenados.</w:t>
      </w:r>
    </w:p>
    <w:p>
      <w:pPr>
        <w:spacing w:after="20"/>
        <w:ind w:left="200"/>
      </w:pPr>
      <w:r>
        <w:rPr>
          <w:b/>
          <w:bCs/>
          <w:sz w:val="20"/>
          <w:szCs w:val="20"/>
        </w:rPr>
        <w:t xml:space="preserve">Curso Básico:</w:t>
      </w:r>
    </w:p>
    <w:p>
      <w:pPr>
        <w:spacing w:after="20"/>
        <w:ind w:left="420"/>
      </w:pPr>
      <w:r>
        <w:rPr>
          <w:sz w:val="20"/>
          <w:szCs w:val="20"/>
        </w:rPr>
        <w:t xml:space="preserve">1. El usuario ingresa a la sección “Alertas de Vencimiento”.</w:t>
      </w:r>
    </w:p>
    <w:p>
      <w:pPr>
        <w:spacing w:after="20"/>
        <w:ind w:left="420"/>
      </w:pPr>
      <w:r>
        <w:rPr>
          <w:sz w:val="20"/>
          <w:szCs w:val="20"/>
        </w:rPr>
        <w:t xml:space="preserve">2. El sistema recorre las partidas ingresadas de cada insumo y recupera sus fechas de vencimiento.</w:t>
      </w:r>
    </w:p>
    <w:p>
      <w:pPr>
        <w:spacing w:after="20"/>
        <w:ind w:left="420"/>
      </w:pPr>
      <w:r>
        <w:rPr>
          <w:sz w:val="20"/>
          <w:szCs w:val="20"/>
        </w:rPr>
        <w:t xml:space="preserve">3. El sistema identifica las partidas ya vencidas y aquellas cuyo vencimiento se produce dentro de la ventana de anticipación definida.</w:t>
      </w:r>
    </w:p>
    <w:p>
      <w:pPr>
        <w:spacing w:after="20"/>
        <w:ind w:left="420"/>
      </w:pPr>
      <w:r>
        <w:rPr>
          <w:sz w:val="20"/>
          <w:szCs w:val="20"/>
        </w:rPr>
        <w:t xml:space="preserve">4. El sistema despliega el listado ordenado por fecha de vencimiento, indicando el insumo, la partida, la cantidad remanente y los días restantes.</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w:t>
      </w:r>
    </w:p>
    <w:p>
      <w:pPr>
        <w:spacing w:after="60"/>
        <w:ind w:left="200"/>
      </w:pPr>
      <w:r>
        <w:rPr>
          <w:b/>
          <w:bCs/>
          <w:sz w:val="20"/>
          <w:szCs w:val="20"/>
        </w:rPr>
        <w:t xml:space="preserve">Post-condición: </w:t>
      </w:r>
      <w:r>
        <w:rPr>
          <w:sz w:val="20"/>
          <w:szCs w:val="20"/>
        </w:rPr>
        <w:t xml:space="preserve">Se exponen las alertas de vencimiento en la interfaz sin alterar ningún registro.</w:t>
      </w:r>
    </w:p>
    <w:p>
      <w:pPr>
        <w:spacing w:after="60"/>
        <w:ind w:left="200"/>
      </w:pPr>
      <w:r>
        <w:rPr>
          <w:b/>
          <w:bCs/>
          <w:sz w:val="20"/>
          <w:szCs w:val="20"/>
        </w:rPr>
        <w:t xml:space="preserve">Reglas de Negocio: </w:t>
      </w:r>
      <w:r>
        <w:rPr>
          <w:sz w:val="20"/>
          <w:szCs w:val="20"/>
        </w:rPr>
        <w:t xml:space="preserve">La fecha de vencimiento se registra a nivel de cada movimiento de ingreso de stock, por lo que un mismo insumo puede tener varias partidas con vencimientos distintos y el sistema debe evaluarlas de forma independiente.</w:t>
      </w:r>
    </w:p>
    <w:p>
      <w:pPr>
        <w:spacing w:after="60"/>
        <w:ind w:left="200"/>
      </w:pPr>
      <w:r>
        <w:rPr>
          <w:b/>
          <w:bCs/>
          <w:sz w:val="20"/>
          <w:szCs w:val="20"/>
        </w:rPr>
        <w:t xml:space="preserve">Validaciones: </w:t>
      </w:r>
      <w:r>
        <w:rPr>
          <w:sz w:val="20"/>
          <w:szCs w:val="20"/>
        </w:rPr>
        <w:t xml:space="preserve">—</w:t>
      </w:r>
    </w:p>
    <w:p>
      <w:pPr>
        <w:spacing w:after="60"/>
        <w:ind w:left="200"/>
      </w:pPr>
      <w:r>
        <w:rPr>
          <w:b/>
          <w:bCs/>
          <w:sz w:val="20"/>
          <w:szCs w:val="20"/>
        </w:rPr>
        <w:t xml:space="preserve">Frecuencia de Uso: </w:t>
      </w:r>
      <w:r>
        <w:rPr>
          <w:sz w:val="20"/>
          <w:szCs w:val="20"/>
        </w:rPr>
        <w:t xml:space="preserve">Media, revisada de forma periódica y antes de cada jornada sanitaria.</w:t>
      </w:r>
    </w:p>
    <w:p>
      <w:pPr>
        <w:spacing w:after="60" w:before="160"/>
      </w:pPr>
      <w:r>
        <w:rPr>
          <w:b/>
          <w:bCs/>
          <w:color w:val="1F3864"/>
          <w:sz w:val="22"/>
          <w:szCs w:val="22"/>
        </w:rPr>
        <w:t xml:space="preserve">CU 29</w:t>
      </w:r>
    </w:p>
    <w:p>
      <w:pPr>
        <w:spacing w:after="60"/>
        <w:ind w:left="200"/>
      </w:pPr>
      <w:r>
        <w:rPr>
          <w:b/>
          <w:bCs/>
          <w:sz w:val="20"/>
          <w:szCs w:val="20"/>
        </w:rPr>
        <w:t xml:space="preserve">Nombre del CU: </w:t>
      </w:r>
      <w:r>
        <w:rPr>
          <w:sz w:val="20"/>
          <w:szCs w:val="20"/>
        </w:rPr>
        <w:t xml:space="preserve">Consultar Historial de Movimientos de Stock</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consultar de forma cronológica todos los ingresos y egresos de stock registrados sobre los insumos del establecimiento.</w:t>
      </w:r>
    </w:p>
    <w:p>
      <w:pPr>
        <w:spacing w:after="60"/>
        <w:ind w:left="200"/>
      </w:pPr>
      <w:r>
        <w:rPr>
          <w:b/>
          <w:bCs/>
          <w:sz w:val="20"/>
          <w:szCs w:val="20"/>
        </w:rPr>
        <w:t xml:space="preserve">Referencia a Requerimientos Funcionales: </w:t>
      </w:r>
      <w:r>
        <w:rPr>
          <w:sz w:val="20"/>
          <w:szCs w:val="20"/>
        </w:rPr>
        <w:t xml:space="preserve">RF5.9</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necesita auditar el consumo o el reabastecimiento de un insumo.</w:t>
      </w:r>
    </w:p>
    <w:p>
      <w:pPr>
        <w:spacing w:after="20"/>
        <w:ind w:left="200"/>
      </w:pPr>
      <w:r>
        <w:rPr>
          <w:b/>
          <w:bCs/>
          <w:sz w:val="20"/>
          <w:szCs w:val="20"/>
        </w:rPr>
        <w:t xml:space="preserve">Curso Básico:</w:t>
      </w:r>
    </w:p>
    <w:p>
      <w:pPr>
        <w:spacing w:after="20"/>
        <w:ind w:left="420"/>
      </w:pPr>
      <w:r>
        <w:rPr>
          <w:sz w:val="20"/>
          <w:szCs w:val="20"/>
        </w:rPr>
        <w:t xml:space="preserve">1. El usuario ingresa a la sección “Historial de Movimientos”.</w:t>
      </w:r>
    </w:p>
    <w:p>
      <w:pPr>
        <w:spacing w:after="20"/>
        <w:ind w:left="420"/>
      </w:pPr>
      <w:r>
        <w:rPr>
          <w:sz w:val="20"/>
          <w:szCs w:val="20"/>
        </w:rPr>
        <w:t xml:space="preserve">2. El sistema despliega los filtros disponibles: insumo, tipo de movimiento (ingreso o egreso) y rango de fechas.</w:t>
      </w:r>
    </w:p>
    <w:p>
      <w:pPr>
        <w:spacing w:after="20"/>
        <w:ind w:left="420"/>
      </w:pPr>
      <w:r>
        <w:rPr>
          <w:sz w:val="20"/>
          <w:szCs w:val="20"/>
        </w:rPr>
        <w:t xml:space="preserve">3. El usuario selecciona los criterios deseados y presiona “Buscar”.</w:t>
      </w:r>
    </w:p>
    <w:p>
      <w:pPr>
        <w:spacing w:after="20"/>
        <w:ind w:left="420"/>
      </w:pPr>
      <w:r>
        <w:rPr>
          <w:sz w:val="20"/>
          <w:szCs w:val="20"/>
        </w:rPr>
        <w:t xml:space="preserve">4. El sistema recupera los movimientos que coinciden con los filtros aplicados.</w:t>
      </w:r>
    </w:p>
    <w:p>
      <w:pPr>
        <w:spacing w:after="20"/>
        <w:ind w:left="420"/>
      </w:pPr>
      <w:r>
        <w:rPr>
          <w:sz w:val="20"/>
          <w:szCs w:val="20"/>
        </w:rPr>
        <w:t xml:space="preserve">5. El sistema despliega el listado detallando fecha, tipo de movimiento, cantidad, motivo y stock resultante.</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4a. No existen movimientos que coincidan con los criterios: el sistema muestra un mensaje indicando que no se encontraron resultados.</w:t>
      </w:r>
    </w:p>
    <w:p>
      <w:pPr>
        <w:spacing w:after="60"/>
        <w:ind w:left="200"/>
      </w:pPr>
      <w:r>
        <w:rPr>
          <w:b/>
          <w:bCs/>
          <w:sz w:val="20"/>
          <w:szCs w:val="20"/>
        </w:rPr>
        <w:t xml:space="preserve">Post-condición: </w:t>
      </w:r>
      <w:r>
        <w:rPr>
          <w:sz w:val="20"/>
          <w:szCs w:val="20"/>
        </w:rPr>
        <w:t xml:space="preserve">El sistema expone la información histórica sin alterar los registros de la base de datos.</w:t>
      </w:r>
    </w:p>
    <w:p>
      <w:pPr>
        <w:spacing w:after="60"/>
        <w:ind w:left="200"/>
      </w:pPr>
      <w:r>
        <w:rPr>
          <w:b/>
          <w:bCs/>
          <w:sz w:val="20"/>
          <w:szCs w:val="20"/>
        </w:rPr>
        <w:t xml:space="preserve">Reglas de Negocio: </w:t>
      </w:r>
      <w:r>
        <w:rPr>
          <w:sz w:val="20"/>
          <w:szCs w:val="20"/>
        </w:rPr>
        <w:t xml:space="preserve">Todo egreso automático generado por el sistema (descuento de pajuelas al registrar una inseminación o de medicamentos al registrar un tratamiento) queda asentado como un movimiento más del historial, indicando la operación que lo originó.</w:t>
      </w:r>
    </w:p>
    <w:p>
      <w:pPr>
        <w:spacing w:after="60"/>
        <w:ind w:left="200"/>
      </w:pPr>
      <w:r>
        <w:rPr>
          <w:b/>
          <w:bCs/>
          <w:sz w:val="20"/>
          <w:szCs w:val="20"/>
        </w:rPr>
        <w:t xml:space="preserve">Validaciones: </w:t>
      </w:r>
      <w:r>
        <w:rPr>
          <w:sz w:val="20"/>
          <w:szCs w:val="20"/>
        </w:rPr>
        <w:t xml:space="preserve">El rango de fechas debe ser válido, con fecha de inicio anterior o igual a la fecha de fin.</w:t>
      </w:r>
    </w:p>
    <w:p>
      <w:pPr>
        <w:spacing w:after="60"/>
        <w:ind w:left="200"/>
      </w:pPr>
      <w:r>
        <w:rPr>
          <w:b/>
          <w:bCs/>
          <w:sz w:val="20"/>
          <w:szCs w:val="20"/>
        </w:rPr>
        <w:t xml:space="preserve">Frecuencia de Uso: </w:t>
      </w:r>
      <w:r>
        <w:rPr>
          <w:sz w:val="20"/>
          <w:szCs w:val="20"/>
        </w:rPr>
        <w:t xml:space="preserve">Media, ante auditorías de inventario o control de consumos.</w:t>
      </w:r>
    </w:p>
    <w:p>
      <w:pPr>
        <w:spacing w:after="100" w:before="200"/>
      </w:pPr>
      <w:r>
        <w:rPr>
          <w:b/>
          <w:bCs/>
          <w:color w:val="1F3864"/>
          <w:sz w:val="22"/>
          <w:szCs w:val="22"/>
        </w:rPr>
        <w:t xml:space="preserve">Modulo 6: Reportes y Notificaciones</w:t>
      </w:r>
    </w:p>
    <w:p>
      <w:pPr>
        <w:spacing w:after="60" w:before="160"/>
      </w:pPr>
      <w:r>
        <w:rPr>
          <w:b/>
          <w:bCs/>
          <w:color w:val="1F3864"/>
          <w:sz w:val="22"/>
          <w:szCs w:val="22"/>
        </w:rPr>
        <w:t xml:space="preserve">CU 30</w:t>
      </w:r>
    </w:p>
    <w:p>
      <w:pPr>
        <w:spacing w:after="60"/>
        <w:ind w:left="200"/>
      </w:pPr>
      <w:r>
        <w:rPr>
          <w:b/>
          <w:bCs/>
          <w:sz w:val="20"/>
          <w:szCs w:val="20"/>
        </w:rPr>
        <w:t xml:space="preserve">Nombre del CU: </w:t>
      </w:r>
      <w:r>
        <w:rPr>
          <w:sz w:val="20"/>
          <w:szCs w:val="20"/>
        </w:rPr>
        <w:t xml:space="preserve">Generar Reporte Productivo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generar y descargar un reporte en formato PDF o Excel con la producción lechera individual y general del establecimiento para un período determinado.</w:t>
      </w:r>
    </w:p>
    <w:p>
      <w:pPr>
        <w:spacing w:after="60"/>
        <w:ind w:left="200"/>
      </w:pPr>
      <w:r>
        <w:rPr>
          <w:b/>
          <w:bCs/>
          <w:sz w:val="20"/>
          <w:szCs w:val="20"/>
        </w:rPr>
        <w:t xml:space="preserve">Referencia a Requerimientos Funcionales: </w:t>
      </w:r>
      <w:r>
        <w:rPr>
          <w:sz w:val="20"/>
          <w:szCs w:val="20"/>
        </w:rPr>
        <w:t xml:space="preserve">RF6.1</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necesita disponer de la información productiva fuera del sistema.</w:t>
      </w:r>
    </w:p>
    <w:p>
      <w:pPr>
        <w:spacing w:after="20"/>
        <w:ind w:left="200"/>
      </w:pPr>
      <w:r>
        <w:rPr>
          <w:b/>
          <w:bCs/>
          <w:sz w:val="20"/>
          <w:szCs w:val="20"/>
        </w:rPr>
        <w:t xml:space="preserve">Curso Básico:</w:t>
      </w:r>
    </w:p>
    <w:p>
      <w:pPr>
        <w:spacing w:after="20"/>
        <w:ind w:left="420"/>
      </w:pPr>
      <w:r>
        <w:rPr>
          <w:sz w:val="20"/>
          <w:szCs w:val="20"/>
        </w:rPr>
        <w:t xml:space="preserve">1. El usuario ingresa a la sección “Reportes” y selecciona “Reporte Productivo”.</w:t>
      </w:r>
    </w:p>
    <w:p>
      <w:pPr>
        <w:spacing w:after="20"/>
        <w:ind w:left="420"/>
      </w:pPr>
      <w:r>
        <w:rPr>
          <w:sz w:val="20"/>
          <w:szCs w:val="20"/>
        </w:rPr>
        <w:t xml:space="preserve">2. El sistema despliega el formulario solicitando el rango de fechas, el alcance del reporte (general o por animal) y el formato de salida (PDF o Excel).</w:t>
      </w:r>
    </w:p>
    <w:p>
      <w:pPr>
        <w:spacing w:after="20"/>
        <w:ind w:left="420"/>
      </w:pPr>
      <w:r>
        <w:rPr>
          <w:sz w:val="20"/>
          <w:szCs w:val="20"/>
        </w:rPr>
        <w:t xml:space="preserve">3. El usuario completa los parámetros y presiona “Generar”.</w:t>
      </w:r>
    </w:p>
    <w:p>
      <w:pPr>
        <w:spacing w:after="20"/>
        <w:ind w:left="420"/>
      </w:pPr>
      <w:r>
        <w:rPr>
          <w:sz w:val="20"/>
          <w:szCs w:val="20"/>
        </w:rPr>
        <w:t xml:space="preserve">4. El sistema recupera los registros de ordeñe por lote e individuales correspondientes al período seleccionado.</w:t>
      </w:r>
    </w:p>
    <w:p>
      <w:pPr>
        <w:spacing w:after="20"/>
        <w:ind w:left="420"/>
      </w:pPr>
      <w:r>
        <w:rPr>
          <w:sz w:val="20"/>
          <w:szCs w:val="20"/>
        </w:rPr>
        <w:t xml:space="preserve">5. El sistema construye el documento en el formato solicitado y lo ofrece para su descarga.</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4a. No existen registros de producción en el período seleccionado: el sistema informa la situación y no genera el archivo.</w:t>
      </w:r>
    </w:p>
    <w:p>
      <w:pPr>
        <w:spacing w:after="60"/>
        <w:ind w:left="200"/>
      </w:pPr>
      <w:r>
        <w:rPr>
          <w:b/>
          <w:bCs/>
          <w:sz w:val="20"/>
          <w:szCs w:val="20"/>
        </w:rPr>
        <w:t xml:space="preserve">Post-condición: </w:t>
      </w:r>
      <w:r>
        <w:rPr>
          <w:sz w:val="20"/>
          <w:szCs w:val="20"/>
        </w:rPr>
        <w:t xml:space="preserve">El archivo queda descargado en el dispositivo del usuario sin que se modifique ningún registro del sistema.</w:t>
      </w:r>
    </w:p>
    <w:p>
      <w:pPr>
        <w:spacing w:after="60"/>
        <w:ind w:left="200"/>
      </w:pPr>
      <w:r>
        <w:rPr>
          <w:b/>
          <w:bCs/>
          <w:sz w:val="20"/>
          <w:szCs w:val="20"/>
        </w:rPr>
        <w:t xml:space="preserve">Reglas de Negocio: </w:t>
      </w:r>
      <w:r>
        <w:rPr>
          <w:sz w:val="20"/>
          <w:szCs w:val="20"/>
        </w:rPr>
        <w:t xml:space="preserve">El reporte consolida las dos fuentes de registro de producción (ordeñe por lote y ordeñe individual) para reflejar el volumen neto del período.</w:t>
      </w:r>
    </w:p>
    <w:p>
      <w:pPr>
        <w:spacing w:after="60"/>
        <w:ind w:left="200"/>
      </w:pPr>
      <w:r>
        <w:rPr>
          <w:b/>
          <w:bCs/>
          <w:sz w:val="20"/>
          <w:szCs w:val="20"/>
        </w:rPr>
        <w:t xml:space="preserve">Validaciones: </w:t>
      </w:r>
      <w:r>
        <w:rPr>
          <w:sz w:val="20"/>
          <w:szCs w:val="20"/>
        </w:rPr>
        <w:t xml:space="preserve">El rango de fechas y el formato de salida son obligatorios.</w:t>
      </w:r>
    </w:p>
    <w:p>
      <w:pPr>
        <w:spacing w:after="60"/>
        <w:ind w:left="200"/>
      </w:pPr>
      <w:r>
        <w:rPr>
          <w:b/>
          <w:bCs/>
          <w:sz w:val="20"/>
          <w:szCs w:val="20"/>
        </w:rPr>
        <w:t xml:space="preserve">Frecuencia de Uso: </w:t>
      </w:r>
      <w:r>
        <w:rPr>
          <w:sz w:val="20"/>
          <w:szCs w:val="20"/>
        </w:rPr>
        <w:t xml:space="preserve">Media, habitualmente al cierre de cada mes.</w:t>
      </w:r>
    </w:p>
    <w:p>
      <w:pPr>
        <w:spacing w:after="60" w:before="160"/>
      </w:pPr>
      <w:r>
        <w:rPr>
          <w:b/>
          <w:bCs/>
          <w:color w:val="1F3864"/>
          <w:sz w:val="22"/>
          <w:szCs w:val="22"/>
        </w:rPr>
        <w:t xml:space="preserve">CU 31</w:t>
      </w:r>
    </w:p>
    <w:p>
      <w:pPr>
        <w:spacing w:after="60"/>
        <w:ind w:left="200"/>
      </w:pPr>
      <w:r>
        <w:rPr>
          <w:b/>
          <w:bCs/>
          <w:sz w:val="20"/>
          <w:szCs w:val="20"/>
        </w:rPr>
        <w:t xml:space="preserve">Nombre del CU: </w:t>
      </w:r>
      <w:r>
        <w:rPr>
          <w:sz w:val="20"/>
          <w:szCs w:val="20"/>
        </w:rPr>
        <w:t xml:space="preserve">Generar Reporte Sanitario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generar y descargar un reporte en formato PDF o Excel con los diagnósticos, tratamientos y vacunaciones registrados en el rodeo.</w:t>
      </w:r>
    </w:p>
    <w:p>
      <w:pPr>
        <w:spacing w:after="60"/>
        <w:ind w:left="200"/>
      </w:pPr>
      <w:r>
        <w:rPr>
          <w:b/>
          <w:bCs/>
          <w:sz w:val="20"/>
          <w:szCs w:val="20"/>
        </w:rPr>
        <w:t xml:space="preserve">Referencia a Requerimientos Funcionales: </w:t>
      </w:r>
      <w:r>
        <w:rPr>
          <w:sz w:val="20"/>
          <w:szCs w:val="20"/>
        </w:rPr>
        <w:t xml:space="preserve">RF6.2</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necesita respaldar o presentar la información sanitaria del establecimiento.</w:t>
      </w:r>
    </w:p>
    <w:p>
      <w:pPr>
        <w:spacing w:after="20"/>
        <w:ind w:left="200"/>
      </w:pPr>
      <w:r>
        <w:rPr>
          <w:b/>
          <w:bCs/>
          <w:sz w:val="20"/>
          <w:szCs w:val="20"/>
        </w:rPr>
        <w:t xml:space="preserve">Curso Básico:</w:t>
      </w:r>
    </w:p>
    <w:p>
      <w:pPr>
        <w:spacing w:after="20"/>
        <w:ind w:left="420"/>
      </w:pPr>
      <w:r>
        <w:rPr>
          <w:sz w:val="20"/>
          <w:szCs w:val="20"/>
        </w:rPr>
        <w:t xml:space="preserve">1. El usuario ingresa a la sección “Reportes” y selecciona “Reporte Sanitario”.</w:t>
      </w:r>
    </w:p>
    <w:p>
      <w:pPr>
        <w:spacing w:after="20"/>
        <w:ind w:left="420"/>
      </w:pPr>
      <w:r>
        <w:rPr>
          <w:sz w:val="20"/>
          <w:szCs w:val="20"/>
        </w:rPr>
        <w:t xml:space="preserve">2. El sistema despliega el formulario solicitando el rango de fechas, el tipo de evento a incluir (diagnósticos, tratamientos, vacunaciones o todos) y el formato de salida.</w:t>
      </w:r>
    </w:p>
    <w:p>
      <w:pPr>
        <w:spacing w:after="20"/>
        <w:ind w:left="420"/>
      </w:pPr>
      <w:r>
        <w:rPr>
          <w:sz w:val="20"/>
          <w:szCs w:val="20"/>
        </w:rPr>
        <w:t xml:space="preserve">3. El usuario completa los parámetros y presiona “Generar”.</w:t>
      </w:r>
    </w:p>
    <w:p>
      <w:pPr>
        <w:spacing w:after="20"/>
        <w:ind w:left="420"/>
      </w:pPr>
      <w:r>
        <w:rPr>
          <w:sz w:val="20"/>
          <w:szCs w:val="20"/>
        </w:rPr>
        <w:t xml:space="preserve">4. El sistema recupera los eventos sanitarios del período seleccionado junto con el animal asociado a cada uno.</w:t>
      </w:r>
    </w:p>
    <w:p>
      <w:pPr>
        <w:spacing w:after="20"/>
        <w:ind w:left="420"/>
      </w:pPr>
      <w:r>
        <w:rPr>
          <w:sz w:val="20"/>
          <w:szCs w:val="20"/>
        </w:rPr>
        <w:t xml:space="preserve">5. El sistema construye el documento en el formato solicitado y lo ofrece para su descarga.</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4a. No existen eventos sanitarios en el período seleccionado: el sistema informa la situación y no genera el archivo.</w:t>
      </w:r>
    </w:p>
    <w:p>
      <w:pPr>
        <w:spacing w:after="60"/>
        <w:ind w:left="200"/>
      </w:pPr>
      <w:r>
        <w:rPr>
          <w:b/>
          <w:bCs/>
          <w:sz w:val="20"/>
          <w:szCs w:val="20"/>
        </w:rPr>
        <w:t xml:space="preserve">Post-condición: </w:t>
      </w:r>
      <w:r>
        <w:rPr>
          <w:sz w:val="20"/>
          <w:szCs w:val="20"/>
        </w:rPr>
        <w:t xml:space="preserve">El archivo queda descargado en el dispositivo del usuario sin modificar la base de datos.</w:t>
      </w:r>
    </w:p>
    <w:p>
      <w:pPr>
        <w:spacing w:after="60"/>
        <w:ind w:left="200"/>
      </w:pPr>
      <w:r>
        <w:rPr>
          <w:b/>
          <w:bCs/>
          <w:sz w:val="20"/>
          <w:szCs w:val="20"/>
        </w:rPr>
        <w:t xml:space="preserve">Reglas de Negocio: </w:t>
      </w:r>
      <w:r>
        <w:rPr>
          <w:sz w:val="20"/>
          <w:szCs w:val="20"/>
        </w:rPr>
        <w:t xml:space="preserve">El reporte incluye, para cada tratamiento, la fecha de fin del descarte de leche calculada por el sistema. El sistema no modela el descarte de carne.</w:t>
      </w:r>
    </w:p>
    <w:p>
      <w:pPr>
        <w:spacing w:after="60"/>
        <w:ind w:left="200"/>
      </w:pPr>
      <w:r>
        <w:rPr>
          <w:b/>
          <w:bCs/>
          <w:sz w:val="20"/>
          <w:szCs w:val="20"/>
        </w:rPr>
        <w:t xml:space="preserve">Validaciones: </w:t>
      </w:r>
      <w:r>
        <w:rPr>
          <w:sz w:val="20"/>
          <w:szCs w:val="20"/>
        </w:rPr>
        <w:t xml:space="preserve">El rango de fechas y el formato de salida son obligatorios.</w:t>
      </w:r>
    </w:p>
    <w:p>
      <w:pPr>
        <w:spacing w:after="60"/>
        <w:ind w:left="200"/>
      </w:pPr>
      <w:r>
        <w:rPr>
          <w:b/>
          <w:bCs/>
          <w:sz w:val="20"/>
          <w:szCs w:val="20"/>
        </w:rPr>
        <w:t xml:space="preserve">Frecuencia de Uso: </w:t>
      </w:r>
      <w:r>
        <w:rPr>
          <w:sz w:val="20"/>
          <w:szCs w:val="20"/>
        </w:rPr>
        <w:t xml:space="preserve">Baja/Media, ante controles veterinarios o requerimientos formales.</w:t>
      </w:r>
    </w:p>
    <w:p>
      <w:pPr>
        <w:spacing w:after="60" w:before="160"/>
      </w:pPr>
      <w:r>
        <w:rPr>
          <w:b/>
          <w:bCs/>
          <w:color w:val="1F3864"/>
          <w:sz w:val="22"/>
          <w:szCs w:val="22"/>
        </w:rPr>
        <w:t xml:space="preserve">CU 32</w:t>
      </w:r>
    </w:p>
    <w:p>
      <w:pPr>
        <w:spacing w:after="60"/>
        <w:ind w:left="200"/>
      </w:pPr>
      <w:r>
        <w:rPr>
          <w:b/>
          <w:bCs/>
          <w:sz w:val="20"/>
          <w:szCs w:val="20"/>
        </w:rPr>
        <w:t xml:space="preserve">Nombre del CU: </w:t>
      </w:r>
      <w:r>
        <w:rPr>
          <w:sz w:val="20"/>
          <w:szCs w:val="20"/>
        </w:rPr>
        <w:t xml:space="preserve">Generar Reporte Reproductivo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generar y descargar un reporte en formato PDF o Excel con los servicios, tactos, preñeces, partos y secados registrados en el establecimiento.</w:t>
      </w:r>
    </w:p>
    <w:p>
      <w:pPr>
        <w:spacing w:after="60"/>
        <w:ind w:left="200"/>
      </w:pPr>
      <w:r>
        <w:rPr>
          <w:b/>
          <w:bCs/>
          <w:sz w:val="20"/>
          <w:szCs w:val="20"/>
        </w:rPr>
        <w:t xml:space="preserve">Referencia a Requerimientos Funcionales: </w:t>
      </w:r>
      <w:r>
        <w:rPr>
          <w:sz w:val="20"/>
          <w:szCs w:val="20"/>
        </w:rPr>
        <w:t xml:space="preserve">RF6.3</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necesita analizar o respaldar la evolución reproductiva del rodeo.</w:t>
      </w:r>
    </w:p>
    <w:p>
      <w:pPr>
        <w:spacing w:after="20"/>
        <w:ind w:left="200"/>
      </w:pPr>
      <w:r>
        <w:rPr>
          <w:b/>
          <w:bCs/>
          <w:sz w:val="20"/>
          <w:szCs w:val="20"/>
        </w:rPr>
        <w:t xml:space="preserve">Curso Básico:</w:t>
      </w:r>
    </w:p>
    <w:p>
      <w:pPr>
        <w:spacing w:after="20"/>
        <w:ind w:left="420"/>
      </w:pPr>
      <w:r>
        <w:rPr>
          <w:sz w:val="20"/>
          <w:szCs w:val="20"/>
        </w:rPr>
        <w:t xml:space="preserve">1. El usuario ingresa a la sección “Reportes” y selecciona “Reporte Reproductivo”.</w:t>
      </w:r>
    </w:p>
    <w:p>
      <w:pPr>
        <w:spacing w:after="20"/>
        <w:ind w:left="420"/>
      </w:pPr>
      <w:r>
        <w:rPr>
          <w:sz w:val="20"/>
          <w:szCs w:val="20"/>
        </w:rPr>
        <w:t xml:space="preserve">2. El sistema despliega el formulario solicitando el rango de fechas, el tipo de evento a incluir y el formato de salida.</w:t>
      </w:r>
    </w:p>
    <w:p>
      <w:pPr>
        <w:spacing w:after="20"/>
        <w:ind w:left="420"/>
      </w:pPr>
      <w:r>
        <w:rPr>
          <w:sz w:val="20"/>
          <w:szCs w:val="20"/>
        </w:rPr>
        <w:t xml:space="preserve">3. El usuario completa los parámetros y presiona “Generar”.</w:t>
      </w:r>
    </w:p>
    <w:p>
      <w:pPr>
        <w:spacing w:after="20"/>
        <w:ind w:left="420"/>
      </w:pPr>
      <w:r>
        <w:rPr>
          <w:sz w:val="20"/>
          <w:szCs w:val="20"/>
        </w:rPr>
        <w:t xml:space="preserve">4. El sistema recupera los eventos reproductivos del período seleccionado.</w:t>
      </w:r>
    </w:p>
    <w:p>
      <w:pPr>
        <w:spacing w:after="20"/>
        <w:ind w:left="420"/>
      </w:pPr>
      <w:r>
        <w:rPr>
          <w:sz w:val="20"/>
          <w:szCs w:val="20"/>
        </w:rPr>
        <w:t xml:space="preserve">5. El sistema construye el documento en el formato solicitado y lo ofrece para su descarga.</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4a. No existen eventos reproductivos en el período seleccionado: el sistema informa la situación y no genera el archivo.</w:t>
      </w:r>
    </w:p>
    <w:p>
      <w:pPr>
        <w:spacing w:after="60"/>
        <w:ind w:left="200"/>
      </w:pPr>
      <w:r>
        <w:rPr>
          <w:b/>
          <w:bCs/>
          <w:sz w:val="20"/>
          <w:szCs w:val="20"/>
        </w:rPr>
        <w:t xml:space="preserve">Post-condición: </w:t>
      </w:r>
      <w:r>
        <w:rPr>
          <w:sz w:val="20"/>
          <w:szCs w:val="20"/>
        </w:rPr>
        <w:t xml:space="preserve">El archivo queda descargado en el dispositivo del usuario sin modificar la base de datos.</w:t>
      </w:r>
    </w:p>
    <w:p>
      <w:pPr>
        <w:spacing w:after="60"/>
        <w:ind w:left="200"/>
      </w:pPr>
      <w:r>
        <w:rPr>
          <w:b/>
          <w:bCs/>
          <w:sz w:val="20"/>
          <w:szCs w:val="20"/>
        </w:rPr>
        <w:t xml:space="preserve">Reglas de Negocio: </w:t>
      </w:r>
      <w:r>
        <w:rPr>
          <w:sz w:val="20"/>
          <w:szCs w:val="20"/>
        </w:rPr>
        <w:t xml:space="preserve">Cada servicio se informa junto con el resultado de su tacto y, cuando corresponde, la fecha probable de parto calculada por el sistema.</w:t>
      </w:r>
    </w:p>
    <w:p>
      <w:pPr>
        <w:spacing w:after="60"/>
        <w:ind w:left="200"/>
      </w:pPr>
      <w:r>
        <w:rPr>
          <w:b/>
          <w:bCs/>
          <w:sz w:val="20"/>
          <w:szCs w:val="20"/>
        </w:rPr>
        <w:t xml:space="preserve">Validaciones: </w:t>
      </w:r>
      <w:r>
        <w:rPr>
          <w:sz w:val="20"/>
          <w:szCs w:val="20"/>
        </w:rPr>
        <w:t xml:space="preserve">El rango de fechas y el formato de salida son obligatorios.</w:t>
      </w:r>
    </w:p>
    <w:p>
      <w:pPr>
        <w:spacing w:after="60"/>
        <w:ind w:left="200"/>
      </w:pPr>
      <w:r>
        <w:rPr>
          <w:b/>
          <w:bCs/>
          <w:sz w:val="20"/>
          <w:szCs w:val="20"/>
        </w:rPr>
        <w:t xml:space="preserve">Frecuencia de Uso: </w:t>
      </w:r>
      <w:r>
        <w:rPr>
          <w:sz w:val="20"/>
          <w:szCs w:val="20"/>
        </w:rPr>
        <w:t xml:space="preserve">Media, utilizada para el seguimiento de los índices reproductivos.</w:t>
      </w:r>
    </w:p>
    <w:p>
      <w:pPr>
        <w:spacing w:after="60" w:before="160"/>
      </w:pPr>
      <w:r>
        <w:rPr>
          <w:b/>
          <w:bCs/>
          <w:color w:val="1F3864"/>
          <w:sz w:val="22"/>
          <w:szCs w:val="22"/>
        </w:rPr>
        <w:t xml:space="preserve">CU 33</w:t>
      </w:r>
    </w:p>
    <w:p>
      <w:pPr>
        <w:spacing w:after="60"/>
        <w:ind w:left="200"/>
      </w:pPr>
      <w:r>
        <w:rPr>
          <w:b/>
          <w:bCs/>
          <w:sz w:val="20"/>
          <w:szCs w:val="20"/>
        </w:rPr>
        <w:t xml:space="preserve">Nombre del CU: </w:t>
      </w:r>
      <w:r>
        <w:rPr>
          <w:sz w:val="20"/>
          <w:szCs w:val="20"/>
        </w:rPr>
        <w:t xml:space="preserve">Generar Reporte Genético</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generar y descargar un reporte en formato PDF o Excel con la genealogía de los animales y el rendimiento productivo agrupado por línea genética.</w:t>
      </w:r>
    </w:p>
    <w:p>
      <w:pPr>
        <w:spacing w:after="60"/>
        <w:ind w:left="200"/>
      </w:pPr>
      <w:r>
        <w:rPr>
          <w:b/>
          <w:bCs/>
          <w:sz w:val="20"/>
          <w:szCs w:val="20"/>
        </w:rPr>
        <w:t xml:space="preserve">Referencia a Requerimientos Funcionales: </w:t>
      </w:r>
      <w:r>
        <w:rPr>
          <w:sz w:val="20"/>
          <w:szCs w:val="20"/>
        </w:rPr>
        <w:t xml:space="preserve">RF6.4</w:t>
      </w:r>
    </w:p>
    <w:p>
      <w:pPr>
        <w:spacing w:after="60"/>
        <w:ind w:left="200"/>
      </w:pPr>
      <w:r>
        <w:rPr>
          <w:b/>
          <w:bCs/>
          <w:sz w:val="20"/>
          <w:szCs w:val="20"/>
        </w:rPr>
        <w:t xml:space="preserve">Pre-condición: </w:t>
      </w:r>
      <w:r>
        <w:rPr>
          <w:sz w:val="20"/>
          <w:szCs w:val="20"/>
        </w:rPr>
        <w:t xml:space="preserve">El usuario debe estar logueado en el sistema.</w:t>
      </w:r>
    </w:p>
    <w:p>
      <w:pPr>
        <w:spacing w:after="60"/>
        <w:ind w:left="200"/>
      </w:pPr>
      <w:r>
        <w:rPr>
          <w:b/>
          <w:bCs/>
          <w:sz w:val="20"/>
          <w:szCs w:val="20"/>
        </w:rPr>
        <w:t xml:space="preserve">Desencadenante: </w:t>
      </w:r>
      <w:r>
        <w:rPr>
          <w:sz w:val="20"/>
          <w:szCs w:val="20"/>
        </w:rPr>
        <w:t xml:space="preserve">El usuario necesita evaluar el desempeño de las líneas genéticas para planificar servicios o descartes.</w:t>
      </w:r>
    </w:p>
    <w:p>
      <w:pPr>
        <w:spacing w:after="20"/>
        <w:ind w:left="200"/>
      </w:pPr>
      <w:r>
        <w:rPr>
          <w:b/>
          <w:bCs/>
          <w:sz w:val="20"/>
          <w:szCs w:val="20"/>
        </w:rPr>
        <w:t xml:space="preserve">Curso Básico:</w:t>
      </w:r>
    </w:p>
    <w:p>
      <w:pPr>
        <w:spacing w:after="20"/>
        <w:ind w:left="420"/>
      </w:pPr>
      <w:r>
        <w:rPr>
          <w:sz w:val="20"/>
          <w:szCs w:val="20"/>
        </w:rPr>
        <w:t xml:space="preserve">1. El usuario ingresa a la sección “Reportes” y selecciona “Reporte Genético”.</w:t>
      </w:r>
    </w:p>
    <w:p>
      <w:pPr>
        <w:spacing w:after="20"/>
        <w:ind w:left="420"/>
      </w:pPr>
      <w:r>
        <w:rPr>
          <w:sz w:val="20"/>
          <w:szCs w:val="20"/>
        </w:rPr>
        <w:t xml:space="preserve">2. El sistema despliega el formulario solicitando el criterio de agrupamiento (por toro o por línea materna) y el formato de salida.</w:t>
      </w:r>
    </w:p>
    <w:p>
      <w:pPr>
        <w:spacing w:after="20"/>
        <w:ind w:left="420"/>
      </w:pPr>
      <w:r>
        <w:rPr>
          <w:sz w:val="20"/>
          <w:szCs w:val="20"/>
        </w:rPr>
        <w:t xml:space="preserve">3. El usuario completa los parámetros y presiona “Generar”.</w:t>
      </w:r>
    </w:p>
    <w:p>
      <w:pPr>
        <w:spacing w:after="20"/>
        <w:ind w:left="420"/>
      </w:pPr>
      <w:r>
        <w:rPr>
          <w:sz w:val="20"/>
          <w:szCs w:val="20"/>
        </w:rPr>
        <w:t xml:space="preserve">4. El sistema recupera la genealogía registrada y la producción histórica de los animales descendientes.</w:t>
      </w:r>
    </w:p>
    <w:p>
      <w:pPr>
        <w:spacing w:after="20"/>
        <w:ind w:left="420"/>
      </w:pPr>
      <w:r>
        <w:rPr>
          <w:sz w:val="20"/>
          <w:szCs w:val="20"/>
        </w:rPr>
        <w:t xml:space="preserve">5. El sistema calcula el rendimiento promedio de cada línea genética.</w:t>
      </w:r>
    </w:p>
    <w:p>
      <w:pPr>
        <w:spacing w:after="20"/>
        <w:ind w:left="420"/>
      </w:pPr>
      <w:r>
        <w:rPr>
          <w:sz w:val="20"/>
          <w:szCs w:val="20"/>
        </w:rPr>
        <w:t xml:space="preserve">6. El sistema construye el documento en el formato solicitado y lo ofrece para su descarga.</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4a. Los animales involucrados no cuentan con progenitores registrados: el sistema los agrupa bajo la categoría “Sin línea genética registrada”.</w:t>
      </w:r>
    </w:p>
    <w:p>
      <w:pPr>
        <w:spacing w:after="60"/>
        <w:ind w:left="200"/>
      </w:pPr>
      <w:r>
        <w:rPr>
          <w:b/>
          <w:bCs/>
          <w:sz w:val="20"/>
          <w:szCs w:val="20"/>
        </w:rPr>
        <w:t xml:space="preserve">Post-condición: </w:t>
      </w:r>
      <w:r>
        <w:rPr>
          <w:sz w:val="20"/>
          <w:szCs w:val="20"/>
        </w:rPr>
        <w:t xml:space="preserve">El archivo queda descargado en el dispositivo del usuario sin modificar la base de datos.</w:t>
      </w:r>
    </w:p>
    <w:p>
      <w:pPr>
        <w:spacing w:after="60"/>
        <w:ind w:left="200"/>
      </w:pPr>
      <w:r>
        <w:rPr>
          <w:b/>
          <w:bCs/>
          <w:sz w:val="20"/>
          <w:szCs w:val="20"/>
        </w:rPr>
        <w:t xml:space="preserve">Reglas de Negocio: </w:t>
      </w:r>
      <w:r>
        <w:rPr>
          <w:sz w:val="20"/>
          <w:szCs w:val="20"/>
        </w:rPr>
        <w:t xml:space="preserve">El rendimiento por línea genética se calcula únicamente sobre los animales descendientes que registran producción efectiva en el sistema.</w:t>
      </w:r>
    </w:p>
    <w:p>
      <w:pPr>
        <w:spacing w:after="60"/>
        <w:ind w:left="200"/>
      </w:pPr>
      <w:r>
        <w:rPr>
          <w:b/>
          <w:bCs/>
          <w:sz w:val="20"/>
          <w:szCs w:val="20"/>
        </w:rPr>
        <w:t xml:space="preserve">Validaciones: </w:t>
      </w:r>
      <w:r>
        <w:rPr>
          <w:sz w:val="20"/>
          <w:szCs w:val="20"/>
        </w:rPr>
        <w:t xml:space="preserve">El criterio de agrupamiento y el formato de salida son obligatorios.</w:t>
      </w:r>
    </w:p>
    <w:p>
      <w:pPr>
        <w:spacing w:after="60"/>
        <w:ind w:left="200"/>
      </w:pPr>
      <w:r>
        <w:rPr>
          <w:b/>
          <w:bCs/>
          <w:sz w:val="20"/>
          <w:szCs w:val="20"/>
        </w:rPr>
        <w:t xml:space="preserve">Frecuencia de Uso: </w:t>
      </w:r>
      <w:r>
        <w:rPr>
          <w:sz w:val="20"/>
          <w:szCs w:val="20"/>
        </w:rPr>
        <w:t xml:space="preserve">Baja, empleada en instancias de planificación genética del rodeo.</w:t>
      </w:r>
    </w:p>
    <w:p>
      <w:pPr>
        <w:spacing w:after="60" w:before="160"/>
      </w:pPr>
      <w:r>
        <w:rPr>
          <w:b/>
          <w:bCs/>
          <w:color w:val="1F3864"/>
          <w:sz w:val="22"/>
          <w:szCs w:val="22"/>
        </w:rPr>
        <w:t xml:space="preserve">CU 34</w:t>
      </w:r>
    </w:p>
    <w:p>
      <w:pPr>
        <w:spacing w:after="60"/>
        <w:ind w:left="200"/>
      </w:pPr>
      <w:r>
        <w:rPr>
          <w:b/>
          <w:bCs/>
          <w:sz w:val="20"/>
          <w:szCs w:val="20"/>
        </w:rPr>
        <w:t xml:space="preserve">Nombre del CU: </w:t>
      </w:r>
      <w:r>
        <w:rPr>
          <w:sz w:val="20"/>
          <w:szCs w:val="20"/>
        </w:rPr>
        <w:t xml:space="preserve">Configurar Integración con Bot de Telegram</w:t>
      </w:r>
    </w:p>
    <w:p>
      <w:pPr>
        <w:spacing w:after="60"/>
        <w:ind w:left="200"/>
      </w:pPr>
      <w:r>
        <w:rPr>
          <w:b/>
          <w:bCs/>
          <w:sz w:val="20"/>
          <w:szCs w:val="20"/>
        </w:rPr>
        <w:t xml:space="preserve">Actores: </w:t>
      </w:r>
      <w:r>
        <w:rPr>
          <w:sz w:val="20"/>
          <w:szCs w:val="20"/>
        </w:rPr>
        <w:t xml:space="preserve">Encargada del sector</w:t>
      </w:r>
    </w:p>
    <w:p>
      <w:pPr>
        <w:spacing w:after="60"/>
        <w:ind w:left="200"/>
      </w:pPr>
      <w:r>
        <w:rPr>
          <w:b/>
          <w:bCs/>
          <w:sz w:val="20"/>
          <w:szCs w:val="20"/>
        </w:rPr>
        <w:t xml:space="preserve">Tipo: </w:t>
      </w:r>
      <w:r>
        <w:rPr>
          <w:sz w:val="20"/>
          <w:szCs w:val="20"/>
        </w:rPr>
        <w:t xml:space="preserve">Primario</w:t>
      </w:r>
    </w:p>
    <w:p>
      <w:pPr>
        <w:spacing w:after="60"/>
        <w:ind w:left="200"/>
      </w:pPr>
      <w:r>
        <w:rPr>
          <w:b/>
          <w:bCs/>
          <w:sz w:val="20"/>
          <w:szCs w:val="20"/>
        </w:rPr>
        <w:t xml:space="preserve">Descripción: </w:t>
      </w:r>
      <w:r>
        <w:rPr>
          <w:sz w:val="20"/>
          <w:szCs w:val="20"/>
        </w:rPr>
        <w:t xml:space="preserve">Permite seleccionar qué notificaciones automáticas del sistema se desean recibir en el bot de Telegram del establecimiento.</w:t>
      </w:r>
    </w:p>
    <w:p>
      <w:pPr>
        <w:spacing w:after="60"/>
        <w:ind w:left="200"/>
      </w:pPr>
      <w:r>
        <w:rPr>
          <w:b/>
          <w:bCs/>
          <w:sz w:val="20"/>
          <w:szCs w:val="20"/>
        </w:rPr>
        <w:t xml:space="preserve">Referencia a Requerimientos Funcionales: </w:t>
      </w:r>
      <w:r>
        <w:rPr>
          <w:sz w:val="20"/>
          <w:szCs w:val="20"/>
        </w:rPr>
        <w:t xml:space="preserve">RF6.5, RF6.6</w:t>
      </w:r>
    </w:p>
    <w:p>
      <w:pPr>
        <w:spacing w:after="60"/>
        <w:ind w:left="200"/>
      </w:pPr>
      <w:r>
        <w:rPr>
          <w:b/>
          <w:bCs/>
          <w:sz w:val="20"/>
          <w:szCs w:val="20"/>
        </w:rPr>
        <w:t xml:space="preserve">Pre-condición: </w:t>
      </w:r>
      <w:r>
        <w:rPr>
          <w:sz w:val="20"/>
          <w:szCs w:val="20"/>
        </w:rPr>
        <w:t xml:space="preserve">El usuario debe estar logueado en el sistema y el bot de Telegram debe estar instalado en su dispositivo.</w:t>
      </w:r>
    </w:p>
    <w:p>
      <w:pPr>
        <w:spacing w:after="60"/>
        <w:ind w:left="200"/>
      </w:pPr>
      <w:r>
        <w:rPr>
          <w:b/>
          <w:bCs/>
          <w:sz w:val="20"/>
          <w:szCs w:val="20"/>
        </w:rPr>
        <w:t xml:space="preserve">Desencadenante: </w:t>
      </w:r>
      <w:r>
        <w:rPr>
          <w:sz w:val="20"/>
          <w:szCs w:val="20"/>
        </w:rPr>
        <w:t xml:space="preserve">El usuario desea habilitar, deshabilitar o ajustar los avisos que recibe fuera del sistema.</w:t>
      </w:r>
    </w:p>
    <w:p>
      <w:pPr>
        <w:spacing w:after="20"/>
        <w:ind w:left="200"/>
      </w:pPr>
      <w:r>
        <w:rPr>
          <w:b/>
          <w:bCs/>
          <w:sz w:val="20"/>
          <w:szCs w:val="20"/>
        </w:rPr>
        <w:t xml:space="preserve">Curso Básico:</w:t>
      </w:r>
    </w:p>
    <w:p>
      <w:pPr>
        <w:spacing w:after="20"/>
        <w:ind w:left="420"/>
      </w:pPr>
      <w:r>
        <w:rPr>
          <w:sz w:val="20"/>
          <w:szCs w:val="20"/>
        </w:rPr>
        <w:t xml:space="preserve">1. El usuario ingresa a la sección “Configuración de Notificaciones”.</w:t>
      </w:r>
    </w:p>
    <w:p>
      <w:pPr>
        <w:spacing w:after="20"/>
        <w:ind w:left="420"/>
      </w:pPr>
      <w:r>
        <w:rPr>
          <w:sz w:val="20"/>
          <w:szCs w:val="20"/>
        </w:rPr>
        <w:t xml:space="preserve">2. El sistema recupera y despliega los tipos de alerta disponibles: procedimientos sanitarios pendientes, partos próximos, secados próximos, tactos pendientes, stock crítico, vencimiento de insumos y fin de descarte de leche.</w:t>
      </w:r>
    </w:p>
    <w:p>
      <w:pPr>
        <w:spacing w:after="20"/>
        <w:ind w:left="420"/>
      </w:pPr>
      <w:r>
        <w:rPr>
          <w:sz w:val="20"/>
          <w:szCs w:val="20"/>
        </w:rPr>
        <w:t xml:space="preserve">3. El usuario marca o desmarca los tipos de alerta que desea recibir.</w:t>
      </w:r>
    </w:p>
    <w:p>
      <w:pPr>
        <w:spacing w:after="20"/>
        <w:ind w:left="420"/>
      </w:pPr>
      <w:r>
        <w:rPr>
          <w:sz w:val="20"/>
          <w:szCs w:val="20"/>
        </w:rPr>
        <w:t xml:space="preserve">4. El usuario presiona “Guardar”.</w:t>
      </w:r>
    </w:p>
    <w:p>
      <w:pPr>
        <w:spacing w:after="20"/>
        <w:ind w:left="420"/>
      </w:pPr>
      <w:r>
        <w:rPr>
          <w:sz w:val="20"/>
          <w:szCs w:val="20"/>
        </w:rPr>
        <w:t xml:space="preserve">5. El sistema almacena la selección realizada.</w:t>
      </w:r>
    </w:p>
    <w:p>
      <w:pPr>
        <w:spacing w:after="20"/>
        <w:ind w:left="420"/>
      </w:pPr>
      <w:r>
        <w:rPr>
          <w:sz w:val="20"/>
          <w:szCs w:val="20"/>
        </w:rPr>
        <w:t xml:space="preserve">6. El sistema envía un mensaje de confirmación al bot de Telegram y confirma la operación en pantalla.</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6a. El bot de Telegram no responde: el sistema informa que la configuración quedó guardada pero que no pudo verificarse el envío, y conserva la selección realizada.</w:t>
      </w:r>
    </w:p>
    <w:p>
      <w:pPr>
        <w:spacing w:after="60"/>
        <w:ind w:left="200"/>
      </w:pPr>
      <w:r>
        <w:rPr>
          <w:b/>
          <w:bCs/>
          <w:sz w:val="20"/>
          <w:szCs w:val="20"/>
        </w:rPr>
        <w:t xml:space="preserve">Post-condición: </w:t>
      </w:r>
      <w:r>
        <w:rPr>
          <w:sz w:val="20"/>
          <w:szCs w:val="20"/>
        </w:rPr>
        <w:t xml:space="preserve">El sistema queda habilitado para enviar automáticamente al bot únicamente las alertas seleccionadas por el usuario.</w:t>
      </w:r>
    </w:p>
    <w:p>
      <w:pPr>
        <w:spacing w:after="60"/>
        <w:ind w:left="200"/>
      </w:pPr>
      <w:r>
        <w:rPr>
          <w:b/>
          <w:bCs/>
          <w:sz w:val="20"/>
          <w:szCs w:val="20"/>
        </w:rPr>
        <w:t xml:space="preserve">Reglas de Negocio: </w:t>
      </w:r>
      <w:r>
        <w:rPr>
          <w:sz w:val="20"/>
          <w:szCs w:val="20"/>
        </w:rPr>
        <w:t xml:space="preserve">La preferencia se guarda antes de intentar el envío, de modo que una falla del bot no revierte la configuración. El identificador del chat de Telegram es fijo en la configuración de la aplicación y no lo edita el usuario.</w:t>
      </w:r>
    </w:p>
    <w:p>
      <w:pPr>
        <w:spacing w:after="60"/>
        <w:ind w:left="200"/>
      </w:pPr>
      <w:r>
        <w:rPr>
          <w:b/>
          <w:bCs/>
          <w:sz w:val="20"/>
          <w:szCs w:val="20"/>
        </w:rPr>
        <w:t xml:space="preserve">Validaciones: </w:t>
      </w:r>
      <w:r>
        <w:rPr>
          <w:sz w:val="20"/>
          <w:szCs w:val="20"/>
        </w:rPr>
        <w:t xml:space="preserve">Se admite guardar la configuración con todos los tipos de alerta deshabilitados, en cuyo caso el sistema deja de emitir notificaciones.</w:t>
      </w:r>
    </w:p>
    <w:p>
      <w:pPr>
        <w:spacing w:after="60"/>
        <w:ind w:left="200"/>
      </w:pPr>
      <w:r>
        <w:rPr>
          <w:b/>
          <w:bCs/>
          <w:sz w:val="20"/>
          <w:szCs w:val="20"/>
        </w:rPr>
        <w:t xml:space="preserve">Frecuencia de Uso: </w:t>
      </w:r>
      <w:r>
        <w:rPr>
          <w:sz w:val="20"/>
          <w:szCs w:val="20"/>
        </w:rPr>
        <w:t xml:space="preserve">Baja, ajustada de forma esporádica.</w:t>
      </w:r>
    </w:p>
    <w:p>
      <w:pPr>
        <w:spacing w:after="60" w:before="160"/>
      </w:pPr>
      <w:r>
        <w:rPr>
          <w:b/>
          <w:bCs/>
          <w:color w:val="1F3864"/>
          <w:sz w:val="22"/>
          <w:szCs w:val="22"/>
        </w:rPr>
        <w:t xml:space="preserve">CU 35</w:t>
      </w:r>
    </w:p>
    <w:p>
      <w:pPr>
        <w:spacing w:after="60"/>
        <w:ind w:left="200"/>
      </w:pPr>
      <w:r>
        <w:rPr>
          <w:b/>
          <w:bCs/>
          <w:sz w:val="20"/>
          <w:szCs w:val="20"/>
        </w:rPr>
        <w:t xml:space="preserve">Nombre del CU: </w:t>
      </w:r>
      <w:r>
        <w:rPr>
          <w:sz w:val="20"/>
          <w:szCs w:val="20"/>
        </w:rPr>
        <w:t xml:space="preserve">Enviar Resumen Diario de Tareas Pendientes</w:t>
      </w:r>
    </w:p>
    <w:p>
      <w:pPr>
        <w:spacing w:after="60"/>
        <w:ind w:left="200"/>
      </w:pPr>
      <w:r>
        <w:rPr>
          <w:b/>
          <w:bCs/>
          <w:sz w:val="20"/>
          <w:szCs w:val="20"/>
        </w:rPr>
        <w:t xml:space="preserve">Actores: </w:t>
      </w:r>
      <w:r>
        <w:rPr>
          <w:sz w:val="20"/>
          <w:szCs w:val="20"/>
        </w:rPr>
        <w:t xml:space="preserve">Sistema (proceso automático programado). Actor secundario: Encargada del sector, como destinataria del mensaje.</w:t>
      </w:r>
    </w:p>
    <w:p>
      <w:pPr>
        <w:spacing w:after="60"/>
        <w:ind w:left="200"/>
      </w:pPr>
      <w:r>
        <w:rPr>
          <w:b/>
          <w:bCs/>
          <w:sz w:val="20"/>
          <w:szCs w:val="20"/>
        </w:rPr>
        <w:t xml:space="preserve">Tipo: </w:t>
      </w:r>
      <w:r>
        <w:rPr>
          <w:sz w:val="20"/>
          <w:szCs w:val="20"/>
        </w:rPr>
        <w:t xml:space="preserve">Secundario</w:t>
      </w:r>
    </w:p>
    <w:p>
      <w:pPr>
        <w:spacing w:after="60"/>
        <w:ind w:left="200"/>
      </w:pPr>
      <w:r>
        <w:rPr>
          <w:b/>
          <w:bCs/>
          <w:sz w:val="20"/>
          <w:szCs w:val="20"/>
        </w:rPr>
        <w:t xml:space="preserve">Descripción: </w:t>
      </w:r>
      <w:r>
        <w:rPr>
          <w:sz w:val="20"/>
          <w:szCs w:val="20"/>
        </w:rPr>
        <w:t xml:space="preserve">El sistema envía diariamente, a través del bot de Telegram, un resumen con las tareas pendientes del establecimiento.</w:t>
      </w:r>
    </w:p>
    <w:p>
      <w:pPr>
        <w:spacing w:after="60"/>
        <w:ind w:left="200"/>
      </w:pPr>
      <w:r>
        <w:rPr>
          <w:b/>
          <w:bCs/>
          <w:sz w:val="20"/>
          <w:szCs w:val="20"/>
        </w:rPr>
        <w:t xml:space="preserve">Referencia a Requerimientos Funcionales: </w:t>
      </w:r>
      <w:r>
        <w:rPr>
          <w:sz w:val="20"/>
          <w:szCs w:val="20"/>
        </w:rPr>
        <w:t xml:space="preserve">RF6.6, RF6.7.</w:t>
      </w:r>
    </w:p>
    <w:p>
      <w:pPr>
        <w:spacing w:after="60"/>
        <w:ind w:left="200"/>
      </w:pPr>
      <w:r>
        <w:rPr>
          <w:b/>
          <w:bCs/>
          <w:sz w:val="20"/>
          <w:szCs w:val="20"/>
        </w:rPr>
        <w:t xml:space="preserve">Pre-condición: </w:t>
      </w:r>
      <w:r>
        <w:rPr>
          <w:sz w:val="20"/>
          <w:szCs w:val="20"/>
        </w:rPr>
        <w:t xml:space="preserve">La integración con el bot de Telegram debe estar configurada y activa.</w:t>
      </w:r>
    </w:p>
    <w:p>
      <w:pPr>
        <w:spacing w:after="60"/>
        <w:ind w:left="200"/>
      </w:pPr>
      <w:r>
        <w:rPr>
          <w:b/>
          <w:bCs/>
          <w:sz w:val="20"/>
          <w:szCs w:val="20"/>
        </w:rPr>
        <w:t xml:space="preserve">Desencadenante: </w:t>
      </w:r>
      <w:r>
        <w:rPr>
          <w:sz w:val="20"/>
          <w:szCs w:val="20"/>
        </w:rPr>
        <w:t xml:space="preserve">Se alcanza el horario diario definido para el envío del resumen.</w:t>
      </w:r>
    </w:p>
    <w:p>
      <w:pPr>
        <w:spacing w:after="20"/>
        <w:ind w:left="200"/>
      </w:pPr>
      <w:r>
        <w:rPr>
          <w:b/>
          <w:bCs/>
          <w:sz w:val="20"/>
          <w:szCs w:val="20"/>
        </w:rPr>
        <w:t xml:space="preserve">Curso Básico:</w:t>
      </w:r>
    </w:p>
    <w:p>
      <w:pPr>
        <w:spacing w:after="20"/>
        <w:ind w:left="420"/>
      </w:pPr>
      <w:r>
        <w:rPr>
          <w:sz w:val="20"/>
          <w:szCs w:val="20"/>
        </w:rPr>
        <w:t xml:space="preserve">1. El proceso programado se ejecuta en el horario configurado.</w:t>
      </w:r>
    </w:p>
    <w:p>
      <w:pPr>
        <w:spacing w:after="20"/>
        <w:ind w:left="420"/>
      </w:pPr>
      <w:r>
        <w:rPr>
          <w:sz w:val="20"/>
          <w:szCs w:val="20"/>
        </w:rPr>
        <w:t xml:space="preserve">2. El sistema recupera los procedimientos sanitarios pendientes calculados a partir de los planes sanitarios activos.</w:t>
      </w:r>
    </w:p>
    <w:p>
      <w:pPr>
        <w:spacing w:after="20"/>
        <w:ind w:left="420"/>
      </w:pPr>
      <w:r>
        <w:rPr>
          <w:sz w:val="20"/>
          <w:szCs w:val="20"/>
        </w:rPr>
        <w:t xml:space="preserve">3. El sistema recupera los animales próximos a parto, los próximos a secado, los tactos pendientes, los insumos en stock crítico, las partidas próximas a vencer y los tratamientos cuyo descarte de leche finaliza.</w:t>
      </w:r>
    </w:p>
    <w:p>
      <w:pPr>
        <w:spacing w:after="20"/>
        <w:ind w:left="420"/>
      </w:pPr>
      <w:r>
        <w:rPr>
          <w:sz w:val="20"/>
          <w:szCs w:val="20"/>
        </w:rPr>
        <w:t xml:space="preserve">4. El sistema descarta los tipos de alerta que el usuario inhabilitó en sus preferencias.</w:t>
      </w:r>
    </w:p>
    <w:p>
      <w:pPr>
        <w:spacing w:after="20"/>
        <w:ind w:left="420"/>
      </w:pPr>
      <w:r>
        <w:rPr>
          <w:sz w:val="20"/>
          <w:szCs w:val="20"/>
        </w:rPr>
        <w:t xml:space="preserve">5. El sistema compone el mensaje de resumen agrupando la información por categoría.</w:t>
      </w:r>
    </w:p>
    <w:p>
      <w:pPr>
        <w:spacing w:after="20"/>
        <w:ind w:left="420"/>
      </w:pPr>
      <w:r>
        <w:rPr>
          <w:sz w:val="20"/>
          <w:szCs w:val="20"/>
        </w:rPr>
        <w:t xml:space="preserve">6. El sistema envía el mensaje al chat de Telegram configurado.</w:t>
      </w:r>
    </w:p>
    <w:p>
      <w:pPr>
        <w:spacing w:after="20"/>
        <w:ind w:left="420"/>
      </w:pPr>
      <w:r>
        <w:rPr>
          <w:sz w:val="20"/>
          <w:szCs w:val="20"/>
        </w:rPr>
        <w:t xml:space="preserve">7. El sistema registra el envío realizado junto con su resultado.</w:t>
      </w:r>
    </w:p>
    <w:p>
      <w:pPr>
        <w:spacing w:after="60"/>
        <w:ind w:left="200"/>
      </w:pPr>
      <w:r>
        <w:rPr>
          <w:b/>
          <w:bCs/>
          <w:sz w:val="20"/>
          <w:szCs w:val="20"/>
        </w:rPr>
        <w:t xml:space="preserve">Cursos Alternativos: </w:t>
      </w:r>
      <w:r>
        <w:rPr>
          <w:sz w:val="20"/>
          <w:szCs w:val="20"/>
        </w:rPr>
        <w:t xml:space="preserve">—</w:t>
      </w:r>
    </w:p>
    <w:p>
      <w:pPr>
        <w:spacing w:after="60"/>
        <w:ind w:left="200"/>
      </w:pPr>
      <w:r>
        <w:rPr>
          <w:b/>
          <w:bCs/>
          <w:sz w:val="20"/>
          <w:szCs w:val="20"/>
        </w:rPr>
        <w:t xml:space="preserve">Cursos de Excepción: </w:t>
      </w:r>
      <w:r>
        <w:rPr>
          <w:sz w:val="20"/>
          <w:szCs w:val="20"/>
        </w:rPr>
        <w:t xml:space="preserve">4a. El envío falla por falta de conectividad o error del servicio de Telegram: el sistema registra el fallo y reintenta el envío en la siguiente ejecución programada.</w:t>
      </w:r>
    </w:p>
    <w:p>
      <w:pPr>
        <w:spacing w:after="60"/>
        <w:ind w:left="200"/>
      </w:pPr>
      <w:r>
        <w:rPr>
          <w:b/>
          <w:bCs/>
          <w:sz w:val="20"/>
          <w:szCs w:val="20"/>
        </w:rPr>
        <w:t xml:space="preserve">Post-condición: </w:t>
      </w:r>
      <w:r>
        <w:rPr>
          <w:sz w:val="20"/>
          <w:szCs w:val="20"/>
        </w:rPr>
        <w:t xml:space="preserve">La encargada del establecimiento recibe en su dispositivo el detalle de las tareas pendientes de la jornada.</w:t>
      </w:r>
    </w:p>
    <w:p>
      <w:pPr>
        <w:spacing w:after="60"/>
        <w:ind w:left="200"/>
      </w:pPr>
      <w:r>
        <w:rPr>
          <w:b/>
          <w:bCs/>
          <w:sz w:val="20"/>
          <w:szCs w:val="20"/>
        </w:rPr>
        <w:t xml:space="preserve">Reglas de Negocio: </w:t>
      </w:r>
      <w:r>
        <w:rPr>
          <w:sz w:val="20"/>
          <w:szCs w:val="20"/>
        </w:rPr>
        <w:t xml:space="preserve">El cálculo de los procedimientos sanitarios pendientes es el mismo que utiliza el calendario sanitario. El registro del envío conserva su resultado, de modo que pueda auditarse qué se notificó y cuándo.</w:t>
      </w:r>
    </w:p>
    <w:p>
      <w:pPr>
        <w:spacing w:after="60"/>
        <w:ind w:left="200"/>
      </w:pPr>
      <w:r>
        <w:rPr>
          <w:b/>
          <w:bCs/>
          <w:sz w:val="20"/>
          <w:szCs w:val="20"/>
        </w:rPr>
        <w:t xml:space="preserve">Validaciones: </w:t>
      </w:r>
      <w:r>
        <w:rPr>
          <w:sz w:val="20"/>
          <w:szCs w:val="20"/>
        </w:rPr>
        <w:t xml:space="preserve">—</w:t>
      </w:r>
    </w:p>
    <w:p>
      <w:pPr>
        <w:spacing w:after="60"/>
        <w:ind w:left="200"/>
      </w:pPr>
      <w:r>
        <w:rPr>
          <w:b/>
          <w:bCs/>
          <w:sz w:val="20"/>
          <w:szCs w:val="20"/>
        </w:rPr>
        <w:t xml:space="preserve">Frecuencia de Uso: </w:t>
      </w:r>
      <w:r>
        <w:rPr>
          <w:sz w:val="20"/>
          <w:szCs w:val="20"/>
        </w:rPr>
        <w:t xml:space="preserve">Alta, una vez por día.</w:t>
      </w:r>
    </w:p>
    <w:p>
      <w:pPr>
        <w:pStyle w:val="Heading4"/>
        <w:spacing w:after="100" w:before="240"/>
      </w:pPr>
      <w:r>
        <w:rPr>
          <w:b/>
          <w:bCs/>
          <w:color w:val="1F3864"/>
        </w:rPr>
        <w:t xml:space="preserve">2.2.3  Diagrama de Dominio</w:t>
      </w:r>
    </w:p>
    <w:p>
      <w:pPr>
        <w:spacing w:after="120"/>
        <w:jc w:val="both"/>
      </w:pPr>
      <w:r>
        <w:rPr>
          <w:b w:val="false"/>
          <w:bCs w:val="false"/>
          <w:i w:val="false"/>
          <w:iCs w:val="false"/>
          <w:color w:val="000000"/>
          <w:sz w:val="22"/>
          <w:szCs w:val="22"/>
        </w:rPr>
        <w:t xml:space="preserve">El diagrama de dominio representa las clases de la capa de lógica de negocio y las asociaciones que existen entre ellas. Cada entidad del Modelo Entidad-Relación da origen a una clase, y las claves foráneas se representan como referencias a objetos: el vínculo muchos a muchos entre el plan sanitario y las categorías se resuelve mediante la colección mCategorias de la clase PlanSanitario. Las clases Hembra y Macho heredan de Animal y resuelven su especialización.</w:t>
      </w:r>
    </w:p>
    <w:p>
      <w:pPr>
        <w:spacing w:after="80" w:before="120"/>
        <w:jc w:val="center"/>
      </w:pPr>
      <w:r>
        <w:drawing>
          <wp:inline distT="0" distB="0" distL="0" distR="0">
            <wp:extent cx="8778240" cy="51199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778240" cy="5119988"/>
                    </a:xfrm>
                    <a:prstGeom prst="rect">
                      <a:avLst/>
                    </a:prstGeom>
                  </pic:spPr>
                </pic:pic>
              </a:graphicData>
            </a:graphic>
          </wp:inline>
        </w:drawing>
      </w:r>
    </w:p>
    <w:p>
      <w:pPr>
        <w:spacing w:after="200"/>
        <w:jc w:val="center"/>
      </w:pPr>
      <w:r>
        <w:rPr>
          <w:i/>
          <w:iCs/>
          <w:color w:val="595959"/>
          <w:sz w:val="18"/>
          <w:szCs w:val="18"/>
        </w:rPr>
        <w:t xml:space="preserve">Figura. Diagrama de Dominio — clases de negocio.</w:t>
      </w:r>
    </w:p>
    <w:p>
      <w:pPr>
        <w:spacing w:after="0"/>
      </w:pPr>
      <w:r>
        <w:br w:type="page"/>
      </w:r>
    </w:p>
    <w:p>
      <w:pPr>
        <w:spacing w:after="120"/>
        <w:jc w:val="both"/>
      </w:pPr>
      <w:r>
        <w:rPr>
          <w:b w:val="false"/>
          <w:bCs w:val="false"/>
          <w:i w:val="false"/>
          <w:iCs w:val="false"/>
          <w:color w:val="000000"/>
          <w:sz w:val="22"/>
          <w:szCs w:val="22"/>
        </w:rPr>
        <w:t xml:space="preserve">Las clases de dominio son anémicas: conservan únicamente sus atributos y su constructor. Toda la lógica reside en la clase Controladora, que valida contra sus listas static en memoria, delega la escritura en pControladora y recién después actualiza la caché. La Controladora es además el único punto de contacto entre la capa de dominio y la capa de acceso a datos, a través de su campo Persistencia.</w:t>
      </w:r>
    </w:p>
    <w:p>
      <w:pPr>
        <w:spacing w:after="80" w:before="120"/>
        <w:jc w:val="center"/>
      </w:pPr>
      <w:r>
        <w:drawing>
          <wp:inline distT="0" distB="0" distL="0" distR="0">
            <wp:extent cx="5596781" cy="5852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5596781" cy="5852160"/>
                    </a:xfrm>
                    <a:prstGeom prst="rect">
                      <a:avLst/>
                    </a:prstGeom>
                  </pic:spPr>
                </pic:pic>
              </a:graphicData>
            </a:graphic>
          </wp:inline>
        </w:drawing>
      </w:r>
    </w:p>
    <w:p>
      <w:pPr>
        <w:spacing w:after="200"/>
        <w:jc w:val="center"/>
      </w:pPr>
      <w:r>
        <w:rPr>
          <w:i/>
          <w:iCs/>
          <w:color w:val="595959"/>
          <w:sz w:val="18"/>
          <w:szCs w:val="18"/>
        </w:rPr>
        <w:t xml:space="preserve">Figura. Diagrama de Dominio — clase Controladora.</w:t>
      </w:r>
    </w:p>
    <w:p>
      <w:pPr>
        <w:spacing w:after="0"/>
      </w:pPr>
      <w:r>
        <w:br w:type="page"/>
      </w:r>
    </w:p>
    <w:p>
      <w:pPr>
        <w:pStyle w:val="Heading4"/>
        <w:spacing w:after="100" w:before="240"/>
      </w:pPr>
      <w:r>
        <w:rPr>
          <w:b/>
          <w:bCs/>
          <w:color w:val="1F3864"/>
        </w:rPr>
        <w:t xml:space="preserve">2.2.4  Diagrama de Persistencia</w:t>
      </w:r>
    </w:p>
    <w:p>
      <w:pPr>
        <w:spacing w:after="120"/>
        <w:jc w:val="both"/>
      </w:pPr>
      <w:r>
        <w:rPr>
          <w:b w:val="false"/>
          <w:bCs w:val="false"/>
          <w:i w:val="false"/>
          <w:iCs w:val="false"/>
          <w:color w:val="000000"/>
          <w:sz w:val="22"/>
          <w:szCs w:val="22"/>
        </w:rPr>
        <w:t xml:space="preserve">El diagrama de persistencia representa la capa de acceso a datos. La clase pControladora actúa como fachada: expone las operaciones que consume la Controladora y delega cada una en la clase de persistencia que corresponde a la entidad.</w:t>
      </w:r>
    </w:p>
    <w:p>
      <w:pPr>
        <w:spacing w:after="80" w:before="120"/>
        <w:jc w:val="center"/>
      </w:pPr>
      <w:r>
        <w:drawing>
          <wp:inline distT="0" distB="0" distL="0" distR="0">
            <wp:extent cx="8778240" cy="44961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778240" cy="4496171"/>
                    </a:xfrm>
                    <a:prstGeom prst="rect">
                      <a:avLst/>
                    </a:prstGeom>
                  </pic:spPr>
                </pic:pic>
              </a:graphicData>
            </a:graphic>
          </wp:inline>
        </w:drawing>
      </w:r>
    </w:p>
    <w:p>
      <w:pPr>
        <w:spacing w:after="200"/>
        <w:jc w:val="center"/>
      </w:pPr>
      <w:r>
        <w:rPr>
          <w:i/>
          <w:iCs/>
          <w:color w:val="595959"/>
          <w:sz w:val="18"/>
          <w:szCs w:val="18"/>
        </w:rPr>
        <w:t xml:space="preserve">Figura. Diagrama de Persistencia — fachada pControladora.</w:t>
      </w:r>
    </w:p>
    <w:p>
      <w:pPr>
        <w:spacing w:after="0"/>
      </w:pPr>
      <w:r>
        <w:br w:type="page"/>
      </w:r>
    </w:p>
    <w:p>
      <w:pPr>
        <w:spacing w:after="120"/>
        <w:jc w:val="both"/>
      </w:pPr>
      <w:r>
        <w:rPr>
          <w:b w:val="false"/>
          <w:bCs w:val="false"/>
          <w:i w:val="false"/>
          <w:iCs w:val="false"/>
          <w:color w:val="000000"/>
          <w:sz w:val="22"/>
          <w:szCs w:val="22"/>
        </w:rPr>
        <w:t xml:space="preserve">Cada clase de persistencia resuelve las operaciones de su entidad y utiliza la clase pConexion, que centraliza la cadena de conexión y la ejecución de comandos y consultas contra la base de datos MySQL. La clase pPlanSanitario incorpora además las operaciones sobre la tabla intermedia que vincula el plan con las categorías alcanzadas.</w:t>
      </w:r>
    </w:p>
    <w:p>
      <w:pPr>
        <w:spacing w:after="80" w:before="120"/>
        <w:jc w:val="center"/>
      </w:pPr>
      <w:r>
        <w:drawing>
          <wp:inline distT="0" distB="0" distL="0" distR="0">
            <wp:extent cx="6475517" cy="58521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6475517" cy="5852160"/>
                    </a:xfrm>
                    <a:prstGeom prst="rect">
                      <a:avLst/>
                    </a:prstGeom>
                  </pic:spPr>
                </pic:pic>
              </a:graphicData>
            </a:graphic>
          </wp:inline>
        </w:drawing>
      </w:r>
    </w:p>
    <w:p>
      <w:pPr>
        <w:spacing w:after="200"/>
        <w:jc w:val="center"/>
      </w:pPr>
      <w:r>
        <w:rPr>
          <w:i/>
          <w:iCs/>
          <w:color w:val="595959"/>
          <w:sz w:val="18"/>
          <w:szCs w:val="18"/>
        </w:rPr>
        <w:t xml:space="preserve">Figura. Diagrama de Persistencia — clases de acceso a datos.</w:t>
      </w:r>
    </w:p>
    <w:p>
      <w:pPr>
        <w:spacing w:after="0"/>
      </w:pPr>
      <w:r>
        <w:br w:type="page"/>
      </w:r>
    </w:p>
    <w:p>
      <w:pPr>
        <w:pStyle w:val="Heading3"/>
        <w:spacing w:after="100" w:before="240"/>
      </w:pPr>
      <w:r>
        <w:rPr>
          <w:b/>
          <w:bCs/>
          <w:color w:val="1F3864"/>
        </w:rPr>
        <w:t xml:space="preserve">2.2.5  Modelo de Datos</w:t>
      </w:r>
    </w:p>
    <w:p>
      <w:pPr>
        <w:pStyle w:val="Heading4"/>
        <w:spacing w:after="100" w:before="240"/>
      </w:pPr>
      <w:r>
        <w:rPr>
          <w:b/>
          <w:bCs/>
          <w:color w:val="1F3864"/>
        </w:rPr>
        <w:t xml:space="preserve">2.2.5.1  Modelo Entidad-Relación</w:t>
      </w:r>
    </w:p>
    <w:p>
      <w:pPr>
        <w:spacing w:after="80" w:before="120"/>
        <w:jc w:val="center"/>
      </w:pPr>
      <w:r>
        <w:drawing>
          <wp:inline distT="0" distB="0" distL="0" distR="0">
            <wp:extent cx="7841991" cy="60350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841991" cy="6035040"/>
                    </a:xfrm>
                    <a:prstGeom prst="rect">
                      <a:avLst/>
                    </a:prstGeom>
                  </pic:spPr>
                </pic:pic>
              </a:graphicData>
            </a:graphic>
          </wp:inline>
        </w:drawing>
      </w:r>
    </w:p>
    <w:p>
      <w:pPr>
        <w:spacing w:after="200"/>
        <w:jc w:val="center"/>
        <w:sectPr>
          <w:footerReference w:type="default" r:id="rId7"/>
          <w:pgSz w:w="15840" w:h="12240" w:orient="landscape"/>
          <w:pgMar w:top="720" w:right="720" w:bottom="720" w:left="720" w:header="708" w:footer="480" w:gutter="0"/>
          <w:pgNumType/>
          <w:docGrid w:linePitch="360"/>
        </w:sectPr>
      </w:pPr>
      <w:r>
        <w:rPr>
          <w:i/>
          <w:iCs/>
          <w:color w:val="595959"/>
          <w:sz w:val="18"/>
          <w:szCs w:val="18"/>
        </w:rPr>
        <w:t xml:space="preserve">Figura. Modelo Entidad-Relación.</w:t>
      </w:r>
    </w:p>
    <w:p>
      <w:pPr>
        <w:pStyle w:val="Heading4"/>
        <w:spacing w:after="100" w:before="240"/>
      </w:pPr>
      <w:r>
        <w:rPr>
          <w:b/>
          <w:bCs/>
          <w:color w:val="1F3864"/>
        </w:rPr>
        <w:t xml:space="preserve">2.2.5.2  Normalización</w:t>
      </w:r>
    </w:p>
    <w:p>
      <w:pPr>
        <w:spacing w:after="120"/>
        <w:jc w:val="both"/>
      </w:pPr>
      <w:r>
        <w:rPr>
          <w:b w:val="false"/>
          <w:bCs w:val="false"/>
          <w:i w:val="false"/>
          <w:iCs w:val="false"/>
          <w:color w:val="000000"/>
          <w:sz w:val="22"/>
          <w:szCs w:val="22"/>
        </w:rPr>
        <w:t xml:space="preserve">A partir del Modelo Entidad-Relación se derivó el esquema relacional que se presenta a continuación. Cada entidad da origen a una relación y cada vínculo uno a muchos se resuelve mediante la clave foránea correspondiente del lado de la cardinalidad muchos. El vínculo muchos a muchos que existe entre planes_sanitarios y categorias origina la relación intermedia plan_categorias. Las jerarquías de especialización de Animal se resuelven por tablas separadas que comparten la clave primaria de la entidad padre.</w:t>
      </w:r>
    </w:p>
    <w:p>
      <w:pPr>
        <w:spacing w:after="120"/>
        <w:jc w:val="both"/>
      </w:pPr>
      <w:r>
        <w:rPr>
          <w:b w:val="false"/>
          <w:bCs w:val="false"/>
          <w:i w:val="false"/>
          <w:iCs w:val="false"/>
          <w:color w:val="000000"/>
          <w:sz w:val="22"/>
          <w:szCs w:val="22"/>
        </w:rPr>
        <w:t xml:space="preserve">El esquema resultante se encuentra en Tercera Forma Normal. Se verifica la Primera Forma Normal dado que todos los atributos son atómicos y no existen grupos repetitivos. Se verifica la Segunda Forma Normal porque la única relación con clave primaria compuesta es plan_categorias, que no posee atributos no clave y por lo tanto no admite dependencias parciales; en las relaciones restantes la clave primaria está formada por un único atributo, de modo que toda dependencia parcial queda descartada. Se verifica la Tercera Forma Normal porque ningún atributo no clave depende de otro atributo no clave.</w:t>
      </w:r>
    </w:p>
    <w:p>
      <w:pPr>
        <w:spacing w:after="120"/>
        <w:jc w:val="both"/>
      </w:pPr>
      <w:r>
        <w:rPr>
          <w:b w:val="false"/>
          <w:bCs w:val="false"/>
          <w:i w:val="false"/>
          <w:iCs w:val="false"/>
          <w:color w:val="000000"/>
          <w:sz w:val="22"/>
          <w:szCs w:val="22"/>
        </w:rPr>
        <w:t xml:space="preserve">Merece una aclaración el tratamiento de los valores que el sistema calcula. La categoría del animal, la fecha probable de parto y la fecha de fin de descarte de leche se proponen de forma automática a partir de datos ya registrados, pero en los tres casos el usuario puede corregir el valor propuesto. Esa posibilidad de ajuste rompe la dependencia funcional con los atributos que les dieron origen: el dato almacenado deja de ser derivable y pasa a ser un dato propio de la relación, por lo que su persistencia no constituye una redundancia. En cambio, los valores que el sistema calcula y el usuario no puede modificar, como los procedimientos sanitarios pendientes del calendario o la comparación entre el stock actual y el stock mínimo, no se almacenan y se derivan en el momento de la consulta.</w:t>
      </w:r>
    </w:p>
    <w:p>
      <w:pPr>
        <w:spacing w:after="120"/>
        <w:jc w:val="both"/>
      </w:pPr>
      <w:r>
        <w:rPr>
          <w:b w:val="false"/>
          <w:bCs w:val="false"/>
          <w:i w:val="false"/>
          <w:iCs w:val="false"/>
          <w:color w:val="000000"/>
          <w:sz w:val="22"/>
          <w:szCs w:val="22"/>
        </w:rPr>
        <w:t xml:space="preserve">Se subrayan las claves primarias de cada relación.</w:t>
      </w:r>
    </w:p>
    <w:p>
      <w:pPr>
        <w:spacing w:after="50"/>
        <w:ind w:left="200"/>
      </w:pPr>
      <w:r>
        <w:rPr>
          <w:rFonts w:ascii="Consolas" w:cs="Consolas" w:eastAsia="Consolas" w:hAnsi="Consolas"/>
          <w:sz w:val="18"/>
          <w:szCs w:val="18"/>
        </w:rPr>
        <w:t xml:space="preserve">razas = {</w:t>
      </w:r>
      <w:r>
        <w:rPr>
          <w:rFonts w:ascii="Consolas" w:cs="Consolas" w:eastAsia="Consolas" w:hAnsi="Consolas"/>
          <w:sz w:val="18"/>
          <w:szCs w:val="18"/>
          <w:u w:val="single"/>
        </w:rPr>
        <w:t xml:space="preserve">id_raza</w:t>
      </w:r>
      <w:r>
        <w:rPr>
          <w:rFonts w:ascii="Consolas" w:cs="Consolas" w:eastAsia="Consolas" w:hAnsi="Consolas"/>
          <w:sz w:val="18"/>
          <w:szCs w:val="18"/>
        </w:rPr>
        <w:t xml:space="preserve">, nombre, descripcion}</w:t>
      </w:r>
    </w:p>
    <w:p>
      <w:pPr>
        <w:spacing w:after="50"/>
        <w:ind w:left="200"/>
      </w:pPr>
      <w:r>
        <w:rPr>
          <w:rFonts w:ascii="Consolas" w:cs="Consolas" w:eastAsia="Consolas" w:hAnsi="Consolas"/>
          <w:sz w:val="18"/>
          <w:szCs w:val="18"/>
        </w:rPr>
        <w:t xml:space="preserve">categorias = {</w:t>
      </w:r>
      <w:r>
        <w:rPr>
          <w:rFonts w:ascii="Consolas" w:cs="Consolas" w:eastAsia="Consolas" w:hAnsi="Consolas"/>
          <w:sz w:val="18"/>
          <w:szCs w:val="18"/>
          <w:u w:val="single"/>
        </w:rPr>
        <w:t xml:space="preserve">id_categoria</w:t>
      </w:r>
      <w:r>
        <w:rPr>
          <w:rFonts w:ascii="Consolas" w:cs="Consolas" w:eastAsia="Consolas" w:hAnsi="Consolas"/>
          <w:sz w:val="18"/>
          <w:szCs w:val="18"/>
        </w:rPr>
        <w:t xml:space="preserve">, nombre, descripcion}</w:t>
      </w:r>
    </w:p>
    <w:p>
      <w:pPr>
        <w:spacing w:after="50"/>
        <w:ind w:left="200"/>
      </w:pPr>
      <w:r>
        <w:rPr>
          <w:rFonts w:ascii="Consolas" w:cs="Consolas" w:eastAsia="Consolas" w:hAnsi="Consolas"/>
          <w:sz w:val="18"/>
          <w:szCs w:val="18"/>
        </w:rPr>
        <w:t xml:space="preserve">animales = {</w:t>
      </w:r>
      <w:r>
        <w:rPr>
          <w:rFonts w:ascii="Consolas" w:cs="Consolas" w:eastAsia="Consolas" w:hAnsi="Consolas"/>
          <w:sz w:val="18"/>
          <w:szCs w:val="18"/>
          <w:u w:val="single"/>
        </w:rPr>
        <w:t xml:space="preserve">id_animal</w:t>
      </w:r>
      <w:r>
        <w:rPr>
          <w:rFonts w:ascii="Consolas" w:cs="Consolas" w:eastAsia="Consolas" w:hAnsi="Consolas"/>
          <w:sz w:val="18"/>
          <w:szCs w:val="18"/>
        </w:rPr>
        <w:t xml:space="preserve">, num_caravana, fecha_nacimiento, activo, fecha_baja, motivo_baja, id_raza, id_categoria, id_madre, id_padre}</w:t>
      </w:r>
    </w:p>
    <w:p>
      <w:pPr>
        <w:spacing w:after="50"/>
        <w:ind w:left="200"/>
      </w:pPr>
      <w:r>
        <w:rPr>
          <w:rFonts w:ascii="Consolas" w:cs="Consolas" w:eastAsia="Consolas" w:hAnsi="Consolas"/>
          <w:sz w:val="18"/>
          <w:szCs w:val="18"/>
        </w:rPr>
        <w:t xml:space="preserve">hembras = {</w:t>
      </w:r>
      <w:r>
        <w:rPr>
          <w:rFonts w:ascii="Consolas" w:cs="Consolas" w:eastAsia="Consolas" w:hAnsi="Consolas"/>
          <w:sz w:val="18"/>
          <w:szCs w:val="18"/>
          <w:u w:val="single"/>
        </w:rPr>
        <w:t xml:space="preserve">id_animal</w:t>
      </w:r>
      <w:r>
        <w:rPr>
          <w:rFonts w:ascii="Consolas" w:cs="Consolas" w:eastAsia="Consolas" w:hAnsi="Consolas"/>
          <w:sz w:val="18"/>
          <w:szCs w:val="18"/>
        </w:rPr>
        <w:t xml:space="preserve">, numero_partos, estado_productivo, estado_reproductivo}</w:t>
      </w:r>
    </w:p>
    <w:p>
      <w:pPr>
        <w:spacing w:after="50"/>
        <w:ind w:left="200"/>
      </w:pPr>
      <w:r>
        <w:rPr>
          <w:rFonts w:ascii="Consolas" w:cs="Consolas" w:eastAsia="Consolas" w:hAnsi="Consolas"/>
          <w:sz w:val="18"/>
          <w:szCs w:val="18"/>
        </w:rPr>
        <w:t xml:space="preserve">machos = {</w:t>
      </w:r>
      <w:r>
        <w:rPr>
          <w:rFonts w:ascii="Consolas" w:cs="Consolas" w:eastAsia="Consolas" w:hAnsi="Consolas"/>
          <w:sz w:val="18"/>
          <w:szCs w:val="18"/>
          <w:u w:val="single"/>
        </w:rPr>
        <w:t xml:space="preserve">id_animal</w:t>
      </w:r>
      <w:r>
        <w:rPr>
          <w:rFonts w:ascii="Consolas" w:cs="Consolas" w:eastAsia="Consolas" w:hAnsi="Consolas"/>
          <w:sz w:val="18"/>
          <w:szCs w:val="18"/>
        </w:rPr>
        <w:t xml:space="preserve">, en_pie}</w:t>
      </w:r>
    </w:p>
    <w:p>
      <w:pPr>
        <w:spacing w:after="50"/>
        <w:ind w:left="200"/>
      </w:pPr>
      <w:r>
        <w:rPr>
          <w:rFonts w:ascii="Consolas" w:cs="Consolas" w:eastAsia="Consolas" w:hAnsi="Consolas"/>
          <w:sz w:val="18"/>
          <w:szCs w:val="18"/>
        </w:rPr>
        <w:t xml:space="preserve">descornes = {</w:t>
      </w:r>
      <w:r>
        <w:rPr>
          <w:rFonts w:ascii="Consolas" w:cs="Consolas" w:eastAsia="Consolas" w:hAnsi="Consolas"/>
          <w:sz w:val="18"/>
          <w:szCs w:val="18"/>
          <w:u w:val="single"/>
        </w:rPr>
        <w:t xml:space="preserve">id_descorne</w:t>
      </w:r>
      <w:r>
        <w:rPr>
          <w:rFonts w:ascii="Consolas" w:cs="Consolas" w:eastAsia="Consolas" w:hAnsi="Consolas"/>
          <w:sz w:val="18"/>
          <w:szCs w:val="18"/>
        </w:rPr>
        <w:t xml:space="preserve">, fecha, metodo, observaciones, id_animal, id_plan}</w:t>
      </w:r>
    </w:p>
    <w:p>
      <w:pPr>
        <w:spacing w:after="50"/>
        <w:ind w:left="200"/>
      </w:pPr>
      <w:r>
        <w:rPr>
          <w:rFonts w:ascii="Consolas" w:cs="Consolas" w:eastAsia="Consolas" w:hAnsi="Consolas"/>
          <w:sz w:val="18"/>
          <w:szCs w:val="18"/>
        </w:rPr>
        <w:t xml:space="preserve">partos = {</w:t>
      </w:r>
      <w:r>
        <w:rPr>
          <w:rFonts w:ascii="Consolas" w:cs="Consolas" w:eastAsia="Consolas" w:hAnsi="Consolas"/>
          <w:sz w:val="18"/>
          <w:szCs w:val="18"/>
          <w:u w:val="single"/>
        </w:rPr>
        <w:t xml:space="preserve">id_parto</w:t>
      </w:r>
      <w:r>
        <w:rPr>
          <w:rFonts w:ascii="Consolas" w:cs="Consolas" w:eastAsia="Consolas" w:hAnsi="Consolas"/>
          <w:sz w:val="18"/>
          <w:szCs w:val="18"/>
        </w:rPr>
        <w:t xml:space="preserve">, fecha_parto, tipo_parto, observaciones, id_animal}</w:t>
      </w:r>
    </w:p>
    <w:p>
      <w:pPr>
        <w:spacing w:after="50"/>
        <w:ind w:left="200"/>
      </w:pPr>
      <w:r>
        <w:rPr>
          <w:rFonts w:ascii="Consolas" w:cs="Consolas" w:eastAsia="Consolas" w:hAnsi="Consolas"/>
          <w:sz w:val="18"/>
          <w:szCs w:val="18"/>
        </w:rPr>
        <w:t xml:space="preserve">lactancias = {</w:t>
      </w:r>
      <w:r>
        <w:rPr>
          <w:rFonts w:ascii="Consolas" w:cs="Consolas" w:eastAsia="Consolas" w:hAnsi="Consolas"/>
          <w:sz w:val="18"/>
          <w:szCs w:val="18"/>
          <w:u w:val="single"/>
        </w:rPr>
        <w:t xml:space="preserve">id_lactancia</w:t>
      </w:r>
      <w:r>
        <w:rPr>
          <w:rFonts w:ascii="Consolas" w:cs="Consolas" w:eastAsia="Consolas" w:hAnsi="Consolas"/>
          <w:sz w:val="18"/>
          <w:szCs w:val="18"/>
        </w:rPr>
        <w:t xml:space="preserve">, numero_lactancia, fecha_inicio, fecha_secado, fecha_probable_parto, id_animal}</w:t>
      </w:r>
    </w:p>
    <w:p>
      <w:pPr>
        <w:spacing w:after="50"/>
        <w:ind w:left="200"/>
      </w:pPr>
      <w:r>
        <w:rPr>
          <w:rFonts w:ascii="Consolas" w:cs="Consolas" w:eastAsia="Consolas" w:hAnsi="Consolas"/>
          <w:sz w:val="18"/>
          <w:szCs w:val="18"/>
        </w:rPr>
        <w:t xml:space="preserve">celos = {</w:t>
      </w:r>
      <w:r>
        <w:rPr>
          <w:rFonts w:ascii="Consolas" w:cs="Consolas" w:eastAsia="Consolas" w:hAnsi="Consolas"/>
          <w:sz w:val="18"/>
          <w:szCs w:val="18"/>
          <w:u w:val="single"/>
        </w:rPr>
        <w:t xml:space="preserve">id_celo</w:t>
      </w:r>
      <w:r>
        <w:rPr>
          <w:rFonts w:ascii="Consolas" w:cs="Consolas" w:eastAsia="Consolas" w:hAnsi="Consolas"/>
          <w:sz w:val="18"/>
          <w:szCs w:val="18"/>
        </w:rPr>
        <w:t xml:space="preserve">, fecha, observaciones, id_animal}</w:t>
      </w:r>
    </w:p>
    <w:p>
      <w:pPr>
        <w:spacing w:after="50"/>
        <w:ind w:left="200"/>
      </w:pPr>
      <w:r>
        <w:rPr>
          <w:rFonts w:ascii="Consolas" w:cs="Consolas" w:eastAsia="Consolas" w:hAnsi="Consolas"/>
          <w:sz w:val="18"/>
          <w:szCs w:val="18"/>
        </w:rPr>
        <w:t xml:space="preserve">servicios = {</w:t>
      </w:r>
      <w:r>
        <w:rPr>
          <w:rFonts w:ascii="Consolas" w:cs="Consolas" w:eastAsia="Consolas" w:hAnsi="Consolas"/>
          <w:sz w:val="18"/>
          <w:szCs w:val="18"/>
          <w:u w:val="single"/>
        </w:rPr>
        <w:t xml:space="preserve">id_servicio</w:t>
      </w:r>
      <w:r>
        <w:rPr>
          <w:rFonts w:ascii="Consolas" w:cs="Consolas" w:eastAsia="Consolas" w:hAnsi="Consolas"/>
          <w:sz w:val="18"/>
          <w:szCs w:val="18"/>
        </w:rPr>
        <w:t xml:space="preserve">, tipo_servicio, fecha_servicio, fecha_probable_parto, observaciones, id_animal, id_macho, id_insumo}</w:t>
      </w:r>
    </w:p>
    <w:p>
      <w:pPr>
        <w:spacing w:after="50"/>
        <w:ind w:left="200"/>
      </w:pPr>
      <w:r>
        <w:rPr>
          <w:rFonts w:ascii="Consolas" w:cs="Consolas" w:eastAsia="Consolas" w:hAnsi="Consolas"/>
          <w:sz w:val="18"/>
          <w:szCs w:val="18"/>
        </w:rPr>
        <w:t xml:space="preserve">tactos = {</w:t>
      </w:r>
      <w:r>
        <w:rPr>
          <w:rFonts w:ascii="Consolas" w:cs="Consolas" w:eastAsia="Consolas" w:hAnsi="Consolas"/>
          <w:sz w:val="18"/>
          <w:szCs w:val="18"/>
          <w:u w:val="single"/>
        </w:rPr>
        <w:t xml:space="preserve">id_tacto</w:t>
      </w:r>
      <w:r>
        <w:rPr>
          <w:rFonts w:ascii="Consolas" w:cs="Consolas" w:eastAsia="Consolas" w:hAnsi="Consolas"/>
          <w:sz w:val="18"/>
          <w:szCs w:val="18"/>
        </w:rPr>
        <w:t xml:space="preserve">, fecha_tacto, resultado, observaciones, id_servicio}</w:t>
      </w:r>
    </w:p>
    <w:p>
      <w:pPr>
        <w:spacing w:after="50"/>
        <w:ind w:left="200"/>
      </w:pPr>
      <w:r>
        <w:rPr>
          <w:rFonts w:ascii="Consolas" w:cs="Consolas" w:eastAsia="Consolas" w:hAnsi="Consolas"/>
          <w:sz w:val="18"/>
          <w:szCs w:val="18"/>
        </w:rPr>
        <w:t xml:space="preserve">ordenies_lote = {</w:t>
      </w:r>
      <w:r>
        <w:rPr>
          <w:rFonts w:ascii="Consolas" w:cs="Consolas" w:eastAsia="Consolas" w:hAnsi="Consolas"/>
          <w:sz w:val="18"/>
          <w:szCs w:val="18"/>
          <w:u w:val="single"/>
        </w:rPr>
        <w:t xml:space="preserve">id_ordenie_lote</w:t>
      </w:r>
      <w:r>
        <w:rPr>
          <w:rFonts w:ascii="Consolas" w:cs="Consolas" w:eastAsia="Consolas" w:hAnsi="Consolas"/>
          <w:sz w:val="18"/>
          <w:szCs w:val="18"/>
        </w:rPr>
        <w:t xml:space="preserve">, fecha, turno, litros_totales}</w:t>
      </w:r>
    </w:p>
    <w:p>
      <w:pPr>
        <w:spacing w:after="50"/>
        <w:ind w:left="200"/>
      </w:pPr>
      <w:r>
        <w:rPr>
          <w:rFonts w:ascii="Consolas" w:cs="Consolas" w:eastAsia="Consolas" w:hAnsi="Consolas"/>
          <w:sz w:val="18"/>
          <w:szCs w:val="18"/>
        </w:rPr>
        <w:t xml:space="preserve">ordenies_individual = {</w:t>
      </w:r>
      <w:r>
        <w:rPr>
          <w:rFonts w:ascii="Consolas" w:cs="Consolas" w:eastAsia="Consolas" w:hAnsi="Consolas"/>
          <w:sz w:val="18"/>
          <w:szCs w:val="18"/>
          <w:u w:val="single"/>
        </w:rPr>
        <w:t xml:space="preserve">id_ordenie_ind</w:t>
      </w:r>
      <w:r>
        <w:rPr>
          <w:rFonts w:ascii="Consolas" w:cs="Consolas" w:eastAsia="Consolas" w:hAnsi="Consolas"/>
          <w:sz w:val="18"/>
          <w:szCs w:val="18"/>
        </w:rPr>
        <w:t xml:space="preserve">, fecha, turno, litros, id_animal, id_lactancia, id_ordenie_lote}</w:t>
      </w:r>
    </w:p>
    <w:p>
      <w:pPr>
        <w:spacing w:after="50"/>
        <w:ind w:left="200"/>
      </w:pPr>
      <w:r>
        <w:rPr>
          <w:rFonts w:ascii="Consolas" w:cs="Consolas" w:eastAsia="Consolas" w:hAnsi="Consolas"/>
          <w:sz w:val="18"/>
          <w:szCs w:val="18"/>
        </w:rPr>
        <w:t xml:space="preserve">diagnosticos = {</w:t>
      </w:r>
      <w:r>
        <w:rPr>
          <w:rFonts w:ascii="Consolas" w:cs="Consolas" w:eastAsia="Consolas" w:hAnsi="Consolas"/>
          <w:sz w:val="18"/>
          <w:szCs w:val="18"/>
          <w:u w:val="single"/>
        </w:rPr>
        <w:t xml:space="preserve">id_diagnostico</w:t>
      </w:r>
      <w:r>
        <w:rPr>
          <w:rFonts w:ascii="Consolas" w:cs="Consolas" w:eastAsia="Consolas" w:hAnsi="Consolas"/>
          <w:sz w:val="18"/>
          <w:szCs w:val="18"/>
        </w:rPr>
        <w:t xml:space="preserve">, fecha_diagnostico, enfermedad, estado, id_animal}</w:t>
      </w:r>
    </w:p>
    <w:p>
      <w:pPr>
        <w:spacing w:after="50"/>
        <w:ind w:left="200"/>
      </w:pPr>
      <w:r>
        <w:rPr>
          <w:rFonts w:ascii="Consolas" w:cs="Consolas" w:eastAsia="Consolas" w:hAnsi="Consolas"/>
          <w:sz w:val="18"/>
          <w:szCs w:val="18"/>
        </w:rPr>
        <w:t xml:space="preserve">tratamientos = {</w:t>
      </w:r>
      <w:r>
        <w:rPr>
          <w:rFonts w:ascii="Consolas" w:cs="Consolas" w:eastAsia="Consolas" w:hAnsi="Consolas"/>
          <w:sz w:val="18"/>
          <w:szCs w:val="18"/>
          <w:u w:val="single"/>
        </w:rPr>
        <w:t xml:space="preserve">id_tratamiento</w:t>
      </w:r>
      <w:r>
        <w:rPr>
          <w:rFonts w:ascii="Consolas" w:cs="Consolas" w:eastAsia="Consolas" w:hAnsi="Consolas"/>
          <w:sz w:val="18"/>
          <w:szCs w:val="18"/>
        </w:rPr>
        <w:t xml:space="preserve">, fecha_inicio, dias_duracion, dosis_diaria, fecha_fin_descarte, id_diagnostico, id_insumo, id_plan}</w:t>
      </w:r>
    </w:p>
    <w:p>
      <w:pPr>
        <w:spacing w:after="50"/>
        <w:ind w:left="200"/>
      </w:pPr>
      <w:r>
        <w:rPr>
          <w:rFonts w:ascii="Consolas" w:cs="Consolas" w:eastAsia="Consolas" w:hAnsi="Consolas"/>
          <w:sz w:val="18"/>
          <w:szCs w:val="18"/>
        </w:rPr>
        <w:t xml:space="preserve">vacunaciones = {</w:t>
      </w:r>
      <w:r>
        <w:rPr>
          <w:rFonts w:ascii="Consolas" w:cs="Consolas" w:eastAsia="Consolas" w:hAnsi="Consolas"/>
          <w:sz w:val="18"/>
          <w:szCs w:val="18"/>
          <w:u w:val="single"/>
        </w:rPr>
        <w:t xml:space="preserve">id_vacunacion</w:t>
      </w:r>
      <w:r>
        <w:rPr>
          <w:rFonts w:ascii="Consolas" w:cs="Consolas" w:eastAsia="Consolas" w:hAnsi="Consolas"/>
          <w:sz w:val="18"/>
          <w:szCs w:val="18"/>
        </w:rPr>
        <w:t xml:space="preserve">, fecha_aplicacion, id_animal, id_insumo, id_plan}</w:t>
      </w:r>
    </w:p>
    <w:p>
      <w:pPr>
        <w:spacing w:after="50"/>
        <w:ind w:left="200"/>
      </w:pPr>
      <w:r>
        <w:rPr>
          <w:rFonts w:ascii="Consolas" w:cs="Consolas" w:eastAsia="Consolas" w:hAnsi="Consolas"/>
          <w:sz w:val="18"/>
          <w:szCs w:val="18"/>
        </w:rPr>
        <w:t xml:space="preserve">planes_sanitarios = {</w:t>
      </w:r>
      <w:r>
        <w:rPr>
          <w:rFonts w:ascii="Consolas" w:cs="Consolas" w:eastAsia="Consolas" w:hAnsi="Consolas"/>
          <w:sz w:val="18"/>
          <w:szCs w:val="18"/>
          <w:u w:val="single"/>
        </w:rPr>
        <w:t xml:space="preserve">id_plan</w:t>
      </w:r>
      <w:r>
        <w:rPr>
          <w:rFonts w:ascii="Consolas" w:cs="Consolas" w:eastAsia="Consolas" w:hAnsi="Consolas"/>
          <w:sz w:val="18"/>
          <w:szCs w:val="18"/>
        </w:rPr>
        <w:t xml:space="preserve">, nombre, tipo_procedimiento, periodicidad_dias, edad_inicio_meses, activo, id_insumo}</w:t>
      </w:r>
    </w:p>
    <w:p>
      <w:pPr>
        <w:spacing w:after="50"/>
        <w:ind w:left="200"/>
      </w:pPr>
      <w:r>
        <w:rPr>
          <w:rFonts w:ascii="Consolas" w:cs="Consolas" w:eastAsia="Consolas" w:hAnsi="Consolas"/>
          <w:sz w:val="18"/>
          <w:szCs w:val="18"/>
        </w:rPr>
        <w:t xml:space="preserve">plan_categorias = {</w:t>
      </w:r>
      <w:r>
        <w:rPr>
          <w:rFonts w:ascii="Consolas" w:cs="Consolas" w:eastAsia="Consolas" w:hAnsi="Consolas"/>
          <w:sz w:val="18"/>
          <w:szCs w:val="18"/>
          <w:u w:val="single"/>
        </w:rPr>
        <w:t xml:space="preserve">id_plan, id_categoria</w:t>
      </w:r>
      <w:r>
        <w:rPr>
          <w:rFonts w:ascii="Consolas" w:cs="Consolas" w:eastAsia="Consolas" w:hAnsi="Consolas"/>
          <w:sz w:val="18"/>
          <w:szCs w:val="18"/>
        </w:rPr>
        <w:t xml:space="preserve">}</w:t>
      </w:r>
    </w:p>
    <w:p>
      <w:pPr>
        <w:spacing w:after="50"/>
        <w:ind w:left="200"/>
      </w:pPr>
      <w:r>
        <w:rPr>
          <w:rFonts w:ascii="Consolas" w:cs="Consolas" w:eastAsia="Consolas" w:hAnsi="Consolas"/>
          <w:sz w:val="18"/>
          <w:szCs w:val="18"/>
        </w:rPr>
        <w:t xml:space="preserve">insumos = {</w:t>
      </w:r>
      <w:r>
        <w:rPr>
          <w:rFonts w:ascii="Consolas" w:cs="Consolas" w:eastAsia="Consolas" w:hAnsi="Consolas"/>
          <w:sz w:val="18"/>
          <w:szCs w:val="18"/>
          <w:u w:val="single"/>
        </w:rPr>
        <w:t xml:space="preserve">id_insumo</w:t>
      </w:r>
      <w:r>
        <w:rPr>
          <w:rFonts w:ascii="Consolas" w:cs="Consolas" w:eastAsia="Consolas" w:hAnsi="Consolas"/>
          <w:sz w:val="18"/>
          <w:szCs w:val="18"/>
        </w:rPr>
        <w:t xml:space="preserve">, nombre, tipo_insumo, stock_actual, stock_minimo, periodo_descarte_dias, id_macho}</w:t>
      </w:r>
    </w:p>
    <w:p>
      <w:pPr>
        <w:spacing w:after="50"/>
        <w:ind w:left="200"/>
      </w:pPr>
      <w:r>
        <w:rPr>
          <w:rFonts w:ascii="Consolas" w:cs="Consolas" w:eastAsia="Consolas" w:hAnsi="Consolas"/>
          <w:sz w:val="18"/>
          <w:szCs w:val="18"/>
        </w:rPr>
        <w:t xml:space="preserve">movimientos_stock = {</w:t>
      </w:r>
      <w:r>
        <w:rPr>
          <w:rFonts w:ascii="Consolas" w:cs="Consolas" w:eastAsia="Consolas" w:hAnsi="Consolas"/>
          <w:sz w:val="18"/>
          <w:szCs w:val="18"/>
          <w:u w:val="single"/>
        </w:rPr>
        <w:t xml:space="preserve">id_movimiento</w:t>
      </w:r>
      <w:r>
        <w:rPr>
          <w:rFonts w:ascii="Consolas" w:cs="Consolas" w:eastAsia="Consolas" w:hAnsi="Consolas"/>
          <w:sz w:val="18"/>
          <w:szCs w:val="18"/>
        </w:rPr>
        <w:t xml:space="preserve">, tipo_movimiento, cantidad, fecha, fecha_vencimiento, motivo, id_insumo}</w:t>
      </w:r>
    </w:p>
    <w:p>
      <w:pPr>
        <w:spacing w:after="50"/>
        <w:ind w:left="200"/>
      </w:pPr>
      <w:r>
        <w:rPr>
          <w:rFonts w:ascii="Consolas" w:cs="Consolas" w:eastAsia="Consolas" w:hAnsi="Consolas"/>
          <w:sz w:val="18"/>
          <w:szCs w:val="18"/>
        </w:rPr>
        <w:t xml:space="preserve">alertas = {</w:t>
      </w:r>
      <w:r>
        <w:rPr>
          <w:rFonts w:ascii="Consolas" w:cs="Consolas" w:eastAsia="Consolas" w:hAnsi="Consolas"/>
          <w:sz w:val="18"/>
          <w:szCs w:val="18"/>
          <w:u w:val="single"/>
        </w:rPr>
        <w:t xml:space="preserve">id_alerta</w:t>
      </w:r>
      <w:r>
        <w:rPr>
          <w:rFonts w:ascii="Consolas" w:cs="Consolas" w:eastAsia="Consolas" w:hAnsi="Consolas"/>
          <w:sz w:val="18"/>
          <w:szCs w:val="18"/>
        </w:rPr>
        <w:t xml:space="preserve">, tipo_alerta, descripcion, fecha_emision, estado, id_insumo, id_animal, id_preferencia}</w:t>
      </w:r>
    </w:p>
    <w:p>
      <w:pPr>
        <w:spacing w:after="50"/>
        <w:ind w:left="200"/>
      </w:pPr>
      <w:r>
        <w:rPr>
          <w:rFonts w:ascii="Consolas" w:cs="Consolas" w:eastAsia="Consolas" w:hAnsi="Consolas"/>
          <w:sz w:val="18"/>
          <w:szCs w:val="18"/>
        </w:rPr>
        <w:t xml:space="preserve">preferencias_notificacion = {</w:t>
      </w:r>
      <w:r>
        <w:rPr>
          <w:rFonts w:ascii="Consolas" w:cs="Consolas" w:eastAsia="Consolas" w:hAnsi="Consolas"/>
          <w:sz w:val="18"/>
          <w:szCs w:val="18"/>
          <w:u w:val="single"/>
        </w:rPr>
        <w:t xml:space="preserve">id_preferencia</w:t>
      </w:r>
      <w:r>
        <w:rPr>
          <w:rFonts w:ascii="Consolas" w:cs="Consolas" w:eastAsia="Consolas" w:hAnsi="Consolas"/>
          <w:sz w:val="18"/>
          <w:szCs w:val="18"/>
        </w:rPr>
        <w:t xml:space="preserve">, tipo_alerta, activo}</w:t>
      </w:r>
    </w:p>
    <w:p>
      <w:pPr>
        <w:spacing w:after="120"/>
        <w:jc w:val="both"/>
      </w:pPr>
      <w:r>
        <w:rPr>
          <w:b w:val="false"/>
          <w:bCs w:val="false"/>
          <w:i w:val="false"/>
          <w:iCs w:val="false"/>
          <w:color w:val="000000"/>
          <w:sz w:val="22"/>
          <w:szCs w:val="22"/>
        </w:rPr>
        <w:t xml:space="preserve">En la relación animales, los atributos id_madre e id_padre son claves foráneas recursivas que referencian a hembras y a machos respectivamente, y admiten valor nulo cuando el progenitor no se encuentra registrado. En la relación servicios, id_macho identifica al toro de la monta natural e id_insumo a la pajuela utilizada en la inseminación artificial; ambos son mutuamente excluyentes, y la pajuela se vincula con su toro de origen mediante insumos.id_macho, lo que permite reconstruir la genealogía aunque el reproductor no integre el rodeo. La fecha de vencimiento se registra a nivel de movimientos_stock y no de insumos, dado que un mismo insumo puede ingresar en distintas partidas con vencimientos diferentes. En la relación tratamientos, id_diagnostico admite valor nulo, y ese nulo es lo que identifica al tratamiento preventivo, como la desparasitación, que no se origina en un diagnóstico. El atributo id_plan de vacunaciones, tratamientos y descornes declara qué plan sanitario da por cumplido cada aplicación, de manera que el sistema no deba inferirlo a partir del insumo utilizado. En la relación alertas, los atributos id_insumo e id_animal admiten valor nulo, ya que una alerta se origina en un insumo o en un animal según su tipo, mientras que id_preferencia vincula el envío con la preferencia de notificación que lo habilita.</w:t>
      </w:r>
    </w:p>
    <w:p>
      <w:pPr>
        <w:pStyle w:val="Heading4"/>
        <w:spacing w:after="100" w:before="240"/>
      </w:pPr>
      <w:r>
        <w:rPr>
          <w:b/>
          <w:bCs/>
          <w:color w:val="1F3864"/>
        </w:rPr>
        <w:t xml:space="preserve">2.2.5.3  Tabla de Claves</w:t>
      </w:r>
    </w:p>
    <w:p>
      <w:pPr>
        <w:spacing w:after="120"/>
        <w:jc w:val="both"/>
      </w:pPr>
      <w:r>
        <w:rPr>
          <w:b w:val="false"/>
          <w:bCs w:val="false"/>
          <w:i w:val="false"/>
          <w:iCs w:val="false"/>
          <w:color w:val="000000"/>
          <w:sz w:val="22"/>
          <w:szCs w:val="22"/>
        </w:rPr>
        <w:t xml:space="preserve">Se detallan, para cada tabla del esquema, su clave primaria, sus claves alternas y sus claves foráneas.</w:t>
      </w:r>
    </w:p>
    <w:p>
      <w:pPr>
        <w:spacing w:after="120"/>
        <w:jc w:val="both"/>
      </w:pPr>
      <w:r>
        <w:rPr>
          <w:b w:val="false"/>
          <w:bCs w:val="false"/>
          <w:i w:val="false"/>
          <w:iCs w:val="false"/>
          <w:color w:val="000000"/>
          <w:sz w:val="22"/>
          <w:szCs w:val="22"/>
        </w:rPr>
        <w:t xml:space="preserve">En las tablas hembras y machos, la clave primaria id_animal es a su vez clave foránea hacia animales, dado que ambas resuelven la especialización de la entidad Animal. En la tabla plan_categorias la clave primaria es compuesta y está formada por las dos claves foráneas que resuelven el vínculo muchos a muchos entre planes_sanitarios y categorias.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400"/>
        <w:gridCol w:w="3300"/>
      </w:tblGrid>
      <w:tr>
        <w:tc>
          <w:tcPr>
            <w:tcW w:type="dxa" w:w="2400"/>
            <w:shd w:fill="E8EEF7" w:val="clear"/>
          </w:tcPr>
          <w:p>
            <w:r>
              <w:rPr>
                <w:rFonts w:ascii="Consolas" w:cs="Consolas" w:eastAsia="Consolas" w:hAnsi="Consolas"/>
                <w:b/>
                <w:bCs/>
                <w:sz w:val="17"/>
                <w:szCs w:val="17"/>
              </w:rPr>
              <w:t xml:space="preserve">Tabla</w:t>
            </w:r>
          </w:p>
        </w:tc>
        <w:tc>
          <w:tcPr>
            <w:tcW w:type="dxa" w:w="1900"/>
            <w:shd w:fill="E8EEF7" w:val="clear"/>
          </w:tcPr>
          <w:p>
            <w:r>
              <w:rPr>
                <w:rFonts w:ascii="Consolas" w:cs="Consolas" w:eastAsia="Consolas" w:hAnsi="Consolas"/>
                <w:b/>
                <w:bCs/>
                <w:sz w:val="17"/>
                <w:szCs w:val="17"/>
              </w:rPr>
              <w:t xml:space="preserve">Claves Primarias</w:t>
            </w:r>
          </w:p>
        </w:tc>
        <w:tc>
          <w:tcPr>
            <w:tcW w:type="dxa" w:w="1400"/>
            <w:shd w:fill="E8EEF7" w:val="clear"/>
          </w:tcPr>
          <w:p>
            <w:r>
              <w:rPr>
                <w:rFonts w:ascii="Consolas" w:cs="Consolas" w:eastAsia="Consolas" w:hAnsi="Consolas"/>
                <w:b/>
                <w:bCs/>
                <w:sz w:val="17"/>
                <w:szCs w:val="17"/>
              </w:rPr>
              <w:t xml:space="preserve">Claves Alternas</w:t>
            </w:r>
          </w:p>
        </w:tc>
        <w:tc>
          <w:tcPr>
            <w:tcW w:type="dxa" w:w="3300"/>
            <w:shd w:fill="E8EEF7" w:val="clear"/>
          </w:tcPr>
          <w:p>
            <w:r>
              <w:rPr>
                <w:rFonts w:ascii="Consolas" w:cs="Consolas" w:eastAsia="Consolas" w:hAnsi="Consolas"/>
                <w:b/>
                <w:bCs/>
                <w:sz w:val="17"/>
                <w:szCs w:val="17"/>
              </w:rPr>
              <w:t xml:space="preserve">Claves Foraneas</w:t>
            </w:r>
          </w:p>
        </w:tc>
      </w:tr>
      <w:tr>
        <w:tc>
          <w:tcPr>
            <w:tcW w:type="dxa" w:w="2400"/>
            <w:shd w:fill="FFFFFF" w:val="clear"/>
          </w:tcPr>
          <w:p>
            <w:r>
              <w:rPr>
                <w:rFonts w:ascii="Consolas" w:cs="Consolas" w:eastAsia="Consolas" w:hAnsi="Consolas"/>
                <w:b w:val="false"/>
                <w:bCs w:val="false"/>
                <w:sz w:val="17"/>
                <w:szCs w:val="17"/>
              </w:rPr>
              <w:t xml:space="preserve">alertas</w:t>
            </w:r>
          </w:p>
        </w:tc>
        <w:tc>
          <w:tcPr>
            <w:tcW w:type="dxa" w:w="1900"/>
            <w:shd w:fill="FFFFFF" w:val="clear"/>
          </w:tcPr>
          <w:p>
            <w:r>
              <w:rPr>
                <w:rFonts w:ascii="Consolas" w:cs="Consolas" w:eastAsia="Consolas" w:hAnsi="Consolas"/>
                <w:b w:val="false"/>
                <w:bCs w:val="false"/>
                <w:sz w:val="17"/>
                <w:szCs w:val="17"/>
              </w:rPr>
              <w:t xml:space="preserve">id_alerta</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id_insumo, id_animal, id_preferencia</w:t>
            </w:r>
          </w:p>
        </w:tc>
      </w:tr>
      <w:tr>
        <w:tc>
          <w:tcPr>
            <w:tcW w:type="dxa" w:w="2400"/>
            <w:shd w:fill="FFFFFF" w:val="clear"/>
          </w:tcPr>
          <w:p>
            <w:r>
              <w:rPr>
                <w:rFonts w:ascii="Consolas" w:cs="Consolas" w:eastAsia="Consolas" w:hAnsi="Consolas"/>
                <w:b w:val="false"/>
                <w:bCs w:val="false"/>
                <w:sz w:val="17"/>
                <w:szCs w:val="17"/>
              </w:rPr>
              <w:t xml:space="preserve">animales</w:t>
            </w:r>
          </w:p>
        </w:tc>
        <w:tc>
          <w:tcPr>
            <w:tcW w:type="dxa" w:w="1900"/>
            <w:shd w:fill="FFFFFF" w:val="clear"/>
          </w:tcPr>
          <w:p>
            <w:r>
              <w:rPr>
                <w:rFonts w:ascii="Consolas" w:cs="Consolas" w:eastAsia="Consolas" w:hAnsi="Consolas"/>
                <w:b w:val="false"/>
                <w:bCs w:val="false"/>
                <w:sz w:val="17"/>
                <w:szCs w:val="17"/>
              </w:rPr>
              <w:t xml:space="preserve">id_animal</w:t>
            </w:r>
          </w:p>
        </w:tc>
        <w:tc>
          <w:tcPr>
            <w:tcW w:type="dxa" w:w="1400"/>
            <w:shd w:fill="FFFFFF" w:val="clear"/>
          </w:tcPr>
          <w:p>
            <w:r>
              <w:rPr>
                <w:rFonts w:ascii="Consolas" w:cs="Consolas" w:eastAsia="Consolas" w:hAnsi="Consolas"/>
                <w:b w:val="false"/>
                <w:bCs w:val="false"/>
                <w:sz w:val="17"/>
                <w:szCs w:val="17"/>
              </w:rPr>
              <w:t xml:space="preserve">num_caravana</w:t>
            </w:r>
          </w:p>
        </w:tc>
        <w:tc>
          <w:tcPr>
            <w:tcW w:type="dxa" w:w="3300"/>
            <w:shd w:fill="FFFFFF" w:val="clear"/>
          </w:tcPr>
          <w:p>
            <w:r>
              <w:rPr>
                <w:rFonts w:ascii="Consolas" w:cs="Consolas" w:eastAsia="Consolas" w:hAnsi="Consolas"/>
                <w:b w:val="false"/>
                <w:bCs w:val="false"/>
                <w:sz w:val="17"/>
                <w:szCs w:val="17"/>
              </w:rPr>
              <w:t xml:space="preserve">id_raza, id_categoria, id_madre, id_padre</w:t>
            </w:r>
          </w:p>
        </w:tc>
      </w:tr>
      <w:tr>
        <w:tc>
          <w:tcPr>
            <w:tcW w:type="dxa" w:w="2400"/>
            <w:shd w:fill="FFFFFF" w:val="clear"/>
          </w:tcPr>
          <w:p>
            <w:r>
              <w:rPr>
                <w:rFonts w:ascii="Consolas" w:cs="Consolas" w:eastAsia="Consolas" w:hAnsi="Consolas"/>
                <w:b w:val="false"/>
                <w:bCs w:val="false"/>
                <w:sz w:val="17"/>
                <w:szCs w:val="17"/>
              </w:rPr>
              <w:t xml:space="preserve">categorias</w:t>
            </w:r>
          </w:p>
        </w:tc>
        <w:tc>
          <w:tcPr>
            <w:tcW w:type="dxa" w:w="1900"/>
            <w:shd w:fill="FFFFFF" w:val="clear"/>
          </w:tcPr>
          <w:p>
            <w:r>
              <w:rPr>
                <w:rFonts w:ascii="Consolas" w:cs="Consolas" w:eastAsia="Consolas" w:hAnsi="Consolas"/>
                <w:b w:val="false"/>
                <w:bCs w:val="false"/>
                <w:sz w:val="17"/>
                <w:szCs w:val="17"/>
              </w:rPr>
              <w:t xml:space="preserve">id_categoria</w:t>
            </w:r>
          </w:p>
        </w:tc>
        <w:tc>
          <w:tcPr>
            <w:tcW w:type="dxa" w:w="1400"/>
            <w:shd w:fill="FFFFFF" w:val="clear"/>
          </w:tcPr>
          <w:p>
            <w:r>
              <w:rPr>
                <w:rFonts w:ascii="Consolas" w:cs="Consolas" w:eastAsia="Consolas" w:hAnsi="Consolas"/>
                <w:b w:val="false"/>
                <w:bCs w:val="false"/>
                <w:sz w:val="17"/>
                <w:szCs w:val="17"/>
              </w:rPr>
              <w:t xml:space="preserve">nombre</w:t>
            </w:r>
          </w:p>
        </w:tc>
        <w:tc>
          <w:tcPr>
            <w:tcW w:type="dxa" w:w="3300"/>
            <w:shd w:fill="FFFFFF" w:val="clear"/>
          </w:tcPr>
          <w:p>
            <w:r>
              <w:rPr>
                <w:rFonts w:ascii="Consolas" w:cs="Consolas" w:eastAsia="Consolas" w:hAnsi="Consolas"/>
                <w:b w:val="false"/>
                <w:bCs w:val="false"/>
                <w:sz w:val="17"/>
                <w:szCs w:val="17"/>
              </w:rPr>
              <w:t xml:space="preserve"/>
            </w:r>
          </w:p>
        </w:tc>
      </w:tr>
      <w:tr>
        <w:tc>
          <w:tcPr>
            <w:tcW w:type="dxa" w:w="2400"/>
            <w:shd w:fill="FFFFFF" w:val="clear"/>
          </w:tcPr>
          <w:p>
            <w:r>
              <w:rPr>
                <w:rFonts w:ascii="Consolas" w:cs="Consolas" w:eastAsia="Consolas" w:hAnsi="Consolas"/>
                <w:b w:val="false"/>
                <w:bCs w:val="false"/>
                <w:sz w:val="17"/>
                <w:szCs w:val="17"/>
              </w:rPr>
              <w:t xml:space="preserve">celos</w:t>
            </w:r>
          </w:p>
        </w:tc>
        <w:tc>
          <w:tcPr>
            <w:tcW w:type="dxa" w:w="1900"/>
            <w:shd w:fill="FFFFFF" w:val="clear"/>
          </w:tcPr>
          <w:p>
            <w:r>
              <w:rPr>
                <w:rFonts w:ascii="Consolas" w:cs="Consolas" w:eastAsia="Consolas" w:hAnsi="Consolas"/>
                <w:b w:val="false"/>
                <w:bCs w:val="false"/>
                <w:sz w:val="17"/>
                <w:szCs w:val="17"/>
              </w:rPr>
              <w:t xml:space="preserve">id_celo</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id_animal</w:t>
            </w:r>
          </w:p>
        </w:tc>
      </w:tr>
      <w:tr>
        <w:tc>
          <w:tcPr>
            <w:tcW w:type="dxa" w:w="2400"/>
            <w:shd w:fill="FFFFFF" w:val="clear"/>
          </w:tcPr>
          <w:p>
            <w:r>
              <w:rPr>
                <w:rFonts w:ascii="Consolas" w:cs="Consolas" w:eastAsia="Consolas" w:hAnsi="Consolas"/>
                <w:b w:val="false"/>
                <w:bCs w:val="false"/>
                <w:sz w:val="17"/>
                <w:szCs w:val="17"/>
              </w:rPr>
              <w:t xml:space="preserve">descornes</w:t>
            </w:r>
          </w:p>
        </w:tc>
        <w:tc>
          <w:tcPr>
            <w:tcW w:type="dxa" w:w="1900"/>
            <w:shd w:fill="FFFFFF" w:val="clear"/>
          </w:tcPr>
          <w:p>
            <w:r>
              <w:rPr>
                <w:rFonts w:ascii="Consolas" w:cs="Consolas" w:eastAsia="Consolas" w:hAnsi="Consolas"/>
                <w:b w:val="false"/>
                <w:bCs w:val="false"/>
                <w:sz w:val="17"/>
                <w:szCs w:val="17"/>
              </w:rPr>
              <w:t xml:space="preserve">id_descorne</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id_animal, id_plan</w:t>
            </w:r>
          </w:p>
        </w:tc>
      </w:tr>
      <w:tr>
        <w:tc>
          <w:tcPr>
            <w:tcW w:type="dxa" w:w="2400"/>
            <w:shd w:fill="FFFFFF" w:val="clear"/>
          </w:tcPr>
          <w:p>
            <w:r>
              <w:rPr>
                <w:rFonts w:ascii="Consolas" w:cs="Consolas" w:eastAsia="Consolas" w:hAnsi="Consolas"/>
                <w:b w:val="false"/>
                <w:bCs w:val="false"/>
                <w:sz w:val="17"/>
                <w:szCs w:val="17"/>
              </w:rPr>
              <w:t xml:space="preserve">diagnosticos</w:t>
            </w:r>
          </w:p>
        </w:tc>
        <w:tc>
          <w:tcPr>
            <w:tcW w:type="dxa" w:w="1900"/>
            <w:shd w:fill="FFFFFF" w:val="clear"/>
          </w:tcPr>
          <w:p>
            <w:r>
              <w:rPr>
                <w:rFonts w:ascii="Consolas" w:cs="Consolas" w:eastAsia="Consolas" w:hAnsi="Consolas"/>
                <w:b w:val="false"/>
                <w:bCs w:val="false"/>
                <w:sz w:val="17"/>
                <w:szCs w:val="17"/>
              </w:rPr>
              <w:t xml:space="preserve">id_diagnostico</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id_animal</w:t>
            </w:r>
          </w:p>
        </w:tc>
      </w:tr>
      <w:tr>
        <w:tc>
          <w:tcPr>
            <w:tcW w:type="dxa" w:w="2400"/>
            <w:shd w:fill="FFFFFF" w:val="clear"/>
          </w:tcPr>
          <w:p>
            <w:r>
              <w:rPr>
                <w:rFonts w:ascii="Consolas" w:cs="Consolas" w:eastAsia="Consolas" w:hAnsi="Consolas"/>
                <w:b w:val="false"/>
                <w:bCs w:val="false"/>
                <w:sz w:val="17"/>
                <w:szCs w:val="17"/>
              </w:rPr>
              <w:t xml:space="preserve">hembras</w:t>
            </w:r>
          </w:p>
        </w:tc>
        <w:tc>
          <w:tcPr>
            <w:tcW w:type="dxa" w:w="1900"/>
            <w:shd w:fill="FFFFFF" w:val="clear"/>
          </w:tcPr>
          <w:p>
            <w:r>
              <w:rPr>
                <w:rFonts w:ascii="Consolas" w:cs="Consolas" w:eastAsia="Consolas" w:hAnsi="Consolas"/>
                <w:b w:val="false"/>
                <w:bCs w:val="false"/>
                <w:sz w:val="17"/>
                <w:szCs w:val="17"/>
              </w:rPr>
              <w:t xml:space="preserve">id_animal</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id_animal</w:t>
            </w:r>
          </w:p>
        </w:tc>
      </w:tr>
      <w:tr>
        <w:tc>
          <w:tcPr>
            <w:tcW w:type="dxa" w:w="2400"/>
            <w:shd w:fill="FFFFFF" w:val="clear"/>
          </w:tcPr>
          <w:p>
            <w:r>
              <w:rPr>
                <w:rFonts w:ascii="Consolas" w:cs="Consolas" w:eastAsia="Consolas" w:hAnsi="Consolas"/>
                <w:b w:val="false"/>
                <w:bCs w:val="false"/>
                <w:sz w:val="17"/>
                <w:szCs w:val="17"/>
              </w:rPr>
              <w:t xml:space="preserve">insumos</w:t>
            </w:r>
          </w:p>
        </w:tc>
        <w:tc>
          <w:tcPr>
            <w:tcW w:type="dxa" w:w="1900"/>
            <w:shd w:fill="FFFFFF" w:val="clear"/>
          </w:tcPr>
          <w:p>
            <w:r>
              <w:rPr>
                <w:rFonts w:ascii="Consolas" w:cs="Consolas" w:eastAsia="Consolas" w:hAnsi="Consolas"/>
                <w:b w:val="false"/>
                <w:bCs w:val="false"/>
                <w:sz w:val="17"/>
                <w:szCs w:val="17"/>
              </w:rPr>
              <w:t xml:space="preserve">id_insumo</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id_macho</w:t>
            </w:r>
          </w:p>
        </w:tc>
      </w:tr>
      <w:tr>
        <w:tc>
          <w:tcPr>
            <w:tcW w:type="dxa" w:w="2400"/>
            <w:shd w:fill="FFFFFF" w:val="clear"/>
          </w:tcPr>
          <w:p>
            <w:r>
              <w:rPr>
                <w:rFonts w:ascii="Consolas" w:cs="Consolas" w:eastAsia="Consolas" w:hAnsi="Consolas"/>
                <w:b w:val="false"/>
                <w:bCs w:val="false"/>
                <w:sz w:val="17"/>
                <w:szCs w:val="17"/>
              </w:rPr>
              <w:t xml:space="preserve">lactancias</w:t>
            </w:r>
          </w:p>
        </w:tc>
        <w:tc>
          <w:tcPr>
            <w:tcW w:type="dxa" w:w="1900"/>
            <w:shd w:fill="FFFFFF" w:val="clear"/>
          </w:tcPr>
          <w:p>
            <w:r>
              <w:rPr>
                <w:rFonts w:ascii="Consolas" w:cs="Consolas" w:eastAsia="Consolas" w:hAnsi="Consolas"/>
                <w:b w:val="false"/>
                <w:bCs w:val="false"/>
                <w:sz w:val="17"/>
                <w:szCs w:val="17"/>
              </w:rPr>
              <w:t xml:space="preserve">id_lactancia</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id_animal</w:t>
            </w:r>
          </w:p>
        </w:tc>
      </w:tr>
      <w:tr>
        <w:tc>
          <w:tcPr>
            <w:tcW w:type="dxa" w:w="2400"/>
            <w:shd w:fill="FFFFFF" w:val="clear"/>
          </w:tcPr>
          <w:p>
            <w:r>
              <w:rPr>
                <w:rFonts w:ascii="Consolas" w:cs="Consolas" w:eastAsia="Consolas" w:hAnsi="Consolas"/>
                <w:b w:val="false"/>
                <w:bCs w:val="false"/>
                <w:sz w:val="17"/>
                <w:szCs w:val="17"/>
              </w:rPr>
              <w:t xml:space="preserve">machos</w:t>
            </w:r>
          </w:p>
        </w:tc>
        <w:tc>
          <w:tcPr>
            <w:tcW w:type="dxa" w:w="1900"/>
            <w:shd w:fill="FFFFFF" w:val="clear"/>
          </w:tcPr>
          <w:p>
            <w:r>
              <w:rPr>
                <w:rFonts w:ascii="Consolas" w:cs="Consolas" w:eastAsia="Consolas" w:hAnsi="Consolas"/>
                <w:b w:val="false"/>
                <w:bCs w:val="false"/>
                <w:sz w:val="17"/>
                <w:szCs w:val="17"/>
              </w:rPr>
              <w:t xml:space="preserve">id_animal</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id_animal</w:t>
            </w:r>
          </w:p>
        </w:tc>
      </w:tr>
      <w:tr>
        <w:tc>
          <w:tcPr>
            <w:tcW w:type="dxa" w:w="2400"/>
            <w:shd w:fill="FFFFFF" w:val="clear"/>
          </w:tcPr>
          <w:p>
            <w:r>
              <w:rPr>
                <w:rFonts w:ascii="Consolas" w:cs="Consolas" w:eastAsia="Consolas" w:hAnsi="Consolas"/>
                <w:b w:val="false"/>
                <w:bCs w:val="false"/>
                <w:sz w:val="17"/>
                <w:szCs w:val="17"/>
              </w:rPr>
              <w:t xml:space="preserve">movimientos_stock</w:t>
            </w:r>
          </w:p>
        </w:tc>
        <w:tc>
          <w:tcPr>
            <w:tcW w:type="dxa" w:w="1900"/>
            <w:shd w:fill="FFFFFF" w:val="clear"/>
          </w:tcPr>
          <w:p>
            <w:r>
              <w:rPr>
                <w:rFonts w:ascii="Consolas" w:cs="Consolas" w:eastAsia="Consolas" w:hAnsi="Consolas"/>
                <w:b w:val="false"/>
                <w:bCs w:val="false"/>
                <w:sz w:val="17"/>
                <w:szCs w:val="17"/>
              </w:rPr>
              <w:t xml:space="preserve">id_movimiento</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id_insumo</w:t>
            </w:r>
          </w:p>
        </w:tc>
      </w:tr>
      <w:tr>
        <w:tc>
          <w:tcPr>
            <w:tcW w:type="dxa" w:w="2400"/>
            <w:shd w:fill="FFFFFF" w:val="clear"/>
          </w:tcPr>
          <w:p>
            <w:r>
              <w:rPr>
                <w:rFonts w:ascii="Consolas" w:cs="Consolas" w:eastAsia="Consolas" w:hAnsi="Consolas"/>
                <w:b w:val="false"/>
                <w:bCs w:val="false"/>
                <w:sz w:val="17"/>
                <w:szCs w:val="17"/>
              </w:rPr>
              <w:t xml:space="preserve">ordenies_individual</w:t>
            </w:r>
          </w:p>
        </w:tc>
        <w:tc>
          <w:tcPr>
            <w:tcW w:type="dxa" w:w="1900"/>
            <w:shd w:fill="FFFFFF" w:val="clear"/>
          </w:tcPr>
          <w:p>
            <w:r>
              <w:rPr>
                <w:rFonts w:ascii="Consolas" w:cs="Consolas" w:eastAsia="Consolas" w:hAnsi="Consolas"/>
                <w:b w:val="false"/>
                <w:bCs w:val="false"/>
                <w:sz w:val="17"/>
                <w:szCs w:val="17"/>
              </w:rPr>
              <w:t xml:space="preserve">id_ordenie_ind</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id_animal, id_lactancia, id_ordenie_lote</w:t>
            </w:r>
          </w:p>
        </w:tc>
      </w:tr>
      <w:tr>
        <w:tc>
          <w:tcPr>
            <w:tcW w:type="dxa" w:w="2400"/>
            <w:shd w:fill="FFFFFF" w:val="clear"/>
          </w:tcPr>
          <w:p>
            <w:r>
              <w:rPr>
                <w:rFonts w:ascii="Consolas" w:cs="Consolas" w:eastAsia="Consolas" w:hAnsi="Consolas"/>
                <w:b w:val="false"/>
                <w:bCs w:val="false"/>
                <w:sz w:val="17"/>
                <w:szCs w:val="17"/>
              </w:rPr>
              <w:t xml:space="preserve">ordenies_lote</w:t>
            </w:r>
          </w:p>
        </w:tc>
        <w:tc>
          <w:tcPr>
            <w:tcW w:type="dxa" w:w="1900"/>
            <w:shd w:fill="FFFFFF" w:val="clear"/>
          </w:tcPr>
          <w:p>
            <w:r>
              <w:rPr>
                <w:rFonts w:ascii="Consolas" w:cs="Consolas" w:eastAsia="Consolas" w:hAnsi="Consolas"/>
                <w:b w:val="false"/>
                <w:bCs w:val="false"/>
                <w:sz w:val="17"/>
                <w:szCs w:val="17"/>
              </w:rPr>
              <w:t xml:space="preserve">id_ordenie_lote</w:t>
            </w:r>
          </w:p>
        </w:tc>
        <w:tc>
          <w:tcPr>
            <w:tcW w:type="dxa" w:w="1400"/>
            <w:shd w:fill="FFFFFF" w:val="clear"/>
          </w:tcPr>
          <w:p>
            <w:r>
              <w:rPr>
                <w:rFonts w:ascii="Consolas" w:cs="Consolas" w:eastAsia="Consolas" w:hAnsi="Consolas"/>
                <w:b w:val="false"/>
                <w:bCs w:val="false"/>
                <w:sz w:val="17"/>
                <w:szCs w:val="17"/>
              </w:rPr>
              <w:t xml:space="preserve">fecha, turno</w:t>
            </w:r>
          </w:p>
        </w:tc>
        <w:tc>
          <w:tcPr>
            <w:tcW w:type="dxa" w:w="3300"/>
            <w:shd w:fill="FFFFFF" w:val="clear"/>
          </w:tcPr>
          <w:p>
            <w:r>
              <w:rPr>
                <w:rFonts w:ascii="Consolas" w:cs="Consolas" w:eastAsia="Consolas" w:hAnsi="Consolas"/>
                <w:b w:val="false"/>
                <w:bCs w:val="false"/>
                <w:sz w:val="17"/>
                <w:szCs w:val="17"/>
              </w:rPr>
              <w:t xml:space="preserve"/>
            </w:r>
          </w:p>
        </w:tc>
      </w:tr>
      <w:tr>
        <w:tc>
          <w:tcPr>
            <w:tcW w:type="dxa" w:w="2400"/>
            <w:shd w:fill="FFFFFF" w:val="clear"/>
          </w:tcPr>
          <w:p>
            <w:r>
              <w:rPr>
                <w:rFonts w:ascii="Consolas" w:cs="Consolas" w:eastAsia="Consolas" w:hAnsi="Consolas"/>
                <w:b w:val="false"/>
                <w:bCs w:val="false"/>
                <w:sz w:val="17"/>
                <w:szCs w:val="17"/>
              </w:rPr>
              <w:t xml:space="preserve">partos</w:t>
            </w:r>
          </w:p>
        </w:tc>
        <w:tc>
          <w:tcPr>
            <w:tcW w:type="dxa" w:w="1900"/>
            <w:shd w:fill="FFFFFF" w:val="clear"/>
          </w:tcPr>
          <w:p>
            <w:r>
              <w:rPr>
                <w:rFonts w:ascii="Consolas" w:cs="Consolas" w:eastAsia="Consolas" w:hAnsi="Consolas"/>
                <w:b w:val="false"/>
                <w:bCs w:val="false"/>
                <w:sz w:val="17"/>
                <w:szCs w:val="17"/>
              </w:rPr>
              <w:t xml:space="preserve">id_parto</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id_animal</w:t>
            </w:r>
          </w:p>
        </w:tc>
      </w:tr>
      <w:tr>
        <w:tc>
          <w:tcPr>
            <w:tcW w:type="dxa" w:w="2400"/>
            <w:shd w:fill="FFFFFF" w:val="clear"/>
          </w:tcPr>
          <w:p>
            <w:r>
              <w:rPr>
                <w:rFonts w:ascii="Consolas" w:cs="Consolas" w:eastAsia="Consolas" w:hAnsi="Consolas"/>
                <w:b w:val="false"/>
                <w:bCs w:val="false"/>
                <w:sz w:val="17"/>
                <w:szCs w:val="17"/>
              </w:rPr>
              <w:t xml:space="preserve">plan_categorias</w:t>
            </w:r>
          </w:p>
        </w:tc>
        <w:tc>
          <w:tcPr>
            <w:tcW w:type="dxa" w:w="1900"/>
            <w:shd w:fill="FFFFFF" w:val="clear"/>
          </w:tcPr>
          <w:p>
            <w:r>
              <w:rPr>
                <w:rFonts w:ascii="Consolas" w:cs="Consolas" w:eastAsia="Consolas" w:hAnsi="Consolas"/>
                <w:b w:val="false"/>
                <w:bCs w:val="false"/>
                <w:sz w:val="17"/>
                <w:szCs w:val="17"/>
              </w:rPr>
              <w:t xml:space="preserve">id_plan, id_categoria</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id_plan, id_categoria</w:t>
            </w:r>
          </w:p>
        </w:tc>
      </w:tr>
      <w:tr>
        <w:tc>
          <w:tcPr>
            <w:tcW w:type="dxa" w:w="2400"/>
            <w:shd w:fill="FFFFFF" w:val="clear"/>
          </w:tcPr>
          <w:p>
            <w:r>
              <w:rPr>
                <w:rFonts w:ascii="Consolas" w:cs="Consolas" w:eastAsia="Consolas" w:hAnsi="Consolas"/>
                <w:b w:val="false"/>
                <w:bCs w:val="false"/>
                <w:sz w:val="17"/>
                <w:szCs w:val="17"/>
              </w:rPr>
              <w:t xml:space="preserve">planes_sanitarios</w:t>
            </w:r>
          </w:p>
        </w:tc>
        <w:tc>
          <w:tcPr>
            <w:tcW w:type="dxa" w:w="1900"/>
            <w:shd w:fill="FFFFFF" w:val="clear"/>
          </w:tcPr>
          <w:p>
            <w:r>
              <w:rPr>
                <w:rFonts w:ascii="Consolas" w:cs="Consolas" w:eastAsia="Consolas" w:hAnsi="Consolas"/>
                <w:b w:val="false"/>
                <w:bCs w:val="false"/>
                <w:sz w:val="17"/>
                <w:szCs w:val="17"/>
              </w:rPr>
              <w:t xml:space="preserve">id_plan</w:t>
            </w:r>
          </w:p>
        </w:tc>
        <w:tc>
          <w:tcPr>
            <w:tcW w:type="dxa" w:w="1400"/>
            <w:shd w:fill="FFFFFF" w:val="clear"/>
          </w:tcPr>
          <w:p>
            <w:r>
              <w:rPr>
                <w:rFonts w:ascii="Consolas" w:cs="Consolas" w:eastAsia="Consolas" w:hAnsi="Consolas"/>
                <w:b w:val="false"/>
                <w:bCs w:val="false"/>
                <w:sz w:val="17"/>
                <w:szCs w:val="17"/>
              </w:rPr>
              <w:t xml:space="preserve">nombre</w:t>
            </w:r>
          </w:p>
        </w:tc>
        <w:tc>
          <w:tcPr>
            <w:tcW w:type="dxa" w:w="3300"/>
            <w:shd w:fill="FFFFFF" w:val="clear"/>
          </w:tcPr>
          <w:p>
            <w:r>
              <w:rPr>
                <w:rFonts w:ascii="Consolas" w:cs="Consolas" w:eastAsia="Consolas" w:hAnsi="Consolas"/>
                <w:b w:val="false"/>
                <w:bCs w:val="false"/>
                <w:sz w:val="17"/>
                <w:szCs w:val="17"/>
              </w:rPr>
              <w:t xml:space="preserve">id_insumo</w:t>
            </w:r>
          </w:p>
        </w:tc>
      </w:tr>
      <w:tr>
        <w:tc>
          <w:tcPr>
            <w:tcW w:type="dxa" w:w="2400"/>
            <w:shd w:fill="FFFFFF" w:val="clear"/>
          </w:tcPr>
          <w:p>
            <w:r>
              <w:rPr>
                <w:rFonts w:ascii="Consolas" w:cs="Consolas" w:eastAsia="Consolas" w:hAnsi="Consolas"/>
                <w:b w:val="false"/>
                <w:bCs w:val="false"/>
                <w:sz w:val="17"/>
                <w:szCs w:val="17"/>
              </w:rPr>
              <w:t xml:space="preserve">preferencias_notificacion</w:t>
            </w:r>
          </w:p>
        </w:tc>
        <w:tc>
          <w:tcPr>
            <w:tcW w:type="dxa" w:w="1900"/>
            <w:shd w:fill="FFFFFF" w:val="clear"/>
          </w:tcPr>
          <w:p>
            <w:r>
              <w:rPr>
                <w:rFonts w:ascii="Consolas" w:cs="Consolas" w:eastAsia="Consolas" w:hAnsi="Consolas"/>
                <w:b w:val="false"/>
                <w:bCs w:val="false"/>
                <w:sz w:val="17"/>
                <w:szCs w:val="17"/>
              </w:rPr>
              <w:t xml:space="preserve">id_preferencia</w:t>
            </w:r>
          </w:p>
        </w:tc>
        <w:tc>
          <w:tcPr>
            <w:tcW w:type="dxa" w:w="1400"/>
            <w:shd w:fill="FFFFFF" w:val="clear"/>
          </w:tcPr>
          <w:p>
            <w:r>
              <w:rPr>
                <w:rFonts w:ascii="Consolas" w:cs="Consolas" w:eastAsia="Consolas" w:hAnsi="Consolas"/>
                <w:b w:val="false"/>
                <w:bCs w:val="false"/>
                <w:sz w:val="17"/>
                <w:szCs w:val="17"/>
              </w:rPr>
              <w:t xml:space="preserve">tipo_alerta</w:t>
            </w:r>
          </w:p>
        </w:tc>
        <w:tc>
          <w:tcPr>
            <w:tcW w:type="dxa" w:w="3300"/>
            <w:shd w:fill="FFFFFF" w:val="clear"/>
          </w:tcPr>
          <w:p>
            <w:r>
              <w:rPr>
                <w:rFonts w:ascii="Consolas" w:cs="Consolas" w:eastAsia="Consolas" w:hAnsi="Consolas"/>
                <w:b w:val="false"/>
                <w:bCs w:val="false"/>
                <w:sz w:val="17"/>
                <w:szCs w:val="17"/>
              </w:rPr>
              <w:t xml:space="preserve"/>
            </w:r>
          </w:p>
        </w:tc>
      </w:tr>
      <w:tr>
        <w:tc>
          <w:tcPr>
            <w:tcW w:type="dxa" w:w="2400"/>
            <w:shd w:fill="FFFFFF" w:val="clear"/>
          </w:tcPr>
          <w:p>
            <w:r>
              <w:rPr>
                <w:rFonts w:ascii="Consolas" w:cs="Consolas" w:eastAsia="Consolas" w:hAnsi="Consolas"/>
                <w:b w:val="false"/>
                <w:bCs w:val="false"/>
                <w:sz w:val="17"/>
                <w:szCs w:val="17"/>
              </w:rPr>
              <w:t xml:space="preserve">razas</w:t>
            </w:r>
          </w:p>
        </w:tc>
        <w:tc>
          <w:tcPr>
            <w:tcW w:type="dxa" w:w="1900"/>
            <w:shd w:fill="FFFFFF" w:val="clear"/>
          </w:tcPr>
          <w:p>
            <w:r>
              <w:rPr>
                <w:rFonts w:ascii="Consolas" w:cs="Consolas" w:eastAsia="Consolas" w:hAnsi="Consolas"/>
                <w:b w:val="false"/>
                <w:bCs w:val="false"/>
                <w:sz w:val="17"/>
                <w:szCs w:val="17"/>
              </w:rPr>
              <w:t xml:space="preserve">id_raza</w:t>
            </w:r>
          </w:p>
        </w:tc>
        <w:tc>
          <w:tcPr>
            <w:tcW w:type="dxa" w:w="1400"/>
            <w:shd w:fill="FFFFFF" w:val="clear"/>
          </w:tcPr>
          <w:p>
            <w:r>
              <w:rPr>
                <w:rFonts w:ascii="Consolas" w:cs="Consolas" w:eastAsia="Consolas" w:hAnsi="Consolas"/>
                <w:b w:val="false"/>
                <w:bCs w:val="false"/>
                <w:sz w:val="17"/>
                <w:szCs w:val="17"/>
              </w:rPr>
              <w:t xml:space="preserve">nombre</w:t>
            </w:r>
          </w:p>
        </w:tc>
        <w:tc>
          <w:tcPr>
            <w:tcW w:type="dxa" w:w="3300"/>
            <w:shd w:fill="FFFFFF" w:val="clear"/>
          </w:tcPr>
          <w:p>
            <w:r>
              <w:rPr>
                <w:rFonts w:ascii="Consolas" w:cs="Consolas" w:eastAsia="Consolas" w:hAnsi="Consolas"/>
                <w:b w:val="false"/>
                <w:bCs w:val="false"/>
                <w:sz w:val="17"/>
                <w:szCs w:val="17"/>
              </w:rPr>
              <w:t xml:space="preserve"/>
            </w:r>
          </w:p>
        </w:tc>
      </w:tr>
      <w:tr>
        <w:tc>
          <w:tcPr>
            <w:tcW w:type="dxa" w:w="2400"/>
            <w:shd w:fill="FFFFFF" w:val="clear"/>
          </w:tcPr>
          <w:p>
            <w:r>
              <w:rPr>
                <w:rFonts w:ascii="Consolas" w:cs="Consolas" w:eastAsia="Consolas" w:hAnsi="Consolas"/>
                <w:b w:val="false"/>
                <w:bCs w:val="false"/>
                <w:sz w:val="17"/>
                <w:szCs w:val="17"/>
              </w:rPr>
              <w:t xml:space="preserve">servicios</w:t>
            </w:r>
          </w:p>
        </w:tc>
        <w:tc>
          <w:tcPr>
            <w:tcW w:type="dxa" w:w="1900"/>
            <w:shd w:fill="FFFFFF" w:val="clear"/>
          </w:tcPr>
          <w:p>
            <w:r>
              <w:rPr>
                <w:rFonts w:ascii="Consolas" w:cs="Consolas" w:eastAsia="Consolas" w:hAnsi="Consolas"/>
                <w:b w:val="false"/>
                <w:bCs w:val="false"/>
                <w:sz w:val="17"/>
                <w:szCs w:val="17"/>
              </w:rPr>
              <w:t xml:space="preserve">id_servicio</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id_animal, id_macho, id_insumo</w:t>
            </w:r>
          </w:p>
        </w:tc>
      </w:tr>
      <w:tr>
        <w:tc>
          <w:tcPr>
            <w:tcW w:type="dxa" w:w="2400"/>
            <w:shd w:fill="FFFFFF" w:val="clear"/>
          </w:tcPr>
          <w:p>
            <w:r>
              <w:rPr>
                <w:rFonts w:ascii="Consolas" w:cs="Consolas" w:eastAsia="Consolas" w:hAnsi="Consolas"/>
                <w:b w:val="false"/>
                <w:bCs w:val="false"/>
                <w:sz w:val="17"/>
                <w:szCs w:val="17"/>
              </w:rPr>
              <w:t xml:space="preserve">tactos</w:t>
            </w:r>
          </w:p>
        </w:tc>
        <w:tc>
          <w:tcPr>
            <w:tcW w:type="dxa" w:w="1900"/>
            <w:shd w:fill="FFFFFF" w:val="clear"/>
          </w:tcPr>
          <w:p>
            <w:r>
              <w:rPr>
                <w:rFonts w:ascii="Consolas" w:cs="Consolas" w:eastAsia="Consolas" w:hAnsi="Consolas"/>
                <w:b w:val="false"/>
                <w:bCs w:val="false"/>
                <w:sz w:val="17"/>
                <w:szCs w:val="17"/>
              </w:rPr>
              <w:t xml:space="preserve">id_tacto</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id_servicio</w:t>
            </w:r>
          </w:p>
        </w:tc>
      </w:tr>
      <w:tr>
        <w:tc>
          <w:tcPr>
            <w:tcW w:type="dxa" w:w="2400"/>
            <w:shd w:fill="FFFFFF" w:val="clear"/>
          </w:tcPr>
          <w:p>
            <w:r>
              <w:rPr>
                <w:rFonts w:ascii="Consolas" w:cs="Consolas" w:eastAsia="Consolas" w:hAnsi="Consolas"/>
                <w:b w:val="false"/>
                <w:bCs w:val="false"/>
                <w:sz w:val="17"/>
                <w:szCs w:val="17"/>
              </w:rPr>
              <w:t xml:space="preserve">tratamientos</w:t>
            </w:r>
          </w:p>
        </w:tc>
        <w:tc>
          <w:tcPr>
            <w:tcW w:type="dxa" w:w="1900"/>
            <w:shd w:fill="FFFFFF" w:val="clear"/>
          </w:tcPr>
          <w:p>
            <w:r>
              <w:rPr>
                <w:rFonts w:ascii="Consolas" w:cs="Consolas" w:eastAsia="Consolas" w:hAnsi="Consolas"/>
                <w:b w:val="false"/>
                <w:bCs w:val="false"/>
                <w:sz w:val="17"/>
                <w:szCs w:val="17"/>
              </w:rPr>
              <w:t xml:space="preserve">id_tratamiento</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id_diagnostico, id_insumo, id_plan</w:t>
            </w:r>
          </w:p>
        </w:tc>
      </w:tr>
      <w:tr>
        <w:tc>
          <w:tcPr>
            <w:tcW w:type="dxa" w:w="2400"/>
            <w:shd w:fill="FFFFFF" w:val="clear"/>
          </w:tcPr>
          <w:p>
            <w:r>
              <w:rPr>
                <w:rFonts w:ascii="Consolas" w:cs="Consolas" w:eastAsia="Consolas" w:hAnsi="Consolas"/>
                <w:b w:val="false"/>
                <w:bCs w:val="false"/>
                <w:sz w:val="17"/>
                <w:szCs w:val="17"/>
              </w:rPr>
              <w:t xml:space="preserve">vacunaciones</w:t>
            </w:r>
          </w:p>
        </w:tc>
        <w:tc>
          <w:tcPr>
            <w:tcW w:type="dxa" w:w="1900"/>
            <w:shd w:fill="FFFFFF" w:val="clear"/>
          </w:tcPr>
          <w:p>
            <w:r>
              <w:rPr>
                <w:rFonts w:ascii="Consolas" w:cs="Consolas" w:eastAsia="Consolas" w:hAnsi="Consolas"/>
                <w:b w:val="false"/>
                <w:bCs w:val="false"/>
                <w:sz w:val="17"/>
                <w:szCs w:val="17"/>
              </w:rPr>
              <w:t xml:space="preserve">id_vacunacion</w:t>
            </w:r>
          </w:p>
        </w:tc>
        <w:tc>
          <w:tcPr>
            <w:tcW w:type="dxa" w:w="1400"/>
            <w:shd w:fill="FFFFFF" w:val="clear"/>
          </w:tcPr>
          <w:p>
            <w:r>
              <w:rPr>
                <w:rFonts w:ascii="Consolas" w:cs="Consolas" w:eastAsia="Consolas" w:hAnsi="Consolas"/>
                <w:b w:val="false"/>
                <w:bCs w:val="false"/>
                <w:sz w:val="17"/>
                <w:szCs w:val="17"/>
              </w:rPr>
              <w:t xml:space="preserve"/>
            </w:r>
          </w:p>
        </w:tc>
        <w:tc>
          <w:tcPr>
            <w:tcW w:type="dxa" w:w="3300"/>
            <w:shd w:fill="FFFFFF" w:val="clear"/>
          </w:tcPr>
          <w:p>
            <w:r>
              <w:rPr>
                <w:rFonts w:ascii="Consolas" w:cs="Consolas" w:eastAsia="Consolas" w:hAnsi="Consolas"/>
                <w:b w:val="false"/>
                <w:bCs w:val="false"/>
                <w:sz w:val="17"/>
                <w:szCs w:val="17"/>
              </w:rPr>
              <w:t xml:space="preserve">id_animal, id_insumo, id_plan</w:t>
            </w:r>
          </w:p>
        </w:tc>
      </w:tr>
    </w:tbl>
    <w:p>
      <w:pPr>
        <w:pStyle w:val="Heading4"/>
        <w:spacing w:after="100" w:before="240"/>
      </w:pPr>
      <w:r>
        <w:rPr>
          <w:b/>
          <w:bCs/>
          <w:color w:val="1F3864"/>
        </w:rPr>
        <w:t xml:space="preserve">2.2.5.4  Restricciones de Integridad</w:t>
      </w:r>
    </w:p>
    <w:p>
      <w:pPr>
        <w:spacing w:after="120"/>
        <w:jc w:val="both"/>
      </w:pPr>
      <w:r>
        <w:rPr>
          <w:b w:val="false"/>
          <w:bCs w:val="false"/>
          <w:i w:val="false"/>
          <w:iCs w:val="false"/>
          <w:color w:val="000000"/>
          <w:sz w:val="22"/>
          <w:szCs w:val="22"/>
        </w:rPr>
        <w:t xml:space="preserve">Para cada tabla del esquema se detallan sus campos con el tipo de dato definido, las restricciones que se aplican sobre ellos y las observaciones pertinentes. Los identificadores se implementan como enteros auto incrementados, con la excepción de plan_categorias, cuya clave primaria está formada por sus dos claves foráneas. Las claves foráneas que admiten valor nulo corresponden a vínculos opcionales, como los progenitores no registrados, el tratamiento preventivo sin diagnóstico o la aplicación registrada fuera de plan.</w:t>
      </w:r>
    </w:p>
    <w:p>
      <w:pPr>
        <w:spacing w:after="40" w:before="180"/>
      </w:pPr>
      <w:r>
        <w:rPr>
          <w:b/>
          <w:bCs/>
          <w:color w:val="1F3864"/>
          <w:sz w:val="20"/>
          <w:szCs w:val="20"/>
        </w:rPr>
        <w:t xml:space="preserve">Tabla: razas</w:t>
      </w:r>
    </w:p>
    <w:p>
      <w:pPr>
        <w:spacing w:after="60"/>
        <w:ind w:left="120"/>
      </w:pPr>
      <w:r>
        <w:rPr>
          <w:i/>
          <w:iCs/>
          <w:color w:val="595959"/>
          <w:sz w:val="17"/>
          <w:szCs w:val="17"/>
        </w:rPr>
        <w:t xml:space="preserve">Claves Primarias: id_raza   |   Claves Alternas: nombre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id_raza</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 la raza.</w:t>
            </w:r>
          </w:p>
        </w:tc>
      </w:tr>
      <w:tr>
        <w:tc>
          <w:tcPr>
            <w:tcW w:type="dxa" w:w="2000"/>
            <w:shd w:fill="FFFFFF" w:val="clear"/>
          </w:tcPr>
          <w:p>
            <w:r>
              <w:rPr>
                <w:rFonts w:ascii="Consolas" w:cs="Consolas" w:eastAsia="Consolas" w:hAnsi="Consolas"/>
                <w:b w:val="false"/>
                <w:bCs w:val="false"/>
                <w:sz w:val="17"/>
                <w:szCs w:val="17"/>
              </w:rPr>
              <w:t xml:space="preserve">nombre</w:t>
            </w:r>
          </w:p>
        </w:tc>
        <w:tc>
          <w:tcPr>
            <w:tcW w:type="dxa" w:w="1500"/>
            <w:shd w:fill="FFFFFF" w:val="clear"/>
          </w:tcPr>
          <w:p>
            <w:r>
              <w:rPr>
                <w:rFonts w:ascii="Consolas" w:cs="Consolas" w:eastAsia="Consolas" w:hAnsi="Consolas"/>
                <w:b w:val="false"/>
                <w:bCs w:val="false"/>
                <w:sz w:val="17"/>
                <w:szCs w:val="17"/>
              </w:rPr>
              <w:t xml:space="preserve">Varchar(60)</w:t>
            </w:r>
          </w:p>
        </w:tc>
        <w:tc>
          <w:tcPr>
            <w:tcW w:type="dxa" w:w="2200"/>
            <w:shd w:fill="FFFFFF" w:val="clear"/>
          </w:tcPr>
          <w:p>
            <w:r>
              <w:rPr>
                <w:rFonts w:ascii="Consolas" w:cs="Consolas" w:eastAsia="Consolas" w:hAnsi="Consolas"/>
                <w:b w:val="false"/>
                <w:bCs w:val="false"/>
                <w:sz w:val="17"/>
                <w:szCs w:val="17"/>
              </w:rPr>
              <w:t xml:space="preserve">Not null, Unique</w:t>
            </w:r>
          </w:p>
        </w:tc>
        <w:tc>
          <w:tcPr>
            <w:tcW w:type="dxa" w:w="3300"/>
            <w:shd w:fill="FFFFFF" w:val="clear"/>
          </w:tcPr>
          <w:p>
            <w:r>
              <w:rPr>
                <w:rFonts w:ascii="Consolas" w:cs="Consolas" w:eastAsia="Consolas" w:hAnsi="Consolas"/>
                <w:b w:val="false"/>
                <w:bCs w:val="false"/>
                <w:sz w:val="17"/>
                <w:szCs w:val="17"/>
              </w:rPr>
              <w:t xml:space="preserve">Nombre de la raza: Holando, Jersey, entre otras.</w:t>
            </w:r>
          </w:p>
        </w:tc>
      </w:tr>
      <w:tr>
        <w:tc>
          <w:tcPr>
            <w:tcW w:type="dxa" w:w="2000"/>
            <w:shd w:fill="FFFFFF" w:val="clear"/>
          </w:tcPr>
          <w:p>
            <w:r>
              <w:rPr>
                <w:rFonts w:ascii="Consolas" w:cs="Consolas" w:eastAsia="Consolas" w:hAnsi="Consolas"/>
                <w:b w:val="false"/>
                <w:bCs w:val="false"/>
                <w:sz w:val="17"/>
                <w:szCs w:val="17"/>
              </w:rPr>
              <w:t xml:space="preserve">descripcion</w:t>
            </w:r>
          </w:p>
        </w:tc>
        <w:tc>
          <w:tcPr>
            <w:tcW w:type="dxa" w:w="1500"/>
            <w:shd w:fill="FFFFFF" w:val="clear"/>
          </w:tcPr>
          <w:p>
            <w:r>
              <w:rPr>
                <w:rFonts w:ascii="Consolas" w:cs="Consolas" w:eastAsia="Consolas" w:hAnsi="Consolas"/>
                <w:b w:val="false"/>
                <w:bCs w:val="false"/>
                <w:sz w:val="17"/>
                <w:szCs w:val="17"/>
              </w:rPr>
              <w:t xml:space="preserve">Varchar(200)</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Descripcion opcional de la raza.</w:t>
            </w:r>
          </w:p>
        </w:tc>
      </w:tr>
    </w:tbl>
    <w:p>
      <w:pPr>
        <w:spacing w:after="40" w:before="180"/>
      </w:pPr>
      <w:r>
        <w:rPr>
          <w:b/>
          <w:bCs/>
          <w:color w:val="1F3864"/>
          <w:sz w:val="20"/>
          <w:szCs w:val="20"/>
        </w:rPr>
        <w:t xml:space="preserve">Tabla: categorias</w:t>
      </w:r>
    </w:p>
    <w:p>
      <w:pPr>
        <w:spacing w:after="60"/>
        <w:ind w:left="120"/>
      </w:pPr>
      <w:r>
        <w:rPr>
          <w:i/>
          <w:iCs/>
          <w:color w:val="595959"/>
          <w:sz w:val="17"/>
          <w:szCs w:val="17"/>
        </w:rPr>
        <w:t xml:space="preserve">Claves Primarias: id_categoria   |   Claves Alternas: nombre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id_categoria</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 la categoria.</w:t>
            </w:r>
          </w:p>
        </w:tc>
      </w:tr>
      <w:tr>
        <w:tc>
          <w:tcPr>
            <w:tcW w:type="dxa" w:w="2000"/>
            <w:shd w:fill="FFFFFF" w:val="clear"/>
          </w:tcPr>
          <w:p>
            <w:r>
              <w:rPr>
                <w:rFonts w:ascii="Consolas" w:cs="Consolas" w:eastAsia="Consolas" w:hAnsi="Consolas"/>
                <w:b w:val="false"/>
                <w:bCs w:val="false"/>
                <w:sz w:val="17"/>
                <w:szCs w:val="17"/>
              </w:rPr>
              <w:t xml:space="preserve">nombre</w:t>
            </w:r>
          </w:p>
        </w:tc>
        <w:tc>
          <w:tcPr>
            <w:tcW w:type="dxa" w:w="1500"/>
            <w:shd w:fill="FFFFFF" w:val="clear"/>
          </w:tcPr>
          <w:p>
            <w:r>
              <w:rPr>
                <w:rFonts w:ascii="Consolas" w:cs="Consolas" w:eastAsia="Consolas" w:hAnsi="Consolas"/>
                <w:b w:val="false"/>
                <w:bCs w:val="false"/>
                <w:sz w:val="17"/>
                <w:szCs w:val="17"/>
              </w:rPr>
              <w:t xml:space="preserve">Varchar(60)</w:t>
            </w:r>
          </w:p>
        </w:tc>
        <w:tc>
          <w:tcPr>
            <w:tcW w:type="dxa" w:w="2200"/>
            <w:shd w:fill="FFFFFF" w:val="clear"/>
          </w:tcPr>
          <w:p>
            <w:r>
              <w:rPr>
                <w:rFonts w:ascii="Consolas" w:cs="Consolas" w:eastAsia="Consolas" w:hAnsi="Consolas"/>
                <w:b w:val="false"/>
                <w:bCs w:val="false"/>
                <w:sz w:val="17"/>
                <w:szCs w:val="17"/>
              </w:rPr>
              <w:t xml:space="preserve">Not null, Unique</w:t>
            </w:r>
          </w:p>
        </w:tc>
        <w:tc>
          <w:tcPr>
            <w:tcW w:type="dxa" w:w="3300"/>
            <w:shd w:fill="FFFFFF" w:val="clear"/>
          </w:tcPr>
          <w:p>
            <w:r>
              <w:rPr>
                <w:rFonts w:ascii="Consolas" w:cs="Consolas" w:eastAsia="Consolas" w:hAnsi="Consolas"/>
                <w:b w:val="false"/>
                <w:bCs w:val="false"/>
                <w:sz w:val="17"/>
                <w:szCs w:val="17"/>
              </w:rPr>
              <w:t xml:space="preserve">Ternero, ternera, novillo, novilla, vaca o toro.</w:t>
            </w:r>
          </w:p>
        </w:tc>
      </w:tr>
      <w:tr>
        <w:tc>
          <w:tcPr>
            <w:tcW w:type="dxa" w:w="2000"/>
            <w:shd w:fill="FFFFFF" w:val="clear"/>
          </w:tcPr>
          <w:p>
            <w:r>
              <w:rPr>
                <w:rFonts w:ascii="Consolas" w:cs="Consolas" w:eastAsia="Consolas" w:hAnsi="Consolas"/>
                <w:b w:val="false"/>
                <w:bCs w:val="false"/>
                <w:sz w:val="17"/>
                <w:szCs w:val="17"/>
              </w:rPr>
              <w:t xml:space="preserve">descripcion</w:t>
            </w:r>
          </w:p>
        </w:tc>
        <w:tc>
          <w:tcPr>
            <w:tcW w:type="dxa" w:w="1500"/>
            <w:shd w:fill="FFFFFF" w:val="clear"/>
          </w:tcPr>
          <w:p>
            <w:r>
              <w:rPr>
                <w:rFonts w:ascii="Consolas" w:cs="Consolas" w:eastAsia="Consolas" w:hAnsi="Consolas"/>
                <w:b w:val="false"/>
                <w:bCs w:val="false"/>
                <w:sz w:val="17"/>
                <w:szCs w:val="17"/>
              </w:rPr>
              <w:t xml:space="preserve">Varchar(200)</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Criterio de sexo, edad y numero de partos que define la categoria.</w:t>
            </w:r>
          </w:p>
        </w:tc>
      </w:tr>
    </w:tbl>
    <w:p>
      <w:pPr>
        <w:spacing w:after="40" w:before="180"/>
      </w:pPr>
      <w:r>
        <w:rPr>
          <w:b/>
          <w:bCs/>
          <w:color w:val="1F3864"/>
          <w:sz w:val="20"/>
          <w:szCs w:val="20"/>
        </w:rPr>
        <w:t xml:space="preserve">Tabla: animales</w:t>
      </w:r>
    </w:p>
    <w:p>
      <w:pPr>
        <w:spacing w:after="60"/>
        <w:ind w:left="120"/>
      </w:pPr>
      <w:r>
        <w:rPr>
          <w:i/>
          <w:iCs/>
          <w:color w:val="595959"/>
          <w:sz w:val="17"/>
          <w:szCs w:val="17"/>
        </w:rPr>
        <w:t xml:space="preserve">Claves Primarias: id_animal   |   Claves Alternas: num_caravana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animal.</w:t>
            </w:r>
          </w:p>
        </w:tc>
      </w:tr>
      <w:tr>
        <w:tc>
          <w:tcPr>
            <w:tcW w:type="dxa" w:w="2000"/>
            <w:shd w:fill="FFFFFF" w:val="clear"/>
          </w:tcPr>
          <w:p>
            <w:r>
              <w:rPr>
                <w:rFonts w:ascii="Consolas" w:cs="Consolas" w:eastAsia="Consolas" w:hAnsi="Consolas"/>
                <w:b w:val="false"/>
                <w:bCs w:val="false"/>
                <w:sz w:val="17"/>
                <w:szCs w:val="17"/>
              </w:rPr>
              <w:t xml:space="preserve">num_caravana</w:t>
            </w:r>
          </w:p>
        </w:tc>
        <w:tc>
          <w:tcPr>
            <w:tcW w:type="dxa" w:w="1500"/>
            <w:shd w:fill="FFFFFF" w:val="clear"/>
          </w:tcPr>
          <w:p>
            <w:r>
              <w:rPr>
                <w:rFonts w:ascii="Consolas" w:cs="Consolas" w:eastAsia="Consolas" w:hAnsi="Consolas"/>
                <w:b w:val="false"/>
                <w:bCs w:val="false"/>
                <w:sz w:val="17"/>
                <w:szCs w:val="17"/>
              </w:rPr>
              <w:t xml:space="preserve">Varchar(20)</w:t>
            </w:r>
          </w:p>
        </w:tc>
        <w:tc>
          <w:tcPr>
            <w:tcW w:type="dxa" w:w="2200"/>
            <w:shd w:fill="FFFFFF" w:val="clear"/>
          </w:tcPr>
          <w:p>
            <w:r>
              <w:rPr>
                <w:rFonts w:ascii="Consolas" w:cs="Consolas" w:eastAsia="Consolas" w:hAnsi="Consolas"/>
                <w:b w:val="false"/>
                <w:bCs w:val="false"/>
                <w:sz w:val="17"/>
                <w:szCs w:val="17"/>
              </w:rPr>
              <w:t xml:space="preserve">Not null, Unique</w:t>
            </w:r>
          </w:p>
        </w:tc>
        <w:tc>
          <w:tcPr>
            <w:tcW w:type="dxa" w:w="3300"/>
            <w:shd w:fill="FFFFFF" w:val="clear"/>
          </w:tcPr>
          <w:p>
            <w:r>
              <w:rPr>
                <w:rFonts w:ascii="Consolas" w:cs="Consolas" w:eastAsia="Consolas" w:hAnsi="Consolas"/>
                <w:b w:val="false"/>
                <w:bCs w:val="false"/>
                <w:sz w:val="17"/>
                <w:szCs w:val="17"/>
              </w:rPr>
              <w:t xml:space="preserve">Numero de caravana. Identifica al animal ante el operario y ante el organismo sanitario.</w:t>
            </w:r>
          </w:p>
        </w:tc>
      </w:tr>
      <w:tr>
        <w:tc>
          <w:tcPr>
            <w:tcW w:type="dxa" w:w="2000"/>
            <w:shd w:fill="FFFFFF" w:val="clear"/>
          </w:tcPr>
          <w:p>
            <w:r>
              <w:rPr>
                <w:rFonts w:ascii="Consolas" w:cs="Consolas" w:eastAsia="Consolas" w:hAnsi="Consolas"/>
                <w:b w:val="false"/>
                <w:bCs w:val="false"/>
                <w:sz w:val="17"/>
                <w:szCs w:val="17"/>
              </w:rPr>
              <w:t xml:space="preserve">fecha_nacimiento</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de nacimiento. Es la base del calculo de la edad y de la categoria.</w:t>
            </w:r>
          </w:p>
        </w:tc>
      </w:tr>
      <w:tr>
        <w:tc>
          <w:tcPr>
            <w:tcW w:type="dxa" w:w="2000"/>
            <w:shd w:fill="FFFFFF" w:val="clear"/>
          </w:tcPr>
          <w:p>
            <w:r>
              <w:rPr>
                <w:rFonts w:ascii="Consolas" w:cs="Consolas" w:eastAsia="Consolas" w:hAnsi="Consolas"/>
                <w:b w:val="false"/>
                <w:bCs w:val="false"/>
                <w:sz w:val="17"/>
                <w:szCs w:val="17"/>
              </w:rPr>
              <w:t xml:space="preserve">activo</w:t>
            </w:r>
          </w:p>
        </w:tc>
        <w:tc>
          <w:tcPr>
            <w:tcW w:type="dxa" w:w="1500"/>
            <w:shd w:fill="FFFFFF" w:val="clear"/>
          </w:tcPr>
          <w:p>
            <w:r>
              <w:rPr>
                <w:rFonts w:ascii="Consolas" w:cs="Consolas" w:eastAsia="Consolas" w:hAnsi="Consolas"/>
                <w:b w:val="false"/>
                <w:bCs w:val="false"/>
                <w:sz w:val="17"/>
                <w:szCs w:val="17"/>
              </w:rPr>
              <w:t xml:space="preserve">Tinyint(1)</w:t>
            </w:r>
          </w:p>
        </w:tc>
        <w:tc>
          <w:tcPr>
            <w:tcW w:type="dxa" w:w="2200"/>
            <w:shd w:fill="FFFFFF" w:val="clear"/>
          </w:tcPr>
          <w:p>
            <w:r>
              <w:rPr>
                <w:rFonts w:ascii="Consolas" w:cs="Consolas" w:eastAsia="Consolas" w:hAnsi="Consolas"/>
                <w:b w:val="false"/>
                <w:bCs w:val="false"/>
                <w:sz w:val="17"/>
                <w:szCs w:val="17"/>
              </w:rPr>
              <w:t xml:space="preserve">Not null, Default 1</w:t>
            </w:r>
          </w:p>
        </w:tc>
        <w:tc>
          <w:tcPr>
            <w:tcW w:type="dxa" w:w="3300"/>
            <w:shd w:fill="FFFFFF" w:val="clear"/>
          </w:tcPr>
          <w:p>
            <w:r>
              <w:rPr>
                <w:rFonts w:ascii="Consolas" w:cs="Consolas" w:eastAsia="Consolas" w:hAnsi="Consolas"/>
                <w:b w:val="false"/>
                <w:bCs w:val="false"/>
                <w:sz w:val="17"/>
                <w:szCs w:val="17"/>
              </w:rPr>
              <w:t xml:space="preserve">Indica si el animal integra el rodeo actual.</w:t>
            </w:r>
          </w:p>
        </w:tc>
      </w:tr>
      <w:tr>
        <w:tc>
          <w:tcPr>
            <w:tcW w:type="dxa" w:w="2000"/>
            <w:shd w:fill="FFFFFF" w:val="clear"/>
          </w:tcPr>
          <w:p>
            <w:r>
              <w:rPr>
                <w:rFonts w:ascii="Consolas" w:cs="Consolas" w:eastAsia="Consolas" w:hAnsi="Consolas"/>
                <w:b w:val="false"/>
                <w:bCs w:val="false"/>
                <w:sz w:val="17"/>
                <w:szCs w:val="17"/>
              </w:rPr>
              <w:t xml:space="preserve">fecha_baja</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Fecha de salida del rodeo. Solo se completa cuando activo toma el valor cero.</w:t>
            </w:r>
          </w:p>
        </w:tc>
      </w:tr>
      <w:tr>
        <w:tc>
          <w:tcPr>
            <w:tcW w:type="dxa" w:w="2000"/>
            <w:shd w:fill="FFFFFF" w:val="clear"/>
          </w:tcPr>
          <w:p>
            <w:r>
              <w:rPr>
                <w:rFonts w:ascii="Consolas" w:cs="Consolas" w:eastAsia="Consolas" w:hAnsi="Consolas"/>
                <w:b w:val="false"/>
                <w:bCs w:val="false"/>
                <w:sz w:val="17"/>
                <w:szCs w:val="17"/>
              </w:rPr>
              <w:t xml:space="preserve">motivo_baja</w:t>
            </w:r>
          </w:p>
        </w:tc>
        <w:tc>
          <w:tcPr>
            <w:tcW w:type="dxa" w:w="1500"/>
            <w:shd w:fill="FFFFFF" w:val="clear"/>
          </w:tcPr>
          <w:p>
            <w:r>
              <w:rPr>
                <w:rFonts w:ascii="Consolas" w:cs="Consolas" w:eastAsia="Consolas" w:hAnsi="Consolas"/>
                <w:b w:val="false"/>
                <w:bCs w:val="false"/>
                <w:sz w:val="17"/>
                <w:szCs w:val="17"/>
              </w:rPr>
              <w:t xml:space="preserve">Varchar(100)</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Venta, fallecimiento, descarte sanitario u otro motivo de salida.</w:t>
            </w:r>
          </w:p>
        </w:tc>
      </w:tr>
      <w:tr>
        <w:tc>
          <w:tcPr>
            <w:tcW w:type="dxa" w:w="2000"/>
            <w:shd w:fill="FFFFFF" w:val="clear"/>
          </w:tcPr>
          <w:p>
            <w:r>
              <w:rPr>
                <w:rFonts w:ascii="Consolas" w:cs="Consolas" w:eastAsia="Consolas" w:hAnsi="Consolas"/>
                <w:b w:val="false"/>
                <w:bCs w:val="false"/>
                <w:sz w:val="17"/>
                <w:szCs w:val="17"/>
              </w:rPr>
              <w:t xml:space="preserve">id_raza</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razas</w:t>
            </w:r>
          </w:p>
        </w:tc>
        <w:tc>
          <w:tcPr>
            <w:tcW w:type="dxa" w:w="3300"/>
            <w:shd w:fill="FFFFFF" w:val="clear"/>
          </w:tcPr>
          <w:p>
            <w:r>
              <w:rPr>
                <w:rFonts w:ascii="Consolas" w:cs="Consolas" w:eastAsia="Consolas" w:hAnsi="Consolas"/>
                <w:b w:val="false"/>
                <w:bCs w:val="false"/>
                <w:sz w:val="17"/>
                <w:szCs w:val="17"/>
              </w:rPr>
              <w:t xml:space="preserve">Raza a la que pertenece el animal.</w:t>
            </w:r>
          </w:p>
        </w:tc>
      </w:tr>
      <w:tr>
        <w:tc>
          <w:tcPr>
            <w:tcW w:type="dxa" w:w="2000"/>
            <w:shd w:fill="FFFFFF" w:val="clear"/>
          </w:tcPr>
          <w:p>
            <w:r>
              <w:rPr>
                <w:rFonts w:ascii="Consolas" w:cs="Consolas" w:eastAsia="Consolas" w:hAnsi="Consolas"/>
                <w:b w:val="false"/>
                <w:bCs w:val="false"/>
                <w:sz w:val="17"/>
                <w:szCs w:val="17"/>
              </w:rPr>
              <w:t xml:space="preserve">id_categoria</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categorias</w:t>
            </w:r>
          </w:p>
        </w:tc>
        <w:tc>
          <w:tcPr>
            <w:tcW w:type="dxa" w:w="3300"/>
            <w:shd w:fill="FFFFFF" w:val="clear"/>
          </w:tcPr>
          <w:p>
            <w:r>
              <w:rPr>
                <w:rFonts w:ascii="Consolas" w:cs="Consolas" w:eastAsia="Consolas" w:hAnsi="Consolas"/>
                <w:b w:val="false"/>
                <w:bCs w:val="false"/>
                <w:sz w:val="17"/>
                <w:szCs w:val="17"/>
              </w:rPr>
              <w:t xml:space="preserve">Categoria vigente. El sistema la propone a partir del sexo, la edad y el numero de partos, y el usuario puede ajustarla.</w:t>
            </w:r>
          </w:p>
        </w:tc>
      </w:tr>
      <w:tr>
        <w:tc>
          <w:tcPr>
            <w:tcW w:type="dxa" w:w="2000"/>
            <w:shd w:fill="FFFFFF" w:val="clear"/>
          </w:tcPr>
          <w:p>
            <w:r>
              <w:rPr>
                <w:rFonts w:ascii="Consolas" w:cs="Consolas" w:eastAsia="Consolas" w:hAnsi="Consolas"/>
                <w:b w:val="false"/>
                <w:bCs w:val="false"/>
                <w:sz w:val="17"/>
                <w:szCs w:val="17"/>
              </w:rPr>
              <w:t xml:space="preserve">id_madre</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hembras</w:t>
            </w:r>
          </w:p>
        </w:tc>
        <w:tc>
          <w:tcPr>
            <w:tcW w:type="dxa" w:w="3300"/>
            <w:shd w:fill="FFFFFF" w:val="clear"/>
          </w:tcPr>
          <w:p>
            <w:r>
              <w:rPr>
                <w:rFonts w:ascii="Consolas" w:cs="Consolas" w:eastAsia="Consolas" w:hAnsi="Consolas"/>
                <w:b w:val="false"/>
                <w:bCs w:val="false"/>
                <w:sz w:val="17"/>
                <w:szCs w:val="17"/>
              </w:rPr>
              <w:t xml:space="preserve">Madre registrada. Admite nulo cuando la progenitora no esta en el sistema.</w:t>
            </w:r>
          </w:p>
        </w:tc>
      </w:tr>
      <w:tr>
        <w:tc>
          <w:tcPr>
            <w:tcW w:type="dxa" w:w="2000"/>
            <w:shd w:fill="FFFFFF" w:val="clear"/>
          </w:tcPr>
          <w:p>
            <w:r>
              <w:rPr>
                <w:rFonts w:ascii="Consolas" w:cs="Consolas" w:eastAsia="Consolas" w:hAnsi="Consolas"/>
                <w:b w:val="false"/>
                <w:bCs w:val="false"/>
                <w:sz w:val="17"/>
                <w:szCs w:val="17"/>
              </w:rPr>
              <w:t xml:space="preserve">id_padre</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machos</w:t>
            </w:r>
          </w:p>
        </w:tc>
        <w:tc>
          <w:tcPr>
            <w:tcW w:type="dxa" w:w="3300"/>
            <w:shd w:fill="FFFFFF" w:val="clear"/>
          </w:tcPr>
          <w:p>
            <w:r>
              <w:rPr>
                <w:rFonts w:ascii="Consolas" w:cs="Consolas" w:eastAsia="Consolas" w:hAnsi="Consolas"/>
                <w:b w:val="false"/>
                <w:bCs w:val="false"/>
                <w:sz w:val="17"/>
                <w:szCs w:val="17"/>
              </w:rPr>
              <w:t xml:space="preserve">Padre registrado. Admite nulo cuando el progenitor no esta en el sistema.</w:t>
            </w:r>
          </w:p>
        </w:tc>
      </w:tr>
    </w:tbl>
    <w:p>
      <w:pPr>
        <w:spacing w:after="40" w:before="180"/>
      </w:pPr>
      <w:r>
        <w:rPr>
          <w:b/>
          <w:bCs/>
          <w:color w:val="1F3864"/>
          <w:sz w:val="20"/>
          <w:szCs w:val="20"/>
        </w:rPr>
        <w:t xml:space="preserve">Tabla: hembras</w:t>
      </w:r>
    </w:p>
    <w:p>
      <w:pPr>
        <w:spacing w:after="60"/>
        <w:ind w:left="120"/>
      </w:pPr>
      <w:r>
        <w:rPr>
          <w:i/>
          <w:iCs/>
          <w:color w:val="595959"/>
          <w:sz w:val="17"/>
          <w:szCs w:val="17"/>
        </w:rPr>
        <w:t xml:space="preserve">Claves Primarias: id_animal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FK a animales</w:t>
            </w:r>
          </w:p>
        </w:tc>
        <w:tc>
          <w:tcPr>
            <w:tcW w:type="dxa" w:w="3300"/>
            <w:shd w:fill="FFFFFF" w:val="clear"/>
          </w:tcPr>
          <w:p>
            <w:r>
              <w:rPr>
                <w:rFonts w:ascii="Consolas" w:cs="Consolas" w:eastAsia="Consolas" w:hAnsi="Consolas"/>
                <w:b w:val="false"/>
                <w:bCs w:val="false"/>
                <w:sz w:val="17"/>
                <w:szCs w:val="17"/>
              </w:rPr>
              <w:t xml:space="preserve">Comparte la clave primaria con animales. Resuelve la especializacion.</w:t>
            </w:r>
          </w:p>
        </w:tc>
      </w:tr>
      <w:tr>
        <w:tc>
          <w:tcPr>
            <w:tcW w:type="dxa" w:w="2000"/>
            <w:shd w:fill="FFFFFF" w:val="clear"/>
          </w:tcPr>
          <w:p>
            <w:r>
              <w:rPr>
                <w:rFonts w:ascii="Consolas" w:cs="Consolas" w:eastAsia="Consolas" w:hAnsi="Consolas"/>
                <w:b w:val="false"/>
                <w:bCs w:val="false"/>
                <w:sz w:val="17"/>
                <w:szCs w:val="17"/>
              </w:rPr>
              <w:t xml:space="preserve">numero_partos</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Default 0</w:t>
            </w:r>
          </w:p>
        </w:tc>
        <w:tc>
          <w:tcPr>
            <w:tcW w:type="dxa" w:w="3300"/>
            <w:shd w:fill="FFFFFF" w:val="clear"/>
          </w:tcPr>
          <w:p>
            <w:r>
              <w:rPr>
                <w:rFonts w:ascii="Consolas" w:cs="Consolas" w:eastAsia="Consolas" w:hAnsi="Consolas"/>
                <w:b w:val="false"/>
                <w:bCs w:val="false"/>
                <w:sz w:val="17"/>
                <w:szCs w:val="17"/>
              </w:rPr>
              <w:t xml:space="preserve">Cantidad de partos registrados. Distingue la novilla de la vaca.</w:t>
            </w:r>
          </w:p>
        </w:tc>
      </w:tr>
      <w:tr>
        <w:tc>
          <w:tcPr>
            <w:tcW w:type="dxa" w:w="2000"/>
            <w:shd w:fill="FFFFFF" w:val="clear"/>
          </w:tcPr>
          <w:p>
            <w:r>
              <w:rPr>
                <w:rFonts w:ascii="Consolas" w:cs="Consolas" w:eastAsia="Consolas" w:hAnsi="Consolas"/>
                <w:b w:val="false"/>
                <w:bCs w:val="false"/>
                <w:sz w:val="17"/>
                <w:szCs w:val="17"/>
              </w:rPr>
              <w:t xml:space="preserve">estado_productivo</w:t>
            </w:r>
          </w:p>
        </w:tc>
        <w:tc>
          <w:tcPr>
            <w:tcW w:type="dxa" w:w="1500"/>
            <w:shd w:fill="FFFFFF" w:val="clear"/>
          </w:tcPr>
          <w:p>
            <w:r>
              <w:rPr>
                <w:rFonts w:ascii="Consolas" w:cs="Consolas" w:eastAsia="Consolas" w:hAnsi="Consolas"/>
                <w:b w:val="false"/>
                <w:bCs w:val="false"/>
                <w:sz w:val="17"/>
                <w:szCs w:val="17"/>
              </w:rPr>
              <w:t xml:space="preserve">Varchar(20)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Sin lactancia, en lactancia o seca. Refleja unicamente si el animal produce leche.</w:t>
            </w:r>
          </w:p>
        </w:tc>
      </w:tr>
      <w:tr>
        <w:tc>
          <w:tcPr>
            <w:tcW w:type="dxa" w:w="2000"/>
            <w:shd w:fill="FFFFFF" w:val="clear"/>
          </w:tcPr>
          <w:p>
            <w:r>
              <w:rPr>
                <w:rFonts w:ascii="Consolas" w:cs="Consolas" w:eastAsia="Consolas" w:hAnsi="Consolas"/>
                <w:b w:val="false"/>
                <w:bCs w:val="false"/>
                <w:sz w:val="17"/>
                <w:szCs w:val="17"/>
              </w:rPr>
              <w:t xml:space="preserve">estado_reproductivo</w:t>
            </w:r>
          </w:p>
        </w:tc>
        <w:tc>
          <w:tcPr>
            <w:tcW w:type="dxa" w:w="1500"/>
            <w:shd w:fill="FFFFFF" w:val="clear"/>
          </w:tcPr>
          <w:p>
            <w:r>
              <w:rPr>
                <w:rFonts w:ascii="Consolas" w:cs="Consolas" w:eastAsia="Consolas" w:hAnsi="Consolas"/>
                <w:b w:val="false"/>
                <w:bCs w:val="false"/>
                <w:sz w:val="17"/>
                <w:szCs w:val="17"/>
              </w:rPr>
              <w:t xml:space="preserve">Varchar(20)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Vacia, servida o prenada. Es ortogonal al estado productivo: un animal puede estar prenado y en lactancia a la vez.</w:t>
            </w:r>
          </w:p>
        </w:tc>
      </w:tr>
    </w:tbl>
    <w:p>
      <w:pPr>
        <w:spacing w:after="40" w:before="180"/>
      </w:pPr>
      <w:r>
        <w:rPr>
          <w:b/>
          <w:bCs/>
          <w:color w:val="1F3864"/>
          <w:sz w:val="20"/>
          <w:szCs w:val="20"/>
        </w:rPr>
        <w:t xml:space="preserve">Tabla: machos</w:t>
      </w:r>
    </w:p>
    <w:p>
      <w:pPr>
        <w:spacing w:after="60"/>
        <w:ind w:left="120"/>
      </w:pPr>
      <w:r>
        <w:rPr>
          <w:i/>
          <w:iCs/>
          <w:color w:val="595959"/>
          <w:sz w:val="17"/>
          <w:szCs w:val="17"/>
        </w:rPr>
        <w:t xml:space="preserve">Claves Primarias: id_animal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FK a animales</w:t>
            </w:r>
          </w:p>
        </w:tc>
        <w:tc>
          <w:tcPr>
            <w:tcW w:type="dxa" w:w="3300"/>
            <w:shd w:fill="FFFFFF" w:val="clear"/>
          </w:tcPr>
          <w:p>
            <w:r>
              <w:rPr>
                <w:rFonts w:ascii="Consolas" w:cs="Consolas" w:eastAsia="Consolas" w:hAnsi="Consolas"/>
                <w:b w:val="false"/>
                <w:bCs w:val="false"/>
                <w:sz w:val="17"/>
                <w:szCs w:val="17"/>
              </w:rPr>
              <w:t xml:space="preserve">Comparte la clave primaria con animales. Resuelve la especializacion.</w:t>
            </w:r>
          </w:p>
        </w:tc>
      </w:tr>
      <w:tr>
        <w:tc>
          <w:tcPr>
            <w:tcW w:type="dxa" w:w="2000"/>
            <w:shd w:fill="FFFFFF" w:val="clear"/>
          </w:tcPr>
          <w:p>
            <w:r>
              <w:rPr>
                <w:rFonts w:ascii="Consolas" w:cs="Consolas" w:eastAsia="Consolas" w:hAnsi="Consolas"/>
                <w:b w:val="false"/>
                <w:bCs w:val="false"/>
                <w:sz w:val="17"/>
                <w:szCs w:val="17"/>
              </w:rPr>
              <w:t xml:space="preserve">en_pie</w:t>
            </w:r>
          </w:p>
        </w:tc>
        <w:tc>
          <w:tcPr>
            <w:tcW w:type="dxa" w:w="1500"/>
            <w:shd w:fill="FFFFFF" w:val="clear"/>
          </w:tcPr>
          <w:p>
            <w:r>
              <w:rPr>
                <w:rFonts w:ascii="Consolas" w:cs="Consolas" w:eastAsia="Consolas" w:hAnsi="Consolas"/>
                <w:b w:val="false"/>
                <w:bCs w:val="false"/>
                <w:sz w:val="17"/>
                <w:szCs w:val="17"/>
              </w:rPr>
              <w:t xml:space="preserve">Tinyint(1)</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Vale uno cuando el toro integra fisicamente el rodeo y cero cuando solo existe como toro de catalogo aportante de pajuelas.</w:t>
            </w:r>
          </w:p>
        </w:tc>
      </w:tr>
    </w:tbl>
    <w:p>
      <w:pPr>
        <w:spacing w:after="40" w:before="180"/>
      </w:pPr>
      <w:r>
        <w:rPr>
          <w:b/>
          <w:bCs/>
          <w:color w:val="1F3864"/>
          <w:sz w:val="20"/>
          <w:szCs w:val="20"/>
        </w:rPr>
        <w:t xml:space="preserve">Tabla: descornes</w:t>
      </w:r>
    </w:p>
    <w:p>
      <w:pPr>
        <w:spacing w:after="60"/>
        <w:ind w:left="120"/>
      </w:pPr>
      <w:r>
        <w:rPr>
          <w:i/>
          <w:iCs/>
          <w:color w:val="595959"/>
          <w:sz w:val="17"/>
          <w:szCs w:val="17"/>
        </w:rPr>
        <w:t xml:space="preserve">Claves Primarias: id_descorne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id_descorne</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descorne.</w:t>
            </w:r>
          </w:p>
        </w:tc>
      </w:tr>
      <w:tr>
        <w:tc>
          <w:tcPr>
            <w:tcW w:type="dxa" w:w="2000"/>
            <w:shd w:fill="FFFFFF" w:val="clear"/>
          </w:tcPr>
          <w:p>
            <w:r>
              <w:rPr>
                <w:rFonts w:ascii="Consolas" w:cs="Consolas" w:eastAsia="Consolas" w:hAnsi="Consolas"/>
                <w:b w:val="false"/>
                <w:bCs w:val="false"/>
                <w:sz w:val="17"/>
                <w:szCs w:val="17"/>
              </w:rPr>
              <w:t xml:space="preserve">fecha</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en que se realizo el procedimiento.</w:t>
            </w:r>
          </w:p>
        </w:tc>
      </w:tr>
      <w:tr>
        <w:tc>
          <w:tcPr>
            <w:tcW w:type="dxa" w:w="2000"/>
            <w:shd w:fill="FFFFFF" w:val="clear"/>
          </w:tcPr>
          <w:p>
            <w:r>
              <w:rPr>
                <w:rFonts w:ascii="Consolas" w:cs="Consolas" w:eastAsia="Consolas" w:hAnsi="Consolas"/>
                <w:b w:val="false"/>
                <w:bCs w:val="false"/>
                <w:sz w:val="17"/>
                <w:szCs w:val="17"/>
              </w:rPr>
              <w:t xml:space="preserve">metodo</w:t>
            </w:r>
          </w:p>
        </w:tc>
        <w:tc>
          <w:tcPr>
            <w:tcW w:type="dxa" w:w="1500"/>
            <w:shd w:fill="FFFFFF" w:val="clear"/>
          </w:tcPr>
          <w:p>
            <w:r>
              <w:rPr>
                <w:rFonts w:ascii="Consolas" w:cs="Consolas" w:eastAsia="Consolas" w:hAnsi="Consolas"/>
                <w:b w:val="false"/>
                <w:bCs w:val="false"/>
                <w:sz w:val="17"/>
                <w:szCs w:val="17"/>
              </w:rPr>
              <w:t xml:space="preserve">Varchar(60)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Metodo aplicado: pasta caustica, termocauterio u otro.</w:t>
            </w:r>
          </w:p>
        </w:tc>
      </w:tr>
      <w:tr>
        <w:tc>
          <w:tcPr>
            <w:tcW w:type="dxa" w:w="2000"/>
            <w:shd w:fill="FFFFFF" w:val="clear"/>
          </w:tcPr>
          <w:p>
            <w:r>
              <w:rPr>
                <w:rFonts w:ascii="Consolas" w:cs="Consolas" w:eastAsia="Consolas" w:hAnsi="Consolas"/>
                <w:b w:val="false"/>
                <w:bCs w:val="false"/>
                <w:sz w:val="17"/>
                <w:szCs w:val="17"/>
              </w:rPr>
              <w:t xml:space="preserve">observaciones</w:t>
            </w:r>
          </w:p>
        </w:tc>
        <w:tc>
          <w:tcPr>
            <w:tcW w:type="dxa" w:w="1500"/>
            <w:shd w:fill="FFFFFF" w:val="clear"/>
          </w:tcPr>
          <w:p>
            <w:r>
              <w:rPr>
                <w:rFonts w:ascii="Consolas" w:cs="Consolas" w:eastAsia="Consolas" w:hAnsi="Consolas"/>
                <w:b w:val="false"/>
                <w:bCs w:val="false"/>
                <w:sz w:val="17"/>
                <w:szCs w:val="17"/>
              </w:rPr>
              <w:t xml:space="preserve">Varchar(200)</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Observaciones del procedimiento.</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animales</w:t>
            </w:r>
          </w:p>
        </w:tc>
        <w:tc>
          <w:tcPr>
            <w:tcW w:type="dxa" w:w="3300"/>
            <w:shd w:fill="FFFFFF" w:val="clear"/>
          </w:tcPr>
          <w:p>
            <w:r>
              <w:rPr>
                <w:rFonts w:ascii="Consolas" w:cs="Consolas" w:eastAsia="Consolas" w:hAnsi="Consolas"/>
                <w:b w:val="false"/>
                <w:bCs w:val="false"/>
                <w:sz w:val="17"/>
                <w:szCs w:val="17"/>
              </w:rPr>
              <w:t xml:space="preserve">Animal descornado.</w:t>
            </w:r>
          </w:p>
        </w:tc>
      </w:tr>
      <w:tr>
        <w:tc>
          <w:tcPr>
            <w:tcW w:type="dxa" w:w="2000"/>
            <w:shd w:fill="FFFFFF" w:val="clear"/>
          </w:tcPr>
          <w:p>
            <w:r>
              <w:rPr>
                <w:rFonts w:ascii="Consolas" w:cs="Consolas" w:eastAsia="Consolas" w:hAnsi="Consolas"/>
                <w:b w:val="false"/>
                <w:bCs w:val="false"/>
                <w:sz w:val="17"/>
                <w:szCs w:val="17"/>
              </w:rPr>
              <w:t xml:space="preserve">id_plan</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planes_sanitarios</w:t>
            </w:r>
          </w:p>
        </w:tc>
        <w:tc>
          <w:tcPr>
            <w:tcW w:type="dxa" w:w="3300"/>
            <w:shd w:fill="FFFFFF" w:val="clear"/>
          </w:tcPr>
          <w:p>
            <w:r>
              <w:rPr>
                <w:rFonts w:ascii="Consolas" w:cs="Consolas" w:eastAsia="Consolas" w:hAnsi="Consolas"/>
                <w:b w:val="false"/>
                <w:bCs w:val="false"/>
                <w:sz w:val="17"/>
                <w:szCs w:val="17"/>
              </w:rPr>
              <w:t xml:space="preserve">Plan sanitario que la aplicacion da por cumplido. Nulo si el descorne se registro fuera de plan.</w:t>
            </w:r>
          </w:p>
        </w:tc>
      </w:tr>
    </w:tbl>
    <w:p>
      <w:pPr>
        <w:spacing w:after="40" w:before="180"/>
      </w:pPr>
      <w:r>
        <w:rPr>
          <w:b/>
          <w:bCs/>
          <w:color w:val="1F3864"/>
          <w:sz w:val="20"/>
          <w:szCs w:val="20"/>
        </w:rPr>
        <w:t xml:space="preserve">Tabla: partos</w:t>
      </w:r>
    </w:p>
    <w:p>
      <w:pPr>
        <w:spacing w:after="60"/>
        <w:ind w:left="120"/>
      </w:pPr>
      <w:r>
        <w:rPr>
          <w:i/>
          <w:iCs/>
          <w:color w:val="595959"/>
          <w:sz w:val="17"/>
          <w:szCs w:val="17"/>
        </w:rPr>
        <w:t xml:space="preserve">Claves Primarias: id_parto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id_parto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parto.</w:t>
            </w:r>
          </w:p>
        </w:tc>
      </w:tr>
      <w:tr>
        <w:tc>
          <w:tcPr>
            <w:tcW w:type="dxa" w:w="2000"/>
            <w:shd w:fill="FFFFFF" w:val="clear"/>
          </w:tcPr>
          <w:p>
            <w:r>
              <w:rPr>
                <w:rFonts w:ascii="Consolas" w:cs="Consolas" w:eastAsia="Consolas" w:hAnsi="Consolas"/>
                <w:b w:val="false"/>
                <w:bCs w:val="false"/>
                <w:sz w:val="17"/>
                <w:szCs w:val="17"/>
              </w:rPr>
              <w:t xml:space="preserve">fecha_parto</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del parto. Da inicio a la lactancia.</w:t>
            </w:r>
          </w:p>
        </w:tc>
      </w:tr>
      <w:tr>
        <w:tc>
          <w:tcPr>
            <w:tcW w:type="dxa" w:w="2000"/>
            <w:shd w:fill="FFFFFF" w:val="clear"/>
          </w:tcPr>
          <w:p>
            <w:r>
              <w:rPr>
                <w:rFonts w:ascii="Consolas" w:cs="Consolas" w:eastAsia="Consolas" w:hAnsi="Consolas"/>
                <w:b w:val="false"/>
                <w:bCs w:val="false"/>
                <w:sz w:val="17"/>
                <w:szCs w:val="17"/>
              </w:rPr>
              <w:t xml:space="preserve">tipo_parto</w:t>
            </w:r>
          </w:p>
        </w:tc>
        <w:tc>
          <w:tcPr>
            <w:tcW w:type="dxa" w:w="1500"/>
            <w:shd w:fill="FFFFFF" w:val="clear"/>
          </w:tcPr>
          <w:p>
            <w:r>
              <w:rPr>
                <w:rFonts w:ascii="Consolas" w:cs="Consolas" w:eastAsia="Consolas" w:hAnsi="Consolas"/>
                <w:b w:val="false"/>
                <w:bCs w:val="false"/>
                <w:sz w:val="17"/>
                <w:szCs w:val="17"/>
              </w:rPr>
              <w:t xml:space="preserve">Varchar(30)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Normal, distocico o cesarea.</w:t>
            </w:r>
          </w:p>
        </w:tc>
      </w:tr>
      <w:tr>
        <w:tc>
          <w:tcPr>
            <w:tcW w:type="dxa" w:w="2000"/>
            <w:shd w:fill="FFFFFF" w:val="clear"/>
          </w:tcPr>
          <w:p>
            <w:r>
              <w:rPr>
                <w:rFonts w:ascii="Consolas" w:cs="Consolas" w:eastAsia="Consolas" w:hAnsi="Consolas"/>
                <w:b w:val="false"/>
                <w:bCs w:val="false"/>
                <w:sz w:val="17"/>
                <w:szCs w:val="17"/>
              </w:rPr>
              <w:t xml:space="preserve">observaciones</w:t>
            </w:r>
          </w:p>
        </w:tc>
        <w:tc>
          <w:tcPr>
            <w:tcW w:type="dxa" w:w="1500"/>
            <w:shd w:fill="FFFFFF" w:val="clear"/>
          </w:tcPr>
          <w:p>
            <w:r>
              <w:rPr>
                <w:rFonts w:ascii="Consolas" w:cs="Consolas" w:eastAsia="Consolas" w:hAnsi="Consolas"/>
                <w:b w:val="false"/>
                <w:bCs w:val="false"/>
                <w:sz w:val="17"/>
                <w:szCs w:val="17"/>
              </w:rPr>
              <w:t xml:space="preserve">Varchar(200)</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Observaciones del parto y datos de la cria.</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hembras</w:t>
            </w:r>
          </w:p>
        </w:tc>
        <w:tc>
          <w:tcPr>
            <w:tcW w:type="dxa" w:w="3300"/>
            <w:shd w:fill="FFFFFF" w:val="clear"/>
          </w:tcPr>
          <w:p>
            <w:r>
              <w:rPr>
                <w:rFonts w:ascii="Consolas" w:cs="Consolas" w:eastAsia="Consolas" w:hAnsi="Consolas"/>
                <w:b w:val="false"/>
                <w:bCs w:val="false"/>
                <w:sz w:val="17"/>
                <w:szCs w:val="17"/>
              </w:rPr>
              <w:t xml:space="preserve">Hembra que pario.</w:t>
            </w:r>
          </w:p>
        </w:tc>
      </w:tr>
    </w:tbl>
    <w:p>
      <w:pPr>
        <w:spacing w:after="40" w:before="180"/>
      </w:pPr>
      <w:r>
        <w:rPr>
          <w:b/>
          <w:bCs/>
          <w:color w:val="1F3864"/>
          <w:sz w:val="20"/>
          <w:szCs w:val="20"/>
        </w:rPr>
        <w:t xml:space="preserve">Tabla: lactancias</w:t>
      </w:r>
    </w:p>
    <w:p>
      <w:pPr>
        <w:spacing w:after="60"/>
        <w:ind w:left="120"/>
      </w:pPr>
      <w:r>
        <w:rPr>
          <w:i/>
          <w:iCs/>
          <w:color w:val="595959"/>
          <w:sz w:val="17"/>
          <w:szCs w:val="17"/>
        </w:rPr>
        <w:t xml:space="preserve">Claves Primarias: id_lactancia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id_lactancia</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 la lactancia.</w:t>
            </w:r>
          </w:p>
        </w:tc>
      </w:tr>
      <w:tr>
        <w:tc>
          <w:tcPr>
            <w:tcW w:type="dxa" w:w="2000"/>
            <w:shd w:fill="FFFFFF" w:val="clear"/>
          </w:tcPr>
          <w:p>
            <w:r>
              <w:rPr>
                <w:rFonts w:ascii="Consolas" w:cs="Consolas" w:eastAsia="Consolas" w:hAnsi="Consolas"/>
                <w:b w:val="false"/>
                <w:bCs w:val="false"/>
                <w:sz w:val="17"/>
                <w:szCs w:val="17"/>
              </w:rPr>
              <w:t xml:space="preserve">numero_lactancia</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Numero de lactancia de la hembra.</w:t>
            </w:r>
          </w:p>
        </w:tc>
      </w:tr>
      <w:tr>
        <w:tc>
          <w:tcPr>
            <w:tcW w:type="dxa" w:w="2000"/>
            <w:shd w:fill="FFFFFF" w:val="clear"/>
          </w:tcPr>
          <w:p>
            <w:r>
              <w:rPr>
                <w:rFonts w:ascii="Consolas" w:cs="Consolas" w:eastAsia="Consolas" w:hAnsi="Consolas"/>
                <w:b w:val="false"/>
                <w:bCs w:val="false"/>
                <w:sz w:val="17"/>
                <w:szCs w:val="17"/>
              </w:rPr>
              <w:t xml:space="preserve">fecha_inicio</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Coincide con la fecha del parto que origina la lactancia.</w:t>
            </w:r>
          </w:p>
        </w:tc>
      </w:tr>
      <w:tr>
        <w:tc>
          <w:tcPr>
            <w:tcW w:type="dxa" w:w="2000"/>
            <w:shd w:fill="FFFFFF" w:val="clear"/>
          </w:tcPr>
          <w:p>
            <w:r>
              <w:rPr>
                <w:rFonts w:ascii="Consolas" w:cs="Consolas" w:eastAsia="Consolas" w:hAnsi="Consolas"/>
                <w:b w:val="false"/>
                <w:bCs w:val="false"/>
                <w:sz w:val="17"/>
                <w:szCs w:val="17"/>
              </w:rPr>
              <w:t xml:space="preserve">fecha_secado</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Se completa al finalizar la lactancia.</w:t>
            </w:r>
          </w:p>
        </w:tc>
      </w:tr>
      <w:tr>
        <w:tc>
          <w:tcPr>
            <w:tcW w:type="dxa" w:w="2000"/>
            <w:shd w:fill="FFFFFF" w:val="clear"/>
          </w:tcPr>
          <w:p>
            <w:r>
              <w:rPr>
                <w:rFonts w:ascii="Consolas" w:cs="Consolas" w:eastAsia="Consolas" w:hAnsi="Consolas"/>
                <w:b w:val="false"/>
                <w:bCs w:val="false"/>
                <w:sz w:val="17"/>
                <w:szCs w:val="17"/>
              </w:rPr>
              <w:t xml:space="preserve">fecha_probable_parto</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Fecha estimada del proximo parto. El sistema la propone y el usuario puede ajustarla.</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hembras</w:t>
            </w:r>
          </w:p>
        </w:tc>
        <w:tc>
          <w:tcPr>
            <w:tcW w:type="dxa" w:w="3300"/>
            <w:shd w:fill="FFFFFF" w:val="clear"/>
          </w:tcPr>
          <w:p>
            <w:r>
              <w:rPr>
                <w:rFonts w:ascii="Consolas" w:cs="Consolas" w:eastAsia="Consolas" w:hAnsi="Consolas"/>
                <w:b w:val="false"/>
                <w:bCs w:val="false"/>
                <w:sz w:val="17"/>
                <w:szCs w:val="17"/>
              </w:rPr>
              <w:t xml:space="preserve">Hembra en lactancia.</w:t>
            </w:r>
          </w:p>
        </w:tc>
      </w:tr>
    </w:tbl>
    <w:p>
      <w:pPr>
        <w:spacing w:after="40" w:before="180"/>
      </w:pPr>
      <w:r>
        <w:rPr>
          <w:b/>
          <w:bCs/>
          <w:color w:val="1F3864"/>
          <w:sz w:val="20"/>
          <w:szCs w:val="20"/>
        </w:rPr>
        <w:t xml:space="preserve">Tabla: celos</w:t>
      </w:r>
    </w:p>
    <w:p>
      <w:pPr>
        <w:spacing w:after="60"/>
        <w:ind w:left="120"/>
      </w:pPr>
      <w:r>
        <w:rPr>
          <w:i/>
          <w:iCs/>
          <w:color w:val="595959"/>
          <w:sz w:val="17"/>
          <w:szCs w:val="17"/>
        </w:rPr>
        <w:t xml:space="preserve">Claves Primarias: id_celo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id_celo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celo.</w:t>
            </w:r>
          </w:p>
        </w:tc>
      </w:tr>
      <w:tr>
        <w:tc>
          <w:tcPr>
            <w:tcW w:type="dxa" w:w="2000"/>
            <w:shd w:fill="FFFFFF" w:val="clear"/>
          </w:tcPr>
          <w:p>
            <w:r>
              <w:rPr>
                <w:rFonts w:ascii="Consolas" w:cs="Consolas" w:eastAsia="Consolas" w:hAnsi="Consolas"/>
                <w:b w:val="false"/>
                <w:bCs w:val="false"/>
                <w:sz w:val="17"/>
                <w:szCs w:val="17"/>
              </w:rPr>
              <w:t xml:space="preserve">fecha</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en que se detecto el celo.</w:t>
            </w:r>
          </w:p>
        </w:tc>
      </w:tr>
      <w:tr>
        <w:tc>
          <w:tcPr>
            <w:tcW w:type="dxa" w:w="2000"/>
            <w:shd w:fill="FFFFFF" w:val="clear"/>
          </w:tcPr>
          <w:p>
            <w:r>
              <w:rPr>
                <w:rFonts w:ascii="Consolas" w:cs="Consolas" w:eastAsia="Consolas" w:hAnsi="Consolas"/>
                <w:b w:val="false"/>
                <w:bCs w:val="false"/>
                <w:sz w:val="17"/>
                <w:szCs w:val="17"/>
              </w:rPr>
              <w:t xml:space="preserve">observaciones</w:t>
            </w:r>
          </w:p>
        </w:tc>
        <w:tc>
          <w:tcPr>
            <w:tcW w:type="dxa" w:w="1500"/>
            <w:shd w:fill="FFFFFF" w:val="clear"/>
          </w:tcPr>
          <w:p>
            <w:r>
              <w:rPr>
                <w:rFonts w:ascii="Consolas" w:cs="Consolas" w:eastAsia="Consolas" w:hAnsi="Consolas"/>
                <w:b w:val="false"/>
                <w:bCs w:val="false"/>
                <w:sz w:val="17"/>
                <w:szCs w:val="17"/>
              </w:rPr>
              <w:t xml:space="preserve">Varchar(200)</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Observaciones de la deteccion.</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hembras</w:t>
            </w:r>
          </w:p>
        </w:tc>
        <w:tc>
          <w:tcPr>
            <w:tcW w:type="dxa" w:w="3300"/>
            <w:shd w:fill="FFFFFF" w:val="clear"/>
          </w:tcPr>
          <w:p>
            <w:r>
              <w:rPr>
                <w:rFonts w:ascii="Consolas" w:cs="Consolas" w:eastAsia="Consolas" w:hAnsi="Consolas"/>
                <w:b w:val="false"/>
                <w:bCs w:val="false"/>
                <w:sz w:val="17"/>
                <w:szCs w:val="17"/>
              </w:rPr>
              <w:t xml:space="preserve">Hembra que presento el celo.</w:t>
            </w:r>
          </w:p>
        </w:tc>
      </w:tr>
    </w:tbl>
    <w:p>
      <w:pPr>
        <w:spacing w:after="40" w:before="180"/>
      </w:pPr>
      <w:r>
        <w:rPr>
          <w:b/>
          <w:bCs/>
          <w:color w:val="1F3864"/>
          <w:sz w:val="20"/>
          <w:szCs w:val="20"/>
        </w:rPr>
        <w:t xml:space="preserve">Tabla: servicios</w:t>
      </w:r>
    </w:p>
    <w:p>
      <w:pPr>
        <w:spacing w:after="60"/>
        <w:ind w:left="120"/>
      </w:pPr>
      <w:r>
        <w:rPr>
          <w:i/>
          <w:iCs/>
          <w:color w:val="595959"/>
          <w:sz w:val="17"/>
          <w:szCs w:val="17"/>
        </w:rPr>
        <w:t xml:space="preserve">Claves Primarias: id_servicio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id_servicio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servicio.</w:t>
            </w:r>
          </w:p>
        </w:tc>
      </w:tr>
      <w:tr>
        <w:tc>
          <w:tcPr>
            <w:tcW w:type="dxa" w:w="2000"/>
            <w:shd w:fill="FFFFFF" w:val="clear"/>
          </w:tcPr>
          <w:p>
            <w:r>
              <w:rPr>
                <w:rFonts w:ascii="Consolas" w:cs="Consolas" w:eastAsia="Consolas" w:hAnsi="Consolas"/>
                <w:b w:val="false"/>
                <w:bCs w:val="false"/>
                <w:sz w:val="17"/>
                <w:szCs w:val="17"/>
              </w:rPr>
              <w:t xml:space="preserve">tipo_servicio</w:t>
            </w:r>
          </w:p>
        </w:tc>
        <w:tc>
          <w:tcPr>
            <w:tcW w:type="dxa" w:w="1500"/>
            <w:shd w:fill="FFFFFF" w:val="clear"/>
          </w:tcPr>
          <w:p>
            <w:r>
              <w:rPr>
                <w:rFonts w:ascii="Consolas" w:cs="Consolas" w:eastAsia="Consolas" w:hAnsi="Consolas"/>
                <w:b w:val="false"/>
                <w:bCs w:val="false"/>
                <w:sz w:val="17"/>
                <w:szCs w:val="17"/>
              </w:rPr>
              <w:t xml:space="preserve">Varchar(20)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Monta natural o inseminacion artificial.</w:t>
            </w:r>
          </w:p>
        </w:tc>
      </w:tr>
      <w:tr>
        <w:tc>
          <w:tcPr>
            <w:tcW w:type="dxa" w:w="2000"/>
            <w:shd w:fill="FFFFFF" w:val="clear"/>
          </w:tcPr>
          <w:p>
            <w:r>
              <w:rPr>
                <w:rFonts w:ascii="Consolas" w:cs="Consolas" w:eastAsia="Consolas" w:hAnsi="Consolas"/>
                <w:b w:val="false"/>
                <w:bCs w:val="false"/>
                <w:sz w:val="17"/>
                <w:szCs w:val="17"/>
              </w:rPr>
              <w:t xml:space="preserve">fecha_servicio</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en que se realizo el servicio.</w:t>
            </w:r>
          </w:p>
        </w:tc>
      </w:tr>
      <w:tr>
        <w:tc>
          <w:tcPr>
            <w:tcW w:type="dxa" w:w="2000"/>
            <w:shd w:fill="FFFFFF" w:val="clear"/>
          </w:tcPr>
          <w:p>
            <w:r>
              <w:rPr>
                <w:rFonts w:ascii="Consolas" w:cs="Consolas" w:eastAsia="Consolas" w:hAnsi="Consolas"/>
                <w:b w:val="false"/>
                <w:bCs w:val="false"/>
                <w:sz w:val="17"/>
                <w:szCs w:val="17"/>
              </w:rPr>
              <w:t xml:space="preserve">fecha_probable_parto</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Fecha estimada de parto. El sistema la propone sumando el periodo de gestacion y el usuario puede ajustarla.</w:t>
            </w:r>
          </w:p>
        </w:tc>
      </w:tr>
      <w:tr>
        <w:tc>
          <w:tcPr>
            <w:tcW w:type="dxa" w:w="2000"/>
            <w:shd w:fill="FFFFFF" w:val="clear"/>
          </w:tcPr>
          <w:p>
            <w:r>
              <w:rPr>
                <w:rFonts w:ascii="Consolas" w:cs="Consolas" w:eastAsia="Consolas" w:hAnsi="Consolas"/>
                <w:b w:val="false"/>
                <w:bCs w:val="false"/>
                <w:sz w:val="17"/>
                <w:szCs w:val="17"/>
              </w:rPr>
              <w:t xml:space="preserve">observaciones</w:t>
            </w:r>
          </w:p>
        </w:tc>
        <w:tc>
          <w:tcPr>
            <w:tcW w:type="dxa" w:w="1500"/>
            <w:shd w:fill="FFFFFF" w:val="clear"/>
          </w:tcPr>
          <w:p>
            <w:r>
              <w:rPr>
                <w:rFonts w:ascii="Consolas" w:cs="Consolas" w:eastAsia="Consolas" w:hAnsi="Consolas"/>
                <w:b w:val="false"/>
                <w:bCs w:val="false"/>
                <w:sz w:val="17"/>
                <w:szCs w:val="17"/>
              </w:rPr>
              <w:t xml:space="preserve">Varchar(200)</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Observaciones del servicio.</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hembras</w:t>
            </w:r>
          </w:p>
        </w:tc>
        <w:tc>
          <w:tcPr>
            <w:tcW w:type="dxa" w:w="3300"/>
            <w:shd w:fill="FFFFFF" w:val="clear"/>
          </w:tcPr>
          <w:p>
            <w:r>
              <w:rPr>
                <w:rFonts w:ascii="Consolas" w:cs="Consolas" w:eastAsia="Consolas" w:hAnsi="Consolas"/>
                <w:b w:val="false"/>
                <w:bCs w:val="false"/>
                <w:sz w:val="17"/>
                <w:szCs w:val="17"/>
              </w:rPr>
              <w:t xml:space="preserve">Hembra servida.</w:t>
            </w:r>
          </w:p>
        </w:tc>
      </w:tr>
      <w:tr>
        <w:tc>
          <w:tcPr>
            <w:tcW w:type="dxa" w:w="2000"/>
            <w:shd w:fill="FFFFFF" w:val="clear"/>
          </w:tcPr>
          <w:p>
            <w:r>
              <w:rPr>
                <w:rFonts w:ascii="Consolas" w:cs="Consolas" w:eastAsia="Consolas" w:hAnsi="Consolas"/>
                <w:b w:val="false"/>
                <w:bCs w:val="false"/>
                <w:sz w:val="17"/>
                <w:szCs w:val="17"/>
              </w:rPr>
              <w:t xml:space="preserve">id_macho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machos</w:t>
            </w:r>
          </w:p>
        </w:tc>
        <w:tc>
          <w:tcPr>
            <w:tcW w:type="dxa" w:w="3300"/>
            <w:shd w:fill="FFFFFF" w:val="clear"/>
          </w:tcPr>
          <w:p>
            <w:r>
              <w:rPr>
                <w:rFonts w:ascii="Consolas" w:cs="Consolas" w:eastAsia="Consolas" w:hAnsi="Consolas"/>
                <w:b w:val="false"/>
                <w:bCs w:val="false"/>
                <w:sz w:val="17"/>
                <w:szCs w:val="17"/>
              </w:rPr>
              <w:t xml:space="preserve">Toro del servicio. Se completa en la monta natural y es excluyente con id_insumo.</w:t>
            </w:r>
          </w:p>
        </w:tc>
      </w:tr>
      <w:tr>
        <w:tc>
          <w:tcPr>
            <w:tcW w:type="dxa" w:w="2000"/>
            <w:shd w:fill="FFFFFF" w:val="clear"/>
          </w:tcPr>
          <w:p>
            <w:r>
              <w:rPr>
                <w:rFonts w:ascii="Consolas" w:cs="Consolas" w:eastAsia="Consolas" w:hAnsi="Consolas"/>
                <w:b w:val="false"/>
                <w:bCs w:val="false"/>
                <w:sz w:val="17"/>
                <w:szCs w:val="17"/>
              </w:rPr>
              <w:t xml:space="preserve">id_insumo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insumos</w:t>
            </w:r>
          </w:p>
        </w:tc>
        <w:tc>
          <w:tcPr>
            <w:tcW w:type="dxa" w:w="3300"/>
            <w:shd w:fill="FFFFFF" w:val="clear"/>
          </w:tcPr>
          <w:p>
            <w:r>
              <w:rPr>
                <w:rFonts w:ascii="Consolas" w:cs="Consolas" w:eastAsia="Consolas" w:hAnsi="Consolas"/>
                <w:b w:val="false"/>
                <w:bCs w:val="false"/>
                <w:sz w:val="17"/>
                <w:szCs w:val="17"/>
              </w:rPr>
              <w:t xml:space="preserve">Pajuela utilizada en la inseminacion artificial. Es excluyente con id_macho.</w:t>
            </w:r>
          </w:p>
        </w:tc>
      </w:tr>
    </w:tbl>
    <w:p>
      <w:pPr>
        <w:spacing w:after="40" w:before="180"/>
      </w:pPr>
      <w:r>
        <w:rPr>
          <w:b/>
          <w:bCs/>
          <w:color w:val="1F3864"/>
          <w:sz w:val="20"/>
          <w:szCs w:val="20"/>
        </w:rPr>
        <w:t xml:space="preserve">Tabla: tactos</w:t>
      </w:r>
    </w:p>
    <w:p>
      <w:pPr>
        <w:spacing w:after="60"/>
        <w:ind w:left="120"/>
      </w:pPr>
      <w:r>
        <w:rPr>
          <w:i/>
          <w:iCs/>
          <w:color w:val="595959"/>
          <w:sz w:val="17"/>
          <w:szCs w:val="17"/>
        </w:rPr>
        <w:t xml:space="preserve">Claves Primarias: id_tacto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id_tacto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tacto.</w:t>
            </w:r>
          </w:p>
        </w:tc>
      </w:tr>
      <w:tr>
        <w:tc>
          <w:tcPr>
            <w:tcW w:type="dxa" w:w="2000"/>
            <w:shd w:fill="FFFFFF" w:val="clear"/>
          </w:tcPr>
          <w:p>
            <w:r>
              <w:rPr>
                <w:rFonts w:ascii="Consolas" w:cs="Consolas" w:eastAsia="Consolas" w:hAnsi="Consolas"/>
                <w:b w:val="false"/>
                <w:bCs w:val="false"/>
                <w:sz w:val="17"/>
                <w:szCs w:val="17"/>
              </w:rPr>
              <w:t xml:space="preserve">fecha_tacto</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en que se realizo el diagnostico de gestacion.</w:t>
            </w:r>
          </w:p>
        </w:tc>
      </w:tr>
      <w:tr>
        <w:tc>
          <w:tcPr>
            <w:tcW w:type="dxa" w:w="2000"/>
            <w:shd w:fill="FFFFFF" w:val="clear"/>
          </w:tcPr>
          <w:p>
            <w:r>
              <w:rPr>
                <w:rFonts w:ascii="Consolas" w:cs="Consolas" w:eastAsia="Consolas" w:hAnsi="Consolas"/>
                <w:b w:val="false"/>
                <w:bCs w:val="false"/>
                <w:sz w:val="17"/>
                <w:szCs w:val="17"/>
              </w:rPr>
              <w:t xml:space="preserve">resultado</w:t>
            </w:r>
          </w:p>
        </w:tc>
        <w:tc>
          <w:tcPr>
            <w:tcW w:type="dxa" w:w="1500"/>
            <w:shd w:fill="FFFFFF" w:val="clear"/>
          </w:tcPr>
          <w:p>
            <w:r>
              <w:rPr>
                <w:rFonts w:ascii="Consolas" w:cs="Consolas" w:eastAsia="Consolas" w:hAnsi="Consolas"/>
                <w:b w:val="false"/>
                <w:bCs w:val="false"/>
                <w:sz w:val="17"/>
                <w:szCs w:val="17"/>
              </w:rPr>
              <w:t xml:space="preserve">Varchar(20)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Prenada, vacia o dudosa.</w:t>
            </w:r>
          </w:p>
        </w:tc>
      </w:tr>
      <w:tr>
        <w:tc>
          <w:tcPr>
            <w:tcW w:type="dxa" w:w="2000"/>
            <w:shd w:fill="FFFFFF" w:val="clear"/>
          </w:tcPr>
          <w:p>
            <w:r>
              <w:rPr>
                <w:rFonts w:ascii="Consolas" w:cs="Consolas" w:eastAsia="Consolas" w:hAnsi="Consolas"/>
                <w:b w:val="false"/>
                <w:bCs w:val="false"/>
                <w:sz w:val="17"/>
                <w:szCs w:val="17"/>
              </w:rPr>
              <w:t xml:space="preserve">observaciones</w:t>
            </w:r>
          </w:p>
        </w:tc>
        <w:tc>
          <w:tcPr>
            <w:tcW w:type="dxa" w:w="1500"/>
            <w:shd w:fill="FFFFFF" w:val="clear"/>
          </w:tcPr>
          <w:p>
            <w:r>
              <w:rPr>
                <w:rFonts w:ascii="Consolas" w:cs="Consolas" w:eastAsia="Consolas" w:hAnsi="Consolas"/>
                <w:b w:val="false"/>
                <w:bCs w:val="false"/>
                <w:sz w:val="17"/>
                <w:szCs w:val="17"/>
              </w:rPr>
              <w:t xml:space="preserve">Varchar(200)</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Observaciones del tacto.</w:t>
            </w:r>
          </w:p>
        </w:tc>
      </w:tr>
      <w:tr>
        <w:tc>
          <w:tcPr>
            <w:tcW w:type="dxa" w:w="2000"/>
            <w:shd w:fill="FFFFFF" w:val="clear"/>
          </w:tcPr>
          <w:p>
            <w:r>
              <w:rPr>
                <w:rFonts w:ascii="Consolas" w:cs="Consolas" w:eastAsia="Consolas" w:hAnsi="Consolas"/>
                <w:b w:val="false"/>
                <w:bCs w:val="false"/>
                <w:sz w:val="17"/>
                <w:szCs w:val="17"/>
              </w:rPr>
              <w:t xml:space="preserve">id_servicio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servicios</w:t>
            </w:r>
          </w:p>
        </w:tc>
        <w:tc>
          <w:tcPr>
            <w:tcW w:type="dxa" w:w="3300"/>
            <w:shd w:fill="FFFFFF" w:val="clear"/>
          </w:tcPr>
          <w:p>
            <w:r>
              <w:rPr>
                <w:rFonts w:ascii="Consolas" w:cs="Consolas" w:eastAsia="Consolas" w:hAnsi="Consolas"/>
                <w:b w:val="false"/>
                <w:bCs w:val="false"/>
                <w:sz w:val="17"/>
                <w:szCs w:val="17"/>
              </w:rPr>
              <w:t xml:space="preserve">Servicio sobre el que se realiza el control.</w:t>
            </w:r>
          </w:p>
        </w:tc>
      </w:tr>
    </w:tbl>
    <w:p>
      <w:pPr>
        <w:spacing w:after="40" w:before="180"/>
      </w:pPr>
      <w:r>
        <w:rPr>
          <w:b/>
          <w:bCs/>
          <w:color w:val="1F3864"/>
          <w:sz w:val="20"/>
          <w:szCs w:val="20"/>
        </w:rPr>
        <w:t xml:space="preserve">Tabla: ordenies_lote</w:t>
      </w:r>
    </w:p>
    <w:p>
      <w:pPr>
        <w:spacing w:after="60"/>
        <w:ind w:left="120"/>
      </w:pPr>
      <w:r>
        <w:rPr>
          <w:i/>
          <w:iCs/>
          <w:color w:val="595959"/>
          <w:sz w:val="17"/>
          <w:szCs w:val="17"/>
        </w:rPr>
        <w:t xml:space="preserve">Claves Primarias: id_ordenie_lote   |   Claves Alternas: fecha, turno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id_ordenie_lote</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ordenie de lote.</w:t>
            </w:r>
          </w:p>
        </w:tc>
      </w:tr>
      <w:tr>
        <w:tc>
          <w:tcPr>
            <w:tcW w:type="dxa" w:w="2000"/>
            <w:shd w:fill="FFFFFF" w:val="clear"/>
          </w:tcPr>
          <w:p>
            <w:r>
              <w:rPr>
                <w:rFonts w:ascii="Consolas" w:cs="Consolas" w:eastAsia="Consolas" w:hAnsi="Consolas"/>
                <w:b w:val="false"/>
                <w:bCs w:val="false"/>
                <w:sz w:val="17"/>
                <w:szCs w:val="17"/>
              </w:rPr>
              <w:t xml:space="preserve">fecha</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del ordenie.</w:t>
            </w:r>
          </w:p>
        </w:tc>
      </w:tr>
      <w:tr>
        <w:tc>
          <w:tcPr>
            <w:tcW w:type="dxa" w:w="2000"/>
            <w:shd w:fill="FFFFFF" w:val="clear"/>
          </w:tcPr>
          <w:p>
            <w:r>
              <w:rPr>
                <w:rFonts w:ascii="Consolas" w:cs="Consolas" w:eastAsia="Consolas" w:hAnsi="Consolas"/>
                <w:b w:val="false"/>
                <w:bCs w:val="false"/>
                <w:sz w:val="17"/>
                <w:szCs w:val="17"/>
              </w:rPr>
              <w:t xml:space="preserve">turno</w:t>
            </w:r>
          </w:p>
        </w:tc>
        <w:tc>
          <w:tcPr>
            <w:tcW w:type="dxa" w:w="1500"/>
            <w:shd w:fill="FFFFFF" w:val="clear"/>
          </w:tcPr>
          <w:p>
            <w:r>
              <w:rPr>
                <w:rFonts w:ascii="Consolas" w:cs="Consolas" w:eastAsia="Consolas" w:hAnsi="Consolas"/>
                <w:b w:val="false"/>
                <w:bCs w:val="false"/>
                <w:sz w:val="17"/>
                <w:szCs w:val="17"/>
              </w:rPr>
              <w:t xml:space="preserve">Varchar(10)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Turno 1 o Turno 2.</w:t>
            </w:r>
          </w:p>
        </w:tc>
      </w:tr>
      <w:tr>
        <w:tc>
          <w:tcPr>
            <w:tcW w:type="dxa" w:w="2000"/>
            <w:shd w:fill="FFFFFF" w:val="clear"/>
          </w:tcPr>
          <w:p>
            <w:r>
              <w:rPr>
                <w:rFonts w:ascii="Consolas" w:cs="Consolas" w:eastAsia="Consolas" w:hAnsi="Consolas"/>
                <w:b w:val="false"/>
                <w:bCs w:val="false"/>
                <w:sz w:val="17"/>
                <w:szCs w:val="17"/>
              </w:rPr>
              <w:t xml:space="preserve">litros_totales</w:t>
            </w:r>
          </w:p>
        </w:tc>
        <w:tc>
          <w:tcPr>
            <w:tcW w:type="dxa" w:w="1500"/>
            <w:shd w:fill="FFFFFF" w:val="clear"/>
          </w:tcPr>
          <w:p>
            <w:r>
              <w:rPr>
                <w:rFonts w:ascii="Consolas" w:cs="Consolas" w:eastAsia="Consolas" w:hAnsi="Consolas"/>
                <w:b w:val="false"/>
                <w:bCs w:val="false"/>
                <w:sz w:val="17"/>
                <w:szCs w:val="17"/>
              </w:rPr>
              <w:t xml:space="preserve">Decimal(8,2)</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Litros totales obtenidos en el turno.</w:t>
            </w:r>
          </w:p>
        </w:tc>
      </w:tr>
    </w:tbl>
    <w:p>
      <w:pPr>
        <w:spacing w:after="40" w:before="180"/>
      </w:pPr>
      <w:r>
        <w:rPr>
          <w:b/>
          <w:bCs/>
          <w:color w:val="1F3864"/>
          <w:sz w:val="20"/>
          <w:szCs w:val="20"/>
        </w:rPr>
        <w:t xml:space="preserve">Tabla: ordenies_individual</w:t>
      </w:r>
    </w:p>
    <w:p>
      <w:pPr>
        <w:spacing w:after="60"/>
        <w:ind w:left="120"/>
      </w:pPr>
      <w:r>
        <w:rPr>
          <w:i/>
          <w:iCs/>
          <w:color w:val="595959"/>
          <w:sz w:val="17"/>
          <w:szCs w:val="17"/>
        </w:rPr>
        <w:t xml:space="preserve">Claves Primarias: id_ordenie_ind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id_ordenie_ind</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control individual.</w:t>
            </w:r>
          </w:p>
        </w:tc>
      </w:tr>
      <w:tr>
        <w:tc>
          <w:tcPr>
            <w:tcW w:type="dxa" w:w="2000"/>
            <w:shd w:fill="FFFFFF" w:val="clear"/>
          </w:tcPr>
          <w:p>
            <w:r>
              <w:rPr>
                <w:rFonts w:ascii="Consolas" w:cs="Consolas" w:eastAsia="Consolas" w:hAnsi="Consolas"/>
                <w:b w:val="false"/>
                <w:bCs w:val="false"/>
                <w:sz w:val="17"/>
                <w:szCs w:val="17"/>
              </w:rPr>
              <w:t xml:space="preserve">fecha</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del control.</w:t>
            </w:r>
          </w:p>
        </w:tc>
      </w:tr>
      <w:tr>
        <w:tc>
          <w:tcPr>
            <w:tcW w:type="dxa" w:w="2000"/>
            <w:shd w:fill="FFFFFF" w:val="clear"/>
          </w:tcPr>
          <w:p>
            <w:r>
              <w:rPr>
                <w:rFonts w:ascii="Consolas" w:cs="Consolas" w:eastAsia="Consolas" w:hAnsi="Consolas"/>
                <w:b w:val="false"/>
                <w:bCs w:val="false"/>
                <w:sz w:val="17"/>
                <w:szCs w:val="17"/>
              </w:rPr>
              <w:t xml:space="preserve">turno</w:t>
            </w:r>
          </w:p>
        </w:tc>
        <w:tc>
          <w:tcPr>
            <w:tcW w:type="dxa" w:w="1500"/>
            <w:shd w:fill="FFFFFF" w:val="clear"/>
          </w:tcPr>
          <w:p>
            <w:r>
              <w:rPr>
                <w:rFonts w:ascii="Consolas" w:cs="Consolas" w:eastAsia="Consolas" w:hAnsi="Consolas"/>
                <w:b w:val="false"/>
                <w:bCs w:val="false"/>
                <w:sz w:val="17"/>
                <w:szCs w:val="17"/>
              </w:rPr>
              <w:t xml:space="preserve">Varchar(10)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Turno 1 o Turno 2.</w:t>
            </w:r>
          </w:p>
        </w:tc>
      </w:tr>
      <w:tr>
        <w:tc>
          <w:tcPr>
            <w:tcW w:type="dxa" w:w="2000"/>
            <w:shd w:fill="FFFFFF" w:val="clear"/>
          </w:tcPr>
          <w:p>
            <w:r>
              <w:rPr>
                <w:rFonts w:ascii="Consolas" w:cs="Consolas" w:eastAsia="Consolas" w:hAnsi="Consolas"/>
                <w:b w:val="false"/>
                <w:bCs w:val="false"/>
                <w:sz w:val="17"/>
                <w:szCs w:val="17"/>
              </w:rPr>
              <w:t xml:space="preserve">litros</w:t>
            </w:r>
          </w:p>
        </w:tc>
        <w:tc>
          <w:tcPr>
            <w:tcW w:type="dxa" w:w="1500"/>
            <w:shd w:fill="FFFFFF" w:val="clear"/>
          </w:tcPr>
          <w:p>
            <w:r>
              <w:rPr>
                <w:rFonts w:ascii="Consolas" w:cs="Consolas" w:eastAsia="Consolas" w:hAnsi="Consolas"/>
                <w:b w:val="false"/>
                <w:bCs w:val="false"/>
                <w:sz w:val="17"/>
                <w:szCs w:val="17"/>
              </w:rPr>
              <w:t xml:space="preserve">Decimal(6,2)</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Litros obtenidos del animal en ese turno.</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hembras</w:t>
            </w:r>
          </w:p>
        </w:tc>
        <w:tc>
          <w:tcPr>
            <w:tcW w:type="dxa" w:w="3300"/>
            <w:shd w:fill="FFFFFF" w:val="clear"/>
          </w:tcPr>
          <w:p>
            <w:r>
              <w:rPr>
                <w:rFonts w:ascii="Consolas" w:cs="Consolas" w:eastAsia="Consolas" w:hAnsi="Consolas"/>
                <w:b w:val="false"/>
                <w:bCs w:val="false"/>
                <w:sz w:val="17"/>
                <w:szCs w:val="17"/>
              </w:rPr>
              <w:t xml:space="preserve">Hembra controlada.</w:t>
            </w:r>
          </w:p>
        </w:tc>
      </w:tr>
      <w:tr>
        <w:tc>
          <w:tcPr>
            <w:tcW w:type="dxa" w:w="2000"/>
            <w:shd w:fill="FFFFFF" w:val="clear"/>
          </w:tcPr>
          <w:p>
            <w:r>
              <w:rPr>
                <w:rFonts w:ascii="Consolas" w:cs="Consolas" w:eastAsia="Consolas" w:hAnsi="Consolas"/>
                <w:b w:val="false"/>
                <w:bCs w:val="false"/>
                <w:sz w:val="17"/>
                <w:szCs w:val="17"/>
              </w:rPr>
              <w:t xml:space="preserve">id_lactancia</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lactancias</w:t>
            </w:r>
          </w:p>
        </w:tc>
        <w:tc>
          <w:tcPr>
            <w:tcW w:type="dxa" w:w="3300"/>
            <w:shd w:fill="FFFFFF" w:val="clear"/>
          </w:tcPr>
          <w:p>
            <w:r>
              <w:rPr>
                <w:rFonts w:ascii="Consolas" w:cs="Consolas" w:eastAsia="Consolas" w:hAnsi="Consolas"/>
                <w:b w:val="false"/>
                <w:bCs w:val="false"/>
                <w:sz w:val="17"/>
                <w:szCs w:val="17"/>
              </w:rPr>
              <w:t xml:space="preserve">Lactancia a la que se imputa la produccion.</w:t>
            </w:r>
          </w:p>
        </w:tc>
      </w:tr>
      <w:tr>
        <w:tc>
          <w:tcPr>
            <w:tcW w:type="dxa" w:w="2000"/>
            <w:shd w:fill="FFFFFF" w:val="clear"/>
          </w:tcPr>
          <w:p>
            <w:r>
              <w:rPr>
                <w:rFonts w:ascii="Consolas" w:cs="Consolas" w:eastAsia="Consolas" w:hAnsi="Consolas"/>
                <w:b w:val="false"/>
                <w:bCs w:val="false"/>
                <w:sz w:val="17"/>
                <w:szCs w:val="17"/>
              </w:rPr>
              <w:t xml:space="preserve">id_ordenie_lote</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ordenies_lote</w:t>
            </w:r>
          </w:p>
        </w:tc>
        <w:tc>
          <w:tcPr>
            <w:tcW w:type="dxa" w:w="3300"/>
            <w:shd w:fill="FFFFFF" w:val="clear"/>
          </w:tcPr>
          <w:p>
            <w:r>
              <w:rPr>
                <w:rFonts w:ascii="Consolas" w:cs="Consolas" w:eastAsia="Consolas" w:hAnsi="Consolas"/>
                <w:b w:val="false"/>
                <w:bCs w:val="false"/>
                <w:sz w:val="17"/>
                <w:szCs w:val="17"/>
              </w:rPr>
              <w:t xml:space="preserve">Ordenie de lote en el que se tomo el control.</w:t>
            </w:r>
          </w:p>
        </w:tc>
      </w:tr>
    </w:tbl>
    <w:p>
      <w:pPr>
        <w:spacing w:after="40" w:before="180"/>
      </w:pPr>
      <w:r>
        <w:rPr>
          <w:b/>
          <w:bCs/>
          <w:color w:val="1F3864"/>
          <w:sz w:val="20"/>
          <w:szCs w:val="20"/>
        </w:rPr>
        <w:t xml:space="preserve">Tabla: diagnosticos</w:t>
      </w:r>
    </w:p>
    <w:p>
      <w:pPr>
        <w:spacing w:after="60"/>
        <w:ind w:left="120"/>
      </w:pPr>
      <w:r>
        <w:rPr>
          <w:i/>
          <w:iCs/>
          <w:color w:val="595959"/>
          <w:sz w:val="17"/>
          <w:szCs w:val="17"/>
        </w:rPr>
        <w:t xml:space="preserve">Claves Primarias: id_diagnostico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id_diagnostico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diagnostico.</w:t>
            </w:r>
          </w:p>
        </w:tc>
      </w:tr>
      <w:tr>
        <w:tc>
          <w:tcPr>
            <w:tcW w:type="dxa" w:w="2000"/>
            <w:shd w:fill="FFFFFF" w:val="clear"/>
          </w:tcPr>
          <w:p>
            <w:r>
              <w:rPr>
                <w:rFonts w:ascii="Consolas" w:cs="Consolas" w:eastAsia="Consolas" w:hAnsi="Consolas"/>
                <w:b w:val="false"/>
                <w:bCs w:val="false"/>
                <w:sz w:val="17"/>
                <w:szCs w:val="17"/>
              </w:rPr>
              <w:t xml:space="preserve">fecha_diagnostico</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del diagnostico.</w:t>
            </w:r>
          </w:p>
        </w:tc>
      </w:tr>
      <w:tr>
        <w:tc>
          <w:tcPr>
            <w:tcW w:type="dxa" w:w="2000"/>
            <w:shd w:fill="FFFFFF" w:val="clear"/>
          </w:tcPr>
          <w:p>
            <w:r>
              <w:rPr>
                <w:rFonts w:ascii="Consolas" w:cs="Consolas" w:eastAsia="Consolas" w:hAnsi="Consolas"/>
                <w:b w:val="false"/>
                <w:bCs w:val="false"/>
                <w:sz w:val="17"/>
                <w:szCs w:val="17"/>
              </w:rPr>
              <w:t xml:space="preserve">enfermedad</w:t>
            </w:r>
          </w:p>
        </w:tc>
        <w:tc>
          <w:tcPr>
            <w:tcW w:type="dxa" w:w="1500"/>
            <w:shd w:fill="FFFFFF" w:val="clear"/>
          </w:tcPr>
          <w:p>
            <w:r>
              <w:rPr>
                <w:rFonts w:ascii="Consolas" w:cs="Consolas" w:eastAsia="Consolas" w:hAnsi="Consolas"/>
                <w:b w:val="false"/>
                <w:bCs w:val="false"/>
                <w:sz w:val="17"/>
                <w:szCs w:val="17"/>
              </w:rPr>
              <w:t xml:space="preserve">Varchar(100)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Enfermedad o afeccion diagnosticada.</w:t>
            </w:r>
          </w:p>
        </w:tc>
      </w:tr>
      <w:tr>
        <w:tc>
          <w:tcPr>
            <w:tcW w:type="dxa" w:w="2000"/>
            <w:shd w:fill="FFFFFF" w:val="clear"/>
          </w:tcPr>
          <w:p>
            <w:r>
              <w:rPr>
                <w:rFonts w:ascii="Consolas" w:cs="Consolas" w:eastAsia="Consolas" w:hAnsi="Consolas"/>
                <w:b w:val="false"/>
                <w:bCs w:val="false"/>
                <w:sz w:val="17"/>
                <w:szCs w:val="17"/>
              </w:rPr>
              <w:t xml:space="preserve">estado</w:t>
            </w:r>
          </w:p>
        </w:tc>
        <w:tc>
          <w:tcPr>
            <w:tcW w:type="dxa" w:w="1500"/>
            <w:shd w:fill="FFFFFF" w:val="clear"/>
          </w:tcPr>
          <w:p>
            <w:r>
              <w:rPr>
                <w:rFonts w:ascii="Consolas" w:cs="Consolas" w:eastAsia="Consolas" w:hAnsi="Consolas"/>
                <w:b w:val="false"/>
                <w:bCs w:val="false"/>
                <w:sz w:val="17"/>
                <w:szCs w:val="17"/>
              </w:rPr>
              <w:t xml:space="preserve">Varchar(20)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Activo, en tratamiento o resuelto.</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animales</w:t>
            </w:r>
          </w:p>
        </w:tc>
        <w:tc>
          <w:tcPr>
            <w:tcW w:type="dxa" w:w="3300"/>
            <w:shd w:fill="FFFFFF" w:val="clear"/>
          </w:tcPr>
          <w:p>
            <w:r>
              <w:rPr>
                <w:rFonts w:ascii="Consolas" w:cs="Consolas" w:eastAsia="Consolas" w:hAnsi="Consolas"/>
                <w:b w:val="false"/>
                <w:bCs w:val="false"/>
                <w:sz w:val="17"/>
                <w:szCs w:val="17"/>
              </w:rPr>
              <w:t xml:space="preserve">Animal diagnosticado.</w:t>
            </w:r>
          </w:p>
        </w:tc>
      </w:tr>
    </w:tbl>
    <w:p>
      <w:pPr>
        <w:spacing w:after="40" w:before="180"/>
      </w:pPr>
      <w:r>
        <w:rPr>
          <w:b/>
          <w:bCs/>
          <w:color w:val="1F3864"/>
          <w:sz w:val="20"/>
          <w:szCs w:val="20"/>
        </w:rPr>
        <w:t xml:space="preserve">Tabla: tratamientos</w:t>
      </w:r>
    </w:p>
    <w:p>
      <w:pPr>
        <w:spacing w:after="60"/>
        <w:ind w:left="120"/>
      </w:pPr>
      <w:r>
        <w:rPr>
          <w:i/>
          <w:iCs/>
          <w:color w:val="595959"/>
          <w:sz w:val="17"/>
          <w:szCs w:val="17"/>
        </w:rPr>
        <w:t xml:space="preserve">Claves Primarias: id_tratamiento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id_tratamiento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tratamiento.</w:t>
            </w:r>
          </w:p>
        </w:tc>
      </w:tr>
      <w:tr>
        <w:tc>
          <w:tcPr>
            <w:tcW w:type="dxa" w:w="2000"/>
            <w:shd w:fill="FFFFFF" w:val="clear"/>
          </w:tcPr>
          <w:p>
            <w:r>
              <w:rPr>
                <w:rFonts w:ascii="Consolas" w:cs="Consolas" w:eastAsia="Consolas" w:hAnsi="Consolas"/>
                <w:b w:val="false"/>
                <w:bCs w:val="false"/>
                <w:sz w:val="17"/>
                <w:szCs w:val="17"/>
              </w:rPr>
              <w:t xml:space="preserve">fecha_inicio</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de inicio de la aplicacion.</w:t>
            </w:r>
          </w:p>
        </w:tc>
      </w:tr>
      <w:tr>
        <w:tc>
          <w:tcPr>
            <w:tcW w:type="dxa" w:w="2000"/>
            <w:shd w:fill="FFFFFF" w:val="clear"/>
          </w:tcPr>
          <w:p>
            <w:r>
              <w:rPr>
                <w:rFonts w:ascii="Consolas" w:cs="Consolas" w:eastAsia="Consolas" w:hAnsi="Consolas"/>
                <w:b w:val="false"/>
                <w:bCs w:val="false"/>
                <w:sz w:val="17"/>
                <w:szCs w:val="17"/>
              </w:rPr>
              <w:t xml:space="preserve">dias_duracion</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Cantidad de dias que dura el tratamiento.</w:t>
            </w:r>
          </w:p>
        </w:tc>
      </w:tr>
      <w:tr>
        <w:tc>
          <w:tcPr>
            <w:tcW w:type="dxa" w:w="2000"/>
            <w:shd w:fill="FFFFFF" w:val="clear"/>
          </w:tcPr>
          <w:p>
            <w:r>
              <w:rPr>
                <w:rFonts w:ascii="Consolas" w:cs="Consolas" w:eastAsia="Consolas" w:hAnsi="Consolas"/>
                <w:b w:val="false"/>
                <w:bCs w:val="false"/>
                <w:sz w:val="17"/>
                <w:szCs w:val="17"/>
              </w:rPr>
              <w:t xml:space="preserve">dosis_diaria</w:t>
            </w:r>
          </w:p>
        </w:tc>
        <w:tc>
          <w:tcPr>
            <w:tcW w:type="dxa" w:w="1500"/>
            <w:shd w:fill="FFFFFF" w:val="clear"/>
          </w:tcPr>
          <w:p>
            <w:r>
              <w:rPr>
                <w:rFonts w:ascii="Consolas" w:cs="Consolas" w:eastAsia="Consolas" w:hAnsi="Consolas"/>
                <w:b w:val="false"/>
                <w:bCs w:val="false"/>
                <w:sz w:val="17"/>
                <w:szCs w:val="17"/>
              </w:rPr>
              <w:t xml:space="preserve">Varchar(60)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Dosis diaria indicada.</w:t>
            </w:r>
          </w:p>
        </w:tc>
      </w:tr>
      <w:tr>
        <w:tc>
          <w:tcPr>
            <w:tcW w:type="dxa" w:w="2000"/>
            <w:shd w:fill="FFFFFF" w:val="clear"/>
          </w:tcPr>
          <w:p>
            <w:r>
              <w:rPr>
                <w:rFonts w:ascii="Consolas" w:cs="Consolas" w:eastAsia="Consolas" w:hAnsi="Consolas"/>
                <w:b w:val="false"/>
                <w:bCs w:val="false"/>
                <w:sz w:val="17"/>
                <w:szCs w:val="17"/>
              </w:rPr>
              <w:t xml:space="preserve">fecha_fin_descarte</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Fin del descarte de leche. El sistema la propone sumando el periodo de carencia del insumo y el usuario puede ajustarla.</w:t>
            </w:r>
          </w:p>
        </w:tc>
      </w:tr>
      <w:tr>
        <w:tc>
          <w:tcPr>
            <w:tcW w:type="dxa" w:w="2000"/>
            <w:shd w:fill="FFFFFF" w:val="clear"/>
          </w:tcPr>
          <w:p>
            <w:r>
              <w:rPr>
                <w:rFonts w:ascii="Consolas" w:cs="Consolas" w:eastAsia="Consolas" w:hAnsi="Consolas"/>
                <w:b w:val="false"/>
                <w:bCs w:val="false"/>
                <w:sz w:val="17"/>
                <w:szCs w:val="17"/>
              </w:rPr>
              <w:t xml:space="preserve">id_diagnostico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diagnosticos</w:t>
            </w:r>
          </w:p>
        </w:tc>
        <w:tc>
          <w:tcPr>
            <w:tcW w:type="dxa" w:w="3300"/>
            <w:shd w:fill="FFFFFF" w:val="clear"/>
          </w:tcPr>
          <w:p>
            <w:r>
              <w:rPr>
                <w:rFonts w:ascii="Consolas" w:cs="Consolas" w:eastAsia="Consolas" w:hAnsi="Consolas"/>
                <w:b w:val="false"/>
                <w:bCs w:val="false"/>
                <w:sz w:val="17"/>
                <w:szCs w:val="17"/>
              </w:rPr>
              <w:t xml:space="preserve">Diagnostico que origina el tratamiento. Es nulo en los tratamientos preventivos, como la desparasitacion.</w:t>
            </w:r>
          </w:p>
        </w:tc>
      </w:tr>
      <w:tr>
        <w:tc>
          <w:tcPr>
            <w:tcW w:type="dxa" w:w="2000"/>
            <w:shd w:fill="FFFFFF" w:val="clear"/>
          </w:tcPr>
          <w:p>
            <w:r>
              <w:rPr>
                <w:rFonts w:ascii="Consolas" w:cs="Consolas" w:eastAsia="Consolas" w:hAnsi="Consolas"/>
                <w:b w:val="false"/>
                <w:bCs w:val="false"/>
                <w:sz w:val="17"/>
                <w:szCs w:val="17"/>
              </w:rPr>
              <w:t xml:space="preserve">id_insumo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insumos</w:t>
            </w:r>
          </w:p>
        </w:tc>
        <w:tc>
          <w:tcPr>
            <w:tcW w:type="dxa" w:w="3300"/>
            <w:shd w:fill="FFFFFF" w:val="clear"/>
          </w:tcPr>
          <w:p>
            <w:r>
              <w:rPr>
                <w:rFonts w:ascii="Consolas" w:cs="Consolas" w:eastAsia="Consolas" w:hAnsi="Consolas"/>
                <w:b w:val="false"/>
                <w:bCs w:val="false"/>
                <w:sz w:val="17"/>
                <w:szCs w:val="17"/>
              </w:rPr>
              <w:t xml:space="preserve">Producto aplicado.</w:t>
            </w:r>
          </w:p>
        </w:tc>
      </w:tr>
      <w:tr>
        <w:tc>
          <w:tcPr>
            <w:tcW w:type="dxa" w:w="2000"/>
            <w:shd w:fill="FFFFFF" w:val="clear"/>
          </w:tcPr>
          <w:p>
            <w:r>
              <w:rPr>
                <w:rFonts w:ascii="Consolas" w:cs="Consolas" w:eastAsia="Consolas" w:hAnsi="Consolas"/>
                <w:b w:val="false"/>
                <w:bCs w:val="false"/>
                <w:sz w:val="17"/>
                <w:szCs w:val="17"/>
              </w:rPr>
              <w:t xml:space="preserve">id_plan</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planes_sanitarios</w:t>
            </w:r>
          </w:p>
        </w:tc>
        <w:tc>
          <w:tcPr>
            <w:tcW w:type="dxa" w:w="3300"/>
            <w:shd w:fill="FFFFFF" w:val="clear"/>
          </w:tcPr>
          <w:p>
            <w:r>
              <w:rPr>
                <w:rFonts w:ascii="Consolas" w:cs="Consolas" w:eastAsia="Consolas" w:hAnsi="Consolas"/>
                <w:b w:val="false"/>
                <w:bCs w:val="false"/>
                <w:sz w:val="17"/>
                <w:szCs w:val="17"/>
              </w:rPr>
              <w:t xml:space="preserve">Plan sanitario que la aplicacion da por cumplido. Nulo si el tratamiento se registro fuera de plan.</w:t>
            </w:r>
          </w:p>
        </w:tc>
      </w:tr>
    </w:tbl>
    <w:p>
      <w:pPr>
        <w:spacing w:after="40" w:before="180"/>
      </w:pPr>
      <w:r>
        <w:rPr>
          <w:b/>
          <w:bCs/>
          <w:color w:val="1F3864"/>
          <w:sz w:val="20"/>
          <w:szCs w:val="20"/>
        </w:rPr>
        <w:t xml:space="preserve">Tabla: vacunaciones</w:t>
      </w:r>
    </w:p>
    <w:p>
      <w:pPr>
        <w:spacing w:after="60"/>
        <w:ind w:left="120"/>
      </w:pPr>
      <w:r>
        <w:rPr>
          <w:i/>
          <w:iCs/>
          <w:color w:val="595959"/>
          <w:sz w:val="17"/>
          <w:szCs w:val="17"/>
        </w:rPr>
        <w:t xml:space="preserve">Claves Primarias: id_vacunacion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id_vacunacion</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 la vacunacion.</w:t>
            </w:r>
          </w:p>
        </w:tc>
      </w:tr>
      <w:tr>
        <w:tc>
          <w:tcPr>
            <w:tcW w:type="dxa" w:w="2000"/>
            <w:shd w:fill="FFFFFF" w:val="clear"/>
          </w:tcPr>
          <w:p>
            <w:r>
              <w:rPr>
                <w:rFonts w:ascii="Consolas" w:cs="Consolas" w:eastAsia="Consolas" w:hAnsi="Consolas"/>
                <w:b w:val="false"/>
                <w:bCs w:val="false"/>
                <w:sz w:val="17"/>
                <w:szCs w:val="17"/>
              </w:rPr>
              <w:t xml:space="preserve">fecha_aplicacion</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en que se aplico la vacuna.</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animales</w:t>
            </w:r>
          </w:p>
        </w:tc>
        <w:tc>
          <w:tcPr>
            <w:tcW w:type="dxa" w:w="3300"/>
            <w:shd w:fill="FFFFFF" w:val="clear"/>
          </w:tcPr>
          <w:p>
            <w:r>
              <w:rPr>
                <w:rFonts w:ascii="Consolas" w:cs="Consolas" w:eastAsia="Consolas" w:hAnsi="Consolas"/>
                <w:b w:val="false"/>
                <w:bCs w:val="false"/>
                <w:sz w:val="17"/>
                <w:szCs w:val="17"/>
              </w:rPr>
              <w:t xml:space="preserve">Animal vacunado.</w:t>
            </w:r>
          </w:p>
        </w:tc>
      </w:tr>
      <w:tr>
        <w:tc>
          <w:tcPr>
            <w:tcW w:type="dxa" w:w="2000"/>
            <w:shd w:fill="FFFFFF" w:val="clear"/>
          </w:tcPr>
          <w:p>
            <w:r>
              <w:rPr>
                <w:rFonts w:ascii="Consolas" w:cs="Consolas" w:eastAsia="Consolas" w:hAnsi="Consolas"/>
                <w:b w:val="false"/>
                <w:bCs w:val="false"/>
                <w:sz w:val="17"/>
                <w:szCs w:val="17"/>
              </w:rPr>
              <w:t xml:space="preserve">id_insumo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insumos</w:t>
            </w:r>
          </w:p>
        </w:tc>
        <w:tc>
          <w:tcPr>
            <w:tcW w:type="dxa" w:w="3300"/>
            <w:shd w:fill="FFFFFF" w:val="clear"/>
          </w:tcPr>
          <w:p>
            <w:r>
              <w:rPr>
                <w:rFonts w:ascii="Consolas" w:cs="Consolas" w:eastAsia="Consolas" w:hAnsi="Consolas"/>
                <w:b w:val="false"/>
                <w:bCs w:val="false"/>
                <w:sz w:val="17"/>
                <w:szCs w:val="17"/>
              </w:rPr>
              <w:t xml:space="preserve">Vacuna aplicada.</w:t>
            </w:r>
          </w:p>
        </w:tc>
      </w:tr>
      <w:tr>
        <w:tc>
          <w:tcPr>
            <w:tcW w:type="dxa" w:w="2000"/>
            <w:shd w:fill="FFFFFF" w:val="clear"/>
          </w:tcPr>
          <w:p>
            <w:r>
              <w:rPr>
                <w:rFonts w:ascii="Consolas" w:cs="Consolas" w:eastAsia="Consolas" w:hAnsi="Consolas"/>
                <w:b w:val="false"/>
                <w:bCs w:val="false"/>
                <w:sz w:val="17"/>
                <w:szCs w:val="17"/>
              </w:rPr>
              <w:t xml:space="preserve">id_plan</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planes_sanitarios</w:t>
            </w:r>
          </w:p>
        </w:tc>
        <w:tc>
          <w:tcPr>
            <w:tcW w:type="dxa" w:w="3300"/>
            <w:shd w:fill="FFFFFF" w:val="clear"/>
          </w:tcPr>
          <w:p>
            <w:r>
              <w:rPr>
                <w:rFonts w:ascii="Consolas" w:cs="Consolas" w:eastAsia="Consolas" w:hAnsi="Consolas"/>
                <w:b w:val="false"/>
                <w:bCs w:val="false"/>
                <w:sz w:val="17"/>
                <w:szCs w:val="17"/>
              </w:rPr>
              <w:t xml:space="preserve">Plan sanitario que la aplicacion da por cumplido. Nulo si la vacunacion se registro fuera de plan.</w:t>
            </w:r>
          </w:p>
        </w:tc>
      </w:tr>
    </w:tbl>
    <w:p>
      <w:pPr>
        <w:spacing w:after="40" w:before="180"/>
      </w:pPr>
      <w:r>
        <w:rPr>
          <w:b/>
          <w:bCs/>
          <w:color w:val="1F3864"/>
          <w:sz w:val="20"/>
          <w:szCs w:val="20"/>
        </w:rPr>
        <w:t xml:space="preserve">Tabla: planes_sanitarios</w:t>
      </w:r>
    </w:p>
    <w:p>
      <w:pPr>
        <w:spacing w:after="60"/>
        <w:ind w:left="120"/>
      </w:pPr>
      <w:r>
        <w:rPr>
          <w:i/>
          <w:iCs/>
          <w:color w:val="595959"/>
          <w:sz w:val="17"/>
          <w:szCs w:val="17"/>
        </w:rPr>
        <w:t xml:space="preserve">Claves Primarias: id_plan   |   Claves Alternas: nombre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id_plan</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plan sanitario.</w:t>
            </w:r>
          </w:p>
        </w:tc>
      </w:tr>
      <w:tr>
        <w:tc>
          <w:tcPr>
            <w:tcW w:type="dxa" w:w="2000"/>
            <w:shd w:fill="FFFFFF" w:val="clear"/>
          </w:tcPr>
          <w:p>
            <w:r>
              <w:rPr>
                <w:rFonts w:ascii="Consolas" w:cs="Consolas" w:eastAsia="Consolas" w:hAnsi="Consolas"/>
                <w:b w:val="false"/>
                <w:bCs w:val="false"/>
                <w:sz w:val="17"/>
                <w:szCs w:val="17"/>
              </w:rPr>
              <w:t xml:space="preserve">nombre</w:t>
            </w:r>
          </w:p>
        </w:tc>
        <w:tc>
          <w:tcPr>
            <w:tcW w:type="dxa" w:w="1500"/>
            <w:shd w:fill="FFFFFF" w:val="clear"/>
          </w:tcPr>
          <w:p>
            <w:r>
              <w:rPr>
                <w:rFonts w:ascii="Consolas" w:cs="Consolas" w:eastAsia="Consolas" w:hAnsi="Consolas"/>
                <w:b w:val="false"/>
                <w:bCs w:val="false"/>
                <w:sz w:val="17"/>
                <w:szCs w:val="17"/>
              </w:rPr>
              <w:t xml:space="preserve">Varchar(60)</w:t>
            </w:r>
          </w:p>
        </w:tc>
        <w:tc>
          <w:tcPr>
            <w:tcW w:type="dxa" w:w="2200"/>
            <w:shd w:fill="FFFFFF" w:val="clear"/>
          </w:tcPr>
          <w:p>
            <w:r>
              <w:rPr>
                <w:rFonts w:ascii="Consolas" w:cs="Consolas" w:eastAsia="Consolas" w:hAnsi="Consolas"/>
                <w:b w:val="false"/>
                <w:bCs w:val="false"/>
                <w:sz w:val="17"/>
                <w:szCs w:val="17"/>
              </w:rPr>
              <w:t xml:space="preserve">Not null, Unique</w:t>
            </w:r>
          </w:p>
        </w:tc>
        <w:tc>
          <w:tcPr>
            <w:tcW w:type="dxa" w:w="3300"/>
            <w:shd w:fill="FFFFFF" w:val="clear"/>
          </w:tcPr>
          <w:p>
            <w:r>
              <w:rPr>
                <w:rFonts w:ascii="Consolas" w:cs="Consolas" w:eastAsia="Consolas" w:hAnsi="Consolas"/>
                <w:b w:val="false"/>
                <w:bCs w:val="false"/>
                <w:sz w:val="17"/>
                <w:szCs w:val="17"/>
              </w:rPr>
              <w:t xml:space="preserve">Nombre del plan: aftosa, brucelosis, desparasitacion de recria, descorne.</w:t>
            </w:r>
          </w:p>
        </w:tc>
      </w:tr>
      <w:tr>
        <w:tc>
          <w:tcPr>
            <w:tcW w:type="dxa" w:w="2000"/>
            <w:shd w:fill="FFFFFF" w:val="clear"/>
          </w:tcPr>
          <w:p>
            <w:r>
              <w:rPr>
                <w:rFonts w:ascii="Consolas" w:cs="Consolas" w:eastAsia="Consolas" w:hAnsi="Consolas"/>
                <w:b w:val="false"/>
                <w:bCs w:val="false"/>
                <w:sz w:val="17"/>
                <w:szCs w:val="17"/>
              </w:rPr>
              <w:t xml:space="preserve">tipo_procedimiento</w:t>
            </w:r>
          </w:p>
        </w:tc>
        <w:tc>
          <w:tcPr>
            <w:tcW w:type="dxa" w:w="1500"/>
            <w:shd w:fill="FFFFFF" w:val="clear"/>
          </w:tcPr>
          <w:p>
            <w:r>
              <w:rPr>
                <w:rFonts w:ascii="Consolas" w:cs="Consolas" w:eastAsia="Consolas" w:hAnsi="Consolas"/>
                <w:b w:val="false"/>
                <w:bCs w:val="false"/>
                <w:sz w:val="17"/>
                <w:szCs w:val="17"/>
              </w:rPr>
              <w:t xml:space="preserve">Varchar(20)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Vacunacion, desparasitacion o descorne. Determina en que tabla busca el sistema la ultima aplicacion.</w:t>
            </w:r>
          </w:p>
        </w:tc>
      </w:tr>
      <w:tr>
        <w:tc>
          <w:tcPr>
            <w:tcW w:type="dxa" w:w="2000"/>
            <w:shd w:fill="FFFFFF" w:val="clear"/>
          </w:tcPr>
          <w:p>
            <w:r>
              <w:rPr>
                <w:rFonts w:ascii="Consolas" w:cs="Consolas" w:eastAsia="Consolas" w:hAnsi="Consolas"/>
                <w:b w:val="false"/>
                <w:bCs w:val="false"/>
                <w:sz w:val="17"/>
                <w:szCs w:val="17"/>
              </w:rPr>
              <w:t xml:space="preserve">periodicidad_dias</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Intervalo entre aplicaciones. El nulo indica que el procedimiento se aplica una unica vez en la vida del animal.</w:t>
            </w:r>
          </w:p>
        </w:tc>
      </w:tr>
      <w:tr>
        <w:tc>
          <w:tcPr>
            <w:tcW w:type="dxa" w:w="2000"/>
            <w:shd w:fill="FFFFFF" w:val="clear"/>
          </w:tcPr>
          <w:p>
            <w:r>
              <w:rPr>
                <w:rFonts w:ascii="Consolas" w:cs="Consolas" w:eastAsia="Consolas" w:hAnsi="Consolas"/>
                <w:b w:val="false"/>
                <w:bCs w:val="false"/>
                <w:sz w:val="17"/>
                <w:szCs w:val="17"/>
              </w:rPr>
              <w:t xml:space="preserve">edad_inicio_meses</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Edad a partir de la cual el animal queda alcanzado por el plan.</w:t>
            </w:r>
          </w:p>
        </w:tc>
      </w:tr>
      <w:tr>
        <w:tc>
          <w:tcPr>
            <w:tcW w:type="dxa" w:w="2000"/>
            <w:shd w:fill="FFFFFF" w:val="clear"/>
          </w:tcPr>
          <w:p>
            <w:r>
              <w:rPr>
                <w:rFonts w:ascii="Consolas" w:cs="Consolas" w:eastAsia="Consolas" w:hAnsi="Consolas"/>
                <w:b w:val="false"/>
                <w:bCs w:val="false"/>
                <w:sz w:val="17"/>
                <w:szCs w:val="17"/>
              </w:rPr>
              <w:t xml:space="preserve">activo</w:t>
            </w:r>
          </w:p>
        </w:tc>
        <w:tc>
          <w:tcPr>
            <w:tcW w:type="dxa" w:w="1500"/>
            <w:shd w:fill="FFFFFF" w:val="clear"/>
          </w:tcPr>
          <w:p>
            <w:r>
              <w:rPr>
                <w:rFonts w:ascii="Consolas" w:cs="Consolas" w:eastAsia="Consolas" w:hAnsi="Consolas"/>
                <w:b w:val="false"/>
                <w:bCs w:val="false"/>
                <w:sz w:val="17"/>
                <w:szCs w:val="17"/>
              </w:rPr>
              <w:t xml:space="preserve">Tinyint(1)</w:t>
            </w:r>
          </w:p>
        </w:tc>
        <w:tc>
          <w:tcPr>
            <w:tcW w:type="dxa" w:w="2200"/>
            <w:shd w:fill="FFFFFF" w:val="clear"/>
          </w:tcPr>
          <w:p>
            <w:r>
              <w:rPr>
                <w:rFonts w:ascii="Consolas" w:cs="Consolas" w:eastAsia="Consolas" w:hAnsi="Consolas"/>
                <w:b w:val="false"/>
                <w:bCs w:val="false"/>
                <w:sz w:val="17"/>
                <w:szCs w:val="17"/>
              </w:rPr>
              <w:t xml:space="preserve">Not null, Default 1</w:t>
            </w:r>
          </w:p>
        </w:tc>
        <w:tc>
          <w:tcPr>
            <w:tcW w:type="dxa" w:w="3300"/>
            <w:shd w:fill="FFFFFF" w:val="clear"/>
          </w:tcPr>
          <w:p>
            <w:r>
              <w:rPr>
                <w:rFonts w:ascii="Consolas" w:cs="Consolas" w:eastAsia="Consolas" w:hAnsi="Consolas"/>
                <w:b w:val="false"/>
                <w:bCs w:val="false"/>
                <w:sz w:val="17"/>
                <w:szCs w:val="17"/>
              </w:rPr>
              <w:t xml:space="preserve">Solo los planes activos generan pendientes en el calendario sanitario.</w:t>
            </w:r>
          </w:p>
        </w:tc>
      </w:tr>
      <w:tr>
        <w:tc>
          <w:tcPr>
            <w:tcW w:type="dxa" w:w="2000"/>
            <w:shd w:fill="FFFFFF" w:val="clear"/>
          </w:tcPr>
          <w:p>
            <w:r>
              <w:rPr>
                <w:rFonts w:ascii="Consolas" w:cs="Consolas" w:eastAsia="Consolas" w:hAnsi="Consolas"/>
                <w:b w:val="false"/>
                <w:bCs w:val="false"/>
                <w:sz w:val="17"/>
                <w:szCs w:val="17"/>
              </w:rPr>
              <w:t xml:space="preserve">id_insumo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insumos</w:t>
            </w:r>
          </w:p>
        </w:tc>
        <w:tc>
          <w:tcPr>
            <w:tcW w:type="dxa" w:w="3300"/>
            <w:shd w:fill="FFFFFF" w:val="clear"/>
          </w:tcPr>
          <w:p>
            <w:r>
              <w:rPr>
                <w:rFonts w:ascii="Consolas" w:cs="Consolas" w:eastAsia="Consolas" w:hAnsi="Consolas"/>
                <w:b w:val="false"/>
                <w:bCs w:val="false"/>
                <w:sz w:val="17"/>
                <w:szCs w:val="17"/>
              </w:rPr>
              <w:t xml:space="preserve">Producto que se aplica. Es nulo en el descorne, que no consume insumo.</w:t>
            </w:r>
          </w:p>
        </w:tc>
      </w:tr>
    </w:tbl>
    <w:p>
      <w:pPr>
        <w:spacing w:after="40" w:before="180"/>
      </w:pPr>
      <w:r>
        <w:rPr>
          <w:b/>
          <w:bCs/>
          <w:color w:val="1F3864"/>
          <w:sz w:val="20"/>
          <w:szCs w:val="20"/>
        </w:rPr>
        <w:t xml:space="preserve">Tabla: plan_categorias</w:t>
      </w:r>
    </w:p>
    <w:p>
      <w:pPr>
        <w:spacing w:after="60"/>
        <w:ind w:left="120"/>
      </w:pPr>
      <w:r>
        <w:rPr>
          <w:i/>
          <w:iCs/>
          <w:color w:val="595959"/>
          <w:sz w:val="17"/>
          <w:szCs w:val="17"/>
        </w:rPr>
        <w:t xml:space="preserve">Claves Primarias: id_plan, id_categoria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id_plan</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FK a planes_sanitarios</w:t>
            </w:r>
          </w:p>
        </w:tc>
        <w:tc>
          <w:tcPr>
            <w:tcW w:type="dxa" w:w="3300"/>
            <w:shd w:fill="FFFFFF" w:val="clear"/>
          </w:tcPr>
          <w:p>
            <w:r>
              <w:rPr>
                <w:rFonts w:ascii="Consolas" w:cs="Consolas" w:eastAsia="Consolas" w:hAnsi="Consolas"/>
                <w:b w:val="false"/>
                <w:bCs w:val="false"/>
                <w:sz w:val="17"/>
                <w:szCs w:val="17"/>
              </w:rPr>
              <w:t xml:space="preserve">Plan sanitario alcanzado.</w:t>
            </w:r>
          </w:p>
        </w:tc>
      </w:tr>
      <w:tr>
        <w:tc>
          <w:tcPr>
            <w:tcW w:type="dxa" w:w="2000"/>
            <w:shd w:fill="FFFFFF" w:val="clear"/>
          </w:tcPr>
          <w:p>
            <w:r>
              <w:rPr>
                <w:rFonts w:ascii="Consolas" w:cs="Consolas" w:eastAsia="Consolas" w:hAnsi="Consolas"/>
                <w:b w:val="false"/>
                <w:bCs w:val="false"/>
                <w:sz w:val="17"/>
                <w:szCs w:val="17"/>
              </w:rPr>
              <w:t xml:space="preserve">id_categoria</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FK a categorias</w:t>
            </w:r>
          </w:p>
        </w:tc>
        <w:tc>
          <w:tcPr>
            <w:tcW w:type="dxa" w:w="3300"/>
            <w:shd w:fill="FFFFFF" w:val="clear"/>
          </w:tcPr>
          <w:p>
            <w:r>
              <w:rPr>
                <w:rFonts w:ascii="Consolas" w:cs="Consolas" w:eastAsia="Consolas" w:hAnsi="Consolas"/>
                <w:b w:val="false"/>
                <w:bCs w:val="false"/>
                <w:sz w:val="17"/>
                <w:szCs w:val="17"/>
              </w:rPr>
              <w:t xml:space="preserve">Categoria a la que se aplica el plan. Un plan sin filas en esta tabla alcanza a todo el rodeo.</w:t>
            </w:r>
          </w:p>
        </w:tc>
      </w:tr>
    </w:tbl>
    <w:p>
      <w:pPr>
        <w:spacing w:after="40" w:before="180"/>
      </w:pPr>
      <w:r>
        <w:rPr>
          <w:b/>
          <w:bCs/>
          <w:color w:val="1F3864"/>
          <w:sz w:val="20"/>
          <w:szCs w:val="20"/>
        </w:rPr>
        <w:t xml:space="preserve">Tabla: insumos</w:t>
      </w:r>
    </w:p>
    <w:p>
      <w:pPr>
        <w:spacing w:after="60"/>
        <w:ind w:left="120"/>
      </w:pPr>
      <w:r>
        <w:rPr>
          <w:i/>
          <w:iCs/>
          <w:color w:val="595959"/>
          <w:sz w:val="17"/>
          <w:szCs w:val="17"/>
        </w:rPr>
        <w:t xml:space="preserve">Claves Primarias: id_insumo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id_insumo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insumo.</w:t>
            </w:r>
          </w:p>
        </w:tc>
      </w:tr>
      <w:tr>
        <w:tc>
          <w:tcPr>
            <w:tcW w:type="dxa" w:w="2000"/>
            <w:shd w:fill="FFFFFF" w:val="clear"/>
          </w:tcPr>
          <w:p>
            <w:r>
              <w:rPr>
                <w:rFonts w:ascii="Consolas" w:cs="Consolas" w:eastAsia="Consolas" w:hAnsi="Consolas"/>
                <w:b w:val="false"/>
                <w:bCs w:val="false"/>
                <w:sz w:val="17"/>
                <w:szCs w:val="17"/>
              </w:rPr>
              <w:t xml:space="preserve">nombre</w:t>
            </w:r>
          </w:p>
        </w:tc>
        <w:tc>
          <w:tcPr>
            <w:tcW w:type="dxa" w:w="1500"/>
            <w:shd w:fill="FFFFFF" w:val="clear"/>
          </w:tcPr>
          <w:p>
            <w:r>
              <w:rPr>
                <w:rFonts w:ascii="Consolas" w:cs="Consolas" w:eastAsia="Consolas" w:hAnsi="Consolas"/>
                <w:b w:val="false"/>
                <w:bCs w:val="false"/>
                <w:sz w:val="17"/>
                <w:szCs w:val="17"/>
              </w:rPr>
              <w:t xml:space="preserve">Varchar(100)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Nombre comercial del producto.</w:t>
            </w:r>
          </w:p>
        </w:tc>
      </w:tr>
      <w:tr>
        <w:tc>
          <w:tcPr>
            <w:tcW w:type="dxa" w:w="2000"/>
            <w:shd w:fill="FFFFFF" w:val="clear"/>
          </w:tcPr>
          <w:p>
            <w:r>
              <w:rPr>
                <w:rFonts w:ascii="Consolas" w:cs="Consolas" w:eastAsia="Consolas" w:hAnsi="Consolas"/>
                <w:b w:val="false"/>
                <w:bCs w:val="false"/>
                <w:sz w:val="17"/>
                <w:szCs w:val="17"/>
              </w:rPr>
              <w:t xml:space="preserve">tipo_insumo</w:t>
            </w:r>
          </w:p>
        </w:tc>
        <w:tc>
          <w:tcPr>
            <w:tcW w:type="dxa" w:w="1500"/>
            <w:shd w:fill="FFFFFF" w:val="clear"/>
          </w:tcPr>
          <w:p>
            <w:r>
              <w:rPr>
                <w:rFonts w:ascii="Consolas" w:cs="Consolas" w:eastAsia="Consolas" w:hAnsi="Consolas"/>
                <w:b w:val="false"/>
                <w:bCs w:val="false"/>
                <w:sz w:val="17"/>
                <w:szCs w:val="17"/>
              </w:rPr>
              <w:t xml:space="preserve">Varchar(30)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Medicamento, vacuna, antiparasitario o pajuela.</w:t>
            </w:r>
          </w:p>
        </w:tc>
      </w:tr>
      <w:tr>
        <w:tc>
          <w:tcPr>
            <w:tcW w:type="dxa" w:w="2000"/>
            <w:shd w:fill="FFFFFF" w:val="clear"/>
          </w:tcPr>
          <w:p>
            <w:r>
              <w:rPr>
                <w:rFonts w:ascii="Consolas" w:cs="Consolas" w:eastAsia="Consolas" w:hAnsi="Consolas"/>
                <w:b w:val="false"/>
                <w:bCs w:val="false"/>
                <w:sz w:val="17"/>
                <w:szCs w:val="17"/>
              </w:rPr>
              <w:t xml:space="preserve">stock_actual</w:t>
            </w:r>
          </w:p>
        </w:tc>
        <w:tc>
          <w:tcPr>
            <w:tcW w:type="dxa" w:w="1500"/>
            <w:shd w:fill="FFFFFF" w:val="clear"/>
          </w:tcPr>
          <w:p>
            <w:r>
              <w:rPr>
                <w:rFonts w:ascii="Consolas" w:cs="Consolas" w:eastAsia="Consolas" w:hAnsi="Consolas"/>
                <w:b w:val="false"/>
                <w:bCs w:val="false"/>
                <w:sz w:val="17"/>
                <w:szCs w:val="17"/>
              </w:rPr>
              <w:t xml:space="preserve">Decimal(10,2)</w:t>
            </w:r>
          </w:p>
        </w:tc>
        <w:tc>
          <w:tcPr>
            <w:tcW w:type="dxa" w:w="2200"/>
            <w:shd w:fill="FFFFFF" w:val="clear"/>
          </w:tcPr>
          <w:p>
            <w:r>
              <w:rPr>
                <w:rFonts w:ascii="Consolas" w:cs="Consolas" w:eastAsia="Consolas" w:hAnsi="Consolas"/>
                <w:b w:val="false"/>
                <w:bCs w:val="false"/>
                <w:sz w:val="17"/>
                <w:szCs w:val="17"/>
              </w:rPr>
              <w:t xml:space="preserve">Not null, Default 0</w:t>
            </w:r>
          </w:p>
        </w:tc>
        <w:tc>
          <w:tcPr>
            <w:tcW w:type="dxa" w:w="3300"/>
            <w:shd w:fill="FFFFFF" w:val="clear"/>
          </w:tcPr>
          <w:p>
            <w:r>
              <w:rPr>
                <w:rFonts w:ascii="Consolas" w:cs="Consolas" w:eastAsia="Consolas" w:hAnsi="Consolas"/>
                <w:b w:val="false"/>
                <w:bCs w:val="false"/>
                <w:sz w:val="17"/>
                <w:szCs w:val="17"/>
              </w:rPr>
              <w:t xml:space="preserve">Existencia disponible. La actualiza cada movimiento de stock.</w:t>
            </w:r>
          </w:p>
        </w:tc>
      </w:tr>
      <w:tr>
        <w:tc>
          <w:tcPr>
            <w:tcW w:type="dxa" w:w="2000"/>
            <w:shd w:fill="FFFFFF" w:val="clear"/>
          </w:tcPr>
          <w:p>
            <w:r>
              <w:rPr>
                <w:rFonts w:ascii="Consolas" w:cs="Consolas" w:eastAsia="Consolas" w:hAnsi="Consolas"/>
                <w:b w:val="false"/>
                <w:bCs w:val="false"/>
                <w:sz w:val="17"/>
                <w:szCs w:val="17"/>
              </w:rPr>
              <w:t xml:space="preserve">stock_minimo</w:t>
            </w:r>
          </w:p>
        </w:tc>
        <w:tc>
          <w:tcPr>
            <w:tcW w:type="dxa" w:w="1500"/>
            <w:shd w:fill="FFFFFF" w:val="clear"/>
          </w:tcPr>
          <w:p>
            <w:r>
              <w:rPr>
                <w:rFonts w:ascii="Consolas" w:cs="Consolas" w:eastAsia="Consolas" w:hAnsi="Consolas"/>
                <w:b w:val="false"/>
                <w:bCs w:val="false"/>
                <w:sz w:val="17"/>
                <w:szCs w:val="17"/>
              </w:rPr>
              <w:t xml:space="preserve">Decimal(10,2)</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Umbral que dispara la alerta de reposicion.</w:t>
            </w:r>
          </w:p>
        </w:tc>
      </w:tr>
      <w:tr>
        <w:tc>
          <w:tcPr>
            <w:tcW w:type="dxa" w:w="2000"/>
            <w:shd w:fill="FFFFFF" w:val="clear"/>
          </w:tcPr>
          <w:p>
            <w:r>
              <w:rPr>
                <w:rFonts w:ascii="Consolas" w:cs="Consolas" w:eastAsia="Consolas" w:hAnsi="Consolas"/>
                <w:b w:val="false"/>
                <w:bCs w:val="false"/>
                <w:sz w:val="17"/>
                <w:szCs w:val="17"/>
              </w:rPr>
              <w:t xml:space="preserve">periodo_descarte_dias</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Periodo de carencia del producto. Es nulo cuando el insumo no obliga a descartar leche.</w:t>
            </w:r>
          </w:p>
        </w:tc>
      </w:tr>
      <w:tr>
        <w:tc>
          <w:tcPr>
            <w:tcW w:type="dxa" w:w="2000"/>
            <w:shd w:fill="FFFFFF" w:val="clear"/>
          </w:tcPr>
          <w:p>
            <w:r>
              <w:rPr>
                <w:rFonts w:ascii="Consolas" w:cs="Consolas" w:eastAsia="Consolas" w:hAnsi="Consolas"/>
                <w:b w:val="false"/>
                <w:bCs w:val="false"/>
                <w:sz w:val="17"/>
                <w:szCs w:val="17"/>
              </w:rPr>
              <w:t xml:space="preserve">id_macho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machos</w:t>
            </w:r>
          </w:p>
        </w:tc>
        <w:tc>
          <w:tcPr>
            <w:tcW w:type="dxa" w:w="3300"/>
            <w:shd w:fill="FFFFFF" w:val="clear"/>
          </w:tcPr>
          <w:p>
            <w:r>
              <w:rPr>
                <w:rFonts w:ascii="Consolas" w:cs="Consolas" w:eastAsia="Consolas" w:hAnsi="Consolas"/>
                <w:b w:val="false"/>
                <w:bCs w:val="false"/>
                <w:sz w:val="17"/>
                <w:szCs w:val="17"/>
              </w:rPr>
              <w:t xml:space="preserve">Toro que aporta la pajuela. Solo se completa cuando tipo_insumo es pajuela.</w:t>
            </w:r>
          </w:p>
        </w:tc>
      </w:tr>
    </w:tbl>
    <w:p>
      <w:pPr>
        <w:spacing w:after="40" w:before="180"/>
      </w:pPr>
      <w:r>
        <w:rPr>
          <w:b/>
          <w:bCs/>
          <w:color w:val="1F3864"/>
          <w:sz w:val="20"/>
          <w:szCs w:val="20"/>
        </w:rPr>
        <w:t xml:space="preserve">Tabla: movimientos_stock</w:t>
      </w:r>
    </w:p>
    <w:p>
      <w:pPr>
        <w:spacing w:after="60"/>
        <w:ind w:left="120"/>
      </w:pPr>
      <w:r>
        <w:rPr>
          <w:i/>
          <w:iCs/>
          <w:color w:val="595959"/>
          <w:sz w:val="17"/>
          <w:szCs w:val="17"/>
        </w:rPr>
        <w:t xml:space="preserve">Claves Primarias: id_movimiento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id_movimiento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movimiento.</w:t>
            </w:r>
          </w:p>
        </w:tc>
      </w:tr>
      <w:tr>
        <w:tc>
          <w:tcPr>
            <w:tcW w:type="dxa" w:w="2000"/>
            <w:shd w:fill="FFFFFF" w:val="clear"/>
          </w:tcPr>
          <w:p>
            <w:r>
              <w:rPr>
                <w:rFonts w:ascii="Consolas" w:cs="Consolas" w:eastAsia="Consolas" w:hAnsi="Consolas"/>
                <w:b w:val="false"/>
                <w:bCs w:val="false"/>
                <w:sz w:val="17"/>
                <w:szCs w:val="17"/>
              </w:rPr>
              <w:t xml:space="preserve">tipo_movimiento</w:t>
            </w:r>
          </w:p>
        </w:tc>
        <w:tc>
          <w:tcPr>
            <w:tcW w:type="dxa" w:w="1500"/>
            <w:shd w:fill="FFFFFF" w:val="clear"/>
          </w:tcPr>
          <w:p>
            <w:r>
              <w:rPr>
                <w:rFonts w:ascii="Consolas" w:cs="Consolas" w:eastAsia="Consolas" w:hAnsi="Consolas"/>
                <w:b w:val="false"/>
                <w:bCs w:val="false"/>
                <w:sz w:val="17"/>
                <w:szCs w:val="17"/>
              </w:rPr>
              <w:t xml:space="preserve">Varchar(20)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Ingreso o egreso.</w:t>
            </w:r>
          </w:p>
        </w:tc>
      </w:tr>
      <w:tr>
        <w:tc>
          <w:tcPr>
            <w:tcW w:type="dxa" w:w="2000"/>
            <w:shd w:fill="FFFFFF" w:val="clear"/>
          </w:tcPr>
          <w:p>
            <w:r>
              <w:rPr>
                <w:rFonts w:ascii="Consolas" w:cs="Consolas" w:eastAsia="Consolas" w:hAnsi="Consolas"/>
                <w:b w:val="false"/>
                <w:bCs w:val="false"/>
                <w:sz w:val="17"/>
                <w:szCs w:val="17"/>
              </w:rPr>
              <w:t xml:space="preserve">cantidad</w:t>
            </w:r>
          </w:p>
        </w:tc>
        <w:tc>
          <w:tcPr>
            <w:tcW w:type="dxa" w:w="1500"/>
            <w:shd w:fill="FFFFFF" w:val="clear"/>
          </w:tcPr>
          <w:p>
            <w:r>
              <w:rPr>
                <w:rFonts w:ascii="Consolas" w:cs="Consolas" w:eastAsia="Consolas" w:hAnsi="Consolas"/>
                <w:b w:val="false"/>
                <w:bCs w:val="false"/>
                <w:sz w:val="17"/>
                <w:szCs w:val="17"/>
              </w:rPr>
              <w:t xml:space="preserve">Decimal(10,2)</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Cantidad movida.</w:t>
            </w:r>
          </w:p>
        </w:tc>
      </w:tr>
      <w:tr>
        <w:tc>
          <w:tcPr>
            <w:tcW w:type="dxa" w:w="2000"/>
            <w:shd w:fill="FFFFFF" w:val="clear"/>
          </w:tcPr>
          <w:p>
            <w:r>
              <w:rPr>
                <w:rFonts w:ascii="Consolas" w:cs="Consolas" w:eastAsia="Consolas" w:hAnsi="Consolas"/>
                <w:b w:val="false"/>
                <w:bCs w:val="false"/>
                <w:sz w:val="17"/>
                <w:szCs w:val="17"/>
              </w:rPr>
              <w:t xml:space="preserve">fecha</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Fecha del movimiento.</w:t>
            </w:r>
          </w:p>
        </w:tc>
      </w:tr>
      <w:tr>
        <w:tc>
          <w:tcPr>
            <w:tcW w:type="dxa" w:w="2000"/>
            <w:shd w:fill="FFFFFF" w:val="clear"/>
          </w:tcPr>
          <w:p>
            <w:r>
              <w:rPr>
                <w:rFonts w:ascii="Consolas" w:cs="Consolas" w:eastAsia="Consolas" w:hAnsi="Consolas"/>
                <w:b w:val="false"/>
                <w:bCs w:val="false"/>
                <w:sz w:val="17"/>
                <w:szCs w:val="17"/>
              </w:rPr>
              <w:t xml:space="preserve">fecha_vencimiento</w:t>
            </w:r>
          </w:p>
        </w:tc>
        <w:tc>
          <w:tcPr>
            <w:tcW w:type="dxa" w:w="1500"/>
            <w:shd w:fill="FFFFFF" w:val="clear"/>
          </w:tcPr>
          <w:p>
            <w:r>
              <w:rPr>
                <w:rFonts w:ascii="Consolas" w:cs="Consolas" w:eastAsia="Consolas" w:hAnsi="Consolas"/>
                <w:b w:val="false"/>
                <w:bCs w:val="false"/>
                <w:sz w:val="17"/>
                <w:szCs w:val="17"/>
              </w:rPr>
              <w:t xml:space="preserve">Date</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Vencimiento de la partida ingresada. Se registra aqui porque un mismo insumo ingresa en partidas con vencimientos distintos.</w:t>
            </w:r>
          </w:p>
        </w:tc>
      </w:tr>
      <w:tr>
        <w:tc>
          <w:tcPr>
            <w:tcW w:type="dxa" w:w="2000"/>
            <w:shd w:fill="FFFFFF" w:val="clear"/>
          </w:tcPr>
          <w:p>
            <w:r>
              <w:rPr>
                <w:rFonts w:ascii="Consolas" w:cs="Consolas" w:eastAsia="Consolas" w:hAnsi="Consolas"/>
                <w:b w:val="false"/>
                <w:bCs w:val="false"/>
                <w:sz w:val="17"/>
                <w:szCs w:val="17"/>
              </w:rPr>
              <w:t xml:space="preserve">motivo</w:t>
            </w:r>
          </w:p>
        </w:tc>
        <w:tc>
          <w:tcPr>
            <w:tcW w:type="dxa" w:w="1500"/>
            <w:shd w:fill="FFFFFF" w:val="clear"/>
          </w:tcPr>
          <w:p>
            <w:r>
              <w:rPr>
                <w:rFonts w:ascii="Consolas" w:cs="Consolas" w:eastAsia="Consolas" w:hAnsi="Consolas"/>
                <w:b w:val="false"/>
                <w:bCs w:val="false"/>
                <w:sz w:val="17"/>
                <w:szCs w:val="17"/>
              </w:rPr>
              <w:t xml:space="preserve">Varchar(100)</w:t>
            </w:r>
          </w:p>
        </w:tc>
        <w:tc>
          <w:tcPr>
            <w:tcW w:type="dxa" w:w="2200"/>
            <w:shd w:fill="FFFFFF" w:val="clear"/>
          </w:tcPr>
          <w:p>
            <w:r>
              <w:rPr>
                <w:rFonts w:ascii="Consolas" w:cs="Consolas" w:eastAsia="Consolas" w:hAnsi="Consolas"/>
                <w:b w:val="false"/>
                <w:bCs w:val="false"/>
                <w:sz w:val="17"/>
                <w:szCs w:val="17"/>
              </w:rPr>
              <w:t xml:space="preserve">Null</w:t>
            </w:r>
          </w:p>
        </w:tc>
        <w:tc>
          <w:tcPr>
            <w:tcW w:type="dxa" w:w="3300"/>
            <w:shd w:fill="FFFFFF" w:val="clear"/>
          </w:tcPr>
          <w:p>
            <w:r>
              <w:rPr>
                <w:rFonts w:ascii="Consolas" w:cs="Consolas" w:eastAsia="Consolas" w:hAnsi="Consolas"/>
                <w:b w:val="false"/>
                <w:bCs w:val="false"/>
                <w:sz w:val="17"/>
                <w:szCs w:val="17"/>
              </w:rPr>
              <w:t xml:space="preserve">Motivo del movimiento.</w:t>
            </w:r>
          </w:p>
        </w:tc>
      </w:tr>
      <w:tr>
        <w:tc>
          <w:tcPr>
            <w:tcW w:type="dxa" w:w="2000"/>
            <w:shd w:fill="FFFFFF" w:val="clear"/>
          </w:tcPr>
          <w:p>
            <w:r>
              <w:rPr>
                <w:rFonts w:ascii="Consolas" w:cs="Consolas" w:eastAsia="Consolas" w:hAnsi="Consolas"/>
                <w:b w:val="false"/>
                <w:bCs w:val="false"/>
                <w:sz w:val="17"/>
                <w:szCs w:val="17"/>
              </w:rPr>
              <w:t xml:space="preserve">id_insumo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insumos</w:t>
            </w:r>
          </w:p>
        </w:tc>
        <w:tc>
          <w:tcPr>
            <w:tcW w:type="dxa" w:w="3300"/>
            <w:shd w:fill="FFFFFF" w:val="clear"/>
          </w:tcPr>
          <w:p>
            <w:r>
              <w:rPr>
                <w:rFonts w:ascii="Consolas" w:cs="Consolas" w:eastAsia="Consolas" w:hAnsi="Consolas"/>
                <w:b w:val="false"/>
                <w:bCs w:val="false"/>
                <w:sz w:val="17"/>
                <w:szCs w:val="17"/>
              </w:rPr>
              <w:t xml:space="preserve">Insumo afectado.</w:t>
            </w:r>
          </w:p>
        </w:tc>
      </w:tr>
    </w:tbl>
    <w:p>
      <w:pPr>
        <w:spacing w:after="40" w:before="180"/>
      </w:pPr>
      <w:r>
        <w:rPr>
          <w:b/>
          <w:bCs/>
          <w:color w:val="1F3864"/>
          <w:sz w:val="20"/>
          <w:szCs w:val="20"/>
        </w:rPr>
        <w:t xml:space="preserve">Tabla: alertas</w:t>
      </w:r>
    </w:p>
    <w:p>
      <w:pPr>
        <w:spacing w:after="60"/>
        <w:ind w:left="120"/>
      </w:pPr>
      <w:r>
        <w:rPr>
          <w:i/>
          <w:iCs/>
          <w:color w:val="595959"/>
          <w:sz w:val="17"/>
          <w:szCs w:val="17"/>
        </w:rPr>
        <w:t xml:space="preserve">Claves Primarias: id_alerta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id_alerta</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del envio.</w:t>
            </w:r>
          </w:p>
        </w:tc>
      </w:tr>
      <w:tr>
        <w:tc>
          <w:tcPr>
            <w:tcW w:type="dxa" w:w="2000"/>
            <w:shd w:fill="FFFFFF" w:val="clear"/>
          </w:tcPr>
          <w:p>
            <w:r>
              <w:rPr>
                <w:rFonts w:ascii="Consolas" w:cs="Consolas" w:eastAsia="Consolas" w:hAnsi="Consolas"/>
                <w:b w:val="false"/>
                <w:bCs w:val="false"/>
                <w:sz w:val="17"/>
                <w:szCs w:val="17"/>
              </w:rPr>
              <w:t xml:space="preserve">tipo_alerta</w:t>
            </w:r>
          </w:p>
        </w:tc>
        <w:tc>
          <w:tcPr>
            <w:tcW w:type="dxa" w:w="1500"/>
            <w:shd w:fill="FFFFFF" w:val="clear"/>
          </w:tcPr>
          <w:p>
            <w:r>
              <w:rPr>
                <w:rFonts w:ascii="Consolas" w:cs="Consolas" w:eastAsia="Consolas" w:hAnsi="Consolas"/>
                <w:b w:val="false"/>
                <w:bCs w:val="false"/>
                <w:sz w:val="17"/>
                <w:szCs w:val="17"/>
              </w:rPr>
              <w:t xml:space="preserve">Varchar(40)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Stock minimo, vencimiento de insumo, procedimiento sanitario pendiente, fin de descarte de leche u otro.</w:t>
            </w:r>
          </w:p>
        </w:tc>
      </w:tr>
      <w:tr>
        <w:tc>
          <w:tcPr>
            <w:tcW w:type="dxa" w:w="2000"/>
            <w:shd w:fill="FFFFFF" w:val="clear"/>
          </w:tcPr>
          <w:p>
            <w:r>
              <w:rPr>
                <w:rFonts w:ascii="Consolas" w:cs="Consolas" w:eastAsia="Consolas" w:hAnsi="Consolas"/>
                <w:b w:val="false"/>
                <w:bCs w:val="false"/>
                <w:sz w:val="17"/>
                <w:szCs w:val="17"/>
              </w:rPr>
              <w:t xml:space="preserve">descripcion</w:t>
            </w:r>
          </w:p>
        </w:tc>
        <w:tc>
          <w:tcPr>
            <w:tcW w:type="dxa" w:w="1500"/>
            <w:shd w:fill="FFFFFF" w:val="clear"/>
          </w:tcPr>
          <w:p>
            <w:r>
              <w:rPr>
                <w:rFonts w:ascii="Consolas" w:cs="Consolas" w:eastAsia="Consolas" w:hAnsi="Consolas"/>
                <w:b w:val="false"/>
                <w:bCs w:val="false"/>
                <w:sz w:val="17"/>
                <w:szCs w:val="17"/>
              </w:rPr>
              <w:t xml:space="preserve">Varchar(200)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Texto enviado al operario.</w:t>
            </w:r>
          </w:p>
        </w:tc>
      </w:tr>
      <w:tr>
        <w:tc>
          <w:tcPr>
            <w:tcW w:type="dxa" w:w="2000"/>
            <w:shd w:fill="FFFFFF" w:val="clear"/>
          </w:tcPr>
          <w:p>
            <w:r>
              <w:rPr>
                <w:rFonts w:ascii="Consolas" w:cs="Consolas" w:eastAsia="Consolas" w:hAnsi="Consolas"/>
                <w:b w:val="false"/>
                <w:bCs w:val="false"/>
                <w:sz w:val="17"/>
                <w:szCs w:val="17"/>
              </w:rPr>
              <w:t xml:space="preserve">fecha_emision</w:t>
            </w:r>
          </w:p>
        </w:tc>
        <w:tc>
          <w:tcPr>
            <w:tcW w:type="dxa" w:w="1500"/>
            <w:shd w:fill="FFFFFF" w:val="clear"/>
          </w:tcPr>
          <w:p>
            <w:r>
              <w:rPr>
                <w:rFonts w:ascii="Consolas" w:cs="Consolas" w:eastAsia="Consolas" w:hAnsi="Consolas"/>
                <w:b w:val="false"/>
                <w:bCs w:val="false"/>
                <w:sz w:val="17"/>
                <w:szCs w:val="17"/>
              </w:rPr>
              <w:t xml:space="preserve">Datetime</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Momento en que se realizo el envio.</w:t>
            </w:r>
          </w:p>
        </w:tc>
      </w:tr>
      <w:tr>
        <w:tc>
          <w:tcPr>
            <w:tcW w:type="dxa" w:w="2000"/>
            <w:shd w:fill="FFFFFF" w:val="clear"/>
          </w:tcPr>
          <w:p>
            <w:r>
              <w:rPr>
                <w:rFonts w:ascii="Consolas" w:cs="Consolas" w:eastAsia="Consolas" w:hAnsi="Consolas"/>
                <w:b w:val="false"/>
                <w:bCs w:val="false"/>
                <w:sz w:val="17"/>
                <w:szCs w:val="17"/>
              </w:rPr>
              <w:t xml:space="preserve">estado</w:t>
            </w:r>
          </w:p>
        </w:tc>
        <w:tc>
          <w:tcPr>
            <w:tcW w:type="dxa" w:w="1500"/>
            <w:shd w:fill="FFFFFF" w:val="clear"/>
          </w:tcPr>
          <w:p>
            <w:r>
              <w:rPr>
                <w:rFonts w:ascii="Consolas" w:cs="Consolas" w:eastAsia="Consolas" w:hAnsi="Consolas"/>
                <w:b w:val="false"/>
                <w:bCs w:val="false"/>
                <w:sz w:val="17"/>
                <w:szCs w:val="17"/>
              </w:rPr>
              <w:t xml:space="preserve">Varchar(20)</w:t>
            </w:r>
          </w:p>
        </w:tc>
        <w:tc>
          <w:tcPr>
            <w:tcW w:type="dxa" w:w="2200"/>
            <w:shd w:fill="FFFFFF" w:val="clear"/>
          </w:tcPr>
          <w:p>
            <w:r>
              <w:rPr>
                <w:rFonts w:ascii="Consolas" w:cs="Consolas" w:eastAsia="Consolas" w:hAnsi="Consolas"/>
                <w:b w:val="false"/>
                <w:bCs w:val="false"/>
                <w:sz w:val="17"/>
                <w:szCs w:val="17"/>
              </w:rPr>
              <w:t xml:space="preserve">Not null</w:t>
            </w:r>
          </w:p>
        </w:tc>
        <w:tc>
          <w:tcPr>
            <w:tcW w:type="dxa" w:w="3300"/>
            <w:shd w:fill="FFFFFF" w:val="clear"/>
          </w:tcPr>
          <w:p>
            <w:r>
              <w:rPr>
                <w:rFonts w:ascii="Consolas" w:cs="Consolas" w:eastAsia="Consolas" w:hAnsi="Consolas"/>
                <w:b w:val="false"/>
                <w:bCs w:val="false"/>
                <w:sz w:val="17"/>
                <w:szCs w:val="17"/>
              </w:rPr>
              <w:t xml:space="preserve">Enviada o fallida, segun la respuesta del bot de Telegram.</w:t>
            </w:r>
          </w:p>
        </w:tc>
      </w:tr>
      <w:tr>
        <w:tc>
          <w:tcPr>
            <w:tcW w:type="dxa" w:w="2000"/>
            <w:shd w:fill="FFFFFF" w:val="clear"/>
          </w:tcPr>
          <w:p>
            <w:r>
              <w:rPr>
                <w:rFonts w:ascii="Consolas" w:cs="Consolas" w:eastAsia="Consolas" w:hAnsi="Consolas"/>
                <w:b w:val="false"/>
                <w:bCs w:val="false"/>
                <w:sz w:val="17"/>
                <w:szCs w:val="17"/>
              </w:rPr>
              <w:t xml:space="preserve">id_insumo</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insumos</w:t>
            </w:r>
          </w:p>
        </w:tc>
        <w:tc>
          <w:tcPr>
            <w:tcW w:type="dxa" w:w="3300"/>
            <w:shd w:fill="FFFFFF" w:val="clear"/>
          </w:tcPr>
          <w:p>
            <w:r>
              <w:rPr>
                <w:rFonts w:ascii="Consolas" w:cs="Consolas" w:eastAsia="Consolas" w:hAnsi="Consolas"/>
                <w:b w:val="false"/>
                <w:bCs w:val="false"/>
                <w:sz w:val="17"/>
                <w:szCs w:val="17"/>
              </w:rPr>
              <w:t xml:space="preserve">Insumo que origina el envio. Es excluyente con id_animal.</w:t>
            </w:r>
          </w:p>
        </w:tc>
      </w:tr>
      <w:tr>
        <w:tc>
          <w:tcPr>
            <w:tcW w:type="dxa" w:w="2000"/>
            <w:shd w:fill="FFFFFF" w:val="clear"/>
          </w:tcPr>
          <w:p>
            <w:r>
              <w:rPr>
                <w:rFonts w:ascii="Consolas" w:cs="Consolas" w:eastAsia="Consolas" w:hAnsi="Consolas"/>
                <w:b w:val="false"/>
                <w:bCs w:val="false"/>
                <w:sz w:val="17"/>
                <w:szCs w:val="17"/>
              </w:rPr>
              <w:t xml:space="preserve">id_animal</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Null, FK a animales</w:t>
            </w:r>
          </w:p>
        </w:tc>
        <w:tc>
          <w:tcPr>
            <w:tcW w:type="dxa" w:w="3300"/>
            <w:shd w:fill="FFFFFF" w:val="clear"/>
          </w:tcPr>
          <w:p>
            <w:r>
              <w:rPr>
                <w:rFonts w:ascii="Consolas" w:cs="Consolas" w:eastAsia="Consolas" w:hAnsi="Consolas"/>
                <w:b w:val="false"/>
                <w:bCs w:val="false"/>
                <w:sz w:val="17"/>
                <w:szCs w:val="17"/>
              </w:rPr>
              <w:t xml:space="preserve">Animal que origina el envio. Es excluyente con id_insumo.</w:t>
            </w:r>
          </w:p>
        </w:tc>
      </w:tr>
      <w:tr>
        <w:tc>
          <w:tcPr>
            <w:tcW w:type="dxa" w:w="2000"/>
            <w:shd w:fill="FFFFFF" w:val="clear"/>
          </w:tcPr>
          <w:p>
            <w:r>
              <w:rPr>
                <w:rFonts w:ascii="Consolas" w:cs="Consolas" w:eastAsia="Consolas" w:hAnsi="Consolas"/>
                <w:b w:val="false"/>
                <w:bCs w:val="false"/>
                <w:sz w:val="17"/>
                <w:szCs w:val="17"/>
              </w:rPr>
              <w:t xml:space="preserve">id_preferencia</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Not null, FK a preferencias_notificacion</w:t>
            </w:r>
          </w:p>
        </w:tc>
        <w:tc>
          <w:tcPr>
            <w:tcW w:type="dxa" w:w="3300"/>
            <w:shd w:fill="FFFFFF" w:val="clear"/>
          </w:tcPr>
          <w:p>
            <w:r>
              <w:rPr>
                <w:rFonts w:ascii="Consolas" w:cs="Consolas" w:eastAsia="Consolas" w:hAnsi="Consolas"/>
                <w:b w:val="false"/>
                <w:bCs w:val="false"/>
                <w:sz w:val="17"/>
                <w:szCs w:val="17"/>
              </w:rPr>
              <w:t xml:space="preserve">Preferencia que habilita el envio.</w:t>
            </w:r>
          </w:p>
        </w:tc>
      </w:tr>
    </w:tbl>
    <w:p>
      <w:pPr>
        <w:spacing w:after="40" w:before="180"/>
      </w:pPr>
      <w:r>
        <w:rPr>
          <w:b/>
          <w:bCs/>
          <w:color w:val="1F3864"/>
          <w:sz w:val="20"/>
          <w:szCs w:val="20"/>
        </w:rPr>
        <w:t xml:space="preserve">Tabla: preferencias_notificacion</w:t>
      </w:r>
    </w:p>
    <w:p>
      <w:pPr>
        <w:spacing w:after="60"/>
        <w:ind w:left="120"/>
      </w:pPr>
      <w:r>
        <w:rPr>
          <w:i/>
          <w:iCs/>
          <w:color w:val="595959"/>
          <w:sz w:val="17"/>
          <w:szCs w:val="17"/>
        </w:rPr>
        <w:t xml:space="preserve">Claves Primarias: id_preferencia   |   Claves Alternas: tipo_alerta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200"/>
        <w:gridCol w:w="3300"/>
      </w:tblGrid>
      <w:tr>
        <w:tc>
          <w:tcPr>
            <w:tcW w:type="dxa" w:w="2000"/>
            <w:shd w:fill="E8EEF7" w:val="clear"/>
          </w:tcPr>
          <w:p>
            <w:r>
              <w:rPr>
                <w:rFonts w:ascii="Consolas" w:cs="Consolas" w:eastAsia="Consolas" w:hAnsi="Consolas"/>
                <w:b/>
                <w:bCs/>
                <w:sz w:val="17"/>
                <w:szCs w:val="17"/>
              </w:rPr>
              <w:t xml:space="preserve">Campo</w:t>
            </w:r>
          </w:p>
        </w:tc>
        <w:tc>
          <w:tcPr>
            <w:tcW w:type="dxa" w:w="1500"/>
            <w:shd w:fill="E8EEF7" w:val="clear"/>
          </w:tcPr>
          <w:p>
            <w:r>
              <w:rPr>
                <w:rFonts w:ascii="Consolas" w:cs="Consolas" w:eastAsia="Consolas" w:hAnsi="Consolas"/>
                <w:b/>
                <w:bCs/>
                <w:sz w:val="17"/>
                <w:szCs w:val="17"/>
              </w:rPr>
              <w:t xml:space="preserve">Tipo</w:t>
            </w:r>
          </w:p>
        </w:tc>
        <w:tc>
          <w:tcPr>
            <w:tcW w:type="dxa" w:w="2200"/>
            <w:shd w:fill="E8EEF7" w:val="clear"/>
          </w:tcPr>
          <w:p>
            <w:r>
              <w:rPr>
                <w:rFonts w:ascii="Consolas" w:cs="Consolas" w:eastAsia="Consolas" w:hAnsi="Consolas"/>
                <w:b/>
                <w:bCs/>
                <w:sz w:val="17"/>
                <w:szCs w:val="17"/>
              </w:rPr>
              <w:t xml:space="preserve">Restricciones</w:t>
            </w:r>
          </w:p>
        </w:tc>
        <w:tc>
          <w:tcPr>
            <w:tcW w:type="dxa" w:w="3300"/>
            <w:shd w:fill="E8EEF7" w:val="clear"/>
          </w:tcPr>
          <w:p>
            <w:r>
              <w:rPr>
                <w:rFonts w:ascii="Consolas" w:cs="Consolas" w:eastAsia="Consolas" w:hAnsi="Consolas"/>
                <w:b/>
                <w:bCs/>
                <w:sz w:val="17"/>
                <w:szCs w:val="17"/>
              </w:rPr>
              <w:t xml:space="preserve">Observaciones</w:t>
            </w:r>
          </w:p>
        </w:tc>
      </w:tr>
      <w:tr>
        <w:tc>
          <w:tcPr>
            <w:tcW w:type="dxa" w:w="2000"/>
            <w:shd w:fill="FFFFFF" w:val="clear"/>
          </w:tcPr>
          <w:p>
            <w:r>
              <w:rPr>
                <w:rFonts w:ascii="Consolas" w:cs="Consolas" w:eastAsia="Consolas" w:hAnsi="Consolas"/>
                <w:b w:val="false"/>
                <w:bCs w:val="false"/>
                <w:sz w:val="17"/>
                <w:szCs w:val="17"/>
              </w:rPr>
              <w:t xml:space="preserve">id_preferencia</w:t>
            </w:r>
          </w:p>
        </w:tc>
        <w:tc>
          <w:tcPr>
            <w:tcW w:type="dxa" w:w="1500"/>
            <w:shd w:fill="FFFFFF" w:val="clear"/>
          </w:tcPr>
          <w:p>
            <w:r>
              <w:rPr>
                <w:rFonts w:ascii="Consolas" w:cs="Consolas" w:eastAsia="Consolas" w:hAnsi="Consolas"/>
                <w:b w:val="false"/>
                <w:bCs w:val="false"/>
                <w:sz w:val="17"/>
                <w:szCs w:val="17"/>
              </w:rPr>
              <w:t xml:space="preserve">Int(11)</w:t>
            </w:r>
          </w:p>
        </w:tc>
        <w:tc>
          <w:tcPr>
            <w:tcW w:type="dxa" w:w="2200"/>
            <w:shd w:fill="FFFFFF" w:val="clear"/>
          </w:tcPr>
          <w:p>
            <w:r>
              <w:rPr>
                <w:rFonts w:ascii="Consolas" w:cs="Consolas" w:eastAsia="Consolas" w:hAnsi="Consolas"/>
                <w:b w:val="false"/>
                <w:bCs w:val="false"/>
                <w:sz w:val="17"/>
                <w:szCs w:val="17"/>
              </w:rPr>
              <w:t xml:space="preserve">PK, Auto increment</w:t>
            </w:r>
          </w:p>
        </w:tc>
        <w:tc>
          <w:tcPr>
            <w:tcW w:type="dxa" w:w="3300"/>
            <w:shd w:fill="FFFFFF" w:val="clear"/>
          </w:tcPr>
          <w:p>
            <w:r>
              <w:rPr>
                <w:rFonts w:ascii="Consolas" w:cs="Consolas" w:eastAsia="Consolas" w:hAnsi="Consolas"/>
                <w:b w:val="false"/>
                <w:bCs w:val="false"/>
                <w:sz w:val="17"/>
                <w:szCs w:val="17"/>
              </w:rPr>
              <w:t xml:space="preserve">Identificador de la preferencia.</w:t>
            </w:r>
          </w:p>
        </w:tc>
      </w:tr>
      <w:tr>
        <w:tc>
          <w:tcPr>
            <w:tcW w:type="dxa" w:w="2000"/>
            <w:shd w:fill="FFFFFF" w:val="clear"/>
          </w:tcPr>
          <w:p>
            <w:r>
              <w:rPr>
                <w:rFonts w:ascii="Consolas" w:cs="Consolas" w:eastAsia="Consolas" w:hAnsi="Consolas"/>
                <w:b w:val="false"/>
                <w:bCs w:val="false"/>
                <w:sz w:val="17"/>
                <w:szCs w:val="17"/>
              </w:rPr>
              <w:t xml:space="preserve">tipo_alerta</w:t>
            </w:r>
          </w:p>
        </w:tc>
        <w:tc>
          <w:tcPr>
            <w:tcW w:type="dxa" w:w="1500"/>
            <w:shd w:fill="FFFFFF" w:val="clear"/>
          </w:tcPr>
          <w:p>
            <w:r>
              <w:rPr>
                <w:rFonts w:ascii="Consolas" w:cs="Consolas" w:eastAsia="Consolas" w:hAnsi="Consolas"/>
                <w:b w:val="false"/>
                <w:bCs w:val="false"/>
                <w:sz w:val="17"/>
                <w:szCs w:val="17"/>
              </w:rPr>
              <w:t xml:space="preserve">Varchar(40)</w:t>
            </w:r>
          </w:p>
        </w:tc>
        <w:tc>
          <w:tcPr>
            <w:tcW w:type="dxa" w:w="2200"/>
            <w:shd w:fill="FFFFFF" w:val="clear"/>
          </w:tcPr>
          <w:p>
            <w:r>
              <w:rPr>
                <w:rFonts w:ascii="Consolas" w:cs="Consolas" w:eastAsia="Consolas" w:hAnsi="Consolas"/>
                <w:b w:val="false"/>
                <w:bCs w:val="false"/>
                <w:sz w:val="17"/>
                <w:szCs w:val="17"/>
              </w:rPr>
              <w:t xml:space="preserve">Not null, Unique</w:t>
            </w:r>
          </w:p>
        </w:tc>
        <w:tc>
          <w:tcPr>
            <w:tcW w:type="dxa" w:w="3300"/>
            <w:shd w:fill="FFFFFF" w:val="clear"/>
          </w:tcPr>
          <w:p>
            <w:r>
              <w:rPr>
                <w:rFonts w:ascii="Consolas" w:cs="Consolas" w:eastAsia="Consolas" w:hAnsi="Consolas"/>
                <w:b w:val="false"/>
                <w:bCs w:val="false"/>
                <w:sz w:val="17"/>
                <w:szCs w:val="17"/>
              </w:rPr>
              <w:t xml:space="preserve">Tipo de alerta que la preferencia gobierna.</w:t>
            </w:r>
          </w:p>
        </w:tc>
      </w:tr>
      <w:tr>
        <w:tc>
          <w:tcPr>
            <w:tcW w:type="dxa" w:w="2000"/>
            <w:shd w:fill="FFFFFF" w:val="clear"/>
          </w:tcPr>
          <w:p>
            <w:r>
              <w:rPr>
                <w:rFonts w:ascii="Consolas" w:cs="Consolas" w:eastAsia="Consolas" w:hAnsi="Consolas"/>
                <w:b w:val="false"/>
                <w:bCs w:val="false"/>
                <w:sz w:val="17"/>
                <w:szCs w:val="17"/>
              </w:rPr>
              <w:t xml:space="preserve">activo</w:t>
            </w:r>
          </w:p>
        </w:tc>
        <w:tc>
          <w:tcPr>
            <w:tcW w:type="dxa" w:w="1500"/>
            <w:shd w:fill="FFFFFF" w:val="clear"/>
          </w:tcPr>
          <w:p>
            <w:r>
              <w:rPr>
                <w:rFonts w:ascii="Consolas" w:cs="Consolas" w:eastAsia="Consolas" w:hAnsi="Consolas"/>
                <w:b w:val="false"/>
                <w:bCs w:val="false"/>
                <w:sz w:val="17"/>
                <w:szCs w:val="17"/>
              </w:rPr>
              <w:t xml:space="preserve">Tinyint(1)</w:t>
            </w:r>
          </w:p>
        </w:tc>
        <w:tc>
          <w:tcPr>
            <w:tcW w:type="dxa" w:w="2200"/>
            <w:shd w:fill="FFFFFF" w:val="clear"/>
          </w:tcPr>
          <w:p>
            <w:r>
              <w:rPr>
                <w:rFonts w:ascii="Consolas" w:cs="Consolas" w:eastAsia="Consolas" w:hAnsi="Consolas"/>
                <w:b w:val="false"/>
                <w:bCs w:val="false"/>
                <w:sz w:val="17"/>
                <w:szCs w:val="17"/>
              </w:rPr>
              <w:t xml:space="preserve">Not null, Default 1</w:t>
            </w:r>
          </w:p>
        </w:tc>
        <w:tc>
          <w:tcPr>
            <w:tcW w:type="dxa" w:w="3300"/>
            <w:shd w:fill="FFFFFF" w:val="clear"/>
          </w:tcPr>
          <w:p>
            <w:r>
              <w:rPr>
                <w:rFonts w:ascii="Consolas" w:cs="Consolas" w:eastAsia="Consolas" w:hAnsi="Consolas"/>
                <w:b w:val="false"/>
                <w:bCs w:val="false"/>
                <w:sz w:val="17"/>
                <w:szCs w:val="17"/>
              </w:rPr>
              <w:t xml:space="preserve">Habilita o inhibe el envio de ese tipo de alerta.</w:t>
            </w:r>
          </w:p>
        </w:tc>
      </w:tr>
    </w:tbl>
    <w:p>
      <w:pPr>
        <w:sectPr>
          <w:footerReference w:type="default" r:id="rId7"/>
          <w:pgSz w:w="12240" w:h="15840" w:orient="portrait"/>
          <w:pgMar w:top="1440" w:right="1440" w:bottom="1440" w:left="1440" w:header="708" w:footer="708" w:gutter="0"/>
          <w:pgNumType/>
          <w:docGrid w:linePitch="360"/>
        </w:sectPr>
      </w:pPr>
    </w:p>
    <w:p>
      <w:pPr>
        <w:pStyle w:val="Heading4"/>
        <w:spacing w:after="100" w:before="240"/>
      </w:pPr>
      <w:r>
        <w:rPr>
          <w:b/>
          <w:bCs/>
          <w:color w:val="1F3864"/>
        </w:rPr>
        <w:t xml:space="preserve">2.2.6  Diagramas de Secuencia</w:t>
      </w:r>
    </w:p>
    <w:p>
      <w:pPr>
        <w:spacing w:after="120"/>
        <w:jc w:val="both"/>
      </w:pPr>
      <w:r>
        <w:rPr>
          <w:b w:val="false"/>
          <w:bCs w:val="false"/>
          <w:i w:val="false"/>
          <w:iCs w:val="false"/>
          <w:color w:val="000000"/>
          <w:sz w:val="22"/>
          <w:szCs w:val="22"/>
        </w:rPr>
        <w:t xml:space="preserve">Se presenta un diagrama de secuencia por cada uno de los treinta y cinco casos de uso. Todos siguen el mismo recorrido entre capas: el actor interactúa con la vista del módulo, la vista invoca a la Controladora, y ésta valida contra sus listas en memoria antes de delegar la escritura en pControladora, que a su vez deriva en la clase de persistencia de la entidad y en pConexion. Las consultas refrescan la caché antes de resolverse; las validaciones que se resuelven en memoria aparecen como auto-mensajes sobre la Controladora. Junto a cada diagrama se transcribe la secuencia numerada de mensajes y una nota con la decisión de diseño que el caso pone en juego.</w:t>
      </w:r>
    </w:p>
    <w:p>
      <w:pPr>
        <w:spacing w:after="120"/>
        <w:jc w:val="both"/>
      </w:pPr>
      <w:r>
        <w:rPr>
          <w:b w:val="false"/>
          <w:bCs w:val="false"/>
          <w:i w:val="false"/>
          <w:iCs w:val="false"/>
          <w:color w:val="000000"/>
          <w:sz w:val="22"/>
          <w:szCs w:val="22"/>
        </w:rPr>
        <w:t xml:space="preserve">Tres casos se apartan del patrón. El CU 1 no involucra la capa de persistencia, porque el sistema opera con un único par de credenciales fijas. El CU 34 incorpora la línea de vida BotTelegram. El CU 35 no tiene vista: su actor es el proceso programado que dispara el envío del resumen diario.</w:t>
      </w:r>
    </w:p>
    <w:p>
      <w:pPr>
        <w:spacing w:after="60" w:before="120"/>
      </w:pPr>
      <w:r>
        <w:rPr>
          <w:b/>
          <w:bCs/>
          <w:color w:val="1F3864"/>
          <w:sz w:val="22"/>
          <w:szCs w:val="22"/>
        </w:rPr>
        <w:t xml:space="preserve">CU 1 — Iniciar Sesión (Log In)</w:t>
      </w:r>
    </w:p>
    <w:p>
      <w:pPr>
        <w:spacing w:after="80" w:before="120"/>
        <w:jc w:val="center"/>
      </w:pPr>
      <w:r>
        <w:drawing>
          <wp:inline distT="0" distB="0" distL="0" distR="0">
            <wp:extent cx="8778240" cy="384152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778240" cy="3841522"/>
                    </a:xfrm>
                    <a:prstGeom prst="rect">
                      <a:avLst/>
                    </a:prstGeom>
                  </pic:spPr>
                </pic:pic>
              </a:graphicData>
            </a:graphic>
          </wp:inline>
        </w:drawing>
      </w:r>
    </w:p>
    <w:p>
      <w:pPr>
        <w:spacing w:after="200"/>
        <w:jc w:val="center"/>
      </w:pPr>
      <w:r>
        <w:rPr>
          <w:i/>
          <w:iCs/>
          <w:color w:val="595959"/>
          <w:sz w:val="18"/>
          <w:szCs w:val="18"/>
        </w:rPr>
        <w:t xml:space="preserve">Figura. Diagrama de secuencia del CU 1.</w:t>
      </w:r>
    </w:p>
    <w:p>
      <w:pPr>
        <w:spacing w:after="0"/>
      </w:pPr>
      <w:r>
        <w:br w:type="page"/>
      </w:r>
    </w:p>
    <w:p>
      <w:pPr>
        <w:spacing w:after="60" w:before="120"/>
      </w:pPr>
      <w:r>
        <w:rPr>
          <w:b/>
          <w:bCs/>
          <w:color w:val="1F3864"/>
          <w:sz w:val="22"/>
          <w:szCs w:val="22"/>
        </w:rPr>
        <w:t xml:space="preserve">CU 2 — Registrar Alta de Animal</w:t>
      </w:r>
    </w:p>
    <w:p>
      <w:pPr>
        <w:spacing w:after="80" w:before="120"/>
        <w:jc w:val="center"/>
      </w:pPr>
      <w:r>
        <w:drawing>
          <wp:inline distT="0" distB="0" distL="0" distR="0">
            <wp:extent cx="8778240" cy="418605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778240" cy="4186051"/>
                    </a:xfrm>
                    <a:prstGeom prst="rect">
                      <a:avLst/>
                    </a:prstGeom>
                  </pic:spPr>
                </pic:pic>
              </a:graphicData>
            </a:graphic>
          </wp:inline>
        </w:drawing>
      </w:r>
    </w:p>
    <w:p>
      <w:pPr>
        <w:spacing w:after="200"/>
        <w:jc w:val="center"/>
      </w:pPr>
      <w:r>
        <w:rPr>
          <w:i/>
          <w:iCs/>
          <w:color w:val="595959"/>
          <w:sz w:val="18"/>
          <w:szCs w:val="18"/>
        </w:rPr>
        <w:t xml:space="preserve">Figura. Diagrama de secuencia del CU 2.</w:t>
      </w:r>
    </w:p>
    <w:p>
      <w:pPr>
        <w:spacing w:after="0"/>
      </w:pPr>
      <w:r>
        <w:br w:type="page"/>
      </w:r>
    </w:p>
    <w:p>
      <w:pPr>
        <w:spacing w:after="60" w:before="120"/>
      </w:pPr>
      <w:r>
        <w:rPr>
          <w:b/>
          <w:bCs/>
          <w:color w:val="1F3864"/>
          <w:sz w:val="22"/>
          <w:szCs w:val="22"/>
        </w:rPr>
        <w:t xml:space="preserve">CU 3 — Modificar Datos de Animal</w:t>
      </w:r>
    </w:p>
    <w:p>
      <w:pPr>
        <w:spacing w:after="80" w:before="120"/>
        <w:jc w:val="center"/>
      </w:pPr>
      <w:r>
        <w:drawing>
          <wp:inline distT="0" distB="0" distL="0" distR="0">
            <wp:extent cx="8778240" cy="3692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778240" cy="3692240"/>
                    </a:xfrm>
                    <a:prstGeom prst="rect">
                      <a:avLst/>
                    </a:prstGeom>
                  </pic:spPr>
                </pic:pic>
              </a:graphicData>
            </a:graphic>
          </wp:inline>
        </w:drawing>
      </w:r>
    </w:p>
    <w:p>
      <w:pPr>
        <w:spacing w:after="200"/>
        <w:jc w:val="center"/>
      </w:pPr>
      <w:r>
        <w:rPr>
          <w:i/>
          <w:iCs/>
          <w:color w:val="595959"/>
          <w:sz w:val="18"/>
          <w:szCs w:val="18"/>
        </w:rPr>
        <w:t xml:space="preserve">Figura. Diagrama de secuencia del CU 3.</w:t>
      </w:r>
    </w:p>
    <w:p>
      <w:pPr>
        <w:spacing w:after="0"/>
      </w:pPr>
      <w:r>
        <w:br w:type="page"/>
      </w:r>
    </w:p>
    <w:p>
      <w:pPr>
        <w:spacing w:after="60" w:before="120"/>
      </w:pPr>
      <w:r>
        <w:rPr>
          <w:b/>
          <w:bCs/>
          <w:color w:val="1F3864"/>
          <w:sz w:val="22"/>
          <w:szCs w:val="22"/>
        </w:rPr>
        <w:t xml:space="preserve">CU 4 — Registrar Baja de Animal</w:t>
      </w:r>
    </w:p>
    <w:p>
      <w:pPr>
        <w:spacing w:after="80" w:before="120"/>
        <w:jc w:val="center"/>
      </w:pPr>
      <w:r>
        <w:drawing>
          <wp:inline distT="0" distB="0" distL="0" distR="0">
            <wp:extent cx="8778240" cy="3359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778240" cy="3359749"/>
                    </a:xfrm>
                    <a:prstGeom prst="rect">
                      <a:avLst/>
                    </a:prstGeom>
                  </pic:spPr>
                </pic:pic>
              </a:graphicData>
            </a:graphic>
          </wp:inline>
        </w:drawing>
      </w:r>
    </w:p>
    <w:p>
      <w:pPr>
        <w:spacing w:after="200"/>
        <w:jc w:val="center"/>
      </w:pPr>
      <w:r>
        <w:rPr>
          <w:i/>
          <w:iCs/>
          <w:color w:val="595959"/>
          <w:sz w:val="18"/>
          <w:szCs w:val="18"/>
        </w:rPr>
        <w:t xml:space="preserve">Figura. Diagrama de secuencia del CU 4.</w:t>
      </w:r>
    </w:p>
    <w:p>
      <w:pPr>
        <w:spacing w:after="0"/>
      </w:pPr>
      <w:r>
        <w:br w:type="page"/>
      </w:r>
    </w:p>
    <w:p>
      <w:pPr>
        <w:spacing w:after="60" w:before="120"/>
      </w:pPr>
      <w:r>
        <w:rPr>
          <w:b/>
          <w:bCs/>
          <w:color w:val="1F3864"/>
          <w:sz w:val="22"/>
          <w:szCs w:val="22"/>
        </w:rPr>
        <w:t xml:space="preserve">CU 5 — Consultar Linaje y Registro Genealógico</w:t>
      </w:r>
    </w:p>
    <w:p>
      <w:pPr>
        <w:spacing w:after="80" w:before="120"/>
        <w:jc w:val="center"/>
      </w:pPr>
      <w:r>
        <w:drawing>
          <wp:inline distT="0" distB="0" distL="0" distR="0">
            <wp:extent cx="8778240" cy="3303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778240" cy="3303260"/>
                    </a:xfrm>
                    <a:prstGeom prst="rect">
                      <a:avLst/>
                    </a:prstGeom>
                  </pic:spPr>
                </pic:pic>
              </a:graphicData>
            </a:graphic>
          </wp:inline>
        </w:drawing>
      </w:r>
    </w:p>
    <w:p>
      <w:pPr>
        <w:spacing w:after="200"/>
        <w:jc w:val="center"/>
      </w:pPr>
      <w:r>
        <w:rPr>
          <w:i/>
          <w:iCs/>
          <w:color w:val="595959"/>
          <w:sz w:val="18"/>
          <w:szCs w:val="18"/>
        </w:rPr>
        <w:t xml:space="preserve">Figura. Diagrama de secuencia del CU 5.</w:t>
      </w:r>
    </w:p>
    <w:p>
      <w:pPr>
        <w:spacing w:after="0"/>
      </w:pPr>
      <w:r>
        <w:br w:type="page"/>
      </w:r>
    </w:p>
    <w:p>
      <w:pPr>
        <w:spacing w:after="60" w:before="120"/>
      </w:pPr>
      <w:r>
        <w:rPr>
          <w:b/>
          <w:bCs/>
          <w:color w:val="1F3864"/>
          <w:sz w:val="22"/>
          <w:szCs w:val="22"/>
        </w:rPr>
        <w:t xml:space="preserve">CU 6 — Verificar Consanguinidad</w:t>
      </w:r>
    </w:p>
    <w:p>
      <w:pPr>
        <w:spacing w:after="80" w:before="120"/>
        <w:jc w:val="center"/>
      </w:pPr>
      <w:r>
        <w:drawing>
          <wp:inline distT="0" distB="0" distL="0" distR="0">
            <wp:extent cx="8778240" cy="35755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778240" cy="3575568"/>
                    </a:xfrm>
                    <a:prstGeom prst="rect">
                      <a:avLst/>
                    </a:prstGeom>
                  </pic:spPr>
                </pic:pic>
              </a:graphicData>
            </a:graphic>
          </wp:inline>
        </w:drawing>
      </w:r>
    </w:p>
    <w:p>
      <w:pPr>
        <w:spacing w:after="200"/>
        <w:jc w:val="center"/>
      </w:pPr>
      <w:r>
        <w:rPr>
          <w:i/>
          <w:iCs/>
          <w:color w:val="595959"/>
          <w:sz w:val="18"/>
          <w:szCs w:val="18"/>
        </w:rPr>
        <w:t xml:space="preserve">Figura. Diagrama de secuencia del CU 6.</w:t>
      </w:r>
    </w:p>
    <w:p>
      <w:pPr>
        <w:spacing w:after="0"/>
      </w:pPr>
      <w:r>
        <w:br w:type="page"/>
      </w:r>
    </w:p>
    <w:p>
      <w:pPr>
        <w:spacing w:after="60" w:before="120"/>
      </w:pPr>
      <w:r>
        <w:rPr>
          <w:b/>
          <w:bCs/>
          <w:color w:val="1F3864"/>
          <w:sz w:val="22"/>
          <w:szCs w:val="22"/>
        </w:rPr>
        <w:t xml:space="preserve">CU 7 — Buscar y Filtrar Animales del Rodeo</w:t>
      </w:r>
    </w:p>
    <w:p>
      <w:pPr>
        <w:spacing w:after="80" w:before="120"/>
        <w:jc w:val="center"/>
      </w:pPr>
      <w:r>
        <w:drawing>
          <wp:inline distT="0" distB="0" distL="0" distR="0">
            <wp:extent cx="8778240" cy="33032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778240" cy="3303260"/>
                    </a:xfrm>
                    <a:prstGeom prst="rect">
                      <a:avLst/>
                    </a:prstGeom>
                  </pic:spPr>
                </pic:pic>
              </a:graphicData>
            </a:graphic>
          </wp:inline>
        </w:drawing>
      </w:r>
    </w:p>
    <w:p>
      <w:pPr>
        <w:spacing w:after="200"/>
        <w:jc w:val="center"/>
      </w:pPr>
      <w:r>
        <w:rPr>
          <w:i/>
          <w:iCs/>
          <w:color w:val="595959"/>
          <w:sz w:val="18"/>
          <w:szCs w:val="18"/>
        </w:rPr>
        <w:t xml:space="preserve">Figura. Diagrama de secuencia del CU 7.</w:t>
      </w:r>
    </w:p>
    <w:p>
      <w:pPr>
        <w:spacing w:after="0"/>
      </w:pPr>
      <w:r>
        <w:br w:type="page"/>
      </w:r>
    </w:p>
    <w:p>
      <w:pPr>
        <w:spacing w:after="60" w:before="120"/>
      </w:pPr>
      <w:r>
        <w:rPr>
          <w:b/>
          <w:bCs/>
          <w:color w:val="1F3864"/>
          <w:sz w:val="22"/>
          <w:szCs w:val="22"/>
        </w:rPr>
        <w:t xml:space="preserve">CU 8 — Registrar Ordeñe General (Por Lote)</w:t>
      </w:r>
    </w:p>
    <w:p>
      <w:pPr>
        <w:spacing w:after="80" w:before="120"/>
        <w:jc w:val="center"/>
      </w:pPr>
      <w:r>
        <w:drawing>
          <wp:inline distT="0" distB="0" distL="0" distR="0">
            <wp:extent cx="8778240" cy="37188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778240" cy="3718877"/>
                    </a:xfrm>
                    <a:prstGeom prst="rect">
                      <a:avLst/>
                    </a:prstGeom>
                  </pic:spPr>
                </pic:pic>
              </a:graphicData>
            </a:graphic>
          </wp:inline>
        </w:drawing>
      </w:r>
    </w:p>
    <w:p>
      <w:pPr>
        <w:spacing w:after="200"/>
        <w:jc w:val="center"/>
      </w:pPr>
      <w:r>
        <w:rPr>
          <w:i/>
          <w:iCs/>
          <w:color w:val="595959"/>
          <w:sz w:val="18"/>
          <w:szCs w:val="18"/>
        </w:rPr>
        <w:t xml:space="preserve">Figura. Diagrama de secuencia del CU 8.</w:t>
      </w:r>
    </w:p>
    <w:p>
      <w:pPr>
        <w:spacing w:after="0"/>
      </w:pPr>
      <w:r>
        <w:br w:type="page"/>
      </w:r>
    </w:p>
    <w:p>
      <w:pPr>
        <w:spacing w:after="60" w:before="120"/>
      </w:pPr>
      <w:r>
        <w:rPr>
          <w:b/>
          <w:bCs/>
          <w:color w:val="1F3864"/>
          <w:sz w:val="22"/>
          <w:szCs w:val="22"/>
        </w:rPr>
        <w:t xml:space="preserve">CU 9 — Registrar Ordeñe Individual</w:t>
      </w:r>
    </w:p>
    <w:p>
      <w:pPr>
        <w:spacing w:after="80" w:before="120"/>
        <w:jc w:val="center"/>
      </w:pPr>
      <w:r>
        <w:drawing>
          <wp:inline distT="0" distB="0" distL="0" distR="0">
            <wp:extent cx="8778240" cy="3406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778240" cy="3406880"/>
                    </a:xfrm>
                    <a:prstGeom prst="rect">
                      <a:avLst/>
                    </a:prstGeom>
                  </pic:spPr>
                </pic:pic>
              </a:graphicData>
            </a:graphic>
          </wp:inline>
        </w:drawing>
      </w:r>
    </w:p>
    <w:p>
      <w:pPr>
        <w:spacing w:after="200"/>
        <w:jc w:val="center"/>
      </w:pPr>
      <w:r>
        <w:rPr>
          <w:i/>
          <w:iCs/>
          <w:color w:val="595959"/>
          <w:sz w:val="18"/>
          <w:szCs w:val="18"/>
        </w:rPr>
        <w:t xml:space="preserve">Figura. Diagrama de secuencia del CU 9.</w:t>
      </w:r>
    </w:p>
    <w:p>
      <w:pPr>
        <w:spacing w:after="0"/>
      </w:pPr>
      <w:r>
        <w:br w:type="page"/>
      </w:r>
    </w:p>
    <w:p>
      <w:pPr>
        <w:spacing w:after="60" w:before="120"/>
      </w:pPr>
      <w:r>
        <w:rPr>
          <w:b/>
          <w:bCs/>
          <w:color w:val="1F3864"/>
          <w:sz w:val="22"/>
          <w:szCs w:val="22"/>
        </w:rPr>
        <w:t xml:space="preserve">CU 10 — Consultar Historial de Producción y Lactancias</w:t>
      </w:r>
    </w:p>
    <w:p>
      <w:pPr>
        <w:spacing w:after="80" w:before="120"/>
        <w:jc w:val="center"/>
      </w:pPr>
      <w:r>
        <w:drawing>
          <wp:inline distT="0" distB="0" distL="0" distR="0">
            <wp:extent cx="8778240" cy="298805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778240" cy="2988054"/>
                    </a:xfrm>
                    <a:prstGeom prst="rect">
                      <a:avLst/>
                    </a:prstGeom>
                  </pic:spPr>
                </pic:pic>
              </a:graphicData>
            </a:graphic>
          </wp:inline>
        </w:drawing>
      </w:r>
    </w:p>
    <w:p>
      <w:pPr>
        <w:spacing w:after="200"/>
        <w:jc w:val="center"/>
      </w:pPr>
      <w:r>
        <w:rPr>
          <w:i/>
          <w:iCs/>
          <w:color w:val="595959"/>
          <w:sz w:val="18"/>
          <w:szCs w:val="18"/>
        </w:rPr>
        <w:t xml:space="preserve">Figura. Diagrama de secuencia del CU 10.</w:t>
      </w:r>
    </w:p>
    <w:p>
      <w:pPr>
        <w:spacing w:after="0"/>
      </w:pPr>
      <w:r>
        <w:br w:type="page"/>
      </w:r>
    </w:p>
    <w:p>
      <w:pPr>
        <w:spacing w:after="60" w:before="120"/>
      </w:pPr>
      <w:r>
        <w:rPr>
          <w:b/>
          <w:bCs/>
          <w:color w:val="1F3864"/>
          <w:sz w:val="22"/>
          <w:szCs w:val="22"/>
        </w:rPr>
        <w:t xml:space="preserve">CU 11 — Consultar Métrica de Producción Mensual</w:t>
      </w:r>
    </w:p>
    <w:p>
      <w:pPr>
        <w:spacing w:after="80" w:before="120"/>
        <w:jc w:val="center"/>
      </w:pPr>
      <w:r>
        <w:drawing>
          <wp:inline distT="0" distB="0" distL="0" distR="0">
            <wp:extent cx="8778240" cy="308730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778240" cy="3087305"/>
                    </a:xfrm>
                    <a:prstGeom prst="rect">
                      <a:avLst/>
                    </a:prstGeom>
                  </pic:spPr>
                </pic:pic>
              </a:graphicData>
            </a:graphic>
          </wp:inline>
        </w:drawing>
      </w:r>
    </w:p>
    <w:p>
      <w:pPr>
        <w:spacing w:after="200"/>
        <w:jc w:val="center"/>
      </w:pPr>
      <w:r>
        <w:rPr>
          <w:i/>
          <w:iCs/>
          <w:color w:val="595959"/>
          <w:sz w:val="18"/>
          <w:szCs w:val="18"/>
        </w:rPr>
        <w:t xml:space="preserve">Figura. Diagrama de secuencia del CU 11.</w:t>
      </w:r>
    </w:p>
    <w:p>
      <w:pPr>
        <w:spacing w:after="0"/>
      </w:pPr>
      <w:r>
        <w:br w:type="page"/>
      </w:r>
    </w:p>
    <w:p>
      <w:pPr>
        <w:spacing w:after="60" w:before="120"/>
      </w:pPr>
      <w:r>
        <w:rPr>
          <w:b/>
          <w:bCs/>
          <w:color w:val="1F3864"/>
          <w:sz w:val="22"/>
          <w:szCs w:val="22"/>
        </w:rPr>
        <w:t xml:space="preserve">CU 12 — Registrar Período de Secado Manual</w:t>
      </w:r>
    </w:p>
    <w:p>
      <w:pPr>
        <w:spacing w:after="80" w:before="120"/>
        <w:jc w:val="center"/>
      </w:pPr>
      <w:r>
        <w:drawing>
          <wp:inline distT="0" distB="0" distL="0" distR="0">
            <wp:extent cx="8778240" cy="38629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778240" cy="3862934"/>
                    </a:xfrm>
                    <a:prstGeom prst="rect">
                      <a:avLst/>
                    </a:prstGeom>
                  </pic:spPr>
                </pic:pic>
              </a:graphicData>
            </a:graphic>
          </wp:inline>
        </w:drawing>
      </w:r>
    </w:p>
    <w:p>
      <w:pPr>
        <w:spacing w:after="200"/>
        <w:jc w:val="center"/>
      </w:pPr>
      <w:r>
        <w:rPr>
          <w:i/>
          <w:iCs/>
          <w:color w:val="595959"/>
          <w:sz w:val="18"/>
          <w:szCs w:val="18"/>
        </w:rPr>
        <w:t xml:space="preserve">Figura. Diagrama de secuencia del CU 12.</w:t>
      </w:r>
    </w:p>
    <w:p>
      <w:pPr>
        <w:spacing w:after="0"/>
      </w:pPr>
      <w:r>
        <w:br w:type="page"/>
      </w:r>
    </w:p>
    <w:p>
      <w:pPr>
        <w:spacing w:after="60" w:before="120"/>
      </w:pPr>
      <w:r>
        <w:rPr>
          <w:b/>
          <w:bCs/>
          <w:color w:val="1F3864"/>
          <w:sz w:val="22"/>
          <w:szCs w:val="22"/>
        </w:rPr>
        <w:t xml:space="preserve">CU 13 — Consultar Alertas de Secado Próximo</w:t>
      </w:r>
    </w:p>
    <w:p>
      <w:pPr>
        <w:spacing w:after="80" w:before="120"/>
        <w:jc w:val="center"/>
      </w:pPr>
      <w:r>
        <w:drawing>
          <wp:inline distT="0" distB="0" distL="0" distR="0">
            <wp:extent cx="8778240" cy="31664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778240" cy="3166499"/>
                    </a:xfrm>
                    <a:prstGeom prst="rect">
                      <a:avLst/>
                    </a:prstGeom>
                  </pic:spPr>
                </pic:pic>
              </a:graphicData>
            </a:graphic>
          </wp:inline>
        </w:drawing>
      </w:r>
    </w:p>
    <w:p>
      <w:pPr>
        <w:spacing w:after="200"/>
        <w:jc w:val="center"/>
      </w:pPr>
      <w:r>
        <w:rPr>
          <w:i/>
          <w:iCs/>
          <w:color w:val="595959"/>
          <w:sz w:val="18"/>
          <w:szCs w:val="18"/>
        </w:rPr>
        <w:t xml:space="preserve">Figura. Diagrama de secuencia del CU 13.</w:t>
      </w:r>
    </w:p>
    <w:p>
      <w:pPr>
        <w:spacing w:after="0"/>
      </w:pPr>
      <w:r>
        <w:br w:type="page"/>
      </w:r>
    </w:p>
    <w:p>
      <w:pPr>
        <w:spacing w:after="60" w:before="120"/>
      </w:pPr>
      <w:r>
        <w:rPr>
          <w:b/>
          <w:bCs/>
          <w:color w:val="1F3864"/>
          <w:sz w:val="22"/>
          <w:szCs w:val="22"/>
        </w:rPr>
        <w:t xml:space="preserve">CU 14 — Registrar Detección de Celo</w:t>
      </w:r>
    </w:p>
    <w:p>
      <w:pPr>
        <w:spacing w:after="80" w:before="120"/>
        <w:jc w:val="center"/>
      </w:pPr>
      <w:r>
        <w:drawing>
          <wp:inline distT="0" distB="0" distL="0" distR="0">
            <wp:extent cx="8778240" cy="34541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778240" cy="3454138"/>
                    </a:xfrm>
                    <a:prstGeom prst="rect">
                      <a:avLst/>
                    </a:prstGeom>
                  </pic:spPr>
                </pic:pic>
              </a:graphicData>
            </a:graphic>
          </wp:inline>
        </w:drawing>
      </w:r>
    </w:p>
    <w:p>
      <w:pPr>
        <w:spacing w:after="200"/>
        <w:jc w:val="center"/>
      </w:pPr>
      <w:r>
        <w:rPr>
          <w:i/>
          <w:iCs/>
          <w:color w:val="595959"/>
          <w:sz w:val="18"/>
          <w:szCs w:val="18"/>
        </w:rPr>
        <w:t xml:space="preserve">Figura. Diagrama de secuencia del CU 14.</w:t>
      </w:r>
    </w:p>
    <w:p>
      <w:pPr>
        <w:spacing w:after="0"/>
      </w:pPr>
      <w:r>
        <w:br w:type="page"/>
      </w:r>
    </w:p>
    <w:p>
      <w:pPr>
        <w:spacing w:after="60" w:before="120"/>
      </w:pPr>
      <w:r>
        <w:rPr>
          <w:b/>
          <w:bCs/>
          <w:color w:val="1F3864"/>
          <w:sz w:val="22"/>
          <w:szCs w:val="22"/>
        </w:rPr>
        <w:t xml:space="preserve">CU 15 — Registrar Servicio</w:t>
      </w:r>
    </w:p>
    <w:p>
      <w:pPr>
        <w:spacing w:after="80" w:before="120"/>
        <w:jc w:val="center"/>
      </w:pPr>
      <w:r>
        <w:drawing>
          <wp:inline distT="0" distB="0" distL="0" distR="0">
            <wp:extent cx="8778240" cy="44992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778240" cy="4499274"/>
                    </a:xfrm>
                    <a:prstGeom prst="rect">
                      <a:avLst/>
                    </a:prstGeom>
                  </pic:spPr>
                </pic:pic>
              </a:graphicData>
            </a:graphic>
          </wp:inline>
        </w:drawing>
      </w:r>
    </w:p>
    <w:p>
      <w:pPr>
        <w:spacing w:after="200"/>
        <w:jc w:val="center"/>
      </w:pPr>
      <w:r>
        <w:rPr>
          <w:i/>
          <w:iCs/>
          <w:color w:val="595959"/>
          <w:sz w:val="18"/>
          <w:szCs w:val="18"/>
        </w:rPr>
        <w:t xml:space="preserve">Figura. Diagrama de secuencia del CU 15.</w:t>
      </w:r>
    </w:p>
    <w:p>
      <w:pPr>
        <w:spacing w:after="0"/>
      </w:pPr>
      <w:r>
        <w:br w:type="page"/>
      </w:r>
    </w:p>
    <w:p>
      <w:pPr>
        <w:spacing w:after="60" w:before="120"/>
      </w:pPr>
      <w:r>
        <w:rPr>
          <w:b/>
          <w:bCs/>
          <w:color w:val="1F3864"/>
          <w:sz w:val="22"/>
          <w:szCs w:val="22"/>
        </w:rPr>
        <w:t xml:space="preserve">CU 16 — Registrar Tacto y Confirmación de Preñez</w:t>
      </w:r>
    </w:p>
    <w:p>
      <w:pPr>
        <w:spacing w:after="80" w:before="120"/>
        <w:jc w:val="center"/>
      </w:pPr>
      <w:r>
        <w:drawing>
          <wp:inline distT="0" distB="0" distL="0" distR="0">
            <wp:extent cx="8778240" cy="4090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778240" cy="4090185"/>
                    </a:xfrm>
                    <a:prstGeom prst="rect">
                      <a:avLst/>
                    </a:prstGeom>
                  </pic:spPr>
                </pic:pic>
              </a:graphicData>
            </a:graphic>
          </wp:inline>
        </w:drawing>
      </w:r>
    </w:p>
    <w:p>
      <w:pPr>
        <w:spacing w:after="200"/>
        <w:jc w:val="center"/>
      </w:pPr>
      <w:r>
        <w:rPr>
          <w:i/>
          <w:iCs/>
          <w:color w:val="595959"/>
          <w:sz w:val="18"/>
          <w:szCs w:val="18"/>
        </w:rPr>
        <w:t xml:space="preserve">Figura. Diagrama de secuencia del CU 16.</w:t>
      </w:r>
    </w:p>
    <w:p>
      <w:pPr>
        <w:spacing w:after="0"/>
      </w:pPr>
      <w:r>
        <w:br w:type="page"/>
      </w:r>
    </w:p>
    <w:p>
      <w:pPr>
        <w:spacing w:after="60" w:before="120"/>
      </w:pPr>
      <w:r>
        <w:rPr>
          <w:b/>
          <w:bCs/>
          <w:color w:val="1F3864"/>
          <w:sz w:val="22"/>
          <w:szCs w:val="22"/>
        </w:rPr>
        <w:t xml:space="preserve">CU 17 — Consultar Alertas de Parto Próximo</w:t>
      </w:r>
    </w:p>
    <w:p>
      <w:pPr>
        <w:spacing w:after="80" w:before="120"/>
        <w:jc w:val="center"/>
      </w:pPr>
      <w:r>
        <w:drawing>
          <wp:inline distT="0" distB="0" distL="0" distR="0">
            <wp:extent cx="8778240" cy="33312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778240" cy="3331265"/>
                    </a:xfrm>
                    <a:prstGeom prst="rect">
                      <a:avLst/>
                    </a:prstGeom>
                  </pic:spPr>
                </pic:pic>
              </a:graphicData>
            </a:graphic>
          </wp:inline>
        </w:drawing>
      </w:r>
    </w:p>
    <w:p>
      <w:pPr>
        <w:spacing w:after="200"/>
        <w:jc w:val="center"/>
      </w:pPr>
      <w:r>
        <w:rPr>
          <w:i/>
          <w:iCs/>
          <w:color w:val="595959"/>
          <w:sz w:val="18"/>
          <w:szCs w:val="18"/>
        </w:rPr>
        <w:t xml:space="preserve">Figura. Diagrama de secuencia del CU 17.</w:t>
      </w:r>
    </w:p>
    <w:p>
      <w:pPr>
        <w:spacing w:after="0"/>
      </w:pPr>
      <w:r>
        <w:br w:type="page"/>
      </w:r>
    </w:p>
    <w:p>
      <w:pPr>
        <w:spacing w:after="60" w:before="120"/>
      </w:pPr>
      <w:r>
        <w:rPr>
          <w:b/>
          <w:bCs/>
          <w:color w:val="1F3864"/>
          <w:sz w:val="22"/>
          <w:szCs w:val="22"/>
        </w:rPr>
        <w:t xml:space="preserve">CU 18 — Registrar Parto</w:t>
      </w:r>
    </w:p>
    <w:p>
      <w:pPr>
        <w:spacing w:after="80" w:before="120"/>
        <w:jc w:val="center"/>
      </w:pPr>
      <w:r>
        <w:drawing>
          <wp:inline distT="0" distB="0" distL="0" distR="0">
            <wp:extent cx="8778240" cy="464312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778240" cy="4643123"/>
                    </a:xfrm>
                    <a:prstGeom prst="rect">
                      <a:avLst/>
                    </a:prstGeom>
                  </pic:spPr>
                </pic:pic>
              </a:graphicData>
            </a:graphic>
          </wp:inline>
        </w:drawing>
      </w:r>
    </w:p>
    <w:p>
      <w:pPr>
        <w:spacing w:after="200"/>
        <w:jc w:val="center"/>
      </w:pPr>
      <w:r>
        <w:rPr>
          <w:i/>
          <w:iCs/>
          <w:color w:val="595959"/>
          <w:sz w:val="18"/>
          <w:szCs w:val="18"/>
        </w:rPr>
        <w:t xml:space="preserve">Figura. Diagrama de secuencia del CU 18.</w:t>
      </w:r>
    </w:p>
    <w:p>
      <w:pPr>
        <w:spacing w:after="0"/>
      </w:pPr>
      <w:r>
        <w:br w:type="page"/>
      </w:r>
    </w:p>
    <w:p>
      <w:pPr>
        <w:spacing w:after="60" w:before="120"/>
      </w:pPr>
      <w:r>
        <w:rPr>
          <w:b/>
          <w:bCs/>
          <w:color w:val="1F3864"/>
          <w:sz w:val="22"/>
          <w:szCs w:val="22"/>
        </w:rPr>
        <w:t xml:space="preserve">CU 19 — Registrar Diagnóstico o Revisación</w:t>
      </w:r>
    </w:p>
    <w:p>
      <w:pPr>
        <w:spacing w:after="80" w:before="120"/>
        <w:jc w:val="center"/>
      </w:pPr>
      <w:r>
        <w:drawing>
          <wp:inline distT="0" distB="0" distL="0" distR="0">
            <wp:extent cx="8778240" cy="31846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8778240" cy="3184695"/>
                    </a:xfrm>
                    <a:prstGeom prst="rect">
                      <a:avLst/>
                    </a:prstGeom>
                  </pic:spPr>
                </pic:pic>
              </a:graphicData>
            </a:graphic>
          </wp:inline>
        </w:drawing>
      </w:r>
    </w:p>
    <w:p>
      <w:pPr>
        <w:spacing w:after="200"/>
        <w:jc w:val="center"/>
      </w:pPr>
      <w:r>
        <w:rPr>
          <w:i/>
          <w:iCs/>
          <w:color w:val="595959"/>
          <w:sz w:val="18"/>
          <w:szCs w:val="18"/>
        </w:rPr>
        <w:t xml:space="preserve">Figura. Diagrama de secuencia del CU 19.</w:t>
      </w:r>
    </w:p>
    <w:p>
      <w:pPr>
        <w:spacing w:after="0"/>
      </w:pPr>
      <w:r>
        <w:br w:type="page"/>
      </w:r>
    </w:p>
    <w:p>
      <w:pPr>
        <w:spacing w:after="60" w:before="120"/>
      </w:pPr>
      <w:r>
        <w:rPr>
          <w:b/>
          <w:bCs/>
          <w:color w:val="1F3864"/>
          <w:sz w:val="22"/>
          <w:szCs w:val="22"/>
        </w:rPr>
        <w:t xml:space="preserve">CU 20 — Registrar Tratamiento Sanitario</w:t>
      </w:r>
    </w:p>
    <w:p>
      <w:pPr>
        <w:spacing w:after="80" w:before="120"/>
        <w:jc w:val="center"/>
      </w:pPr>
      <w:r>
        <w:drawing>
          <wp:inline distT="0" distB="0" distL="0" distR="0">
            <wp:extent cx="8778240" cy="3992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8778240" cy="3992016"/>
                    </a:xfrm>
                    <a:prstGeom prst="rect">
                      <a:avLst/>
                    </a:prstGeom>
                  </pic:spPr>
                </pic:pic>
              </a:graphicData>
            </a:graphic>
          </wp:inline>
        </w:drawing>
      </w:r>
    </w:p>
    <w:p>
      <w:pPr>
        <w:spacing w:after="200"/>
        <w:jc w:val="center"/>
      </w:pPr>
      <w:r>
        <w:rPr>
          <w:i/>
          <w:iCs/>
          <w:color w:val="595959"/>
          <w:sz w:val="18"/>
          <w:szCs w:val="18"/>
        </w:rPr>
        <w:t xml:space="preserve">Figura. Diagrama de secuencia del CU 20.</w:t>
      </w:r>
    </w:p>
    <w:p>
      <w:pPr>
        <w:spacing w:after="0"/>
      </w:pPr>
      <w:r>
        <w:br w:type="page"/>
      </w:r>
    </w:p>
    <w:p>
      <w:pPr>
        <w:spacing w:after="60" w:before="120"/>
      </w:pPr>
      <w:r>
        <w:rPr>
          <w:b/>
          <w:bCs/>
          <w:color w:val="1F3864"/>
          <w:sz w:val="22"/>
          <w:szCs w:val="22"/>
        </w:rPr>
        <w:t xml:space="preserve">CU 21 — Registrar Vacunación</w:t>
      </w:r>
    </w:p>
    <w:p>
      <w:pPr>
        <w:spacing w:after="80" w:before="120"/>
        <w:jc w:val="center"/>
      </w:pPr>
      <w:r>
        <w:drawing>
          <wp:inline distT="0" distB="0" distL="0" distR="0">
            <wp:extent cx="8778240" cy="36117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8778240" cy="3611755"/>
                    </a:xfrm>
                    <a:prstGeom prst="rect">
                      <a:avLst/>
                    </a:prstGeom>
                  </pic:spPr>
                </pic:pic>
              </a:graphicData>
            </a:graphic>
          </wp:inline>
        </w:drawing>
      </w:r>
    </w:p>
    <w:p>
      <w:pPr>
        <w:spacing w:after="200"/>
        <w:jc w:val="center"/>
      </w:pPr>
      <w:r>
        <w:rPr>
          <w:i/>
          <w:iCs/>
          <w:color w:val="595959"/>
          <w:sz w:val="18"/>
          <w:szCs w:val="18"/>
        </w:rPr>
        <w:t xml:space="preserve">Figura. Diagrama de secuencia del CU 21.</w:t>
      </w:r>
    </w:p>
    <w:p>
      <w:pPr>
        <w:spacing w:after="0"/>
      </w:pPr>
      <w:r>
        <w:br w:type="page"/>
      </w:r>
    </w:p>
    <w:p>
      <w:pPr>
        <w:spacing w:after="60" w:before="120"/>
      </w:pPr>
      <w:r>
        <w:rPr>
          <w:b/>
          <w:bCs/>
          <w:color w:val="1F3864"/>
          <w:sz w:val="22"/>
          <w:szCs w:val="22"/>
        </w:rPr>
        <w:t xml:space="preserve">CU 22 — Configurar Plan Sanitario</w:t>
      </w:r>
    </w:p>
    <w:p>
      <w:pPr>
        <w:spacing w:after="80" w:before="120"/>
        <w:jc w:val="center"/>
      </w:pPr>
      <w:r>
        <w:drawing>
          <wp:inline distT="0" distB="0" distL="0" distR="0">
            <wp:extent cx="8778240" cy="48360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778240" cy="4836036"/>
                    </a:xfrm>
                    <a:prstGeom prst="rect">
                      <a:avLst/>
                    </a:prstGeom>
                  </pic:spPr>
                </pic:pic>
              </a:graphicData>
            </a:graphic>
          </wp:inline>
        </w:drawing>
      </w:r>
    </w:p>
    <w:p>
      <w:pPr>
        <w:spacing w:after="200"/>
        <w:jc w:val="center"/>
      </w:pPr>
      <w:r>
        <w:rPr>
          <w:i/>
          <w:iCs/>
          <w:color w:val="595959"/>
          <w:sz w:val="18"/>
          <w:szCs w:val="18"/>
        </w:rPr>
        <w:t xml:space="preserve">Figura. Diagrama de secuencia del CU 22.</w:t>
      </w:r>
    </w:p>
    <w:p>
      <w:pPr>
        <w:spacing w:after="0"/>
      </w:pPr>
      <w:r>
        <w:br w:type="page"/>
      </w:r>
    </w:p>
    <w:p>
      <w:pPr>
        <w:spacing w:after="60" w:before="120"/>
      </w:pPr>
      <w:r>
        <w:rPr>
          <w:b/>
          <w:bCs/>
          <w:color w:val="1F3864"/>
          <w:sz w:val="22"/>
          <w:szCs w:val="22"/>
        </w:rPr>
        <w:t xml:space="preserve">CU 23 — Consultar Calendario Sanitario</w:t>
      </w:r>
    </w:p>
    <w:p>
      <w:pPr>
        <w:spacing w:after="80" w:before="120"/>
        <w:jc w:val="center"/>
      </w:pPr>
      <w:r>
        <w:drawing>
          <wp:inline distT="0" distB="0" distL="0" distR="0">
            <wp:extent cx="8778240" cy="34029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8778240" cy="3402988"/>
                    </a:xfrm>
                    <a:prstGeom prst="rect">
                      <a:avLst/>
                    </a:prstGeom>
                  </pic:spPr>
                </pic:pic>
              </a:graphicData>
            </a:graphic>
          </wp:inline>
        </w:drawing>
      </w:r>
    </w:p>
    <w:p>
      <w:pPr>
        <w:spacing w:after="200"/>
        <w:jc w:val="center"/>
      </w:pPr>
      <w:r>
        <w:rPr>
          <w:i/>
          <w:iCs/>
          <w:color w:val="595959"/>
          <w:sz w:val="18"/>
          <w:szCs w:val="18"/>
        </w:rPr>
        <w:t xml:space="preserve">Figura. Diagrama de secuencia del CU 23.</w:t>
      </w:r>
    </w:p>
    <w:p>
      <w:pPr>
        <w:spacing w:after="0"/>
      </w:pPr>
      <w:r>
        <w:br w:type="page"/>
      </w:r>
    </w:p>
    <w:p>
      <w:pPr>
        <w:spacing w:after="60" w:before="120"/>
      </w:pPr>
      <w:r>
        <w:rPr>
          <w:b/>
          <w:bCs/>
          <w:color w:val="1F3864"/>
          <w:sz w:val="22"/>
          <w:szCs w:val="22"/>
        </w:rPr>
        <w:t xml:space="preserve">CU 24 — Registrar Procedimiento de Descorne</w:t>
      </w:r>
    </w:p>
    <w:p>
      <w:pPr>
        <w:spacing w:after="80" w:before="120"/>
        <w:jc w:val="center"/>
      </w:pPr>
      <w:r>
        <w:drawing>
          <wp:inline distT="0" distB="0" distL="0" distR="0">
            <wp:extent cx="8778240" cy="32397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8778240" cy="3239711"/>
                    </a:xfrm>
                    <a:prstGeom prst="rect">
                      <a:avLst/>
                    </a:prstGeom>
                  </pic:spPr>
                </pic:pic>
              </a:graphicData>
            </a:graphic>
          </wp:inline>
        </w:drawing>
      </w:r>
    </w:p>
    <w:p>
      <w:pPr>
        <w:spacing w:after="200"/>
        <w:jc w:val="center"/>
      </w:pPr>
      <w:r>
        <w:rPr>
          <w:i/>
          <w:iCs/>
          <w:color w:val="595959"/>
          <w:sz w:val="18"/>
          <w:szCs w:val="18"/>
        </w:rPr>
        <w:t xml:space="preserve">Figura. Diagrama de secuencia del CU 24.</w:t>
      </w:r>
    </w:p>
    <w:p>
      <w:pPr>
        <w:spacing w:after="0"/>
      </w:pPr>
      <w:r>
        <w:br w:type="page"/>
      </w:r>
    </w:p>
    <w:p>
      <w:pPr>
        <w:spacing w:after="60" w:before="120"/>
      </w:pPr>
      <w:r>
        <w:rPr>
          <w:b/>
          <w:bCs/>
          <w:color w:val="1F3864"/>
          <w:sz w:val="22"/>
          <w:szCs w:val="22"/>
        </w:rPr>
        <w:t xml:space="preserve">CU 25 — Registrar Alta e Ingreso de Insumo</w:t>
      </w:r>
    </w:p>
    <w:p>
      <w:pPr>
        <w:spacing w:after="80" w:before="120"/>
        <w:jc w:val="center"/>
      </w:pPr>
      <w:r>
        <w:drawing>
          <wp:inline distT="0" distB="0" distL="0" distR="0">
            <wp:extent cx="8778240" cy="37462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8778240" cy="3746245"/>
                    </a:xfrm>
                    <a:prstGeom prst="rect">
                      <a:avLst/>
                    </a:prstGeom>
                  </pic:spPr>
                </pic:pic>
              </a:graphicData>
            </a:graphic>
          </wp:inline>
        </w:drawing>
      </w:r>
    </w:p>
    <w:p>
      <w:pPr>
        <w:spacing w:after="200"/>
        <w:jc w:val="center"/>
      </w:pPr>
      <w:r>
        <w:rPr>
          <w:i/>
          <w:iCs/>
          <w:color w:val="595959"/>
          <w:sz w:val="18"/>
          <w:szCs w:val="18"/>
        </w:rPr>
        <w:t xml:space="preserve">Figura. Diagrama de secuencia del CU 25.</w:t>
      </w:r>
    </w:p>
    <w:p>
      <w:pPr>
        <w:spacing w:after="0"/>
      </w:pPr>
      <w:r>
        <w:br w:type="page"/>
      </w:r>
    </w:p>
    <w:p>
      <w:pPr>
        <w:spacing w:after="60" w:before="120"/>
      </w:pPr>
      <w:r>
        <w:rPr>
          <w:b/>
          <w:bCs/>
          <w:color w:val="1F3864"/>
          <w:sz w:val="22"/>
          <w:szCs w:val="22"/>
        </w:rPr>
        <w:t xml:space="preserve">CU 26 — Configurar Umbral de Stock Mínimo</w:t>
      </w:r>
    </w:p>
    <w:p>
      <w:pPr>
        <w:spacing w:after="80" w:before="120"/>
        <w:jc w:val="center"/>
      </w:pPr>
      <w:r>
        <w:drawing>
          <wp:inline distT="0" distB="0" distL="0" distR="0">
            <wp:extent cx="8778240" cy="32037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8778240" cy="3203737"/>
                    </a:xfrm>
                    <a:prstGeom prst="rect">
                      <a:avLst/>
                    </a:prstGeom>
                  </pic:spPr>
                </pic:pic>
              </a:graphicData>
            </a:graphic>
          </wp:inline>
        </w:drawing>
      </w:r>
    </w:p>
    <w:p>
      <w:pPr>
        <w:spacing w:after="200"/>
        <w:jc w:val="center"/>
      </w:pPr>
      <w:r>
        <w:rPr>
          <w:i/>
          <w:iCs/>
          <w:color w:val="595959"/>
          <w:sz w:val="18"/>
          <w:szCs w:val="18"/>
        </w:rPr>
        <w:t xml:space="preserve">Figura. Diagrama de secuencia del CU 26.</w:t>
      </w:r>
    </w:p>
    <w:p>
      <w:pPr>
        <w:spacing w:after="0"/>
      </w:pPr>
      <w:r>
        <w:br w:type="page"/>
      </w:r>
    </w:p>
    <w:p>
      <w:pPr>
        <w:spacing w:after="60" w:before="120"/>
      </w:pPr>
      <w:r>
        <w:rPr>
          <w:b/>
          <w:bCs/>
          <w:color w:val="1F3864"/>
          <w:sz w:val="22"/>
          <w:szCs w:val="22"/>
        </w:rPr>
        <w:t xml:space="preserve">CU 27 — Consultar Alertas de Stock Crítico</w:t>
      </w:r>
    </w:p>
    <w:p>
      <w:pPr>
        <w:spacing w:after="80" w:before="120"/>
        <w:jc w:val="center"/>
      </w:pPr>
      <w:r>
        <w:drawing>
          <wp:inline distT="0" distB="0" distL="0" distR="0">
            <wp:extent cx="8778240" cy="31626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8778240" cy="3162696"/>
                    </a:xfrm>
                    <a:prstGeom prst="rect">
                      <a:avLst/>
                    </a:prstGeom>
                  </pic:spPr>
                </pic:pic>
              </a:graphicData>
            </a:graphic>
          </wp:inline>
        </w:drawing>
      </w:r>
    </w:p>
    <w:p>
      <w:pPr>
        <w:spacing w:after="200"/>
        <w:jc w:val="center"/>
      </w:pPr>
      <w:r>
        <w:rPr>
          <w:i/>
          <w:iCs/>
          <w:color w:val="595959"/>
          <w:sz w:val="18"/>
          <w:szCs w:val="18"/>
        </w:rPr>
        <w:t xml:space="preserve">Figura. Diagrama de secuencia del CU 27.</w:t>
      </w:r>
    </w:p>
    <w:p>
      <w:pPr>
        <w:spacing w:after="0"/>
      </w:pPr>
      <w:r>
        <w:br w:type="page"/>
      </w:r>
    </w:p>
    <w:p>
      <w:pPr>
        <w:spacing w:after="60" w:before="120"/>
      </w:pPr>
      <w:r>
        <w:rPr>
          <w:b/>
          <w:bCs/>
          <w:color w:val="1F3864"/>
          <w:sz w:val="22"/>
          <w:szCs w:val="22"/>
        </w:rPr>
        <w:t xml:space="preserve">CU 28 — Consultar Alertas de Vencimiento de Insumos</w:t>
      </w:r>
    </w:p>
    <w:p>
      <w:pPr>
        <w:spacing w:after="80" w:before="120"/>
        <w:jc w:val="center"/>
      </w:pPr>
      <w:r>
        <w:drawing>
          <wp:inline distT="0" distB="0" distL="0" distR="0">
            <wp:extent cx="8778240" cy="302466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8778240" cy="3024661"/>
                    </a:xfrm>
                    <a:prstGeom prst="rect">
                      <a:avLst/>
                    </a:prstGeom>
                  </pic:spPr>
                </pic:pic>
              </a:graphicData>
            </a:graphic>
          </wp:inline>
        </w:drawing>
      </w:r>
    </w:p>
    <w:p>
      <w:pPr>
        <w:spacing w:after="200"/>
        <w:jc w:val="center"/>
      </w:pPr>
      <w:r>
        <w:rPr>
          <w:i/>
          <w:iCs/>
          <w:color w:val="595959"/>
          <w:sz w:val="18"/>
          <w:szCs w:val="18"/>
        </w:rPr>
        <w:t xml:space="preserve">Figura. Diagrama de secuencia del CU 28.</w:t>
      </w:r>
    </w:p>
    <w:p>
      <w:pPr>
        <w:spacing w:after="0"/>
      </w:pPr>
      <w:r>
        <w:br w:type="page"/>
      </w:r>
    </w:p>
    <w:p>
      <w:pPr>
        <w:spacing w:after="60" w:before="120"/>
      </w:pPr>
      <w:r>
        <w:rPr>
          <w:b/>
          <w:bCs/>
          <w:color w:val="1F3864"/>
          <w:sz w:val="22"/>
          <w:szCs w:val="22"/>
        </w:rPr>
        <w:t xml:space="preserve">CU 29 — Consultar Historial de Movimientos de Stock</w:t>
      </w:r>
    </w:p>
    <w:p>
      <w:pPr>
        <w:spacing w:after="80" w:before="120"/>
        <w:jc w:val="center"/>
      </w:pPr>
      <w:r>
        <w:drawing>
          <wp:inline distT="0" distB="0" distL="0" distR="0">
            <wp:extent cx="8778240" cy="299939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8778240" cy="2999398"/>
                    </a:xfrm>
                    <a:prstGeom prst="rect">
                      <a:avLst/>
                    </a:prstGeom>
                  </pic:spPr>
                </pic:pic>
              </a:graphicData>
            </a:graphic>
          </wp:inline>
        </w:drawing>
      </w:r>
    </w:p>
    <w:p>
      <w:pPr>
        <w:spacing w:after="200"/>
        <w:jc w:val="center"/>
      </w:pPr>
      <w:r>
        <w:rPr>
          <w:i/>
          <w:iCs/>
          <w:color w:val="595959"/>
          <w:sz w:val="18"/>
          <w:szCs w:val="18"/>
        </w:rPr>
        <w:t xml:space="preserve">Figura. Diagrama de secuencia del CU 29.</w:t>
      </w:r>
    </w:p>
    <w:p>
      <w:pPr>
        <w:spacing w:after="0"/>
      </w:pPr>
      <w:r>
        <w:br w:type="page"/>
      </w:r>
    </w:p>
    <w:p>
      <w:pPr>
        <w:spacing w:after="60" w:before="120"/>
      </w:pPr>
      <w:r>
        <w:rPr>
          <w:b/>
          <w:bCs/>
          <w:color w:val="1F3864"/>
          <w:sz w:val="22"/>
          <w:szCs w:val="22"/>
        </w:rPr>
        <w:t xml:space="preserve">CU 30 — Generar Reporte Productivo</w:t>
      </w:r>
    </w:p>
    <w:p>
      <w:pPr>
        <w:spacing w:after="80" w:before="120"/>
        <w:jc w:val="center"/>
      </w:pPr>
      <w:r>
        <w:drawing>
          <wp:inline distT="0" distB="0" distL="0" distR="0">
            <wp:extent cx="8778240" cy="322451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8778240" cy="3224519"/>
                    </a:xfrm>
                    <a:prstGeom prst="rect">
                      <a:avLst/>
                    </a:prstGeom>
                  </pic:spPr>
                </pic:pic>
              </a:graphicData>
            </a:graphic>
          </wp:inline>
        </w:drawing>
      </w:r>
    </w:p>
    <w:p>
      <w:pPr>
        <w:spacing w:after="200"/>
        <w:jc w:val="center"/>
      </w:pPr>
      <w:r>
        <w:rPr>
          <w:i/>
          <w:iCs/>
          <w:color w:val="595959"/>
          <w:sz w:val="18"/>
          <w:szCs w:val="18"/>
        </w:rPr>
        <w:t xml:space="preserve">Figura. Diagrama de secuencia del CU 30.</w:t>
      </w:r>
    </w:p>
    <w:p>
      <w:pPr>
        <w:spacing w:after="0"/>
      </w:pPr>
      <w:r>
        <w:br w:type="page"/>
      </w:r>
    </w:p>
    <w:p>
      <w:pPr>
        <w:spacing w:after="60" w:before="120"/>
      </w:pPr>
      <w:r>
        <w:rPr>
          <w:b/>
          <w:bCs/>
          <w:color w:val="1F3864"/>
          <w:sz w:val="22"/>
          <w:szCs w:val="22"/>
        </w:rPr>
        <w:t xml:space="preserve">CU 31 — Generar Reporte Sanitario</w:t>
      </w:r>
    </w:p>
    <w:p>
      <w:pPr>
        <w:spacing w:after="80" w:before="120"/>
        <w:jc w:val="center"/>
      </w:pPr>
      <w:r>
        <w:drawing>
          <wp:inline distT="0" distB="0" distL="0" distR="0">
            <wp:extent cx="8778240" cy="3238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778240" cy="3238440"/>
                    </a:xfrm>
                    <a:prstGeom prst="rect">
                      <a:avLst/>
                    </a:prstGeom>
                  </pic:spPr>
                </pic:pic>
              </a:graphicData>
            </a:graphic>
          </wp:inline>
        </w:drawing>
      </w:r>
    </w:p>
    <w:p>
      <w:pPr>
        <w:spacing w:after="200"/>
        <w:jc w:val="center"/>
      </w:pPr>
      <w:r>
        <w:rPr>
          <w:i/>
          <w:iCs/>
          <w:color w:val="595959"/>
          <w:sz w:val="18"/>
          <w:szCs w:val="18"/>
        </w:rPr>
        <w:t xml:space="preserve">Figura. Diagrama de secuencia del CU 31.</w:t>
      </w:r>
    </w:p>
    <w:p>
      <w:pPr>
        <w:spacing w:after="0"/>
      </w:pPr>
      <w:r>
        <w:br w:type="page"/>
      </w:r>
    </w:p>
    <w:p>
      <w:pPr>
        <w:spacing w:after="60" w:before="120"/>
      </w:pPr>
      <w:r>
        <w:rPr>
          <w:b/>
          <w:bCs/>
          <w:color w:val="1F3864"/>
          <w:sz w:val="22"/>
          <w:szCs w:val="22"/>
        </w:rPr>
        <w:t xml:space="preserve">CU 32 — Generar Reporte Reproductivo</w:t>
      </w:r>
    </w:p>
    <w:p>
      <w:pPr>
        <w:spacing w:after="80" w:before="120"/>
        <w:jc w:val="center"/>
      </w:pPr>
      <w:r>
        <w:drawing>
          <wp:inline distT="0" distB="0" distL="0" distR="0">
            <wp:extent cx="8778240" cy="32333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8778240" cy="3233364"/>
                    </a:xfrm>
                    <a:prstGeom prst="rect">
                      <a:avLst/>
                    </a:prstGeom>
                  </pic:spPr>
                </pic:pic>
              </a:graphicData>
            </a:graphic>
          </wp:inline>
        </w:drawing>
      </w:r>
    </w:p>
    <w:p>
      <w:pPr>
        <w:spacing w:after="200"/>
        <w:jc w:val="center"/>
      </w:pPr>
      <w:r>
        <w:rPr>
          <w:i/>
          <w:iCs/>
          <w:color w:val="595959"/>
          <w:sz w:val="18"/>
          <w:szCs w:val="18"/>
        </w:rPr>
        <w:t xml:space="preserve">Figura. Diagrama de secuencia del CU 32.</w:t>
      </w:r>
    </w:p>
    <w:p>
      <w:pPr>
        <w:spacing w:after="0"/>
      </w:pPr>
      <w:r>
        <w:br w:type="page"/>
      </w:r>
    </w:p>
    <w:p>
      <w:pPr>
        <w:spacing w:after="60" w:before="120"/>
      </w:pPr>
      <w:r>
        <w:rPr>
          <w:b/>
          <w:bCs/>
          <w:color w:val="1F3864"/>
          <w:sz w:val="22"/>
          <w:szCs w:val="22"/>
        </w:rPr>
        <w:t xml:space="preserve">CU 33 — Generar Reporte Genético</w:t>
      </w:r>
    </w:p>
    <w:p>
      <w:pPr>
        <w:spacing w:after="80" w:before="120"/>
        <w:jc w:val="center"/>
      </w:pPr>
      <w:r>
        <w:drawing>
          <wp:inline distT="0" distB="0" distL="0" distR="0">
            <wp:extent cx="8778240" cy="328877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8778240" cy="3288778"/>
                    </a:xfrm>
                    <a:prstGeom prst="rect">
                      <a:avLst/>
                    </a:prstGeom>
                  </pic:spPr>
                </pic:pic>
              </a:graphicData>
            </a:graphic>
          </wp:inline>
        </w:drawing>
      </w:r>
    </w:p>
    <w:p>
      <w:pPr>
        <w:spacing w:after="200"/>
        <w:jc w:val="center"/>
      </w:pPr>
      <w:r>
        <w:rPr>
          <w:i/>
          <w:iCs/>
          <w:color w:val="595959"/>
          <w:sz w:val="18"/>
          <w:szCs w:val="18"/>
        </w:rPr>
        <w:t xml:space="preserve">Figura. Diagrama de secuencia del CU 33.</w:t>
      </w:r>
    </w:p>
    <w:p>
      <w:pPr>
        <w:spacing w:after="0"/>
      </w:pPr>
      <w:r>
        <w:br w:type="page"/>
      </w:r>
    </w:p>
    <w:p>
      <w:pPr>
        <w:spacing w:after="60" w:before="120"/>
      </w:pPr>
      <w:r>
        <w:rPr>
          <w:b/>
          <w:bCs/>
          <w:color w:val="1F3864"/>
          <w:sz w:val="22"/>
          <w:szCs w:val="22"/>
        </w:rPr>
        <w:t xml:space="preserve">CU 34 — Configurar Integración con Bot de Telegram</w:t>
      </w:r>
    </w:p>
    <w:p>
      <w:pPr>
        <w:spacing w:after="80" w:before="120"/>
        <w:jc w:val="center"/>
      </w:pPr>
      <w:r>
        <w:drawing>
          <wp:inline distT="0" distB="0" distL="0" distR="0">
            <wp:extent cx="8778240" cy="345387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8778240" cy="3453873"/>
                    </a:xfrm>
                    <a:prstGeom prst="rect">
                      <a:avLst/>
                    </a:prstGeom>
                  </pic:spPr>
                </pic:pic>
              </a:graphicData>
            </a:graphic>
          </wp:inline>
        </w:drawing>
      </w:r>
    </w:p>
    <w:p>
      <w:pPr>
        <w:spacing w:after="200"/>
        <w:jc w:val="center"/>
      </w:pPr>
      <w:r>
        <w:rPr>
          <w:i/>
          <w:iCs/>
          <w:color w:val="595959"/>
          <w:sz w:val="18"/>
          <w:szCs w:val="18"/>
        </w:rPr>
        <w:t xml:space="preserve">Figura. Diagrama de secuencia del CU 34.</w:t>
      </w:r>
    </w:p>
    <w:p>
      <w:pPr>
        <w:spacing w:after="0"/>
      </w:pPr>
      <w:r>
        <w:br w:type="page"/>
      </w:r>
    </w:p>
    <w:p>
      <w:pPr>
        <w:spacing w:after="60" w:before="120"/>
      </w:pPr>
      <w:r>
        <w:rPr>
          <w:b/>
          <w:bCs/>
          <w:color w:val="1F3864"/>
          <w:sz w:val="22"/>
          <w:szCs w:val="22"/>
        </w:rPr>
        <w:t xml:space="preserve">CU 35 — Enviar Resumen Diario de Tareas Pendientes</w:t>
      </w:r>
    </w:p>
    <w:p>
      <w:pPr>
        <w:spacing w:after="80" w:before="120"/>
        <w:jc w:val="center"/>
      </w:pPr>
      <w:r>
        <w:drawing>
          <wp:inline distT="0" distB="0" distL="0" distR="0">
            <wp:extent cx="8778240" cy="40438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8778240" cy="4043828"/>
                    </a:xfrm>
                    <a:prstGeom prst="rect">
                      <a:avLst/>
                    </a:prstGeom>
                  </pic:spPr>
                </pic:pic>
              </a:graphicData>
            </a:graphic>
          </wp:inline>
        </w:drawing>
      </w:r>
    </w:p>
    <w:p>
      <w:pPr>
        <w:spacing w:after="200"/>
        <w:jc w:val="center"/>
        <w:sectPr>
          <w:footerReference w:type="default" r:id="rId7"/>
          <w:pgSz w:w="15840" w:h="12240" w:orient="landscape"/>
          <w:pgMar w:top="720" w:right="720" w:bottom="720" w:left="720" w:header="708" w:footer="480" w:gutter="0"/>
          <w:pgNumType/>
          <w:docGrid w:linePitch="360"/>
        </w:sectPr>
      </w:pPr>
      <w:r>
        <w:rPr>
          <w:i/>
          <w:iCs/>
          <w:color w:val="595959"/>
          <w:sz w:val="18"/>
          <w:szCs w:val="18"/>
        </w:rPr>
        <w:t xml:space="preserve">Figura. Diagrama de secuencia del CU 35.</w:t>
      </w:r>
    </w:p>
    <w:p>
      <w:pPr>
        <w:pStyle w:val="Heading4"/>
        <w:spacing w:after="100" w:before="240"/>
      </w:pPr>
      <w:r>
        <w:rPr>
          <w:b/>
          <w:bCs/>
          <w:color w:val="1F3864"/>
        </w:rPr>
        <w:t xml:space="preserve">2.2.7  Diccionario de Clases</w:t>
      </w:r>
    </w:p>
    <w:p>
      <w:pPr>
        <w:spacing w:after="120"/>
        <w:jc w:val="both"/>
      </w:pPr>
      <w:r>
        <w:rPr>
          <w:b w:val="false"/>
          <w:bCs w:val="false"/>
          <w:i w:val="false"/>
          <w:iCs w:val="false"/>
          <w:color w:val="000000"/>
          <w:sz w:val="22"/>
          <w:szCs w:val="22"/>
        </w:rPr>
        <w:t xml:space="preserve">Se especifican los tipos que toman los atributos de cada clase de la capa de dominio, junto con los parámetros que reciben sus métodos y una descripción de su cometido. Las clases Hembra y Macho heredan de Animal, por lo que solo se detallan los atributos propios de cada especialización. Cada atributo privado mX se expone mediante una propiedad pública X con getter y setter. Las clases de dominio no contienen lógica de negocio: son anémicas y conservan únicamente sus atributos y su constructor. Toda la lógica reside en la clase Controladora, que valida contra sus listas static en memoria, delega la escritura en pControladora y recién después actualiza la caché. Por ese motivo la sección Métodos de cada entidad figura como “-” y su constructor recibe todos los atributos con el prefijo p.</w:t>
      </w:r>
    </w:p>
    <w:p>
      <w:pPr>
        <w:spacing w:after="60" w:before="200"/>
      </w:pPr>
      <w:r>
        <w:rPr>
          <w:b/>
          <w:bCs/>
          <w:color w:val="1F3864"/>
          <w:sz w:val="21"/>
          <w:szCs w:val="21"/>
        </w:rPr>
        <w:t xml:space="preserve">Clase: Raza</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mIdRaza</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mNombre</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Nombre de la raza.</w:t>
            </w:r>
          </w:p>
        </w:tc>
      </w:tr>
      <w:tr>
        <w:tc>
          <w:tcPr>
            <w:tcW w:type="dxa" w:w="2400"/>
            <w:shd w:fill="FFFFFF" w:val="clear"/>
          </w:tcPr>
          <w:p>
            <w:r>
              <w:rPr>
                <w:rFonts w:ascii="Consolas" w:cs="Consolas" w:eastAsia="Consolas" w:hAnsi="Consolas"/>
                <w:b w:val="false"/>
                <w:bCs w:val="false"/>
                <w:sz w:val="17"/>
                <w:szCs w:val="17"/>
              </w:rPr>
              <w:t xml:space="preserve">mDescripcion</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Descripcion de la raza.</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Categoria</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mIdCategoria</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mNombre</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Nombre de la categoria (ternero, novilla, vaca, entre otras).</w:t>
            </w:r>
          </w:p>
        </w:tc>
      </w:tr>
      <w:tr>
        <w:tc>
          <w:tcPr>
            <w:tcW w:type="dxa" w:w="2400"/>
            <w:shd w:fill="FFFFFF" w:val="clear"/>
          </w:tcPr>
          <w:p>
            <w:r>
              <w:rPr>
                <w:rFonts w:ascii="Consolas" w:cs="Consolas" w:eastAsia="Consolas" w:hAnsi="Consolas"/>
                <w:b w:val="false"/>
                <w:bCs w:val="false"/>
                <w:sz w:val="17"/>
                <w:szCs w:val="17"/>
              </w:rPr>
              <w:t xml:space="preserve">mDescripcion</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Descripcion de la categoria.</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Animal</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mIdAnimal</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mNumCaravana</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Numero de caravana del animal. Es unico en el sistema.</w:t>
            </w:r>
          </w:p>
        </w:tc>
      </w:tr>
      <w:tr>
        <w:tc>
          <w:tcPr>
            <w:tcW w:type="dxa" w:w="2400"/>
            <w:shd w:fill="FFFFFF" w:val="clear"/>
          </w:tcPr>
          <w:p>
            <w:r>
              <w:rPr>
                <w:rFonts w:ascii="Consolas" w:cs="Consolas" w:eastAsia="Consolas" w:hAnsi="Consolas"/>
                <w:b w:val="false"/>
                <w:bCs w:val="false"/>
                <w:sz w:val="17"/>
                <w:szCs w:val="17"/>
              </w:rPr>
              <w:t xml:space="preserve">mFechaNacimiento</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de nacimiento del animal.</w:t>
            </w:r>
          </w:p>
        </w:tc>
      </w:tr>
      <w:tr>
        <w:tc>
          <w:tcPr>
            <w:tcW w:type="dxa" w:w="2400"/>
            <w:shd w:fill="FFFFFF" w:val="clear"/>
          </w:tcPr>
          <w:p>
            <w:r>
              <w:rPr>
                <w:rFonts w:ascii="Consolas" w:cs="Consolas" w:eastAsia="Consolas" w:hAnsi="Consolas"/>
                <w:b w:val="false"/>
                <w:bCs w:val="false"/>
                <w:sz w:val="17"/>
                <w:szCs w:val="17"/>
              </w:rPr>
              <w:t xml:space="preserve">mActivo</w:t>
            </w:r>
          </w:p>
        </w:tc>
        <w:tc>
          <w:tcPr>
            <w:tcW w:type="dxa" w:w="1900"/>
            <w:shd w:fill="FFFFFF" w:val="clear"/>
          </w:tcPr>
          <w:p>
            <w:r>
              <w:rPr>
                <w:rFonts w:ascii="Consolas" w:cs="Consolas" w:eastAsia="Consolas" w:hAnsi="Consolas"/>
                <w:b w:val="false"/>
                <w:bCs w:val="false"/>
                <w:sz w:val="17"/>
                <w:szCs w:val="17"/>
              </w:rPr>
              <w:t xml:space="preserve">bool</w:t>
            </w:r>
          </w:p>
        </w:tc>
        <w:tc>
          <w:tcPr>
            <w:tcW w:type="dxa" w:w="4700"/>
            <w:shd w:fill="FFFFFF" w:val="clear"/>
          </w:tcPr>
          <w:p>
            <w:r>
              <w:rPr>
                <w:rFonts w:ascii="Consolas" w:cs="Consolas" w:eastAsia="Consolas" w:hAnsi="Consolas"/>
                <w:b w:val="false"/>
                <w:bCs w:val="false"/>
                <w:sz w:val="17"/>
                <w:szCs w:val="17"/>
              </w:rPr>
              <w:t xml:space="preserve">Indica si el animal integra el rodeo actual.</w:t>
            </w:r>
          </w:p>
        </w:tc>
      </w:tr>
      <w:tr>
        <w:tc>
          <w:tcPr>
            <w:tcW w:type="dxa" w:w="2400"/>
            <w:shd w:fill="FFFFFF" w:val="clear"/>
          </w:tcPr>
          <w:p>
            <w:r>
              <w:rPr>
                <w:rFonts w:ascii="Consolas" w:cs="Consolas" w:eastAsia="Consolas" w:hAnsi="Consolas"/>
                <w:b w:val="false"/>
                <w:bCs w:val="false"/>
                <w:sz w:val="17"/>
                <w:szCs w:val="17"/>
              </w:rPr>
              <w:t xml:space="preserve">mFechaBaja</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en que el animal fue dado de baja.</w:t>
            </w:r>
          </w:p>
        </w:tc>
      </w:tr>
      <w:tr>
        <w:tc>
          <w:tcPr>
            <w:tcW w:type="dxa" w:w="2400"/>
            <w:shd w:fill="FFFFFF" w:val="clear"/>
          </w:tcPr>
          <w:p>
            <w:r>
              <w:rPr>
                <w:rFonts w:ascii="Consolas" w:cs="Consolas" w:eastAsia="Consolas" w:hAnsi="Consolas"/>
                <w:b w:val="false"/>
                <w:bCs w:val="false"/>
                <w:sz w:val="17"/>
                <w:szCs w:val="17"/>
              </w:rPr>
              <w:t xml:space="preserve">mMotivoBaja</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Motivo de la salida: venta, fallecimiento, descarte sanitario u otros.</w:t>
            </w:r>
          </w:p>
        </w:tc>
      </w:tr>
      <w:tr>
        <w:tc>
          <w:tcPr>
            <w:tcW w:type="dxa" w:w="2400"/>
            <w:shd w:fill="FFFFFF" w:val="clear"/>
          </w:tcPr>
          <w:p>
            <w:r>
              <w:rPr>
                <w:rFonts w:ascii="Consolas" w:cs="Consolas" w:eastAsia="Consolas" w:hAnsi="Consolas"/>
                <w:b w:val="false"/>
                <w:bCs w:val="false"/>
                <w:sz w:val="17"/>
                <w:szCs w:val="17"/>
              </w:rPr>
              <w:t xml:space="preserve">mRaza</w:t>
            </w:r>
          </w:p>
        </w:tc>
        <w:tc>
          <w:tcPr>
            <w:tcW w:type="dxa" w:w="1900"/>
            <w:shd w:fill="FFFFFF" w:val="clear"/>
          </w:tcPr>
          <w:p>
            <w:r>
              <w:rPr>
                <w:rFonts w:ascii="Consolas" w:cs="Consolas" w:eastAsia="Consolas" w:hAnsi="Consolas"/>
                <w:b w:val="false"/>
                <w:bCs w:val="false"/>
                <w:sz w:val="17"/>
                <w:szCs w:val="17"/>
              </w:rPr>
              <w:t xml:space="preserve">Raza</w:t>
            </w:r>
          </w:p>
        </w:tc>
        <w:tc>
          <w:tcPr>
            <w:tcW w:type="dxa" w:w="4700"/>
            <w:shd w:fill="FFFFFF" w:val="clear"/>
          </w:tcPr>
          <w:p>
            <w:r>
              <w:rPr>
                <w:rFonts w:ascii="Consolas" w:cs="Consolas" w:eastAsia="Consolas" w:hAnsi="Consolas"/>
                <w:b w:val="false"/>
                <w:bCs w:val="false"/>
                <w:sz w:val="17"/>
                <w:szCs w:val="17"/>
              </w:rPr>
              <w:t xml:space="preserve">Raza a la que pertenece el animal.</w:t>
            </w:r>
          </w:p>
        </w:tc>
      </w:tr>
      <w:tr>
        <w:tc>
          <w:tcPr>
            <w:tcW w:type="dxa" w:w="2400"/>
            <w:shd w:fill="FFFFFF" w:val="clear"/>
          </w:tcPr>
          <w:p>
            <w:r>
              <w:rPr>
                <w:rFonts w:ascii="Consolas" w:cs="Consolas" w:eastAsia="Consolas" w:hAnsi="Consolas"/>
                <w:b w:val="false"/>
                <w:bCs w:val="false"/>
                <w:sz w:val="17"/>
                <w:szCs w:val="17"/>
              </w:rPr>
              <w:t xml:space="preserve">mCategoria</w:t>
            </w:r>
          </w:p>
        </w:tc>
        <w:tc>
          <w:tcPr>
            <w:tcW w:type="dxa" w:w="1900"/>
            <w:shd w:fill="FFFFFF" w:val="clear"/>
          </w:tcPr>
          <w:p>
            <w:r>
              <w:rPr>
                <w:rFonts w:ascii="Consolas" w:cs="Consolas" w:eastAsia="Consolas" w:hAnsi="Consolas"/>
                <w:b w:val="false"/>
                <w:bCs w:val="false"/>
                <w:sz w:val="17"/>
                <w:szCs w:val="17"/>
              </w:rPr>
              <w:t xml:space="preserve">Categoria</w:t>
            </w:r>
          </w:p>
        </w:tc>
        <w:tc>
          <w:tcPr>
            <w:tcW w:type="dxa" w:w="4700"/>
            <w:shd w:fill="FFFFFF" w:val="clear"/>
          </w:tcPr>
          <w:p>
            <w:r>
              <w:rPr>
                <w:rFonts w:ascii="Consolas" w:cs="Consolas" w:eastAsia="Consolas" w:hAnsi="Consolas"/>
                <w:b w:val="false"/>
                <w:bCs w:val="false"/>
                <w:sz w:val="17"/>
                <w:szCs w:val="17"/>
              </w:rPr>
              <w:t xml:space="preserve">Categoria del animal. Se calcula automaticamente y admite ajuste manual.</w:t>
            </w:r>
          </w:p>
        </w:tc>
      </w:tr>
      <w:tr>
        <w:tc>
          <w:tcPr>
            <w:tcW w:type="dxa" w:w="2400"/>
            <w:shd w:fill="FFFFFF" w:val="clear"/>
          </w:tcPr>
          <w:p>
            <w:r>
              <w:rPr>
                <w:rFonts w:ascii="Consolas" w:cs="Consolas" w:eastAsia="Consolas" w:hAnsi="Consolas"/>
                <w:b w:val="false"/>
                <w:bCs w:val="false"/>
                <w:sz w:val="17"/>
                <w:szCs w:val="17"/>
              </w:rPr>
              <w:t xml:space="preserve">mMadre</w:t>
            </w:r>
          </w:p>
        </w:tc>
        <w:tc>
          <w:tcPr>
            <w:tcW w:type="dxa" w:w="1900"/>
            <w:shd w:fill="FFFFFF" w:val="clear"/>
          </w:tcPr>
          <w:p>
            <w:r>
              <w:rPr>
                <w:rFonts w:ascii="Consolas" w:cs="Consolas" w:eastAsia="Consolas" w:hAnsi="Consolas"/>
                <w:b w:val="false"/>
                <w:bCs w:val="false"/>
                <w:sz w:val="17"/>
                <w:szCs w:val="17"/>
              </w:rPr>
              <w:t xml:space="preserve">Hembra</w:t>
            </w:r>
          </w:p>
        </w:tc>
        <w:tc>
          <w:tcPr>
            <w:tcW w:type="dxa" w:w="4700"/>
            <w:shd w:fill="FFFFFF" w:val="clear"/>
          </w:tcPr>
          <w:p>
            <w:r>
              <w:rPr>
                <w:rFonts w:ascii="Consolas" w:cs="Consolas" w:eastAsia="Consolas" w:hAnsi="Consolas"/>
                <w:b w:val="false"/>
                <w:bCs w:val="false"/>
                <w:sz w:val="17"/>
                <w:szCs w:val="17"/>
              </w:rPr>
              <w:t xml:space="preserve">Hembra registrada como madre del animal.</w:t>
            </w:r>
          </w:p>
        </w:tc>
      </w:tr>
      <w:tr>
        <w:tc>
          <w:tcPr>
            <w:tcW w:type="dxa" w:w="2400"/>
            <w:shd w:fill="FFFFFF" w:val="clear"/>
          </w:tcPr>
          <w:p>
            <w:r>
              <w:rPr>
                <w:rFonts w:ascii="Consolas" w:cs="Consolas" w:eastAsia="Consolas" w:hAnsi="Consolas"/>
                <w:b w:val="false"/>
                <w:bCs w:val="false"/>
                <w:sz w:val="17"/>
                <w:szCs w:val="17"/>
              </w:rPr>
              <w:t xml:space="preserve">mPadre</w:t>
            </w:r>
          </w:p>
        </w:tc>
        <w:tc>
          <w:tcPr>
            <w:tcW w:type="dxa" w:w="1900"/>
            <w:shd w:fill="FFFFFF" w:val="clear"/>
          </w:tcPr>
          <w:p>
            <w:r>
              <w:rPr>
                <w:rFonts w:ascii="Consolas" w:cs="Consolas" w:eastAsia="Consolas" w:hAnsi="Consolas"/>
                <w:b w:val="false"/>
                <w:bCs w:val="false"/>
                <w:sz w:val="17"/>
                <w:szCs w:val="17"/>
              </w:rPr>
              <w:t xml:space="preserve">Macho</w:t>
            </w:r>
          </w:p>
        </w:tc>
        <w:tc>
          <w:tcPr>
            <w:tcW w:type="dxa" w:w="4700"/>
            <w:shd w:fill="FFFFFF" w:val="clear"/>
          </w:tcPr>
          <w:p>
            <w:r>
              <w:rPr>
                <w:rFonts w:ascii="Consolas" w:cs="Consolas" w:eastAsia="Consolas" w:hAnsi="Consolas"/>
                <w:b w:val="false"/>
                <w:bCs w:val="false"/>
                <w:sz w:val="17"/>
                <w:szCs w:val="17"/>
              </w:rPr>
              <w:t xml:space="preserve">Macho registrado como padre del animal.</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Hembra (hereda de Animal)</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mNumeroPartos</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Cantidad de partos registrados de la hembra.</w:t>
            </w:r>
          </w:p>
        </w:tc>
      </w:tr>
      <w:tr>
        <w:tc>
          <w:tcPr>
            <w:tcW w:type="dxa" w:w="2400"/>
            <w:shd w:fill="FFFFFF" w:val="clear"/>
          </w:tcPr>
          <w:p>
            <w:r>
              <w:rPr>
                <w:rFonts w:ascii="Consolas" w:cs="Consolas" w:eastAsia="Consolas" w:hAnsi="Consolas"/>
                <w:b w:val="false"/>
                <w:bCs w:val="false"/>
                <w:sz w:val="17"/>
                <w:szCs w:val="17"/>
              </w:rPr>
              <w:t xml:space="preserve">mEstadoProductivo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Estado productivo: sin lactancia, en lactancia o seca. Refleja unicamente si el animal produce leche.</w:t>
            </w:r>
          </w:p>
        </w:tc>
      </w:tr>
      <w:tr>
        <w:tc>
          <w:tcPr>
            <w:tcW w:type="dxa" w:w="2400"/>
            <w:shd w:fill="FFFFFF" w:val="clear"/>
          </w:tcPr>
          <w:p>
            <w:r>
              <w:rPr>
                <w:rFonts w:ascii="Consolas" w:cs="Consolas" w:eastAsia="Consolas" w:hAnsi="Consolas"/>
                <w:b w:val="false"/>
                <w:bCs w:val="false"/>
                <w:sz w:val="17"/>
                <w:szCs w:val="17"/>
              </w:rPr>
              <w:t xml:space="preserve">mLactancias</w:t>
            </w:r>
          </w:p>
        </w:tc>
        <w:tc>
          <w:tcPr>
            <w:tcW w:type="dxa" w:w="1900"/>
            <w:shd w:fill="FFFFFF" w:val="clear"/>
          </w:tcPr>
          <w:p>
            <w:r>
              <w:rPr>
                <w:rFonts w:ascii="Consolas" w:cs="Consolas" w:eastAsia="Consolas" w:hAnsi="Consolas"/>
                <w:b w:val="false"/>
                <w:bCs w:val="false"/>
                <w:sz w:val="17"/>
                <w:szCs w:val="17"/>
              </w:rPr>
              <w:t xml:space="preserve">List&lt;Lactancia&gt;</w:t>
            </w:r>
          </w:p>
        </w:tc>
        <w:tc>
          <w:tcPr>
            <w:tcW w:type="dxa" w:w="4700"/>
            <w:shd w:fill="FFFFFF" w:val="clear"/>
          </w:tcPr>
          <w:p>
            <w:r>
              <w:rPr>
                <w:rFonts w:ascii="Consolas" w:cs="Consolas" w:eastAsia="Consolas" w:hAnsi="Consolas"/>
                <w:b w:val="false"/>
                <w:bCs w:val="false"/>
                <w:sz w:val="17"/>
                <w:szCs w:val="17"/>
              </w:rPr>
              <w:t xml:space="preserve">Lactancias de la hembra.</w:t>
            </w:r>
          </w:p>
        </w:tc>
      </w:tr>
      <w:tr>
        <w:tc>
          <w:tcPr>
            <w:tcW w:type="dxa" w:w="2400"/>
            <w:shd w:fill="FFFFFF" w:val="clear"/>
          </w:tcPr>
          <w:p>
            <w:r>
              <w:rPr>
                <w:rFonts w:ascii="Consolas" w:cs="Consolas" w:eastAsia="Consolas" w:hAnsi="Consolas"/>
                <w:b w:val="false"/>
                <w:bCs w:val="false"/>
                <w:sz w:val="17"/>
                <w:szCs w:val="17"/>
              </w:rPr>
              <w:t xml:space="preserve">mServicios</w:t>
            </w:r>
          </w:p>
        </w:tc>
        <w:tc>
          <w:tcPr>
            <w:tcW w:type="dxa" w:w="1900"/>
            <w:shd w:fill="FFFFFF" w:val="clear"/>
          </w:tcPr>
          <w:p>
            <w:r>
              <w:rPr>
                <w:rFonts w:ascii="Consolas" w:cs="Consolas" w:eastAsia="Consolas" w:hAnsi="Consolas"/>
                <w:b w:val="false"/>
                <w:bCs w:val="false"/>
                <w:sz w:val="17"/>
                <w:szCs w:val="17"/>
              </w:rPr>
              <w:t xml:space="preserve">List&lt;Servicio&gt;</w:t>
            </w:r>
          </w:p>
        </w:tc>
        <w:tc>
          <w:tcPr>
            <w:tcW w:type="dxa" w:w="4700"/>
            <w:shd w:fill="FFFFFF" w:val="clear"/>
          </w:tcPr>
          <w:p>
            <w:r>
              <w:rPr>
                <w:rFonts w:ascii="Consolas" w:cs="Consolas" w:eastAsia="Consolas" w:hAnsi="Consolas"/>
                <w:b w:val="false"/>
                <w:bCs w:val="false"/>
                <w:sz w:val="17"/>
                <w:szCs w:val="17"/>
              </w:rPr>
              <w:t xml:space="preserve">Servicios recibidos por la hembra.</w:t>
            </w:r>
          </w:p>
        </w:tc>
      </w:tr>
      <w:tr>
        <w:tc>
          <w:tcPr>
            <w:tcW w:type="dxa" w:w="2400"/>
            <w:shd w:fill="FFFFFF" w:val="clear"/>
          </w:tcPr>
          <w:p>
            <w:r>
              <w:rPr>
                <w:rFonts w:ascii="Consolas" w:cs="Consolas" w:eastAsia="Consolas" w:hAnsi="Consolas"/>
                <w:b w:val="false"/>
                <w:bCs w:val="false"/>
                <w:sz w:val="17"/>
                <w:szCs w:val="17"/>
              </w:rPr>
              <w:t xml:space="preserve">mCelos</w:t>
            </w:r>
          </w:p>
        </w:tc>
        <w:tc>
          <w:tcPr>
            <w:tcW w:type="dxa" w:w="1900"/>
            <w:shd w:fill="FFFFFF" w:val="clear"/>
          </w:tcPr>
          <w:p>
            <w:r>
              <w:rPr>
                <w:rFonts w:ascii="Consolas" w:cs="Consolas" w:eastAsia="Consolas" w:hAnsi="Consolas"/>
                <w:b w:val="false"/>
                <w:bCs w:val="false"/>
                <w:sz w:val="17"/>
                <w:szCs w:val="17"/>
              </w:rPr>
              <w:t xml:space="preserve">List&lt;Celo&gt;</w:t>
            </w:r>
          </w:p>
        </w:tc>
        <w:tc>
          <w:tcPr>
            <w:tcW w:type="dxa" w:w="4700"/>
            <w:shd w:fill="FFFFFF" w:val="clear"/>
          </w:tcPr>
          <w:p>
            <w:r>
              <w:rPr>
                <w:rFonts w:ascii="Consolas" w:cs="Consolas" w:eastAsia="Consolas" w:hAnsi="Consolas"/>
                <w:b w:val="false"/>
                <w:bCs w:val="false"/>
                <w:sz w:val="17"/>
                <w:szCs w:val="17"/>
              </w:rPr>
              <w:t xml:space="preserve">Celos detectados en la hembra.</w:t>
            </w:r>
          </w:p>
        </w:tc>
      </w:tr>
      <w:tr>
        <w:tc>
          <w:tcPr>
            <w:tcW w:type="dxa" w:w="2400"/>
            <w:shd w:fill="FFFFFF" w:val="clear"/>
          </w:tcPr>
          <w:p>
            <w:r>
              <w:rPr>
                <w:rFonts w:ascii="Consolas" w:cs="Consolas" w:eastAsia="Consolas" w:hAnsi="Consolas"/>
                <w:b w:val="false"/>
                <w:bCs w:val="false"/>
                <w:sz w:val="17"/>
                <w:szCs w:val="17"/>
              </w:rPr>
              <w:t xml:space="preserve">mPartos</w:t>
            </w:r>
          </w:p>
        </w:tc>
        <w:tc>
          <w:tcPr>
            <w:tcW w:type="dxa" w:w="1900"/>
            <w:shd w:fill="FFFFFF" w:val="clear"/>
          </w:tcPr>
          <w:p>
            <w:r>
              <w:rPr>
                <w:rFonts w:ascii="Consolas" w:cs="Consolas" w:eastAsia="Consolas" w:hAnsi="Consolas"/>
                <w:b w:val="false"/>
                <w:bCs w:val="false"/>
                <w:sz w:val="17"/>
                <w:szCs w:val="17"/>
              </w:rPr>
              <w:t xml:space="preserve">List&lt;Parto&gt;</w:t>
            </w:r>
          </w:p>
        </w:tc>
        <w:tc>
          <w:tcPr>
            <w:tcW w:type="dxa" w:w="4700"/>
            <w:shd w:fill="FFFFFF" w:val="clear"/>
          </w:tcPr>
          <w:p>
            <w:r>
              <w:rPr>
                <w:rFonts w:ascii="Consolas" w:cs="Consolas" w:eastAsia="Consolas" w:hAnsi="Consolas"/>
                <w:b w:val="false"/>
                <w:bCs w:val="false"/>
                <w:sz w:val="17"/>
                <w:szCs w:val="17"/>
              </w:rPr>
              <w:t xml:space="preserve">Partos de la hembra.</w:t>
            </w:r>
          </w:p>
        </w:tc>
      </w:tr>
      <w:tr>
        <w:tc>
          <w:tcPr>
            <w:tcW w:type="dxa" w:w="2400"/>
            <w:shd w:fill="FFFFFF" w:val="clear"/>
          </w:tcPr>
          <w:p>
            <w:r>
              <w:rPr>
                <w:rFonts w:ascii="Consolas" w:cs="Consolas" w:eastAsia="Consolas" w:hAnsi="Consolas"/>
                <w:b w:val="false"/>
                <w:bCs w:val="false"/>
                <w:sz w:val="17"/>
                <w:szCs w:val="17"/>
              </w:rPr>
              <w:t xml:space="preserve">mOrdenies</w:t>
            </w:r>
          </w:p>
        </w:tc>
        <w:tc>
          <w:tcPr>
            <w:tcW w:type="dxa" w:w="1900"/>
            <w:shd w:fill="FFFFFF" w:val="clear"/>
          </w:tcPr>
          <w:p>
            <w:r>
              <w:rPr>
                <w:rFonts w:ascii="Consolas" w:cs="Consolas" w:eastAsia="Consolas" w:hAnsi="Consolas"/>
                <w:b w:val="false"/>
                <w:bCs w:val="false"/>
                <w:sz w:val="17"/>
                <w:szCs w:val="17"/>
              </w:rPr>
              <w:t xml:space="preserve">List&lt;OrdenieIndividual&gt;</w:t>
            </w:r>
          </w:p>
        </w:tc>
        <w:tc>
          <w:tcPr>
            <w:tcW w:type="dxa" w:w="4700"/>
            <w:shd w:fill="FFFFFF" w:val="clear"/>
          </w:tcPr>
          <w:p>
            <w:r>
              <w:rPr>
                <w:rFonts w:ascii="Consolas" w:cs="Consolas" w:eastAsia="Consolas" w:hAnsi="Consolas"/>
                <w:b w:val="false"/>
                <w:bCs w:val="false"/>
                <w:sz w:val="17"/>
                <w:szCs w:val="17"/>
              </w:rPr>
              <w:t xml:space="preserve">Ordenies individuales registrados.</w:t>
            </w:r>
          </w:p>
        </w:tc>
      </w:tr>
      <w:tr>
        <w:tc>
          <w:tcPr>
            <w:tcW w:type="dxa" w:w="2400"/>
            <w:shd w:fill="FFFFFF" w:val="clear"/>
          </w:tcPr>
          <w:p>
            <w:r>
              <w:rPr>
                <w:rFonts w:ascii="Consolas" w:cs="Consolas" w:eastAsia="Consolas" w:hAnsi="Consolas"/>
                <w:b w:val="false"/>
                <w:bCs w:val="false"/>
                <w:sz w:val="17"/>
                <w:szCs w:val="17"/>
              </w:rPr>
              <w:t xml:space="preserve">mEstadoReproductivo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Estado reproductivo: vacia, servida o prenada. Es ortogonal al estado productivo, ya que un animal puede estar prenado y en lactancia a la vez.</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Macho (hereda de Animal)</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mEnPie</w:t>
            </w:r>
          </w:p>
        </w:tc>
        <w:tc>
          <w:tcPr>
            <w:tcW w:type="dxa" w:w="1900"/>
            <w:shd w:fill="FFFFFF" w:val="clear"/>
          </w:tcPr>
          <w:p>
            <w:r>
              <w:rPr>
                <w:rFonts w:ascii="Consolas" w:cs="Consolas" w:eastAsia="Consolas" w:hAnsi="Consolas"/>
                <w:b w:val="false"/>
                <w:bCs w:val="false"/>
                <w:sz w:val="17"/>
                <w:szCs w:val="17"/>
              </w:rPr>
              <w:t xml:space="preserve">bool</w:t>
            </w:r>
          </w:p>
        </w:tc>
        <w:tc>
          <w:tcPr>
            <w:tcW w:type="dxa" w:w="4700"/>
            <w:shd w:fill="FFFFFF" w:val="clear"/>
          </w:tcPr>
          <w:p>
            <w:r>
              <w:rPr>
                <w:rFonts w:ascii="Consolas" w:cs="Consolas" w:eastAsia="Consolas" w:hAnsi="Consolas"/>
                <w:b w:val="false"/>
                <w:bCs w:val="false"/>
                <w:sz w:val="17"/>
                <w:szCs w:val="17"/>
              </w:rPr>
              <w:t xml:space="preserve">Indica si el toro integra fisicamente el rodeo. Vale falso en el toro de catalogo, que solo aporta material genetico.</w:t>
            </w:r>
          </w:p>
        </w:tc>
      </w:tr>
      <w:tr>
        <w:tc>
          <w:tcPr>
            <w:tcW w:type="dxa" w:w="2400"/>
            <w:shd w:fill="FFFFFF" w:val="clear"/>
          </w:tcPr>
          <w:p>
            <w:r>
              <w:rPr>
                <w:rFonts w:ascii="Consolas" w:cs="Consolas" w:eastAsia="Consolas" w:hAnsi="Consolas"/>
                <w:b w:val="false"/>
                <w:bCs w:val="false"/>
                <w:sz w:val="17"/>
                <w:szCs w:val="17"/>
              </w:rPr>
              <w:t xml:space="preserve">mPajuelas</w:t>
            </w:r>
          </w:p>
        </w:tc>
        <w:tc>
          <w:tcPr>
            <w:tcW w:type="dxa" w:w="1900"/>
            <w:shd w:fill="FFFFFF" w:val="clear"/>
          </w:tcPr>
          <w:p>
            <w:r>
              <w:rPr>
                <w:rFonts w:ascii="Consolas" w:cs="Consolas" w:eastAsia="Consolas" w:hAnsi="Consolas"/>
                <w:b w:val="false"/>
                <w:bCs w:val="false"/>
                <w:sz w:val="17"/>
                <w:szCs w:val="17"/>
              </w:rPr>
              <w:t xml:space="preserve">List&lt;Insumo&gt;</w:t>
            </w:r>
          </w:p>
        </w:tc>
        <w:tc>
          <w:tcPr>
            <w:tcW w:type="dxa" w:w="4700"/>
            <w:shd w:fill="FFFFFF" w:val="clear"/>
          </w:tcPr>
          <w:p>
            <w:r>
              <w:rPr>
                <w:rFonts w:ascii="Consolas" w:cs="Consolas" w:eastAsia="Consolas" w:hAnsi="Consolas"/>
                <w:b w:val="false"/>
                <w:bCs w:val="false"/>
                <w:sz w:val="17"/>
                <w:szCs w:val="17"/>
              </w:rPr>
              <w:t xml:space="preserve">Pajuelas registradas en el stock que provienen de este toro.</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Descorne</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mIdDescorne</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mFecha</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en que se realizo el descorne.</w:t>
            </w:r>
          </w:p>
        </w:tc>
      </w:tr>
      <w:tr>
        <w:tc>
          <w:tcPr>
            <w:tcW w:type="dxa" w:w="2400"/>
            <w:shd w:fill="FFFFFF" w:val="clear"/>
          </w:tcPr>
          <w:p>
            <w:r>
              <w:rPr>
                <w:rFonts w:ascii="Consolas" w:cs="Consolas" w:eastAsia="Consolas" w:hAnsi="Consolas"/>
                <w:b w:val="false"/>
                <w:bCs w:val="false"/>
                <w:sz w:val="17"/>
                <w:szCs w:val="17"/>
              </w:rPr>
              <w:t xml:space="preserve">mMetodo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Metodo utilizado: pasta caustica, termocauterio u otro.</w:t>
            </w:r>
          </w:p>
        </w:tc>
      </w:tr>
      <w:tr>
        <w:tc>
          <w:tcPr>
            <w:tcW w:type="dxa" w:w="2400"/>
            <w:shd w:fill="FFFFFF" w:val="clear"/>
          </w:tcPr>
          <w:p>
            <w:r>
              <w:rPr>
                <w:rFonts w:ascii="Consolas" w:cs="Consolas" w:eastAsia="Consolas" w:hAnsi="Consolas"/>
                <w:b w:val="false"/>
                <w:bCs w:val="false"/>
                <w:sz w:val="17"/>
                <w:szCs w:val="17"/>
              </w:rPr>
              <w:t xml:space="preserve">mObservaciones</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Observaciones registradas por el usuario.</w:t>
            </w:r>
          </w:p>
        </w:tc>
      </w:tr>
      <w:tr>
        <w:tc>
          <w:tcPr>
            <w:tcW w:type="dxa" w:w="2400"/>
            <w:shd w:fill="FFFFFF" w:val="clear"/>
          </w:tcPr>
          <w:p>
            <w:r>
              <w:rPr>
                <w:rFonts w:ascii="Consolas" w:cs="Consolas" w:eastAsia="Consolas" w:hAnsi="Consolas"/>
                <w:b w:val="false"/>
                <w:bCs w:val="false"/>
                <w:sz w:val="17"/>
                <w:szCs w:val="17"/>
              </w:rPr>
              <w:t xml:space="preserve">mAnimal</w:t>
            </w:r>
          </w:p>
        </w:tc>
        <w:tc>
          <w:tcPr>
            <w:tcW w:type="dxa" w:w="1900"/>
            <w:shd w:fill="FFFFFF" w:val="clear"/>
          </w:tcPr>
          <w:p>
            <w:r>
              <w:rPr>
                <w:rFonts w:ascii="Consolas" w:cs="Consolas" w:eastAsia="Consolas" w:hAnsi="Consolas"/>
                <w:b w:val="false"/>
                <w:bCs w:val="false"/>
                <w:sz w:val="17"/>
                <w:szCs w:val="17"/>
              </w:rPr>
              <w:t xml:space="preserve">Animal</w:t>
            </w:r>
          </w:p>
        </w:tc>
        <w:tc>
          <w:tcPr>
            <w:tcW w:type="dxa" w:w="4700"/>
            <w:shd w:fill="FFFFFF" w:val="clear"/>
          </w:tcPr>
          <w:p>
            <w:r>
              <w:rPr>
                <w:rFonts w:ascii="Consolas" w:cs="Consolas" w:eastAsia="Consolas" w:hAnsi="Consolas"/>
                <w:b w:val="false"/>
                <w:bCs w:val="false"/>
                <w:sz w:val="17"/>
                <w:szCs w:val="17"/>
              </w:rPr>
              <w:t xml:space="preserve">Animal asociado al registro.</w:t>
            </w:r>
          </w:p>
        </w:tc>
      </w:tr>
      <w:tr>
        <w:tc>
          <w:tcPr>
            <w:tcW w:type="dxa" w:w="2400"/>
            <w:shd w:fill="FFFFFF" w:val="clear"/>
          </w:tcPr>
          <w:p>
            <w:r>
              <w:rPr>
                <w:rFonts w:ascii="Consolas" w:cs="Consolas" w:eastAsia="Consolas" w:hAnsi="Consolas"/>
                <w:b w:val="false"/>
                <w:bCs w:val="false"/>
                <w:sz w:val="17"/>
                <w:szCs w:val="17"/>
              </w:rPr>
              <w:t xml:space="preserve">mPlan</w:t>
            </w:r>
          </w:p>
        </w:tc>
        <w:tc>
          <w:tcPr>
            <w:tcW w:type="dxa" w:w="1900"/>
            <w:shd w:fill="FFFFFF" w:val="clear"/>
          </w:tcPr>
          <w:p>
            <w:r>
              <w:rPr>
                <w:rFonts w:ascii="Consolas" w:cs="Consolas" w:eastAsia="Consolas" w:hAnsi="Consolas"/>
                <w:b w:val="false"/>
                <w:bCs w:val="false"/>
                <w:sz w:val="17"/>
                <w:szCs w:val="17"/>
              </w:rPr>
              <w:t xml:space="preserve">PlanSanitario</w:t>
            </w:r>
          </w:p>
        </w:tc>
        <w:tc>
          <w:tcPr>
            <w:tcW w:type="dxa" w:w="4700"/>
            <w:shd w:fill="FFFFFF" w:val="clear"/>
          </w:tcPr>
          <w:p>
            <w:r>
              <w:rPr>
                <w:rFonts w:ascii="Consolas" w:cs="Consolas" w:eastAsia="Consolas" w:hAnsi="Consolas"/>
                <w:b w:val="false"/>
                <w:bCs w:val="false"/>
                <w:sz w:val="17"/>
                <w:szCs w:val="17"/>
              </w:rPr>
              <w:t xml:space="preserve">Plan sanitario que la aplicacion da por cumplido. Es nulo si el descorne se registro fuera de plan.</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Parto</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mIdParto</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mFechaParto</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en que ocurrio el parto.</w:t>
            </w:r>
          </w:p>
        </w:tc>
      </w:tr>
      <w:tr>
        <w:tc>
          <w:tcPr>
            <w:tcW w:type="dxa" w:w="2400"/>
            <w:shd w:fill="FFFFFF" w:val="clear"/>
          </w:tcPr>
          <w:p>
            <w:r>
              <w:rPr>
                <w:rFonts w:ascii="Consolas" w:cs="Consolas" w:eastAsia="Consolas" w:hAnsi="Consolas"/>
                <w:b w:val="false"/>
                <w:bCs w:val="false"/>
                <w:sz w:val="17"/>
                <w:szCs w:val="17"/>
              </w:rPr>
              <w:t xml:space="preserve">mTipoParto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Tipo de parto registrado.</w:t>
            </w:r>
          </w:p>
        </w:tc>
      </w:tr>
      <w:tr>
        <w:tc>
          <w:tcPr>
            <w:tcW w:type="dxa" w:w="2400"/>
            <w:shd w:fill="FFFFFF" w:val="clear"/>
          </w:tcPr>
          <w:p>
            <w:r>
              <w:rPr>
                <w:rFonts w:ascii="Consolas" w:cs="Consolas" w:eastAsia="Consolas" w:hAnsi="Consolas"/>
                <w:b w:val="false"/>
                <w:bCs w:val="false"/>
                <w:sz w:val="17"/>
                <w:szCs w:val="17"/>
              </w:rPr>
              <w:t xml:space="preserve">mObservaciones</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Observaciones registradas por el usuario.</w:t>
            </w:r>
          </w:p>
        </w:tc>
      </w:tr>
      <w:tr>
        <w:tc>
          <w:tcPr>
            <w:tcW w:type="dxa" w:w="2400"/>
            <w:shd w:fill="FFFFFF" w:val="clear"/>
          </w:tcPr>
          <w:p>
            <w:r>
              <w:rPr>
                <w:rFonts w:ascii="Consolas" w:cs="Consolas" w:eastAsia="Consolas" w:hAnsi="Consolas"/>
                <w:b w:val="false"/>
                <w:bCs w:val="false"/>
                <w:sz w:val="17"/>
                <w:szCs w:val="17"/>
              </w:rPr>
              <w:t xml:space="preserve">mMadre</w:t>
            </w:r>
          </w:p>
        </w:tc>
        <w:tc>
          <w:tcPr>
            <w:tcW w:type="dxa" w:w="1900"/>
            <w:shd w:fill="FFFFFF" w:val="clear"/>
          </w:tcPr>
          <w:p>
            <w:r>
              <w:rPr>
                <w:rFonts w:ascii="Consolas" w:cs="Consolas" w:eastAsia="Consolas" w:hAnsi="Consolas"/>
                <w:b w:val="false"/>
                <w:bCs w:val="false"/>
                <w:sz w:val="17"/>
                <w:szCs w:val="17"/>
              </w:rPr>
              <w:t xml:space="preserve">Hembra</w:t>
            </w:r>
          </w:p>
        </w:tc>
        <w:tc>
          <w:tcPr>
            <w:tcW w:type="dxa" w:w="4700"/>
            <w:shd w:fill="FFFFFF" w:val="clear"/>
          </w:tcPr>
          <w:p>
            <w:r>
              <w:rPr>
                <w:rFonts w:ascii="Consolas" w:cs="Consolas" w:eastAsia="Consolas" w:hAnsi="Consolas"/>
                <w:b w:val="false"/>
                <w:bCs w:val="false"/>
                <w:sz w:val="17"/>
                <w:szCs w:val="17"/>
              </w:rPr>
              <w:t xml:space="preserve">Hembra que pario.</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Lactancia</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mIdLactancia</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mNumeroLactancia</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Numero de lactancia de la hembra.</w:t>
            </w:r>
          </w:p>
        </w:tc>
      </w:tr>
      <w:tr>
        <w:tc>
          <w:tcPr>
            <w:tcW w:type="dxa" w:w="2400"/>
            <w:shd w:fill="FFFFFF" w:val="clear"/>
          </w:tcPr>
          <w:p>
            <w:r>
              <w:rPr>
                <w:rFonts w:ascii="Consolas" w:cs="Consolas" w:eastAsia="Consolas" w:hAnsi="Consolas"/>
                <w:b w:val="false"/>
                <w:bCs w:val="false"/>
                <w:sz w:val="17"/>
                <w:szCs w:val="17"/>
              </w:rPr>
              <w:t xml:space="preserve">mFechaInicio</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de inicio de la lactancia.</w:t>
            </w:r>
          </w:p>
        </w:tc>
      </w:tr>
      <w:tr>
        <w:tc>
          <w:tcPr>
            <w:tcW w:type="dxa" w:w="2400"/>
            <w:shd w:fill="FFFFFF" w:val="clear"/>
          </w:tcPr>
          <w:p>
            <w:r>
              <w:rPr>
                <w:rFonts w:ascii="Consolas" w:cs="Consolas" w:eastAsia="Consolas" w:hAnsi="Consolas"/>
                <w:b w:val="false"/>
                <w:bCs w:val="false"/>
                <w:sz w:val="17"/>
                <w:szCs w:val="17"/>
              </w:rPr>
              <w:t xml:space="preserve">mFechaSecado</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en que se corta el ordenie de la hembra.</w:t>
            </w:r>
          </w:p>
        </w:tc>
      </w:tr>
      <w:tr>
        <w:tc>
          <w:tcPr>
            <w:tcW w:type="dxa" w:w="2400"/>
            <w:shd w:fill="FFFFFF" w:val="clear"/>
          </w:tcPr>
          <w:p>
            <w:r>
              <w:rPr>
                <w:rFonts w:ascii="Consolas" w:cs="Consolas" w:eastAsia="Consolas" w:hAnsi="Consolas"/>
                <w:b w:val="false"/>
                <w:bCs w:val="false"/>
                <w:sz w:val="17"/>
                <w:szCs w:val="17"/>
              </w:rPr>
              <w:t xml:space="preserve">mFechaProbableParto</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probable de parto calculada por el sistema.</w:t>
            </w:r>
          </w:p>
        </w:tc>
      </w:tr>
      <w:tr>
        <w:tc>
          <w:tcPr>
            <w:tcW w:type="dxa" w:w="2400"/>
            <w:shd w:fill="FFFFFF" w:val="clear"/>
          </w:tcPr>
          <w:p>
            <w:r>
              <w:rPr>
                <w:rFonts w:ascii="Consolas" w:cs="Consolas" w:eastAsia="Consolas" w:hAnsi="Consolas"/>
                <w:b w:val="false"/>
                <w:bCs w:val="false"/>
                <w:sz w:val="17"/>
                <w:szCs w:val="17"/>
              </w:rPr>
              <w:t xml:space="preserve">mAnimal</w:t>
            </w:r>
          </w:p>
        </w:tc>
        <w:tc>
          <w:tcPr>
            <w:tcW w:type="dxa" w:w="1900"/>
            <w:shd w:fill="FFFFFF" w:val="clear"/>
          </w:tcPr>
          <w:p>
            <w:r>
              <w:rPr>
                <w:rFonts w:ascii="Consolas" w:cs="Consolas" w:eastAsia="Consolas" w:hAnsi="Consolas"/>
                <w:b w:val="false"/>
                <w:bCs w:val="false"/>
                <w:sz w:val="17"/>
                <w:szCs w:val="17"/>
              </w:rPr>
              <w:t xml:space="preserve">Hembra</w:t>
            </w:r>
          </w:p>
        </w:tc>
        <w:tc>
          <w:tcPr>
            <w:tcW w:type="dxa" w:w="4700"/>
            <w:shd w:fill="FFFFFF" w:val="clear"/>
          </w:tcPr>
          <w:p>
            <w:r>
              <w:rPr>
                <w:rFonts w:ascii="Consolas" w:cs="Consolas" w:eastAsia="Consolas" w:hAnsi="Consolas"/>
                <w:b w:val="false"/>
                <w:bCs w:val="false"/>
                <w:sz w:val="17"/>
                <w:szCs w:val="17"/>
              </w:rPr>
              <w:t xml:space="preserve">Hembra a la que corresponde la lactancia.</w:t>
            </w:r>
          </w:p>
        </w:tc>
      </w:tr>
      <w:tr>
        <w:tc>
          <w:tcPr>
            <w:tcW w:type="dxa" w:w="2400"/>
            <w:shd w:fill="FFFFFF" w:val="clear"/>
          </w:tcPr>
          <w:p>
            <w:r>
              <w:rPr>
                <w:rFonts w:ascii="Consolas" w:cs="Consolas" w:eastAsia="Consolas" w:hAnsi="Consolas"/>
                <w:b w:val="false"/>
                <w:bCs w:val="false"/>
                <w:sz w:val="17"/>
                <w:szCs w:val="17"/>
              </w:rPr>
              <w:t xml:space="preserve">mOrdenies</w:t>
            </w:r>
          </w:p>
        </w:tc>
        <w:tc>
          <w:tcPr>
            <w:tcW w:type="dxa" w:w="1900"/>
            <w:shd w:fill="FFFFFF" w:val="clear"/>
          </w:tcPr>
          <w:p>
            <w:r>
              <w:rPr>
                <w:rFonts w:ascii="Consolas" w:cs="Consolas" w:eastAsia="Consolas" w:hAnsi="Consolas"/>
                <w:b w:val="false"/>
                <w:bCs w:val="false"/>
                <w:sz w:val="17"/>
                <w:szCs w:val="17"/>
              </w:rPr>
              <w:t xml:space="preserve">List&lt;OrdenieIndividual&gt;</w:t>
            </w:r>
          </w:p>
        </w:tc>
        <w:tc>
          <w:tcPr>
            <w:tcW w:type="dxa" w:w="4700"/>
            <w:shd w:fill="FFFFFF" w:val="clear"/>
          </w:tcPr>
          <w:p>
            <w:r>
              <w:rPr>
                <w:rFonts w:ascii="Consolas" w:cs="Consolas" w:eastAsia="Consolas" w:hAnsi="Consolas"/>
                <w:b w:val="false"/>
                <w:bCs w:val="false"/>
                <w:sz w:val="17"/>
                <w:szCs w:val="17"/>
              </w:rPr>
              <w:t xml:space="preserve">Ordenies individuales que integran la lactancia.</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Celo</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mIdCelo</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mFecha</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de deteccion del celo.</w:t>
            </w:r>
          </w:p>
        </w:tc>
      </w:tr>
      <w:tr>
        <w:tc>
          <w:tcPr>
            <w:tcW w:type="dxa" w:w="2400"/>
            <w:shd w:fill="FFFFFF" w:val="clear"/>
          </w:tcPr>
          <w:p>
            <w:r>
              <w:rPr>
                <w:rFonts w:ascii="Consolas" w:cs="Consolas" w:eastAsia="Consolas" w:hAnsi="Consolas"/>
                <w:b w:val="false"/>
                <w:bCs w:val="false"/>
                <w:sz w:val="17"/>
                <w:szCs w:val="17"/>
              </w:rPr>
              <w:t xml:space="preserve">mObservaciones</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Observaciones registradas por el usuario.</w:t>
            </w:r>
          </w:p>
        </w:tc>
      </w:tr>
      <w:tr>
        <w:tc>
          <w:tcPr>
            <w:tcW w:type="dxa" w:w="2400"/>
            <w:shd w:fill="FFFFFF" w:val="clear"/>
          </w:tcPr>
          <w:p>
            <w:r>
              <w:rPr>
                <w:rFonts w:ascii="Consolas" w:cs="Consolas" w:eastAsia="Consolas" w:hAnsi="Consolas"/>
                <w:b w:val="false"/>
                <w:bCs w:val="false"/>
                <w:sz w:val="17"/>
                <w:szCs w:val="17"/>
              </w:rPr>
              <w:t xml:space="preserve">mAnimal</w:t>
            </w:r>
          </w:p>
        </w:tc>
        <w:tc>
          <w:tcPr>
            <w:tcW w:type="dxa" w:w="1900"/>
            <w:shd w:fill="FFFFFF" w:val="clear"/>
          </w:tcPr>
          <w:p>
            <w:r>
              <w:rPr>
                <w:rFonts w:ascii="Consolas" w:cs="Consolas" w:eastAsia="Consolas" w:hAnsi="Consolas"/>
                <w:b w:val="false"/>
                <w:bCs w:val="false"/>
                <w:sz w:val="17"/>
                <w:szCs w:val="17"/>
              </w:rPr>
              <w:t xml:space="preserve">Hembra</w:t>
            </w:r>
          </w:p>
        </w:tc>
        <w:tc>
          <w:tcPr>
            <w:tcW w:type="dxa" w:w="4700"/>
            <w:shd w:fill="FFFFFF" w:val="clear"/>
          </w:tcPr>
          <w:p>
            <w:r>
              <w:rPr>
                <w:rFonts w:ascii="Consolas" w:cs="Consolas" w:eastAsia="Consolas" w:hAnsi="Consolas"/>
                <w:b w:val="false"/>
                <w:bCs w:val="false"/>
                <w:sz w:val="17"/>
                <w:szCs w:val="17"/>
              </w:rPr>
              <w:t xml:space="preserve">Hembra en la que se detecto el celo.</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Servicio</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mIdServicio</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mTipoServicio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Tipo de servicio: monta natural o inseminacion artificial.</w:t>
            </w:r>
          </w:p>
        </w:tc>
      </w:tr>
      <w:tr>
        <w:tc>
          <w:tcPr>
            <w:tcW w:type="dxa" w:w="2400"/>
            <w:shd w:fill="FFFFFF" w:val="clear"/>
          </w:tcPr>
          <w:p>
            <w:r>
              <w:rPr>
                <w:rFonts w:ascii="Consolas" w:cs="Consolas" w:eastAsia="Consolas" w:hAnsi="Consolas"/>
                <w:b w:val="false"/>
                <w:bCs w:val="false"/>
                <w:sz w:val="17"/>
                <w:szCs w:val="17"/>
              </w:rPr>
              <w:t xml:space="preserve">mFechaServicio</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en que se realizo el servicio.</w:t>
            </w:r>
          </w:p>
        </w:tc>
      </w:tr>
      <w:tr>
        <w:tc>
          <w:tcPr>
            <w:tcW w:type="dxa" w:w="2400"/>
            <w:shd w:fill="FFFFFF" w:val="clear"/>
          </w:tcPr>
          <w:p>
            <w:r>
              <w:rPr>
                <w:rFonts w:ascii="Consolas" w:cs="Consolas" w:eastAsia="Consolas" w:hAnsi="Consolas"/>
                <w:b w:val="false"/>
                <w:bCs w:val="false"/>
                <w:sz w:val="17"/>
                <w:szCs w:val="17"/>
              </w:rPr>
              <w:t xml:space="preserve">mFechaProbableParto</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probable de parto calculada por el sistema.</w:t>
            </w:r>
          </w:p>
        </w:tc>
      </w:tr>
      <w:tr>
        <w:tc>
          <w:tcPr>
            <w:tcW w:type="dxa" w:w="2400"/>
            <w:shd w:fill="FFFFFF" w:val="clear"/>
          </w:tcPr>
          <w:p>
            <w:r>
              <w:rPr>
                <w:rFonts w:ascii="Consolas" w:cs="Consolas" w:eastAsia="Consolas" w:hAnsi="Consolas"/>
                <w:b w:val="false"/>
                <w:bCs w:val="false"/>
                <w:sz w:val="17"/>
                <w:szCs w:val="17"/>
              </w:rPr>
              <w:t xml:space="preserve">mObservaciones</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Observaciones registradas por el usuario.</w:t>
            </w:r>
          </w:p>
        </w:tc>
      </w:tr>
      <w:tr>
        <w:tc>
          <w:tcPr>
            <w:tcW w:type="dxa" w:w="2400"/>
            <w:shd w:fill="FFFFFF" w:val="clear"/>
          </w:tcPr>
          <w:p>
            <w:r>
              <w:rPr>
                <w:rFonts w:ascii="Consolas" w:cs="Consolas" w:eastAsia="Consolas" w:hAnsi="Consolas"/>
                <w:b w:val="false"/>
                <w:bCs w:val="false"/>
                <w:sz w:val="17"/>
                <w:szCs w:val="17"/>
              </w:rPr>
              <w:t xml:space="preserve">mAnimal</w:t>
            </w:r>
          </w:p>
        </w:tc>
        <w:tc>
          <w:tcPr>
            <w:tcW w:type="dxa" w:w="1900"/>
            <w:shd w:fill="FFFFFF" w:val="clear"/>
          </w:tcPr>
          <w:p>
            <w:r>
              <w:rPr>
                <w:rFonts w:ascii="Consolas" w:cs="Consolas" w:eastAsia="Consolas" w:hAnsi="Consolas"/>
                <w:b w:val="false"/>
                <w:bCs w:val="false"/>
                <w:sz w:val="17"/>
                <w:szCs w:val="17"/>
              </w:rPr>
              <w:t xml:space="preserve">Hembra</w:t>
            </w:r>
          </w:p>
        </w:tc>
        <w:tc>
          <w:tcPr>
            <w:tcW w:type="dxa" w:w="4700"/>
            <w:shd w:fill="FFFFFF" w:val="clear"/>
          </w:tcPr>
          <w:p>
            <w:r>
              <w:rPr>
                <w:rFonts w:ascii="Consolas" w:cs="Consolas" w:eastAsia="Consolas" w:hAnsi="Consolas"/>
                <w:b w:val="false"/>
                <w:bCs w:val="false"/>
                <w:sz w:val="17"/>
                <w:szCs w:val="17"/>
              </w:rPr>
              <w:t xml:space="preserve">Hembra que recibio el servicio.</w:t>
            </w:r>
          </w:p>
        </w:tc>
      </w:tr>
      <w:tr>
        <w:tc>
          <w:tcPr>
            <w:tcW w:type="dxa" w:w="2400"/>
            <w:shd w:fill="FFFFFF" w:val="clear"/>
          </w:tcPr>
          <w:p>
            <w:r>
              <w:rPr>
                <w:rFonts w:ascii="Consolas" w:cs="Consolas" w:eastAsia="Consolas" w:hAnsi="Consolas"/>
                <w:b w:val="false"/>
                <w:bCs w:val="false"/>
                <w:sz w:val="17"/>
                <w:szCs w:val="17"/>
              </w:rPr>
              <w:t xml:space="preserve">mToro</w:t>
            </w:r>
          </w:p>
        </w:tc>
        <w:tc>
          <w:tcPr>
            <w:tcW w:type="dxa" w:w="1900"/>
            <w:shd w:fill="FFFFFF" w:val="clear"/>
          </w:tcPr>
          <w:p>
            <w:r>
              <w:rPr>
                <w:rFonts w:ascii="Consolas" w:cs="Consolas" w:eastAsia="Consolas" w:hAnsi="Consolas"/>
                <w:b w:val="false"/>
                <w:bCs w:val="false"/>
                <w:sz w:val="17"/>
                <w:szCs w:val="17"/>
              </w:rPr>
              <w:t xml:space="preserve">Macho</w:t>
            </w:r>
          </w:p>
        </w:tc>
        <w:tc>
          <w:tcPr>
            <w:tcW w:type="dxa" w:w="4700"/>
            <w:shd w:fill="FFFFFF" w:val="clear"/>
          </w:tcPr>
          <w:p>
            <w:r>
              <w:rPr>
                <w:rFonts w:ascii="Consolas" w:cs="Consolas" w:eastAsia="Consolas" w:hAnsi="Consolas"/>
                <w:b w:val="false"/>
                <w:bCs w:val="false"/>
                <w:sz w:val="17"/>
                <w:szCs w:val="17"/>
              </w:rPr>
              <w:t xml:space="preserve">Macho del que proviene el material genetico.</w:t>
            </w:r>
          </w:p>
        </w:tc>
      </w:tr>
      <w:tr>
        <w:tc>
          <w:tcPr>
            <w:tcW w:type="dxa" w:w="2400"/>
            <w:shd w:fill="FFFFFF" w:val="clear"/>
          </w:tcPr>
          <w:p>
            <w:r>
              <w:rPr>
                <w:rFonts w:ascii="Consolas" w:cs="Consolas" w:eastAsia="Consolas" w:hAnsi="Consolas"/>
                <w:b w:val="false"/>
                <w:bCs w:val="false"/>
                <w:sz w:val="17"/>
                <w:szCs w:val="17"/>
              </w:rPr>
              <w:t xml:space="preserve">mPajuela</w:t>
            </w:r>
          </w:p>
        </w:tc>
        <w:tc>
          <w:tcPr>
            <w:tcW w:type="dxa" w:w="1900"/>
            <w:shd w:fill="FFFFFF" w:val="clear"/>
          </w:tcPr>
          <w:p>
            <w:r>
              <w:rPr>
                <w:rFonts w:ascii="Consolas" w:cs="Consolas" w:eastAsia="Consolas" w:hAnsi="Consolas"/>
                <w:b w:val="false"/>
                <w:bCs w:val="false"/>
                <w:sz w:val="17"/>
                <w:szCs w:val="17"/>
              </w:rPr>
              <w:t xml:space="preserve">Insumo</w:t>
            </w:r>
          </w:p>
        </w:tc>
        <w:tc>
          <w:tcPr>
            <w:tcW w:type="dxa" w:w="4700"/>
            <w:shd w:fill="FFFFFF" w:val="clear"/>
          </w:tcPr>
          <w:p>
            <w:r>
              <w:rPr>
                <w:rFonts w:ascii="Consolas" w:cs="Consolas" w:eastAsia="Consolas" w:hAnsi="Consolas"/>
                <w:b w:val="false"/>
                <w:bCs w:val="false"/>
                <w:sz w:val="17"/>
                <w:szCs w:val="17"/>
              </w:rPr>
              <w:t xml:space="preserve">Insumo de tipo pajuela utilizado en la inseminacion.</w:t>
            </w:r>
          </w:p>
        </w:tc>
      </w:tr>
      <w:tr>
        <w:tc>
          <w:tcPr>
            <w:tcW w:type="dxa" w:w="2400"/>
            <w:shd w:fill="FFFFFF" w:val="clear"/>
          </w:tcPr>
          <w:p>
            <w:r>
              <w:rPr>
                <w:rFonts w:ascii="Consolas" w:cs="Consolas" w:eastAsia="Consolas" w:hAnsi="Consolas"/>
                <w:b w:val="false"/>
                <w:bCs w:val="false"/>
                <w:sz w:val="17"/>
                <w:szCs w:val="17"/>
              </w:rPr>
              <w:t xml:space="preserve">mTactos</w:t>
            </w:r>
          </w:p>
        </w:tc>
        <w:tc>
          <w:tcPr>
            <w:tcW w:type="dxa" w:w="1900"/>
            <w:shd w:fill="FFFFFF" w:val="clear"/>
          </w:tcPr>
          <w:p>
            <w:r>
              <w:rPr>
                <w:rFonts w:ascii="Consolas" w:cs="Consolas" w:eastAsia="Consolas" w:hAnsi="Consolas"/>
                <w:b w:val="false"/>
                <w:bCs w:val="false"/>
                <w:sz w:val="17"/>
                <w:szCs w:val="17"/>
              </w:rPr>
              <w:t xml:space="preserve">List&lt;Tacto&gt;</w:t>
            </w:r>
          </w:p>
        </w:tc>
        <w:tc>
          <w:tcPr>
            <w:tcW w:type="dxa" w:w="4700"/>
            <w:shd w:fill="FFFFFF" w:val="clear"/>
          </w:tcPr>
          <w:p>
            <w:r>
              <w:rPr>
                <w:rFonts w:ascii="Consolas" w:cs="Consolas" w:eastAsia="Consolas" w:hAnsi="Consolas"/>
                <w:b w:val="false"/>
                <w:bCs w:val="false"/>
                <w:sz w:val="17"/>
                <w:szCs w:val="17"/>
              </w:rPr>
              <w:t xml:space="preserve">Tactos generados a partir del servicio.</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Tacto</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mIdTacto</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mFechaTacto</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en que se realizo el tacto.</w:t>
            </w:r>
          </w:p>
        </w:tc>
      </w:tr>
      <w:tr>
        <w:tc>
          <w:tcPr>
            <w:tcW w:type="dxa" w:w="2400"/>
            <w:shd w:fill="FFFFFF" w:val="clear"/>
          </w:tcPr>
          <w:p>
            <w:r>
              <w:rPr>
                <w:rFonts w:ascii="Consolas" w:cs="Consolas" w:eastAsia="Consolas" w:hAnsi="Consolas"/>
                <w:b w:val="false"/>
                <w:bCs w:val="false"/>
                <w:sz w:val="17"/>
                <w:szCs w:val="17"/>
              </w:rPr>
              <w:t xml:space="preserve">mResultado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Resultado del tacto: prenada, vacia o dudosa.</w:t>
            </w:r>
          </w:p>
        </w:tc>
      </w:tr>
      <w:tr>
        <w:tc>
          <w:tcPr>
            <w:tcW w:type="dxa" w:w="2400"/>
            <w:shd w:fill="FFFFFF" w:val="clear"/>
          </w:tcPr>
          <w:p>
            <w:r>
              <w:rPr>
                <w:rFonts w:ascii="Consolas" w:cs="Consolas" w:eastAsia="Consolas" w:hAnsi="Consolas"/>
                <w:b w:val="false"/>
                <w:bCs w:val="false"/>
                <w:sz w:val="17"/>
                <w:szCs w:val="17"/>
              </w:rPr>
              <w:t xml:space="preserve">mObservaciones</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Observaciones registradas por el usuario.</w:t>
            </w:r>
          </w:p>
        </w:tc>
      </w:tr>
      <w:tr>
        <w:tc>
          <w:tcPr>
            <w:tcW w:type="dxa" w:w="2400"/>
            <w:shd w:fill="FFFFFF" w:val="clear"/>
          </w:tcPr>
          <w:p>
            <w:r>
              <w:rPr>
                <w:rFonts w:ascii="Consolas" w:cs="Consolas" w:eastAsia="Consolas" w:hAnsi="Consolas"/>
                <w:b w:val="false"/>
                <w:bCs w:val="false"/>
                <w:sz w:val="17"/>
                <w:szCs w:val="17"/>
              </w:rPr>
              <w:t xml:space="preserve">mServicio</w:t>
            </w:r>
          </w:p>
        </w:tc>
        <w:tc>
          <w:tcPr>
            <w:tcW w:type="dxa" w:w="1900"/>
            <w:shd w:fill="FFFFFF" w:val="clear"/>
          </w:tcPr>
          <w:p>
            <w:r>
              <w:rPr>
                <w:rFonts w:ascii="Consolas" w:cs="Consolas" w:eastAsia="Consolas" w:hAnsi="Consolas"/>
                <w:b w:val="false"/>
                <w:bCs w:val="false"/>
                <w:sz w:val="17"/>
                <w:szCs w:val="17"/>
              </w:rPr>
              <w:t xml:space="preserve">Servicio</w:t>
            </w:r>
          </w:p>
        </w:tc>
        <w:tc>
          <w:tcPr>
            <w:tcW w:type="dxa" w:w="4700"/>
            <w:shd w:fill="FFFFFF" w:val="clear"/>
          </w:tcPr>
          <w:p>
            <w:r>
              <w:rPr>
                <w:rFonts w:ascii="Consolas" w:cs="Consolas" w:eastAsia="Consolas" w:hAnsi="Consolas"/>
                <w:b w:val="false"/>
                <w:bCs w:val="false"/>
                <w:sz w:val="17"/>
                <w:szCs w:val="17"/>
              </w:rPr>
              <w:t xml:space="preserve">Servicio al que corresponde el tacto.</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OrdenieLote</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mIdOrdenieLote</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mFecha</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del ordenie.</w:t>
            </w:r>
          </w:p>
        </w:tc>
      </w:tr>
      <w:tr>
        <w:tc>
          <w:tcPr>
            <w:tcW w:type="dxa" w:w="2400"/>
            <w:shd w:fill="FFFFFF" w:val="clear"/>
          </w:tcPr>
          <w:p>
            <w:r>
              <w:rPr>
                <w:rFonts w:ascii="Consolas" w:cs="Consolas" w:eastAsia="Consolas" w:hAnsi="Consolas"/>
                <w:b w:val="false"/>
                <w:bCs w:val="false"/>
                <w:sz w:val="17"/>
                <w:szCs w:val="17"/>
              </w:rPr>
              <w:t xml:space="preserve">mTurno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Turno del ordenie: Turno 1 o Turno 2.</w:t>
            </w:r>
          </w:p>
        </w:tc>
      </w:tr>
      <w:tr>
        <w:tc>
          <w:tcPr>
            <w:tcW w:type="dxa" w:w="2400"/>
            <w:shd w:fill="FFFFFF" w:val="clear"/>
          </w:tcPr>
          <w:p>
            <w:r>
              <w:rPr>
                <w:rFonts w:ascii="Consolas" w:cs="Consolas" w:eastAsia="Consolas" w:hAnsi="Consolas"/>
                <w:b w:val="false"/>
                <w:bCs w:val="false"/>
                <w:sz w:val="17"/>
                <w:szCs w:val="17"/>
              </w:rPr>
              <w:t xml:space="preserve">mLitrosTotales</w:t>
            </w:r>
          </w:p>
        </w:tc>
        <w:tc>
          <w:tcPr>
            <w:tcW w:type="dxa" w:w="1900"/>
            <w:shd w:fill="FFFFFF" w:val="clear"/>
          </w:tcPr>
          <w:p>
            <w:r>
              <w:rPr>
                <w:rFonts w:ascii="Consolas" w:cs="Consolas" w:eastAsia="Consolas" w:hAnsi="Consolas"/>
                <w:b w:val="false"/>
                <w:bCs w:val="false"/>
                <w:sz w:val="17"/>
                <w:szCs w:val="17"/>
              </w:rPr>
              <w:t xml:space="preserve">double</w:t>
            </w:r>
          </w:p>
        </w:tc>
        <w:tc>
          <w:tcPr>
            <w:tcW w:type="dxa" w:w="4700"/>
            <w:shd w:fill="FFFFFF" w:val="clear"/>
          </w:tcPr>
          <w:p>
            <w:r>
              <w:rPr>
                <w:rFonts w:ascii="Consolas" w:cs="Consolas" w:eastAsia="Consolas" w:hAnsi="Consolas"/>
                <w:b w:val="false"/>
                <w:bCs w:val="false"/>
                <w:sz w:val="17"/>
                <w:szCs w:val="17"/>
              </w:rPr>
              <w:t xml:space="preserve">Litros totales obtenidos del lote en el turno.</w:t>
            </w:r>
          </w:p>
        </w:tc>
      </w:tr>
      <w:tr>
        <w:tc>
          <w:tcPr>
            <w:tcW w:type="dxa" w:w="2400"/>
            <w:shd w:fill="FFFFFF" w:val="clear"/>
          </w:tcPr>
          <w:p>
            <w:r>
              <w:rPr>
                <w:rFonts w:ascii="Consolas" w:cs="Consolas" w:eastAsia="Consolas" w:hAnsi="Consolas"/>
                <w:b w:val="false"/>
                <w:bCs w:val="false"/>
                <w:sz w:val="17"/>
                <w:szCs w:val="17"/>
              </w:rPr>
              <w:t xml:space="preserve">mDetalles</w:t>
            </w:r>
          </w:p>
        </w:tc>
        <w:tc>
          <w:tcPr>
            <w:tcW w:type="dxa" w:w="1900"/>
            <w:shd w:fill="FFFFFF" w:val="clear"/>
          </w:tcPr>
          <w:p>
            <w:r>
              <w:rPr>
                <w:rFonts w:ascii="Consolas" w:cs="Consolas" w:eastAsia="Consolas" w:hAnsi="Consolas"/>
                <w:b w:val="false"/>
                <w:bCs w:val="false"/>
                <w:sz w:val="17"/>
                <w:szCs w:val="17"/>
              </w:rPr>
              <w:t xml:space="preserve">List&lt;OrdenieIndividual&gt;</w:t>
            </w:r>
          </w:p>
        </w:tc>
        <w:tc>
          <w:tcPr>
            <w:tcW w:type="dxa" w:w="4700"/>
            <w:shd w:fill="FFFFFF" w:val="clear"/>
          </w:tcPr>
          <w:p>
            <w:r>
              <w:rPr>
                <w:rFonts w:ascii="Consolas" w:cs="Consolas" w:eastAsia="Consolas" w:hAnsi="Consolas"/>
                <w:b w:val="false"/>
                <w:bCs w:val="false"/>
                <w:sz w:val="17"/>
                <w:szCs w:val="17"/>
              </w:rPr>
              <w:t xml:space="preserve">Ordenies individuales que integran el lote.</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OrdenieIndividual</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mIdOrdenieInd</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mFecha</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del ordenie.</w:t>
            </w:r>
          </w:p>
        </w:tc>
      </w:tr>
      <w:tr>
        <w:tc>
          <w:tcPr>
            <w:tcW w:type="dxa" w:w="2400"/>
            <w:shd w:fill="FFFFFF" w:val="clear"/>
          </w:tcPr>
          <w:p>
            <w:r>
              <w:rPr>
                <w:rFonts w:ascii="Consolas" w:cs="Consolas" w:eastAsia="Consolas" w:hAnsi="Consolas"/>
                <w:b w:val="false"/>
                <w:bCs w:val="false"/>
                <w:sz w:val="17"/>
                <w:szCs w:val="17"/>
              </w:rPr>
              <w:t xml:space="preserve">mTurno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Turno del ordenie: Turno 1 o Turno 2.</w:t>
            </w:r>
          </w:p>
        </w:tc>
      </w:tr>
      <w:tr>
        <w:tc>
          <w:tcPr>
            <w:tcW w:type="dxa" w:w="2400"/>
            <w:shd w:fill="FFFFFF" w:val="clear"/>
          </w:tcPr>
          <w:p>
            <w:r>
              <w:rPr>
                <w:rFonts w:ascii="Consolas" w:cs="Consolas" w:eastAsia="Consolas" w:hAnsi="Consolas"/>
                <w:b w:val="false"/>
                <w:bCs w:val="false"/>
                <w:sz w:val="17"/>
                <w:szCs w:val="17"/>
              </w:rPr>
              <w:t xml:space="preserve">mLitros</w:t>
            </w:r>
          </w:p>
        </w:tc>
        <w:tc>
          <w:tcPr>
            <w:tcW w:type="dxa" w:w="1900"/>
            <w:shd w:fill="FFFFFF" w:val="clear"/>
          </w:tcPr>
          <w:p>
            <w:r>
              <w:rPr>
                <w:rFonts w:ascii="Consolas" w:cs="Consolas" w:eastAsia="Consolas" w:hAnsi="Consolas"/>
                <w:b w:val="false"/>
                <w:bCs w:val="false"/>
                <w:sz w:val="17"/>
                <w:szCs w:val="17"/>
              </w:rPr>
              <w:t xml:space="preserve">double</w:t>
            </w:r>
          </w:p>
        </w:tc>
        <w:tc>
          <w:tcPr>
            <w:tcW w:type="dxa" w:w="4700"/>
            <w:shd w:fill="FFFFFF" w:val="clear"/>
          </w:tcPr>
          <w:p>
            <w:r>
              <w:rPr>
                <w:rFonts w:ascii="Consolas" w:cs="Consolas" w:eastAsia="Consolas" w:hAnsi="Consolas"/>
                <w:b w:val="false"/>
                <w:bCs w:val="false"/>
                <w:sz w:val="17"/>
                <w:szCs w:val="17"/>
              </w:rPr>
              <w:t xml:space="preserve">Litros producidos por la hembra en el turno.</w:t>
            </w:r>
          </w:p>
        </w:tc>
      </w:tr>
      <w:tr>
        <w:tc>
          <w:tcPr>
            <w:tcW w:type="dxa" w:w="2400"/>
            <w:shd w:fill="FFFFFF" w:val="clear"/>
          </w:tcPr>
          <w:p>
            <w:r>
              <w:rPr>
                <w:rFonts w:ascii="Consolas" w:cs="Consolas" w:eastAsia="Consolas" w:hAnsi="Consolas"/>
                <w:b w:val="false"/>
                <w:bCs w:val="false"/>
                <w:sz w:val="17"/>
                <w:szCs w:val="17"/>
              </w:rPr>
              <w:t xml:space="preserve">mAnimal</w:t>
            </w:r>
          </w:p>
        </w:tc>
        <w:tc>
          <w:tcPr>
            <w:tcW w:type="dxa" w:w="1900"/>
            <w:shd w:fill="FFFFFF" w:val="clear"/>
          </w:tcPr>
          <w:p>
            <w:r>
              <w:rPr>
                <w:rFonts w:ascii="Consolas" w:cs="Consolas" w:eastAsia="Consolas" w:hAnsi="Consolas"/>
                <w:b w:val="false"/>
                <w:bCs w:val="false"/>
                <w:sz w:val="17"/>
                <w:szCs w:val="17"/>
              </w:rPr>
              <w:t xml:space="preserve">Hembra</w:t>
            </w:r>
          </w:p>
        </w:tc>
        <w:tc>
          <w:tcPr>
            <w:tcW w:type="dxa" w:w="4700"/>
            <w:shd w:fill="FFFFFF" w:val="clear"/>
          </w:tcPr>
          <w:p>
            <w:r>
              <w:rPr>
                <w:rFonts w:ascii="Consolas" w:cs="Consolas" w:eastAsia="Consolas" w:hAnsi="Consolas"/>
                <w:b w:val="false"/>
                <w:bCs w:val="false"/>
                <w:sz w:val="17"/>
                <w:szCs w:val="17"/>
              </w:rPr>
              <w:t xml:space="preserve">Hembra ordenada.</w:t>
            </w:r>
          </w:p>
        </w:tc>
      </w:tr>
      <w:tr>
        <w:tc>
          <w:tcPr>
            <w:tcW w:type="dxa" w:w="2400"/>
            <w:shd w:fill="FFFFFF" w:val="clear"/>
          </w:tcPr>
          <w:p>
            <w:r>
              <w:rPr>
                <w:rFonts w:ascii="Consolas" w:cs="Consolas" w:eastAsia="Consolas" w:hAnsi="Consolas"/>
                <w:b w:val="false"/>
                <w:bCs w:val="false"/>
                <w:sz w:val="17"/>
                <w:szCs w:val="17"/>
              </w:rPr>
              <w:t xml:space="preserve">mLactancia</w:t>
            </w:r>
          </w:p>
        </w:tc>
        <w:tc>
          <w:tcPr>
            <w:tcW w:type="dxa" w:w="1900"/>
            <w:shd w:fill="FFFFFF" w:val="clear"/>
          </w:tcPr>
          <w:p>
            <w:r>
              <w:rPr>
                <w:rFonts w:ascii="Consolas" w:cs="Consolas" w:eastAsia="Consolas" w:hAnsi="Consolas"/>
                <w:b w:val="false"/>
                <w:bCs w:val="false"/>
                <w:sz w:val="17"/>
                <w:szCs w:val="17"/>
              </w:rPr>
              <w:t xml:space="preserve">Lactancia</w:t>
            </w:r>
          </w:p>
        </w:tc>
        <w:tc>
          <w:tcPr>
            <w:tcW w:type="dxa" w:w="4700"/>
            <w:shd w:fill="FFFFFF" w:val="clear"/>
          </w:tcPr>
          <w:p>
            <w:r>
              <w:rPr>
                <w:rFonts w:ascii="Consolas" w:cs="Consolas" w:eastAsia="Consolas" w:hAnsi="Consolas"/>
                <w:b w:val="false"/>
                <w:bCs w:val="false"/>
                <w:sz w:val="17"/>
                <w:szCs w:val="17"/>
              </w:rPr>
              <w:t xml:space="preserve">Lactancia a la que se imputa el ordenie.</w:t>
            </w:r>
          </w:p>
        </w:tc>
      </w:tr>
      <w:tr>
        <w:tc>
          <w:tcPr>
            <w:tcW w:type="dxa" w:w="2400"/>
            <w:shd w:fill="FFFFFF" w:val="clear"/>
          </w:tcPr>
          <w:p>
            <w:r>
              <w:rPr>
                <w:rFonts w:ascii="Consolas" w:cs="Consolas" w:eastAsia="Consolas" w:hAnsi="Consolas"/>
                <w:b w:val="false"/>
                <w:bCs w:val="false"/>
                <w:sz w:val="17"/>
                <w:szCs w:val="17"/>
              </w:rPr>
              <w:t xml:space="preserve">mOrdenieLote</w:t>
            </w:r>
          </w:p>
        </w:tc>
        <w:tc>
          <w:tcPr>
            <w:tcW w:type="dxa" w:w="1900"/>
            <w:shd w:fill="FFFFFF" w:val="clear"/>
          </w:tcPr>
          <w:p>
            <w:r>
              <w:rPr>
                <w:rFonts w:ascii="Consolas" w:cs="Consolas" w:eastAsia="Consolas" w:hAnsi="Consolas"/>
                <w:b w:val="false"/>
                <w:bCs w:val="false"/>
                <w:sz w:val="17"/>
                <w:szCs w:val="17"/>
              </w:rPr>
              <w:t xml:space="preserve">OrdenieLote</w:t>
            </w:r>
          </w:p>
        </w:tc>
        <w:tc>
          <w:tcPr>
            <w:tcW w:type="dxa" w:w="4700"/>
            <w:shd w:fill="FFFFFF" w:val="clear"/>
          </w:tcPr>
          <w:p>
            <w:r>
              <w:rPr>
                <w:rFonts w:ascii="Consolas" w:cs="Consolas" w:eastAsia="Consolas" w:hAnsi="Consolas"/>
                <w:b w:val="false"/>
                <w:bCs w:val="false"/>
                <w:sz w:val="17"/>
                <w:szCs w:val="17"/>
              </w:rPr>
              <w:t xml:space="preserve">Ordenie de lote que agrupa al registro.</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Diagnostico</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mIdDiagnostico</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mFechaDiagnostico</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del diagnostico.</w:t>
            </w:r>
          </w:p>
        </w:tc>
      </w:tr>
      <w:tr>
        <w:tc>
          <w:tcPr>
            <w:tcW w:type="dxa" w:w="2400"/>
            <w:shd w:fill="FFFFFF" w:val="clear"/>
          </w:tcPr>
          <w:p>
            <w:r>
              <w:rPr>
                <w:rFonts w:ascii="Consolas" w:cs="Consolas" w:eastAsia="Consolas" w:hAnsi="Consolas"/>
                <w:b w:val="false"/>
                <w:bCs w:val="false"/>
                <w:sz w:val="17"/>
                <w:szCs w:val="17"/>
              </w:rPr>
              <w:t xml:space="preserve">mEnfermedad</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Patologia detectada o notas de la revisacion.</w:t>
            </w:r>
          </w:p>
        </w:tc>
      </w:tr>
      <w:tr>
        <w:tc>
          <w:tcPr>
            <w:tcW w:type="dxa" w:w="2400"/>
            <w:shd w:fill="FFFFFF" w:val="clear"/>
          </w:tcPr>
          <w:p>
            <w:r>
              <w:rPr>
                <w:rFonts w:ascii="Consolas" w:cs="Consolas" w:eastAsia="Consolas" w:hAnsi="Consolas"/>
                <w:b w:val="false"/>
                <w:bCs w:val="false"/>
                <w:sz w:val="17"/>
                <w:szCs w:val="17"/>
              </w:rPr>
              <w:t xml:space="preserve">mEstado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Estado del diagnostico: activo, en tratamiento o resuelto.</w:t>
            </w:r>
          </w:p>
        </w:tc>
      </w:tr>
      <w:tr>
        <w:tc>
          <w:tcPr>
            <w:tcW w:type="dxa" w:w="2400"/>
            <w:shd w:fill="FFFFFF" w:val="clear"/>
          </w:tcPr>
          <w:p>
            <w:r>
              <w:rPr>
                <w:rFonts w:ascii="Consolas" w:cs="Consolas" w:eastAsia="Consolas" w:hAnsi="Consolas"/>
                <w:b w:val="false"/>
                <w:bCs w:val="false"/>
                <w:sz w:val="17"/>
                <w:szCs w:val="17"/>
              </w:rPr>
              <w:t xml:space="preserve">mAnimal</w:t>
            </w:r>
          </w:p>
        </w:tc>
        <w:tc>
          <w:tcPr>
            <w:tcW w:type="dxa" w:w="1900"/>
            <w:shd w:fill="FFFFFF" w:val="clear"/>
          </w:tcPr>
          <w:p>
            <w:r>
              <w:rPr>
                <w:rFonts w:ascii="Consolas" w:cs="Consolas" w:eastAsia="Consolas" w:hAnsi="Consolas"/>
                <w:b w:val="false"/>
                <w:bCs w:val="false"/>
                <w:sz w:val="17"/>
                <w:szCs w:val="17"/>
              </w:rPr>
              <w:t xml:space="preserve">Animal</w:t>
            </w:r>
          </w:p>
        </w:tc>
        <w:tc>
          <w:tcPr>
            <w:tcW w:type="dxa" w:w="4700"/>
            <w:shd w:fill="FFFFFF" w:val="clear"/>
          </w:tcPr>
          <w:p>
            <w:r>
              <w:rPr>
                <w:rFonts w:ascii="Consolas" w:cs="Consolas" w:eastAsia="Consolas" w:hAnsi="Consolas"/>
                <w:b w:val="false"/>
                <w:bCs w:val="false"/>
                <w:sz w:val="17"/>
                <w:szCs w:val="17"/>
              </w:rPr>
              <w:t xml:space="preserve">Animal asociado al registro.</w:t>
            </w:r>
          </w:p>
        </w:tc>
      </w:tr>
      <w:tr>
        <w:tc>
          <w:tcPr>
            <w:tcW w:type="dxa" w:w="2400"/>
            <w:shd w:fill="FFFFFF" w:val="clear"/>
          </w:tcPr>
          <w:p>
            <w:r>
              <w:rPr>
                <w:rFonts w:ascii="Consolas" w:cs="Consolas" w:eastAsia="Consolas" w:hAnsi="Consolas"/>
                <w:b w:val="false"/>
                <w:bCs w:val="false"/>
                <w:sz w:val="17"/>
                <w:szCs w:val="17"/>
              </w:rPr>
              <w:t xml:space="preserve">mTratamientos</w:t>
            </w:r>
          </w:p>
        </w:tc>
        <w:tc>
          <w:tcPr>
            <w:tcW w:type="dxa" w:w="1900"/>
            <w:shd w:fill="FFFFFF" w:val="clear"/>
          </w:tcPr>
          <w:p>
            <w:r>
              <w:rPr>
                <w:rFonts w:ascii="Consolas" w:cs="Consolas" w:eastAsia="Consolas" w:hAnsi="Consolas"/>
                <w:b w:val="false"/>
                <w:bCs w:val="false"/>
                <w:sz w:val="17"/>
                <w:szCs w:val="17"/>
              </w:rPr>
              <w:t xml:space="preserve">List&lt;Tratamiento&gt;</w:t>
            </w:r>
          </w:p>
        </w:tc>
        <w:tc>
          <w:tcPr>
            <w:tcW w:type="dxa" w:w="4700"/>
            <w:shd w:fill="FFFFFF" w:val="clear"/>
          </w:tcPr>
          <w:p>
            <w:r>
              <w:rPr>
                <w:rFonts w:ascii="Consolas" w:cs="Consolas" w:eastAsia="Consolas" w:hAnsi="Consolas"/>
                <w:b w:val="false"/>
                <w:bCs w:val="false"/>
                <w:sz w:val="17"/>
                <w:szCs w:val="17"/>
              </w:rPr>
              <w:t xml:space="preserve">Tratamientos asociados al diagnostico.</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Tratamiento</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mIdTratamiento</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mFechaInicio</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de inicio del tratamiento.</w:t>
            </w:r>
          </w:p>
        </w:tc>
      </w:tr>
      <w:tr>
        <w:tc>
          <w:tcPr>
            <w:tcW w:type="dxa" w:w="2400"/>
            <w:shd w:fill="FFFFFF" w:val="clear"/>
          </w:tcPr>
          <w:p>
            <w:r>
              <w:rPr>
                <w:rFonts w:ascii="Consolas" w:cs="Consolas" w:eastAsia="Consolas" w:hAnsi="Consolas"/>
                <w:b w:val="false"/>
                <w:bCs w:val="false"/>
                <w:sz w:val="17"/>
                <w:szCs w:val="17"/>
              </w:rPr>
              <w:t xml:space="preserve">mDiasDuracion</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Cantidad de dias que dura el tratamiento.</w:t>
            </w:r>
          </w:p>
        </w:tc>
      </w:tr>
      <w:tr>
        <w:tc>
          <w:tcPr>
            <w:tcW w:type="dxa" w:w="2400"/>
            <w:shd w:fill="FFFFFF" w:val="clear"/>
          </w:tcPr>
          <w:p>
            <w:r>
              <w:rPr>
                <w:rFonts w:ascii="Consolas" w:cs="Consolas" w:eastAsia="Consolas" w:hAnsi="Consolas"/>
                <w:b w:val="false"/>
                <w:bCs w:val="false"/>
                <w:sz w:val="17"/>
                <w:szCs w:val="17"/>
              </w:rPr>
              <w:t xml:space="preserve">mDosisDiaria</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Dosis diaria indicada.</w:t>
            </w:r>
          </w:p>
        </w:tc>
      </w:tr>
      <w:tr>
        <w:tc>
          <w:tcPr>
            <w:tcW w:type="dxa" w:w="2400"/>
            <w:shd w:fill="FFFFFF" w:val="clear"/>
          </w:tcPr>
          <w:p>
            <w:r>
              <w:rPr>
                <w:rFonts w:ascii="Consolas" w:cs="Consolas" w:eastAsia="Consolas" w:hAnsi="Consolas"/>
                <w:b w:val="false"/>
                <w:bCs w:val="false"/>
                <w:sz w:val="17"/>
                <w:szCs w:val="17"/>
              </w:rPr>
              <w:t xml:space="preserve">mFechaFinDescarte</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de fin del descarte de leche. La calcula el sistema y admite ajuste manual.</w:t>
            </w:r>
          </w:p>
        </w:tc>
      </w:tr>
      <w:tr>
        <w:tc>
          <w:tcPr>
            <w:tcW w:type="dxa" w:w="2400"/>
            <w:shd w:fill="FFFFFF" w:val="clear"/>
          </w:tcPr>
          <w:p>
            <w:r>
              <w:rPr>
                <w:rFonts w:ascii="Consolas" w:cs="Consolas" w:eastAsia="Consolas" w:hAnsi="Consolas"/>
                <w:b w:val="false"/>
                <w:bCs w:val="false"/>
                <w:sz w:val="17"/>
                <w:szCs w:val="17"/>
              </w:rPr>
              <w:t xml:space="preserve">mDiagnostico</w:t>
            </w:r>
          </w:p>
        </w:tc>
        <w:tc>
          <w:tcPr>
            <w:tcW w:type="dxa" w:w="1900"/>
            <w:shd w:fill="FFFFFF" w:val="clear"/>
          </w:tcPr>
          <w:p>
            <w:r>
              <w:rPr>
                <w:rFonts w:ascii="Consolas" w:cs="Consolas" w:eastAsia="Consolas" w:hAnsi="Consolas"/>
                <w:b w:val="false"/>
                <w:bCs w:val="false"/>
                <w:sz w:val="17"/>
                <w:szCs w:val="17"/>
              </w:rPr>
              <w:t xml:space="preserve">Diagnostico</w:t>
            </w:r>
          </w:p>
        </w:tc>
        <w:tc>
          <w:tcPr>
            <w:tcW w:type="dxa" w:w="4700"/>
            <w:shd w:fill="FFFFFF" w:val="clear"/>
          </w:tcPr>
          <w:p>
            <w:r>
              <w:rPr>
                <w:rFonts w:ascii="Consolas" w:cs="Consolas" w:eastAsia="Consolas" w:hAnsi="Consolas"/>
                <w:b w:val="false"/>
                <w:bCs w:val="false"/>
                <w:sz w:val="17"/>
                <w:szCs w:val="17"/>
              </w:rPr>
              <w:t xml:space="preserve">Diagnostico que motiva el tratamiento. Es nulo en el tratamiento preventivo, como la desparasitacion.</w:t>
            </w:r>
          </w:p>
        </w:tc>
      </w:tr>
      <w:tr>
        <w:tc>
          <w:tcPr>
            <w:tcW w:type="dxa" w:w="2400"/>
            <w:shd w:fill="FFFFFF" w:val="clear"/>
          </w:tcPr>
          <w:p>
            <w:r>
              <w:rPr>
                <w:rFonts w:ascii="Consolas" w:cs="Consolas" w:eastAsia="Consolas" w:hAnsi="Consolas"/>
                <w:b w:val="false"/>
                <w:bCs w:val="false"/>
                <w:sz w:val="17"/>
                <w:szCs w:val="17"/>
              </w:rPr>
              <w:t xml:space="preserve">mInsumo</w:t>
            </w:r>
          </w:p>
        </w:tc>
        <w:tc>
          <w:tcPr>
            <w:tcW w:type="dxa" w:w="1900"/>
            <w:shd w:fill="FFFFFF" w:val="clear"/>
          </w:tcPr>
          <w:p>
            <w:r>
              <w:rPr>
                <w:rFonts w:ascii="Consolas" w:cs="Consolas" w:eastAsia="Consolas" w:hAnsi="Consolas"/>
                <w:b w:val="false"/>
                <w:bCs w:val="false"/>
                <w:sz w:val="17"/>
                <w:szCs w:val="17"/>
              </w:rPr>
              <w:t xml:space="preserve">Insumo</w:t>
            </w:r>
          </w:p>
        </w:tc>
        <w:tc>
          <w:tcPr>
            <w:tcW w:type="dxa" w:w="4700"/>
            <w:shd w:fill="FFFFFF" w:val="clear"/>
          </w:tcPr>
          <w:p>
            <w:r>
              <w:rPr>
                <w:rFonts w:ascii="Consolas" w:cs="Consolas" w:eastAsia="Consolas" w:hAnsi="Consolas"/>
                <w:b w:val="false"/>
                <w:bCs w:val="false"/>
                <w:sz w:val="17"/>
                <w:szCs w:val="17"/>
              </w:rPr>
              <w:t xml:space="preserve">Insumo utilizado.</w:t>
            </w:r>
          </w:p>
        </w:tc>
      </w:tr>
      <w:tr>
        <w:tc>
          <w:tcPr>
            <w:tcW w:type="dxa" w:w="2400"/>
            <w:shd w:fill="FFFFFF" w:val="clear"/>
          </w:tcPr>
          <w:p>
            <w:r>
              <w:rPr>
                <w:rFonts w:ascii="Consolas" w:cs="Consolas" w:eastAsia="Consolas" w:hAnsi="Consolas"/>
                <w:b w:val="false"/>
                <w:bCs w:val="false"/>
                <w:sz w:val="17"/>
                <w:szCs w:val="17"/>
              </w:rPr>
              <w:t xml:space="preserve">mPlan</w:t>
            </w:r>
          </w:p>
        </w:tc>
        <w:tc>
          <w:tcPr>
            <w:tcW w:type="dxa" w:w="1900"/>
            <w:shd w:fill="FFFFFF" w:val="clear"/>
          </w:tcPr>
          <w:p>
            <w:r>
              <w:rPr>
                <w:rFonts w:ascii="Consolas" w:cs="Consolas" w:eastAsia="Consolas" w:hAnsi="Consolas"/>
                <w:b w:val="false"/>
                <w:bCs w:val="false"/>
                <w:sz w:val="17"/>
                <w:szCs w:val="17"/>
              </w:rPr>
              <w:t xml:space="preserve">PlanSanitario</w:t>
            </w:r>
          </w:p>
        </w:tc>
        <w:tc>
          <w:tcPr>
            <w:tcW w:type="dxa" w:w="4700"/>
            <w:shd w:fill="FFFFFF" w:val="clear"/>
          </w:tcPr>
          <w:p>
            <w:r>
              <w:rPr>
                <w:rFonts w:ascii="Consolas" w:cs="Consolas" w:eastAsia="Consolas" w:hAnsi="Consolas"/>
                <w:b w:val="false"/>
                <w:bCs w:val="false"/>
                <w:sz w:val="17"/>
                <w:szCs w:val="17"/>
              </w:rPr>
              <w:t xml:space="preserve">Plan sanitario que la aplicacion da por cumplido. Es nulo si el tratamiento se registro fuera de plan.</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Vacunacion</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mIdVacunacion</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mFechaAplicacion</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de aplicacion de la vacuna.</w:t>
            </w:r>
          </w:p>
        </w:tc>
      </w:tr>
      <w:tr>
        <w:tc>
          <w:tcPr>
            <w:tcW w:type="dxa" w:w="2400"/>
            <w:shd w:fill="FFFFFF" w:val="clear"/>
          </w:tcPr>
          <w:p>
            <w:r>
              <w:rPr>
                <w:rFonts w:ascii="Consolas" w:cs="Consolas" w:eastAsia="Consolas" w:hAnsi="Consolas"/>
                <w:b w:val="false"/>
                <w:bCs w:val="false"/>
                <w:sz w:val="17"/>
                <w:szCs w:val="17"/>
              </w:rPr>
              <w:t xml:space="preserve">mAnimal</w:t>
            </w:r>
          </w:p>
        </w:tc>
        <w:tc>
          <w:tcPr>
            <w:tcW w:type="dxa" w:w="1900"/>
            <w:shd w:fill="FFFFFF" w:val="clear"/>
          </w:tcPr>
          <w:p>
            <w:r>
              <w:rPr>
                <w:rFonts w:ascii="Consolas" w:cs="Consolas" w:eastAsia="Consolas" w:hAnsi="Consolas"/>
                <w:b w:val="false"/>
                <w:bCs w:val="false"/>
                <w:sz w:val="17"/>
                <w:szCs w:val="17"/>
              </w:rPr>
              <w:t xml:space="preserve">Animal</w:t>
            </w:r>
          </w:p>
        </w:tc>
        <w:tc>
          <w:tcPr>
            <w:tcW w:type="dxa" w:w="4700"/>
            <w:shd w:fill="FFFFFF" w:val="clear"/>
          </w:tcPr>
          <w:p>
            <w:r>
              <w:rPr>
                <w:rFonts w:ascii="Consolas" w:cs="Consolas" w:eastAsia="Consolas" w:hAnsi="Consolas"/>
                <w:b w:val="false"/>
                <w:bCs w:val="false"/>
                <w:sz w:val="17"/>
                <w:szCs w:val="17"/>
              </w:rPr>
              <w:t xml:space="preserve">Animal asociado al registro.</w:t>
            </w:r>
          </w:p>
        </w:tc>
      </w:tr>
      <w:tr>
        <w:tc>
          <w:tcPr>
            <w:tcW w:type="dxa" w:w="2400"/>
            <w:shd w:fill="FFFFFF" w:val="clear"/>
          </w:tcPr>
          <w:p>
            <w:r>
              <w:rPr>
                <w:rFonts w:ascii="Consolas" w:cs="Consolas" w:eastAsia="Consolas" w:hAnsi="Consolas"/>
                <w:b w:val="false"/>
                <w:bCs w:val="false"/>
                <w:sz w:val="17"/>
                <w:szCs w:val="17"/>
              </w:rPr>
              <w:t xml:space="preserve">mInsumo</w:t>
            </w:r>
          </w:p>
        </w:tc>
        <w:tc>
          <w:tcPr>
            <w:tcW w:type="dxa" w:w="1900"/>
            <w:shd w:fill="FFFFFF" w:val="clear"/>
          </w:tcPr>
          <w:p>
            <w:r>
              <w:rPr>
                <w:rFonts w:ascii="Consolas" w:cs="Consolas" w:eastAsia="Consolas" w:hAnsi="Consolas"/>
                <w:b w:val="false"/>
                <w:bCs w:val="false"/>
                <w:sz w:val="17"/>
                <w:szCs w:val="17"/>
              </w:rPr>
              <w:t xml:space="preserve">Insumo</w:t>
            </w:r>
          </w:p>
        </w:tc>
        <w:tc>
          <w:tcPr>
            <w:tcW w:type="dxa" w:w="4700"/>
            <w:shd w:fill="FFFFFF" w:val="clear"/>
          </w:tcPr>
          <w:p>
            <w:r>
              <w:rPr>
                <w:rFonts w:ascii="Consolas" w:cs="Consolas" w:eastAsia="Consolas" w:hAnsi="Consolas"/>
                <w:b w:val="false"/>
                <w:bCs w:val="false"/>
                <w:sz w:val="17"/>
                <w:szCs w:val="17"/>
              </w:rPr>
              <w:t xml:space="preserve">Insumo utilizado.</w:t>
            </w:r>
          </w:p>
        </w:tc>
      </w:tr>
      <w:tr>
        <w:tc>
          <w:tcPr>
            <w:tcW w:type="dxa" w:w="2400"/>
            <w:shd w:fill="FFFFFF" w:val="clear"/>
          </w:tcPr>
          <w:p>
            <w:r>
              <w:rPr>
                <w:rFonts w:ascii="Consolas" w:cs="Consolas" w:eastAsia="Consolas" w:hAnsi="Consolas"/>
                <w:b w:val="false"/>
                <w:bCs w:val="false"/>
                <w:sz w:val="17"/>
                <w:szCs w:val="17"/>
              </w:rPr>
              <w:t xml:space="preserve">mPlan</w:t>
            </w:r>
          </w:p>
        </w:tc>
        <w:tc>
          <w:tcPr>
            <w:tcW w:type="dxa" w:w="1900"/>
            <w:shd w:fill="FFFFFF" w:val="clear"/>
          </w:tcPr>
          <w:p>
            <w:r>
              <w:rPr>
                <w:rFonts w:ascii="Consolas" w:cs="Consolas" w:eastAsia="Consolas" w:hAnsi="Consolas"/>
                <w:b w:val="false"/>
                <w:bCs w:val="false"/>
                <w:sz w:val="17"/>
                <w:szCs w:val="17"/>
              </w:rPr>
              <w:t xml:space="preserve">PlanSanitario</w:t>
            </w:r>
          </w:p>
        </w:tc>
        <w:tc>
          <w:tcPr>
            <w:tcW w:type="dxa" w:w="4700"/>
            <w:shd w:fill="FFFFFF" w:val="clear"/>
          </w:tcPr>
          <w:p>
            <w:r>
              <w:rPr>
                <w:rFonts w:ascii="Consolas" w:cs="Consolas" w:eastAsia="Consolas" w:hAnsi="Consolas"/>
                <w:b w:val="false"/>
                <w:bCs w:val="false"/>
                <w:sz w:val="17"/>
                <w:szCs w:val="17"/>
              </w:rPr>
              <w:t xml:space="preserve">Plan sanitario que la aplicacion da por cumplido. Es nulo si la vacunacion se registro fuera de plan.</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PlanSanitario</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mIdPlan</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mNombre</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Nombre del plan sanitario.</w:t>
            </w:r>
          </w:p>
        </w:tc>
      </w:tr>
      <w:tr>
        <w:tc>
          <w:tcPr>
            <w:tcW w:type="dxa" w:w="2400"/>
            <w:shd w:fill="FFFFFF" w:val="clear"/>
          </w:tcPr>
          <w:p>
            <w:r>
              <w:rPr>
                <w:rFonts w:ascii="Consolas" w:cs="Consolas" w:eastAsia="Consolas" w:hAnsi="Consolas"/>
                <w:b w:val="false"/>
                <w:bCs w:val="false"/>
                <w:sz w:val="17"/>
                <w:szCs w:val="17"/>
              </w:rPr>
              <w:t xml:space="preserve">mTipoProcedimiento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Tipo de procedimiento: vacunacion, desparasitacion o descorne.</w:t>
            </w:r>
          </w:p>
        </w:tc>
      </w:tr>
      <w:tr>
        <w:tc>
          <w:tcPr>
            <w:tcW w:type="dxa" w:w="2400"/>
            <w:shd w:fill="FFFFFF" w:val="clear"/>
          </w:tcPr>
          <w:p>
            <w:r>
              <w:rPr>
                <w:rFonts w:ascii="Consolas" w:cs="Consolas" w:eastAsia="Consolas" w:hAnsi="Consolas"/>
                <w:b w:val="false"/>
                <w:bCs w:val="false"/>
                <w:sz w:val="17"/>
                <w:szCs w:val="17"/>
              </w:rPr>
              <w:t xml:space="preserve">mPeriodicidadDias</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Intervalo en dias entre aplicaciones. Es nulo cuando el procedimiento se aplica una unica vez en la vida del animal.</w:t>
            </w:r>
          </w:p>
        </w:tc>
      </w:tr>
      <w:tr>
        <w:tc>
          <w:tcPr>
            <w:tcW w:type="dxa" w:w="2400"/>
            <w:shd w:fill="FFFFFF" w:val="clear"/>
          </w:tcPr>
          <w:p>
            <w:r>
              <w:rPr>
                <w:rFonts w:ascii="Consolas" w:cs="Consolas" w:eastAsia="Consolas" w:hAnsi="Consolas"/>
                <w:b w:val="false"/>
                <w:bCs w:val="false"/>
                <w:sz w:val="17"/>
                <w:szCs w:val="17"/>
              </w:rPr>
              <w:t xml:space="preserve">mEdadInicioMeses</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Edad a partir de la cual el animal queda alcanzado por el plan.</w:t>
            </w:r>
          </w:p>
        </w:tc>
      </w:tr>
      <w:tr>
        <w:tc>
          <w:tcPr>
            <w:tcW w:type="dxa" w:w="2400"/>
            <w:shd w:fill="FFFFFF" w:val="clear"/>
          </w:tcPr>
          <w:p>
            <w:r>
              <w:rPr>
                <w:rFonts w:ascii="Consolas" w:cs="Consolas" w:eastAsia="Consolas" w:hAnsi="Consolas"/>
                <w:b w:val="false"/>
                <w:bCs w:val="false"/>
                <w:sz w:val="17"/>
                <w:szCs w:val="17"/>
              </w:rPr>
              <w:t xml:space="preserve">mActivo</w:t>
            </w:r>
          </w:p>
        </w:tc>
        <w:tc>
          <w:tcPr>
            <w:tcW w:type="dxa" w:w="1900"/>
            <w:shd w:fill="FFFFFF" w:val="clear"/>
          </w:tcPr>
          <w:p>
            <w:r>
              <w:rPr>
                <w:rFonts w:ascii="Consolas" w:cs="Consolas" w:eastAsia="Consolas" w:hAnsi="Consolas"/>
                <w:b w:val="false"/>
                <w:bCs w:val="false"/>
                <w:sz w:val="17"/>
                <w:szCs w:val="17"/>
              </w:rPr>
              <w:t xml:space="preserve">bool</w:t>
            </w:r>
          </w:p>
        </w:tc>
        <w:tc>
          <w:tcPr>
            <w:tcW w:type="dxa" w:w="4700"/>
            <w:shd w:fill="FFFFFF" w:val="clear"/>
          </w:tcPr>
          <w:p>
            <w:r>
              <w:rPr>
                <w:rFonts w:ascii="Consolas" w:cs="Consolas" w:eastAsia="Consolas" w:hAnsi="Consolas"/>
                <w:b w:val="false"/>
                <w:bCs w:val="false"/>
                <w:sz w:val="17"/>
                <w:szCs w:val="17"/>
              </w:rPr>
              <w:t xml:space="preserve">Indica si el plan genera procedimientos pendientes.</w:t>
            </w:r>
          </w:p>
        </w:tc>
      </w:tr>
      <w:tr>
        <w:tc>
          <w:tcPr>
            <w:tcW w:type="dxa" w:w="2400"/>
            <w:shd w:fill="FFFFFF" w:val="clear"/>
          </w:tcPr>
          <w:p>
            <w:r>
              <w:rPr>
                <w:rFonts w:ascii="Consolas" w:cs="Consolas" w:eastAsia="Consolas" w:hAnsi="Consolas"/>
                <w:b w:val="false"/>
                <w:bCs w:val="false"/>
                <w:sz w:val="17"/>
                <w:szCs w:val="17"/>
              </w:rPr>
              <w:t xml:space="preserve">mInsumo</w:t>
            </w:r>
          </w:p>
        </w:tc>
        <w:tc>
          <w:tcPr>
            <w:tcW w:type="dxa" w:w="1900"/>
            <w:shd w:fill="FFFFFF" w:val="clear"/>
          </w:tcPr>
          <w:p>
            <w:r>
              <w:rPr>
                <w:rFonts w:ascii="Consolas" w:cs="Consolas" w:eastAsia="Consolas" w:hAnsi="Consolas"/>
                <w:b w:val="false"/>
                <w:bCs w:val="false"/>
                <w:sz w:val="17"/>
                <w:szCs w:val="17"/>
              </w:rPr>
              <w:t xml:space="preserve">Insumo</w:t>
            </w:r>
          </w:p>
        </w:tc>
        <w:tc>
          <w:tcPr>
            <w:tcW w:type="dxa" w:w="4700"/>
            <w:shd w:fill="FFFFFF" w:val="clear"/>
          </w:tcPr>
          <w:p>
            <w:r>
              <w:rPr>
                <w:rFonts w:ascii="Consolas" w:cs="Consolas" w:eastAsia="Consolas" w:hAnsi="Consolas"/>
                <w:b w:val="false"/>
                <w:bCs w:val="false"/>
                <w:sz w:val="17"/>
                <w:szCs w:val="17"/>
              </w:rPr>
              <w:t xml:space="preserve">Producto que se aplica. Es nulo en el descorne, que no consume insumo.</w:t>
            </w:r>
          </w:p>
        </w:tc>
      </w:tr>
      <w:tr>
        <w:tc>
          <w:tcPr>
            <w:tcW w:type="dxa" w:w="2400"/>
            <w:shd w:fill="FFFFFF" w:val="clear"/>
          </w:tcPr>
          <w:p>
            <w:r>
              <w:rPr>
                <w:rFonts w:ascii="Consolas" w:cs="Consolas" w:eastAsia="Consolas" w:hAnsi="Consolas"/>
                <w:b w:val="false"/>
                <w:bCs w:val="false"/>
                <w:sz w:val="17"/>
                <w:szCs w:val="17"/>
              </w:rPr>
              <w:t xml:space="preserve">mCategorias</w:t>
            </w:r>
          </w:p>
        </w:tc>
        <w:tc>
          <w:tcPr>
            <w:tcW w:type="dxa" w:w="1900"/>
            <w:shd w:fill="FFFFFF" w:val="clear"/>
          </w:tcPr>
          <w:p>
            <w:r>
              <w:rPr>
                <w:rFonts w:ascii="Consolas" w:cs="Consolas" w:eastAsia="Consolas" w:hAnsi="Consolas"/>
                <w:b w:val="false"/>
                <w:bCs w:val="false"/>
                <w:sz w:val="17"/>
                <w:szCs w:val="17"/>
              </w:rPr>
              <w:t xml:space="preserve">List&lt;Categoria&gt;</w:t>
            </w:r>
          </w:p>
        </w:tc>
        <w:tc>
          <w:tcPr>
            <w:tcW w:type="dxa" w:w="4700"/>
            <w:shd w:fill="FFFFFF" w:val="clear"/>
          </w:tcPr>
          <w:p>
            <w:r>
              <w:rPr>
                <w:rFonts w:ascii="Consolas" w:cs="Consolas" w:eastAsia="Consolas" w:hAnsi="Consolas"/>
                <w:b w:val="false"/>
                <w:bCs w:val="false"/>
                <w:sz w:val="17"/>
                <w:szCs w:val="17"/>
              </w:rPr>
              <w:t xml:space="preserve">Categorias alcanzadas por el plan. La lista vacia significa que el plan alcanza a todo el rodeo.</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Insumo</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mIdInsumo</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mNombre</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Nombre del insumo o identificacion del toro en el caso de las pajuelas.</w:t>
            </w:r>
          </w:p>
        </w:tc>
      </w:tr>
      <w:tr>
        <w:tc>
          <w:tcPr>
            <w:tcW w:type="dxa" w:w="2400"/>
            <w:shd w:fill="FFFFFF" w:val="clear"/>
          </w:tcPr>
          <w:p>
            <w:r>
              <w:rPr>
                <w:rFonts w:ascii="Consolas" w:cs="Consolas" w:eastAsia="Consolas" w:hAnsi="Consolas"/>
                <w:b w:val="false"/>
                <w:bCs w:val="false"/>
                <w:sz w:val="17"/>
                <w:szCs w:val="17"/>
              </w:rPr>
              <w:t xml:space="preserve">mTipoInsumo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Tipo de insumo: medicamento, vacuna, antiparasitario o pajuela.</w:t>
            </w:r>
          </w:p>
        </w:tc>
      </w:tr>
      <w:tr>
        <w:tc>
          <w:tcPr>
            <w:tcW w:type="dxa" w:w="2400"/>
            <w:shd w:fill="FFFFFF" w:val="clear"/>
          </w:tcPr>
          <w:p>
            <w:r>
              <w:rPr>
                <w:rFonts w:ascii="Consolas" w:cs="Consolas" w:eastAsia="Consolas" w:hAnsi="Consolas"/>
                <w:b w:val="false"/>
                <w:bCs w:val="false"/>
                <w:sz w:val="17"/>
                <w:szCs w:val="17"/>
              </w:rPr>
              <w:t xml:space="preserve">mStockActual</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Cantidad disponible en el deposito.</w:t>
            </w:r>
          </w:p>
        </w:tc>
      </w:tr>
      <w:tr>
        <w:tc>
          <w:tcPr>
            <w:tcW w:type="dxa" w:w="2400"/>
            <w:shd w:fill="FFFFFF" w:val="clear"/>
          </w:tcPr>
          <w:p>
            <w:r>
              <w:rPr>
                <w:rFonts w:ascii="Consolas" w:cs="Consolas" w:eastAsia="Consolas" w:hAnsi="Consolas"/>
                <w:b w:val="false"/>
                <w:bCs w:val="false"/>
                <w:sz w:val="17"/>
                <w:szCs w:val="17"/>
              </w:rPr>
              <w:t xml:space="preserve">mStockMinimo</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Umbral por debajo del cual se emite la alerta de stock critico.</w:t>
            </w:r>
          </w:p>
        </w:tc>
      </w:tr>
      <w:tr>
        <w:tc>
          <w:tcPr>
            <w:tcW w:type="dxa" w:w="2400"/>
            <w:shd w:fill="FFFFFF" w:val="clear"/>
          </w:tcPr>
          <w:p>
            <w:r>
              <w:rPr>
                <w:rFonts w:ascii="Consolas" w:cs="Consolas" w:eastAsia="Consolas" w:hAnsi="Consolas"/>
                <w:b w:val="false"/>
                <w:bCs w:val="false"/>
                <w:sz w:val="17"/>
                <w:szCs w:val="17"/>
              </w:rPr>
              <w:t xml:space="preserve">mPeriodoDescarteDias</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Dias de carencia del insumo. Es nulo cuando el insumo no obliga a descartar leche.</w:t>
            </w:r>
          </w:p>
        </w:tc>
      </w:tr>
      <w:tr>
        <w:tc>
          <w:tcPr>
            <w:tcW w:type="dxa" w:w="2400"/>
            <w:shd w:fill="FFFFFF" w:val="clear"/>
          </w:tcPr>
          <w:p>
            <w:r>
              <w:rPr>
                <w:rFonts w:ascii="Consolas" w:cs="Consolas" w:eastAsia="Consolas" w:hAnsi="Consolas"/>
                <w:b w:val="false"/>
                <w:bCs w:val="false"/>
                <w:sz w:val="17"/>
                <w:szCs w:val="17"/>
              </w:rPr>
              <w:t xml:space="preserve">mToro</w:t>
            </w:r>
          </w:p>
        </w:tc>
        <w:tc>
          <w:tcPr>
            <w:tcW w:type="dxa" w:w="1900"/>
            <w:shd w:fill="FFFFFF" w:val="clear"/>
          </w:tcPr>
          <w:p>
            <w:r>
              <w:rPr>
                <w:rFonts w:ascii="Consolas" w:cs="Consolas" w:eastAsia="Consolas" w:hAnsi="Consolas"/>
                <w:b w:val="false"/>
                <w:bCs w:val="false"/>
                <w:sz w:val="17"/>
                <w:szCs w:val="17"/>
              </w:rPr>
              <w:t xml:space="preserve">Macho</w:t>
            </w:r>
          </w:p>
        </w:tc>
        <w:tc>
          <w:tcPr>
            <w:tcW w:type="dxa" w:w="4700"/>
            <w:shd w:fill="FFFFFF" w:val="clear"/>
          </w:tcPr>
          <w:p>
            <w:r>
              <w:rPr>
                <w:rFonts w:ascii="Consolas" w:cs="Consolas" w:eastAsia="Consolas" w:hAnsi="Consolas"/>
                <w:b w:val="false"/>
                <w:bCs w:val="false"/>
                <w:sz w:val="17"/>
                <w:szCs w:val="17"/>
              </w:rPr>
              <w:t xml:space="preserve">Toro que aporta la pajuela. Solo se completa cuando el tipo de insumo es pajuela.</w:t>
            </w:r>
          </w:p>
        </w:tc>
      </w:tr>
      <w:tr>
        <w:tc>
          <w:tcPr>
            <w:tcW w:type="dxa" w:w="2400"/>
            <w:shd w:fill="FFFFFF" w:val="clear"/>
          </w:tcPr>
          <w:p>
            <w:r>
              <w:rPr>
                <w:rFonts w:ascii="Consolas" w:cs="Consolas" w:eastAsia="Consolas" w:hAnsi="Consolas"/>
                <w:b w:val="false"/>
                <w:bCs w:val="false"/>
                <w:sz w:val="17"/>
                <w:szCs w:val="17"/>
              </w:rPr>
              <w:t xml:space="preserve">mMovimientos</w:t>
            </w:r>
          </w:p>
        </w:tc>
        <w:tc>
          <w:tcPr>
            <w:tcW w:type="dxa" w:w="1900"/>
            <w:shd w:fill="FFFFFF" w:val="clear"/>
          </w:tcPr>
          <w:p>
            <w:r>
              <w:rPr>
                <w:rFonts w:ascii="Consolas" w:cs="Consolas" w:eastAsia="Consolas" w:hAnsi="Consolas"/>
                <w:b w:val="false"/>
                <w:bCs w:val="false"/>
                <w:sz w:val="17"/>
                <w:szCs w:val="17"/>
              </w:rPr>
              <w:t xml:space="preserve">List&lt;MovimientoStock&gt;</w:t>
            </w:r>
          </w:p>
        </w:tc>
        <w:tc>
          <w:tcPr>
            <w:tcW w:type="dxa" w:w="4700"/>
            <w:shd w:fill="FFFFFF" w:val="clear"/>
          </w:tcPr>
          <w:p>
            <w:r>
              <w:rPr>
                <w:rFonts w:ascii="Consolas" w:cs="Consolas" w:eastAsia="Consolas" w:hAnsi="Consolas"/>
                <w:b w:val="false"/>
                <w:bCs w:val="false"/>
                <w:sz w:val="17"/>
                <w:szCs w:val="17"/>
              </w:rPr>
              <w:t xml:space="preserve">Movimientos de stock del insumo.</w:t>
            </w:r>
          </w:p>
        </w:tc>
      </w:tr>
      <w:tr>
        <w:tc>
          <w:tcPr>
            <w:tcW w:type="dxa" w:w="2400"/>
            <w:shd w:fill="FFFFFF" w:val="clear"/>
          </w:tcPr>
          <w:p>
            <w:r>
              <w:rPr>
                <w:rFonts w:ascii="Consolas" w:cs="Consolas" w:eastAsia="Consolas" w:hAnsi="Consolas"/>
                <w:b w:val="false"/>
                <w:bCs w:val="false"/>
                <w:sz w:val="17"/>
                <w:szCs w:val="17"/>
              </w:rPr>
              <w:t xml:space="preserve">mAlertas</w:t>
            </w:r>
          </w:p>
        </w:tc>
        <w:tc>
          <w:tcPr>
            <w:tcW w:type="dxa" w:w="1900"/>
            <w:shd w:fill="FFFFFF" w:val="clear"/>
          </w:tcPr>
          <w:p>
            <w:r>
              <w:rPr>
                <w:rFonts w:ascii="Consolas" w:cs="Consolas" w:eastAsia="Consolas" w:hAnsi="Consolas"/>
                <w:b w:val="false"/>
                <w:bCs w:val="false"/>
                <w:sz w:val="17"/>
                <w:szCs w:val="17"/>
              </w:rPr>
              <w:t xml:space="preserve">List&lt;Alerta&gt;</w:t>
            </w:r>
          </w:p>
        </w:tc>
        <w:tc>
          <w:tcPr>
            <w:tcW w:type="dxa" w:w="4700"/>
            <w:shd w:fill="FFFFFF" w:val="clear"/>
          </w:tcPr>
          <w:p>
            <w:r>
              <w:rPr>
                <w:rFonts w:ascii="Consolas" w:cs="Consolas" w:eastAsia="Consolas" w:hAnsi="Consolas"/>
                <w:b w:val="false"/>
                <w:bCs w:val="false"/>
                <w:sz w:val="17"/>
                <w:szCs w:val="17"/>
              </w:rPr>
              <w:t xml:space="preserve">Alertas generadas.</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MovimientoStock</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mIdMovimiento</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mTipoMovimiento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Tipo de movimiento: ingreso o egreso.</w:t>
            </w:r>
          </w:p>
        </w:tc>
      </w:tr>
      <w:tr>
        <w:tc>
          <w:tcPr>
            <w:tcW w:type="dxa" w:w="2400"/>
            <w:shd w:fill="FFFFFF" w:val="clear"/>
          </w:tcPr>
          <w:p>
            <w:r>
              <w:rPr>
                <w:rFonts w:ascii="Consolas" w:cs="Consolas" w:eastAsia="Consolas" w:hAnsi="Consolas"/>
                <w:b w:val="false"/>
                <w:bCs w:val="false"/>
                <w:sz w:val="17"/>
                <w:szCs w:val="17"/>
              </w:rPr>
              <w:t xml:space="preserve">mCantidad</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Cantidad de unidades del movimiento.</w:t>
            </w:r>
          </w:p>
        </w:tc>
      </w:tr>
      <w:tr>
        <w:tc>
          <w:tcPr>
            <w:tcW w:type="dxa" w:w="2400"/>
            <w:shd w:fill="FFFFFF" w:val="clear"/>
          </w:tcPr>
          <w:p>
            <w:r>
              <w:rPr>
                <w:rFonts w:ascii="Consolas" w:cs="Consolas" w:eastAsia="Consolas" w:hAnsi="Consolas"/>
                <w:b w:val="false"/>
                <w:bCs w:val="false"/>
                <w:sz w:val="17"/>
                <w:szCs w:val="17"/>
              </w:rPr>
              <w:t xml:space="preserve">mFecha</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del movimiento de stock.</w:t>
            </w:r>
          </w:p>
        </w:tc>
      </w:tr>
      <w:tr>
        <w:tc>
          <w:tcPr>
            <w:tcW w:type="dxa" w:w="2400"/>
            <w:shd w:fill="FFFFFF" w:val="clear"/>
          </w:tcPr>
          <w:p>
            <w:r>
              <w:rPr>
                <w:rFonts w:ascii="Consolas" w:cs="Consolas" w:eastAsia="Consolas" w:hAnsi="Consolas"/>
                <w:b w:val="false"/>
                <w:bCs w:val="false"/>
                <w:sz w:val="17"/>
                <w:szCs w:val="17"/>
              </w:rPr>
              <w:t xml:space="preserve">mFechaVencimiento</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de vencimiento de la partida ingresada.</w:t>
            </w:r>
          </w:p>
        </w:tc>
      </w:tr>
      <w:tr>
        <w:tc>
          <w:tcPr>
            <w:tcW w:type="dxa" w:w="2400"/>
            <w:shd w:fill="FFFFFF" w:val="clear"/>
          </w:tcPr>
          <w:p>
            <w:r>
              <w:rPr>
                <w:rFonts w:ascii="Consolas" w:cs="Consolas" w:eastAsia="Consolas" w:hAnsi="Consolas"/>
                <w:b w:val="false"/>
                <w:bCs w:val="false"/>
                <w:sz w:val="17"/>
                <w:szCs w:val="17"/>
              </w:rPr>
              <w:t xml:space="preserve">mMotivo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Operacion que origino el movimiento.</w:t>
            </w:r>
          </w:p>
        </w:tc>
      </w:tr>
      <w:tr>
        <w:tc>
          <w:tcPr>
            <w:tcW w:type="dxa" w:w="2400"/>
            <w:shd w:fill="FFFFFF" w:val="clear"/>
          </w:tcPr>
          <w:p>
            <w:r>
              <w:rPr>
                <w:rFonts w:ascii="Consolas" w:cs="Consolas" w:eastAsia="Consolas" w:hAnsi="Consolas"/>
                <w:b w:val="false"/>
                <w:bCs w:val="false"/>
                <w:sz w:val="17"/>
                <w:szCs w:val="17"/>
              </w:rPr>
              <w:t xml:space="preserve">mInsumo</w:t>
            </w:r>
          </w:p>
        </w:tc>
        <w:tc>
          <w:tcPr>
            <w:tcW w:type="dxa" w:w="1900"/>
            <w:shd w:fill="FFFFFF" w:val="clear"/>
          </w:tcPr>
          <w:p>
            <w:r>
              <w:rPr>
                <w:rFonts w:ascii="Consolas" w:cs="Consolas" w:eastAsia="Consolas" w:hAnsi="Consolas"/>
                <w:b w:val="false"/>
                <w:bCs w:val="false"/>
                <w:sz w:val="17"/>
                <w:szCs w:val="17"/>
              </w:rPr>
              <w:t xml:space="preserve">Insumo</w:t>
            </w:r>
          </w:p>
        </w:tc>
        <w:tc>
          <w:tcPr>
            <w:tcW w:type="dxa" w:w="4700"/>
            <w:shd w:fill="FFFFFF" w:val="clear"/>
          </w:tcPr>
          <w:p>
            <w:r>
              <w:rPr>
                <w:rFonts w:ascii="Consolas" w:cs="Consolas" w:eastAsia="Consolas" w:hAnsi="Consolas"/>
                <w:b w:val="false"/>
                <w:bCs w:val="false"/>
                <w:sz w:val="17"/>
                <w:szCs w:val="17"/>
              </w:rPr>
              <w:t xml:space="preserve">Insumo utilizado.</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Alerta</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mIdAlerta</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mTipoAlerta</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Tipo de alerta.</w:t>
            </w:r>
          </w:p>
        </w:tc>
      </w:tr>
      <w:tr>
        <w:tc>
          <w:tcPr>
            <w:tcW w:type="dxa" w:w="2400"/>
            <w:shd w:fill="FFFFFF" w:val="clear"/>
          </w:tcPr>
          <w:p>
            <w:r>
              <w:rPr>
                <w:rFonts w:ascii="Consolas" w:cs="Consolas" w:eastAsia="Consolas" w:hAnsi="Consolas"/>
                <w:b w:val="false"/>
                <w:bCs w:val="false"/>
                <w:sz w:val="17"/>
                <w:szCs w:val="17"/>
              </w:rPr>
              <w:t xml:space="preserve">mDescripcion</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Texto de la alerta que se muestra al usuario.</w:t>
            </w:r>
          </w:p>
        </w:tc>
      </w:tr>
      <w:tr>
        <w:tc>
          <w:tcPr>
            <w:tcW w:type="dxa" w:w="2400"/>
            <w:shd w:fill="FFFFFF" w:val="clear"/>
          </w:tcPr>
          <w:p>
            <w:r>
              <w:rPr>
                <w:rFonts w:ascii="Consolas" w:cs="Consolas" w:eastAsia="Consolas" w:hAnsi="Consolas"/>
                <w:b w:val="false"/>
                <w:bCs w:val="false"/>
                <w:sz w:val="17"/>
                <w:szCs w:val="17"/>
              </w:rPr>
              <w:t xml:space="preserve">mFechaEmision</w:t>
            </w:r>
          </w:p>
        </w:tc>
        <w:tc>
          <w:tcPr>
            <w:tcW w:type="dxa" w:w="1900"/>
            <w:shd w:fill="FFFFFF" w:val="clear"/>
          </w:tcPr>
          <w:p>
            <w:r>
              <w:rPr>
                <w:rFonts w:ascii="Consolas" w:cs="Consolas" w:eastAsia="Consolas" w:hAnsi="Consolas"/>
                <w:b w:val="false"/>
                <w:bCs w:val="false"/>
                <w:sz w:val="17"/>
                <w:szCs w:val="17"/>
              </w:rPr>
              <w:t xml:space="preserve">DateTime</w:t>
            </w:r>
          </w:p>
        </w:tc>
        <w:tc>
          <w:tcPr>
            <w:tcW w:type="dxa" w:w="4700"/>
            <w:shd w:fill="FFFFFF" w:val="clear"/>
          </w:tcPr>
          <w:p>
            <w:r>
              <w:rPr>
                <w:rFonts w:ascii="Consolas" w:cs="Consolas" w:eastAsia="Consolas" w:hAnsi="Consolas"/>
                <w:b w:val="false"/>
                <w:bCs w:val="false"/>
                <w:sz w:val="17"/>
                <w:szCs w:val="17"/>
              </w:rPr>
              <w:t xml:space="preserve">Fecha en que se emitio la alerta.</w:t>
            </w:r>
          </w:p>
        </w:tc>
      </w:tr>
      <w:tr>
        <w:tc>
          <w:tcPr>
            <w:tcW w:type="dxa" w:w="2400"/>
            <w:shd w:fill="FFFFFF" w:val="clear"/>
          </w:tcPr>
          <w:p>
            <w:r>
              <w:rPr>
                <w:rFonts w:ascii="Consolas" w:cs="Consolas" w:eastAsia="Consolas" w:hAnsi="Consolas"/>
                <w:b w:val="false"/>
                <w:bCs w:val="false"/>
                <w:sz w:val="17"/>
                <w:szCs w:val="17"/>
              </w:rPr>
              <w:t xml:space="preserve">mEstado</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Resultado del envio: enviada o fallida.</w:t>
            </w:r>
          </w:p>
        </w:tc>
      </w:tr>
      <w:tr>
        <w:tc>
          <w:tcPr>
            <w:tcW w:type="dxa" w:w="2400"/>
            <w:shd w:fill="FFFFFF" w:val="clear"/>
          </w:tcPr>
          <w:p>
            <w:r>
              <w:rPr>
                <w:rFonts w:ascii="Consolas" w:cs="Consolas" w:eastAsia="Consolas" w:hAnsi="Consolas"/>
                <w:b w:val="false"/>
                <w:bCs w:val="false"/>
                <w:sz w:val="17"/>
                <w:szCs w:val="17"/>
              </w:rPr>
              <w:t xml:space="preserve">mInsumo</w:t>
            </w:r>
          </w:p>
        </w:tc>
        <w:tc>
          <w:tcPr>
            <w:tcW w:type="dxa" w:w="1900"/>
            <w:shd w:fill="FFFFFF" w:val="clear"/>
          </w:tcPr>
          <w:p>
            <w:r>
              <w:rPr>
                <w:rFonts w:ascii="Consolas" w:cs="Consolas" w:eastAsia="Consolas" w:hAnsi="Consolas"/>
                <w:b w:val="false"/>
                <w:bCs w:val="false"/>
                <w:sz w:val="17"/>
                <w:szCs w:val="17"/>
              </w:rPr>
              <w:t xml:space="preserve">Insumo</w:t>
            </w:r>
          </w:p>
        </w:tc>
        <w:tc>
          <w:tcPr>
            <w:tcW w:type="dxa" w:w="4700"/>
            <w:shd w:fill="FFFFFF" w:val="clear"/>
          </w:tcPr>
          <w:p>
            <w:r>
              <w:rPr>
                <w:rFonts w:ascii="Consolas" w:cs="Consolas" w:eastAsia="Consolas" w:hAnsi="Consolas"/>
                <w:b w:val="false"/>
                <w:bCs w:val="false"/>
                <w:sz w:val="17"/>
                <w:szCs w:val="17"/>
              </w:rPr>
              <w:t xml:space="preserve">Insumo que origina la alerta, si corresponde.</w:t>
            </w:r>
          </w:p>
        </w:tc>
      </w:tr>
      <w:tr>
        <w:tc>
          <w:tcPr>
            <w:tcW w:type="dxa" w:w="2400"/>
            <w:shd w:fill="FFFFFF" w:val="clear"/>
          </w:tcPr>
          <w:p>
            <w:r>
              <w:rPr>
                <w:rFonts w:ascii="Consolas" w:cs="Consolas" w:eastAsia="Consolas" w:hAnsi="Consolas"/>
                <w:b w:val="false"/>
                <w:bCs w:val="false"/>
                <w:sz w:val="17"/>
                <w:szCs w:val="17"/>
              </w:rPr>
              <w:t xml:space="preserve">mAnimal</w:t>
            </w:r>
          </w:p>
        </w:tc>
        <w:tc>
          <w:tcPr>
            <w:tcW w:type="dxa" w:w="1900"/>
            <w:shd w:fill="FFFFFF" w:val="clear"/>
          </w:tcPr>
          <w:p>
            <w:r>
              <w:rPr>
                <w:rFonts w:ascii="Consolas" w:cs="Consolas" w:eastAsia="Consolas" w:hAnsi="Consolas"/>
                <w:b w:val="false"/>
                <w:bCs w:val="false"/>
                <w:sz w:val="17"/>
                <w:szCs w:val="17"/>
              </w:rPr>
              <w:t xml:space="preserve">Animal</w:t>
            </w:r>
          </w:p>
        </w:tc>
        <w:tc>
          <w:tcPr>
            <w:tcW w:type="dxa" w:w="4700"/>
            <w:shd w:fill="FFFFFF" w:val="clear"/>
          </w:tcPr>
          <w:p>
            <w:r>
              <w:rPr>
                <w:rFonts w:ascii="Consolas" w:cs="Consolas" w:eastAsia="Consolas" w:hAnsi="Consolas"/>
                <w:b w:val="false"/>
                <w:bCs w:val="false"/>
                <w:sz w:val="17"/>
                <w:szCs w:val="17"/>
              </w:rPr>
              <w:t xml:space="preserve">Animal que origina la alerta, si corresponde.</w:t>
            </w:r>
          </w:p>
        </w:tc>
      </w:tr>
      <w:tr>
        <w:tc>
          <w:tcPr>
            <w:tcW w:type="dxa" w:w="2400"/>
            <w:shd w:fill="FFFFFF" w:val="clear"/>
          </w:tcPr>
          <w:p>
            <w:r>
              <w:rPr>
                <w:rFonts w:ascii="Consolas" w:cs="Consolas" w:eastAsia="Consolas" w:hAnsi="Consolas"/>
                <w:b w:val="false"/>
                <w:bCs w:val="false"/>
                <w:sz w:val="17"/>
                <w:szCs w:val="17"/>
              </w:rPr>
              <w:t xml:space="preserve">mPreferencia</w:t>
            </w:r>
          </w:p>
        </w:tc>
        <w:tc>
          <w:tcPr>
            <w:tcW w:type="dxa" w:w="1900"/>
            <w:shd w:fill="FFFFFF" w:val="clear"/>
          </w:tcPr>
          <w:p>
            <w:r>
              <w:rPr>
                <w:rFonts w:ascii="Consolas" w:cs="Consolas" w:eastAsia="Consolas" w:hAnsi="Consolas"/>
                <w:b w:val="false"/>
                <w:bCs w:val="false"/>
                <w:sz w:val="17"/>
                <w:szCs w:val="17"/>
              </w:rPr>
              <w:t xml:space="preserve">PreferenciaNotificacion</w:t>
            </w:r>
          </w:p>
        </w:tc>
        <w:tc>
          <w:tcPr>
            <w:tcW w:type="dxa" w:w="4700"/>
            <w:shd w:fill="FFFFFF" w:val="clear"/>
          </w:tcPr>
          <w:p>
            <w:r>
              <w:rPr>
                <w:rFonts w:ascii="Consolas" w:cs="Consolas" w:eastAsia="Consolas" w:hAnsi="Consolas"/>
                <w:b w:val="false"/>
                <w:bCs w:val="false"/>
                <w:sz w:val="17"/>
                <w:szCs w:val="17"/>
              </w:rPr>
              <w:t xml:space="preserve">Preferencia de notificacion que habilita el envio de la alerta.</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PreferenciaNotificacion</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mIdPreferencia</w:t>
            </w:r>
          </w:p>
        </w:tc>
        <w:tc>
          <w:tcPr>
            <w:tcW w:type="dxa" w:w="1900"/>
            <w:shd w:fill="FFFFFF" w:val="clear"/>
          </w:tcPr>
          <w:p>
            <w:r>
              <w:rPr>
                <w:rFonts w:ascii="Consolas" w:cs="Consolas" w:eastAsia="Consolas" w:hAnsi="Consolas"/>
                <w:b w:val="false"/>
                <w:bCs w:val="false"/>
                <w:sz w:val="17"/>
                <w:szCs w:val="17"/>
              </w:rPr>
              <w:t xml:space="preserve">int</w:t>
            </w:r>
          </w:p>
        </w:tc>
        <w:tc>
          <w:tcPr>
            <w:tcW w:type="dxa" w:w="4700"/>
            <w:shd w:fill="FFFFFF" w:val="clear"/>
          </w:tcPr>
          <w:p>
            <w:r>
              <w:rPr>
                <w:rFonts w:ascii="Consolas" w:cs="Consolas" w:eastAsia="Consolas" w:hAnsi="Consolas"/>
                <w:b w:val="false"/>
                <w:bCs w:val="false"/>
                <w:sz w:val="17"/>
                <w:szCs w:val="17"/>
              </w:rPr>
              <w:t xml:space="preserve">Identificador de los objetos.</w:t>
            </w:r>
          </w:p>
        </w:tc>
      </w:tr>
      <w:tr>
        <w:tc>
          <w:tcPr>
            <w:tcW w:type="dxa" w:w="2400"/>
            <w:shd w:fill="FFFFFF" w:val="clear"/>
          </w:tcPr>
          <w:p>
            <w:r>
              <w:rPr>
                <w:rFonts w:ascii="Consolas" w:cs="Consolas" w:eastAsia="Consolas" w:hAnsi="Consolas"/>
                <w:b w:val="false"/>
                <w:bCs w:val="false"/>
                <w:sz w:val="17"/>
                <w:szCs w:val="17"/>
              </w:rPr>
              <w:t xml:space="preserve">mTipoAlerta</w:t>
            </w:r>
          </w:p>
        </w:tc>
        <w:tc>
          <w:tcPr>
            <w:tcW w:type="dxa" w:w="1900"/>
            <w:shd w:fill="FFFFFF" w:val="clear"/>
          </w:tcPr>
          <w:p>
            <w:r>
              <w:rPr>
                <w:rFonts w:ascii="Consolas" w:cs="Consolas" w:eastAsia="Consolas" w:hAnsi="Consolas"/>
                <w:b w:val="false"/>
                <w:bCs w:val="false"/>
                <w:sz w:val="17"/>
                <w:szCs w:val="17"/>
              </w:rPr>
              <w:t xml:space="preserve">string</w:t>
            </w:r>
          </w:p>
        </w:tc>
        <w:tc>
          <w:tcPr>
            <w:tcW w:type="dxa" w:w="4700"/>
            <w:shd w:fill="FFFFFF" w:val="clear"/>
          </w:tcPr>
          <w:p>
            <w:r>
              <w:rPr>
                <w:rFonts w:ascii="Consolas" w:cs="Consolas" w:eastAsia="Consolas" w:hAnsi="Consolas"/>
                <w:b w:val="false"/>
                <w:bCs w:val="false"/>
                <w:sz w:val="17"/>
                <w:szCs w:val="17"/>
              </w:rPr>
              <w:t xml:space="preserve">Tipo de alerta configurable por el usuario.</w:t>
            </w:r>
          </w:p>
        </w:tc>
      </w:tr>
      <w:tr>
        <w:tc>
          <w:tcPr>
            <w:tcW w:type="dxa" w:w="2400"/>
            <w:shd w:fill="FFFFFF" w:val="clear"/>
          </w:tcPr>
          <w:p>
            <w:r>
              <w:rPr>
                <w:rFonts w:ascii="Consolas" w:cs="Consolas" w:eastAsia="Consolas" w:hAnsi="Consolas"/>
                <w:b w:val="false"/>
                <w:bCs w:val="false"/>
                <w:sz w:val="17"/>
                <w:szCs w:val="17"/>
              </w:rPr>
              <w:t xml:space="preserve">mActivo</w:t>
            </w:r>
          </w:p>
        </w:tc>
        <w:tc>
          <w:tcPr>
            <w:tcW w:type="dxa" w:w="1900"/>
            <w:shd w:fill="FFFFFF" w:val="clear"/>
          </w:tcPr>
          <w:p>
            <w:r>
              <w:rPr>
                <w:rFonts w:ascii="Consolas" w:cs="Consolas" w:eastAsia="Consolas" w:hAnsi="Consolas"/>
                <w:b w:val="false"/>
                <w:bCs w:val="false"/>
                <w:sz w:val="17"/>
                <w:szCs w:val="17"/>
              </w:rPr>
              <w:t xml:space="preserve">bool</w:t>
            </w:r>
          </w:p>
        </w:tc>
        <w:tc>
          <w:tcPr>
            <w:tcW w:type="dxa" w:w="4700"/>
            <w:shd w:fill="FFFFFF" w:val="clear"/>
          </w:tcPr>
          <w:p>
            <w:r>
              <w:rPr>
                <w:rFonts w:ascii="Consolas" w:cs="Consolas" w:eastAsia="Consolas" w:hAnsi="Consolas"/>
                <w:b w:val="false"/>
                <w:bCs w:val="false"/>
                <w:sz w:val="17"/>
                <w:szCs w:val="17"/>
              </w:rPr>
              <w:t xml:space="preserve">Indica si el tipo de alerta se encuentra habilitado.</w:t>
            </w:r>
          </w:p>
        </w:tc>
      </w:tr>
      <w:tr>
        <w:tc>
          <w:tcPr>
            <w:tcW w:type="dxa" w:w="2400"/>
            <w:shd w:fill="FFFFFF" w:val="clear"/>
          </w:tcPr>
          <w:p>
            <w:r>
              <w:rPr>
                <w:rFonts w:ascii="Consolas" w:cs="Consolas" w:eastAsia="Consolas" w:hAnsi="Consolas"/>
                <w:b w:val="false"/>
                <w:bCs w:val="false"/>
                <w:sz w:val="17"/>
                <w:szCs w:val="17"/>
              </w:rPr>
              <w:t xml:space="preserve">mAlertas</w:t>
            </w:r>
          </w:p>
        </w:tc>
        <w:tc>
          <w:tcPr>
            <w:tcW w:type="dxa" w:w="1900"/>
            <w:shd w:fill="FFFFFF" w:val="clear"/>
          </w:tcPr>
          <w:p>
            <w:r>
              <w:rPr>
                <w:rFonts w:ascii="Consolas" w:cs="Consolas" w:eastAsia="Consolas" w:hAnsi="Consolas"/>
                <w:b w:val="false"/>
                <w:bCs w:val="false"/>
                <w:sz w:val="17"/>
                <w:szCs w:val="17"/>
              </w:rPr>
              <w:t xml:space="preserve">List&lt;Alerta&gt;</w:t>
            </w:r>
          </w:p>
        </w:tc>
        <w:tc>
          <w:tcPr>
            <w:tcW w:type="dxa" w:w="4700"/>
            <w:shd w:fill="FFFFFF" w:val="clear"/>
          </w:tcPr>
          <w:p>
            <w:r>
              <w:rPr>
                <w:rFonts w:ascii="Consolas" w:cs="Consolas" w:eastAsia="Consolas" w:hAnsi="Consolas"/>
                <w:b w:val="false"/>
                <w:bCs w:val="false"/>
                <w:sz w:val="17"/>
                <w:szCs w:val="17"/>
              </w:rPr>
              <w:t xml:space="preserve">Alertas habilitadas por la preferencia.</w:t>
            </w:r>
          </w:p>
        </w:tc>
      </w:tr>
    </w:tbl>
    <w:p>
      <w:pPr>
        <w:spacing w:after="40" w:before="100"/>
      </w:pPr>
      <w:r>
        <w:rPr>
          <w:b/>
          <w:bCs/>
          <w:sz w:val="19"/>
          <w:szCs w:val="19"/>
        </w:rPr>
        <w:t xml:space="preserve">Metodos</w:t>
      </w:r>
    </w:p>
    <w:p>
      <w:pPr>
        <w:spacing w:after="120"/>
      </w:pPr>
      <w:r>
        <w:rPr>
          <w:b w:val="false"/>
          <w:bCs w:val="false"/>
          <w:i w:val="false"/>
          <w:iCs w:val="false"/>
          <w:color w:val="595959"/>
          <w:sz w:val="18"/>
          <w:szCs w:val="18"/>
        </w:rPr>
        <w:t xml:space="preserve">-</w:t>
      </w:r>
    </w:p>
    <w:p>
      <w:pPr>
        <w:spacing w:after="60" w:before="200"/>
      </w:pPr>
      <w:r>
        <w:rPr>
          <w:b/>
          <w:bCs/>
          <w:color w:val="1F3864"/>
          <w:sz w:val="21"/>
          <w:szCs w:val="21"/>
        </w:rPr>
        <w:t xml:space="preserve">Clase: Controladora</w:t>
      </w:r>
    </w:p>
    <w:p>
      <w:pPr>
        <w:spacing w:after="40"/>
      </w:pPr>
      <w:r>
        <w:rPr>
          <w:b/>
          <w:bCs/>
          <w:sz w:val="19"/>
          <w:szCs w:val="19"/>
        </w:rPr>
        <w:t xml:space="preserve">Variables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4700"/>
      </w:tblGrid>
      <w:tr>
        <w:tc>
          <w:tcPr>
            <w:tcW w:type="dxa" w:w="2400"/>
            <w:shd w:fill="E8EEF7" w:val="clear"/>
          </w:tcPr>
          <w:p>
            <w:r>
              <w:rPr>
                <w:rFonts w:ascii="Consolas" w:cs="Consolas" w:eastAsia="Consolas" w:hAnsi="Consolas"/>
                <w:b/>
                <w:bCs/>
                <w:sz w:val="17"/>
                <w:szCs w:val="17"/>
              </w:rPr>
              <w:t xml:space="preserve">Nombre</w:t>
            </w:r>
          </w:p>
        </w:tc>
        <w:tc>
          <w:tcPr>
            <w:tcW w:type="dxa" w:w="1900"/>
            <w:shd w:fill="E8EEF7" w:val="clear"/>
          </w:tcPr>
          <w:p>
            <w:r>
              <w:rPr>
                <w:rFonts w:ascii="Consolas" w:cs="Consolas" w:eastAsia="Consolas" w:hAnsi="Consolas"/>
                <w:b/>
                <w:bCs/>
                <w:sz w:val="17"/>
                <w:szCs w:val="17"/>
              </w:rPr>
              <w:t xml:space="preserve">Tipo</w:t>
            </w:r>
          </w:p>
        </w:tc>
        <w:tc>
          <w:tcPr>
            <w:tcW w:type="dxa" w:w="47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Persistencia</w:t>
            </w:r>
          </w:p>
        </w:tc>
        <w:tc>
          <w:tcPr>
            <w:tcW w:type="dxa" w:w="1900"/>
            <w:shd w:fill="FFFFFF" w:val="clear"/>
          </w:tcPr>
          <w:p>
            <w:r>
              <w:rPr>
                <w:rFonts w:ascii="Consolas" w:cs="Consolas" w:eastAsia="Consolas" w:hAnsi="Consolas"/>
                <w:b w:val="false"/>
                <w:bCs w:val="false"/>
                <w:sz w:val="17"/>
                <w:szCs w:val="17"/>
              </w:rPr>
              <w:t xml:space="preserve">pControladora</w:t>
            </w:r>
          </w:p>
        </w:tc>
        <w:tc>
          <w:tcPr>
            <w:tcW w:type="dxa" w:w="4700"/>
            <w:shd w:fill="FFFFFF" w:val="clear"/>
          </w:tcPr>
          <w:p>
            <w:r>
              <w:rPr>
                <w:rFonts w:ascii="Consolas" w:cs="Consolas" w:eastAsia="Consolas" w:hAnsi="Consolas"/>
                <w:b w:val="false"/>
                <w:bCs w:val="false"/>
                <w:sz w:val="17"/>
                <w:szCs w:val="17"/>
              </w:rPr>
              <w:t xml:space="preserve">Fachada de la capa de persistencia. Se instancia en el constructor.</w:t>
            </w:r>
          </w:p>
        </w:tc>
      </w:tr>
      <w:tr>
        <w:tc>
          <w:tcPr>
            <w:tcW w:type="dxa" w:w="2400"/>
            <w:shd w:fill="FFFFFF" w:val="clear"/>
          </w:tcPr>
          <w:p>
            <w:r>
              <w:rPr>
                <w:rFonts w:ascii="Consolas" w:cs="Consolas" w:eastAsia="Consolas" w:hAnsi="Consolas"/>
                <w:b w:val="false"/>
                <w:bCs w:val="false"/>
                <w:sz w:val="17"/>
                <w:szCs w:val="17"/>
              </w:rPr>
              <w:t xml:space="preserve">static mListaAnimales</w:t>
            </w:r>
          </w:p>
        </w:tc>
        <w:tc>
          <w:tcPr>
            <w:tcW w:type="dxa" w:w="1900"/>
            <w:shd w:fill="FFFFFF" w:val="clear"/>
          </w:tcPr>
          <w:p>
            <w:r>
              <w:rPr>
                <w:rFonts w:ascii="Consolas" w:cs="Consolas" w:eastAsia="Consolas" w:hAnsi="Consolas"/>
                <w:b w:val="false"/>
                <w:bCs w:val="false"/>
                <w:sz w:val="17"/>
                <w:szCs w:val="17"/>
              </w:rPr>
              <w:t xml:space="preserve">List&lt;Animal&gt;</w:t>
            </w:r>
          </w:p>
        </w:tc>
        <w:tc>
          <w:tcPr>
            <w:tcW w:type="dxa" w:w="4700"/>
            <w:shd w:fill="FFFFFF" w:val="clear"/>
          </w:tcPr>
          <w:p>
            <w:r>
              <w:rPr>
                <w:rFonts w:ascii="Consolas" w:cs="Consolas" w:eastAsia="Consolas" w:hAnsi="Consolas"/>
                <w:b w:val="false"/>
                <w:bCs w:val="false"/>
                <w:sz w:val="17"/>
                <w:szCs w:val="17"/>
              </w:rPr>
              <w:t xml:space="preserve">Lista cache en memoria de los animales. Se refresca en cada ListarAnimales().</w:t>
            </w:r>
          </w:p>
        </w:tc>
      </w:tr>
      <w:tr>
        <w:tc>
          <w:tcPr>
            <w:tcW w:type="dxa" w:w="2400"/>
            <w:shd w:fill="FFFFFF" w:val="clear"/>
          </w:tcPr>
          <w:p>
            <w:r>
              <w:rPr>
                <w:rFonts w:ascii="Consolas" w:cs="Consolas" w:eastAsia="Consolas" w:hAnsi="Consolas"/>
                <w:b w:val="false"/>
                <w:bCs w:val="false"/>
                <w:sz w:val="17"/>
                <w:szCs w:val="17"/>
              </w:rPr>
              <w:t xml:space="preserve">static mListaRazas</w:t>
            </w:r>
          </w:p>
        </w:tc>
        <w:tc>
          <w:tcPr>
            <w:tcW w:type="dxa" w:w="1900"/>
            <w:shd w:fill="FFFFFF" w:val="clear"/>
          </w:tcPr>
          <w:p>
            <w:r>
              <w:rPr>
                <w:rFonts w:ascii="Consolas" w:cs="Consolas" w:eastAsia="Consolas" w:hAnsi="Consolas"/>
                <w:b w:val="false"/>
                <w:bCs w:val="false"/>
                <w:sz w:val="17"/>
                <w:szCs w:val="17"/>
              </w:rPr>
              <w:t xml:space="preserve">List&lt;Raza&gt;</w:t>
            </w:r>
          </w:p>
        </w:tc>
        <w:tc>
          <w:tcPr>
            <w:tcW w:type="dxa" w:w="4700"/>
            <w:shd w:fill="FFFFFF" w:val="clear"/>
          </w:tcPr>
          <w:p>
            <w:r>
              <w:rPr>
                <w:rFonts w:ascii="Consolas" w:cs="Consolas" w:eastAsia="Consolas" w:hAnsi="Consolas"/>
                <w:b w:val="false"/>
                <w:bCs w:val="false"/>
                <w:sz w:val="17"/>
                <w:szCs w:val="17"/>
              </w:rPr>
              <w:t xml:space="preserve">Lista cache en memoria de las razas. Se refresca en cada ListarRazas().</w:t>
            </w:r>
          </w:p>
        </w:tc>
      </w:tr>
      <w:tr>
        <w:tc>
          <w:tcPr>
            <w:tcW w:type="dxa" w:w="2400"/>
            <w:shd w:fill="FFFFFF" w:val="clear"/>
          </w:tcPr>
          <w:p>
            <w:r>
              <w:rPr>
                <w:rFonts w:ascii="Consolas" w:cs="Consolas" w:eastAsia="Consolas" w:hAnsi="Consolas"/>
                <w:b w:val="false"/>
                <w:bCs w:val="false"/>
                <w:sz w:val="17"/>
                <w:szCs w:val="17"/>
              </w:rPr>
              <w:t xml:space="preserve">static mListaCategorias</w:t>
            </w:r>
          </w:p>
        </w:tc>
        <w:tc>
          <w:tcPr>
            <w:tcW w:type="dxa" w:w="1900"/>
            <w:shd w:fill="FFFFFF" w:val="clear"/>
          </w:tcPr>
          <w:p>
            <w:r>
              <w:rPr>
                <w:rFonts w:ascii="Consolas" w:cs="Consolas" w:eastAsia="Consolas" w:hAnsi="Consolas"/>
                <w:b w:val="false"/>
                <w:bCs w:val="false"/>
                <w:sz w:val="17"/>
                <w:szCs w:val="17"/>
              </w:rPr>
              <w:t xml:space="preserve">List&lt;Categoria&gt;</w:t>
            </w:r>
          </w:p>
        </w:tc>
        <w:tc>
          <w:tcPr>
            <w:tcW w:type="dxa" w:w="4700"/>
            <w:shd w:fill="FFFFFF" w:val="clear"/>
          </w:tcPr>
          <w:p>
            <w:r>
              <w:rPr>
                <w:rFonts w:ascii="Consolas" w:cs="Consolas" w:eastAsia="Consolas" w:hAnsi="Consolas"/>
                <w:b w:val="false"/>
                <w:bCs w:val="false"/>
                <w:sz w:val="17"/>
                <w:szCs w:val="17"/>
              </w:rPr>
              <w:t xml:space="preserve">Lista cache en memoria de las categorias. Se refresca en cada ListarCategorias().</w:t>
            </w:r>
          </w:p>
        </w:tc>
      </w:tr>
      <w:tr>
        <w:tc>
          <w:tcPr>
            <w:tcW w:type="dxa" w:w="2400"/>
            <w:shd w:fill="FFFFFF" w:val="clear"/>
          </w:tcPr>
          <w:p>
            <w:r>
              <w:rPr>
                <w:rFonts w:ascii="Consolas" w:cs="Consolas" w:eastAsia="Consolas" w:hAnsi="Consolas"/>
                <w:b w:val="false"/>
                <w:bCs w:val="false"/>
                <w:sz w:val="17"/>
                <w:szCs w:val="17"/>
              </w:rPr>
              <w:t xml:space="preserve">static mListaHembras</w:t>
            </w:r>
          </w:p>
        </w:tc>
        <w:tc>
          <w:tcPr>
            <w:tcW w:type="dxa" w:w="1900"/>
            <w:shd w:fill="FFFFFF" w:val="clear"/>
          </w:tcPr>
          <w:p>
            <w:r>
              <w:rPr>
                <w:rFonts w:ascii="Consolas" w:cs="Consolas" w:eastAsia="Consolas" w:hAnsi="Consolas"/>
                <w:b w:val="false"/>
                <w:bCs w:val="false"/>
                <w:sz w:val="17"/>
                <w:szCs w:val="17"/>
              </w:rPr>
              <w:t xml:space="preserve">List&lt;Hembra&gt;</w:t>
            </w:r>
          </w:p>
        </w:tc>
        <w:tc>
          <w:tcPr>
            <w:tcW w:type="dxa" w:w="4700"/>
            <w:shd w:fill="FFFFFF" w:val="clear"/>
          </w:tcPr>
          <w:p>
            <w:r>
              <w:rPr>
                <w:rFonts w:ascii="Consolas" w:cs="Consolas" w:eastAsia="Consolas" w:hAnsi="Consolas"/>
                <w:b w:val="false"/>
                <w:bCs w:val="false"/>
                <w:sz w:val="17"/>
                <w:szCs w:val="17"/>
              </w:rPr>
              <w:t xml:space="preserve">Lista cache en memoria de las hembras. Se refresca en cada ListarHembras().</w:t>
            </w:r>
          </w:p>
        </w:tc>
      </w:tr>
      <w:tr>
        <w:tc>
          <w:tcPr>
            <w:tcW w:type="dxa" w:w="2400"/>
            <w:shd w:fill="FFFFFF" w:val="clear"/>
          </w:tcPr>
          <w:p>
            <w:r>
              <w:rPr>
                <w:rFonts w:ascii="Consolas" w:cs="Consolas" w:eastAsia="Consolas" w:hAnsi="Consolas"/>
                <w:b w:val="false"/>
                <w:bCs w:val="false"/>
                <w:sz w:val="17"/>
                <w:szCs w:val="17"/>
              </w:rPr>
              <w:t xml:space="preserve">static mListaMachos</w:t>
            </w:r>
          </w:p>
        </w:tc>
        <w:tc>
          <w:tcPr>
            <w:tcW w:type="dxa" w:w="1900"/>
            <w:shd w:fill="FFFFFF" w:val="clear"/>
          </w:tcPr>
          <w:p>
            <w:r>
              <w:rPr>
                <w:rFonts w:ascii="Consolas" w:cs="Consolas" w:eastAsia="Consolas" w:hAnsi="Consolas"/>
                <w:b w:val="false"/>
                <w:bCs w:val="false"/>
                <w:sz w:val="17"/>
                <w:szCs w:val="17"/>
              </w:rPr>
              <w:t xml:space="preserve">List&lt;Macho&gt;</w:t>
            </w:r>
          </w:p>
        </w:tc>
        <w:tc>
          <w:tcPr>
            <w:tcW w:type="dxa" w:w="4700"/>
            <w:shd w:fill="FFFFFF" w:val="clear"/>
          </w:tcPr>
          <w:p>
            <w:r>
              <w:rPr>
                <w:rFonts w:ascii="Consolas" w:cs="Consolas" w:eastAsia="Consolas" w:hAnsi="Consolas"/>
                <w:b w:val="false"/>
                <w:bCs w:val="false"/>
                <w:sz w:val="17"/>
                <w:szCs w:val="17"/>
              </w:rPr>
              <w:t xml:space="preserve">Lista cache en memoria de los machos. Se refresca en cada ListarMachos().</w:t>
            </w:r>
          </w:p>
        </w:tc>
      </w:tr>
      <w:tr>
        <w:tc>
          <w:tcPr>
            <w:tcW w:type="dxa" w:w="2400"/>
            <w:shd w:fill="FFFFFF" w:val="clear"/>
          </w:tcPr>
          <w:p>
            <w:r>
              <w:rPr>
                <w:rFonts w:ascii="Consolas" w:cs="Consolas" w:eastAsia="Consolas" w:hAnsi="Consolas"/>
                <w:b w:val="false"/>
                <w:bCs w:val="false"/>
                <w:sz w:val="17"/>
                <w:szCs w:val="17"/>
              </w:rPr>
              <w:t xml:space="preserve">static mListaDescornes</w:t>
            </w:r>
          </w:p>
        </w:tc>
        <w:tc>
          <w:tcPr>
            <w:tcW w:type="dxa" w:w="1900"/>
            <w:shd w:fill="FFFFFF" w:val="clear"/>
          </w:tcPr>
          <w:p>
            <w:r>
              <w:rPr>
                <w:rFonts w:ascii="Consolas" w:cs="Consolas" w:eastAsia="Consolas" w:hAnsi="Consolas"/>
                <w:b w:val="false"/>
                <w:bCs w:val="false"/>
                <w:sz w:val="17"/>
                <w:szCs w:val="17"/>
              </w:rPr>
              <w:t xml:space="preserve">List&lt;Descorne&gt;</w:t>
            </w:r>
          </w:p>
        </w:tc>
        <w:tc>
          <w:tcPr>
            <w:tcW w:type="dxa" w:w="4700"/>
            <w:shd w:fill="FFFFFF" w:val="clear"/>
          </w:tcPr>
          <w:p>
            <w:r>
              <w:rPr>
                <w:rFonts w:ascii="Consolas" w:cs="Consolas" w:eastAsia="Consolas" w:hAnsi="Consolas"/>
                <w:b w:val="false"/>
                <w:bCs w:val="false"/>
                <w:sz w:val="17"/>
                <w:szCs w:val="17"/>
              </w:rPr>
              <w:t xml:space="preserve">Lista cache en memoria de los descornes. Se refresca en cada ListarDescornes().</w:t>
            </w:r>
          </w:p>
        </w:tc>
      </w:tr>
      <w:tr>
        <w:tc>
          <w:tcPr>
            <w:tcW w:type="dxa" w:w="2400"/>
            <w:shd w:fill="FFFFFF" w:val="clear"/>
          </w:tcPr>
          <w:p>
            <w:r>
              <w:rPr>
                <w:rFonts w:ascii="Consolas" w:cs="Consolas" w:eastAsia="Consolas" w:hAnsi="Consolas"/>
                <w:b w:val="false"/>
                <w:bCs w:val="false"/>
                <w:sz w:val="17"/>
                <w:szCs w:val="17"/>
              </w:rPr>
              <w:t xml:space="preserve">static mListaPartos</w:t>
            </w:r>
          </w:p>
        </w:tc>
        <w:tc>
          <w:tcPr>
            <w:tcW w:type="dxa" w:w="1900"/>
            <w:shd w:fill="FFFFFF" w:val="clear"/>
          </w:tcPr>
          <w:p>
            <w:r>
              <w:rPr>
                <w:rFonts w:ascii="Consolas" w:cs="Consolas" w:eastAsia="Consolas" w:hAnsi="Consolas"/>
                <w:b w:val="false"/>
                <w:bCs w:val="false"/>
                <w:sz w:val="17"/>
                <w:szCs w:val="17"/>
              </w:rPr>
              <w:t xml:space="preserve">List&lt;Parto&gt;</w:t>
            </w:r>
          </w:p>
        </w:tc>
        <w:tc>
          <w:tcPr>
            <w:tcW w:type="dxa" w:w="4700"/>
            <w:shd w:fill="FFFFFF" w:val="clear"/>
          </w:tcPr>
          <w:p>
            <w:r>
              <w:rPr>
                <w:rFonts w:ascii="Consolas" w:cs="Consolas" w:eastAsia="Consolas" w:hAnsi="Consolas"/>
                <w:b w:val="false"/>
                <w:bCs w:val="false"/>
                <w:sz w:val="17"/>
                <w:szCs w:val="17"/>
              </w:rPr>
              <w:t xml:space="preserve">Lista cache en memoria de los partos. Se refresca en cada ListarPartos().</w:t>
            </w:r>
          </w:p>
        </w:tc>
      </w:tr>
      <w:tr>
        <w:tc>
          <w:tcPr>
            <w:tcW w:type="dxa" w:w="2400"/>
            <w:shd w:fill="FFFFFF" w:val="clear"/>
          </w:tcPr>
          <w:p>
            <w:r>
              <w:rPr>
                <w:rFonts w:ascii="Consolas" w:cs="Consolas" w:eastAsia="Consolas" w:hAnsi="Consolas"/>
                <w:b w:val="false"/>
                <w:bCs w:val="false"/>
                <w:sz w:val="17"/>
                <w:szCs w:val="17"/>
              </w:rPr>
              <w:t xml:space="preserve">static mListaLactancias</w:t>
            </w:r>
          </w:p>
        </w:tc>
        <w:tc>
          <w:tcPr>
            <w:tcW w:type="dxa" w:w="1900"/>
            <w:shd w:fill="FFFFFF" w:val="clear"/>
          </w:tcPr>
          <w:p>
            <w:r>
              <w:rPr>
                <w:rFonts w:ascii="Consolas" w:cs="Consolas" w:eastAsia="Consolas" w:hAnsi="Consolas"/>
                <w:b w:val="false"/>
                <w:bCs w:val="false"/>
                <w:sz w:val="17"/>
                <w:szCs w:val="17"/>
              </w:rPr>
              <w:t xml:space="preserve">List&lt;Lactancia&gt;</w:t>
            </w:r>
          </w:p>
        </w:tc>
        <w:tc>
          <w:tcPr>
            <w:tcW w:type="dxa" w:w="4700"/>
            <w:shd w:fill="FFFFFF" w:val="clear"/>
          </w:tcPr>
          <w:p>
            <w:r>
              <w:rPr>
                <w:rFonts w:ascii="Consolas" w:cs="Consolas" w:eastAsia="Consolas" w:hAnsi="Consolas"/>
                <w:b w:val="false"/>
                <w:bCs w:val="false"/>
                <w:sz w:val="17"/>
                <w:szCs w:val="17"/>
              </w:rPr>
              <w:t xml:space="preserve">Lista cache en memoria de las lactancias. Se refresca en cada ListarLactancias().</w:t>
            </w:r>
          </w:p>
        </w:tc>
      </w:tr>
      <w:tr>
        <w:tc>
          <w:tcPr>
            <w:tcW w:type="dxa" w:w="2400"/>
            <w:shd w:fill="FFFFFF" w:val="clear"/>
          </w:tcPr>
          <w:p>
            <w:r>
              <w:rPr>
                <w:rFonts w:ascii="Consolas" w:cs="Consolas" w:eastAsia="Consolas" w:hAnsi="Consolas"/>
                <w:b w:val="false"/>
                <w:bCs w:val="false"/>
                <w:sz w:val="17"/>
                <w:szCs w:val="17"/>
              </w:rPr>
              <w:t xml:space="preserve">static mListaCelos</w:t>
            </w:r>
          </w:p>
        </w:tc>
        <w:tc>
          <w:tcPr>
            <w:tcW w:type="dxa" w:w="1900"/>
            <w:shd w:fill="FFFFFF" w:val="clear"/>
          </w:tcPr>
          <w:p>
            <w:r>
              <w:rPr>
                <w:rFonts w:ascii="Consolas" w:cs="Consolas" w:eastAsia="Consolas" w:hAnsi="Consolas"/>
                <w:b w:val="false"/>
                <w:bCs w:val="false"/>
                <w:sz w:val="17"/>
                <w:szCs w:val="17"/>
              </w:rPr>
              <w:t xml:space="preserve">List&lt;Celo&gt;</w:t>
            </w:r>
          </w:p>
        </w:tc>
        <w:tc>
          <w:tcPr>
            <w:tcW w:type="dxa" w:w="4700"/>
            <w:shd w:fill="FFFFFF" w:val="clear"/>
          </w:tcPr>
          <w:p>
            <w:r>
              <w:rPr>
                <w:rFonts w:ascii="Consolas" w:cs="Consolas" w:eastAsia="Consolas" w:hAnsi="Consolas"/>
                <w:b w:val="false"/>
                <w:bCs w:val="false"/>
                <w:sz w:val="17"/>
                <w:szCs w:val="17"/>
              </w:rPr>
              <w:t xml:space="preserve">Lista cache en memoria de los celos. Se refresca en cada ListarCelos().</w:t>
            </w:r>
          </w:p>
        </w:tc>
      </w:tr>
      <w:tr>
        <w:tc>
          <w:tcPr>
            <w:tcW w:type="dxa" w:w="2400"/>
            <w:shd w:fill="FFFFFF" w:val="clear"/>
          </w:tcPr>
          <w:p>
            <w:r>
              <w:rPr>
                <w:rFonts w:ascii="Consolas" w:cs="Consolas" w:eastAsia="Consolas" w:hAnsi="Consolas"/>
                <w:b w:val="false"/>
                <w:bCs w:val="false"/>
                <w:sz w:val="17"/>
                <w:szCs w:val="17"/>
              </w:rPr>
              <w:t xml:space="preserve">static mListaServicios</w:t>
            </w:r>
          </w:p>
        </w:tc>
        <w:tc>
          <w:tcPr>
            <w:tcW w:type="dxa" w:w="1900"/>
            <w:shd w:fill="FFFFFF" w:val="clear"/>
          </w:tcPr>
          <w:p>
            <w:r>
              <w:rPr>
                <w:rFonts w:ascii="Consolas" w:cs="Consolas" w:eastAsia="Consolas" w:hAnsi="Consolas"/>
                <w:b w:val="false"/>
                <w:bCs w:val="false"/>
                <w:sz w:val="17"/>
                <w:szCs w:val="17"/>
              </w:rPr>
              <w:t xml:space="preserve">List&lt;Servicio&gt;</w:t>
            </w:r>
          </w:p>
        </w:tc>
        <w:tc>
          <w:tcPr>
            <w:tcW w:type="dxa" w:w="4700"/>
            <w:shd w:fill="FFFFFF" w:val="clear"/>
          </w:tcPr>
          <w:p>
            <w:r>
              <w:rPr>
                <w:rFonts w:ascii="Consolas" w:cs="Consolas" w:eastAsia="Consolas" w:hAnsi="Consolas"/>
                <w:b w:val="false"/>
                <w:bCs w:val="false"/>
                <w:sz w:val="17"/>
                <w:szCs w:val="17"/>
              </w:rPr>
              <w:t xml:space="preserve">Lista cache en memoria de los servicios. Se refresca en cada ListarServicios().</w:t>
            </w:r>
          </w:p>
        </w:tc>
      </w:tr>
      <w:tr>
        <w:tc>
          <w:tcPr>
            <w:tcW w:type="dxa" w:w="2400"/>
            <w:shd w:fill="FFFFFF" w:val="clear"/>
          </w:tcPr>
          <w:p>
            <w:r>
              <w:rPr>
                <w:rFonts w:ascii="Consolas" w:cs="Consolas" w:eastAsia="Consolas" w:hAnsi="Consolas"/>
                <w:b w:val="false"/>
                <w:bCs w:val="false"/>
                <w:sz w:val="17"/>
                <w:szCs w:val="17"/>
              </w:rPr>
              <w:t xml:space="preserve">static mListaTactos</w:t>
            </w:r>
          </w:p>
        </w:tc>
        <w:tc>
          <w:tcPr>
            <w:tcW w:type="dxa" w:w="1900"/>
            <w:shd w:fill="FFFFFF" w:val="clear"/>
          </w:tcPr>
          <w:p>
            <w:r>
              <w:rPr>
                <w:rFonts w:ascii="Consolas" w:cs="Consolas" w:eastAsia="Consolas" w:hAnsi="Consolas"/>
                <w:b w:val="false"/>
                <w:bCs w:val="false"/>
                <w:sz w:val="17"/>
                <w:szCs w:val="17"/>
              </w:rPr>
              <w:t xml:space="preserve">List&lt;Tacto&gt;</w:t>
            </w:r>
          </w:p>
        </w:tc>
        <w:tc>
          <w:tcPr>
            <w:tcW w:type="dxa" w:w="4700"/>
            <w:shd w:fill="FFFFFF" w:val="clear"/>
          </w:tcPr>
          <w:p>
            <w:r>
              <w:rPr>
                <w:rFonts w:ascii="Consolas" w:cs="Consolas" w:eastAsia="Consolas" w:hAnsi="Consolas"/>
                <w:b w:val="false"/>
                <w:bCs w:val="false"/>
                <w:sz w:val="17"/>
                <w:szCs w:val="17"/>
              </w:rPr>
              <w:t xml:space="preserve">Lista cache en memoria de los tactos. Se refresca en cada ListarTactos().</w:t>
            </w:r>
          </w:p>
        </w:tc>
      </w:tr>
      <w:tr>
        <w:tc>
          <w:tcPr>
            <w:tcW w:type="dxa" w:w="2400"/>
            <w:shd w:fill="FFFFFF" w:val="clear"/>
          </w:tcPr>
          <w:p>
            <w:r>
              <w:rPr>
                <w:rFonts w:ascii="Consolas" w:cs="Consolas" w:eastAsia="Consolas" w:hAnsi="Consolas"/>
                <w:b w:val="false"/>
                <w:bCs w:val="false"/>
                <w:sz w:val="17"/>
                <w:szCs w:val="17"/>
              </w:rPr>
              <w:t xml:space="preserve">static mListaOrdeniesLote</w:t>
            </w:r>
          </w:p>
        </w:tc>
        <w:tc>
          <w:tcPr>
            <w:tcW w:type="dxa" w:w="1900"/>
            <w:shd w:fill="FFFFFF" w:val="clear"/>
          </w:tcPr>
          <w:p>
            <w:r>
              <w:rPr>
                <w:rFonts w:ascii="Consolas" w:cs="Consolas" w:eastAsia="Consolas" w:hAnsi="Consolas"/>
                <w:b w:val="false"/>
                <w:bCs w:val="false"/>
                <w:sz w:val="17"/>
                <w:szCs w:val="17"/>
              </w:rPr>
              <w:t xml:space="preserve">List&lt;OrdenieLote&gt;</w:t>
            </w:r>
          </w:p>
        </w:tc>
        <w:tc>
          <w:tcPr>
            <w:tcW w:type="dxa" w:w="4700"/>
            <w:shd w:fill="FFFFFF" w:val="clear"/>
          </w:tcPr>
          <w:p>
            <w:r>
              <w:rPr>
                <w:rFonts w:ascii="Consolas" w:cs="Consolas" w:eastAsia="Consolas" w:hAnsi="Consolas"/>
                <w:b w:val="false"/>
                <w:bCs w:val="false"/>
                <w:sz w:val="17"/>
                <w:szCs w:val="17"/>
              </w:rPr>
              <w:t xml:space="preserve">Lista cache en memoria de los ordenies por lote. Se refresca en cada ListarOrdeniesLote().</w:t>
            </w:r>
          </w:p>
        </w:tc>
      </w:tr>
      <w:tr>
        <w:tc>
          <w:tcPr>
            <w:tcW w:type="dxa" w:w="2400"/>
            <w:shd w:fill="FFFFFF" w:val="clear"/>
          </w:tcPr>
          <w:p>
            <w:r>
              <w:rPr>
                <w:rFonts w:ascii="Consolas" w:cs="Consolas" w:eastAsia="Consolas" w:hAnsi="Consolas"/>
                <w:b w:val="false"/>
                <w:bCs w:val="false"/>
                <w:sz w:val="17"/>
                <w:szCs w:val="17"/>
              </w:rPr>
              <w:t xml:space="preserve">static mListaOrdeniesIndividual</w:t>
            </w:r>
          </w:p>
        </w:tc>
        <w:tc>
          <w:tcPr>
            <w:tcW w:type="dxa" w:w="1900"/>
            <w:shd w:fill="FFFFFF" w:val="clear"/>
          </w:tcPr>
          <w:p>
            <w:r>
              <w:rPr>
                <w:rFonts w:ascii="Consolas" w:cs="Consolas" w:eastAsia="Consolas" w:hAnsi="Consolas"/>
                <w:b w:val="false"/>
                <w:bCs w:val="false"/>
                <w:sz w:val="17"/>
                <w:szCs w:val="17"/>
              </w:rPr>
              <w:t xml:space="preserve">List&lt;OrdenieIndividual&gt;</w:t>
            </w:r>
          </w:p>
        </w:tc>
        <w:tc>
          <w:tcPr>
            <w:tcW w:type="dxa" w:w="4700"/>
            <w:shd w:fill="FFFFFF" w:val="clear"/>
          </w:tcPr>
          <w:p>
            <w:r>
              <w:rPr>
                <w:rFonts w:ascii="Consolas" w:cs="Consolas" w:eastAsia="Consolas" w:hAnsi="Consolas"/>
                <w:b w:val="false"/>
                <w:bCs w:val="false"/>
                <w:sz w:val="17"/>
                <w:szCs w:val="17"/>
              </w:rPr>
              <w:t xml:space="preserve">Lista cache en memoria de los ordenies individuales. Se refresca en cada ListarOrdeniesIndividual().</w:t>
            </w:r>
          </w:p>
        </w:tc>
      </w:tr>
      <w:tr>
        <w:tc>
          <w:tcPr>
            <w:tcW w:type="dxa" w:w="2400"/>
            <w:shd w:fill="FFFFFF" w:val="clear"/>
          </w:tcPr>
          <w:p>
            <w:r>
              <w:rPr>
                <w:rFonts w:ascii="Consolas" w:cs="Consolas" w:eastAsia="Consolas" w:hAnsi="Consolas"/>
                <w:b w:val="false"/>
                <w:bCs w:val="false"/>
                <w:sz w:val="17"/>
                <w:szCs w:val="17"/>
              </w:rPr>
              <w:t xml:space="preserve">static mListaDiagnosticos</w:t>
            </w:r>
          </w:p>
        </w:tc>
        <w:tc>
          <w:tcPr>
            <w:tcW w:type="dxa" w:w="1900"/>
            <w:shd w:fill="FFFFFF" w:val="clear"/>
          </w:tcPr>
          <w:p>
            <w:r>
              <w:rPr>
                <w:rFonts w:ascii="Consolas" w:cs="Consolas" w:eastAsia="Consolas" w:hAnsi="Consolas"/>
                <w:b w:val="false"/>
                <w:bCs w:val="false"/>
                <w:sz w:val="17"/>
                <w:szCs w:val="17"/>
              </w:rPr>
              <w:t xml:space="preserve">List&lt;Diagnostico&gt;</w:t>
            </w:r>
          </w:p>
        </w:tc>
        <w:tc>
          <w:tcPr>
            <w:tcW w:type="dxa" w:w="4700"/>
            <w:shd w:fill="FFFFFF" w:val="clear"/>
          </w:tcPr>
          <w:p>
            <w:r>
              <w:rPr>
                <w:rFonts w:ascii="Consolas" w:cs="Consolas" w:eastAsia="Consolas" w:hAnsi="Consolas"/>
                <w:b w:val="false"/>
                <w:bCs w:val="false"/>
                <w:sz w:val="17"/>
                <w:szCs w:val="17"/>
              </w:rPr>
              <w:t xml:space="preserve">Lista cache en memoria de los diagnosticos. Se refresca en cada ListarDiagnosticos().</w:t>
            </w:r>
          </w:p>
        </w:tc>
      </w:tr>
      <w:tr>
        <w:tc>
          <w:tcPr>
            <w:tcW w:type="dxa" w:w="2400"/>
            <w:shd w:fill="FFFFFF" w:val="clear"/>
          </w:tcPr>
          <w:p>
            <w:r>
              <w:rPr>
                <w:rFonts w:ascii="Consolas" w:cs="Consolas" w:eastAsia="Consolas" w:hAnsi="Consolas"/>
                <w:b w:val="false"/>
                <w:bCs w:val="false"/>
                <w:sz w:val="17"/>
                <w:szCs w:val="17"/>
              </w:rPr>
              <w:t xml:space="preserve">static mListaTratamientos</w:t>
            </w:r>
          </w:p>
        </w:tc>
        <w:tc>
          <w:tcPr>
            <w:tcW w:type="dxa" w:w="1900"/>
            <w:shd w:fill="FFFFFF" w:val="clear"/>
          </w:tcPr>
          <w:p>
            <w:r>
              <w:rPr>
                <w:rFonts w:ascii="Consolas" w:cs="Consolas" w:eastAsia="Consolas" w:hAnsi="Consolas"/>
                <w:b w:val="false"/>
                <w:bCs w:val="false"/>
                <w:sz w:val="17"/>
                <w:szCs w:val="17"/>
              </w:rPr>
              <w:t xml:space="preserve">List&lt;Tratamiento&gt;</w:t>
            </w:r>
          </w:p>
        </w:tc>
        <w:tc>
          <w:tcPr>
            <w:tcW w:type="dxa" w:w="4700"/>
            <w:shd w:fill="FFFFFF" w:val="clear"/>
          </w:tcPr>
          <w:p>
            <w:r>
              <w:rPr>
                <w:rFonts w:ascii="Consolas" w:cs="Consolas" w:eastAsia="Consolas" w:hAnsi="Consolas"/>
                <w:b w:val="false"/>
                <w:bCs w:val="false"/>
                <w:sz w:val="17"/>
                <w:szCs w:val="17"/>
              </w:rPr>
              <w:t xml:space="preserve">Lista cache en memoria de los tratamientos. Se refresca en cada ListarTratamientos().</w:t>
            </w:r>
          </w:p>
        </w:tc>
      </w:tr>
      <w:tr>
        <w:tc>
          <w:tcPr>
            <w:tcW w:type="dxa" w:w="2400"/>
            <w:shd w:fill="FFFFFF" w:val="clear"/>
          </w:tcPr>
          <w:p>
            <w:r>
              <w:rPr>
                <w:rFonts w:ascii="Consolas" w:cs="Consolas" w:eastAsia="Consolas" w:hAnsi="Consolas"/>
                <w:b w:val="false"/>
                <w:bCs w:val="false"/>
                <w:sz w:val="17"/>
                <w:szCs w:val="17"/>
              </w:rPr>
              <w:t xml:space="preserve">static mListaVacunaciones</w:t>
            </w:r>
          </w:p>
        </w:tc>
        <w:tc>
          <w:tcPr>
            <w:tcW w:type="dxa" w:w="1900"/>
            <w:shd w:fill="FFFFFF" w:val="clear"/>
          </w:tcPr>
          <w:p>
            <w:r>
              <w:rPr>
                <w:rFonts w:ascii="Consolas" w:cs="Consolas" w:eastAsia="Consolas" w:hAnsi="Consolas"/>
                <w:b w:val="false"/>
                <w:bCs w:val="false"/>
                <w:sz w:val="17"/>
                <w:szCs w:val="17"/>
              </w:rPr>
              <w:t xml:space="preserve">List&lt;Vacunacion&gt;</w:t>
            </w:r>
          </w:p>
        </w:tc>
        <w:tc>
          <w:tcPr>
            <w:tcW w:type="dxa" w:w="4700"/>
            <w:shd w:fill="FFFFFF" w:val="clear"/>
          </w:tcPr>
          <w:p>
            <w:r>
              <w:rPr>
                <w:rFonts w:ascii="Consolas" w:cs="Consolas" w:eastAsia="Consolas" w:hAnsi="Consolas"/>
                <w:b w:val="false"/>
                <w:bCs w:val="false"/>
                <w:sz w:val="17"/>
                <w:szCs w:val="17"/>
              </w:rPr>
              <w:t xml:space="preserve">Lista cache en memoria de las vacunaciones. Se refresca en cada ListarVacunaciones().</w:t>
            </w:r>
          </w:p>
        </w:tc>
      </w:tr>
      <w:tr>
        <w:tc>
          <w:tcPr>
            <w:tcW w:type="dxa" w:w="2400"/>
            <w:shd w:fill="FFFFFF" w:val="clear"/>
          </w:tcPr>
          <w:p>
            <w:r>
              <w:rPr>
                <w:rFonts w:ascii="Consolas" w:cs="Consolas" w:eastAsia="Consolas" w:hAnsi="Consolas"/>
                <w:b w:val="false"/>
                <w:bCs w:val="false"/>
                <w:sz w:val="17"/>
                <w:szCs w:val="17"/>
              </w:rPr>
              <w:t xml:space="preserve">static mListaPlanes</w:t>
            </w:r>
          </w:p>
        </w:tc>
        <w:tc>
          <w:tcPr>
            <w:tcW w:type="dxa" w:w="1900"/>
            <w:shd w:fill="FFFFFF" w:val="clear"/>
          </w:tcPr>
          <w:p>
            <w:r>
              <w:rPr>
                <w:rFonts w:ascii="Consolas" w:cs="Consolas" w:eastAsia="Consolas" w:hAnsi="Consolas"/>
                <w:b w:val="false"/>
                <w:bCs w:val="false"/>
                <w:sz w:val="17"/>
                <w:szCs w:val="17"/>
              </w:rPr>
              <w:t xml:space="preserve">List&lt;PlanSanitario&gt;</w:t>
            </w:r>
          </w:p>
        </w:tc>
        <w:tc>
          <w:tcPr>
            <w:tcW w:type="dxa" w:w="4700"/>
            <w:shd w:fill="FFFFFF" w:val="clear"/>
          </w:tcPr>
          <w:p>
            <w:r>
              <w:rPr>
                <w:rFonts w:ascii="Consolas" w:cs="Consolas" w:eastAsia="Consolas" w:hAnsi="Consolas"/>
                <w:b w:val="false"/>
                <w:bCs w:val="false"/>
                <w:sz w:val="17"/>
                <w:szCs w:val="17"/>
              </w:rPr>
              <w:t xml:space="preserve">Lista cache en memoria de los planes sanitarios.</w:t>
            </w:r>
          </w:p>
        </w:tc>
      </w:tr>
      <w:tr>
        <w:tc>
          <w:tcPr>
            <w:tcW w:type="dxa" w:w="2400"/>
            <w:shd w:fill="FFFFFF" w:val="clear"/>
          </w:tcPr>
          <w:p>
            <w:r>
              <w:rPr>
                <w:rFonts w:ascii="Consolas" w:cs="Consolas" w:eastAsia="Consolas" w:hAnsi="Consolas"/>
                <w:b w:val="false"/>
                <w:bCs w:val="false"/>
                <w:sz w:val="17"/>
                <w:szCs w:val="17"/>
              </w:rPr>
              <w:t xml:space="preserve">static mListaInsumos</w:t>
            </w:r>
          </w:p>
        </w:tc>
        <w:tc>
          <w:tcPr>
            <w:tcW w:type="dxa" w:w="1900"/>
            <w:shd w:fill="FFFFFF" w:val="clear"/>
          </w:tcPr>
          <w:p>
            <w:r>
              <w:rPr>
                <w:rFonts w:ascii="Consolas" w:cs="Consolas" w:eastAsia="Consolas" w:hAnsi="Consolas"/>
                <w:b w:val="false"/>
                <w:bCs w:val="false"/>
                <w:sz w:val="17"/>
                <w:szCs w:val="17"/>
              </w:rPr>
              <w:t xml:space="preserve">List&lt;Insumo&gt;</w:t>
            </w:r>
          </w:p>
        </w:tc>
        <w:tc>
          <w:tcPr>
            <w:tcW w:type="dxa" w:w="4700"/>
            <w:shd w:fill="FFFFFF" w:val="clear"/>
          </w:tcPr>
          <w:p>
            <w:r>
              <w:rPr>
                <w:rFonts w:ascii="Consolas" w:cs="Consolas" w:eastAsia="Consolas" w:hAnsi="Consolas"/>
                <w:b w:val="false"/>
                <w:bCs w:val="false"/>
                <w:sz w:val="17"/>
                <w:szCs w:val="17"/>
              </w:rPr>
              <w:t xml:space="preserve">Lista cache en memoria de los insumos. Se refresca en cada ListarInsumos().</w:t>
            </w:r>
          </w:p>
        </w:tc>
      </w:tr>
      <w:tr>
        <w:tc>
          <w:tcPr>
            <w:tcW w:type="dxa" w:w="2400"/>
            <w:shd w:fill="FFFFFF" w:val="clear"/>
          </w:tcPr>
          <w:p>
            <w:r>
              <w:rPr>
                <w:rFonts w:ascii="Consolas" w:cs="Consolas" w:eastAsia="Consolas" w:hAnsi="Consolas"/>
                <w:b w:val="false"/>
                <w:bCs w:val="false"/>
                <w:sz w:val="17"/>
                <w:szCs w:val="17"/>
              </w:rPr>
              <w:t xml:space="preserve">static mListaMovimientosStock</w:t>
            </w:r>
          </w:p>
        </w:tc>
        <w:tc>
          <w:tcPr>
            <w:tcW w:type="dxa" w:w="1900"/>
            <w:shd w:fill="FFFFFF" w:val="clear"/>
          </w:tcPr>
          <w:p>
            <w:r>
              <w:rPr>
                <w:rFonts w:ascii="Consolas" w:cs="Consolas" w:eastAsia="Consolas" w:hAnsi="Consolas"/>
                <w:b w:val="false"/>
                <w:bCs w:val="false"/>
                <w:sz w:val="17"/>
                <w:szCs w:val="17"/>
              </w:rPr>
              <w:t xml:space="preserve">List&lt;MovimientoStock&gt;</w:t>
            </w:r>
          </w:p>
        </w:tc>
        <w:tc>
          <w:tcPr>
            <w:tcW w:type="dxa" w:w="4700"/>
            <w:shd w:fill="FFFFFF" w:val="clear"/>
          </w:tcPr>
          <w:p>
            <w:r>
              <w:rPr>
                <w:rFonts w:ascii="Consolas" w:cs="Consolas" w:eastAsia="Consolas" w:hAnsi="Consolas"/>
                <w:b w:val="false"/>
                <w:bCs w:val="false"/>
                <w:sz w:val="17"/>
                <w:szCs w:val="17"/>
              </w:rPr>
              <w:t xml:space="preserve">Lista cache en memoria de los movimientos de stock. Se refresca en cada ListarMovimientosStock().</w:t>
            </w:r>
          </w:p>
        </w:tc>
      </w:tr>
      <w:tr>
        <w:tc>
          <w:tcPr>
            <w:tcW w:type="dxa" w:w="2400"/>
            <w:shd w:fill="FFFFFF" w:val="clear"/>
          </w:tcPr>
          <w:p>
            <w:r>
              <w:rPr>
                <w:rFonts w:ascii="Consolas" w:cs="Consolas" w:eastAsia="Consolas" w:hAnsi="Consolas"/>
                <w:b w:val="false"/>
                <w:bCs w:val="false"/>
                <w:sz w:val="17"/>
                <w:szCs w:val="17"/>
              </w:rPr>
              <w:t xml:space="preserve">static mListaAlertas</w:t>
            </w:r>
          </w:p>
        </w:tc>
        <w:tc>
          <w:tcPr>
            <w:tcW w:type="dxa" w:w="1900"/>
            <w:shd w:fill="FFFFFF" w:val="clear"/>
          </w:tcPr>
          <w:p>
            <w:r>
              <w:rPr>
                <w:rFonts w:ascii="Consolas" w:cs="Consolas" w:eastAsia="Consolas" w:hAnsi="Consolas"/>
                <w:b w:val="false"/>
                <w:bCs w:val="false"/>
                <w:sz w:val="17"/>
                <w:szCs w:val="17"/>
              </w:rPr>
              <w:t xml:space="preserve">List&lt;Alerta&gt;</w:t>
            </w:r>
          </w:p>
        </w:tc>
        <w:tc>
          <w:tcPr>
            <w:tcW w:type="dxa" w:w="4700"/>
            <w:shd w:fill="FFFFFF" w:val="clear"/>
          </w:tcPr>
          <w:p>
            <w:r>
              <w:rPr>
                <w:rFonts w:ascii="Consolas" w:cs="Consolas" w:eastAsia="Consolas" w:hAnsi="Consolas"/>
                <w:b w:val="false"/>
                <w:bCs w:val="false"/>
                <w:sz w:val="17"/>
                <w:szCs w:val="17"/>
              </w:rPr>
              <w:t xml:space="preserve">Lista cache en memoria de las alertas. Se refresca en cada ListarAlertas().</w:t>
            </w:r>
          </w:p>
        </w:tc>
      </w:tr>
      <w:tr>
        <w:tc>
          <w:tcPr>
            <w:tcW w:type="dxa" w:w="2400"/>
            <w:shd w:fill="FFFFFF" w:val="clear"/>
          </w:tcPr>
          <w:p>
            <w:r>
              <w:rPr>
                <w:rFonts w:ascii="Consolas" w:cs="Consolas" w:eastAsia="Consolas" w:hAnsi="Consolas"/>
                <w:b w:val="false"/>
                <w:bCs w:val="false"/>
                <w:sz w:val="17"/>
                <w:szCs w:val="17"/>
              </w:rPr>
              <w:t xml:space="preserve">static mListaPreferencias</w:t>
            </w:r>
          </w:p>
        </w:tc>
        <w:tc>
          <w:tcPr>
            <w:tcW w:type="dxa" w:w="1900"/>
            <w:shd w:fill="FFFFFF" w:val="clear"/>
          </w:tcPr>
          <w:p>
            <w:r>
              <w:rPr>
                <w:rFonts w:ascii="Consolas" w:cs="Consolas" w:eastAsia="Consolas" w:hAnsi="Consolas"/>
                <w:b w:val="false"/>
                <w:bCs w:val="false"/>
                <w:sz w:val="17"/>
                <w:szCs w:val="17"/>
              </w:rPr>
              <w:t xml:space="preserve">List&lt;PreferenciaNotificacion&gt;</w:t>
            </w:r>
          </w:p>
        </w:tc>
        <w:tc>
          <w:tcPr>
            <w:tcW w:type="dxa" w:w="4700"/>
            <w:shd w:fill="FFFFFF" w:val="clear"/>
          </w:tcPr>
          <w:p>
            <w:r>
              <w:rPr>
                <w:rFonts w:ascii="Consolas" w:cs="Consolas" w:eastAsia="Consolas" w:hAnsi="Consolas"/>
                <w:b w:val="false"/>
                <w:bCs w:val="false"/>
                <w:sz w:val="17"/>
                <w:szCs w:val="17"/>
              </w:rPr>
              <w:t xml:space="preserve">Lista cache en memoria de las preferencias de notificacion. Se refresca en cada ListarPreferencias().</w:t>
            </w:r>
          </w:p>
        </w:tc>
      </w:tr>
    </w:tbl>
    <w:p>
      <w:pPr>
        <w:spacing w:after="40" w:before="100"/>
      </w:pPr>
      <w:r>
        <w:rPr>
          <w:b/>
          <w:bCs/>
          <w:sz w:val="19"/>
          <w:szCs w:val="19"/>
        </w:rPr>
        <w:t xml:space="preserve">Metodos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c>
          <w:tcPr>
            <w:tcW w:type="dxa" w:w="2400"/>
            <w:shd w:fill="E8EEF7" w:val="clear"/>
          </w:tcPr>
          <w:p>
            <w:r>
              <w:rPr>
                <w:rFonts w:ascii="Consolas" w:cs="Consolas" w:eastAsia="Consolas" w:hAnsi="Consolas"/>
                <w:b/>
                <w:bCs/>
                <w:sz w:val="17"/>
                <w:szCs w:val="17"/>
              </w:rPr>
              <w:t xml:space="preserve">Nombre</w:t>
            </w:r>
          </w:p>
        </w:tc>
        <w:tc>
          <w:tcPr>
            <w:tcW w:type="dxa" w:w="2600"/>
            <w:shd w:fill="E8EEF7" w:val="clear"/>
          </w:tcPr>
          <w:p>
            <w:r>
              <w:rPr>
                <w:rFonts w:ascii="Consolas" w:cs="Consolas" w:eastAsia="Consolas" w:hAnsi="Consolas"/>
                <w:b/>
                <w:bCs/>
                <w:sz w:val="17"/>
                <w:szCs w:val="17"/>
              </w:rPr>
              <w:t xml:space="preserve">Parametros</w:t>
            </w:r>
          </w:p>
        </w:tc>
        <w:tc>
          <w:tcPr>
            <w:tcW w:type="dxa" w:w="4000"/>
            <w:shd w:fill="E8EEF7" w:val="clear"/>
          </w:tcPr>
          <w:p>
            <w:r>
              <w:rPr>
                <w:rFonts w:ascii="Consolas" w:cs="Consolas" w:eastAsia="Consolas" w:hAnsi="Consolas"/>
                <w:b/>
                <w:bCs/>
                <w:sz w:val="17"/>
                <w:szCs w:val="17"/>
              </w:rPr>
              <w:t xml:space="preserve">Descripcion</w:t>
            </w:r>
          </w:p>
        </w:tc>
      </w:tr>
      <w:tr>
        <w:tc>
          <w:tcPr>
            <w:tcW w:type="dxa" w:w="2400"/>
            <w:shd w:fill="FFFFFF" w:val="clear"/>
          </w:tcPr>
          <w:p>
            <w:r>
              <w:rPr>
                <w:rFonts w:ascii="Consolas" w:cs="Consolas" w:eastAsia="Consolas" w:hAnsi="Consolas"/>
                <w:b w:val="false"/>
                <w:bCs w:val="false"/>
                <w:sz w:val="17"/>
                <w:szCs w:val="17"/>
              </w:rPr>
              <w:t xml:space="preserve">ValidarCredenciales</w:t>
            </w:r>
          </w:p>
        </w:tc>
        <w:tc>
          <w:tcPr>
            <w:tcW w:type="dxa" w:w="2600"/>
            <w:shd w:fill="FFFFFF" w:val="clear"/>
          </w:tcPr>
          <w:p>
            <w:r>
              <w:rPr>
                <w:rFonts w:ascii="Consolas" w:cs="Consolas" w:eastAsia="Consolas" w:hAnsi="Consolas"/>
                <w:b w:val="false"/>
                <w:bCs w:val="false"/>
                <w:sz w:val="17"/>
                <w:szCs w:val="17"/>
              </w:rPr>
              <w:t xml:space="preserve">pUsuario: string, pContrasena: string</w:t>
            </w:r>
          </w:p>
        </w:tc>
        <w:tc>
          <w:tcPr>
            <w:tcW w:type="dxa" w:w="4000"/>
            <w:shd w:fill="FFFFFF" w:val="clear"/>
          </w:tcPr>
          <w:p>
            <w:r>
              <w:rPr>
                <w:rFonts w:ascii="Consolas" w:cs="Consolas" w:eastAsia="Consolas" w:hAnsi="Consolas"/>
                <w:b w:val="false"/>
                <w:bCs w:val="false"/>
                <w:sz w:val="17"/>
                <w:szCs w:val="17"/>
              </w:rPr>
              <w:t xml:space="preserve">Valida las credenciales ingresadas y habilita el acceso. Las credenciales son fijas en el sistema, por lo que se resuelve en memoria.</w:t>
            </w:r>
          </w:p>
        </w:tc>
      </w:tr>
      <w:tr>
        <w:tc>
          <w:tcPr>
            <w:tcW w:type="dxa" w:w="2400"/>
            <w:shd w:fill="FFFFFF" w:val="clear"/>
          </w:tcPr>
          <w:p>
            <w:r>
              <w:rPr>
                <w:rFonts w:ascii="Consolas" w:cs="Consolas" w:eastAsia="Consolas" w:hAnsi="Consolas"/>
                <w:b w:val="false"/>
                <w:bCs w:val="false"/>
                <w:sz w:val="17"/>
                <w:szCs w:val="17"/>
              </w:rPr>
              <w:t xml:space="preserve">Controladora</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Constructor. Instancia la fachada de persistencia en el campo Persistencia.</w:t>
            </w:r>
          </w:p>
        </w:tc>
      </w:tr>
      <w:tr>
        <w:tc>
          <w:tcPr>
            <w:tcW w:type="dxa" w:w="2400"/>
            <w:shd w:fill="FFFFFF" w:val="clear"/>
          </w:tcPr>
          <w:p>
            <w:r>
              <w:rPr>
                <w:rFonts w:ascii="Consolas" w:cs="Consolas" w:eastAsia="Consolas" w:hAnsi="Consolas"/>
                <w:b w:val="false"/>
                <w:bCs w:val="false"/>
                <w:sz w:val="17"/>
                <w:szCs w:val="17"/>
              </w:rPr>
              <w:t xml:space="preserve">ListarAnimales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animales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ProximoAnimalId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animal.</w:t>
            </w:r>
          </w:p>
        </w:tc>
      </w:tr>
      <w:tr>
        <w:tc>
          <w:tcPr>
            <w:tcW w:type="dxa" w:w="2400"/>
            <w:shd w:fill="FFFFFF" w:val="clear"/>
          </w:tcPr>
          <w:p>
            <w:r>
              <w:rPr>
                <w:rFonts w:ascii="Consolas" w:cs="Consolas" w:eastAsia="Consolas" w:hAnsi="Consolas"/>
                <w:b w:val="false"/>
                <w:bCs w:val="false"/>
                <w:sz w:val="17"/>
                <w:szCs w:val="17"/>
              </w:rPr>
              <w:t xml:space="preserve">BuscarAnimal</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animal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BuscarAnimalXCaravana</w:t>
            </w:r>
          </w:p>
        </w:tc>
        <w:tc>
          <w:tcPr>
            <w:tcW w:type="dxa" w:w="2600"/>
            <w:shd w:fill="FFFFFF" w:val="clear"/>
          </w:tcPr>
          <w:p>
            <w:r>
              <w:rPr>
                <w:rFonts w:ascii="Consolas" w:cs="Consolas" w:eastAsia="Consolas" w:hAnsi="Consolas"/>
                <w:b w:val="false"/>
                <w:bCs w:val="false"/>
                <w:sz w:val="17"/>
                <w:szCs w:val="17"/>
              </w:rPr>
              <w:t xml:space="preserve">pNumCaravana: string</w:t>
            </w:r>
          </w:p>
        </w:tc>
        <w:tc>
          <w:tcPr>
            <w:tcW w:type="dxa" w:w="4000"/>
            <w:shd w:fill="FFFFFF" w:val="clear"/>
          </w:tcPr>
          <w:p>
            <w:r>
              <w:rPr>
                <w:rFonts w:ascii="Consolas" w:cs="Consolas" w:eastAsia="Consolas" w:hAnsi="Consolas"/>
                <w:b w:val="false"/>
                <w:bCs w:val="false"/>
                <w:sz w:val="17"/>
                <w:szCs w:val="17"/>
              </w:rPr>
              <w:t xml:space="preserve">Devuelve el animal correspondiente a la caravana recorriendo la cache.</w:t>
            </w:r>
          </w:p>
        </w:tc>
      </w:tr>
      <w:tr>
        <w:tc>
          <w:tcPr>
            <w:tcW w:type="dxa" w:w="2400"/>
            <w:shd w:fill="FFFFFF" w:val="clear"/>
          </w:tcPr>
          <w:p>
            <w:r>
              <w:rPr>
                <w:rFonts w:ascii="Consolas" w:cs="Consolas" w:eastAsia="Consolas" w:hAnsi="Consolas"/>
                <w:b w:val="false"/>
                <w:bCs w:val="false"/>
                <w:sz w:val="17"/>
                <w:szCs w:val="17"/>
              </w:rPr>
              <w:t xml:space="preserve">ExisteCaravana</w:t>
            </w:r>
          </w:p>
        </w:tc>
        <w:tc>
          <w:tcPr>
            <w:tcW w:type="dxa" w:w="2600"/>
            <w:shd w:fill="FFFFFF" w:val="clear"/>
          </w:tcPr>
          <w:p>
            <w:r>
              <w:rPr>
                <w:rFonts w:ascii="Consolas" w:cs="Consolas" w:eastAsia="Consolas" w:hAnsi="Consolas"/>
                <w:b w:val="false"/>
                <w:bCs w:val="false"/>
                <w:sz w:val="17"/>
                <w:szCs w:val="17"/>
              </w:rPr>
              <w:t xml:space="preserve">pNumCaravana: string</w:t>
            </w:r>
          </w:p>
        </w:tc>
        <w:tc>
          <w:tcPr>
            <w:tcW w:type="dxa" w:w="4000"/>
            <w:shd w:fill="FFFFFF" w:val="clear"/>
          </w:tcPr>
          <w:p>
            <w:r>
              <w:rPr>
                <w:rFonts w:ascii="Consolas" w:cs="Consolas" w:eastAsia="Consolas" w:hAnsi="Consolas"/>
                <w:b w:val="false"/>
                <w:bCs w:val="false"/>
                <w:sz w:val="17"/>
                <w:szCs w:val="17"/>
              </w:rPr>
              <w:t xml:space="preserve">Indica si la caravana ya se encuentra registrada.</w:t>
            </w:r>
          </w:p>
        </w:tc>
      </w:tr>
      <w:tr>
        <w:tc>
          <w:tcPr>
            <w:tcW w:type="dxa" w:w="2400"/>
            <w:shd w:fill="FFFFFF" w:val="clear"/>
          </w:tcPr>
          <w:p>
            <w:r>
              <w:rPr>
                <w:rFonts w:ascii="Consolas" w:cs="Consolas" w:eastAsia="Consolas" w:hAnsi="Consolas"/>
                <w:b w:val="false"/>
                <w:bCs w:val="false"/>
                <w:sz w:val="17"/>
                <w:szCs w:val="17"/>
              </w:rPr>
              <w:t xml:space="preserve">AltaAnimal</w:t>
            </w:r>
          </w:p>
        </w:tc>
        <w:tc>
          <w:tcPr>
            <w:tcW w:type="dxa" w:w="2600"/>
            <w:shd w:fill="FFFFFF" w:val="clear"/>
          </w:tcPr>
          <w:p>
            <w:r>
              <w:rPr>
                <w:rFonts w:ascii="Consolas" w:cs="Consolas" w:eastAsia="Consolas" w:hAnsi="Consolas"/>
                <w:b w:val="false"/>
                <w:bCs w:val="false"/>
                <w:sz w:val="17"/>
                <w:szCs w:val="17"/>
              </w:rPr>
              <w:t xml:space="preserve">pAnimal: Animal</w:t>
            </w:r>
          </w:p>
        </w:tc>
        <w:tc>
          <w:tcPr>
            <w:tcW w:type="dxa" w:w="4000"/>
            <w:shd w:fill="FFFFFF" w:val="clear"/>
          </w:tcPr>
          <w:p>
            <w:r>
              <w:rPr>
                <w:rFonts w:ascii="Consolas" w:cs="Consolas" w:eastAsia="Consolas" w:hAnsi="Consolas"/>
                <w:b w:val="false"/>
                <w:bCs w:val="false"/>
                <w:sz w:val="17"/>
                <w:szCs w:val="17"/>
              </w:rPr>
              <w:t xml:space="preserve">Registra un nuevo animal validando previamente contra la cache.</w:t>
            </w:r>
          </w:p>
        </w:tc>
      </w:tr>
      <w:tr>
        <w:tc>
          <w:tcPr>
            <w:tcW w:type="dxa" w:w="2400"/>
            <w:shd w:fill="FFFFFF" w:val="clear"/>
          </w:tcPr>
          <w:p>
            <w:r>
              <w:rPr>
                <w:rFonts w:ascii="Consolas" w:cs="Consolas" w:eastAsia="Consolas" w:hAnsi="Consolas"/>
                <w:b w:val="false"/>
                <w:bCs w:val="false"/>
                <w:sz w:val="17"/>
                <w:szCs w:val="17"/>
              </w:rPr>
              <w:t xml:space="preserve">BajaAnimal</w:t>
            </w:r>
          </w:p>
        </w:tc>
        <w:tc>
          <w:tcPr>
            <w:tcW w:type="dxa" w:w="2600"/>
            <w:shd w:fill="FFFFFF" w:val="clear"/>
          </w:tcPr>
          <w:p>
            <w:r>
              <w:rPr>
                <w:rFonts w:ascii="Consolas" w:cs="Consolas" w:eastAsia="Consolas" w:hAnsi="Consolas"/>
                <w:b w:val="false"/>
                <w:bCs w:val="false"/>
                <w:sz w:val="17"/>
                <w:szCs w:val="17"/>
              </w:rPr>
              <w:t xml:space="preserve">pNumCaravana: string, pMotivoBaja: string</w:t>
            </w:r>
          </w:p>
        </w:tc>
        <w:tc>
          <w:tcPr>
            <w:tcW w:type="dxa" w:w="4000"/>
            <w:shd w:fill="FFFFFF" w:val="clear"/>
          </w:tcPr>
          <w:p>
            <w:r>
              <w:rPr>
                <w:rFonts w:ascii="Consolas" w:cs="Consolas" w:eastAsia="Consolas" w:hAnsi="Consolas"/>
                <w:b w:val="false"/>
                <w:bCs w:val="false"/>
                <w:sz w:val="17"/>
                <w:szCs w:val="17"/>
              </w:rPr>
              <w:t xml:space="preserve">Registra la baja logica del animal: lo marca como inactivo y guarda la fecha y el motivo de salida.</w:t>
            </w:r>
          </w:p>
        </w:tc>
      </w:tr>
      <w:tr>
        <w:tc>
          <w:tcPr>
            <w:tcW w:type="dxa" w:w="2400"/>
            <w:shd w:fill="FFFFFF" w:val="clear"/>
          </w:tcPr>
          <w:p>
            <w:r>
              <w:rPr>
                <w:rFonts w:ascii="Consolas" w:cs="Consolas" w:eastAsia="Consolas" w:hAnsi="Consolas"/>
                <w:b w:val="false"/>
                <w:bCs w:val="false"/>
                <w:sz w:val="17"/>
                <w:szCs w:val="17"/>
              </w:rPr>
              <w:t xml:space="preserve">ModificarAnimal</w:t>
            </w:r>
          </w:p>
        </w:tc>
        <w:tc>
          <w:tcPr>
            <w:tcW w:type="dxa" w:w="2600"/>
            <w:shd w:fill="FFFFFF" w:val="clear"/>
          </w:tcPr>
          <w:p>
            <w:r>
              <w:rPr>
                <w:rFonts w:ascii="Consolas" w:cs="Consolas" w:eastAsia="Consolas" w:hAnsi="Consolas"/>
                <w:b w:val="false"/>
                <w:bCs w:val="false"/>
                <w:sz w:val="17"/>
                <w:szCs w:val="17"/>
              </w:rPr>
              <w:t xml:space="preserve">pIdAnimal: int, pNumCaravana: string, pFechaNacimiento: DateTime, pRaza: Raza, pCategoria: Categoria, pMadre: Hembra, pPadre: Macho</w:t>
            </w:r>
          </w:p>
        </w:tc>
        <w:tc>
          <w:tcPr>
            <w:tcW w:type="dxa" w:w="4000"/>
            <w:shd w:fill="FFFFFF" w:val="clear"/>
          </w:tcPr>
          <w:p>
            <w:r>
              <w:rPr>
                <w:rFonts w:ascii="Consolas" w:cs="Consolas" w:eastAsia="Consolas" w:hAnsi="Consolas"/>
                <w:b w:val="false"/>
                <w:bCs w:val="false"/>
                <w:sz w:val="17"/>
                <w:szCs w:val="17"/>
              </w:rPr>
              <w:t xml:space="preserve">Actualiza los datos de el animal.</w:t>
            </w:r>
          </w:p>
        </w:tc>
      </w:tr>
      <w:tr>
        <w:tc>
          <w:tcPr>
            <w:tcW w:type="dxa" w:w="2400"/>
            <w:shd w:fill="FFFFFF" w:val="clear"/>
          </w:tcPr>
          <w:p>
            <w:r>
              <w:rPr>
                <w:rFonts w:ascii="Consolas" w:cs="Consolas" w:eastAsia="Consolas" w:hAnsi="Consolas"/>
                <w:b w:val="false"/>
                <w:bCs w:val="false"/>
                <w:sz w:val="17"/>
                <w:szCs w:val="17"/>
              </w:rPr>
              <w:t xml:space="preserve">CalcularCategoria</w:t>
            </w:r>
          </w:p>
        </w:tc>
        <w:tc>
          <w:tcPr>
            <w:tcW w:type="dxa" w:w="2600"/>
            <w:shd w:fill="FFFFFF" w:val="clear"/>
          </w:tcPr>
          <w:p>
            <w:r>
              <w:rPr>
                <w:rFonts w:ascii="Consolas" w:cs="Consolas" w:eastAsia="Consolas" w:hAnsi="Consolas"/>
                <w:b w:val="false"/>
                <w:bCs w:val="false"/>
                <w:sz w:val="17"/>
                <w:szCs w:val="17"/>
              </w:rPr>
              <w:t xml:space="preserve">pAnimal: Animal</w:t>
            </w:r>
          </w:p>
        </w:tc>
        <w:tc>
          <w:tcPr>
            <w:tcW w:type="dxa" w:w="4000"/>
            <w:shd w:fill="FFFFFF" w:val="clear"/>
          </w:tcPr>
          <w:p>
            <w:r>
              <w:rPr>
                <w:rFonts w:ascii="Consolas" w:cs="Consolas" w:eastAsia="Consolas" w:hAnsi="Consolas"/>
                <w:b w:val="false"/>
                <w:bCs w:val="false"/>
                <w:sz w:val="17"/>
                <w:szCs w:val="17"/>
              </w:rPr>
              <w:t xml:space="preserve">Calcula la categoria que corresponde al animal segun su sexo, edad y cantidad de partos.</w:t>
            </w:r>
          </w:p>
        </w:tc>
      </w:tr>
      <w:tr>
        <w:tc>
          <w:tcPr>
            <w:tcW w:type="dxa" w:w="2400"/>
            <w:shd w:fill="FFFFFF" w:val="clear"/>
          </w:tcPr>
          <w:p>
            <w:r>
              <w:rPr>
                <w:rFonts w:ascii="Consolas" w:cs="Consolas" w:eastAsia="Consolas" w:hAnsi="Consolas"/>
                <w:b w:val="false"/>
                <w:bCs w:val="false"/>
                <w:sz w:val="17"/>
                <w:szCs w:val="17"/>
              </w:rPr>
              <w:t xml:space="preserve">AplicaCategoria</w:t>
            </w:r>
          </w:p>
        </w:tc>
        <w:tc>
          <w:tcPr>
            <w:tcW w:type="dxa" w:w="2600"/>
            <w:shd w:fill="FFFFFF" w:val="clear"/>
          </w:tcPr>
          <w:p>
            <w:r>
              <w:rPr>
                <w:rFonts w:ascii="Consolas" w:cs="Consolas" w:eastAsia="Consolas" w:hAnsi="Consolas"/>
                <w:b w:val="false"/>
                <w:bCs w:val="false"/>
                <w:sz w:val="17"/>
                <w:szCs w:val="17"/>
              </w:rPr>
              <w:t xml:space="preserve">pCategoria: Categoria, pAnimal: Animal</w:t>
            </w:r>
          </w:p>
        </w:tc>
        <w:tc>
          <w:tcPr>
            <w:tcW w:type="dxa" w:w="4000"/>
            <w:shd w:fill="FFFFFF" w:val="clear"/>
          </w:tcPr>
          <w:p>
            <w:r>
              <w:rPr>
                <w:rFonts w:ascii="Consolas" w:cs="Consolas" w:eastAsia="Consolas" w:hAnsi="Consolas"/>
                <w:b w:val="false"/>
                <w:bCs w:val="false"/>
                <w:sz w:val="17"/>
                <w:szCs w:val="17"/>
              </w:rPr>
              <w:t xml:space="preserve">Indica si la categoria corresponde al animal recibido. Migrado desde Categoria.</w:t>
            </w:r>
          </w:p>
        </w:tc>
      </w:tr>
      <w:tr>
        <w:tc>
          <w:tcPr>
            <w:tcW w:type="dxa" w:w="2400"/>
            <w:shd w:fill="FFFFFF" w:val="clear"/>
          </w:tcPr>
          <w:p>
            <w:r>
              <w:rPr>
                <w:rFonts w:ascii="Consolas" w:cs="Consolas" w:eastAsia="Consolas" w:hAnsi="Consolas"/>
                <w:b w:val="false"/>
                <w:bCs w:val="false"/>
                <w:sz w:val="17"/>
                <w:szCs w:val="17"/>
              </w:rPr>
              <w:t xml:space="preserve">CalcularEdadMeses</w:t>
            </w:r>
          </w:p>
        </w:tc>
        <w:tc>
          <w:tcPr>
            <w:tcW w:type="dxa" w:w="2600"/>
            <w:shd w:fill="FFFFFF" w:val="clear"/>
          </w:tcPr>
          <w:p>
            <w:r>
              <w:rPr>
                <w:rFonts w:ascii="Consolas" w:cs="Consolas" w:eastAsia="Consolas" w:hAnsi="Consolas"/>
                <w:b w:val="false"/>
                <w:bCs w:val="false"/>
                <w:sz w:val="17"/>
                <w:szCs w:val="17"/>
              </w:rPr>
              <w:t xml:space="preserve">pAnimal: Animal</w:t>
            </w:r>
          </w:p>
        </w:tc>
        <w:tc>
          <w:tcPr>
            <w:tcW w:type="dxa" w:w="4000"/>
            <w:shd w:fill="FFFFFF" w:val="clear"/>
          </w:tcPr>
          <w:p>
            <w:r>
              <w:rPr>
                <w:rFonts w:ascii="Consolas" w:cs="Consolas" w:eastAsia="Consolas" w:hAnsi="Consolas"/>
                <w:b w:val="false"/>
                <w:bCs w:val="false"/>
                <w:sz w:val="17"/>
                <w:szCs w:val="17"/>
              </w:rPr>
              <w:t xml:space="preserve">Devuelve la edad del animal expresada en meses. Migrado desde Animal.</w:t>
            </w:r>
          </w:p>
        </w:tc>
      </w:tr>
      <w:tr>
        <w:tc>
          <w:tcPr>
            <w:tcW w:type="dxa" w:w="2400"/>
            <w:shd w:fill="FFFFFF" w:val="clear"/>
          </w:tcPr>
          <w:p>
            <w:r>
              <w:rPr>
                <w:rFonts w:ascii="Consolas" w:cs="Consolas" w:eastAsia="Consolas" w:hAnsi="Consolas"/>
                <w:b w:val="false"/>
                <w:bCs w:val="false"/>
                <w:sz w:val="17"/>
                <w:szCs w:val="17"/>
              </w:rPr>
              <w:t xml:space="preserve">ObtenerLinaje</w:t>
            </w:r>
          </w:p>
        </w:tc>
        <w:tc>
          <w:tcPr>
            <w:tcW w:type="dxa" w:w="2600"/>
            <w:shd w:fill="FFFFFF" w:val="clear"/>
          </w:tcPr>
          <w:p>
            <w:r>
              <w:rPr>
                <w:rFonts w:ascii="Consolas" w:cs="Consolas" w:eastAsia="Consolas" w:hAnsi="Consolas"/>
                <w:b w:val="false"/>
                <w:bCs w:val="false"/>
                <w:sz w:val="17"/>
                <w:szCs w:val="17"/>
              </w:rPr>
              <w:t xml:space="preserve">pNumCaravana: string</w:t>
            </w:r>
          </w:p>
        </w:tc>
        <w:tc>
          <w:tcPr>
            <w:tcW w:type="dxa" w:w="4000"/>
            <w:shd w:fill="FFFFFF" w:val="clear"/>
          </w:tcPr>
          <w:p>
            <w:r>
              <w:rPr>
                <w:rFonts w:ascii="Consolas" w:cs="Consolas" w:eastAsia="Consolas" w:hAnsi="Consolas"/>
                <w:b w:val="false"/>
                <w:bCs w:val="false"/>
                <w:sz w:val="17"/>
                <w:szCs w:val="17"/>
              </w:rPr>
              <w:t xml:space="preserve">Devuelve el arbol genealogico del animal.</w:t>
            </w:r>
          </w:p>
        </w:tc>
      </w:tr>
      <w:tr>
        <w:tc>
          <w:tcPr>
            <w:tcW w:type="dxa" w:w="2400"/>
            <w:shd w:fill="FFFFFF" w:val="clear"/>
          </w:tcPr>
          <w:p>
            <w:r>
              <w:rPr>
                <w:rFonts w:ascii="Consolas" w:cs="Consolas" w:eastAsia="Consolas" w:hAnsi="Consolas"/>
                <w:b w:val="false"/>
                <w:bCs w:val="false"/>
                <w:sz w:val="17"/>
                <w:szCs w:val="17"/>
              </w:rPr>
              <w:t xml:space="preserve">VerificarConsanguinidad</w:t>
            </w:r>
          </w:p>
        </w:tc>
        <w:tc>
          <w:tcPr>
            <w:tcW w:type="dxa" w:w="2600"/>
            <w:shd w:fill="FFFFFF" w:val="clear"/>
          </w:tcPr>
          <w:p>
            <w:r>
              <w:rPr>
                <w:rFonts w:ascii="Consolas" w:cs="Consolas" w:eastAsia="Consolas" w:hAnsi="Consolas"/>
                <w:b w:val="false"/>
                <w:bCs w:val="false"/>
                <w:sz w:val="17"/>
                <w:szCs w:val="17"/>
              </w:rPr>
              <w:t xml:space="preserve">pAnimal: Animal, pPareja: Animal</w:t>
            </w:r>
          </w:p>
        </w:tc>
        <w:tc>
          <w:tcPr>
            <w:tcW w:type="dxa" w:w="4000"/>
            <w:shd w:fill="FFFFFF" w:val="clear"/>
          </w:tcPr>
          <w:p>
            <w:r>
              <w:rPr>
                <w:rFonts w:ascii="Consolas" w:cs="Consolas" w:eastAsia="Consolas" w:hAnsi="Consolas"/>
                <w:b w:val="false"/>
                <w:bCs w:val="false"/>
                <w:sz w:val="17"/>
                <w:szCs w:val="17"/>
              </w:rPr>
              <w:t xml:space="preserve">Indica si el animal y la pareja recibida tienen parentesco. Migrado desde Animal.</w:t>
            </w:r>
          </w:p>
        </w:tc>
      </w:tr>
      <w:tr>
        <w:tc>
          <w:tcPr>
            <w:tcW w:type="dxa" w:w="2400"/>
            <w:shd w:fill="FFFFFF" w:val="clear"/>
          </w:tcPr>
          <w:p>
            <w:r>
              <w:rPr>
                <w:rFonts w:ascii="Consolas" w:cs="Consolas" w:eastAsia="Consolas" w:hAnsi="Consolas"/>
                <w:b w:val="false"/>
                <w:bCs w:val="false"/>
                <w:sz w:val="17"/>
                <w:szCs w:val="17"/>
              </w:rPr>
              <w:t xml:space="preserve">EsHembra</w:t>
            </w:r>
          </w:p>
        </w:tc>
        <w:tc>
          <w:tcPr>
            <w:tcW w:type="dxa" w:w="2600"/>
            <w:shd w:fill="FFFFFF" w:val="clear"/>
          </w:tcPr>
          <w:p>
            <w:r>
              <w:rPr>
                <w:rFonts w:ascii="Consolas" w:cs="Consolas" w:eastAsia="Consolas" w:hAnsi="Consolas"/>
                <w:b w:val="false"/>
                <w:bCs w:val="false"/>
                <w:sz w:val="17"/>
                <w:szCs w:val="17"/>
              </w:rPr>
              <w:t xml:space="preserve">pNumCaravana: string</w:t>
            </w:r>
          </w:p>
        </w:tc>
        <w:tc>
          <w:tcPr>
            <w:tcW w:type="dxa" w:w="4000"/>
            <w:shd w:fill="FFFFFF" w:val="clear"/>
          </w:tcPr>
          <w:p>
            <w:r>
              <w:rPr>
                <w:rFonts w:ascii="Consolas" w:cs="Consolas" w:eastAsia="Consolas" w:hAnsi="Consolas"/>
                <w:b w:val="false"/>
                <w:bCs w:val="false"/>
                <w:sz w:val="17"/>
                <w:szCs w:val="17"/>
              </w:rPr>
              <w:t xml:space="preserve">Indica si la caravana corresponde a una hembra.</w:t>
            </w:r>
          </w:p>
        </w:tc>
      </w:tr>
      <w:tr>
        <w:tc>
          <w:tcPr>
            <w:tcW w:type="dxa" w:w="2400"/>
            <w:shd w:fill="FFFFFF" w:val="clear"/>
          </w:tcPr>
          <w:p>
            <w:r>
              <w:rPr>
                <w:rFonts w:ascii="Consolas" w:cs="Consolas" w:eastAsia="Consolas" w:hAnsi="Consolas"/>
                <w:b w:val="false"/>
                <w:bCs w:val="false"/>
                <w:sz w:val="17"/>
                <w:szCs w:val="17"/>
              </w:rPr>
              <w:t xml:space="preserve">FiltrarAnimalesXRaza</w:t>
            </w:r>
          </w:p>
        </w:tc>
        <w:tc>
          <w:tcPr>
            <w:tcW w:type="dxa" w:w="2600"/>
            <w:shd w:fill="FFFFFF" w:val="clear"/>
          </w:tcPr>
          <w:p>
            <w:r>
              <w:rPr>
                <w:rFonts w:ascii="Consolas" w:cs="Consolas" w:eastAsia="Consolas" w:hAnsi="Consolas"/>
                <w:b w:val="false"/>
                <w:bCs w:val="false"/>
                <w:sz w:val="17"/>
                <w:szCs w:val="17"/>
              </w:rPr>
              <w:t xml:space="preserve">pIdRaza: int</w:t>
            </w:r>
          </w:p>
        </w:tc>
        <w:tc>
          <w:tcPr>
            <w:tcW w:type="dxa" w:w="4000"/>
            <w:shd w:fill="FFFFFF" w:val="clear"/>
          </w:tcPr>
          <w:p>
            <w:r>
              <w:rPr>
                <w:rFonts w:ascii="Consolas" w:cs="Consolas" w:eastAsia="Consolas" w:hAnsi="Consolas"/>
                <w:b w:val="false"/>
                <w:bCs w:val="false"/>
                <w:sz w:val="17"/>
                <w:szCs w:val="17"/>
              </w:rPr>
              <w:t xml:space="preserve">Devuelve los animales de la raza indicada recorriendo la cache.</w:t>
            </w:r>
          </w:p>
        </w:tc>
      </w:tr>
      <w:tr>
        <w:tc>
          <w:tcPr>
            <w:tcW w:type="dxa" w:w="2400"/>
            <w:shd w:fill="FFFFFF" w:val="clear"/>
          </w:tcPr>
          <w:p>
            <w:r>
              <w:rPr>
                <w:rFonts w:ascii="Consolas" w:cs="Consolas" w:eastAsia="Consolas" w:hAnsi="Consolas"/>
                <w:b w:val="false"/>
                <w:bCs w:val="false"/>
                <w:sz w:val="17"/>
                <w:szCs w:val="17"/>
              </w:rPr>
              <w:t xml:space="preserve">FiltrarAnimalesXCategoria</w:t>
            </w:r>
          </w:p>
        </w:tc>
        <w:tc>
          <w:tcPr>
            <w:tcW w:type="dxa" w:w="2600"/>
            <w:shd w:fill="FFFFFF" w:val="clear"/>
          </w:tcPr>
          <w:p>
            <w:r>
              <w:rPr>
                <w:rFonts w:ascii="Consolas" w:cs="Consolas" w:eastAsia="Consolas" w:hAnsi="Consolas"/>
                <w:b w:val="false"/>
                <w:bCs w:val="false"/>
                <w:sz w:val="17"/>
                <w:szCs w:val="17"/>
              </w:rPr>
              <w:t xml:space="preserve">pIdCategoria: int</w:t>
            </w:r>
          </w:p>
        </w:tc>
        <w:tc>
          <w:tcPr>
            <w:tcW w:type="dxa" w:w="4000"/>
            <w:shd w:fill="FFFFFF" w:val="clear"/>
          </w:tcPr>
          <w:p>
            <w:r>
              <w:rPr>
                <w:rFonts w:ascii="Consolas" w:cs="Consolas" w:eastAsia="Consolas" w:hAnsi="Consolas"/>
                <w:b w:val="false"/>
                <w:bCs w:val="false"/>
                <w:sz w:val="17"/>
                <w:szCs w:val="17"/>
              </w:rPr>
              <w:t xml:space="preserve">Devuelve los animales de la categoria indicada recorriendo la cache.</w:t>
            </w:r>
          </w:p>
        </w:tc>
      </w:tr>
      <w:tr>
        <w:tc>
          <w:tcPr>
            <w:tcW w:type="dxa" w:w="2400"/>
            <w:shd w:fill="FFFFFF" w:val="clear"/>
          </w:tcPr>
          <w:p>
            <w:r>
              <w:rPr>
                <w:rFonts w:ascii="Consolas" w:cs="Consolas" w:eastAsia="Consolas" w:hAnsi="Consolas"/>
                <w:b w:val="false"/>
                <w:bCs w:val="false"/>
                <w:sz w:val="17"/>
                <w:szCs w:val="17"/>
              </w:rPr>
              <w:t xml:space="preserve">FiltrarAnimalesXEstado</w:t>
            </w:r>
          </w:p>
        </w:tc>
        <w:tc>
          <w:tcPr>
            <w:tcW w:type="dxa" w:w="2600"/>
            <w:shd w:fill="FFFFFF" w:val="clear"/>
          </w:tcPr>
          <w:p>
            <w:r>
              <w:rPr>
                <w:rFonts w:ascii="Consolas" w:cs="Consolas" w:eastAsia="Consolas" w:hAnsi="Consolas"/>
                <w:b w:val="false"/>
                <w:bCs w:val="false"/>
                <w:sz w:val="17"/>
                <w:szCs w:val="17"/>
              </w:rPr>
              <w:t xml:space="preserve">pActivo: bool</w:t>
            </w:r>
          </w:p>
        </w:tc>
        <w:tc>
          <w:tcPr>
            <w:tcW w:type="dxa" w:w="4000"/>
            <w:shd w:fill="FFFFFF" w:val="clear"/>
          </w:tcPr>
          <w:p>
            <w:r>
              <w:rPr>
                <w:rFonts w:ascii="Consolas" w:cs="Consolas" w:eastAsia="Consolas" w:hAnsi="Consolas"/>
                <w:b w:val="false"/>
                <w:bCs w:val="false"/>
                <w:sz w:val="17"/>
                <w:szCs w:val="17"/>
              </w:rPr>
              <w:t xml:space="preserve">Devuelve los animales activos o inactivos segun el valor recibido.</w:t>
            </w:r>
          </w:p>
        </w:tc>
      </w:tr>
      <w:tr>
        <w:tc>
          <w:tcPr>
            <w:tcW w:type="dxa" w:w="2400"/>
            <w:shd w:fill="FFFFFF" w:val="clear"/>
          </w:tcPr>
          <w:p>
            <w:r>
              <w:rPr>
                <w:rFonts w:ascii="Consolas" w:cs="Consolas" w:eastAsia="Consolas" w:hAnsi="Consolas"/>
                <w:b w:val="false"/>
                <w:bCs w:val="false"/>
                <w:sz w:val="17"/>
                <w:szCs w:val="17"/>
              </w:rPr>
              <w:t xml:space="preserve">ListarRazas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razas y refresca la lista cache en memoria.</w:t>
            </w:r>
          </w:p>
        </w:tc>
      </w:tr>
      <w:tr>
        <w:tc>
          <w:tcPr>
            <w:tcW w:type="dxa" w:w="2400"/>
            <w:shd w:fill="FFFFFF" w:val="clear"/>
          </w:tcPr>
          <w:p>
            <w:r>
              <w:rPr>
                <w:rFonts w:ascii="Consolas" w:cs="Consolas" w:eastAsia="Consolas" w:hAnsi="Consolas"/>
                <w:b w:val="false"/>
                <w:bCs w:val="false"/>
                <w:sz w:val="17"/>
                <w:szCs w:val="17"/>
              </w:rPr>
              <w:t xml:space="preserve">BuscarRaza</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la raza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ListarCategorias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categorias y refresca la lista cache en memoria.</w:t>
            </w:r>
          </w:p>
        </w:tc>
      </w:tr>
      <w:tr>
        <w:tc>
          <w:tcPr>
            <w:tcW w:type="dxa" w:w="2400"/>
            <w:shd w:fill="FFFFFF" w:val="clear"/>
          </w:tcPr>
          <w:p>
            <w:r>
              <w:rPr>
                <w:rFonts w:ascii="Consolas" w:cs="Consolas" w:eastAsia="Consolas" w:hAnsi="Consolas"/>
                <w:b w:val="false"/>
                <w:bCs w:val="false"/>
                <w:sz w:val="17"/>
                <w:szCs w:val="17"/>
              </w:rPr>
              <w:t xml:space="preserve">BuscarCategoria</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la categoria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ListarHembras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hembras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ProximoHembraId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hembra.</w:t>
            </w:r>
          </w:p>
        </w:tc>
      </w:tr>
      <w:tr>
        <w:tc>
          <w:tcPr>
            <w:tcW w:type="dxa" w:w="2400"/>
            <w:shd w:fill="FFFFFF" w:val="clear"/>
          </w:tcPr>
          <w:p>
            <w:r>
              <w:rPr>
                <w:rFonts w:ascii="Consolas" w:cs="Consolas" w:eastAsia="Consolas" w:hAnsi="Consolas"/>
                <w:b w:val="false"/>
                <w:bCs w:val="false"/>
                <w:sz w:val="17"/>
                <w:szCs w:val="17"/>
              </w:rPr>
              <w:t xml:space="preserve">BuscarHembra</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la hembra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AltaHembra</w:t>
            </w:r>
          </w:p>
        </w:tc>
        <w:tc>
          <w:tcPr>
            <w:tcW w:type="dxa" w:w="2600"/>
            <w:shd w:fill="FFFFFF" w:val="clear"/>
          </w:tcPr>
          <w:p>
            <w:r>
              <w:rPr>
                <w:rFonts w:ascii="Consolas" w:cs="Consolas" w:eastAsia="Consolas" w:hAnsi="Consolas"/>
                <w:b w:val="false"/>
                <w:bCs w:val="false"/>
                <w:sz w:val="17"/>
                <w:szCs w:val="17"/>
              </w:rPr>
              <w:t xml:space="preserve">pHembra: Hembra</w:t>
            </w:r>
          </w:p>
        </w:tc>
        <w:tc>
          <w:tcPr>
            <w:tcW w:type="dxa" w:w="4000"/>
            <w:shd w:fill="FFFFFF" w:val="clear"/>
          </w:tcPr>
          <w:p>
            <w:r>
              <w:rPr>
                <w:rFonts w:ascii="Consolas" w:cs="Consolas" w:eastAsia="Consolas" w:hAnsi="Consolas"/>
                <w:b w:val="false"/>
                <w:bCs w:val="false"/>
                <w:sz w:val="17"/>
                <w:szCs w:val="17"/>
              </w:rPr>
              <w:t xml:space="preserve">Registra una nueva hembra validando previamente contra la cache.</w:t>
            </w:r>
          </w:p>
        </w:tc>
      </w:tr>
      <w:tr>
        <w:tc>
          <w:tcPr>
            <w:tcW w:type="dxa" w:w="2400"/>
            <w:shd w:fill="FFFFFF" w:val="clear"/>
          </w:tcPr>
          <w:p>
            <w:r>
              <w:rPr>
                <w:rFonts w:ascii="Consolas" w:cs="Consolas" w:eastAsia="Consolas" w:hAnsi="Consolas"/>
                <w:b w:val="false"/>
                <w:bCs w:val="false"/>
                <w:sz w:val="17"/>
                <w:szCs w:val="17"/>
              </w:rPr>
              <w:t xml:space="preserve">ModificarEstadoProductivo</w:t>
            </w:r>
          </w:p>
        </w:tc>
        <w:tc>
          <w:tcPr>
            <w:tcW w:type="dxa" w:w="2600"/>
            <w:shd w:fill="FFFFFF" w:val="clear"/>
          </w:tcPr>
          <w:p>
            <w:r>
              <w:rPr>
                <w:rFonts w:ascii="Consolas" w:cs="Consolas" w:eastAsia="Consolas" w:hAnsi="Consolas"/>
                <w:b w:val="false"/>
                <w:bCs w:val="false"/>
                <w:sz w:val="17"/>
                <w:szCs w:val="17"/>
              </w:rPr>
              <w:t xml:space="preserve">pIdHembra: int, pEstadoProductivo: string</w:t>
            </w:r>
          </w:p>
        </w:tc>
        <w:tc>
          <w:tcPr>
            <w:tcW w:type="dxa" w:w="4000"/>
            <w:shd w:fill="FFFFFF" w:val="clear"/>
          </w:tcPr>
          <w:p>
            <w:r>
              <w:rPr>
                <w:rFonts w:ascii="Consolas" w:cs="Consolas" w:eastAsia="Consolas" w:hAnsi="Consolas"/>
                <w:b w:val="false"/>
                <w:bCs w:val="false"/>
                <w:sz w:val="17"/>
                <w:szCs w:val="17"/>
              </w:rPr>
              <w:t xml:space="preserve">Actualiza el estado productivo de la hembra. Lo disparan el parto, que inicia la lactancia, y el secado, que la cierra.</w:t>
            </w:r>
          </w:p>
        </w:tc>
      </w:tr>
      <w:tr>
        <w:tc>
          <w:tcPr>
            <w:tcW w:type="dxa" w:w="2400"/>
            <w:shd w:fill="FFFFFF" w:val="clear"/>
          </w:tcPr>
          <w:p>
            <w:r>
              <w:rPr>
                <w:rFonts w:ascii="Consolas" w:cs="Consolas" w:eastAsia="Consolas" w:hAnsi="Consolas"/>
                <w:b w:val="false"/>
                <w:bCs w:val="false"/>
                <w:sz w:val="17"/>
                <w:szCs w:val="17"/>
              </w:rPr>
              <w:t xml:space="preserve">ModificarEstadoReproductivo</w:t>
            </w:r>
          </w:p>
        </w:tc>
        <w:tc>
          <w:tcPr>
            <w:tcW w:type="dxa" w:w="2600"/>
            <w:shd w:fill="FFFFFF" w:val="clear"/>
          </w:tcPr>
          <w:p>
            <w:r>
              <w:rPr>
                <w:rFonts w:ascii="Consolas" w:cs="Consolas" w:eastAsia="Consolas" w:hAnsi="Consolas"/>
                <w:b w:val="false"/>
                <w:bCs w:val="false"/>
                <w:sz w:val="17"/>
                <w:szCs w:val="17"/>
              </w:rPr>
              <w:t xml:space="preserve">pIdHembra: int, pEstadoReproductivo: string</w:t>
            </w:r>
          </w:p>
        </w:tc>
        <w:tc>
          <w:tcPr>
            <w:tcW w:type="dxa" w:w="4000"/>
            <w:shd w:fill="FFFFFF" w:val="clear"/>
          </w:tcPr>
          <w:p>
            <w:r>
              <w:rPr>
                <w:rFonts w:ascii="Consolas" w:cs="Consolas" w:eastAsia="Consolas" w:hAnsi="Consolas"/>
                <w:b w:val="false"/>
                <w:bCs w:val="false"/>
                <w:sz w:val="17"/>
                <w:szCs w:val="17"/>
              </w:rPr>
              <w:t xml:space="preserve">Actualiza el estado reproductivo de la hembra. Lo disparan el servicio, que la deja servida, el tacto, que la confirma prenada o vacia, y el parto, que la devuelve a vacia.</w:t>
            </w:r>
          </w:p>
        </w:tc>
      </w:tr>
      <w:tr>
        <w:tc>
          <w:tcPr>
            <w:tcW w:type="dxa" w:w="2400"/>
            <w:shd w:fill="FFFFFF" w:val="clear"/>
          </w:tcPr>
          <w:p>
            <w:r>
              <w:rPr>
                <w:rFonts w:ascii="Consolas" w:cs="Consolas" w:eastAsia="Consolas" w:hAnsi="Consolas"/>
                <w:b w:val="false"/>
                <w:bCs w:val="false"/>
                <w:sz w:val="17"/>
                <w:szCs w:val="17"/>
              </w:rPr>
              <w:t xml:space="preserve">ListarHembrasPrenadas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hembras cuyo estado reproductivo es prenada.</w:t>
            </w:r>
          </w:p>
        </w:tc>
      </w:tr>
      <w:tr>
        <w:tc>
          <w:tcPr>
            <w:tcW w:type="dxa" w:w="2400"/>
            <w:shd w:fill="FFFFFF" w:val="clear"/>
          </w:tcPr>
          <w:p>
            <w:r>
              <w:rPr>
                <w:rFonts w:ascii="Consolas" w:cs="Consolas" w:eastAsia="Consolas" w:hAnsi="Consolas"/>
                <w:b w:val="false"/>
                <w:bCs w:val="false"/>
                <w:sz w:val="17"/>
                <w:szCs w:val="17"/>
              </w:rPr>
              <w:t xml:space="preserve">ListarHembrasEnLactancia</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hembras en estado de lactancia.</w:t>
            </w:r>
          </w:p>
        </w:tc>
      </w:tr>
      <w:tr>
        <w:tc>
          <w:tcPr>
            <w:tcW w:type="dxa" w:w="2400"/>
            <w:shd w:fill="FFFFFF" w:val="clear"/>
          </w:tcPr>
          <w:p>
            <w:r>
              <w:rPr>
                <w:rFonts w:ascii="Consolas" w:cs="Consolas" w:eastAsia="Consolas" w:hAnsi="Consolas"/>
                <w:b w:val="false"/>
                <w:bCs w:val="false"/>
                <w:sz w:val="17"/>
                <w:szCs w:val="17"/>
              </w:rPr>
              <w:t xml:space="preserve">EstaEnLactancia</w:t>
            </w:r>
          </w:p>
        </w:tc>
        <w:tc>
          <w:tcPr>
            <w:tcW w:type="dxa" w:w="2600"/>
            <w:shd w:fill="FFFFFF" w:val="clear"/>
          </w:tcPr>
          <w:p>
            <w:r>
              <w:rPr>
                <w:rFonts w:ascii="Consolas" w:cs="Consolas" w:eastAsia="Consolas" w:hAnsi="Consolas"/>
                <w:b w:val="false"/>
                <w:bCs w:val="false"/>
                <w:sz w:val="17"/>
                <w:szCs w:val="17"/>
              </w:rPr>
              <w:t xml:space="preserve">pNumCaravana: string</w:t>
            </w:r>
          </w:p>
        </w:tc>
        <w:tc>
          <w:tcPr>
            <w:tcW w:type="dxa" w:w="4000"/>
            <w:shd w:fill="FFFFFF" w:val="clear"/>
          </w:tcPr>
          <w:p>
            <w:r>
              <w:rPr>
                <w:rFonts w:ascii="Consolas" w:cs="Consolas" w:eastAsia="Consolas" w:hAnsi="Consolas"/>
                <w:b w:val="false"/>
                <w:bCs w:val="false"/>
                <w:sz w:val="17"/>
                <w:szCs w:val="17"/>
              </w:rPr>
              <w:t xml:space="preserve">Indica si la hembra se encuentra en lactancia.</w:t>
            </w:r>
          </w:p>
        </w:tc>
      </w:tr>
      <w:tr>
        <w:tc>
          <w:tcPr>
            <w:tcW w:type="dxa" w:w="2400"/>
            <w:shd w:fill="FFFFFF" w:val="clear"/>
          </w:tcPr>
          <w:p>
            <w:r>
              <w:rPr>
                <w:rFonts w:ascii="Consolas" w:cs="Consolas" w:eastAsia="Consolas" w:hAnsi="Consolas"/>
                <w:b w:val="false"/>
                <w:bCs w:val="false"/>
                <w:sz w:val="17"/>
                <w:szCs w:val="17"/>
              </w:rPr>
              <w:t xml:space="preserve">LactanciaActual</w:t>
            </w:r>
          </w:p>
        </w:tc>
        <w:tc>
          <w:tcPr>
            <w:tcW w:type="dxa" w:w="2600"/>
            <w:shd w:fill="FFFFFF" w:val="clear"/>
          </w:tcPr>
          <w:p>
            <w:r>
              <w:rPr>
                <w:rFonts w:ascii="Consolas" w:cs="Consolas" w:eastAsia="Consolas" w:hAnsi="Consolas"/>
                <w:b w:val="false"/>
                <w:bCs w:val="false"/>
                <w:sz w:val="17"/>
                <w:szCs w:val="17"/>
              </w:rPr>
              <w:t xml:space="preserve">pHembra: Hembra</w:t>
            </w:r>
          </w:p>
        </w:tc>
        <w:tc>
          <w:tcPr>
            <w:tcW w:type="dxa" w:w="4000"/>
            <w:shd w:fill="FFFFFF" w:val="clear"/>
          </w:tcPr>
          <w:p>
            <w:r>
              <w:rPr>
                <w:rFonts w:ascii="Consolas" w:cs="Consolas" w:eastAsia="Consolas" w:hAnsi="Consolas"/>
                <w:b w:val="false"/>
                <w:bCs w:val="false"/>
                <w:sz w:val="17"/>
                <w:szCs w:val="17"/>
              </w:rPr>
              <w:t xml:space="preserve">Devuelve la lactancia activa de la hembra. Migrado desde Hembra.</w:t>
            </w:r>
          </w:p>
        </w:tc>
      </w:tr>
      <w:tr>
        <w:tc>
          <w:tcPr>
            <w:tcW w:type="dxa" w:w="2400"/>
            <w:shd w:fill="FFFFFF" w:val="clear"/>
          </w:tcPr>
          <w:p>
            <w:r>
              <w:rPr>
                <w:rFonts w:ascii="Consolas" w:cs="Consolas" w:eastAsia="Consolas" w:hAnsi="Consolas"/>
                <w:b w:val="false"/>
                <w:bCs w:val="false"/>
                <w:sz w:val="17"/>
                <w:szCs w:val="17"/>
              </w:rPr>
              <w:t xml:space="preserve">ListarMachos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machos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ProximoMachoId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macho.</w:t>
            </w:r>
          </w:p>
        </w:tc>
      </w:tr>
      <w:tr>
        <w:tc>
          <w:tcPr>
            <w:tcW w:type="dxa" w:w="2400"/>
            <w:shd w:fill="FFFFFF" w:val="clear"/>
          </w:tcPr>
          <w:p>
            <w:r>
              <w:rPr>
                <w:rFonts w:ascii="Consolas" w:cs="Consolas" w:eastAsia="Consolas" w:hAnsi="Consolas"/>
                <w:b w:val="false"/>
                <w:bCs w:val="false"/>
                <w:sz w:val="17"/>
                <w:szCs w:val="17"/>
              </w:rPr>
              <w:t xml:space="preserve">BuscarMacho</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macho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AltaMacho</w:t>
            </w:r>
          </w:p>
        </w:tc>
        <w:tc>
          <w:tcPr>
            <w:tcW w:type="dxa" w:w="2600"/>
            <w:shd w:fill="FFFFFF" w:val="clear"/>
          </w:tcPr>
          <w:p>
            <w:r>
              <w:rPr>
                <w:rFonts w:ascii="Consolas" w:cs="Consolas" w:eastAsia="Consolas" w:hAnsi="Consolas"/>
                <w:b w:val="false"/>
                <w:bCs w:val="false"/>
                <w:sz w:val="17"/>
                <w:szCs w:val="17"/>
              </w:rPr>
              <w:t xml:space="preserve">pMacho: Macho</w:t>
            </w:r>
          </w:p>
        </w:tc>
        <w:tc>
          <w:tcPr>
            <w:tcW w:type="dxa" w:w="4000"/>
            <w:shd w:fill="FFFFFF" w:val="clear"/>
          </w:tcPr>
          <w:p>
            <w:r>
              <w:rPr>
                <w:rFonts w:ascii="Consolas" w:cs="Consolas" w:eastAsia="Consolas" w:hAnsi="Consolas"/>
                <w:b w:val="false"/>
                <w:bCs w:val="false"/>
                <w:sz w:val="17"/>
                <w:szCs w:val="17"/>
              </w:rPr>
              <w:t xml:space="preserve">Registra un nuevo macho validando previamente contra la cache.</w:t>
            </w:r>
          </w:p>
        </w:tc>
      </w:tr>
      <w:tr>
        <w:tc>
          <w:tcPr>
            <w:tcW w:type="dxa" w:w="2400"/>
            <w:shd w:fill="FFFFFF" w:val="clear"/>
          </w:tcPr>
          <w:p>
            <w:r>
              <w:rPr>
                <w:rFonts w:ascii="Consolas" w:cs="Consolas" w:eastAsia="Consolas" w:hAnsi="Consolas"/>
                <w:b w:val="false"/>
                <w:bCs w:val="false"/>
                <w:sz w:val="17"/>
                <w:szCs w:val="17"/>
              </w:rPr>
              <w:t xml:space="preserve">EsToro</w:t>
            </w:r>
          </w:p>
        </w:tc>
        <w:tc>
          <w:tcPr>
            <w:tcW w:type="dxa" w:w="2600"/>
            <w:shd w:fill="FFFFFF" w:val="clear"/>
          </w:tcPr>
          <w:p>
            <w:r>
              <w:rPr>
                <w:rFonts w:ascii="Consolas" w:cs="Consolas" w:eastAsia="Consolas" w:hAnsi="Consolas"/>
                <w:b w:val="false"/>
                <w:bCs w:val="false"/>
                <w:sz w:val="17"/>
                <w:szCs w:val="17"/>
              </w:rPr>
              <w:t xml:space="preserve">pMacho: Macho</w:t>
            </w:r>
          </w:p>
        </w:tc>
        <w:tc>
          <w:tcPr>
            <w:tcW w:type="dxa" w:w="4000"/>
            <w:shd w:fill="FFFFFF" w:val="clear"/>
          </w:tcPr>
          <w:p>
            <w:r>
              <w:rPr>
                <w:rFonts w:ascii="Consolas" w:cs="Consolas" w:eastAsia="Consolas" w:hAnsi="Consolas"/>
                <w:b w:val="false"/>
                <w:bCs w:val="false"/>
                <w:sz w:val="17"/>
                <w:szCs w:val="17"/>
              </w:rPr>
              <w:t xml:space="preserve">Indica si el macho puede ser utilizado como reproductor. Migrado desde Macho.</w:t>
            </w:r>
          </w:p>
        </w:tc>
      </w:tr>
      <w:tr>
        <w:tc>
          <w:tcPr>
            <w:tcW w:type="dxa" w:w="2400"/>
            <w:shd w:fill="FFFFFF" w:val="clear"/>
          </w:tcPr>
          <w:p>
            <w:r>
              <w:rPr>
                <w:rFonts w:ascii="Consolas" w:cs="Consolas" w:eastAsia="Consolas" w:hAnsi="Consolas"/>
                <w:b w:val="false"/>
                <w:bCs w:val="false"/>
                <w:sz w:val="17"/>
                <w:szCs w:val="17"/>
              </w:rPr>
              <w:t xml:space="preserve">ListarDescornes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descornes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ProximoDescorneId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descorne.</w:t>
            </w:r>
          </w:p>
        </w:tc>
      </w:tr>
      <w:tr>
        <w:tc>
          <w:tcPr>
            <w:tcW w:type="dxa" w:w="2400"/>
            <w:shd w:fill="FFFFFF" w:val="clear"/>
          </w:tcPr>
          <w:p>
            <w:r>
              <w:rPr>
                <w:rFonts w:ascii="Consolas" w:cs="Consolas" w:eastAsia="Consolas" w:hAnsi="Consolas"/>
                <w:b w:val="false"/>
                <w:bCs w:val="false"/>
                <w:sz w:val="17"/>
                <w:szCs w:val="17"/>
              </w:rPr>
              <w:t xml:space="preserve">BuscarDescorne</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descorne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AltaDescorne</w:t>
            </w:r>
          </w:p>
        </w:tc>
        <w:tc>
          <w:tcPr>
            <w:tcW w:type="dxa" w:w="2600"/>
            <w:shd w:fill="FFFFFF" w:val="clear"/>
          </w:tcPr>
          <w:p>
            <w:r>
              <w:rPr>
                <w:rFonts w:ascii="Consolas" w:cs="Consolas" w:eastAsia="Consolas" w:hAnsi="Consolas"/>
                <w:b w:val="false"/>
                <w:bCs w:val="false"/>
                <w:sz w:val="17"/>
                <w:szCs w:val="17"/>
              </w:rPr>
              <w:t xml:space="preserve">pDescorne: Descorne</w:t>
            </w:r>
          </w:p>
        </w:tc>
        <w:tc>
          <w:tcPr>
            <w:tcW w:type="dxa" w:w="4000"/>
            <w:shd w:fill="FFFFFF" w:val="clear"/>
          </w:tcPr>
          <w:p>
            <w:r>
              <w:rPr>
                <w:rFonts w:ascii="Consolas" w:cs="Consolas" w:eastAsia="Consolas" w:hAnsi="Consolas"/>
                <w:b w:val="false"/>
                <w:bCs w:val="false"/>
                <w:sz w:val="17"/>
                <w:szCs w:val="17"/>
              </w:rPr>
              <w:t xml:space="preserve">Registra un nuevo descorne validando previamente contra la cache.</w:t>
            </w:r>
          </w:p>
        </w:tc>
      </w:tr>
      <w:tr>
        <w:tc>
          <w:tcPr>
            <w:tcW w:type="dxa" w:w="2400"/>
            <w:shd w:fill="FFFFFF" w:val="clear"/>
          </w:tcPr>
          <w:p>
            <w:r>
              <w:rPr>
                <w:rFonts w:ascii="Consolas" w:cs="Consolas" w:eastAsia="Consolas" w:hAnsi="Consolas"/>
                <w:b w:val="false"/>
                <w:bCs w:val="false"/>
                <w:sz w:val="17"/>
                <w:szCs w:val="17"/>
              </w:rPr>
              <w:t xml:space="preserve">FiltrarDescornesXFecha</w:t>
            </w:r>
          </w:p>
        </w:tc>
        <w:tc>
          <w:tcPr>
            <w:tcW w:type="dxa" w:w="2600"/>
            <w:shd w:fill="FFFFFF" w:val="clear"/>
          </w:tcPr>
          <w:p>
            <w:r>
              <w:rPr>
                <w:rFonts w:ascii="Consolas" w:cs="Consolas" w:eastAsia="Consolas" w:hAnsi="Consolas"/>
                <w:b w:val="false"/>
                <w:bCs w:val="false"/>
                <w:sz w:val="17"/>
                <w:szCs w:val="17"/>
              </w:rPr>
              <w:t xml:space="preserve">pFechaInicio: DateTime, pFechaFin: DateTime</w:t>
            </w:r>
          </w:p>
        </w:tc>
        <w:tc>
          <w:tcPr>
            <w:tcW w:type="dxa" w:w="4000"/>
            <w:shd w:fill="FFFFFF" w:val="clear"/>
          </w:tcPr>
          <w:p>
            <w:r>
              <w:rPr>
                <w:rFonts w:ascii="Consolas" w:cs="Consolas" w:eastAsia="Consolas" w:hAnsi="Consolas"/>
                <w:b w:val="false"/>
                <w:bCs w:val="false"/>
                <w:sz w:val="17"/>
                <w:szCs w:val="17"/>
              </w:rPr>
              <w:t xml:space="preserve">Devuelve los descornes realizados dentro del rango de fechas.</w:t>
            </w:r>
          </w:p>
        </w:tc>
      </w:tr>
      <w:tr>
        <w:tc>
          <w:tcPr>
            <w:tcW w:type="dxa" w:w="2400"/>
            <w:shd w:fill="FFFFFF" w:val="clear"/>
          </w:tcPr>
          <w:p>
            <w:r>
              <w:rPr>
                <w:rFonts w:ascii="Consolas" w:cs="Consolas" w:eastAsia="Consolas" w:hAnsi="Consolas"/>
                <w:b w:val="false"/>
                <w:bCs w:val="false"/>
                <w:sz w:val="17"/>
                <w:szCs w:val="17"/>
              </w:rPr>
              <w:t xml:space="preserve">ListarPartos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partos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ProximoPartoId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parto.</w:t>
            </w:r>
          </w:p>
        </w:tc>
      </w:tr>
      <w:tr>
        <w:tc>
          <w:tcPr>
            <w:tcW w:type="dxa" w:w="2400"/>
            <w:shd w:fill="FFFFFF" w:val="clear"/>
          </w:tcPr>
          <w:p>
            <w:r>
              <w:rPr>
                <w:rFonts w:ascii="Consolas" w:cs="Consolas" w:eastAsia="Consolas" w:hAnsi="Consolas"/>
                <w:b w:val="false"/>
                <w:bCs w:val="false"/>
                <w:sz w:val="17"/>
                <w:szCs w:val="17"/>
              </w:rPr>
              <w:t xml:space="preserve">BuscarParto</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parto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AltaParto</w:t>
            </w:r>
          </w:p>
        </w:tc>
        <w:tc>
          <w:tcPr>
            <w:tcW w:type="dxa" w:w="2600"/>
            <w:shd w:fill="FFFFFF" w:val="clear"/>
          </w:tcPr>
          <w:p>
            <w:r>
              <w:rPr>
                <w:rFonts w:ascii="Consolas" w:cs="Consolas" w:eastAsia="Consolas" w:hAnsi="Consolas"/>
                <w:b w:val="false"/>
                <w:bCs w:val="false"/>
                <w:sz w:val="17"/>
                <w:szCs w:val="17"/>
              </w:rPr>
              <w:t xml:space="preserve">pParto: Parto, pCria: Animal</w:t>
            </w:r>
          </w:p>
        </w:tc>
        <w:tc>
          <w:tcPr>
            <w:tcW w:type="dxa" w:w="4000"/>
            <w:shd w:fill="FFFFFF" w:val="clear"/>
          </w:tcPr>
          <w:p>
            <w:r>
              <w:rPr>
                <w:rFonts w:ascii="Consolas" w:cs="Consolas" w:eastAsia="Consolas" w:hAnsi="Consolas"/>
                <w:b w:val="false"/>
                <w:bCs w:val="false"/>
                <w:sz w:val="17"/>
                <w:szCs w:val="17"/>
              </w:rPr>
              <w:t xml:space="preserve">Registra el parto, da de alta la cria y reactiva el estado productivo de la madre.</w:t>
            </w:r>
          </w:p>
        </w:tc>
      </w:tr>
      <w:tr>
        <w:tc>
          <w:tcPr>
            <w:tcW w:type="dxa" w:w="2400"/>
            <w:shd w:fill="FFFFFF" w:val="clear"/>
          </w:tcPr>
          <w:p>
            <w:r>
              <w:rPr>
                <w:rFonts w:ascii="Consolas" w:cs="Consolas" w:eastAsia="Consolas" w:hAnsi="Consolas"/>
                <w:b w:val="false"/>
                <w:bCs w:val="false"/>
                <w:sz w:val="17"/>
                <w:szCs w:val="17"/>
              </w:rPr>
              <w:t xml:space="preserve">ListarLactancias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lactancias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ProximoLactanciaId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lactancia.</w:t>
            </w:r>
          </w:p>
        </w:tc>
      </w:tr>
      <w:tr>
        <w:tc>
          <w:tcPr>
            <w:tcW w:type="dxa" w:w="2400"/>
            <w:shd w:fill="FFFFFF" w:val="clear"/>
          </w:tcPr>
          <w:p>
            <w:r>
              <w:rPr>
                <w:rFonts w:ascii="Consolas" w:cs="Consolas" w:eastAsia="Consolas" w:hAnsi="Consolas"/>
                <w:b w:val="false"/>
                <w:bCs w:val="false"/>
                <w:sz w:val="17"/>
                <w:szCs w:val="17"/>
              </w:rPr>
              <w:t xml:space="preserve">BuscarLactancia</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la lactancia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AltaLactancia</w:t>
            </w:r>
          </w:p>
        </w:tc>
        <w:tc>
          <w:tcPr>
            <w:tcW w:type="dxa" w:w="2600"/>
            <w:shd w:fill="FFFFFF" w:val="clear"/>
          </w:tcPr>
          <w:p>
            <w:r>
              <w:rPr>
                <w:rFonts w:ascii="Consolas" w:cs="Consolas" w:eastAsia="Consolas" w:hAnsi="Consolas"/>
                <w:b w:val="false"/>
                <w:bCs w:val="false"/>
                <w:sz w:val="17"/>
                <w:szCs w:val="17"/>
              </w:rPr>
              <w:t xml:space="preserve">pLactancia: Lactancia</w:t>
            </w:r>
          </w:p>
        </w:tc>
        <w:tc>
          <w:tcPr>
            <w:tcW w:type="dxa" w:w="4000"/>
            <w:shd w:fill="FFFFFF" w:val="clear"/>
          </w:tcPr>
          <w:p>
            <w:r>
              <w:rPr>
                <w:rFonts w:ascii="Consolas" w:cs="Consolas" w:eastAsia="Consolas" w:hAnsi="Consolas"/>
                <w:b w:val="false"/>
                <w:bCs w:val="false"/>
                <w:sz w:val="17"/>
                <w:szCs w:val="17"/>
              </w:rPr>
              <w:t xml:space="preserve">Registra una nueva lactancia validando previamente contra la cache.</w:t>
            </w:r>
          </w:p>
        </w:tc>
      </w:tr>
      <w:tr>
        <w:tc>
          <w:tcPr>
            <w:tcW w:type="dxa" w:w="2400"/>
            <w:shd w:fill="FFFFFF" w:val="clear"/>
          </w:tcPr>
          <w:p>
            <w:r>
              <w:rPr>
                <w:rFonts w:ascii="Consolas" w:cs="Consolas" w:eastAsia="Consolas" w:hAnsi="Consolas"/>
                <w:b w:val="false"/>
                <w:bCs w:val="false"/>
                <w:sz w:val="17"/>
                <w:szCs w:val="17"/>
              </w:rPr>
              <w:t xml:space="preserve">ModificarLactancia</w:t>
            </w:r>
          </w:p>
        </w:tc>
        <w:tc>
          <w:tcPr>
            <w:tcW w:type="dxa" w:w="2600"/>
            <w:shd w:fill="FFFFFF" w:val="clear"/>
          </w:tcPr>
          <w:p>
            <w:r>
              <w:rPr>
                <w:rFonts w:ascii="Consolas" w:cs="Consolas" w:eastAsia="Consolas" w:hAnsi="Consolas"/>
                <w:b w:val="false"/>
                <w:bCs w:val="false"/>
                <w:sz w:val="17"/>
                <w:szCs w:val="17"/>
              </w:rPr>
              <w:t xml:space="preserve">pIdLactancia: int, pFechaSecado: DateTime</w:t>
            </w:r>
          </w:p>
        </w:tc>
        <w:tc>
          <w:tcPr>
            <w:tcW w:type="dxa" w:w="4000"/>
            <w:shd w:fill="FFFFFF" w:val="clear"/>
          </w:tcPr>
          <w:p>
            <w:r>
              <w:rPr>
                <w:rFonts w:ascii="Consolas" w:cs="Consolas" w:eastAsia="Consolas" w:hAnsi="Consolas"/>
                <w:b w:val="false"/>
                <w:bCs w:val="false"/>
                <w:sz w:val="17"/>
                <w:szCs w:val="17"/>
              </w:rPr>
              <w:t xml:space="preserve">Actualiza los datos de la lactancia.</w:t>
            </w:r>
          </w:p>
        </w:tc>
      </w:tr>
      <w:tr>
        <w:tc>
          <w:tcPr>
            <w:tcW w:type="dxa" w:w="2400"/>
            <w:shd w:fill="FFFFFF" w:val="clear"/>
          </w:tcPr>
          <w:p>
            <w:r>
              <w:rPr>
                <w:rFonts w:ascii="Consolas" w:cs="Consolas" w:eastAsia="Consolas" w:hAnsi="Consolas"/>
                <w:b w:val="false"/>
                <w:bCs w:val="false"/>
                <w:sz w:val="17"/>
                <w:szCs w:val="17"/>
              </w:rPr>
              <w:t xml:space="preserve">RegistrarSecado</w:t>
            </w:r>
          </w:p>
        </w:tc>
        <w:tc>
          <w:tcPr>
            <w:tcW w:type="dxa" w:w="2600"/>
            <w:shd w:fill="FFFFFF" w:val="clear"/>
          </w:tcPr>
          <w:p>
            <w:r>
              <w:rPr>
                <w:rFonts w:ascii="Consolas" w:cs="Consolas" w:eastAsia="Consolas" w:hAnsi="Consolas"/>
                <w:b w:val="false"/>
                <w:bCs w:val="false"/>
                <w:sz w:val="17"/>
                <w:szCs w:val="17"/>
              </w:rPr>
              <w:t xml:space="preserve">pNumCaravana: string, pFecha: DateTime</w:t>
            </w:r>
          </w:p>
        </w:tc>
        <w:tc>
          <w:tcPr>
            <w:tcW w:type="dxa" w:w="4000"/>
            <w:shd w:fill="FFFFFF" w:val="clear"/>
          </w:tcPr>
          <w:p>
            <w:r>
              <w:rPr>
                <w:rFonts w:ascii="Consolas" w:cs="Consolas" w:eastAsia="Consolas" w:hAnsi="Consolas"/>
                <w:b w:val="false"/>
                <w:bCs w:val="false"/>
                <w:sz w:val="17"/>
                <w:szCs w:val="17"/>
              </w:rPr>
              <w:t xml:space="preserve">Registra el secado de la hembra y actualiza su estado productivo a vaca seca.</w:t>
            </w:r>
          </w:p>
        </w:tc>
      </w:tr>
      <w:tr>
        <w:tc>
          <w:tcPr>
            <w:tcW w:type="dxa" w:w="2400"/>
            <w:shd w:fill="FFFFFF" w:val="clear"/>
          </w:tcPr>
          <w:p>
            <w:r>
              <w:rPr>
                <w:rFonts w:ascii="Consolas" w:cs="Consolas" w:eastAsia="Consolas" w:hAnsi="Consolas"/>
                <w:b w:val="false"/>
                <w:bCs w:val="false"/>
                <w:sz w:val="17"/>
                <w:szCs w:val="17"/>
              </w:rPr>
              <w:t xml:space="preserve">CalcularFechaSecado</w:t>
            </w:r>
          </w:p>
        </w:tc>
        <w:tc>
          <w:tcPr>
            <w:tcW w:type="dxa" w:w="2600"/>
            <w:shd w:fill="FFFFFF" w:val="clear"/>
          </w:tcPr>
          <w:p>
            <w:r>
              <w:rPr>
                <w:rFonts w:ascii="Consolas" w:cs="Consolas" w:eastAsia="Consolas" w:hAnsi="Consolas"/>
                <w:b w:val="false"/>
                <w:bCs w:val="false"/>
                <w:sz w:val="17"/>
                <w:szCs w:val="17"/>
              </w:rPr>
              <w:t xml:space="preserve">pHembra: Hembra</w:t>
            </w:r>
          </w:p>
        </w:tc>
        <w:tc>
          <w:tcPr>
            <w:tcW w:type="dxa" w:w="4000"/>
            <w:shd w:fill="FFFFFF" w:val="clear"/>
          </w:tcPr>
          <w:p>
            <w:r>
              <w:rPr>
                <w:rFonts w:ascii="Consolas" w:cs="Consolas" w:eastAsia="Consolas" w:hAnsi="Consolas"/>
                <w:b w:val="false"/>
                <w:bCs w:val="false"/>
                <w:sz w:val="17"/>
                <w:szCs w:val="17"/>
              </w:rPr>
              <w:t xml:space="preserve">Calcula la fecha recomendada de secado a partir de los datos reproductivos.</w:t>
            </w:r>
          </w:p>
        </w:tc>
      </w:tr>
      <w:tr>
        <w:tc>
          <w:tcPr>
            <w:tcW w:type="dxa" w:w="2400"/>
            <w:shd w:fill="FFFFFF" w:val="clear"/>
          </w:tcPr>
          <w:p>
            <w:r>
              <w:rPr>
                <w:rFonts w:ascii="Consolas" w:cs="Consolas" w:eastAsia="Consolas" w:hAnsi="Consolas"/>
                <w:b w:val="false"/>
                <w:bCs w:val="false"/>
                <w:sz w:val="17"/>
                <w:szCs w:val="17"/>
              </w:rPr>
              <w:t xml:space="preserve">CalcularProduccionTotal</w:t>
            </w:r>
          </w:p>
        </w:tc>
        <w:tc>
          <w:tcPr>
            <w:tcW w:type="dxa" w:w="2600"/>
            <w:shd w:fill="FFFFFF" w:val="clear"/>
          </w:tcPr>
          <w:p>
            <w:r>
              <w:rPr>
                <w:rFonts w:ascii="Consolas" w:cs="Consolas" w:eastAsia="Consolas" w:hAnsi="Consolas"/>
                <w:b w:val="false"/>
                <w:bCs w:val="false"/>
                <w:sz w:val="17"/>
                <w:szCs w:val="17"/>
              </w:rPr>
              <w:t xml:space="preserve">pLactancia: Lactancia</w:t>
            </w:r>
          </w:p>
        </w:tc>
        <w:tc>
          <w:tcPr>
            <w:tcW w:type="dxa" w:w="4000"/>
            <w:shd w:fill="FFFFFF" w:val="clear"/>
          </w:tcPr>
          <w:p>
            <w:r>
              <w:rPr>
                <w:rFonts w:ascii="Consolas" w:cs="Consolas" w:eastAsia="Consolas" w:hAnsi="Consolas"/>
                <w:b w:val="false"/>
                <w:bCs w:val="false"/>
                <w:sz w:val="17"/>
                <w:szCs w:val="17"/>
              </w:rPr>
              <w:t xml:space="preserve">Devuelve los litros acumulados de la lactancia. Migrado desde Lactancia.</w:t>
            </w:r>
          </w:p>
        </w:tc>
      </w:tr>
      <w:tr>
        <w:tc>
          <w:tcPr>
            <w:tcW w:type="dxa" w:w="2400"/>
            <w:shd w:fill="FFFFFF" w:val="clear"/>
          </w:tcPr>
          <w:p>
            <w:r>
              <w:rPr>
                <w:rFonts w:ascii="Consolas" w:cs="Consolas" w:eastAsia="Consolas" w:hAnsi="Consolas"/>
                <w:b w:val="false"/>
                <w:bCs w:val="false"/>
                <w:sz w:val="17"/>
                <w:szCs w:val="17"/>
              </w:rPr>
              <w:t xml:space="preserve">LactanciaEstaActiva</w:t>
            </w:r>
          </w:p>
        </w:tc>
        <w:tc>
          <w:tcPr>
            <w:tcW w:type="dxa" w:w="2600"/>
            <w:shd w:fill="FFFFFF" w:val="clear"/>
          </w:tcPr>
          <w:p>
            <w:r>
              <w:rPr>
                <w:rFonts w:ascii="Consolas" w:cs="Consolas" w:eastAsia="Consolas" w:hAnsi="Consolas"/>
                <w:b w:val="false"/>
                <w:bCs w:val="false"/>
                <w:sz w:val="17"/>
                <w:szCs w:val="17"/>
              </w:rPr>
              <w:t xml:space="preserve">pLactancia: Lactancia</w:t>
            </w:r>
          </w:p>
        </w:tc>
        <w:tc>
          <w:tcPr>
            <w:tcW w:type="dxa" w:w="4000"/>
            <w:shd w:fill="FFFFFF" w:val="clear"/>
          </w:tcPr>
          <w:p>
            <w:r>
              <w:rPr>
                <w:rFonts w:ascii="Consolas" w:cs="Consolas" w:eastAsia="Consolas" w:hAnsi="Consolas"/>
                <w:b w:val="false"/>
                <w:bCs w:val="false"/>
                <w:sz w:val="17"/>
                <w:szCs w:val="17"/>
              </w:rPr>
              <w:t xml:space="preserve">Indica si la lactancia se encuentra en curso. Migrado desde Lactancia (estaActiva).</w:t>
            </w:r>
          </w:p>
        </w:tc>
      </w:tr>
      <w:tr>
        <w:tc>
          <w:tcPr>
            <w:tcW w:type="dxa" w:w="2400"/>
            <w:shd w:fill="FFFFFF" w:val="clear"/>
          </w:tcPr>
          <w:p>
            <w:r>
              <w:rPr>
                <w:rFonts w:ascii="Consolas" w:cs="Consolas" w:eastAsia="Consolas" w:hAnsi="Consolas"/>
                <w:b w:val="false"/>
                <w:bCs w:val="false"/>
                <w:sz w:val="17"/>
                <w:szCs w:val="17"/>
              </w:rPr>
              <w:t xml:space="preserve">ListarLactanciasActivas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lactancias en curso.</w:t>
            </w:r>
          </w:p>
        </w:tc>
      </w:tr>
      <w:tr>
        <w:tc>
          <w:tcPr>
            <w:tcW w:type="dxa" w:w="2400"/>
            <w:shd w:fill="FFFFFF" w:val="clear"/>
          </w:tcPr>
          <w:p>
            <w:r>
              <w:rPr>
                <w:rFonts w:ascii="Consolas" w:cs="Consolas" w:eastAsia="Consolas" w:hAnsi="Consolas"/>
                <w:b w:val="false"/>
                <w:bCs w:val="false"/>
                <w:sz w:val="17"/>
                <w:szCs w:val="17"/>
              </w:rPr>
              <w:t xml:space="preserve">ListarAlertasSecado</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hembras proximas a secado.</w:t>
            </w:r>
          </w:p>
        </w:tc>
      </w:tr>
      <w:tr>
        <w:tc>
          <w:tcPr>
            <w:tcW w:type="dxa" w:w="2400"/>
            <w:shd w:fill="FFFFFF" w:val="clear"/>
          </w:tcPr>
          <w:p>
            <w:r>
              <w:rPr>
                <w:rFonts w:ascii="Consolas" w:cs="Consolas" w:eastAsia="Consolas" w:hAnsi="Consolas"/>
                <w:b w:val="false"/>
                <w:bCs w:val="false"/>
                <w:sz w:val="17"/>
                <w:szCs w:val="17"/>
              </w:rPr>
              <w:t xml:space="preserve">ListarCelos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celos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ProximoCeloId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celo.</w:t>
            </w:r>
          </w:p>
        </w:tc>
      </w:tr>
      <w:tr>
        <w:tc>
          <w:tcPr>
            <w:tcW w:type="dxa" w:w="2400"/>
            <w:shd w:fill="FFFFFF" w:val="clear"/>
          </w:tcPr>
          <w:p>
            <w:r>
              <w:rPr>
                <w:rFonts w:ascii="Consolas" w:cs="Consolas" w:eastAsia="Consolas" w:hAnsi="Consolas"/>
                <w:b w:val="false"/>
                <w:bCs w:val="false"/>
                <w:sz w:val="17"/>
                <w:szCs w:val="17"/>
              </w:rPr>
              <w:t xml:space="preserve">BuscarCelo</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celo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AltaCelo</w:t>
            </w:r>
          </w:p>
        </w:tc>
        <w:tc>
          <w:tcPr>
            <w:tcW w:type="dxa" w:w="2600"/>
            <w:shd w:fill="FFFFFF" w:val="clear"/>
          </w:tcPr>
          <w:p>
            <w:r>
              <w:rPr>
                <w:rFonts w:ascii="Consolas" w:cs="Consolas" w:eastAsia="Consolas" w:hAnsi="Consolas"/>
                <w:b w:val="false"/>
                <w:bCs w:val="false"/>
                <w:sz w:val="17"/>
                <w:szCs w:val="17"/>
              </w:rPr>
              <w:t xml:space="preserve">pCelo: Celo</w:t>
            </w:r>
          </w:p>
        </w:tc>
        <w:tc>
          <w:tcPr>
            <w:tcW w:type="dxa" w:w="4000"/>
            <w:shd w:fill="FFFFFF" w:val="clear"/>
          </w:tcPr>
          <w:p>
            <w:r>
              <w:rPr>
                <w:rFonts w:ascii="Consolas" w:cs="Consolas" w:eastAsia="Consolas" w:hAnsi="Consolas"/>
                <w:b w:val="false"/>
                <w:bCs w:val="false"/>
                <w:sz w:val="17"/>
                <w:szCs w:val="17"/>
              </w:rPr>
              <w:t xml:space="preserve">Registra un nuevo celo validando previamente contra la cache.</w:t>
            </w:r>
          </w:p>
        </w:tc>
      </w:tr>
      <w:tr>
        <w:tc>
          <w:tcPr>
            <w:tcW w:type="dxa" w:w="2400"/>
            <w:shd w:fill="FFFFFF" w:val="clear"/>
          </w:tcPr>
          <w:p>
            <w:r>
              <w:rPr>
                <w:rFonts w:ascii="Consolas" w:cs="Consolas" w:eastAsia="Consolas" w:hAnsi="Consolas"/>
                <w:b w:val="false"/>
                <w:bCs w:val="false"/>
                <w:sz w:val="17"/>
                <w:szCs w:val="17"/>
              </w:rPr>
              <w:t xml:space="preserve">ListarServicios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servicios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ProximoServicioId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servicio.</w:t>
            </w:r>
          </w:p>
        </w:tc>
      </w:tr>
      <w:tr>
        <w:tc>
          <w:tcPr>
            <w:tcW w:type="dxa" w:w="2400"/>
            <w:shd w:fill="FFFFFF" w:val="clear"/>
          </w:tcPr>
          <w:p>
            <w:r>
              <w:rPr>
                <w:rFonts w:ascii="Consolas" w:cs="Consolas" w:eastAsia="Consolas" w:hAnsi="Consolas"/>
                <w:b w:val="false"/>
                <w:bCs w:val="false"/>
                <w:sz w:val="17"/>
                <w:szCs w:val="17"/>
              </w:rPr>
              <w:t xml:space="preserve">BuscarServicio</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servicio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AltaServicio</w:t>
            </w:r>
          </w:p>
        </w:tc>
        <w:tc>
          <w:tcPr>
            <w:tcW w:type="dxa" w:w="2600"/>
            <w:shd w:fill="FFFFFF" w:val="clear"/>
          </w:tcPr>
          <w:p>
            <w:r>
              <w:rPr>
                <w:rFonts w:ascii="Consolas" w:cs="Consolas" w:eastAsia="Consolas" w:hAnsi="Consolas"/>
                <w:b w:val="false"/>
                <w:bCs w:val="false"/>
                <w:sz w:val="17"/>
                <w:szCs w:val="17"/>
              </w:rPr>
              <w:t xml:space="preserve">pServicio: Servicio</w:t>
            </w:r>
          </w:p>
        </w:tc>
        <w:tc>
          <w:tcPr>
            <w:tcW w:type="dxa" w:w="4000"/>
            <w:shd w:fill="FFFFFF" w:val="clear"/>
          </w:tcPr>
          <w:p>
            <w:r>
              <w:rPr>
                <w:rFonts w:ascii="Consolas" w:cs="Consolas" w:eastAsia="Consolas" w:hAnsi="Consolas"/>
                <w:b w:val="false"/>
                <w:bCs w:val="false"/>
                <w:sz w:val="17"/>
                <w:szCs w:val="17"/>
              </w:rPr>
              <w:t xml:space="preserve">Registra un nuevo servicio validando previamente contra la cache.</w:t>
            </w:r>
          </w:p>
        </w:tc>
      </w:tr>
      <w:tr>
        <w:tc>
          <w:tcPr>
            <w:tcW w:type="dxa" w:w="2400"/>
            <w:shd w:fill="FFFFFF" w:val="clear"/>
          </w:tcPr>
          <w:p>
            <w:r>
              <w:rPr>
                <w:rFonts w:ascii="Consolas" w:cs="Consolas" w:eastAsia="Consolas" w:hAnsi="Consolas"/>
                <w:b w:val="false"/>
                <w:bCs w:val="false"/>
                <w:sz w:val="17"/>
                <w:szCs w:val="17"/>
              </w:rPr>
              <w:t xml:space="preserve">ToroDelServicio</w:t>
            </w:r>
          </w:p>
        </w:tc>
        <w:tc>
          <w:tcPr>
            <w:tcW w:type="dxa" w:w="2600"/>
            <w:shd w:fill="FFFFFF" w:val="clear"/>
          </w:tcPr>
          <w:p>
            <w:r>
              <w:rPr>
                <w:rFonts w:ascii="Consolas" w:cs="Consolas" w:eastAsia="Consolas" w:hAnsi="Consolas"/>
                <w:b w:val="false"/>
                <w:bCs w:val="false"/>
                <w:sz w:val="17"/>
                <w:szCs w:val="17"/>
              </w:rPr>
              <w:t xml:space="preserve">pServicio: Servicio</w:t>
            </w:r>
          </w:p>
        </w:tc>
        <w:tc>
          <w:tcPr>
            <w:tcW w:type="dxa" w:w="4000"/>
            <w:shd w:fill="FFFFFF" w:val="clear"/>
          </w:tcPr>
          <w:p>
            <w:r>
              <w:rPr>
                <w:rFonts w:ascii="Consolas" w:cs="Consolas" w:eastAsia="Consolas" w:hAnsi="Consolas"/>
                <w:b w:val="false"/>
                <w:bCs w:val="false"/>
                <w:sz w:val="17"/>
                <w:szCs w:val="17"/>
              </w:rPr>
              <w:t xml:space="preserve">Devuelve el macho del servicio: el toro del rodeo en la monta natural, o el toro de catalogo vinculado a la pajuela en la inseminacion artificial.</w:t>
            </w:r>
          </w:p>
        </w:tc>
      </w:tr>
      <w:tr>
        <w:tc>
          <w:tcPr>
            <w:tcW w:type="dxa" w:w="2400"/>
            <w:shd w:fill="FFFFFF" w:val="clear"/>
          </w:tcPr>
          <w:p>
            <w:r>
              <w:rPr>
                <w:rFonts w:ascii="Consolas" w:cs="Consolas" w:eastAsia="Consolas" w:hAnsi="Consolas"/>
                <w:b w:val="false"/>
                <w:bCs w:val="false"/>
                <w:sz w:val="17"/>
                <w:szCs w:val="17"/>
              </w:rPr>
              <w:t xml:space="preserve">EsInseminacion</w:t>
            </w:r>
          </w:p>
        </w:tc>
        <w:tc>
          <w:tcPr>
            <w:tcW w:type="dxa" w:w="2600"/>
            <w:shd w:fill="FFFFFF" w:val="clear"/>
          </w:tcPr>
          <w:p>
            <w:r>
              <w:rPr>
                <w:rFonts w:ascii="Consolas" w:cs="Consolas" w:eastAsia="Consolas" w:hAnsi="Consolas"/>
                <w:b w:val="false"/>
                <w:bCs w:val="false"/>
                <w:sz w:val="17"/>
                <w:szCs w:val="17"/>
              </w:rPr>
              <w:t xml:space="preserve">pServicio: Servicio</w:t>
            </w:r>
          </w:p>
        </w:tc>
        <w:tc>
          <w:tcPr>
            <w:tcW w:type="dxa" w:w="4000"/>
            <w:shd w:fill="FFFFFF" w:val="clear"/>
          </w:tcPr>
          <w:p>
            <w:r>
              <w:rPr>
                <w:rFonts w:ascii="Consolas" w:cs="Consolas" w:eastAsia="Consolas" w:hAnsi="Consolas"/>
                <w:b w:val="false"/>
                <w:bCs w:val="false"/>
                <w:sz w:val="17"/>
                <w:szCs w:val="17"/>
              </w:rPr>
              <w:t xml:space="preserve">Indica si el servicio es una inseminacion artificial.</w:t>
            </w:r>
          </w:p>
        </w:tc>
      </w:tr>
      <w:tr>
        <w:tc>
          <w:tcPr>
            <w:tcW w:type="dxa" w:w="2400"/>
            <w:shd w:fill="FFFFFF" w:val="clear"/>
          </w:tcPr>
          <w:p>
            <w:r>
              <w:rPr>
                <w:rFonts w:ascii="Consolas" w:cs="Consolas" w:eastAsia="Consolas" w:hAnsi="Consolas"/>
                <w:b w:val="false"/>
                <w:bCs w:val="false"/>
                <w:sz w:val="17"/>
                <w:szCs w:val="17"/>
              </w:rPr>
              <w:t xml:space="preserve">ModificarServicio</w:t>
            </w:r>
          </w:p>
        </w:tc>
        <w:tc>
          <w:tcPr>
            <w:tcW w:type="dxa" w:w="2600"/>
            <w:shd w:fill="FFFFFF" w:val="clear"/>
          </w:tcPr>
          <w:p>
            <w:r>
              <w:rPr>
                <w:rFonts w:ascii="Consolas" w:cs="Consolas" w:eastAsia="Consolas" w:hAnsi="Consolas"/>
                <w:b w:val="false"/>
                <w:bCs w:val="false"/>
                <w:sz w:val="17"/>
                <w:szCs w:val="17"/>
              </w:rPr>
              <w:t xml:space="preserve">pIdServicio: int, pFechaProbableParto: DateTime</w:t>
            </w:r>
          </w:p>
        </w:tc>
        <w:tc>
          <w:tcPr>
            <w:tcW w:type="dxa" w:w="4000"/>
            <w:shd w:fill="FFFFFF" w:val="clear"/>
          </w:tcPr>
          <w:p>
            <w:r>
              <w:rPr>
                <w:rFonts w:ascii="Consolas" w:cs="Consolas" w:eastAsia="Consolas" w:hAnsi="Consolas"/>
                <w:b w:val="false"/>
                <w:bCs w:val="false"/>
                <w:sz w:val="17"/>
                <w:szCs w:val="17"/>
              </w:rPr>
              <w:t xml:space="preserve">Actualiza los datos de el servicio.</w:t>
            </w:r>
          </w:p>
        </w:tc>
      </w:tr>
      <w:tr>
        <w:tc>
          <w:tcPr>
            <w:tcW w:type="dxa" w:w="2400"/>
            <w:shd w:fill="FFFFFF" w:val="clear"/>
          </w:tcPr>
          <w:p>
            <w:r>
              <w:rPr>
                <w:rFonts w:ascii="Consolas" w:cs="Consolas" w:eastAsia="Consolas" w:hAnsi="Consolas"/>
                <w:b w:val="false"/>
                <w:bCs w:val="false"/>
                <w:sz w:val="17"/>
                <w:szCs w:val="17"/>
              </w:rPr>
              <w:t xml:space="preserve">CalcularFechaParto</w:t>
            </w:r>
          </w:p>
        </w:tc>
        <w:tc>
          <w:tcPr>
            <w:tcW w:type="dxa" w:w="2600"/>
            <w:shd w:fill="FFFFFF" w:val="clear"/>
          </w:tcPr>
          <w:p>
            <w:r>
              <w:rPr>
                <w:rFonts w:ascii="Consolas" w:cs="Consolas" w:eastAsia="Consolas" w:hAnsi="Consolas"/>
                <w:b w:val="false"/>
                <w:bCs w:val="false"/>
                <w:sz w:val="17"/>
                <w:szCs w:val="17"/>
              </w:rPr>
              <w:t xml:space="preserve">pIdServicio: int</w:t>
            </w:r>
          </w:p>
        </w:tc>
        <w:tc>
          <w:tcPr>
            <w:tcW w:type="dxa" w:w="4000"/>
            <w:shd w:fill="FFFFFF" w:val="clear"/>
          </w:tcPr>
          <w:p>
            <w:r>
              <w:rPr>
                <w:rFonts w:ascii="Consolas" w:cs="Consolas" w:eastAsia="Consolas" w:hAnsi="Consolas"/>
                <w:b w:val="false"/>
                <w:bCs w:val="false"/>
                <w:sz w:val="17"/>
                <w:szCs w:val="17"/>
              </w:rPr>
              <w:t xml:space="preserve">Calcula la fecha probable de parto sumando la gestacion promedio a la fecha del servicio.</w:t>
            </w:r>
          </w:p>
        </w:tc>
      </w:tr>
      <w:tr>
        <w:tc>
          <w:tcPr>
            <w:tcW w:type="dxa" w:w="2400"/>
            <w:shd w:fill="FFFFFF" w:val="clear"/>
          </w:tcPr>
          <w:p>
            <w:r>
              <w:rPr>
                <w:rFonts w:ascii="Consolas" w:cs="Consolas" w:eastAsia="Consolas" w:hAnsi="Consolas"/>
                <w:b w:val="false"/>
                <w:bCs w:val="false"/>
                <w:sz w:val="17"/>
                <w:szCs w:val="17"/>
              </w:rPr>
              <w:t xml:space="preserve">ListarServiciosConPrenez</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servicios con preniez confirmada.</w:t>
            </w:r>
          </w:p>
        </w:tc>
      </w:tr>
      <w:tr>
        <w:tc>
          <w:tcPr>
            <w:tcW w:type="dxa" w:w="2400"/>
            <w:shd w:fill="FFFFFF" w:val="clear"/>
          </w:tcPr>
          <w:p>
            <w:r>
              <w:rPr>
                <w:rFonts w:ascii="Consolas" w:cs="Consolas" w:eastAsia="Consolas" w:hAnsi="Consolas"/>
                <w:b w:val="false"/>
                <w:bCs w:val="false"/>
                <w:sz w:val="17"/>
                <w:szCs w:val="17"/>
              </w:rPr>
              <w:t xml:space="preserve">ListarAlertasParto</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hembras proximas a parir.</w:t>
            </w:r>
          </w:p>
        </w:tc>
      </w:tr>
      <w:tr>
        <w:tc>
          <w:tcPr>
            <w:tcW w:type="dxa" w:w="2400"/>
            <w:shd w:fill="FFFFFF" w:val="clear"/>
          </w:tcPr>
          <w:p>
            <w:r>
              <w:rPr>
                <w:rFonts w:ascii="Consolas" w:cs="Consolas" w:eastAsia="Consolas" w:hAnsi="Consolas"/>
                <w:b w:val="false"/>
                <w:bCs w:val="false"/>
                <w:sz w:val="17"/>
                <w:szCs w:val="17"/>
              </w:rPr>
              <w:t xml:space="preserve">FiltrarServiciosXFechaParto</w:t>
            </w:r>
          </w:p>
        </w:tc>
        <w:tc>
          <w:tcPr>
            <w:tcW w:type="dxa" w:w="2600"/>
            <w:shd w:fill="FFFFFF" w:val="clear"/>
          </w:tcPr>
          <w:p>
            <w:r>
              <w:rPr>
                <w:rFonts w:ascii="Consolas" w:cs="Consolas" w:eastAsia="Consolas" w:hAnsi="Consolas"/>
                <w:b w:val="false"/>
                <w:bCs w:val="false"/>
                <w:sz w:val="17"/>
                <w:szCs w:val="17"/>
              </w:rPr>
              <w:t xml:space="preserve">pFechaInicio: DateTime, pFechaFin: DateTime</w:t>
            </w:r>
          </w:p>
        </w:tc>
        <w:tc>
          <w:tcPr>
            <w:tcW w:type="dxa" w:w="4000"/>
            <w:shd w:fill="FFFFFF" w:val="clear"/>
          </w:tcPr>
          <w:p>
            <w:r>
              <w:rPr>
                <w:rFonts w:ascii="Consolas" w:cs="Consolas" w:eastAsia="Consolas" w:hAnsi="Consolas"/>
                <w:b w:val="false"/>
                <w:bCs w:val="false"/>
                <w:sz w:val="17"/>
                <w:szCs w:val="17"/>
              </w:rPr>
              <w:t xml:space="preserve">Filtra los servicios cuya fecha probable de parto entra en el rango de alerta.</w:t>
            </w:r>
          </w:p>
        </w:tc>
      </w:tr>
      <w:tr>
        <w:tc>
          <w:tcPr>
            <w:tcW w:type="dxa" w:w="2400"/>
            <w:shd w:fill="FFFFFF" w:val="clear"/>
          </w:tcPr>
          <w:p>
            <w:r>
              <w:rPr>
                <w:rFonts w:ascii="Consolas" w:cs="Consolas" w:eastAsia="Consolas" w:hAnsi="Consolas"/>
                <w:b w:val="false"/>
                <w:bCs w:val="false"/>
                <w:sz w:val="17"/>
                <w:szCs w:val="17"/>
              </w:rPr>
              <w:t xml:space="preserve">ListarTactos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tactos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ProximoTactoId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tacto.</w:t>
            </w:r>
          </w:p>
        </w:tc>
      </w:tr>
      <w:tr>
        <w:tc>
          <w:tcPr>
            <w:tcW w:type="dxa" w:w="2400"/>
            <w:shd w:fill="FFFFFF" w:val="clear"/>
          </w:tcPr>
          <w:p>
            <w:r>
              <w:rPr>
                <w:rFonts w:ascii="Consolas" w:cs="Consolas" w:eastAsia="Consolas" w:hAnsi="Consolas"/>
                <w:b w:val="false"/>
                <w:bCs w:val="false"/>
                <w:sz w:val="17"/>
                <w:szCs w:val="17"/>
              </w:rPr>
              <w:t xml:space="preserve">BuscarTacto</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tacto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AltaTacto</w:t>
            </w:r>
          </w:p>
        </w:tc>
        <w:tc>
          <w:tcPr>
            <w:tcW w:type="dxa" w:w="2600"/>
            <w:shd w:fill="FFFFFF" w:val="clear"/>
          </w:tcPr>
          <w:p>
            <w:r>
              <w:rPr>
                <w:rFonts w:ascii="Consolas" w:cs="Consolas" w:eastAsia="Consolas" w:hAnsi="Consolas"/>
                <w:b w:val="false"/>
                <w:bCs w:val="false"/>
                <w:sz w:val="17"/>
                <w:szCs w:val="17"/>
              </w:rPr>
              <w:t xml:space="preserve">pTacto: Tacto</w:t>
            </w:r>
          </w:p>
        </w:tc>
        <w:tc>
          <w:tcPr>
            <w:tcW w:type="dxa" w:w="4000"/>
            <w:shd w:fill="FFFFFF" w:val="clear"/>
          </w:tcPr>
          <w:p>
            <w:r>
              <w:rPr>
                <w:rFonts w:ascii="Consolas" w:cs="Consolas" w:eastAsia="Consolas" w:hAnsi="Consolas"/>
                <w:b w:val="false"/>
                <w:bCs w:val="false"/>
                <w:sz w:val="17"/>
                <w:szCs w:val="17"/>
              </w:rPr>
              <w:t xml:space="preserve">Registra un nuevo tacto validando previamente contra la cache.</w:t>
            </w:r>
          </w:p>
        </w:tc>
      </w:tr>
      <w:tr>
        <w:tc>
          <w:tcPr>
            <w:tcW w:type="dxa" w:w="2400"/>
            <w:shd w:fill="FFFFFF" w:val="clear"/>
          </w:tcPr>
          <w:p>
            <w:r>
              <w:rPr>
                <w:rFonts w:ascii="Consolas" w:cs="Consolas" w:eastAsia="Consolas" w:hAnsi="Consolas"/>
                <w:b w:val="false"/>
                <w:bCs w:val="false"/>
                <w:sz w:val="17"/>
                <w:szCs w:val="17"/>
              </w:rPr>
              <w:t xml:space="preserve">EsPositivo</w:t>
            </w:r>
          </w:p>
        </w:tc>
        <w:tc>
          <w:tcPr>
            <w:tcW w:type="dxa" w:w="2600"/>
            <w:shd w:fill="FFFFFF" w:val="clear"/>
          </w:tcPr>
          <w:p>
            <w:r>
              <w:rPr>
                <w:rFonts w:ascii="Consolas" w:cs="Consolas" w:eastAsia="Consolas" w:hAnsi="Consolas"/>
                <w:b w:val="false"/>
                <w:bCs w:val="false"/>
                <w:sz w:val="17"/>
                <w:szCs w:val="17"/>
              </w:rPr>
              <w:t xml:space="preserve">pTacto: Tacto</w:t>
            </w:r>
          </w:p>
        </w:tc>
        <w:tc>
          <w:tcPr>
            <w:tcW w:type="dxa" w:w="4000"/>
            <w:shd w:fill="FFFFFF" w:val="clear"/>
          </w:tcPr>
          <w:p>
            <w:r>
              <w:rPr>
                <w:rFonts w:ascii="Consolas" w:cs="Consolas" w:eastAsia="Consolas" w:hAnsi="Consolas"/>
                <w:b w:val="false"/>
                <w:bCs w:val="false"/>
                <w:sz w:val="17"/>
                <w:szCs w:val="17"/>
              </w:rPr>
              <w:t xml:space="preserve">Indica si el resultado del tacto fue positivo. Migrado desde Tacto.</w:t>
            </w:r>
          </w:p>
        </w:tc>
      </w:tr>
      <w:tr>
        <w:tc>
          <w:tcPr>
            <w:tcW w:type="dxa" w:w="2400"/>
            <w:shd w:fill="FFFFFF" w:val="clear"/>
          </w:tcPr>
          <w:p>
            <w:r>
              <w:rPr>
                <w:rFonts w:ascii="Consolas" w:cs="Consolas" w:eastAsia="Consolas" w:hAnsi="Consolas"/>
                <w:b w:val="false"/>
                <w:bCs w:val="false"/>
                <w:sz w:val="17"/>
                <w:szCs w:val="17"/>
              </w:rPr>
              <w:t xml:space="preserve">ListarOrdeniesLote</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ordenies por lote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ProximoOrdenieLoteId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ordenie por lote.</w:t>
            </w:r>
          </w:p>
        </w:tc>
      </w:tr>
      <w:tr>
        <w:tc>
          <w:tcPr>
            <w:tcW w:type="dxa" w:w="2400"/>
            <w:shd w:fill="FFFFFF" w:val="clear"/>
          </w:tcPr>
          <w:p>
            <w:r>
              <w:rPr>
                <w:rFonts w:ascii="Consolas" w:cs="Consolas" w:eastAsia="Consolas" w:hAnsi="Consolas"/>
                <w:b w:val="false"/>
                <w:bCs w:val="false"/>
                <w:sz w:val="17"/>
                <w:szCs w:val="17"/>
              </w:rPr>
              <w:t xml:space="preserve">BuscarOrdenieLote</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ordenie por lote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AltaOrdenieLote</w:t>
            </w:r>
          </w:p>
        </w:tc>
        <w:tc>
          <w:tcPr>
            <w:tcW w:type="dxa" w:w="2600"/>
            <w:shd w:fill="FFFFFF" w:val="clear"/>
          </w:tcPr>
          <w:p>
            <w:r>
              <w:rPr>
                <w:rFonts w:ascii="Consolas" w:cs="Consolas" w:eastAsia="Consolas" w:hAnsi="Consolas"/>
                <w:b w:val="false"/>
                <w:bCs w:val="false"/>
                <w:sz w:val="17"/>
                <w:szCs w:val="17"/>
              </w:rPr>
              <w:t xml:space="preserve">pOrdenieLote: OrdenieLote</w:t>
            </w:r>
          </w:p>
        </w:tc>
        <w:tc>
          <w:tcPr>
            <w:tcW w:type="dxa" w:w="4000"/>
            <w:shd w:fill="FFFFFF" w:val="clear"/>
          </w:tcPr>
          <w:p>
            <w:r>
              <w:rPr>
                <w:rFonts w:ascii="Consolas" w:cs="Consolas" w:eastAsia="Consolas" w:hAnsi="Consolas"/>
                <w:b w:val="false"/>
                <w:bCs w:val="false"/>
                <w:sz w:val="17"/>
                <w:szCs w:val="17"/>
              </w:rPr>
              <w:t xml:space="preserve">Registra un nuevo ordenie por lote validando previamente contra la cache.</w:t>
            </w:r>
          </w:p>
        </w:tc>
      </w:tr>
      <w:tr>
        <w:tc>
          <w:tcPr>
            <w:tcW w:type="dxa" w:w="2400"/>
            <w:shd w:fill="FFFFFF" w:val="clear"/>
          </w:tcPr>
          <w:p>
            <w:r>
              <w:rPr>
                <w:rFonts w:ascii="Consolas" w:cs="Consolas" w:eastAsia="Consolas" w:hAnsi="Consolas"/>
                <w:b w:val="false"/>
                <w:bCs w:val="false"/>
                <w:sz w:val="17"/>
                <w:szCs w:val="17"/>
              </w:rPr>
              <w:t xml:space="preserve">CalcularTotalDiario</w:t>
            </w:r>
          </w:p>
        </w:tc>
        <w:tc>
          <w:tcPr>
            <w:tcW w:type="dxa" w:w="2600"/>
            <w:shd w:fill="FFFFFF" w:val="clear"/>
          </w:tcPr>
          <w:p>
            <w:r>
              <w:rPr>
                <w:rFonts w:ascii="Consolas" w:cs="Consolas" w:eastAsia="Consolas" w:hAnsi="Consolas"/>
                <w:b w:val="false"/>
                <w:bCs w:val="false"/>
                <w:sz w:val="17"/>
                <w:szCs w:val="17"/>
              </w:rPr>
              <w:t xml:space="preserve">pOrdenieLote: OrdenieLote</w:t>
            </w:r>
          </w:p>
        </w:tc>
        <w:tc>
          <w:tcPr>
            <w:tcW w:type="dxa" w:w="4000"/>
            <w:shd w:fill="FFFFFF" w:val="clear"/>
          </w:tcPr>
          <w:p>
            <w:r>
              <w:rPr>
                <w:rFonts w:ascii="Consolas" w:cs="Consolas" w:eastAsia="Consolas" w:hAnsi="Consolas"/>
                <w:b w:val="false"/>
                <w:bCs w:val="false"/>
                <w:sz w:val="17"/>
                <w:szCs w:val="17"/>
              </w:rPr>
              <w:t xml:space="preserve">Devuelve los litros totales del turno. Migrado desde OrdenieLote.</w:t>
            </w:r>
          </w:p>
        </w:tc>
      </w:tr>
      <w:tr>
        <w:tc>
          <w:tcPr>
            <w:tcW w:type="dxa" w:w="2400"/>
            <w:shd w:fill="FFFFFF" w:val="clear"/>
          </w:tcPr>
          <w:p>
            <w:r>
              <w:rPr>
                <w:rFonts w:ascii="Consolas" w:cs="Consolas" w:eastAsia="Consolas" w:hAnsi="Consolas"/>
                <w:b w:val="false"/>
                <w:bCs w:val="false"/>
                <w:sz w:val="17"/>
                <w:szCs w:val="17"/>
              </w:rPr>
              <w:t xml:space="preserve">ValidarLitros</w:t>
            </w:r>
          </w:p>
        </w:tc>
        <w:tc>
          <w:tcPr>
            <w:tcW w:type="dxa" w:w="2600"/>
            <w:shd w:fill="FFFFFF" w:val="clear"/>
          </w:tcPr>
          <w:p>
            <w:r>
              <w:rPr>
                <w:rFonts w:ascii="Consolas" w:cs="Consolas" w:eastAsia="Consolas" w:hAnsi="Consolas"/>
                <w:b w:val="false"/>
                <w:bCs w:val="false"/>
                <w:sz w:val="17"/>
                <w:szCs w:val="17"/>
              </w:rPr>
              <w:t xml:space="preserve">pLitros: double</w:t>
            </w:r>
          </w:p>
        </w:tc>
        <w:tc>
          <w:tcPr>
            <w:tcW w:type="dxa" w:w="4000"/>
            <w:shd w:fill="FFFFFF" w:val="clear"/>
          </w:tcPr>
          <w:p>
            <w:r>
              <w:rPr>
                <w:rFonts w:ascii="Consolas" w:cs="Consolas" w:eastAsia="Consolas" w:hAnsi="Consolas"/>
                <w:b w:val="false"/>
                <w:bCs w:val="false"/>
                <w:sz w:val="17"/>
                <w:szCs w:val="17"/>
              </w:rPr>
              <w:t xml:space="preserve">Verifica que los litros ingresados sean un valor positivo y coherente.</w:t>
            </w:r>
          </w:p>
        </w:tc>
      </w:tr>
      <w:tr>
        <w:tc>
          <w:tcPr>
            <w:tcW w:type="dxa" w:w="2400"/>
            <w:shd w:fill="FFFFFF" w:val="clear"/>
          </w:tcPr>
          <w:p>
            <w:r>
              <w:rPr>
                <w:rFonts w:ascii="Consolas" w:cs="Consolas" w:eastAsia="Consolas" w:hAnsi="Consolas"/>
                <w:b w:val="false"/>
                <w:bCs w:val="false"/>
                <w:sz w:val="17"/>
                <w:szCs w:val="17"/>
              </w:rPr>
              <w:t xml:space="preserve">ListarOrdeniesIndividual</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ordenies individuales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ProximoOrdenieIndividualId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ordenie individual.</w:t>
            </w:r>
          </w:p>
        </w:tc>
      </w:tr>
      <w:tr>
        <w:tc>
          <w:tcPr>
            <w:tcW w:type="dxa" w:w="2400"/>
            <w:shd w:fill="FFFFFF" w:val="clear"/>
          </w:tcPr>
          <w:p>
            <w:r>
              <w:rPr>
                <w:rFonts w:ascii="Consolas" w:cs="Consolas" w:eastAsia="Consolas" w:hAnsi="Consolas"/>
                <w:b w:val="false"/>
                <w:bCs w:val="false"/>
                <w:sz w:val="17"/>
                <w:szCs w:val="17"/>
              </w:rPr>
              <w:t xml:space="preserve">BuscarOrdenieIndividual</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ordenie individual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AltaOrdenieIndividual</w:t>
            </w:r>
          </w:p>
        </w:tc>
        <w:tc>
          <w:tcPr>
            <w:tcW w:type="dxa" w:w="2600"/>
            <w:shd w:fill="FFFFFF" w:val="clear"/>
          </w:tcPr>
          <w:p>
            <w:r>
              <w:rPr>
                <w:rFonts w:ascii="Consolas" w:cs="Consolas" w:eastAsia="Consolas" w:hAnsi="Consolas"/>
                <w:b w:val="false"/>
                <w:bCs w:val="false"/>
                <w:sz w:val="17"/>
                <w:szCs w:val="17"/>
              </w:rPr>
              <w:t xml:space="preserve">pOrdenie: OrdenieIndividual</w:t>
            </w:r>
          </w:p>
        </w:tc>
        <w:tc>
          <w:tcPr>
            <w:tcW w:type="dxa" w:w="4000"/>
            <w:shd w:fill="FFFFFF" w:val="clear"/>
          </w:tcPr>
          <w:p>
            <w:r>
              <w:rPr>
                <w:rFonts w:ascii="Consolas" w:cs="Consolas" w:eastAsia="Consolas" w:hAnsi="Consolas"/>
                <w:b w:val="false"/>
                <w:bCs w:val="false"/>
                <w:sz w:val="17"/>
                <w:szCs w:val="17"/>
              </w:rPr>
              <w:t xml:space="preserve">Registra un nuevo ordenie individual validando previamente contra la cache.</w:t>
            </w:r>
          </w:p>
        </w:tc>
      </w:tr>
      <w:tr>
        <w:tc>
          <w:tcPr>
            <w:tcW w:type="dxa" w:w="2400"/>
            <w:shd w:fill="FFFFFF" w:val="clear"/>
          </w:tcPr>
          <w:p>
            <w:r>
              <w:rPr>
                <w:rFonts w:ascii="Consolas" w:cs="Consolas" w:eastAsia="Consolas" w:hAnsi="Consolas"/>
                <w:b w:val="false"/>
                <w:bCs w:val="false"/>
                <w:sz w:val="17"/>
                <w:szCs w:val="17"/>
              </w:rPr>
              <w:t xml:space="preserve">SumarLitros</w:t>
            </w:r>
          </w:p>
        </w:tc>
        <w:tc>
          <w:tcPr>
            <w:tcW w:type="dxa" w:w="2600"/>
            <w:shd w:fill="FFFFFF" w:val="clear"/>
          </w:tcPr>
          <w:p>
            <w:r>
              <w:rPr>
                <w:rFonts w:ascii="Consolas" w:cs="Consolas" w:eastAsia="Consolas" w:hAnsi="Consolas"/>
                <w:b w:val="false"/>
                <w:bCs w:val="false"/>
                <w:sz w:val="17"/>
                <w:szCs w:val="17"/>
              </w:rPr>
              <w:t xml:space="preserve">pOrdenies: List&lt;OrdenieIndividual&gt;</w:t>
            </w:r>
          </w:p>
        </w:tc>
        <w:tc>
          <w:tcPr>
            <w:tcW w:type="dxa" w:w="4000"/>
            <w:shd w:fill="FFFFFF" w:val="clear"/>
          </w:tcPr>
          <w:p>
            <w:r>
              <w:rPr>
                <w:rFonts w:ascii="Consolas" w:cs="Consolas" w:eastAsia="Consolas" w:hAnsi="Consolas"/>
                <w:b w:val="false"/>
                <w:bCs w:val="false"/>
                <w:sz w:val="17"/>
                <w:szCs w:val="17"/>
              </w:rPr>
              <w:t xml:space="preserve">Acumula los litros de los ordenies recibidos.</w:t>
            </w:r>
          </w:p>
        </w:tc>
      </w:tr>
      <w:tr>
        <w:tc>
          <w:tcPr>
            <w:tcW w:type="dxa" w:w="2400"/>
            <w:shd w:fill="FFFFFF" w:val="clear"/>
          </w:tcPr>
          <w:p>
            <w:r>
              <w:rPr>
                <w:rFonts w:ascii="Consolas" w:cs="Consolas" w:eastAsia="Consolas" w:hAnsi="Consolas"/>
                <w:b w:val="false"/>
                <w:bCs w:val="false"/>
                <w:sz w:val="17"/>
                <w:szCs w:val="17"/>
              </w:rPr>
              <w:t xml:space="preserve">FiltrarOrdeniesXLactancia</w:t>
            </w:r>
          </w:p>
        </w:tc>
        <w:tc>
          <w:tcPr>
            <w:tcW w:type="dxa" w:w="2600"/>
            <w:shd w:fill="FFFFFF" w:val="clear"/>
          </w:tcPr>
          <w:p>
            <w:r>
              <w:rPr>
                <w:rFonts w:ascii="Consolas" w:cs="Consolas" w:eastAsia="Consolas" w:hAnsi="Consolas"/>
                <w:b w:val="false"/>
                <w:bCs w:val="false"/>
                <w:sz w:val="17"/>
                <w:szCs w:val="17"/>
              </w:rPr>
              <w:t xml:space="preserve">pIdLactancia: int</w:t>
            </w:r>
          </w:p>
        </w:tc>
        <w:tc>
          <w:tcPr>
            <w:tcW w:type="dxa" w:w="4000"/>
            <w:shd w:fill="FFFFFF" w:val="clear"/>
          </w:tcPr>
          <w:p>
            <w:r>
              <w:rPr>
                <w:rFonts w:ascii="Consolas" w:cs="Consolas" w:eastAsia="Consolas" w:hAnsi="Consolas"/>
                <w:b w:val="false"/>
                <w:bCs w:val="false"/>
                <w:sz w:val="17"/>
                <w:szCs w:val="17"/>
              </w:rPr>
              <w:t xml:space="preserve">Devuelve los ordenies individuales imputados a la lactancia indicada.</w:t>
            </w:r>
          </w:p>
        </w:tc>
      </w:tr>
      <w:tr>
        <w:tc>
          <w:tcPr>
            <w:tcW w:type="dxa" w:w="2400"/>
            <w:shd w:fill="FFFFFF" w:val="clear"/>
          </w:tcPr>
          <w:p>
            <w:r>
              <w:rPr>
                <w:rFonts w:ascii="Consolas" w:cs="Consolas" w:eastAsia="Consolas" w:hAnsi="Consolas"/>
                <w:b w:val="false"/>
                <w:bCs w:val="false"/>
                <w:sz w:val="17"/>
                <w:szCs w:val="17"/>
              </w:rPr>
              <w:t xml:space="preserve">ListarDiagnosticos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diagnosticos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ProximoDiagnosticoId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diagnostico.</w:t>
            </w:r>
          </w:p>
        </w:tc>
      </w:tr>
      <w:tr>
        <w:tc>
          <w:tcPr>
            <w:tcW w:type="dxa" w:w="2400"/>
            <w:shd w:fill="FFFFFF" w:val="clear"/>
          </w:tcPr>
          <w:p>
            <w:r>
              <w:rPr>
                <w:rFonts w:ascii="Consolas" w:cs="Consolas" w:eastAsia="Consolas" w:hAnsi="Consolas"/>
                <w:b w:val="false"/>
                <w:bCs w:val="false"/>
                <w:sz w:val="17"/>
                <w:szCs w:val="17"/>
              </w:rPr>
              <w:t xml:space="preserve">BuscarDiagnostico</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diagnostico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AltaDiagnostico</w:t>
            </w:r>
          </w:p>
        </w:tc>
        <w:tc>
          <w:tcPr>
            <w:tcW w:type="dxa" w:w="2600"/>
            <w:shd w:fill="FFFFFF" w:val="clear"/>
          </w:tcPr>
          <w:p>
            <w:r>
              <w:rPr>
                <w:rFonts w:ascii="Consolas" w:cs="Consolas" w:eastAsia="Consolas" w:hAnsi="Consolas"/>
                <w:b w:val="false"/>
                <w:bCs w:val="false"/>
                <w:sz w:val="17"/>
                <w:szCs w:val="17"/>
              </w:rPr>
              <w:t xml:space="preserve">pDiagnostico: Diagnostico</w:t>
            </w:r>
          </w:p>
        </w:tc>
        <w:tc>
          <w:tcPr>
            <w:tcW w:type="dxa" w:w="4000"/>
            <w:shd w:fill="FFFFFF" w:val="clear"/>
          </w:tcPr>
          <w:p>
            <w:r>
              <w:rPr>
                <w:rFonts w:ascii="Consolas" w:cs="Consolas" w:eastAsia="Consolas" w:hAnsi="Consolas"/>
                <w:b w:val="false"/>
                <w:bCs w:val="false"/>
                <w:sz w:val="17"/>
                <w:szCs w:val="17"/>
              </w:rPr>
              <w:t xml:space="preserve">Registra un nuevo diagnostico validando previamente contra la cache.</w:t>
            </w:r>
          </w:p>
        </w:tc>
      </w:tr>
      <w:tr>
        <w:tc>
          <w:tcPr>
            <w:tcW w:type="dxa" w:w="2400"/>
            <w:shd w:fill="FFFFFF" w:val="clear"/>
          </w:tcPr>
          <w:p>
            <w:r>
              <w:rPr>
                <w:rFonts w:ascii="Consolas" w:cs="Consolas" w:eastAsia="Consolas" w:hAnsi="Consolas"/>
                <w:b w:val="false"/>
                <w:bCs w:val="false"/>
                <w:sz w:val="17"/>
                <w:szCs w:val="17"/>
              </w:rPr>
              <w:t xml:space="preserve">ModificarDiagnostico</w:t>
            </w:r>
          </w:p>
        </w:tc>
        <w:tc>
          <w:tcPr>
            <w:tcW w:type="dxa" w:w="2600"/>
            <w:shd w:fill="FFFFFF" w:val="clear"/>
          </w:tcPr>
          <w:p>
            <w:r>
              <w:rPr>
                <w:rFonts w:ascii="Consolas" w:cs="Consolas" w:eastAsia="Consolas" w:hAnsi="Consolas"/>
                <w:b w:val="false"/>
                <w:bCs w:val="false"/>
                <w:sz w:val="17"/>
                <w:szCs w:val="17"/>
              </w:rPr>
              <w:t xml:space="preserve">pIdDiagnostico: int, pEstado: string</w:t>
            </w:r>
          </w:p>
        </w:tc>
        <w:tc>
          <w:tcPr>
            <w:tcW w:type="dxa" w:w="4000"/>
            <w:shd w:fill="FFFFFF" w:val="clear"/>
          </w:tcPr>
          <w:p>
            <w:r>
              <w:rPr>
                <w:rFonts w:ascii="Consolas" w:cs="Consolas" w:eastAsia="Consolas" w:hAnsi="Consolas"/>
                <w:b w:val="false"/>
                <w:bCs w:val="false"/>
                <w:sz w:val="17"/>
                <w:szCs w:val="17"/>
              </w:rPr>
              <w:t xml:space="preserve">Actualiza el estado del diagnostico (pendiente de tratamiento, en tratamiento o cerrado).</w:t>
            </w:r>
          </w:p>
        </w:tc>
      </w:tr>
      <w:tr>
        <w:tc>
          <w:tcPr>
            <w:tcW w:type="dxa" w:w="2400"/>
            <w:shd w:fill="FFFFFF" w:val="clear"/>
          </w:tcPr>
          <w:p>
            <w:r>
              <w:rPr>
                <w:rFonts w:ascii="Consolas" w:cs="Consolas" w:eastAsia="Consolas" w:hAnsi="Consolas"/>
                <w:b w:val="false"/>
                <w:bCs w:val="false"/>
                <w:sz w:val="17"/>
                <w:szCs w:val="17"/>
              </w:rPr>
              <w:t xml:space="preserve">DiagnosticoEstaActivo</w:t>
            </w:r>
          </w:p>
        </w:tc>
        <w:tc>
          <w:tcPr>
            <w:tcW w:type="dxa" w:w="2600"/>
            <w:shd w:fill="FFFFFF" w:val="clear"/>
          </w:tcPr>
          <w:p>
            <w:r>
              <w:rPr>
                <w:rFonts w:ascii="Consolas" w:cs="Consolas" w:eastAsia="Consolas" w:hAnsi="Consolas"/>
                <w:b w:val="false"/>
                <w:bCs w:val="false"/>
                <w:sz w:val="17"/>
                <w:szCs w:val="17"/>
              </w:rPr>
              <w:t xml:space="preserve">pDiagnostico: Diagnostico</w:t>
            </w:r>
          </w:p>
        </w:tc>
        <w:tc>
          <w:tcPr>
            <w:tcW w:type="dxa" w:w="4000"/>
            <w:shd w:fill="FFFFFF" w:val="clear"/>
          </w:tcPr>
          <w:p>
            <w:r>
              <w:rPr>
                <w:rFonts w:ascii="Consolas" w:cs="Consolas" w:eastAsia="Consolas" w:hAnsi="Consolas"/>
                <w:b w:val="false"/>
                <w:bCs w:val="false"/>
                <w:sz w:val="17"/>
                <w:szCs w:val="17"/>
              </w:rPr>
              <w:t xml:space="preserve">Indica si el diagnostico continua abierto. Migrado desde Diagnostico (estaActivo).</w:t>
            </w:r>
          </w:p>
        </w:tc>
      </w:tr>
      <w:tr>
        <w:tc>
          <w:tcPr>
            <w:tcW w:type="dxa" w:w="2400"/>
            <w:shd w:fill="FFFFFF" w:val="clear"/>
          </w:tcPr>
          <w:p>
            <w:r>
              <w:rPr>
                <w:rFonts w:ascii="Consolas" w:cs="Consolas" w:eastAsia="Consolas" w:hAnsi="Consolas"/>
                <w:b w:val="false"/>
                <w:bCs w:val="false"/>
                <w:sz w:val="17"/>
                <w:szCs w:val="17"/>
              </w:rPr>
              <w:t xml:space="preserve">ListarTratamientos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tratamientos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ProximoTratamientoId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tratamiento.</w:t>
            </w:r>
          </w:p>
        </w:tc>
      </w:tr>
      <w:tr>
        <w:tc>
          <w:tcPr>
            <w:tcW w:type="dxa" w:w="2400"/>
            <w:shd w:fill="FFFFFF" w:val="clear"/>
          </w:tcPr>
          <w:p>
            <w:r>
              <w:rPr>
                <w:rFonts w:ascii="Consolas" w:cs="Consolas" w:eastAsia="Consolas" w:hAnsi="Consolas"/>
                <w:b w:val="false"/>
                <w:bCs w:val="false"/>
                <w:sz w:val="17"/>
                <w:szCs w:val="17"/>
              </w:rPr>
              <w:t xml:space="preserve">BuscarTratamiento</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tratamiento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AltaTratamiento</w:t>
            </w:r>
          </w:p>
        </w:tc>
        <w:tc>
          <w:tcPr>
            <w:tcW w:type="dxa" w:w="2600"/>
            <w:shd w:fill="FFFFFF" w:val="clear"/>
          </w:tcPr>
          <w:p>
            <w:r>
              <w:rPr>
                <w:rFonts w:ascii="Consolas" w:cs="Consolas" w:eastAsia="Consolas" w:hAnsi="Consolas"/>
                <w:b w:val="false"/>
                <w:bCs w:val="false"/>
                <w:sz w:val="17"/>
                <w:szCs w:val="17"/>
              </w:rPr>
              <w:t xml:space="preserve">pTratamiento: Tratamiento</w:t>
            </w:r>
          </w:p>
        </w:tc>
        <w:tc>
          <w:tcPr>
            <w:tcW w:type="dxa" w:w="4000"/>
            <w:shd w:fill="FFFFFF" w:val="clear"/>
          </w:tcPr>
          <w:p>
            <w:r>
              <w:rPr>
                <w:rFonts w:ascii="Consolas" w:cs="Consolas" w:eastAsia="Consolas" w:hAnsi="Consolas"/>
                <w:b w:val="false"/>
                <w:bCs w:val="false"/>
                <w:sz w:val="17"/>
                <w:szCs w:val="17"/>
              </w:rPr>
              <w:t xml:space="preserve">Registra el tratamiento, descuenta el insumo del stock, calcula la fecha de fin de descarte y, cuando corresponde, actualiza el diagnostico asociado.</w:t>
            </w:r>
          </w:p>
        </w:tc>
      </w:tr>
      <w:tr>
        <w:tc>
          <w:tcPr>
            <w:tcW w:type="dxa" w:w="2400"/>
            <w:shd w:fill="FFFFFF" w:val="clear"/>
          </w:tcPr>
          <w:p>
            <w:r>
              <w:rPr>
                <w:rFonts w:ascii="Consolas" w:cs="Consolas" w:eastAsia="Consolas" w:hAnsi="Consolas"/>
                <w:b w:val="false"/>
                <w:bCs w:val="false"/>
                <w:sz w:val="17"/>
                <w:szCs w:val="17"/>
              </w:rPr>
              <w:t xml:space="preserve">CalcularDescarte</w:t>
            </w:r>
          </w:p>
        </w:tc>
        <w:tc>
          <w:tcPr>
            <w:tcW w:type="dxa" w:w="2600"/>
            <w:shd w:fill="FFFFFF" w:val="clear"/>
          </w:tcPr>
          <w:p>
            <w:r>
              <w:rPr>
                <w:rFonts w:ascii="Consolas" w:cs="Consolas" w:eastAsia="Consolas" w:hAnsi="Consolas"/>
                <w:b w:val="false"/>
                <w:bCs w:val="false"/>
                <w:sz w:val="17"/>
                <w:szCs w:val="17"/>
              </w:rPr>
              <w:t xml:space="preserve">pTratamiento: Tratamiento</w:t>
            </w:r>
          </w:p>
        </w:tc>
        <w:tc>
          <w:tcPr>
            <w:tcW w:type="dxa" w:w="4000"/>
            <w:shd w:fill="FFFFFF" w:val="clear"/>
          </w:tcPr>
          <w:p>
            <w:r>
              <w:rPr>
                <w:rFonts w:ascii="Consolas" w:cs="Consolas" w:eastAsia="Consolas" w:hAnsi="Consolas"/>
                <w:b w:val="false"/>
                <w:bCs w:val="false"/>
                <w:sz w:val="17"/>
                <w:szCs w:val="17"/>
              </w:rPr>
              <w:t xml:space="preserve">Calcula la fecha de fin del descarte de leche sumando los dias de duracion del tratamiento y el periodo de carencia del insumo. El valor obtenido se propone al usuario y admite ajuste.</w:t>
            </w:r>
          </w:p>
        </w:tc>
      </w:tr>
      <w:tr>
        <w:tc>
          <w:tcPr>
            <w:tcW w:type="dxa" w:w="2400"/>
            <w:shd w:fill="FFFFFF" w:val="clear"/>
          </w:tcPr>
          <w:p>
            <w:r>
              <w:rPr>
                <w:rFonts w:ascii="Consolas" w:cs="Consolas" w:eastAsia="Consolas" w:hAnsi="Consolas"/>
                <w:b w:val="false"/>
                <w:bCs w:val="false"/>
                <w:sz w:val="17"/>
                <w:szCs w:val="17"/>
              </w:rPr>
              <w:t xml:space="preserve">CalcularFechaFin</w:t>
            </w:r>
          </w:p>
        </w:tc>
        <w:tc>
          <w:tcPr>
            <w:tcW w:type="dxa" w:w="2600"/>
            <w:shd w:fill="FFFFFF" w:val="clear"/>
          </w:tcPr>
          <w:p>
            <w:r>
              <w:rPr>
                <w:rFonts w:ascii="Consolas" w:cs="Consolas" w:eastAsia="Consolas" w:hAnsi="Consolas"/>
                <w:b w:val="false"/>
                <w:bCs w:val="false"/>
                <w:sz w:val="17"/>
                <w:szCs w:val="17"/>
              </w:rPr>
              <w:t xml:space="preserve">pTratamiento: Tratamiento</w:t>
            </w:r>
          </w:p>
        </w:tc>
        <w:tc>
          <w:tcPr>
            <w:tcW w:type="dxa" w:w="4000"/>
            <w:shd w:fill="FFFFFF" w:val="clear"/>
          </w:tcPr>
          <w:p>
            <w:r>
              <w:rPr>
                <w:rFonts w:ascii="Consolas" w:cs="Consolas" w:eastAsia="Consolas" w:hAnsi="Consolas"/>
                <w:b w:val="false"/>
                <w:bCs w:val="false"/>
                <w:sz w:val="17"/>
                <w:szCs w:val="17"/>
              </w:rPr>
              <w:t xml:space="preserve">Devuelve la fecha de finalizacion del tratamiento. Migrado desde Tratamiento.</w:t>
            </w:r>
          </w:p>
        </w:tc>
      </w:tr>
      <w:tr>
        <w:tc>
          <w:tcPr>
            <w:tcW w:type="dxa" w:w="2400"/>
            <w:shd w:fill="FFFFFF" w:val="clear"/>
          </w:tcPr>
          <w:p>
            <w:r>
              <w:rPr>
                <w:rFonts w:ascii="Consolas" w:cs="Consolas" w:eastAsia="Consolas" w:hAnsi="Consolas"/>
                <w:b w:val="false"/>
                <w:bCs w:val="false"/>
                <w:sz w:val="17"/>
                <w:szCs w:val="17"/>
              </w:rPr>
              <w:t xml:space="preserve">ListarVacunaciones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vacunaciones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ProximoVacunacionId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vacunacion.</w:t>
            </w:r>
          </w:p>
        </w:tc>
      </w:tr>
      <w:tr>
        <w:tc>
          <w:tcPr>
            <w:tcW w:type="dxa" w:w="2400"/>
            <w:shd w:fill="FFFFFF" w:val="clear"/>
          </w:tcPr>
          <w:p>
            <w:r>
              <w:rPr>
                <w:rFonts w:ascii="Consolas" w:cs="Consolas" w:eastAsia="Consolas" w:hAnsi="Consolas"/>
                <w:b w:val="false"/>
                <w:bCs w:val="false"/>
                <w:sz w:val="17"/>
                <w:szCs w:val="17"/>
              </w:rPr>
              <w:t xml:space="preserve">BuscarVacunacion</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la vacunacion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AltaVacunacion</w:t>
            </w:r>
          </w:p>
        </w:tc>
        <w:tc>
          <w:tcPr>
            <w:tcW w:type="dxa" w:w="2600"/>
            <w:shd w:fill="FFFFFF" w:val="clear"/>
          </w:tcPr>
          <w:p>
            <w:r>
              <w:rPr>
                <w:rFonts w:ascii="Consolas" w:cs="Consolas" w:eastAsia="Consolas" w:hAnsi="Consolas"/>
                <w:b w:val="false"/>
                <w:bCs w:val="false"/>
                <w:sz w:val="17"/>
                <w:szCs w:val="17"/>
              </w:rPr>
              <w:t xml:space="preserve">pVacunacion: Vacunacion</w:t>
            </w:r>
          </w:p>
        </w:tc>
        <w:tc>
          <w:tcPr>
            <w:tcW w:type="dxa" w:w="4000"/>
            <w:shd w:fill="FFFFFF" w:val="clear"/>
          </w:tcPr>
          <w:p>
            <w:r>
              <w:rPr>
                <w:rFonts w:ascii="Consolas" w:cs="Consolas" w:eastAsia="Consolas" w:hAnsi="Consolas"/>
                <w:b w:val="false"/>
                <w:bCs w:val="false"/>
                <w:sz w:val="17"/>
                <w:szCs w:val="17"/>
              </w:rPr>
              <w:t xml:space="preserve">Registra una nueva vacunacion validando previamente contra la cache.</w:t>
            </w:r>
          </w:p>
        </w:tc>
      </w:tr>
      <w:tr>
        <w:tc>
          <w:tcPr>
            <w:tcW w:type="dxa" w:w="2400"/>
            <w:shd w:fill="FFFFFF" w:val="clear"/>
          </w:tcPr>
          <w:p>
            <w:r>
              <w:rPr>
                <w:rFonts w:ascii="Consolas" w:cs="Consolas" w:eastAsia="Consolas" w:hAnsi="Consolas"/>
                <w:b w:val="false"/>
                <w:bCs w:val="false"/>
                <w:sz w:val="17"/>
                <w:szCs w:val="17"/>
              </w:rPr>
              <w:t xml:space="preserve">ListarPlanesSanitarios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todos los planes sanitarios.</w:t>
            </w:r>
          </w:p>
        </w:tc>
      </w:tr>
      <w:tr>
        <w:tc>
          <w:tcPr>
            <w:tcW w:type="dxa" w:w="2400"/>
            <w:shd w:fill="FFFFFF" w:val="clear"/>
          </w:tcPr>
          <w:p>
            <w:r>
              <w:rPr>
                <w:rFonts w:ascii="Consolas" w:cs="Consolas" w:eastAsia="Consolas" w:hAnsi="Consolas"/>
                <w:b w:val="false"/>
                <w:bCs w:val="false"/>
                <w:sz w:val="17"/>
                <w:szCs w:val="17"/>
              </w:rPr>
              <w:t xml:space="preserve">ListarPlanesActivos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planes sanitarios que generan pendientes.</w:t>
            </w:r>
          </w:p>
        </w:tc>
      </w:tr>
      <w:tr>
        <w:tc>
          <w:tcPr>
            <w:tcW w:type="dxa" w:w="2400"/>
            <w:shd w:fill="FFFFFF" w:val="clear"/>
          </w:tcPr>
          <w:p>
            <w:r>
              <w:rPr>
                <w:rFonts w:ascii="Consolas" w:cs="Consolas" w:eastAsia="Consolas" w:hAnsi="Consolas"/>
                <w:b w:val="false"/>
                <w:bCs w:val="false"/>
                <w:sz w:val="17"/>
                <w:szCs w:val="17"/>
              </w:rPr>
              <w:t xml:space="preserve">ProximoPlanId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Calcula el proximo identificador de plan sanitario.</w:t>
            </w:r>
          </w:p>
        </w:tc>
      </w:tr>
      <w:tr>
        <w:tc>
          <w:tcPr>
            <w:tcW w:type="dxa" w:w="2400"/>
            <w:shd w:fill="FFFFFF" w:val="clear"/>
          </w:tcPr>
          <w:p>
            <w:r>
              <w:rPr>
                <w:rFonts w:ascii="Consolas" w:cs="Consolas" w:eastAsia="Consolas" w:hAnsi="Consolas"/>
                <w:b w:val="false"/>
                <w:bCs w:val="false"/>
                <w:sz w:val="17"/>
                <w:szCs w:val="17"/>
              </w:rPr>
              <w:t xml:space="preserve">BuscarPlanSanitario</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plan sanitario por su id.</w:t>
            </w:r>
          </w:p>
        </w:tc>
      </w:tr>
      <w:tr>
        <w:tc>
          <w:tcPr>
            <w:tcW w:type="dxa" w:w="2400"/>
            <w:shd w:fill="FFFFFF" w:val="clear"/>
          </w:tcPr>
          <w:p>
            <w:r>
              <w:rPr>
                <w:rFonts w:ascii="Consolas" w:cs="Consolas" w:eastAsia="Consolas" w:hAnsi="Consolas"/>
                <w:b w:val="false"/>
                <w:bCs w:val="false"/>
                <w:sz w:val="17"/>
                <w:szCs w:val="17"/>
              </w:rPr>
              <w:t xml:space="preserve">ExistePlanSanitario</w:t>
            </w:r>
          </w:p>
        </w:tc>
        <w:tc>
          <w:tcPr>
            <w:tcW w:type="dxa" w:w="2600"/>
            <w:shd w:fill="FFFFFF" w:val="clear"/>
          </w:tcPr>
          <w:p>
            <w:r>
              <w:rPr>
                <w:rFonts w:ascii="Consolas" w:cs="Consolas" w:eastAsia="Consolas" w:hAnsi="Consolas"/>
                <w:b w:val="false"/>
                <w:bCs w:val="false"/>
                <w:sz w:val="17"/>
                <w:szCs w:val="17"/>
              </w:rPr>
              <w:t xml:space="preserve">pNombre: string</w:t>
            </w:r>
          </w:p>
        </w:tc>
        <w:tc>
          <w:tcPr>
            <w:tcW w:type="dxa" w:w="4000"/>
            <w:shd w:fill="FFFFFF" w:val="clear"/>
          </w:tcPr>
          <w:p>
            <w:r>
              <w:rPr>
                <w:rFonts w:ascii="Consolas" w:cs="Consolas" w:eastAsia="Consolas" w:hAnsi="Consolas"/>
                <w:b w:val="false"/>
                <w:bCs w:val="false"/>
                <w:sz w:val="17"/>
                <w:szCs w:val="17"/>
              </w:rPr>
              <w:t xml:space="preserve">Indica si ya existe un plan sanitario con ese nombre.</w:t>
            </w:r>
          </w:p>
        </w:tc>
      </w:tr>
      <w:tr>
        <w:tc>
          <w:tcPr>
            <w:tcW w:type="dxa" w:w="2400"/>
            <w:shd w:fill="FFFFFF" w:val="clear"/>
          </w:tcPr>
          <w:p>
            <w:r>
              <w:rPr>
                <w:rFonts w:ascii="Consolas" w:cs="Consolas" w:eastAsia="Consolas" w:hAnsi="Consolas"/>
                <w:b w:val="false"/>
                <w:bCs w:val="false"/>
                <w:sz w:val="17"/>
                <w:szCs w:val="17"/>
              </w:rPr>
              <w:t xml:space="preserve">AltaPlanSanitario</w:t>
            </w:r>
          </w:p>
        </w:tc>
        <w:tc>
          <w:tcPr>
            <w:tcW w:type="dxa" w:w="2600"/>
            <w:shd w:fill="FFFFFF" w:val="clear"/>
          </w:tcPr>
          <w:p>
            <w:r>
              <w:rPr>
                <w:rFonts w:ascii="Consolas" w:cs="Consolas" w:eastAsia="Consolas" w:hAnsi="Consolas"/>
                <w:b w:val="false"/>
                <w:bCs w:val="false"/>
                <w:sz w:val="17"/>
                <w:szCs w:val="17"/>
              </w:rPr>
              <w:t xml:space="preserve">pPlan: PlanSanitario</w:t>
            </w:r>
          </w:p>
        </w:tc>
        <w:tc>
          <w:tcPr>
            <w:tcW w:type="dxa" w:w="4000"/>
            <w:shd w:fill="FFFFFF" w:val="clear"/>
          </w:tcPr>
          <w:p>
            <w:r>
              <w:rPr>
                <w:rFonts w:ascii="Consolas" w:cs="Consolas" w:eastAsia="Consolas" w:hAnsi="Consolas"/>
                <w:b w:val="false"/>
                <w:bCs w:val="false"/>
                <w:sz w:val="17"/>
                <w:szCs w:val="17"/>
              </w:rPr>
              <w:t xml:space="preserve">Registra un nuevo plan sanitario junto con las categorias alcanzadas, validando previamente contra la cache.</w:t>
            </w:r>
          </w:p>
        </w:tc>
      </w:tr>
      <w:tr>
        <w:tc>
          <w:tcPr>
            <w:tcW w:type="dxa" w:w="2400"/>
            <w:shd w:fill="FFFFFF" w:val="clear"/>
          </w:tcPr>
          <w:p>
            <w:r>
              <w:rPr>
                <w:rFonts w:ascii="Consolas" w:cs="Consolas" w:eastAsia="Consolas" w:hAnsi="Consolas"/>
                <w:b w:val="false"/>
                <w:bCs w:val="false"/>
                <w:sz w:val="17"/>
                <w:szCs w:val="17"/>
              </w:rPr>
              <w:t xml:space="preserve">ModificarPlanSanitario</w:t>
            </w:r>
          </w:p>
        </w:tc>
        <w:tc>
          <w:tcPr>
            <w:tcW w:type="dxa" w:w="2600"/>
            <w:shd w:fill="FFFFFF" w:val="clear"/>
          </w:tcPr>
          <w:p>
            <w:r>
              <w:rPr>
                <w:rFonts w:ascii="Consolas" w:cs="Consolas" w:eastAsia="Consolas" w:hAnsi="Consolas"/>
                <w:b w:val="false"/>
                <w:bCs w:val="false"/>
                <w:sz w:val="17"/>
                <w:szCs w:val="17"/>
              </w:rPr>
              <w:t xml:space="preserve">pPlan: PlanSanitario</w:t>
            </w:r>
          </w:p>
        </w:tc>
        <w:tc>
          <w:tcPr>
            <w:tcW w:type="dxa" w:w="4000"/>
            <w:shd w:fill="FFFFFF" w:val="clear"/>
          </w:tcPr>
          <w:p>
            <w:r>
              <w:rPr>
                <w:rFonts w:ascii="Consolas" w:cs="Consolas" w:eastAsia="Consolas" w:hAnsi="Consolas"/>
                <w:b w:val="false"/>
                <w:bCs w:val="false"/>
                <w:sz w:val="17"/>
                <w:szCs w:val="17"/>
              </w:rPr>
              <w:t xml:space="preserve">Actualiza los parametros del plan y las categorias que alcanza.</w:t>
            </w:r>
          </w:p>
        </w:tc>
      </w:tr>
      <w:tr>
        <w:tc>
          <w:tcPr>
            <w:tcW w:type="dxa" w:w="2400"/>
            <w:shd w:fill="FFFFFF" w:val="clear"/>
          </w:tcPr>
          <w:p>
            <w:r>
              <w:rPr>
                <w:rFonts w:ascii="Consolas" w:cs="Consolas" w:eastAsia="Consolas" w:hAnsi="Consolas"/>
                <w:b w:val="false"/>
                <w:bCs w:val="false"/>
                <w:sz w:val="17"/>
                <w:szCs w:val="17"/>
              </w:rPr>
              <w:t xml:space="preserve">PlanAlcanzaAnimal</w:t>
            </w:r>
          </w:p>
        </w:tc>
        <w:tc>
          <w:tcPr>
            <w:tcW w:type="dxa" w:w="2600"/>
            <w:shd w:fill="FFFFFF" w:val="clear"/>
          </w:tcPr>
          <w:p>
            <w:r>
              <w:rPr>
                <w:rFonts w:ascii="Consolas" w:cs="Consolas" w:eastAsia="Consolas" w:hAnsi="Consolas"/>
                <w:b w:val="false"/>
                <w:bCs w:val="false"/>
                <w:sz w:val="17"/>
                <w:szCs w:val="17"/>
              </w:rPr>
              <w:t xml:space="preserve">pPlan: PlanSanitario, pAnimal: Animal</w:t>
            </w:r>
          </w:p>
        </w:tc>
        <w:tc>
          <w:tcPr>
            <w:tcW w:type="dxa" w:w="4000"/>
            <w:shd w:fill="FFFFFF" w:val="clear"/>
          </w:tcPr>
          <w:p>
            <w:r>
              <w:rPr>
                <w:rFonts w:ascii="Consolas" w:cs="Consolas" w:eastAsia="Consolas" w:hAnsi="Consolas"/>
                <w:b w:val="false"/>
                <w:bCs w:val="false"/>
                <w:sz w:val="17"/>
                <w:szCs w:val="17"/>
              </w:rPr>
              <w:t xml:space="preserve">Indica si el animal pertenece a alguna categoria del plan y supera la edad de inicio.</w:t>
            </w:r>
          </w:p>
        </w:tc>
      </w:tr>
      <w:tr>
        <w:tc>
          <w:tcPr>
            <w:tcW w:type="dxa" w:w="2400"/>
            <w:shd w:fill="FFFFFF" w:val="clear"/>
          </w:tcPr>
          <w:p>
            <w:r>
              <w:rPr>
                <w:rFonts w:ascii="Consolas" w:cs="Consolas" w:eastAsia="Consolas" w:hAnsi="Consolas"/>
                <w:b w:val="false"/>
                <w:bCs w:val="false"/>
                <w:sz w:val="17"/>
                <w:szCs w:val="17"/>
              </w:rPr>
              <w:t xml:space="preserve">UltimaAplicacion</w:t>
            </w:r>
          </w:p>
        </w:tc>
        <w:tc>
          <w:tcPr>
            <w:tcW w:type="dxa" w:w="2600"/>
            <w:shd w:fill="FFFFFF" w:val="clear"/>
          </w:tcPr>
          <w:p>
            <w:r>
              <w:rPr>
                <w:rFonts w:ascii="Consolas" w:cs="Consolas" w:eastAsia="Consolas" w:hAnsi="Consolas"/>
                <w:b w:val="false"/>
                <w:bCs w:val="false"/>
                <w:sz w:val="17"/>
                <w:szCs w:val="17"/>
              </w:rPr>
              <w:t xml:space="preserve">pPlan: PlanSanitario, pAnimal: Animal</w:t>
            </w:r>
          </w:p>
        </w:tc>
        <w:tc>
          <w:tcPr>
            <w:tcW w:type="dxa" w:w="4000"/>
            <w:shd w:fill="FFFFFF" w:val="clear"/>
          </w:tcPr>
          <w:p>
            <w:r>
              <w:rPr>
                <w:rFonts w:ascii="Consolas" w:cs="Consolas" w:eastAsia="Consolas" w:hAnsi="Consolas"/>
                <w:b w:val="false"/>
                <w:bCs w:val="false"/>
                <w:sz w:val="17"/>
                <w:szCs w:val="17"/>
              </w:rPr>
              <w:t xml:space="preserve">Devuelve la fecha de la ultima aplicacion registrada de ese plan sobre el animal, buscando en vacunaciones, tratamientos o descornes segun el tipo de procedimiento.</w:t>
            </w:r>
          </w:p>
        </w:tc>
      </w:tr>
      <w:tr>
        <w:tc>
          <w:tcPr>
            <w:tcW w:type="dxa" w:w="2400"/>
            <w:shd w:fill="FFFFFF" w:val="clear"/>
          </w:tcPr>
          <w:p>
            <w:r>
              <w:rPr>
                <w:rFonts w:ascii="Consolas" w:cs="Consolas" w:eastAsia="Consolas" w:hAnsi="Consolas"/>
                <w:b w:val="false"/>
                <w:bCs w:val="false"/>
                <w:sz w:val="17"/>
                <w:szCs w:val="17"/>
              </w:rPr>
              <w:t xml:space="preserve">ProximaAplicacion</w:t>
            </w:r>
          </w:p>
        </w:tc>
        <w:tc>
          <w:tcPr>
            <w:tcW w:type="dxa" w:w="2600"/>
            <w:shd w:fill="FFFFFF" w:val="clear"/>
          </w:tcPr>
          <w:p>
            <w:r>
              <w:rPr>
                <w:rFonts w:ascii="Consolas" w:cs="Consolas" w:eastAsia="Consolas" w:hAnsi="Consolas"/>
                <w:b w:val="false"/>
                <w:bCs w:val="false"/>
                <w:sz w:val="17"/>
                <w:szCs w:val="17"/>
              </w:rPr>
              <w:t xml:space="preserve">pPlan: PlanSanitario, pAnimal: Animal</w:t>
            </w:r>
          </w:p>
        </w:tc>
        <w:tc>
          <w:tcPr>
            <w:tcW w:type="dxa" w:w="4000"/>
            <w:shd w:fill="FFFFFF" w:val="clear"/>
          </w:tcPr>
          <w:p>
            <w:r>
              <w:rPr>
                <w:rFonts w:ascii="Consolas" w:cs="Consolas" w:eastAsia="Consolas" w:hAnsi="Consolas"/>
                <w:b w:val="false"/>
                <w:bCs w:val="false"/>
                <w:sz w:val="17"/>
                <w:szCs w:val="17"/>
              </w:rPr>
              <w:t xml:space="preserve">Proyecta la fecha del proximo procedimiento sumando la periodicidad a la ultima aplicacion, o tomando la fecha en que el animal alcanzo la edad de inicio cuando nunca se aplico.</w:t>
            </w:r>
          </w:p>
        </w:tc>
      </w:tr>
      <w:tr>
        <w:tc>
          <w:tcPr>
            <w:tcW w:type="dxa" w:w="2400"/>
            <w:shd w:fill="FFFFFF" w:val="clear"/>
          </w:tcPr>
          <w:p>
            <w:r>
              <w:rPr>
                <w:rFonts w:ascii="Consolas" w:cs="Consolas" w:eastAsia="Consolas" w:hAnsi="Consolas"/>
                <w:b w:val="false"/>
                <w:bCs w:val="false"/>
                <w:sz w:val="17"/>
                <w:szCs w:val="17"/>
              </w:rPr>
              <w:t xml:space="preserve">ObtenerCalendarioSanitario</w:t>
            </w:r>
          </w:p>
        </w:tc>
        <w:tc>
          <w:tcPr>
            <w:tcW w:type="dxa" w:w="2600"/>
            <w:shd w:fill="FFFFFF" w:val="clear"/>
          </w:tcPr>
          <w:p>
            <w:r>
              <w:rPr>
                <w:rFonts w:ascii="Consolas" w:cs="Consolas" w:eastAsia="Consolas" w:hAnsi="Consolas"/>
                <w:b w:val="false"/>
                <w:bCs w:val="false"/>
                <w:sz w:val="17"/>
                <w:szCs w:val="17"/>
              </w:rPr>
              <w:t xml:space="preserve">pAnticipacionDias: int</w:t>
            </w:r>
          </w:p>
        </w:tc>
        <w:tc>
          <w:tcPr>
            <w:tcW w:type="dxa" w:w="4000"/>
            <w:shd w:fill="FFFFFF" w:val="clear"/>
          </w:tcPr>
          <w:p>
            <w:r>
              <w:rPr>
                <w:rFonts w:ascii="Consolas" w:cs="Consolas" w:eastAsia="Consolas" w:hAnsi="Consolas"/>
                <w:b w:val="false"/>
                <w:bCs w:val="false"/>
                <w:sz w:val="17"/>
                <w:szCs w:val="17"/>
              </w:rPr>
              <w:t xml:space="preserve">Devuelve el cronograma sanitario del rodeo recorriendo los planes activos. Es el mismo calculo que alimenta el resumen diario.</w:t>
            </w:r>
          </w:p>
        </w:tc>
      </w:tr>
      <w:tr>
        <w:tc>
          <w:tcPr>
            <w:tcW w:type="dxa" w:w="2400"/>
            <w:shd w:fill="FFFFFF" w:val="clear"/>
          </w:tcPr>
          <w:p>
            <w:r>
              <w:rPr>
                <w:rFonts w:ascii="Consolas" w:cs="Consolas" w:eastAsia="Consolas" w:hAnsi="Consolas"/>
                <w:b w:val="false"/>
                <w:bCs w:val="false"/>
                <w:sz w:val="17"/>
                <w:szCs w:val="17"/>
              </w:rPr>
              <w:t xml:space="preserve">CalcularPendientes</w:t>
            </w:r>
          </w:p>
        </w:tc>
        <w:tc>
          <w:tcPr>
            <w:tcW w:type="dxa" w:w="2600"/>
            <w:shd w:fill="FFFFFF" w:val="clear"/>
          </w:tcPr>
          <w:p>
            <w:r>
              <w:rPr>
                <w:rFonts w:ascii="Consolas" w:cs="Consolas" w:eastAsia="Consolas" w:hAnsi="Consolas"/>
                <w:b w:val="false"/>
                <w:bCs w:val="false"/>
                <w:sz w:val="17"/>
                <w:szCs w:val="17"/>
              </w:rPr>
              <w:t xml:space="preserve">pPlan: PlanSanitario, pAnticipacionDias: int</w:t>
            </w:r>
          </w:p>
        </w:tc>
        <w:tc>
          <w:tcPr>
            <w:tcW w:type="dxa" w:w="4000"/>
            <w:shd w:fill="FFFFFF" w:val="clear"/>
          </w:tcPr>
          <w:p>
            <w:r>
              <w:rPr>
                <w:rFonts w:ascii="Consolas" w:cs="Consolas" w:eastAsia="Consolas" w:hAnsi="Consolas"/>
                <w:b w:val="false"/>
                <w:bCs w:val="false"/>
                <w:sz w:val="17"/>
                <w:szCs w:val="17"/>
              </w:rPr>
              <w:t xml:space="preserve">Determina los animales alcanzados por el plan cuya proxima aplicacion esta vencida o cae dentro del horizonte de anticipacion.</w:t>
            </w:r>
          </w:p>
        </w:tc>
      </w:tr>
      <w:tr>
        <w:tc>
          <w:tcPr>
            <w:tcW w:type="dxa" w:w="2400"/>
            <w:shd w:fill="FFFFFF" w:val="clear"/>
          </w:tcPr>
          <w:p>
            <w:r>
              <w:rPr>
                <w:rFonts w:ascii="Consolas" w:cs="Consolas" w:eastAsia="Consolas" w:hAnsi="Consolas"/>
                <w:b w:val="false"/>
                <w:bCs w:val="false"/>
                <w:sz w:val="17"/>
                <w:szCs w:val="17"/>
              </w:rPr>
              <w:t xml:space="preserve">ListarInsumos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insumos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ProximoInsumoId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insumo.</w:t>
            </w:r>
          </w:p>
        </w:tc>
      </w:tr>
      <w:tr>
        <w:tc>
          <w:tcPr>
            <w:tcW w:type="dxa" w:w="2400"/>
            <w:shd w:fill="FFFFFF" w:val="clear"/>
          </w:tcPr>
          <w:p>
            <w:r>
              <w:rPr>
                <w:rFonts w:ascii="Consolas" w:cs="Consolas" w:eastAsia="Consolas" w:hAnsi="Consolas"/>
                <w:b w:val="false"/>
                <w:bCs w:val="false"/>
                <w:sz w:val="17"/>
                <w:szCs w:val="17"/>
              </w:rPr>
              <w:t xml:space="preserve">BuscarInsumo</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insumo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BuscarPajuelasXToro</w:t>
            </w:r>
          </w:p>
        </w:tc>
        <w:tc>
          <w:tcPr>
            <w:tcW w:type="dxa" w:w="2600"/>
            <w:shd w:fill="FFFFFF" w:val="clear"/>
          </w:tcPr>
          <w:p>
            <w:r>
              <w:rPr>
                <w:rFonts w:ascii="Consolas" w:cs="Consolas" w:eastAsia="Consolas" w:hAnsi="Consolas"/>
                <w:b w:val="false"/>
                <w:bCs w:val="false"/>
                <w:sz w:val="17"/>
                <w:szCs w:val="17"/>
              </w:rPr>
              <w:t xml:space="preserve">pToro: Macho</w:t>
            </w:r>
          </w:p>
        </w:tc>
        <w:tc>
          <w:tcPr>
            <w:tcW w:type="dxa" w:w="4000"/>
            <w:shd w:fill="FFFFFF" w:val="clear"/>
          </w:tcPr>
          <w:p>
            <w:r>
              <w:rPr>
                <w:rFonts w:ascii="Consolas" w:cs="Consolas" w:eastAsia="Consolas" w:hAnsi="Consolas"/>
                <w:b w:val="false"/>
                <w:bCs w:val="false"/>
                <w:sz w:val="17"/>
                <w:szCs w:val="17"/>
              </w:rPr>
              <w:t xml:space="preserve">Devuelve las pajuelas del stock que provienen del toro recibido.</w:t>
            </w:r>
          </w:p>
        </w:tc>
      </w:tr>
      <w:tr>
        <w:tc>
          <w:tcPr>
            <w:tcW w:type="dxa" w:w="2400"/>
            <w:shd w:fill="FFFFFF" w:val="clear"/>
          </w:tcPr>
          <w:p>
            <w:r>
              <w:rPr>
                <w:rFonts w:ascii="Consolas" w:cs="Consolas" w:eastAsia="Consolas" w:hAnsi="Consolas"/>
                <w:b w:val="false"/>
                <w:bCs w:val="false"/>
                <w:sz w:val="17"/>
                <w:szCs w:val="17"/>
              </w:rPr>
              <w:t xml:space="preserve">ExisteInsumo</w:t>
            </w:r>
          </w:p>
        </w:tc>
        <w:tc>
          <w:tcPr>
            <w:tcW w:type="dxa" w:w="2600"/>
            <w:shd w:fill="FFFFFF" w:val="clear"/>
          </w:tcPr>
          <w:p>
            <w:r>
              <w:rPr>
                <w:rFonts w:ascii="Consolas" w:cs="Consolas" w:eastAsia="Consolas" w:hAnsi="Consolas"/>
                <w:b w:val="false"/>
                <w:bCs w:val="false"/>
                <w:sz w:val="17"/>
                <w:szCs w:val="17"/>
              </w:rPr>
              <w:t xml:space="preserve">pNombre: string, pTipoInsumo: string</w:t>
            </w:r>
          </w:p>
        </w:tc>
        <w:tc>
          <w:tcPr>
            <w:tcW w:type="dxa" w:w="4000"/>
            <w:shd w:fill="FFFFFF" w:val="clear"/>
          </w:tcPr>
          <w:p>
            <w:r>
              <w:rPr>
                <w:rFonts w:ascii="Consolas" w:cs="Consolas" w:eastAsia="Consolas" w:hAnsi="Consolas"/>
                <w:b w:val="false"/>
                <w:bCs w:val="false"/>
                <w:sz w:val="17"/>
                <w:szCs w:val="17"/>
              </w:rPr>
              <w:t xml:space="preserve">Indica si el insumo ya se encuentra registrado.</w:t>
            </w:r>
          </w:p>
        </w:tc>
      </w:tr>
      <w:tr>
        <w:tc>
          <w:tcPr>
            <w:tcW w:type="dxa" w:w="2400"/>
            <w:shd w:fill="FFFFFF" w:val="clear"/>
          </w:tcPr>
          <w:p>
            <w:r>
              <w:rPr>
                <w:rFonts w:ascii="Consolas" w:cs="Consolas" w:eastAsia="Consolas" w:hAnsi="Consolas"/>
                <w:b w:val="false"/>
                <w:bCs w:val="false"/>
                <w:sz w:val="17"/>
                <w:szCs w:val="17"/>
              </w:rPr>
              <w:t xml:space="preserve">AltaInsumo</w:t>
            </w:r>
          </w:p>
        </w:tc>
        <w:tc>
          <w:tcPr>
            <w:tcW w:type="dxa" w:w="2600"/>
            <w:shd w:fill="FFFFFF" w:val="clear"/>
          </w:tcPr>
          <w:p>
            <w:r>
              <w:rPr>
                <w:rFonts w:ascii="Consolas" w:cs="Consolas" w:eastAsia="Consolas" w:hAnsi="Consolas"/>
                <w:b w:val="false"/>
                <w:bCs w:val="false"/>
                <w:sz w:val="17"/>
                <w:szCs w:val="17"/>
              </w:rPr>
              <w:t xml:space="preserve">pInsumo: Insumo</w:t>
            </w:r>
          </w:p>
        </w:tc>
        <w:tc>
          <w:tcPr>
            <w:tcW w:type="dxa" w:w="4000"/>
            <w:shd w:fill="FFFFFF" w:val="clear"/>
          </w:tcPr>
          <w:p>
            <w:r>
              <w:rPr>
                <w:rFonts w:ascii="Consolas" w:cs="Consolas" w:eastAsia="Consolas" w:hAnsi="Consolas"/>
                <w:b w:val="false"/>
                <w:bCs w:val="false"/>
                <w:sz w:val="17"/>
                <w:szCs w:val="17"/>
              </w:rPr>
              <w:t xml:space="preserve">Registra un nuevo insumo validando previamente contra la cache.</w:t>
            </w:r>
          </w:p>
        </w:tc>
      </w:tr>
      <w:tr>
        <w:tc>
          <w:tcPr>
            <w:tcW w:type="dxa" w:w="2400"/>
            <w:shd w:fill="FFFFFF" w:val="clear"/>
          </w:tcPr>
          <w:p>
            <w:r>
              <w:rPr>
                <w:rFonts w:ascii="Consolas" w:cs="Consolas" w:eastAsia="Consolas" w:hAnsi="Consolas"/>
                <w:b w:val="false"/>
                <w:bCs w:val="false"/>
                <w:sz w:val="17"/>
                <w:szCs w:val="17"/>
              </w:rPr>
              <w:t xml:space="preserve">ModificarInsumo</w:t>
            </w:r>
          </w:p>
        </w:tc>
        <w:tc>
          <w:tcPr>
            <w:tcW w:type="dxa" w:w="2600"/>
            <w:shd w:fill="FFFFFF" w:val="clear"/>
          </w:tcPr>
          <w:p>
            <w:r>
              <w:rPr>
                <w:rFonts w:ascii="Consolas" w:cs="Consolas" w:eastAsia="Consolas" w:hAnsi="Consolas"/>
                <w:b w:val="false"/>
                <w:bCs w:val="false"/>
                <w:sz w:val="17"/>
                <w:szCs w:val="17"/>
              </w:rPr>
              <w:t xml:space="preserve">pIdInsumo: int, pNombre: string, pTipoInsumo: string, pPeriodoDescarteDias: int</w:t>
            </w:r>
          </w:p>
        </w:tc>
        <w:tc>
          <w:tcPr>
            <w:tcW w:type="dxa" w:w="4000"/>
            <w:shd w:fill="FFFFFF" w:val="clear"/>
          </w:tcPr>
          <w:p>
            <w:r>
              <w:rPr>
                <w:rFonts w:ascii="Consolas" w:cs="Consolas" w:eastAsia="Consolas" w:hAnsi="Consolas"/>
                <w:b w:val="false"/>
                <w:bCs w:val="false"/>
                <w:sz w:val="17"/>
                <w:szCs w:val="17"/>
              </w:rPr>
              <w:t xml:space="preserve">Actualiza los datos de el insumo.</w:t>
            </w:r>
          </w:p>
        </w:tc>
      </w:tr>
      <w:tr>
        <w:tc>
          <w:tcPr>
            <w:tcW w:type="dxa" w:w="2400"/>
            <w:shd w:fill="FFFFFF" w:val="clear"/>
          </w:tcPr>
          <w:p>
            <w:r>
              <w:rPr>
                <w:rFonts w:ascii="Consolas" w:cs="Consolas" w:eastAsia="Consolas" w:hAnsi="Consolas"/>
                <w:b w:val="false"/>
                <w:bCs w:val="false"/>
                <w:sz w:val="17"/>
                <w:szCs w:val="17"/>
              </w:rPr>
              <w:t xml:space="preserve">ModificarStockMinimo</w:t>
            </w:r>
          </w:p>
        </w:tc>
        <w:tc>
          <w:tcPr>
            <w:tcW w:type="dxa" w:w="2600"/>
            <w:shd w:fill="FFFFFF" w:val="clear"/>
          </w:tcPr>
          <w:p>
            <w:r>
              <w:rPr>
                <w:rFonts w:ascii="Consolas" w:cs="Consolas" w:eastAsia="Consolas" w:hAnsi="Consolas"/>
                <w:b w:val="false"/>
                <w:bCs w:val="false"/>
                <w:sz w:val="17"/>
                <w:szCs w:val="17"/>
              </w:rPr>
              <w:t xml:space="preserve">pIdInsumo: int, pValor: int</w:t>
            </w:r>
          </w:p>
        </w:tc>
        <w:tc>
          <w:tcPr>
            <w:tcW w:type="dxa" w:w="4000"/>
            <w:shd w:fill="FFFFFF" w:val="clear"/>
          </w:tcPr>
          <w:p>
            <w:r>
              <w:rPr>
                <w:rFonts w:ascii="Consolas" w:cs="Consolas" w:eastAsia="Consolas" w:hAnsi="Consolas"/>
                <w:b w:val="false"/>
                <w:bCs w:val="false"/>
                <w:sz w:val="17"/>
                <w:szCs w:val="17"/>
              </w:rPr>
              <w:t xml:space="preserve">Actualiza el umbral de stock minimo del insumo.</w:t>
            </w:r>
          </w:p>
        </w:tc>
      </w:tr>
      <w:tr>
        <w:tc>
          <w:tcPr>
            <w:tcW w:type="dxa" w:w="2400"/>
            <w:shd w:fill="FFFFFF" w:val="clear"/>
          </w:tcPr>
          <w:p>
            <w:r>
              <w:rPr>
                <w:rFonts w:ascii="Consolas" w:cs="Consolas" w:eastAsia="Consolas" w:hAnsi="Consolas"/>
                <w:b w:val="false"/>
                <w:bCs w:val="false"/>
                <w:sz w:val="17"/>
                <w:szCs w:val="17"/>
              </w:rPr>
              <w:t xml:space="preserve">IngresarStock</w:t>
            </w:r>
          </w:p>
        </w:tc>
        <w:tc>
          <w:tcPr>
            <w:tcW w:type="dxa" w:w="2600"/>
            <w:shd w:fill="FFFFFF" w:val="clear"/>
          </w:tcPr>
          <w:p>
            <w:r>
              <w:rPr>
                <w:rFonts w:ascii="Consolas" w:cs="Consolas" w:eastAsia="Consolas" w:hAnsi="Consolas"/>
                <w:b w:val="false"/>
                <w:bCs w:val="false"/>
                <w:sz w:val="17"/>
                <w:szCs w:val="17"/>
              </w:rPr>
              <w:t xml:space="preserve">pIdInsumo: int, pCantidad: int</w:t>
            </w:r>
          </w:p>
        </w:tc>
        <w:tc>
          <w:tcPr>
            <w:tcW w:type="dxa" w:w="4000"/>
            <w:shd w:fill="FFFFFF" w:val="clear"/>
          </w:tcPr>
          <w:p>
            <w:r>
              <w:rPr>
                <w:rFonts w:ascii="Consolas" w:cs="Consolas" w:eastAsia="Consolas" w:hAnsi="Consolas"/>
                <w:b w:val="false"/>
                <w:bCs w:val="false"/>
                <w:sz w:val="17"/>
                <w:szCs w:val="17"/>
              </w:rPr>
              <w:t xml:space="preserve">Incrementa el stock del insumo con la cantidad indicada y persiste el cambio. Migrado desde Insumo.</w:t>
            </w:r>
          </w:p>
        </w:tc>
      </w:tr>
      <w:tr>
        <w:tc>
          <w:tcPr>
            <w:tcW w:type="dxa" w:w="2400"/>
            <w:shd w:fill="FFFFFF" w:val="clear"/>
          </w:tcPr>
          <w:p>
            <w:r>
              <w:rPr>
                <w:rFonts w:ascii="Consolas" w:cs="Consolas" w:eastAsia="Consolas" w:hAnsi="Consolas"/>
                <w:b w:val="false"/>
                <w:bCs w:val="false"/>
                <w:sz w:val="17"/>
                <w:szCs w:val="17"/>
              </w:rPr>
              <w:t xml:space="preserve">DescontarStock</w:t>
            </w:r>
          </w:p>
        </w:tc>
        <w:tc>
          <w:tcPr>
            <w:tcW w:type="dxa" w:w="2600"/>
            <w:shd w:fill="FFFFFF" w:val="clear"/>
          </w:tcPr>
          <w:p>
            <w:r>
              <w:rPr>
                <w:rFonts w:ascii="Consolas" w:cs="Consolas" w:eastAsia="Consolas" w:hAnsi="Consolas"/>
                <w:b w:val="false"/>
                <w:bCs w:val="false"/>
                <w:sz w:val="17"/>
                <w:szCs w:val="17"/>
              </w:rPr>
              <w:t xml:space="preserve">pIdInsumo: int, pCantidad: int</w:t>
            </w:r>
          </w:p>
        </w:tc>
        <w:tc>
          <w:tcPr>
            <w:tcW w:type="dxa" w:w="4000"/>
            <w:shd w:fill="FFFFFF" w:val="clear"/>
          </w:tcPr>
          <w:p>
            <w:r>
              <w:rPr>
                <w:rFonts w:ascii="Consolas" w:cs="Consolas" w:eastAsia="Consolas" w:hAnsi="Consolas"/>
                <w:b w:val="false"/>
                <w:bCs w:val="false"/>
                <w:sz w:val="17"/>
                <w:szCs w:val="17"/>
              </w:rPr>
              <w:t xml:space="preserve">Descuenta del stock del insumo la cantidad indicada y persiste el cambio. Migrado desde Insumo.</w:t>
            </w:r>
          </w:p>
        </w:tc>
      </w:tr>
      <w:tr>
        <w:tc>
          <w:tcPr>
            <w:tcW w:type="dxa" w:w="2400"/>
            <w:shd w:fill="FFFFFF" w:val="clear"/>
          </w:tcPr>
          <w:p>
            <w:r>
              <w:rPr>
                <w:rFonts w:ascii="Consolas" w:cs="Consolas" w:eastAsia="Consolas" w:hAnsi="Consolas"/>
                <w:b w:val="false"/>
                <w:bCs w:val="false"/>
                <w:sz w:val="17"/>
                <w:szCs w:val="17"/>
              </w:rPr>
              <w:t xml:space="preserve">VerificarStock</w:t>
            </w:r>
          </w:p>
        </w:tc>
        <w:tc>
          <w:tcPr>
            <w:tcW w:type="dxa" w:w="2600"/>
            <w:shd w:fill="FFFFFF" w:val="clear"/>
          </w:tcPr>
          <w:p>
            <w:r>
              <w:rPr>
                <w:rFonts w:ascii="Consolas" w:cs="Consolas" w:eastAsia="Consolas" w:hAnsi="Consolas"/>
                <w:b w:val="false"/>
                <w:bCs w:val="false"/>
                <w:sz w:val="17"/>
                <w:szCs w:val="17"/>
              </w:rPr>
              <w:t xml:space="preserve">pIdInsumo: int, pCantidad: int</w:t>
            </w:r>
          </w:p>
        </w:tc>
        <w:tc>
          <w:tcPr>
            <w:tcW w:type="dxa" w:w="4000"/>
            <w:shd w:fill="FFFFFF" w:val="clear"/>
          </w:tcPr>
          <w:p>
            <w:r>
              <w:rPr>
                <w:rFonts w:ascii="Consolas" w:cs="Consolas" w:eastAsia="Consolas" w:hAnsi="Consolas"/>
                <w:b w:val="false"/>
                <w:bCs w:val="false"/>
                <w:sz w:val="17"/>
                <w:szCs w:val="17"/>
              </w:rPr>
              <w:t xml:space="preserve">Verifica que exista stock suficiente del insumo.</w:t>
            </w:r>
          </w:p>
        </w:tc>
      </w:tr>
      <w:tr>
        <w:tc>
          <w:tcPr>
            <w:tcW w:type="dxa" w:w="2400"/>
            <w:shd w:fill="FFFFFF" w:val="clear"/>
          </w:tcPr>
          <w:p>
            <w:r>
              <w:rPr>
                <w:rFonts w:ascii="Consolas" w:cs="Consolas" w:eastAsia="Consolas" w:hAnsi="Consolas"/>
                <w:b w:val="false"/>
                <w:bCs w:val="false"/>
                <w:sz w:val="17"/>
                <w:szCs w:val="17"/>
              </w:rPr>
              <w:t xml:space="preserve">EnDescarteDeLeche</w:t>
            </w:r>
          </w:p>
        </w:tc>
        <w:tc>
          <w:tcPr>
            <w:tcW w:type="dxa" w:w="2600"/>
            <w:shd w:fill="FFFFFF" w:val="clear"/>
          </w:tcPr>
          <w:p>
            <w:r>
              <w:rPr>
                <w:rFonts w:ascii="Consolas" w:cs="Consolas" w:eastAsia="Consolas" w:hAnsi="Consolas"/>
                <w:b w:val="false"/>
                <w:bCs w:val="false"/>
                <w:sz w:val="17"/>
                <w:szCs w:val="17"/>
              </w:rPr>
              <w:t xml:space="preserve">pAnimal: Animal</w:t>
            </w:r>
          </w:p>
        </w:tc>
        <w:tc>
          <w:tcPr>
            <w:tcW w:type="dxa" w:w="4000"/>
            <w:shd w:fill="FFFFFF" w:val="clear"/>
          </w:tcPr>
          <w:p>
            <w:r>
              <w:rPr>
                <w:rFonts w:ascii="Consolas" w:cs="Consolas" w:eastAsia="Consolas" w:hAnsi="Consolas"/>
                <w:b w:val="false"/>
                <w:bCs w:val="false"/>
                <w:sz w:val="17"/>
                <w:szCs w:val="17"/>
              </w:rPr>
              <w:t xml:space="preserve">Indica si el animal tiene un tratamiento con descarte de leche vigente a la fecha.</w:t>
            </w:r>
          </w:p>
        </w:tc>
      </w:tr>
      <w:tr>
        <w:tc>
          <w:tcPr>
            <w:tcW w:type="dxa" w:w="2400"/>
            <w:shd w:fill="FFFFFF" w:val="clear"/>
          </w:tcPr>
          <w:p>
            <w:r>
              <w:rPr>
                <w:rFonts w:ascii="Consolas" w:cs="Consolas" w:eastAsia="Consolas" w:hAnsi="Consolas"/>
                <w:b w:val="false"/>
                <w:bCs w:val="false"/>
                <w:sz w:val="17"/>
                <w:szCs w:val="17"/>
              </w:rPr>
              <w:t xml:space="preserve">ListarHembrasOrdeniables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hembras en lactancia excluyendo las que se encuentran en descarte de leche.</w:t>
            </w:r>
          </w:p>
        </w:tc>
      </w:tr>
      <w:tr>
        <w:tc>
          <w:tcPr>
            <w:tcW w:type="dxa" w:w="2400"/>
            <w:shd w:fill="FFFFFF" w:val="clear"/>
          </w:tcPr>
          <w:p>
            <w:r>
              <w:rPr>
                <w:rFonts w:ascii="Consolas" w:cs="Consolas" w:eastAsia="Consolas" w:hAnsi="Consolas"/>
                <w:b w:val="false"/>
                <w:bCs w:val="false"/>
                <w:sz w:val="17"/>
                <w:szCs w:val="17"/>
              </w:rPr>
              <w:t xml:space="preserve">ListarAlertasFinDescarte</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tratamientos cuyo descarte de leche finaliza dentro del horizonte de anticipacion.</w:t>
            </w:r>
          </w:p>
        </w:tc>
      </w:tr>
      <w:tr>
        <w:tc>
          <w:tcPr>
            <w:tcW w:type="dxa" w:w="2400"/>
            <w:shd w:fill="FFFFFF" w:val="clear"/>
          </w:tcPr>
          <w:p>
            <w:r>
              <w:rPr>
                <w:rFonts w:ascii="Consolas" w:cs="Consolas" w:eastAsia="Consolas" w:hAnsi="Consolas"/>
                <w:b w:val="false"/>
                <w:bCs w:val="false"/>
                <w:sz w:val="17"/>
                <w:szCs w:val="17"/>
              </w:rPr>
              <w:t xml:space="preserve">StockCritico</w:t>
            </w:r>
          </w:p>
        </w:tc>
        <w:tc>
          <w:tcPr>
            <w:tcW w:type="dxa" w:w="2600"/>
            <w:shd w:fill="FFFFFF" w:val="clear"/>
          </w:tcPr>
          <w:p>
            <w:r>
              <w:rPr>
                <w:rFonts w:ascii="Consolas" w:cs="Consolas" w:eastAsia="Consolas" w:hAnsi="Consolas"/>
                <w:b w:val="false"/>
                <w:bCs w:val="false"/>
                <w:sz w:val="17"/>
                <w:szCs w:val="17"/>
              </w:rPr>
              <w:t xml:space="preserve">pInsumo: Insumo</w:t>
            </w:r>
          </w:p>
        </w:tc>
        <w:tc>
          <w:tcPr>
            <w:tcW w:type="dxa" w:w="4000"/>
            <w:shd w:fill="FFFFFF" w:val="clear"/>
          </w:tcPr>
          <w:p>
            <w:r>
              <w:rPr>
                <w:rFonts w:ascii="Consolas" w:cs="Consolas" w:eastAsia="Consolas" w:hAnsi="Consolas"/>
                <w:b w:val="false"/>
                <w:bCs w:val="false"/>
                <w:sz w:val="17"/>
                <w:szCs w:val="17"/>
              </w:rPr>
              <w:t xml:space="preserve">Indica si el stock actual alcanzo el minimo configurado. Migrado desde Insumo.</w:t>
            </w:r>
          </w:p>
        </w:tc>
      </w:tr>
      <w:tr>
        <w:tc>
          <w:tcPr>
            <w:tcW w:type="dxa" w:w="2400"/>
            <w:shd w:fill="FFFFFF" w:val="clear"/>
          </w:tcPr>
          <w:p>
            <w:r>
              <w:rPr>
                <w:rFonts w:ascii="Consolas" w:cs="Consolas" w:eastAsia="Consolas" w:hAnsi="Consolas"/>
                <w:b w:val="false"/>
                <w:bCs w:val="false"/>
                <w:sz w:val="17"/>
                <w:szCs w:val="17"/>
              </w:rPr>
              <w:t xml:space="preserve">ListarAlertasStock</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insumos con stock critico.</w:t>
            </w:r>
          </w:p>
        </w:tc>
      </w:tr>
      <w:tr>
        <w:tc>
          <w:tcPr>
            <w:tcW w:type="dxa" w:w="2400"/>
            <w:shd w:fill="FFFFFF" w:val="clear"/>
          </w:tcPr>
          <w:p>
            <w:r>
              <w:rPr>
                <w:rFonts w:ascii="Consolas" w:cs="Consolas" w:eastAsia="Consolas" w:hAnsi="Consolas"/>
                <w:b w:val="false"/>
                <w:bCs w:val="false"/>
                <w:sz w:val="17"/>
                <w:szCs w:val="17"/>
              </w:rPr>
              <w:t xml:space="preserve">ListarMovimientosStock</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los movimientos de stock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ProximoMovimientoStockId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movimiento de stock.</w:t>
            </w:r>
          </w:p>
        </w:tc>
      </w:tr>
      <w:tr>
        <w:tc>
          <w:tcPr>
            <w:tcW w:type="dxa" w:w="2400"/>
            <w:shd w:fill="FFFFFF" w:val="clear"/>
          </w:tcPr>
          <w:p>
            <w:r>
              <w:rPr>
                <w:rFonts w:ascii="Consolas" w:cs="Consolas" w:eastAsia="Consolas" w:hAnsi="Consolas"/>
                <w:b w:val="false"/>
                <w:bCs w:val="false"/>
                <w:sz w:val="17"/>
                <w:szCs w:val="17"/>
              </w:rPr>
              <w:t xml:space="preserve">BuscarMovimientoStock</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el movimiento de stock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AltaMovimientoStock</w:t>
            </w:r>
          </w:p>
        </w:tc>
        <w:tc>
          <w:tcPr>
            <w:tcW w:type="dxa" w:w="2600"/>
            <w:shd w:fill="FFFFFF" w:val="clear"/>
          </w:tcPr>
          <w:p>
            <w:r>
              <w:rPr>
                <w:rFonts w:ascii="Consolas" w:cs="Consolas" w:eastAsia="Consolas" w:hAnsi="Consolas"/>
                <w:b w:val="false"/>
                <w:bCs w:val="false"/>
                <w:sz w:val="17"/>
                <w:szCs w:val="17"/>
              </w:rPr>
              <w:t xml:space="preserve">pMovimiento: MovimientoStock</w:t>
            </w:r>
          </w:p>
        </w:tc>
        <w:tc>
          <w:tcPr>
            <w:tcW w:type="dxa" w:w="4000"/>
            <w:shd w:fill="FFFFFF" w:val="clear"/>
          </w:tcPr>
          <w:p>
            <w:r>
              <w:rPr>
                <w:rFonts w:ascii="Consolas" w:cs="Consolas" w:eastAsia="Consolas" w:hAnsi="Consolas"/>
                <w:b w:val="false"/>
                <w:bCs w:val="false"/>
                <w:sz w:val="17"/>
                <w:szCs w:val="17"/>
              </w:rPr>
              <w:t xml:space="preserve">Registra un nuevo movimiento de stock validando previamente contra la cache.</w:t>
            </w:r>
          </w:p>
        </w:tc>
      </w:tr>
      <w:tr>
        <w:tc>
          <w:tcPr>
            <w:tcW w:type="dxa" w:w="2400"/>
            <w:shd w:fill="FFFFFF" w:val="clear"/>
          </w:tcPr>
          <w:p>
            <w:r>
              <w:rPr>
                <w:rFonts w:ascii="Consolas" w:cs="Consolas" w:eastAsia="Consolas" w:hAnsi="Consolas"/>
                <w:b w:val="false"/>
                <w:bCs w:val="false"/>
                <w:sz w:val="17"/>
                <w:szCs w:val="17"/>
              </w:rPr>
              <w:t xml:space="preserve">RegistrarIngreso</w:t>
            </w:r>
          </w:p>
        </w:tc>
        <w:tc>
          <w:tcPr>
            <w:tcW w:type="dxa" w:w="2600"/>
            <w:shd w:fill="FFFFFF" w:val="clear"/>
          </w:tcPr>
          <w:p>
            <w:r>
              <w:rPr>
                <w:rFonts w:ascii="Consolas" w:cs="Consolas" w:eastAsia="Consolas" w:hAnsi="Consolas"/>
                <w:b w:val="false"/>
                <w:bCs w:val="false"/>
                <w:sz w:val="17"/>
                <w:szCs w:val="17"/>
              </w:rPr>
              <w:t xml:space="preserve">pInsumo: Insumo, pMovimiento: MovimientoStock</w:t>
            </w:r>
          </w:p>
        </w:tc>
        <w:tc>
          <w:tcPr>
            <w:tcW w:type="dxa" w:w="4000"/>
            <w:shd w:fill="FFFFFF" w:val="clear"/>
          </w:tcPr>
          <w:p>
            <w:r>
              <w:rPr>
                <w:rFonts w:ascii="Consolas" w:cs="Consolas" w:eastAsia="Consolas" w:hAnsi="Consolas"/>
                <w:b w:val="false"/>
                <w:bCs w:val="false"/>
                <w:sz w:val="17"/>
                <w:szCs w:val="17"/>
              </w:rPr>
              <w:t xml:space="preserve">Da de alta el insumo y registra el ingreso de la partida como movimiento de stock.</w:t>
            </w:r>
          </w:p>
        </w:tc>
      </w:tr>
      <w:tr>
        <w:tc>
          <w:tcPr>
            <w:tcW w:type="dxa" w:w="2400"/>
            <w:shd w:fill="FFFFFF" w:val="clear"/>
          </w:tcPr>
          <w:p>
            <w:r>
              <w:rPr>
                <w:rFonts w:ascii="Consolas" w:cs="Consolas" w:eastAsia="Consolas" w:hAnsi="Consolas"/>
                <w:b w:val="false"/>
                <w:bCs w:val="false"/>
                <w:sz w:val="17"/>
                <w:szCs w:val="17"/>
              </w:rPr>
              <w:t xml:space="preserve">RegistrarEgresoStock</w:t>
            </w:r>
          </w:p>
        </w:tc>
        <w:tc>
          <w:tcPr>
            <w:tcW w:type="dxa" w:w="2600"/>
            <w:shd w:fill="FFFFFF" w:val="clear"/>
          </w:tcPr>
          <w:p>
            <w:r>
              <w:rPr>
                <w:rFonts w:ascii="Consolas" w:cs="Consolas" w:eastAsia="Consolas" w:hAnsi="Consolas"/>
                <w:b w:val="false"/>
                <w:bCs w:val="false"/>
                <w:sz w:val="17"/>
                <w:szCs w:val="17"/>
              </w:rPr>
              <w:t xml:space="preserve">pMovimiento: MovimientoStock</w:t>
            </w:r>
          </w:p>
        </w:tc>
        <w:tc>
          <w:tcPr>
            <w:tcW w:type="dxa" w:w="4000"/>
            <w:shd w:fill="FFFFFF" w:val="clear"/>
          </w:tcPr>
          <w:p>
            <w:r>
              <w:rPr>
                <w:rFonts w:ascii="Consolas" w:cs="Consolas" w:eastAsia="Consolas" w:hAnsi="Consolas"/>
                <w:b w:val="false"/>
                <w:bCs w:val="false"/>
                <w:sz w:val="17"/>
                <w:szCs w:val="17"/>
              </w:rPr>
              <w:t xml:space="preserve">Registra como movimiento el egreso automatico generado por una inseminacion, un tratamiento o una vacunacion.</w:t>
            </w:r>
          </w:p>
        </w:tc>
      </w:tr>
      <w:tr>
        <w:tc>
          <w:tcPr>
            <w:tcW w:type="dxa" w:w="2400"/>
            <w:shd w:fill="FFFFFF" w:val="clear"/>
          </w:tcPr>
          <w:p>
            <w:r>
              <w:rPr>
                <w:rFonts w:ascii="Consolas" w:cs="Consolas" w:eastAsia="Consolas" w:hAnsi="Consolas"/>
                <w:b w:val="false"/>
                <w:bCs w:val="false"/>
                <w:sz w:val="17"/>
                <w:szCs w:val="17"/>
              </w:rPr>
              <w:t xml:space="preserve">ProximoAVencer</w:t>
            </w:r>
          </w:p>
        </w:tc>
        <w:tc>
          <w:tcPr>
            <w:tcW w:type="dxa" w:w="2600"/>
            <w:shd w:fill="FFFFFF" w:val="clear"/>
          </w:tcPr>
          <w:p>
            <w:r>
              <w:rPr>
                <w:rFonts w:ascii="Consolas" w:cs="Consolas" w:eastAsia="Consolas" w:hAnsi="Consolas"/>
                <w:b w:val="false"/>
                <w:bCs w:val="false"/>
                <w:sz w:val="17"/>
                <w:szCs w:val="17"/>
              </w:rPr>
              <w:t xml:space="preserve">pMovimiento: MovimientoStock</w:t>
            </w:r>
          </w:p>
        </w:tc>
        <w:tc>
          <w:tcPr>
            <w:tcW w:type="dxa" w:w="4000"/>
            <w:shd w:fill="FFFFFF" w:val="clear"/>
          </w:tcPr>
          <w:p>
            <w:r>
              <w:rPr>
                <w:rFonts w:ascii="Consolas" w:cs="Consolas" w:eastAsia="Consolas" w:hAnsi="Consolas"/>
                <w:b w:val="false"/>
                <w:bCs w:val="false"/>
                <w:sz w:val="17"/>
                <w:szCs w:val="17"/>
              </w:rPr>
              <w:t xml:space="preserve">Indica si la partida se encuentra proxima a vencer. Migrado desde MovimientoStock.</w:t>
            </w:r>
          </w:p>
        </w:tc>
      </w:tr>
      <w:tr>
        <w:tc>
          <w:tcPr>
            <w:tcW w:type="dxa" w:w="2400"/>
            <w:shd w:fill="FFFFFF" w:val="clear"/>
          </w:tcPr>
          <w:p>
            <w:r>
              <w:rPr>
                <w:rFonts w:ascii="Consolas" w:cs="Consolas" w:eastAsia="Consolas" w:hAnsi="Consolas"/>
                <w:b w:val="false"/>
                <w:bCs w:val="false"/>
                <w:sz w:val="17"/>
                <w:szCs w:val="17"/>
              </w:rPr>
              <w:t xml:space="preserve">ListarAlertasVencimiento</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partidas vencidas o proximas a vencer.</w:t>
            </w:r>
          </w:p>
        </w:tc>
      </w:tr>
      <w:tr>
        <w:tc>
          <w:tcPr>
            <w:tcW w:type="dxa" w:w="2400"/>
            <w:shd w:fill="FFFFFF" w:val="clear"/>
          </w:tcPr>
          <w:p>
            <w:r>
              <w:rPr>
                <w:rFonts w:ascii="Consolas" w:cs="Consolas" w:eastAsia="Consolas" w:hAnsi="Consolas"/>
                <w:b w:val="false"/>
                <w:bCs w:val="false"/>
                <w:sz w:val="17"/>
                <w:szCs w:val="17"/>
              </w:rPr>
              <w:t xml:space="preserve">FiltrarMovimientosXInsumo</w:t>
            </w:r>
          </w:p>
        </w:tc>
        <w:tc>
          <w:tcPr>
            <w:tcW w:type="dxa" w:w="2600"/>
            <w:shd w:fill="FFFFFF" w:val="clear"/>
          </w:tcPr>
          <w:p>
            <w:r>
              <w:rPr>
                <w:rFonts w:ascii="Consolas" w:cs="Consolas" w:eastAsia="Consolas" w:hAnsi="Consolas"/>
                <w:b w:val="false"/>
                <w:bCs w:val="false"/>
                <w:sz w:val="17"/>
                <w:szCs w:val="17"/>
              </w:rPr>
              <w:t xml:space="preserve">pIdInsumo: int</w:t>
            </w:r>
          </w:p>
        </w:tc>
        <w:tc>
          <w:tcPr>
            <w:tcW w:type="dxa" w:w="4000"/>
            <w:shd w:fill="FFFFFF" w:val="clear"/>
          </w:tcPr>
          <w:p>
            <w:r>
              <w:rPr>
                <w:rFonts w:ascii="Consolas" w:cs="Consolas" w:eastAsia="Consolas" w:hAnsi="Consolas"/>
                <w:b w:val="false"/>
                <w:bCs w:val="false"/>
                <w:sz w:val="17"/>
                <w:szCs w:val="17"/>
              </w:rPr>
              <w:t xml:space="preserve">Devuelve los movimientos de stock del insumo indicado.</w:t>
            </w:r>
          </w:p>
        </w:tc>
      </w:tr>
      <w:tr>
        <w:tc>
          <w:tcPr>
            <w:tcW w:type="dxa" w:w="2400"/>
            <w:shd w:fill="FFFFFF" w:val="clear"/>
          </w:tcPr>
          <w:p>
            <w:r>
              <w:rPr>
                <w:rFonts w:ascii="Consolas" w:cs="Consolas" w:eastAsia="Consolas" w:hAnsi="Consolas"/>
                <w:b w:val="false"/>
                <w:bCs w:val="false"/>
                <w:sz w:val="17"/>
                <w:szCs w:val="17"/>
              </w:rPr>
              <w:t xml:space="preserve">FiltrarMovimientosXFecha</w:t>
            </w:r>
          </w:p>
        </w:tc>
        <w:tc>
          <w:tcPr>
            <w:tcW w:type="dxa" w:w="2600"/>
            <w:shd w:fill="FFFFFF" w:val="clear"/>
          </w:tcPr>
          <w:p>
            <w:r>
              <w:rPr>
                <w:rFonts w:ascii="Consolas" w:cs="Consolas" w:eastAsia="Consolas" w:hAnsi="Consolas"/>
                <w:b w:val="false"/>
                <w:bCs w:val="false"/>
                <w:sz w:val="17"/>
                <w:szCs w:val="17"/>
              </w:rPr>
              <w:t xml:space="preserve">pFechaInicio: DateTime, pFechaFin: DateTime</w:t>
            </w:r>
          </w:p>
        </w:tc>
        <w:tc>
          <w:tcPr>
            <w:tcW w:type="dxa" w:w="4000"/>
            <w:shd w:fill="FFFFFF" w:val="clear"/>
          </w:tcPr>
          <w:p>
            <w:r>
              <w:rPr>
                <w:rFonts w:ascii="Consolas" w:cs="Consolas" w:eastAsia="Consolas" w:hAnsi="Consolas"/>
                <w:b w:val="false"/>
                <w:bCs w:val="false"/>
                <w:sz w:val="17"/>
                <w:szCs w:val="17"/>
              </w:rPr>
              <w:t xml:space="preserve">Devuelve los movimientos de stock dentro del rango de fechas.</w:t>
            </w:r>
          </w:p>
        </w:tc>
      </w:tr>
      <w:tr>
        <w:tc>
          <w:tcPr>
            <w:tcW w:type="dxa" w:w="2400"/>
            <w:shd w:fill="FFFFFF" w:val="clear"/>
          </w:tcPr>
          <w:p>
            <w:r>
              <w:rPr>
                <w:rFonts w:ascii="Consolas" w:cs="Consolas" w:eastAsia="Consolas" w:hAnsi="Consolas"/>
                <w:b w:val="false"/>
                <w:bCs w:val="false"/>
                <w:sz w:val="17"/>
                <w:szCs w:val="17"/>
              </w:rPr>
              <w:t xml:space="preserve">ListarAlertas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alertas y refresca la lista cache en memoria.</w:t>
            </w:r>
          </w:p>
        </w:tc>
      </w:tr>
      <w:tr>
        <w:tc>
          <w:tcPr>
            <w:tcW w:type="dxa" w:w="2400"/>
            <w:shd w:fill="FFFFFF" w:val="clear"/>
          </w:tcPr>
          <w:p>
            <w:r>
              <w:rPr>
                <w:rFonts w:ascii="Consolas" w:cs="Consolas" w:eastAsia="Consolas" w:hAnsi="Consolas"/>
                <w:b w:val="false"/>
                <w:bCs w:val="false"/>
                <w:sz w:val="17"/>
                <w:szCs w:val="17"/>
              </w:rPr>
              <w:t xml:space="preserve">ProximoAlertaId</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el proximo identificador disponible de alerta.</w:t>
            </w:r>
          </w:p>
        </w:tc>
      </w:tr>
      <w:tr>
        <w:tc>
          <w:tcPr>
            <w:tcW w:type="dxa" w:w="2400"/>
            <w:shd w:fill="FFFFFF" w:val="clear"/>
          </w:tcPr>
          <w:p>
            <w:r>
              <w:rPr>
                <w:rFonts w:ascii="Consolas" w:cs="Consolas" w:eastAsia="Consolas" w:hAnsi="Consolas"/>
                <w:b w:val="false"/>
                <w:bCs w:val="false"/>
                <w:sz w:val="17"/>
                <w:szCs w:val="17"/>
              </w:rPr>
              <w:t xml:space="preserve">BuscarAlerta</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la alerta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AltaAlerta</w:t>
            </w:r>
          </w:p>
        </w:tc>
        <w:tc>
          <w:tcPr>
            <w:tcW w:type="dxa" w:w="2600"/>
            <w:shd w:fill="FFFFFF" w:val="clear"/>
          </w:tcPr>
          <w:p>
            <w:r>
              <w:rPr>
                <w:rFonts w:ascii="Consolas" w:cs="Consolas" w:eastAsia="Consolas" w:hAnsi="Consolas"/>
                <w:b w:val="false"/>
                <w:bCs w:val="false"/>
                <w:sz w:val="17"/>
                <w:szCs w:val="17"/>
              </w:rPr>
              <w:t xml:space="preserve">pAlerta: Alerta</w:t>
            </w:r>
          </w:p>
        </w:tc>
        <w:tc>
          <w:tcPr>
            <w:tcW w:type="dxa" w:w="4000"/>
            <w:shd w:fill="FFFFFF" w:val="clear"/>
          </w:tcPr>
          <w:p>
            <w:r>
              <w:rPr>
                <w:rFonts w:ascii="Consolas" w:cs="Consolas" w:eastAsia="Consolas" w:hAnsi="Consolas"/>
                <w:b w:val="false"/>
                <w:bCs w:val="false"/>
                <w:sz w:val="17"/>
                <w:szCs w:val="17"/>
              </w:rPr>
              <w:t xml:space="preserve">Registra una nueva alerta validando previamente contra la cache.</w:t>
            </w:r>
          </w:p>
        </w:tc>
      </w:tr>
      <w:tr>
        <w:tc>
          <w:tcPr>
            <w:tcW w:type="dxa" w:w="2400"/>
            <w:shd w:fill="FFFFFF" w:val="clear"/>
          </w:tcPr>
          <w:p>
            <w:r>
              <w:rPr>
                <w:rFonts w:ascii="Consolas" w:cs="Consolas" w:eastAsia="Consolas" w:hAnsi="Consolas"/>
                <w:b w:val="false"/>
                <w:bCs w:val="false"/>
                <w:sz w:val="17"/>
                <w:szCs w:val="17"/>
              </w:rPr>
              <w:t xml:space="preserve">ModificarAlerta</w:t>
            </w:r>
          </w:p>
        </w:tc>
        <w:tc>
          <w:tcPr>
            <w:tcW w:type="dxa" w:w="2600"/>
            <w:shd w:fill="FFFFFF" w:val="clear"/>
          </w:tcPr>
          <w:p>
            <w:r>
              <w:rPr>
                <w:rFonts w:ascii="Consolas" w:cs="Consolas" w:eastAsia="Consolas" w:hAnsi="Consolas"/>
                <w:b w:val="false"/>
                <w:bCs w:val="false"/>
                <w:sz w:val="17"/>
                <w:szCs w:val="17"/>
              </w:rPr>
              <w:t xml:space="preserve">pIdAlerta: int, pEstado: string</w:t>
            </w:r>
          </w:p>
        </w:tc>
        <w:tc>
          <w:tcPr>
            <w:tcW w:type="dxa" w:w="4000"/>
            <w:shd w:fill="FFFFFF" w:val="clear"/>
          </w:tcPr>
          <w:p>
            <w:r>
              <w:rPr>
                <w:rFonts w:ascii="Consolas" w:cs="Consolas" w:eastAsia="Consolas" w:hAnsi="Consolas"/>
                <w:b w:val="false"/>
                <w:bCs w:val="false"/>
                <w:sz w:val="17"/>
                <w:szCs w:val="17"/>
              </w:rPr>
              <w:t xml:space="preserve">Actualiza el estado de la alerta (pendiente o leida).</w:t>
            </w:r>
          </w:p>
        </w:tc>
      </w:tr>
      <w:tr>
        <w:tc>
          <w:tcPr>
            <w:tcW w:type="dxa" w:w="2400"/>
            <w:shd w:fill="FFFFFF" w:val="clear"/>
          </w:tcPr>
          <w:p>
            <w:r>
              <w:rPr>
                <w:rFonts w:ascii="Consolas" w:cs="Consolas" w:eastAsia="Consolas" w:hAnsi="Consolas"/>
                <w:b w:val="false"/>
                <w:bCs w:val="false"/>
                <w:sz w:val="17"/>
                <w:szCs w:val="17"/>
              </w:rPr>
              <w:t xml:space="preserve">RegistrarEnvioAlerta</w:t>
            </w:r>
          </w:p>
        </w:tc>
        <w:tc>
          <w:tcPr>
            <w:tcW w:type="dxa" w:w="2600"/>
            <w:shd w:fill="FFFFFF" w:val="clear"/>
          </w:tcPr>
          <w:p>
            <w:r>
              <w:rPr>
                <w:rFonts w:ascii="Consolas" w:cs="Consolas" w:eastAsia="Consolas" w:hAnsi="Consolas"/>
                <w:b w:val="false"/>
                <w:bCs w:val="false"/>
                <w:sz w:val="17"/>
                <w:szCs w:val="17"/>
              </w:rPr>
              <w:t xml:space="preserve">pAlerta: Alerta, pEstado: string</w:t>
            </w:r>
          </w:p>
        </w:tc>
        <w:tc>
          <w:tcPr>
            <w:tcW w:type="dxa" w:w="4000"/>
            <w:shd w:fill="FFFFFF" w:val="clear"/>
          </w:tcPr>
          <w:p>
            <w:r>
              <w:rPr>
                <w:rFonts w:ascii="Consolas" w:cs="Consolas" w:eastAsia="Consolas" w:hAnsi="Consolas"/>
                <w:b w:val="false"/>
                <w:bCs w:val="false"/>
                <w:sz w:val="17"/>
                <w:szCs w:val="17"/>
              </w:rPr>
              <w:t xml:space="preserve">Registra el resultado del envio de la alerta al bot de Telegram.</w:t>
            </w:r>
          </w:p>
        </w:tc>
      </w:tr>
      <w:tr>
        <w:tc>
          <w:tcPr>
            <w:tcW w:type="dxa" w:w="2400"/>
            <w:shd w:fill="FFFFFF" w:val="clear"/>
          </w:tcPr>
          <w:p>
            <w:r>
              <w:rPr>
                <w:rFonts w:ascii="Consolas" w:cs="Consolas" w:eastAsia="Consolas" w:hAnsi="Consolas"/>
                <w:b w:val="false"/>
                <w:bCs w:val="false"/>
                <w:sz w:val="17"/>
                <w:szCs w:val="17"/>
              </w:rPr>
              <w:t xml:space="preserve">ListarAlertasPendientes</w:t>
            </w:r>
          </w:p>
        </w:tc>
        <w:tc>
          <w:tcPr>
            <w:tcW w:type="dxa" w:w="2600"/>
            <w:shd w:fill="FFFFFF" w:val="clear"/>
          </w:tcPr>
          <w:p>
            <w:r>
              <w:rPr>
                <w:rFonts w:ascii="Consolas" w:cs="Consolas" w:eastAsia="Consolas" w:hAnsi="Consolas"/>
                <w:b w:val="false"/>
                <w:bCs w:val="false"/>
                <w:sz w:val="17"/>
                <w:szCs w:val="17"/>
              </w:rPr>
              <w:t xml:space="preserve">pFecha: DateTime</w:t>
            </w:r>
          </w:p>
        </w:tc>
        <w:tc>
          <w:tcPr>
            <w:tcW w:type="dxa" w:w="4000"/>
            <w:shd w:fill="FFFFFF" w:val="clear"/>
          </w:tcPr>
          <w:p>
            <w:r>
              <w:rPr>
                <w:rFonts w:ascii="Consolas" w:cs="Consolas" w:eastAsia="Consolas" w:hAnsi="Consolas"/>
                <w:b w:val="false"/>
                <w:bCs w:val="false"/>
                <w:sz w:val="17"/>
                <w:szCs w:val="17"/>
              </w:rPr>
              <w:t xml:space="preserve">Devuelve las alertas pendientes a la fecha indicada.</w:t>
            </w:r>
          </w:p>
        </w:tc>
      </w:tr>
      <w:tr>
        <w:tc>
          <w:tcPr>
            <w:tcW w:type="dxa" w:w="2400"/>
            <w:shd w:fill="FFFFFF" w:val="clear"/>
          </w:tcPr>
          <w:p>
            <w:r>
              <w:rPr>
                <w:rFonts w:ascii="Consolas" w:cs="Consolas" w:eastAsia="Consolas" w:hAnsi="Consolas"/>
                <w:b w:val="false"/>
                <w:bCs w:val="false"/>
                <w:sz w:val="17"/>
                <w:szCs w:val="17"/>
              </w:rPr>
              <w:t xml:space="preserve">ListarPreferencias</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Devuelve las preferencias de notificacion configuradas.</w:t>
            </w:r>
          </w:p>
        </w:tc>
      </w:tr>
      <w:tr>
        <w:tc>
          <w:tcPr>
            <w:tcW w:type="dxa" w:w="2400"/>
            <w:shd w:fill="FFFFFF" w:val="clear"/>
          </w:tcPr>
          <w:p>
            <w:r>
              <w:rPr>
                <w:rFonts w:ascii="Consolas" w:cs="Consolas" w:eastAsia="Consolas" w:hAnsi="Consolas"/>
                <w:b w:val="false"/>
                <w:bCs w:val="false"/>
                <w:sz w:val="17"/>
                <w:szCs w:val="17"/>
              </w:rPr>
              <w:t xml:space="preserve">BuscarPreferencia</w:t>
            </w:r>
          </w:p>
        </w:tc>
        <w:tc>
          <w:tcPr>
            <w:tcW w:type="dxa" w:w="2600"/>
            <w:shd w:fill="FFFFFF" w:val="clear"/>
          </w:tcPr>
          <w:p>
            <w:r>
              <w:rPr>
                <w:rFonts w:ascii="Consolas" w:cs="Consolas" w:eastAsia="Consolas" w:hAnsi="Consolas"/>
                <w:b w:val="false"/>
                <w:bCs w:val="false"/>
                <w:sz w:val="17"/>
                <w:szCs w:val="17"/>
              </w:rPr>
              <w:t xml:space="preserve">pId: int</w:t>
            </w:r>
          </w:p>
        </w:tc>
        <w:tc>
          <w:tcPr>
            <w:tcW w:type="dxa" w:w="4000"/>
            <w:shd w:fill="FFFFFF" w:val="clear"/>
          </w:tcPr>
          <w:p>
            <w:r>
              <w:rPr>
                <w:rFonts w:ascii="Consolas" w:cs="Consolas" w:eastAsia="Consolas" w:hAnsi="Consolas"/>
                <w:b w:val="false"/>
                <w:bCs w:val="false"/>
                <w:sz w:val="17"/>
                <w:szCs w:val="17"/>
              </w:rPr>
              <w:t xml:space="preserve">Devuelve la preferencia de notificacion con el identificador indicado recorriendo la lista cache.</w:t>
            </w:r>
          </w:p>
        </w:tc>
      </w:tr>
      <w:tr>
        <w:tc>
          <w:tcPr>
            <w:tcW w:type="dxa" w:w="2400"/>
            <w:shd w:fill="FFFFFF" w:val="clear"/>
          </w:tcPr>
          <w:p>
            <w:r>
              <w:rPr>
                <w:rFonts w:ascii="Consolas" w:cs="Consolas" w:eastAsia="Consolas" w:hAnsi="Consolas"/>
                <w:b w:val="false"/>
                <w:bCs w:val="false"/>
                <w:sz w:val="17"/>
                <w:szCs w:val="17"/>
              </w:rPr>
              <w:t xml:space="preserve">ModificarPreferencia</w:t>
            </w:r>
          </w:p>
        </w:tc>
        <w:tc>
          <w:tcPr>
            <w:tcW w:type="dxa" w:w="2600"/>
            <w:shd w:fill="FFFFFF" w:val="clear"/>
          </w:tcPr>
          <w:p>
            <w:r>
              <w:rPr>
                <w:rFonts w:ascii="Consolas" w:cs="Consolas" w:eastAsia="Consolas" w:hAnsi="Consolas"/>
                <w:b w:val="false"/>
                <w:bCs w:val="false"/>
                <w:sz w:val="17"/>
                <w:szCs w:val="17"/>
              </w:rPr>
              <w:t xml:space="preserve">pIdPreferencia: int, pActivo: bool</w:t>
            </w:r>
          </w:p>
        </w:tc>
        <w:tc>
          <w:tcPr>
            <w:tcW w:type="dxa" w:w="4000"/>
            <w:shd w:fill="FFFFFF" w:val="clear"/>
          </w:tcPr>
          <w:p>
            <w:r>
              <w:rPr>
                <w:rFonts w:ascii="Consolas" w:cs="Consolas" w:eastAsia="Consolas" w:hAnsi="Consolas"/>
                <w:b w:val="false"/>
                <w:bCs w:val="false"/>
                <w:sz w:val="17"/>
                <w:szCs w:val="17"/>
              </w:rPr>
              <w:t xml:space="preserve">Habilita o deshabilita un tipo de alerta en las preferencias de notificacion.</w:t>
            </w:r>
          </w:p>
        </w:tc>
      </w:tr>
      <w:tr>
        <w:tc>
          <w:tcPr>
            <w:tcW w:type="dxa" w:w="2400"/>
            <w:shd w:fill="FFFFFF" w:val="clear"/>
          </w:tcPr>
          <w:p>
            <w:r>
              <w:rPr>
                <w:rFonts w:ascii="Consolas" w:cs="Consolas" w:eastAsia="Consolas" w:hAnsi="Consolas"/>
                <w:b w:val="false"/>
                <w:bCs w:val="false"/>
                <w:sz w:val="17"/>
                <w:szCs w:val="17"/>
              </w:rPr>
              <w:t xml:space="preserve">PreferenciaEstaHabilitada</w:t>
            </w:r>
          </w:p>
        </w:tc>
        <w:tc>
          <w:tcPr>
            <w:tcW w:type="dxa" w:w="2600"/>
            <w:shd w:fill="FFFFFF" w:val="clear"/>
          </w:tcPr>
          <w:p>
            <w:r>
              <w:rPr>
                <w:rFonts w:ascii="Consolas" w:cs="Consolas" w:eastAsia="Consolas" w:hAnsi="Consolas"/>
                <w:b w:val="false"/>
                <w:bCs w:val="false"/>
                <w:sz w:val="17"/>
                <w:szCs w:val="17"/>
              </w:rPr>
              <w:t xml:space="preserve">pPreferencia: PreferenciaNotificacion</w:t>
            </w:r>
          </w:p>
        </w:tc>
        <w:tc>
          <w:tcPr>
            <w:tcW w:type="dxa" w:w="4000"/>
            <w:shd w:fill="FFFFFF" w:val="clear"/>
          </w:tcPr>
          <w:p>
            <w:r>
              <w:rPr>
                <w:rFonts w:ascii="Consolas" w:cs="Consolas" w:eastAsia="Consolas" w:hAnsi="Consolas"/>
                <w:b w:val="false"/>
                <w:bCs w:val="false"/>
                <w:sz w:val="17"/>
                <w:szCs w:val="17"/>
              </w:rPr>
              <w:t xml:space="preserve">Indica si la preferencia se encuentra activa. Migrado desde PreferenciaNotificacion.</w:t>
            </w:r>
          </w:p>
        </w:tc>
      </w:tr>
      <w:tr>
        <w:tc>
          <w:tcPr>
            <w:tcW w:type="dxa" w:w="2400"/>
            <w:shd w:fill="FFFFFF" w:val="clear"/>
          </w:tcPr>
          <w:p>
            <w:r>
              <w:rPr>
                <w:rFonts w:ascii="Consolas" w:cs="Consolas" w:eastAsia="Consolas" w:hAnsi="Consolas"/>
                <w:b w:val="false"/>
                <w:bCs w:val="false"/>
                <w:sz w:val="17"/>
                <w:szCs w:val="17"/>
              </w:rPr>
              <w:t xml:space="preserve">ObtenerProduccionMensual</w:t>
            </w:r>
          </w:p>
        </w:tc>
        <w:tc>
          <w:tcPr>
            <w:tcW w:type="dxa" w:w="2600"/>
            <w:shd w:fill="FFFFFF" w:val="clear"/>
          </w:tcPr>
          <w:p>
            <w:r>
              <w:rPr>
                <w:rFonts w:ascii="Consolas" w:cs="Consolas" w:eastAsia="Consolas" w:hAnsi="Consolas"/>
                <w:b w:val="false"/>
                <w:bCs w:val="false"/>
                <w:sz w:val="17"/>
                <w:szCs w:val="17"/>
              </w:rPr>
              <w:t xml:space="preserve">pMes: int, pAnio: int</w:t>
            </w:r>
          </w:p>
        </w:tc>
        <w:tc>
          <w:tcPr>
            <w:tcW w:type="dxa" w:w="4000"/>
            <w:shd w:fill="FFFFFF" w:val="clear"/>
          </w:tcPr>
          <w:p>
            <w:r>
              <w:rPr>
                <w:rFonts w:ascii="Consolas" w:cs="Consolas" w:eastAsia="Consolas" w:hAnsi="Consolas"/>
                <w:b w:val="false"/>
                <w:bCs w:val="false"/>
                <w:sz w:val="17"/>
                <w:szCs w:val="17"/>
              </w:rPr>
              <w:t xml:space="preserve">Devuelve los litros totales del mes indicado sumando ordenies por lote e individuales.</w:t>
            </w:r>
          </w:p>
        </w:tc>
      </w:tr>
      <w:tr>
        <w:tc>
          <w:tcPr>
            <w:tcW w:type="dxa" w:w="2400"/>
            <w:shd w:fill="FFFFFF" w:val="clear"/>
          </w:tcPr>
          <w:p>
            <w:r>
              <w:rPr>
                <w:rFonts w:ascii="Consolas" w:cs="Consolas" w:eastAsia="Consolas" w:hAnsi="Consolas"/>
                <w:b w:val="false"/>
                <w:bCs w:val="false"/>
                <w:sz w:val="17"/>
                <w:szCs w:val="17"/>
              </w:rPr>
              <w:t xml:space="preserve">ConsolidarProduccion</w:t>
            </w:r>
          </w:p>
        </w:tc>
        <w:tc>
          <w:tcPr>
            <w:tcW w:type="dxa" w:w="2600"/>
            <w:shd w:fill="FFFFFF" w:val="clear"/>
          </w:tcPr>
          <w:p>
            <w:r>
              <w:rPr>
                <w:rFonts w:ascii="Consolas" w:cs="Consolas" w:eastAsia="Consolas" w:hAnsi="Consolas"/>
                <w:b w:val="false"/>
                <w:bCs w:val="false"/>
                <w:sz w:val="17"/>
                <w:szCs w:val="17"/>
              </w:rPr>
              <w:t xml:space="preserve">pFechaInicio: DateTime, pFechaFin: DateTime</w:t>
            </w:r>
          </w:p>
        </w:tc>
        <w:tc>
          <w:tcPr>
            <w:tcW w:type="dxa" w:w="4000"/>
            <w:shd w:fill="FFFFFF" w:val="clear"/>
          </w:tcPr>
          <w:p>
            <w:r>
              <w:rPr>
                <w:rFonts w:ascii="Consolas" w:cs="Consolas" w:eastAsia="Consolas" w:hAnsi="Consolas"/>
                <w:b w:val="false"/>
                <w:bCs w:val="false"/>
                <w:sz w:val="17"/>
                <w:szCs w:val="17"/>
              </w:rPr>
              <w:t xml:space="preserve">Suma la produccion por lote y la individual del periodo para obtener el volumen neto.</w:t>
            </w:r>
          </w:p>
        </w:tc>
      </w:tr>
      <w:tr>
        <w:tc>
          <w:tcPr>
            <w:tcW w:type="dxa" w:w="2400"/>
            <w:shd w:fill="FFFFFF" w:val="clear"/>
          </w:tcPr>
          <w:p>
            <w:r>
              <w:rPr>
                <w:rFonts w:ascii="Consolas" w:cs="Consolas" w:eastAsia="Consolas" w:hAnsi="Consolas"/>
                <w:b w:val="false"/>
                <w:bCs w:val="false"/>
                <w:sz w:val="17"/>
                <w:szCs w:val="17"/>
              </w:rPr>
              <w:t xml:space="preserve">CalcularRendimientoLinea</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Calcula el rendimiento promedio de cada linea genetica.</w:t>
            </w:r>
          </w:p>
        </w:tc>
      </w:tr>
      <w:tr>
        <w:tc>
          <w:tcPr>
            <w:tcW w:type="dxa" w:w="2400"/>
            <w:shd w:fill="FFFFFF" w:val="clear"/>
          </w:tcPr>
          <w:p>
            <w:r>
              <w:rPr>
                <w:rFonts w:ascii="Consolas" w:cs="Consolas" w:eastAsia="Consolas" w:hAnsi="Consolas"/>
                <w:b w:val="false"/>
                <w:bCs w:val="false"/>
                <w:sz w:val="17"/>
                <w:szCs w:val="17"/>
              </w:rPr>
              <w:t xml:space="preserve">GenerarReporteProductivo</w:t>
            </w:r>
          </w:p>
        </w:tc>
        <w:tc>
          <w:tcPr>
            <w:tcW w:type="dxa" w:w="2600"/>
            <w:shd w:fill="FFFFFF" w:val="clear"/>
          </w:tcPr>
          <w:p>
            <w:r>
              <w:rPr>
                <w:rFonts w:ascii="Consolas" w:cs="Consolas" w:eastAsia="Consolas" w:hAnsi="Consolas"/>
                <w:b w:val="false"/>
                <w:bCs w:val="false"/>
                <w:sz w:val="17"/>
                <w:szCs w:val="17"/>
              </w:rPr>
              <w:t xml:space="preserve">pFechaInicio: DateTime, pFechaFin: DateTime</w:t>
            </w:r>
          </w:p>
        </w:tc>
        <w:tc>
          <w:tcPr>
            <w:tcW w:type="dxa" w:w="4000"/>
            <w:shd w:fill="FFFFFF" w:val="clear"/>
          </w:tcPr>
          <w:p>
            <w:r>
              <w:rPr>
                <w:rFonts w:ascii="Consolas" w:cs="Consolas" w:eastAsia="Consolas" w:hAnsi="Consolas"/>
                <w:b w:val="false"/>
                <w:bCs w:val="false"/>
                <w:sz w:val="17"/>
                <w:szCs w:val="17"/>
              </w:rPr>
              <w:t xml:space="preserve">Genera el reporte de produccion del periodo.</w:t>
            </w:r>
          </w:p>
        </w:tc>
      </w:tr>
      <w:tr>
        <w:tc>
          <w:tcPr>
            <w:tcW w:type="dxa" w:w="2400"/>
            <w:shd w:fill="FFFFFF" w:val="clear"/>
          </w:tcPr>
          <w:p>
            <w:r>
              <w:rPr>
                <w:rFonts w:ascii="Consolas" w:cs="Consolas" w:eastAsia="Consolas" w:hAnsi="Consolas"/>
                <w:b w:val="false"/>
                <w:bCs w:val="false"/>
                <w:sz w:val="17"/>
                <w:szCs w:val="17"/>
              </w:rPr>
              <w:t xml:space="preserve">GenerarReporteSanitario</w:t>
            </w:r>
          </w:p>
        </w:tc>
        <w:tc>
          <w:tcPr>
            <w:tcW w:type="dxa" w:w="2600"/>
            <w:shd w:fill="FFFFFF" w:val="clear"/>
          </w:tcPr>
          <w:p>
            <w:r>
              <w:rPr>
                <w:rFonts w:ascii="Consolas" w:cs="Consolas" w:eastAsia="Consolas" w:hAnsi="Consolas"/>
                <w:b w:val="false"/>
                <w:bCs w:val="false"/>
                <w:sz w:val="17"/>
                <w:szCs w:val="17"/>
              </w:rPr>
              <w:t xml:space="preserve">pFechaInicio: DateTime, pFechaFin: DateTime</w:t>
            </w:r>
          </w:p>
        </w:tc>
        <w:tc>
          <w:tcPr>
            <w:tcW w:type="dxa" w:w="4000"/>
            <w:shd w:fill="FFFFFF" w:val="clear"/>
          </w:tcPr>
          <w:p>
            <w:r>
              <w:rPr>
                <w:rFonts w:ascii="Consolas" w:cs="Consolas" w:eastAsia="Consolas" w:hAnsi="Consolas"/>
                <w:b w:val="false"/>
                <w:bCs w:val="false"/>
                <w:sz w:val="17"/>
                <w:szCs w:val="17"/>
              </w:rPr>
              <w:t xml:space="preserve">Genera el reporte sanitario del periodo.</w:t>
            </w:r>
          </w:p>
        </w:tc>
      </w:tr>
      <w:tr>
        <w:tc>
          <w:tcPr>
            <w:tcW w:type="dxa" w:w="2400"/>
            <w:shd w:fill="FFFFFF" w:val="clear"/>
          </w:tcPr>
          <w:p>
            <w:r>
              <w:rPr>
                <w:rFonts w:ascii="Consolas" w:cs="Consolas" w:eastAsia="Consolas" w:hAnsi="Consolas"/>
                <w:b w:val="false"/>
                <w:bCs w:val="false"/>
                <w:sz w:val="17"/>
                <w:szCs w:val="17"/>
              </w:rPr>
              <w:t xml:space="preserve">GenerarReporteReproductivo</w:t>
            </w:r>
          </w:p>
        </w:tc>
        <w:tc>
          <w:tcPr>
            <w:tcW w:type="dxa" w:w="2600"/>
            <w:shd w:fill="FFFFFF" w:val="clear"/>
          </w:tcPr>
          <w:p>
            <w:r>
              <w:rPr>
                <w:rFonts w:ascii="Consolas" w:cs="Consolas" w:eastAsia="Consolas" w:hAnsi="Consolas"/>
                <w:b w:val="false"/>
                <w:bCs w:val="false"/>
                <w:sz w:val="17"/>
                <w:szCs w:val="17"/>
              </w:rPr>
              <w:t xml:space="preserve">pFechaInicio: DateTime, pFechaFin: DateTime</w:t>
            </w:r>
          </w:p>
        </w:tc>
        <w:tc>
          <w:tcPr>
            <w:tcW w:type="dxa" w:w="4000"/>
            <w:shd w:fill="FFFFFF" w:val="clear"/>
          </w:tcPr>
          <w:p>
            <w:r>
              <w:rPr>
                <w:rFonts w:ascii="Consolas" w:cs="Consolas" w:eastAsia="Consolas" w:hAnsi="Consolas"/>
                <w:b w:val="false"/>
                <w:bCs w:val="false"/>
                <w:sz w:val="17"/>
                <w:szCs w:val="17"/>
              </w:rPr>
              <w:t xml:space="preserve">Genera el reporte reproductivo del periodo.</w:t>
            </w:r>
          </w:p>
        </w:tc>
      </w:tr>
      <w:tr>
        <w:tc>
          <w:tcPr>
            <w:tcW w:type="dxa" w:w="2400"/>
            <w:shd w:fill="FFFFFF" w:val="clear"/>
          </w:tcPr>
          <w:p>
            <w:r>
              <w:rPr>
                <w:rFonts w:ascii="Consolas" w:cs="Consolas" w:eastAsia="Consolas" w:hAnsi="Consolas"/>
                <w:b w:val="false"/>
                <w:bCs w:val="false"/>
                <w:sz w:val="17"/>
                <w:szCs w:val="17"/>
              </w:rPr>
              <w:t xml:space="preserve">GenerarReporteGenetico</w:t>
            </w:r>
          </w:p>
        </w:tc>
        <w:tc>
          <w:tcPr>
            <w:tcW w:type="dxa" w:w="2600"/>
            <w:shd w:fill="FFFFFF" w:val="clear"/>
          </w:tcPr>
          <w:p>
            <w:r>
              <w:rPr>
                <w:rFonts w:ascii="Consolas" w:cs="Consolas" w:eastAsia="Consolas" w:hAnsi="Consolas"/>
                <w:b w:val="false"/>
                <w:bCs w:val="false"/>
                <w:sz w:val="17"/>
                <w:szCs w:val="17"/>
              </w:rPr>
              <w:t xml:space="preserve">pIdRaza: int</w:t>
            </w:r>
          </w:p>
        </w:tc>
        <w:tc>
          <w:tcPr>
            <w:tcW w:type="dxa" w:w="4000"/>
            <w:shd w:fill="FFFFFF" w:val="clear"/>
          </w:tcPr>
          <w:p>
            <w:r>
              <w:rPr>
                <w:rFonts w:ascii="Consolas" w:cs="Consolas" w:eastAsia="Consolas" w:hAnsi="Consolas"/>
                <w:b w:val="false"/>
                <w:bCs w:val="false"/>
                <w:sz w:val="17"/>
                <w:szCs w:val="17"/>
              </w:rPr>
              <w:t xml:space="preserve">Genera el reporte genetico por linea.</w:t>
            </w:r>
          </w:p>
        </w:tc>
      </w:tr>
      <w:tr>
        <w:tc>
          <w:tcPr>
            <w:tcW w:type="dxa" w:w="2400"/>
            <w:shd w:fill="FFFFFF" w:val="clear"/>
          </w:tcPr>
          <w:p>
            <w:r>
              <w:rPr>
                <w:rFonts w:ascii="Consolas" w:cs="Consolas" w:eastAsia="Consolas" w:hAnsi="Consolas"/>
                <w:b w:val="false"/>
                <w:bCs w:val="false"/>
                <w:sz w:val="17"/>
                <w:szCs w:val="17"/>
              </w:rPr>
              <w:t xml:space="preserve">GenerarArchivo</w:t>
            </w:r>
          </w:p>
        </w:tc>
        <w:tc>
          <w:tcPr>
            <w:tcW w:type="dxa" w:w="2600"/>
            <w:shd w:fill="FFFFFF" w:val="clear"/>
          </w:tcPr>
          <w:p>
            <w:r>
              <w:rPr>
                <w:rFonts w:ascii="Consolas" w:cs="Consolas" w:eastAsia="Consolas" w:hAnsi="Consolas"/>
                <w:b w:val="false"/>
                <w:bCs w:val="false"/>
                <w:sz w:val="17"/>
                <w:szCs w:val="17"/>
              </w:rPr>
              <w:t xml:space="preserve">pFormato: string</w:t>
            </w:r>
          </w:p>
        </w:tc>
        <w:tc>
          <w:tcPr>
            <w:tcW w:type="dxa" w:w="4000"/>
            <w:shd w:fill="FFFFFF" w:val="clear"/>
          </w:tcPr>
          <w:p>
            <w:r>
              <w:rPr>
                <w:rFonts w:ascii="Consolas" w:cs="Consolas" w:eastAsia="Consolas" w:hAnsi="Consolas"/>
                <w:b w:val="false"/>
                <w:bCs w:val="false"/>
                <w:sz w:val="17"/>
                <w:szCs w:val="17"/>
              </w:rPr>
              <w:t xml:space="preserve">Construye el archivo de salida en el formato solicitado.</w:t>
            </w:r>
          </w:p>
        </w:tc>
      </w:tr>
      <w:tr>
        <w:tc>
          <w:tcPr>
            <w:tcW w:type="dxa" w:w="2400"/>
            <w:shd w:fill="FFFFFF" w:val="clear"/>
          </w:tcPr>
          <w:p>
            <w:r>
              <w:rPr>
                <w:rFonts w:ascii="Consolas" w:cs="Consolas" w:eastAsia="Consolas" w:hAnsi="Consolas"/>
                <w:b w:val="false"/>
                <w:bCs w:val="false"/>
                <w:sz w:val="17"/>
                <w:szCs w:val="17"/>
              </w:rPr>
              <w:t xml:space="preserve">ComponerResumen</w:t>
            </w:r>
          </w:p>
        </w:tc>
        <w:tc>
          <w:tcPr>
            <w:tcW w:type="dxa" w:w="2600"/>
            <w:shd w:fill="FFFFFF" w:val="clear"/>
          </w:tcPr>
          <w:p>
            <w:r>
              <w:rPr>
                <w:rFonts w:ascii="Consolas" w:cs="Consolas" w:eastAsia="Consolas" w:hAnsi="Consolas"/>
                <w:b w:val="false"/>
                <w:bCs w:val="false"/>
                <w:sz w:val="17"/>
                <w:szCs w:val="17"/>
              </w:rPr>
              <w:t xml:space="preserve">pPendientes: List&lt;Alerta&gt;</w:t>
            </w:r>
          </w:p>
        </w:tc>
        <w:tc>
          <w:tcPr>
            <w:tcW w:type="dxa" w:w="4000"/>
            <w:shd w:fill="FFFFFF" w:val="clear"/>
          </w:tcPr>
          <w:p>
            <w:r>
              <w:rPr>
                <w:rFonts w:ascii="Consolas" w:cs="Consolas" w:eastAsia="Consolas" w:hAnsi="Consolas"/>
                <w:b w:val="false"/>
                <w:bCs w:val="false"/>
                <w:sz w:val="17"/>
                <w:szCs w:val="17"/>
              </w:rPr>
              <w:t xml:space="preserve">Arma el texto del resumen agrupando los pendientes por categoria y descartando los tipos que el usuario inhabilito.</w:t>
            </w:r>
          </w:p>
        </w:tc>
      </w:tr>
      <w:tr>
        <w:tc>
          <w:tcPr>
            <w:tcW w:type="dxa" w:w="2400"/>
            <w:shd w:fill="FFFFFF" w:val="clear"/>
          </w:tcPr>
          <w:p>
            <w:r>
              <w:rPr>
                <w:rFonts w:ascii="Consolas" w:cs="Consolas" w:eastAsia="Consolas" w:hAnsi="Consolas"/>
                <w:b w:val="false"/>
                <w:bCs w:val="false"/>
                <w:sz w:val="17"/>
                <w:szCs w:val="17"/>
              </w:rPr>
              <w:t xml:space="preserve">EnviarResumenDiario</w:t>
            </w:r>
          </w:p>
        </w:tc>
        <w:tc>
          <w:tcPr>
            <w:tcW w:type="dxa" w:w="2600"/>
            <w:shd w:fill="FFFFFF" w:val="clear"/>
          </w:tcPr>
          <w:p>
            <w:r>
              <w:rPr>
                <w:rFonts w:ascii="Consolas" w:cs="Consolas" w:eastAsia="Consolas" w:hAnsi="Consolas"/>
                <w:b w:val="false"/>
                <w:bCs w:val="false"/>
                <w:sz w:val="17"/>
                <w:szCs w:val="17"/>
              </w:rPr>
              <w:t xml:space="preserve">-</w:t>
            </w:r>
          </w:p>
        </w:tc>
        <w:tc>
          <w:tcPr>
            <w:tcW w:type="dxa" w:w="4000"/>
            <w:shd w:fill="FFFFFF" w:val="clear"/>
          </w:tcPr>
          <w:p>
            <w:r>
              <w:rPr>
                <w:rFonts w:ascii="Consolas" w:cs="Consolas" w:eastAsia="Consolas" w:hAnsi="Consolas"/>
                <w:b w:val="false"/>
                <w:bCs w:val="false"/>
                <w:sz w:val="17"/>
                <w:szCs w:val="17"/>
              </w:rPr>
              <w:t xml:space="preserve">Envia al bot de Telegram el resumen diario de tareas pendientes.</w:t>
            </w:r>
          </w:p>
        </w:tc>
      </w:tr>
    </w:tbl>
    <w:p>
      <w:pPr>
        <w:pStyle w:val="Heading2"/>
        <w:spacing w:after="100" w:before="240"/>
      </w:pPr>
      <w:r>
        <w:rPr>
          <w:b/>
          <w:bCs/>
          <w:color w:val="1F3864"/>
        </w:rPr>
        <w:t xml:space="preserve">2.3  Pruebas</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2.4  Manual de Usuario</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2.5  Deployment</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2.6  Política de Seguridad y Respaldos</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2.7  Plan de contingencia</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2.8  Grado de satisfacción del cliente</w:t>
      </w:r>
    </w:p>
    <w:p>
      <w:pPr>
        <w:spacing w:after="120"/>
      </w:pPr>
      <w:r>
        <w:rPr>
          <w:b w:val="false"/>
          <w:bCs w:val="false"/>
          <w:i/>
          <w:iCs/>
          <w:color w:val="595959"/>
          <w:sz w:val="20"/>
          <w:szCs w:val="20"/>
        </w:rPr>
        <w:t xml:space="preserve">Pendiente.</w:t>
      </w:r>
    </w:p>
    <w:p>
      <w:pPr>
        <w:pStyle w:val="Heading2"/>
        <w:spacing w:after="100" w:before="240"/>
      </w:pPr>
      <w:r>
        <w:rPr>
          <w:b/>
          <w:bCs/>
          <w:color w:val="1F3864"/>
        </w:rPr>
        <w:t xml:space="preserve">2.9  Conclusiones</w:t>
      </w:r>
    </w:p>
    <w:p>
      <w:pPr>
        <w:spacing w:after="120"/>
      </w:pPr>
      <w:r>
        <w:rPr>
          <w:b w:val="false"/>
          <w:bCs w:val="false"/>
          <w:i/>
          <w:iCs/>
          <w:color w:val="595959"/>
          <w:sz w:val="20"/>
          <w:szCs w:val="20"/>
        </w:rPr>
        <w:t xml:space="preserve">Pendiente.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df3d60bf9912f77a5ec4783cdda0d79a6fadba1.png"/><Relationship Id="rId9" Type="http://schemas.openxmlformats.org/officeDocument/2006/relationships/image" Target="media/b508b8467976f309920fab06fa9c242eb600ab5b.png"/><Relationship Id="rId10" Type="http://schemas.openxmlformats.org/officeDocument/2006/relationships/image" Target="media/af7db06cd67bf26c9c14ad71d9f6fc04dac457d3.png"/><Relationship Id="rId11" Type="http://schemas.openxmlformats.org/officeDocument/2006/relationships/image" Target="media/5b6ef3807b100416914b7b14ef1b0a94d7dbe872.png"/><Relationship Id="rId12" Type="http://schemas.openxmlformats.org/officeDocument/2006/relationships/image" Target="media/09e06b33d5edd41664b10f1bbbacf8368bd42f5d.png"/><Relationship Id="rId13" Type="http://schemas.openxmlformats.org/officeDocument/2006/relationships/image" Target="media/f73c5a2bb8f504dc7c72118168c1c1d9727d1469.png"/><Relationship Id="rId14" Type="http://schemas.openxmlformats.org/officeDocument/2006/relationships/image" Target="media/be951d04d15db818dbb7bfb289922bccd6990d1a.png"/><Relationship Id="rId15" Type="http://schemas.openxmlformats.org/officeDocument/2006/relationships/image" Target="media/e2b800b113a881e82ee27712940cf1a1d887c398.png"/><Relationship Id="rId16" Type="http://schemas.openxmlformats.org/officeDocument/2006/relationships/image" Target="media/356070bee15346f07baf805ac83862fc972df662.png"/><Relationship Id="rId17" Type="http://schemas.openxmlformats.org/officeDocument/2006/relationships/image" Target="media/ed68d46fa248a1a72511ad3a25f9b64baaaf7009.png"/><Relationship Id="rId18" Type="http://schemas.openxmlformats.org/officeDocument/2006/relationships/image" Target="media/71a5024774a35420fe7837ba29b21926546006d4.png"/><Relationship Id="rId19" Type="http://schemas.openxmlformats.org/officeDocument/2006/relationships/image" Target="media/8954f623fd002e7804973fe42fe30b3f7366dde0.png"/><Relationship Id="rId20" Type="http://schemas.openxmlformats.org/officeDocument/2006/relationships/image" Target="media/1a0a309a94437a13d892d50301412fb53ec53eb4.png"/><Relationship Id="rId21" Type="http://schemas.openxmlformats.org/officeDocument/2006/relationships/image" Target="media/74eb435c8c08f4c8e339b4d5fb4ba552e8ea41e3.png"/><Relationship Id="rId22" Type="http://schemas.openxmlformats.org/officeDocument/2006/relationships/image" Target="media/27db216777c871999e44c253f3a4aa4d9edd5f11.png"/><Relationship Id="rId23" Type="http://schemas.openxmlformats.org/officeDocument/2006/relationships/image" Target="media/19a6c5dc3e1b84873a7c6e4ccdbf9e62cae220a3.png"/><Relationship Id="rId24" Type="http://schemas.openxmlformats.org/officeDocument/2006/relationships/image" Target="media/c09aeb2ee706626e58614656844bf3842f88f9ea.png"/><Relationship Id="rId25" Type="http://schemas.openxmlformats.org/officeDocument/2006/relationships/image" Target="media/902e8574544db04fb9fc5db92426057539c586d3.png"/><Relationship Id="rId26" Type="http://schemas.openxmlformats.org/officeDocument/2006/relationships/image" Target="media/d5c84793cadf23c39dd8b1c3e2583ff0852d57b8.png"/><Relationship Id="rId27" Type="http://schemas.openxmlformats.org/officeDocument/2006/relationships/image" Target="media/e0fa3eb88f570acdfaec8bc9f0a934f8a33ddc2e.png"/><Relationship Id="rId28" Type="http://schemas.openxmlformats.org/officeDocument/2006/relationships/image" Target="media/c5c8c1889f0c551df3d75999b21cdbd09ac73375.png"/><Relationship Id="rId29" Type="http://schemas.openxmlformats.org/officeDocument/2006/relationships/image" Target="media/e6db7b214f4b571a71aec2761b3845ff04ff76a5.png"/><Relationship Id="rId30" Type="http://schemas.openxmlformats.org/officeDocument/2006/relationships/image" Target="media/cc8858d9441d4f356c968b3b65b7feea4795b82b.png"/><Relationship Id="rId31" Type="http://schemas.openxmlformats.org/officeDocument/2006/relationships/image" Target="media/8ddff55fc267fdc07f361621af9c5e8274a80cf0.png"/><Relationship Id="rId32" Type="http://schemas.openxmlformats.org/officeDocument/2006/relationships/image" Target="media/533c9b9ce0fa0458a82543b5fd944e1361d8f5d8.png"/><Relationship Id="rId33" Type="http://schemas.openxmlformats.org/officeDocument/2006/relationships/image" Target="media/ab0f6b79fc98352dd233ca714f4ed47da68f8239.png"/><Relationship Id="rId34" Type="http://schemas.openxmlformats.org/officeDocument/2006/relationships/image" Target="media/0439f07f0eae193e5c29205242bcc0a1b44b13fd.png"/><Relationship Id="rId35" Type="http://schemas.openxmlformats.org/officeDocument/2006/relationships/image" Target="media/33b79662810cfdf8eac5bd01480619835f4b1ea5.png"/><Relationship Id="rId36" Type="http://schemas.openxmlformats.org/officeDocument/2006/relationships/image" Target="media/7c554498361a3e144a5d9e4680944700b66a12e9.png"/><Relationship Id="rId37" Type="http://schemas.openxmlformats.org/officeDocument/2006/relationships/image" Target="media/2567f2b8c9170fd979ddeb14ba9c7d72b73ee36b.png"/><Relationship Id="rId38" Type="http://schemas.openxmlformats.org/officeDocument/2006/relationships/image" Target="media/1ebdbd2eab28a2b5fb3982563efb4215d255ccef.png"/><Relationship Id="rId39" Type="http://schemas.openxmlformats.org/officeDocument/2006/relationships/image" Target="media/723b5634be8bc5751d0aff2ea4b9e00abdd18175.png"/><Relationship Id="rId40" Type="http://schemas.openxmlformats.org/officeDocument/2006/relationships/image" Target="media/e55e480ec99be02b7fdada4a5dcde1d3f2d6db1f.png"/><Relationship Id="rId41" Type="http://schemas.openxmlformats.org/officeDocument/2006/relationships/image" Target="media/a9a5b46b87a6a7b737503059962000fd3a00106b.png"/><Relationship Id="rId42" Type="http://schemas.openxmlformats.org/officeDocument/2006/relationships/image" Target="media/a50ebd4acd8556bf76f500cf957a8effe8c4c193.png"/><Relationship Id="rId43" Type="http://schemas.openxmlformats.org/officeDocument/2006/relationships/image" Target="media/2d915864361728a4fe474db1f7aed1b03ad72f7e.png"/><Relationship Id="rId44" Type="http://schemas.openxmlformats.org/officeDocument/2006/relationships/image" Target="media/36a6f129e41f7ee3643bd363df6c54c97cc73b81.png"/><Relationship Id="rId45" Type="http://schemas.openxmlformats.org/officeDocument/2006/relationships/image" Target="media/bf9fce69563134c30b9cd9cefea8fd7d8341bf49.png"/><Relationship Id="rId46" Type="http://schemas.openxmlformats.org/officeDocument/2006/relationships/image" Target="media/fc90e9e4786deab6ff0499639c0fdc962ea09722.png"/><Relationship Id="rId47" Type="http://schemas.openxmlformats.org/officeDocument/2006/relationships/image" Target="media/2fbccd32af89568f44b8c2309824beef0c95f26c.png"/><Relationship Id="rId48" Type="http://schemas.openxmlformats.org/officeDocument/2006/relationships/image" Target="media/a040783d4da28beb91ebe2f4a14c2005f7d69ca1.png"/><Relationship Id="rId49" Type="http://schemas.openxmlformats.org/officeDocument/2006/relationships/image" Target="media/14640abfdf382beaeb6e27cde47f0cd54fc1d2d5.png"/><Relationship Id="rId50" Type="http://schemas.openxmlformats.org/officeDocument/2006/relationships/image" Target="media/4ad0e6b9b03dcb0cf19e0e29b2b5653a4dcdb099.png"/><Relationship Id="rId51" Type="http://schemas.openxmlformats.org/officeDocument/2006/relationships/fontTable" Target="fontTable.xml"/><Relationship Id="rId900" Type="http://schemas.openxmlformats.org/officeDocument/2006/relationships/image" Target="media/dominio_controladora.png"/><Relationship Id="rId901" Type="http://schemas.openxmlformats.org/officeDocument/2006/relationships/image" Target="media/persistencia_clases.png"/><Relationship Id="rId902" Type="http://schemas.openxmlformats.org/officeDocument/2006/relationships/image" Target="media/secuencia_cu34.png"/><Relationship Id="rId903" Type="http://schemas.openxmlformats.org/officeDocument/2006/relationships/image" Target="media/secuencia_cu35.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 Sistema de Gestión de Tambo</dc:title>
  <dc:creator>Proyecto</dc:creator>
  <cp:lastModifiedBy>Un-named</cp:lastModifiedBy>
  <cp:revision>1</cp:revision>
  <dcterms:created xsi:type="dcterms:W3CDTF">2026-08-02T09:48:35.856Z</dcterms:created>
  <dcterms:modified xsi:type="dcterms:W3CDTF">2026-08-02T09:48:35.880Z</dcterms:modified>
</cp:coreProperties>
</file>

<file path=docProps/custom.xml><?xml version="1.0" encoding="utf-8"?>
<Properties xmlns="http://schemas.openxmlformats.org/officeDocument/2006/custom-properties" xmlns:vt="http://schemas.openxmlformats.org/officeDocument/2006/docPropsVTypes"/>
</file>