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E0D1F82" w14:textId="7DF7C701" w:rsidR="008A1700" w:rsidRPr="00737975" w:rsidRDefault="00B56EED">
      <w:pPr>
        <w:pStyle w:val="Normal1"/>
        <w:jc w:val="center"/>
        <w:rPr>
          <w:sz w:val="24"/>
        </w:rPr>
      </w:pPr>
      <w:r>
        <w:rPr>
          <w:sz w:val="32"/>
          <w:szCs w:val="28"/>
          <w:u w:val="single"/>
        </w:rPr>
        <w:t>Project</w:t>
      </w:r>
      <w:r w:rsidR="00B6200B" w:rsidRPr="00737975">
        <w:rPr>
          <w:sz w:val="32"/>
          <w:szCs w:val="28"/>
          <w:u w:val="single"/>
        </w:rPr>
        <w:t xml:space="preserve">: </w:t>
      </w:r>
      <w:r w:rsidR="00706B11">
        <w:rPr>
          <w:sz w:val="32"/>
          <w:szCs w:val="28"/>
          <w:u w:val="single"/>
        </w:rPr>
        <w:t>Creditworthiness</w:t>
      </w:r>
    </w:p>
    <w:p w14:paraId="19592B94" w14:textId="4A952254" w:rsidR="008A1700" w:rsidRDefault="004663C4">
      <w:pPr>
        <w:pStyle w:val="Titolo2"/>
        <w:keepNext w:val="0"/>
        <w:keepLines w:val="0"/>
        <w:spacing w:before="240" w:after="40"/>
        <w:contextualSpacing w:val="0"/>
      </w:pPr>
      <w:bookmarkStart w:id="0" w:name="h.y2i0dd3t3syf" w:colFirst="0" w:colLast="0"/>
      <w:bookmarkEnd w:id="0"/>
      <w:r>
        <w:t>Step 1: Business and Data Unde</w:t>
      </w:r>
      <w:r w:rsidR="00B6200B">
        <w:t>rstanding</w:t>
      </w:r>
    </w:p>
    <w:p w14:paraId="76ACE7E3" w14:textId="77777777" w:rsidR="008A1700" w:rsidRPr="00F6095D" w:rsidRDefault="00B6200B">
      <w:pPr>
        <w:pStyle w:val="Titolo3"/>
        <w:contextualSpacing w:val="0"/>
        <w:rPr>
          <w:color w:val="auto"/>
        </w:rPr>
      </w:pPr>
      <w:bookmarkStart w:id="1" w:name="h.4q33d4wpzsp3" w:colFirst="0" w:colLast="0"/>
      <w:bookmarkEnd w:id="1"/>
      <w:r w:rsidRPr="00F6095D">
        <w:rPr>
          <w:color w:val="auto"/>
        </w:rPr>
        <w:t>Key Decisions:</w:t>
      </w:r>
    </w:p>
    <w:p w14:paraId="23D45CCC" w14:textId="77777777" w:rsidR="008A1700" w:rsidRPr="00760366" w:rsidRDefault="008A1700">
      <w:pPr>
        <w:pStyle w:val="Normal1"/>
        <w:rPr>
          <w:sz w:val="24"/>
        </w:rPr>
      </w:pPr>
    </w:p>
    <w:p w14:paraId="24F8C7FE" w14:textId="77777777" w:rsidR="008A1700" w:rsidRDefault="00B6200B" w:rsidP="001851F3">
      <w:pPr>
        <w:pStyle w:val="Normal1"/>
        <w:numPr>
          <w:ilvl w:val="0"/>
          <w:numId w:val="3"/>
        </w:numPr>
        <w:ind w:hanging="360"/>
        <w:contextualSpacing/>
      </w:pPr>
      <w:r>
        <w:t xml:space="preserve">What decisions needs to </w:t>
      </w:r>
      <w:proofErr w:type="gramStart"/>
      <w:r>
        <w:t>be made</w:t>
      </w:r>
      <w:proofErr w:type="gramEnd"/>
      <w:r>
        <w:t>?</w:t>
      </w:r>
    </w:p>
    <w:p w14:paraId="0B23B9F1" w14:textId="77777777" w:rsidR="00F6095D" w:rsidRDefault="00F6095D" w:rsidP="00F6095D">
      <w:pPr>
        <w:pStyle w:val="Normal1"/>
        <w:ind w:left="720"/>
        <w:contextualSpacing/>
      </w:pPr>
    </w:p>
    <w:p w14:paraId="771D127E" w14:textId="633D50D4" w:rsidR="008A1700" w:rsidRPr="00F6095D" w:rsidRDefault="00F6095D" w:rsidP="00F6095D">
      <w:pPr>
        <w:spacing w:after="240" w:line="240" w:lineRule="auto"/>
        <w:jc w:val="both"/>
        <w:rPr>
          <w:rFonts w:eastAsia="Times New Roman"/>
          <w:color w:val="auto"/>
          <w:lang w:eastAsia="it-IT"/>
        </w:rPr>
      </w:pPr>
      <w:r>
        <w:rPr>
          <w:rFonts w:eastAsia="Times New Roman"/>
          <w:color w:val="auto"/>
          <w:lang w:eastAsia="it-IT"/>
        </w:rPr>
        <w:t xml:space="preserve">We consider a small bank that </w:t>
      </w:r>
      <w:r w:rsidRPr="00F6095D">
        <w:rPr>
          <w:rFonts w:eastAsia="Times New Roman"/>
          <w:color w:val="auto"/>
          <w:lang w:eastAsia="it-IT"/>
        </w:rPr>
        <w:t xml:space="preserve">has been in operations for two years. The company needs to implement an efficient solution to be able automated decisions to reject or accept new credit applications and achieve a high performance in discriminating good customers from bad customers. </w:t>
      </w:r>
      <w:r>
        <w:rPr>
          <w:rFonts w:eastAsia="Times New Roman"/>
          <w:color w:val="auto"/>
          <w:lang w:eastAsia="it-IT"/>
        </w:rPr>
        <w:t>To help the company, w</w:t>
      </w:r>
      <w:r w:rsidRPr="00F6095D">
        <w:rPr>
          <w:rFonts w:eastAsia="Times New Roman"/>
          <w:color w:val="auto"/>
          <w:lang w:eastAsia="it-IT"/>
        </w:rPr>
        <w:t xml:space="preserve">e have to build </w:t>
      </w:r>
      <w:r w:rsidR="005F57C5">
        <w:rPr>
          <w:rFonts w:eastAsia="Times New Roman"/>
          <w:color w:val="auto"/>
          <w:lang w:eastAsia="it-IT"/>
        </w:rPr>
        <w:t xml:space="preserve">a </w:t>
      </w:r>
      <w:r w:rsidRPr="00F6095D">
        <w:rPr>
          <w:rFonts w:eastAsia="Times New Roman"/>
          <w:color w:val="auto"/>
          <w:lang w:eastAsia="it-IT"/>
        </w:rPr>
        <w:t>statistical model of default to able to predict how likely a customer is going to default on a loan. Classification models allow to make those predictions and understand what the</w:t>
      </w:r>
      <w:r>
        <w:rPr>
          <w:rFonts w:eastAsia="Times New Roman"/>
          <w:color w:val="auto"/>
          <w:lang w:eastAsia="it-IT"/>
        </w:rPr>
        <w:t xml:space="preserve"> risk is involved with lending.</w:t>
      </w:r>
    </w:p>
    <w:p w14:paraId="415062A9" w14:textId="7EC28B2C" w:rsidR="00F6095D" w:rsidRDefault="00B6200B" w:rsidP="00F6095D">
      <w:pPr>
        <w:pStyle w:val="Normal1"/>
        <w:numPr>
          <w:ilvl w:val="0"/>
          <w:numId w:val="3"/>
        </w:numPr>
        <w:ind w:hanging="360"/>
        <w:contextualSpacing/>
      </w:pPr>
      <w:r>
        <w:t xml:space="preserve">What </w:t>
      </w:r>
      <w:r w:rsidR="00682331">
        <w:t>data</w:t>
      </w:r>
      <w:r>
        <w:t xml:space="preserve"> </w:t>
      </w:r>
      <w:proofErr w:type="gramStart"/>
      <w:r>
        <w:t>is needed</w:t>
      </w:r>
      <w:proofErr w:type="gramEnd"/>
      <w:r>
        <w:t xml:space="preserve"> to inform those decisions?</w:t>
      </w:r>
      <w:bookmarkStart w:id="2" w:name="h.ls5lpv8t7njq" w:colFirst="0" w:colLast="0"/>
      <w:bookmarkEnd w:id="2"/>
    </w:p>
    <w:p w14:paraId="5D6A2CAD" w14:textId="77777777" w:rsidR="0068001C" w:rsidRDefault="0068001C" w:rsidP="0068001C">
      <w:pPr>
        <w:pStyle w:val="Normal1"/>
        <w:contextualSpacing/>
      </w:pPr>
    </w:p>
    <w:p w14:paraId="58838595" w14:textId="4252B17A" w:rsidR="00827DCD" w:rsidRPr="00827DCD" w:rsidRDefault="00827DCD" w:rsidP="00827DCD">
      <w:pPr>
        <w:spacing w:line="240" w:lineRule="auto"/>
        <w:jc w:val="both"/>
        <w:rPr>
          <w:rFonts w:eastAsia="Times New Roman"/>
          <w:color w:val="auto"/>
          <w:lang w:eastAsia="it-IT"/>
        </w:rPr>
      </w:pPr>
      <w:r w:rsidRPr="00827DCD">
        <w:rPr>
          <w:rFonts w:eastAsia="Times New Roman"/>
          <w:color w:val="auto"/>
          <w:lang w:eastAsia="it-IT"/>
        </w:rPr>
        <w:t xml:space="preserve">The possible information about the individual taking the credit that can use to implement </w:t>
      </w:r>
      <w:r w:rsidR="005F57C5">
        <w:rPr>
          <w:rFonts w:eastAsia="Times New Roman"/>
          <w:color w:val="auto"/>
          <w:lang w:eastAsia="it-IT"/>
        </w:rPr>
        <w:t xml:space="preserve">a </w:t>
      </w:r>
      <w:r w:rsidRPr="00827DCD">
        <w:rPr>
          <w:rFonts w:eastAsia="Times New Roman"/>
          <w:color w:val="auto"/>
          <w:lang w:eastAsia="it-IT"/>
        </w:rPr>
        <w:t>statistical model of default:</w:t>
      </w:r>
    </w:p>
    <w:p w14:paraId="48A8851D" w14:textId="5FB005A0" w:rsidR="00827DCD" w:rsidRPr="00827DCD" w:rsidRDefault="00827DCD" w:rsidP="00827DCD">
      <w:pPr>
        <w:spacing w:line="240" w:lineRule="auto"/>
        <w:jc w:val="both"/>
        <w:rPr>
          <w:rFonts w:eastAsia="Times New Roman"/>
          <w:color w:val="auto"/>
          <w:lang w:eastAsia="it-IT"/>
        </w:rPr>
      </w:pPr>
      <w:r w:rsidRPr="00827DCD">
        <w:rPr>
          <w:rFonts w:eastAsia="Times New Roman"/>
          <w:color w:val="auto"/>
          <w:lang w:eastAsia="it-IT"/>
        </w:rPr>
        <w:t>- socioeco</w:t>
      </w:r>
      <w:r>
        <w:rPr>
          <w:rFonts w:eastAsia="Times New Roman"/>
          <w:color w:val="auto"/>
          <w:lang w:eastAsia="it-IT"/>
        </w:rPr>
        <w:t>no</w:t>
      </w:r>
      <w:r w:rsidRPr="00827DCD">
        <w:rPr>
          <w:rFonts w:eastAsia="Times New Roman"/>
          <w:color w:val="auto"/>
          <w:lang w:eastAsia="it-IT"/>
        </w:rPr>
        <w:t>mic characteristics, such as age, gender, residential status, marital status, number of dependents, employment status, profession, income level;</w:t>
      </w:r>
    </w:p>
    <w:p w14:paraId="0407772A" w14:textId="42306237" w:rsidR="00827DCD" w:rsidRPr="00827DCD" w:rsidRDefault="00827DCD" w:rsidP="00827DCD">
      <w:pPr>
        <w:spacing w:line="240" w:lineRule="auto"/>
        <w:jc w:val="both"/>
        <w:rPr>
          <w:rFonts w:eastAsia="Times New Roman"/>
          <w:color w:val="auto"/>
          <w:lang w:eastAsia="it-IT"/>
        </w:rPr>
      </w:pPr>
      <w:r w:rsidRPr="00827DCD">
        <w:rPr>
          <w:rFonts w:eastAsia="Times New Roman"/>
          <w:color w:val="auto"/>
          <w:lang w:eastAsia="it-IT"/>
        </w:rPr>
        <w:t xml:space="preserve">- </w:t>
      </w:r>
      <w:proofErr w:type="gramStart"/>
      <w:r>
        <w:rPr>
          <w:rFonts w:eastAsia="Times New Roman"/>
          <w:color w:val="auto"/>
          <w:lang w:eastAsia="it-IT"/>
        </w:rPr>
        <w:t>a</w:t>
      </w:r>
      <w:r w:rsidRPr="00827DCD">
        <w:rPr>
          <w:rFonts w:eastAsia="Times New Roman"/>
          <w:color w:val="auto"/>
          <w:lang w:eastAsia="it-IT"/>
        </w:rPr>
        <w:t>mount</w:t>
      </w:r>
      <w:proofErr w:type="gramEnd"/>
      <w:r w:rsidRPr="00827DCD">
        <w:rPr>
          <w:rFonts w:eastAsia="Times New Roman"/>
          <w:color w:val="auto"/>
          <w:lang w:eastAsia="it-IT"/>
        </w:rPr>
        <w:t>, types and temporal profile of actual indebtedness;</w:t>
      </w:r>
    </w:p>
    <w:p w14:paraId="2D7340A1" w14:textId="77777777" w:rsidR="00827DCD" w:rsidRPr="00827DCD" w:rsidRDefault="00827DCD" w:rsidP="00827DCD">
      <w:pPr>
        <w:spacing w:line="240" w:lineRule="auto"/>
        <w:jc w:val="both"/>
        <w:rPr>
          <w:rFonts w:eastAsia="Times New Roman"/>
          <w:color w:val="auto"/>
          <w:lang w:eastAsia="it-IT"/>
        </w:rPr>
      </w:pPr>
      <w:r w:rsidRPr="00827DCD">
        <w:rPr>
          <w:rFonts w:eastAsia="Times New Roman"/>
          <w:color w:val="auto"/>
          <w:lang w:eastAsia="it-IT"/>
        </w:rPr>
        <w:t>- credit activity and payment history to trace a debtor's profile and know whether we have paid on time or late, or missed payments;</w:t>
      </w:r>
    </w:p>
    <w:p w14:paraId="39832712" w14:textId="77777777" w:rsidR="00827DCD" w:rsidRPr="00827DCD" w:rsidRDefault="00827DCD" w:rsidP="00827DCD">
      <w:pPr>
        <w:spacing w:line="240" w:lineRule="auto"/>
        <w:jc w:val="both"/>
        <w:rPr>
          <w:rFonts w:eastAsia="Times New Roman"/>
          <w:color w:val="auto"/>
          <w:lang w:eastAsia="it-IT"/>
        </w:rPr>
      </w:pPr>
      <w:r w:rsidRPr="00827DCD">
        <w:rPr>
          <w:rFonts w:eastAsia="Times New Roman"/>
          <w:color w:val="auto"/>
          <w:lang w:eastAsia="it-IT"/>
        </w:rPr>
        <w:t xml:space="preserve">- </w:t>
      </w:r>
      <w:proofErr w:type="gramStart"/>
      <w:r w:rsidRPr="00827DCD">
        <w:rPr>
          <w:rFonts w:eastAsia="Times New Roman"/>
          <w:color w:val="auto"/>
          <w:lang w:eastAsia="it-IT"/>
        </w:rPr>
        <w:t>behavioral</w:t>
      </w:r>
      <w:proofErr w:type="gramEnd"/>
      <w:r w:rsidRPr="00827DCD">
        <w:rPr>
          <w:rFonts w:eastAsia="Times New Roman"/>
          <w:color w:val="auto"/>
          <w:lang w:eastAsia="it-IT"/>
        </w:rPr>
        <w:t xml:space="preserve"> information such as preferences consumer, payment habits.</w:t>
      </w:r>
    </w:p>
    <w:p w14:paraId="10C9FDB8" w14:textId="77777777" w:rsidR="00827DCD" w:rsidRDefault="00827DCD" w:rsidP="00827DCD">
      <w:pPr>
        <w:pStyle w:val="Normal1"/>
        <w:contextualSpacing/>
        <w:jc w:val="both"/>
      </w:pPr>
    </w:p>
    <w:p w14:paraId="761E5C40" w14:textId="77777777" w:rsidR="00CB5962" w:rsidRDefault="00CB5962" w:rsidP="001851F3">
      <w:pPr>
        <w:pStyle w:val="Paragrafoelenco"/>
      </w:pPr>
    </w:p>
    <w:p w14:paraId="7EBE3081" w14:textId="1EBDD4C5" w:rsidR="00CB5962" w:rsidRDefault="00CB5962" w:rsidP="001851F3">
      <w:pPr>
        <w:pStyle w:val="Normal1"/>
        <w:numPr>
          <w:ilvl w:val="0"/>
          <w:numId w:val="3"/>
        </w:numPr>
        <w:ind w:hanging="360"/>
        <w:contextualSpacing/>
      </w:pPr>
      <w:r>
        <w:t>What kind of model (Continuous, Binary, Non-Binary</w:t>
      </w:r>
      <w:r w:rsidR="007C736D">
        <w:t xml:space="preserve">, </w:t>
      </w:r>
      <w:proofErr w:type="gramStart"/>
      <w:r w:rsidR="007C736D">
        <w:t>Time</w:t>
      </w:r>
      <w:proofErr w:type="gramEnd"/>
      <w:r w:rsidR="007C736D">
        <w:t>-Series</w:t>
      </w:r>
      <w:r>
        <w:t>) do we need to use to help make these decisions?</w:t>
      </w:r>
    </w:p>
    <w:p w14:paraId="3D87BFBA" w14:textId="77777777" w:rsidR="008A1700" w:rsidRDefault="008A1700">
      <w:pPr>
        <w:pStyle w:val="Normal1"/>
      </w:pPr>
    </w:p>
    <w:p w14:paraId="3C3A072C" w14:textId="796F74B3" w:rsidR="00F6095D" w:rsidRPr="003258DF" w:rsidRDefault="00F6095D" w:rsidP="00F6095D">
      <w:pPr>
        <w:jc w:val="both"/>
        <w:rPr>
          <w:rFonts w:eastAsia="Times New Roman"/>
          <w:color w:val="auto"/>
          <w:lang w:eastAsia="it-IT"/>
        </w:rPr>
      </w:pPr>
      <w:r w:rsidRPr="00F6095D">
        <w:rPr>
          <w:rFonts w:eastAsia="Times New Roman"/>
          <w:color w:val="auto"/>
          <w:lang w:eastAsia="it-IT"/>
        </w:rPr>
        <w:t xml:space="preserve">In the decision-making process of </w:t>
      </w:r>
      <w:proofErr w:type="gramStart"/>
      <w:r w:rsidRPr="003258DF">
        <w:rPr>
          <w:rFonts w:eastAsia="Times New Roman"/>
          <w:color w:val="auto"/>
          <w:lang w:eastAsia="it-IT"/>
        </w:rPr>
        <w:t>deciding</w:t>
      </w:r>
      <w:proofErr w:type="gramEnd"/>
      <w:r w:rsidRPr="003258DF">
        <w:rPr>
          <w:rFonts w:eastAsia="Times New Roman"/>
          <w:color w:val="auto"/>
          <w:lang w:eastAsia="it-IT"/>
        </w:rPr>
        <w:t xml:space="preserve"> </w:t>
      </w:r>
      <w:r w:rsidRPr="00F6095D">
        <w:rPr>
          <w:rFonts w:eastAsia="Times New Roman"/>
          <w:color w:val="auto"/>
          <w:lang w:eastAsia="it-IT"/>
        </w:rPr>
        <w:t xml:space="preserve">whether or not to grant a loan to an applicant is typically used so-called credit scoring model. The aim of the </w:t>
      </w:r>
      <w:r w:rsidRPr="003258DF">
        <w:rPr>
          <w:rFonts w:eastAsia="Times New Roman"/>
          <w:color w:val="auto"/>
          <w:lang w:eastAsia="it-IT"/>
        </w:rPr>
        <w:t>credit-scoring</w:t>
      </w:r>
      <w:r w:rsidRPr="00F6095D">
        <w:rPr>
          <w:rFonts w:eastAsia="Times New Roman"/>
          <w:color w:val="auto"/>
          <w:lang w:eastAsia="it-IT"/>
        </w:rPr>
        <w:t xml:space="preserve"> model is to perform a classification to distinguish the good payers from bad payers.</w:t>
      </w:r>
      <w:r w:rsidRPr="003258DF">
        <w:rPr>
          <w:rFonts w:eastAsia="Times New Roman"/>
          <w:color w:val="auto"/>
          <w:lang w:eastAsia="it-IT"/>
        </w:rPr>
        <w:t xml:space="preserve"> It is binary classification given that the task is </w:t>
      </w:r>
      <w:r w:rsidR="005F57C5">
        <w:rPr>
          <w:rFonts w:eastAsia="Times New Roman"/>
          <w:color w:val="auto"/>
          <w:lang w:eastAsia="it-IT"/>
        </w:rPr>
        <w:t xml:space="preserve">to </w:t>
      </w:r>
      <w:r w:rsidRPr="003258DF">
        <w:rPr>
          <w:rFonts w:eastAsia="Times New Roman"/>
          <w:color w:val="auto"/>
          <w:lang w:eastAsia="it-IT"/>
        </w:rPr>
        <w:t>classify the object of a given set into two groups, predicting w</w:t>
      </w:r>
      <w:r w:rsidR="003258DF" w:rsidRPr="003258DF">
        <w:rPr>
          <w:rFonts w:eastAsia="Times New Roman"/>
          <w:color w:val="auto"/>
          <w:lang w:eastAsia="it-IT"/>
        </w:rPr>
        <w:t xml:space="preserve">hich group each one belongs to </w:t>
      </w:r>
      <w:r w:rsidR="003258DF" w:rsidRPr="003258DF">
        <w:t>according to its characteristics.</w:t>
      </w:r>
    </w:p>
    <w:p w14:paraId="0E36EFA2" w14:textId="578DF246" w:rsidR="00F6095D" w:rsidRPr="00F6095D" w:rsidRDefault="00F6095D" w:rsidP="00F6095D">
      <w:pPr>
        <w:spacing w:line="240" w:lineRule="auto"/>
        <w:jc w:val="both"/>
        <w:rPr>
          <w:rFonts w:eastAsia="Times New Roman"/>
          <w:color w:val="auto"/>
          <w:lang w:eastAsia="it-IT"/>
        </w:rPr>
      </w:pPr>
    </w:p>
    <w:p w14:paraId="1BD307F5" w14:textId="65A770B6" w:rsidR="008A1700" w:rsidRDefault="00B6200B">
      <w:pPr>
        <w:pStyle w:val="Titolo2"/>
        <w:keepNext w:val="0"/>
        <w:keepLines w:val="0"/>
        <w:spacing w:before="240" w:after="40"/>
        <w:contextualSpacing w:val="0"/>
      </w:pPr>
      <w:bookmarkStart w:id="3" w:name="h.sw6lgqeq9yr8" w:colFirst="0" w:colLast="0"/>
      <w:bookmarkEnd w:id="3"/>
      <w:r>
        <w:t xml:space="preserve">Step 2: </w:t>
      </w:r>
      <w:r w:rsidR="00C36383">
        <w:t>Building the Training Set</w:t>
      </w:r>
    </w:p>
    <w:p w14:paraId="5EC82C0B" w14:textId="77777777" w:rsidR="00BB58A6" w:rsidRPr="00760366" w:rsidRDefault="00BB58A6" w:rsidP="00BB58A6">
      <w:pPr>
        <w:pStyle w:val="Normal1"/>
        <w:rPr>
          <w:i/>
          <w:szCs w:val="20"/>
        </w:rPr>
      </w:pPr>
    </w:p>
    <w:p w14:paraId="404E85BA" w14:textId="2CACC8C6" w:rsidR="00BB58A6" w:rsidRDefault="00BB58A6" w:rsidP="00BB58A6">
      <w:pPr>
        <w:pStyle w:val="Normal1"/>
        <w:numPr>
          <w:ilvl w:val="0"/>
          <w:numId w:val="7"/>
        </w:numPr>
        <w:rPr>
          <w:i/>
          <w:sz w:val="20"/>
          <w:szCs w:val="20"/>
        </w:rPr>
      </w:pPr>
      <w:r>
        <w:rPr>
          <w:szCs w:val="20"/>
        </w:rPr>
        <w:t xml:space="preserve">In your cleanup process, which fields did you remove </w:t>
      </w:r>
      <w:r w:rsidR="000F045F">
        <w:rPr>
          <w:szCs w:val="20"/>
        </w:rPr>
        <w:t>or impute? Please justify why you removed or imputed these fields.</w:t>
      </w:r>
      <w:r w:rsidR="00F47406">
        <w:rPr>
          <w:szCs w:val="20"/>
        </w:rPr>
        <w:t xml:space="preserve"> Visualizations</w:t>
      </w:r>
      <w:r w:rsidR="0055363F">
        <w:rPr>
          <w:szCs w:val="20"/>
        </w:rPr>
        <w:t xml:space="preserve"> </w:t>
      </w:r>
      <w:r w:rsidR="00F47406">
        <w:rPr>
          <w:szCs w:val="20"/>
        </w:rPr>
        <w:t>are encouraged.</w:t>
      </w:r>
    </w:p>
    <w:p w14:paraId="40DB76E1" w14:textId="68146F9C" w:rsidR="00BB58A6" w:rsidRDefault="00BB58A6">
      <w:pPr>
        <w:pStyle w:val="Normal1"/>
        <w:rPr>
          <w:i/>
          <w:sz w:val="20"/>
          <w:szCs w:val="20"/>
        </w:rPr>
      </w:pPr>
    </w:p>
    <w:p w14:paraId="19E2E29B" w14:textId="7A05B23F" w:rsidR="00312B1C" w:rsidRDefault="00FB777B" w:rsidP="00FB777B">
      <w:pPr>
        <w:spacing w:line="240" w:lineRule="auto"/>
        <w:jc w:val="both"/>
        <w:rPr>
          <w:rFonts w:eastAsia="Times New Roman"/>
          <w:color w:val="auto"/>
          <w:lang w:eastAsia="it-IT"/>
        </w:rPr>
      </w:pPr>
      <w:r w:rsidRPr="00FB777B">
        <w:rPr>
          <w:rFonts w:eastAsia="Times New Roman"/>
          <w:color w:val="auto"/>
          <w:lang w:eastAsia="it-IT"/>
        </w:rPr>
        <w:t>To properly build the model, we need to explore and cleanup data. It requires understanding on the variables and a selection of the most significant ones. The available dataset includes 1</w:t>
      </w:r>
      <w:r w:rsidR="000C5625">
        <w:rPr>
          <w:rFonts w:eastAsia="Times New Roman"/>
          <w:color w:val="auto"/>
          <w:lang w:eastAsia="it-IT"/>
        </w:rPr>
        <w:t xml:space="preserve">9 variables. </w:t>
      </w:r>
      <w:proofErr w:type="gramStart"/>
      <w:r w:rsidRPr="00FB777B">
        <w:rPr>
          <w:rFonts w:eastAsia="Times New Roman"/>
          <w:color w:val="auto"/>
          <w:lang w:eastAsia="it-IT"/>
        </w:rPr>
        <w:t>To properly build</w:t>
      </w:r>
      <w:proofErr w:type="gramEnd"/>
      <w:r w:rsidRPr="00FB777B">
        <w:rPr>
          <w:rFonts w:eastAsia="Times New Roman"/>
          <w:color w:val="auto"/>
          <w:lang w:eastAsia="it-IT"/>
        </w:rPr>
        <w:t xml:space="preserve"> the model, we need to explore and clean</w:t>
      </w:r>
      <w:r w:rsidR="000C5625">
        <w:rPr>
          <w:rFonts w:eastAsia="Times New Roman"/>
          <w:color w:val="auto"/>
          <w:lang w:eastAsia="it-IT"/>
        </w:rPr>
        <w:t xml:space="preserve"> </w:t>
      </w:r>
      <w:r w:rsidRPr="00FB777B">
        <w:rPr>
          <w:rFonts w:eastAsia="Times New Roman"/>
          <w:color w:val="auto"/>
          <w:lang w:eastAsia="it-IT"/>
        </w:rPr>
        <w:t xml:space="preserve">up data. It requires </w:t>
      </w:r>
      <w:r w:rsidRPr="00FB777B">
        <w:rPr>
          <w:rFonts w:eastAsia="Times New Roman"/>
          <w:color w:val="auto"/>
          <w:lang w:eastAsia="it-IT"/>
        </w:rPr>
        <w:lastRenderedPageBreak/>
        <w:t xml:space="preserve">understanding on the variables and a selection of the most significant ones. The available dataset includes 19 variables. Below, interactive dashboard, the output of “Field Summary Tool” of Alteryx. </w:t>
      </w:r>
    </w:p>
    <w:p w14:paraId="4DFCE9F3" w14:textId="77777777" w:rsidR="00936659" w:rsidRDefault="00936659" w:rsidP="00FB777B">
      <w:pPr>
        <w:spacing w:line="240" w:lineRule="auto"/>
        <w:jc w:val="both"/>
        <w:rPr>
          <w:rFonts w:eastAsia="Times New Roman"/>
          <w:color w:val="auto"/>
          <w:lang w:eastAsia="it-IT"/>
        </w:rPr>
      </w:pPr>
    </w:p>
    <w:p w14:paraId="3A873D95" w14:textId="56FA5B53" w:rsidR="00936659" w:rsidRDefault="00936659" w:rsidP="00FB777B">
      <w:pPr>
        <w:spacing w:line="240" w:lineRule="auto"/>
        <w:jc w:val="both"/>
        <w:rPr>
          <w:rFonts w:eastAsia="Times New Roman"/>
          <w:color w:val="auto"/>
          <w:lang w:eastAsia="it-IT"/>
        </w:rPr>
      </w:pPr>
      <w:r>
        <w:rPr>
          <w:rFonts w:eastAsia="Times New Roman"/>
          <w:noProof/>
          <w:color w:val="auto"/>
          <w:lang w:val="it-IT" w:eastAsia="it-IT"/>
        </w:rPr>
        <w:drawing>
          <wp:inline distT="0" distB="0" distL="0" distR="0" wp14:anchorId="79DEAAEB" wp14:editId="59A98A8A">
            <wp:extent cx="6699771" cy="2694940"/>
            <wp:effectExtent l="0" t="0" r="635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806" cy="271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1E00" w14:textId="77777777" w:rsidR="00936659" w:rsidRDefault="00936659" w:rsidP="00FB777B">
      <w:pPr>
        <w:spacing w:line="240" w:lineRule="auto"/>
        <w:jc w:val="both"/>
        <w:rPr>
          <w:rFonts w:eastAsia="Times New Roman"/>
          <w:color w:val="auto"/>
          <w:lang w:eastAsia="it-IT"/>
        </w:rPr>
      </w:pPr>
    </w:p>
    <w:p w14:paraId="1EA450B0" w14:textId="230B6930" w:rsidR="00FB777B" w:rsidRPr="00FB777B" w:rsidRDefault="00FB777B" w:rsidP="00FB777B">
      <w:pPr>
        <w:spacing w:line="240" w:lineRule="auto"/>
        <w:jc w:val="both"/>
        <w:rPr>
          <w:rFonts w:eastAsia="Times New Roman"/>
          <w:color w:val="auto"/>
          <w:lang w:eastAsia="it-IT"/>
        </w:rPr>
      </w:pPr>
      <w:r w:rsidRPr="00FB777B">
        <w:rPr>
          <w:rFonts w:eastAsia="Times New Roman"/>
          <w:color w:val="auto"/>
          <w:lang w:eastAsia="it-IT"/>
        </w:rPr>
        <w:t xml:space="preserve">The “Duration-in-Current-address” and “Age-years” have missing data, respectively 69% and 2%. Given the high number of missing data for “Duration-in-Current-address”, this variable </w:t>
      </w:r>
      <w:proofErr w:type="gramStart"/>
      <w:r w:rsidRPr="00FB777B">
        <w:rPr>
          <w:rFonts w:eastAsia="Times New Roman"/>
          <w:color w:val="auto"/>
          <w:lang w:eastAsia="it-IT"/>
        </w:rPr>
        <w:t>is removed</w:t>
      </w:r>
      <w:proofErr w:type="gramEnd"/>
      <w:r w:rsidRPr="00FB777B">
        <w:rPr>
          <w:rFonts w:eastAsia="Times New Roman"/>
          <w:color w:val="auto"/>
          <w:lang w:eastAsia="it-IT"/>
        </w:rPr>
        <w:t xml:space="preserve">. In the case of “Age-years”, given the low number of missing data the best choice is </w:t>
      </w:r>
      <w:r w:rsidR="002E5FE9">
        <w:rPr>
          <w:rFonts w:eastAsia="Times New Roman"/>
          <w:color w:val="auto"/>
          <w:lang w:eastAsia="it-IT"/>
        </w:rPr>
        <w:t xml:space="preserve">to </w:t>
      </w:r>
      <w:r w:rsidRPr="00FB777B">
        <w:rPr>
          <w:rFonts w:eastAsia="Times New Roman"/>
          <w:color w:val="auto"/>
          <w:lang w:eastAsia="it-IT"/>
        </w:rPr>
        <w:t>impute these va</w:t>
      </w:r>
      <w:r>
        <w:rPr>
          <w:rFonts w:eastAsia="Times New Roman"/>
          <w:color w:val="auto"/>
          <w:lang w:eastAsia="it-IT"/>
        </w:rPr>
        <w:t xml:space="preserve">lues with the median age. It </w:t>
      </w:r>
      <w:proofErr w:type="gramStart"/>
      <w:r>
        <w:rPr>
          <w:rFonts w:eastAsia="Times New Roman"/>
          <w:color w:val="auto"/>
          <w:lang w:eastAsia="it-IT"/>
        </w:rPr>
        <w:t xml:space="preserve">is </w:t>
      </w:r>
      <w:r w:rsidRPr="00FB777B">
        <w:rPr>
          <w:rFonts w:eastAsia="Times New Roman"/>
          <w:color w:val="auto"/>
          <w:lang w:eastAsia="it-IT"/>
        </w:rPr>
        <w:t>chosen</w:t>
      </w:r>
      <w:proofErr w:type="gramEnd"/>
      <w:r w:rsidRPr="00FB777B">
        <w:rPr>
          <w:rFonts w:eastAsia="Times New Roman"/>
          <w:color w:val="auto"/>
          <w:lang w:eastAsia="it-IT"/>
        </w:rPr>
        <w:t xml:space="preserve"> the median given that is more robust with respect to outliers than mean. The variables “Concurrent-Credits” and “Occupation”, </w:t>
      </w:r>
      <w:bookmarkStart w:id="4" w:name="_GoBack"/>
      <w:bookmarkEnd w:id="4"/>
      <w:r w:rsidRPr="00FB777B">
        <w:rPr>
          <w:rFonts w:eastAsia="Times New Roman"/>
          <w:color w:val="auto"/>
          <w:lang w:eastAsia="it-IT"/>
        </w:rPr>
        <w:t>“Guarantors”, ”No-of-dependents” and “Foreign-Worker” where the majority of data lies within one category are removed in order the analysis results are not skew</w:t>
      </w:r>
      <w:r w:rsidR="000C5625">
        <w:rPr>
          <w:rFonts w:eastAsia="Times New Roman"/>
          <w:color w:val="auto"/>
          <w:lang w:eastAsia="it-IT"/>
        </w:rPr>
        <w:t>ed</w:t>
      </w:r>
      <w:r w:rsidRPr="00FB777B">
        <w:rPr>
          <w:rFonts w:eastAsia="Times New Roman"/>
          <w:color w:val="auto"/>
          <w:lang w:eastAsia="it-IT"/>
        </w:rPr>
        <w:t>. We apply logic to get a list of potential predic</w:t>
      </w:r>
      <w:r>
        <w:rPr>
          <w:rFonts w:eastAsia="Times New Roman"/>
          <w:color w:val="auto"/>
          <w:lang w:eastAsia="it-IT"/>
        </w:rPr>
        <w:t xml:space="preserve">tor variables, then “Telephone” </w:t>
      </w:r>
      <w:proofErr w:type="gramStart"/>
      <w:r w:rsidR="00001BA1">
        <w:rPr>
          <w:rFonts w:eastAsia="Times New Roman"/>
          <w:color w:val="auto"/>
          <w:lang w:eastAsia="it-IT"/>
        </w:rPr>
        <w:t xml:space="preserve">is </w:t>
      </w:r>
      <w:r w:rsidRPr="00FB777B">
        <w:rPr>
          <w:rFonts w:eastAsia="Times New Roman"/>
          <w:color w:val="auto"/>
          <w:lang w:eastAsia="it-IT"/>
        </w:rPr>
        <w:t>removed</w:t>
      </w:r>
      <w:proofErr w:type="gramEnd"/>
      <w:r w:rsidRPr="00FB777B">
        <w:rPr>
          <w:rFonts w:eastAsia="Times New Roman"/>
          <w:color w:val="auto"/>
          <w:lang w:eastAsia="it-IT"/>
        </w:rPr>
        <w:t xml:space="preserve"> due to its irrelevancy to predict default of applicants. </w:t>
      </w:r>
    </w:p>
    <w:p w14:paraId="158A5E83" w14:textId="76648F32" w:rsidR="00001BA1" w:rsidRDefault="00FB777B" w:rsidP="00FB777B">
      <w:pPr>
        <w:spacing w:line="240" w:lineRule="auto"/>
        <w:jc w:val="both"/>
        <w:rPr>
          <w:rFonts w:eastAsia="Times New Roman"/>
          <w:color w:val="auto"/>
          <w:lang w:eastAsia="it-IT"/>
        </w:rPr>
      </w:pPr>
      <w:r w:rsidRPr="00FB777B">
        <w:rPr>
          <w:rFonts w:eastAsia="Times New Roman"/>
          <w:color w:val="auto"/>
          <w:lang w:eastAsia="it-IT"/>
        </w:rPr>
        <w:t>Below, Corre</w:t>
      </w:r>
      <w:r w:rsidR="00F52D24">
        <w:rPr>
          <w:rFonts w:eastAsia="Times New Roman"/>
          <w:color w:val="auto"/>
          <w:lang w:eastAsia="it-IT"/>
        </w:rPr>
        <w:t xml:space="preserve">lation Matrix between </w:t>
      </w:r>
      <w:r w:rsidR="00001BA1" w:rsidRPr="00001BA1">
        <w:rPr>
          <w:color w:val="auto"/>
          <w:spacing w:val="6"/>
        </w:rPr>
        <w:t xml:space="preserve">all </w:t>
      </w:r>
      <w:r w:rsidR="00001BA1">
        <w:rPr>
          <w:color w:val="auto"/>
          <w:spacing w:val="6"/>
        </w:rPr>
        <w:t xml:space="preserve">numerical </w:t>
      </w:r>
      <w:r w:rsidR="00001BA1" w:rsidRPr="00001BA1">
        <w:rPr>
          <w:color w:val="auto"/>
          <w:spacing w:val="6"/>
        </w:rPr>
        <w:t>remaining</w:t>
      </w:r>
      <w:r w:rsidR="00001BA1">
        <w:rPr>
          <w:color w:val="auto"/>
          <w:spacing w:val="6"/>
        </w:rPr>
        <w:t xml:space="preserve"> </w:t>
      </w:r>
      <w:r w:rsidR="00001BA1" w:rsidRPr="00FB777B">
        <w:rPr>
          <w:rFonts w:eastAsia="Times New Roman"/>
          <w:color w:val="auto"/>
          <w:lang w:eastAsia="it-IT"/>
        </w:rPr>
        <w:t>variables</w:t>
      </w:r>
      <w:r w:rsidR="00001BA1">
        <w:rPr>
          <w:rFonts w:eastAsia="Times New Roman"/>
          <w:color w:val="auto"/>
          <w:lang w:eastAsia="it-IT"/>
        </w:rPr>
        <w:t>.</w:t>
      </w:r>
    </w:p>
    <w:p w14:paraId="785879DD" w14:textId="3EDAA946" w:rsidR="00001BA1" w:rsidRDefault="00001BA1" w:rsidP="00FB777B">
      <w:pPr>
        <w:spacing w:line="240" w:lineRule="auto"/>
        <w:jc w:val="both"/>
        <w:rPr>
          <w:rFonts w:eastAsia="Times New Roman"/>
          <w:color w:val="auto"/>
          <w:lang w:eastAsia="it-IT"/>
        </w:rPr>
      </w:pPr>
      <w:r>
        <w:rPr>
          <w:rFonts w:eastAsia="Times New Roman"/>
          <w:noProof/>
          <w:color w:val="auto"/>
          <w:lang w:val="it-IT" w:eastAsia="it-IT"/>
        </w:rPr>
        <w:drawing>
          <wp:inline distT="0" distB="0" distL="0" distR="0" wp14:anchorId="30A32693" wp14:editId="141D8859">
            <wp:extent cx="6410325" cy="924566"/>
            <wp:effectExtent l="0" t="0" r="0" b="889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501" cy="93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3087" w14:textId="08090452" w:rsidR="00FB777B" w:rsidRPr="00FB777B" w:rsidRDefault="00FB777B" w:rsidP="00FB777B">
      <w:pPr>
        <w:spacing w:line="240" w:lineRule="auto"/>
        <w:jc w:val="both"/>
        <w:rPr>
          <w:rFonts w:eastAsia="Times New Roman"/>
          <w:color w:val="auto"/>
          <w:lang w:eastAsia="it-IT"/>
        </w:rPr>
      </w:pPr>
      <w:r w:rsidRPr="00FB777B">
        <w:rPr>
          <w:rFonts w:eastAsia="Times New Roman"/>
          <w:color w:val="auto"/>
          <w:lang w:eastAsia="it-IT"/>
        </w:rPr>
        <w:t>There are not duplicate variable</w:t>
      </w:r>
      <w:r w:rsidR="001B0CE3">
        <w:rPr>
          <w:rFonts w:eastAsia="Times New Roman"/>
          <w:color w:val="auto"/>
          <w:lang w:eastAsia="it-IT"/>
        </w:rPr>
        <w:t>s</w:t>
      </w:r>
      <w:r w:rsidRPr="00FB777B">
        <w:rPr>
          <w:rFonts w:eastAsia="Times New Roman"/>
          <w:color w:val="auto"/>
          <w:lang w:eastAsia="it-IT"/>
        </w:rPr>
        <w:t xml:space="preserve"> in fact none variable is </w:t>
      </w:r>
      <w:r w:rsidR="00B029B8" w:rsidRPr="00FB777B">
        <w:rPr>
          <w:rFonts w:eastAsia="Times New Roman"/>
          <w:color w:val="auto"/>
          <w:lang w:eastAsia="it-IT"/>
        </w:rPr>
        <w:t>highly correlate</w:t>
      </w:r>
      <w:r w:rsidRPr="00FB777B">
        <w:rPr>
          <w:rFonts w:eastAsia="Times New Roman"/>
          <w:color w:val="auto"/>
          <w:lang w:eastAsia="it-IT"/>
        </w:rPr>
        <w:t xml:space="preserve"> with each other.</w:t>
      </w:r>
    </w:p>
    <w:p w14:paraId="46F5370D" w14:textId="77777777" w:rsidR="00FB777B" w:rsidRPr="00FB777B" w:rsidRDefault="00FB777B" w:rsidP="00FB777B">
      <w:pPr>
        <w:jc w:val="both"/>
        <w:rPr>
          <w:rFonts w:eastAsia="Times New Roman"/>
          <w:color w:val="auto"/>
          <w:lang w:eastAsia="it-IT"/>
        </w:rPr>
      </w:pPr>
    </w:p>
    <w:p w14:paraId="0D0D31EA" w14:textId="31BA0ABB" w:rsidR="008A1700" w:rsidRDefault="00CB3EC5">
      <w:pPr>
        <w:pStyle w:val="Titolo2"/>
        <w:contextualSpacing w:val="0"/>
      </w:pPr>
      <w:bookmarkStart w:id="5" w:name="h.dhiw79nwa5la" w:colFirst="0" w:colLast="0"/>
      <w:bookmarkEnd w:id="5"/>
      <w:r>
        <w:t>Step 3</w:t>
      </w:r>
      <w:r w:rsidR="00B6200B">
        <w:t xml:space="preserve">: </w:t>
      </w:r>
      <w:r w:rsidR="00D60ECB">
        <w:t>Train your Classification Models</w:t>
      </w:r>
    </w:p>
    <w:p w14:paraId="78E49928" w14:textId="77777777" w:rsidR="008A1700" w:rsidRDefault="008A1700">
      <w:pPr>
        <w:pStyle w:val="Normal1"/>
      </w:pPr>
    </w:p>
    <w:p w14:paraId="1AEC5CC5" w14:textId="763D783E" w:rsidR="008A1700" w:rsidRDefault="00A90F42" w:rsidP="0024771E">
      <w:pPr>
        <w:pStyle w:val="Normal1"/>
        <w:numPr>
          <w:ilvl w:val="0"/>
          <w:numId w:val="1"/>
        </w:numPr>
        <w:ind w:hanging="360"/>
        <w:contextualSpacing/>
      </w:pPr>
      <w:r>
        <w:t>Which predictor variables are significant or the most important?</w:t>
      </w:r>
      <w:r w:rsidR="00DC4BAD">
        <w:t xml:space="preserve"> Please show the p-value</w:t>
      </w:r>
      <w:r w:rsidR="00706B11">
        <w:t>s or variable importance charts for all of your predictor variables.</w:t>
      </w:r>
    </w:p>
    <w:p w14:paraId="54C508DD" w14:textId="77777777" w:rsidR="00591727" w:rsidRDefault="00591727" w:rsidP="001851F3">
      <w:pPr>
        <w:pStyle w:val="Normal1"/>
        <w:ind w:left="720"/>
      </w:pPr>
    </w:p>
    <w:p w14:paraId="72AC2914" w14:textId="0A4C7E53" w:rsidR="0059114E" w:rsidRDefault="004963EF" w:rsidP="0059114E">
      <w:pPr>
        <w:pStyle w:val="Normal1"/>
        <w:numPr>
          <w:ilvl w:val="0"/>
          <w:numId w:val="1"/>
        </w:numPr>
        <w:ind w:hanging="360"/>
        <w:contextualSpacing/>
      </w:pPr>
      <w:r>
        <w:t>V</w:t>
      </w:r>
      <w:r w:rsidR="009530AF">
        <w:t>alidate your model against the V</w:t>
      </w:r>
      <w:r>
        <w:t xml:space="preserve">alidation set. </w:t>
      </w:r>
      <w:r w:rsidR="005A1DA5">
        <w:t xml:space="preserve">What was the overall percent accuracy? </w:t>
      </w:r>
      <w:r w:rsidR="00D04879">
        <w:t>Show the confusion matrix</w:t>
      </w:r>
      <w:r w:rsidR="00C03E00">
        <w:t>. Are there any</w:t>
      </w:r>
      <w:r w:rsidR="00D04879">
        <w:t xml:space="preserve"> bias seen in the model’</w:t>
      </w:r>
      <w:r>
        <w:t xml:space="preserve">s predictions? </w:t>
      </w:r>
    </w:p>
    <w:p w14:paraId="487E781E" w14:textId="77777777" w:rsidR="00F64B91" w:rsidRDefault="00F64B91" w:rsidP="00A47EDE">
      <w:pPr>
        <w:pStyle w:val="Paragrafoelenco"/>
      </w:pPr>
    </w:p>
    <w:p w14:paraId="0C535710" w14:textId="571B07CC" w:rsidR="00345BD6" w:rsidRPr="00345BD6" w:rsidRDefault="00345BD6" w:rsidP="00345BD6">
      <w:pPr>
        <w:spacing w:line="240" w:lineRule="auto"/>
        <w:jc w:val="both"/>
        <w:rPr>
          <w:rFonts w:eastAsia="Times New Roman"/>
          <w:color w:val="auto"/>
          <w:lang w:eastAsia="it-IT"/>
        </w:rPr>
      </w:pPr>
      <w:r w:rsidRPr="00345BD6">
        <w:rPr>
          <w:rFonts w:eastAsia="Times New Roman"/>
          <w:color w:val="auto"/>
          <w:lang w:eastAsia="it-IT"/>
        </w:rPr>
        <w:lastRenderedPageBreak/>
        <w:t xml:space="preserve">We create all of the following models: Logistic Regression, Decision Tree, Forest Model, </w:t>
      </w:r>
      <w:proofErr w:type="gramStart"/>
      <w:r w:rsidRPr="00345BD6">
        <w:rPr>
          <w:rFonts w:eastAsia="Times New Roman"/>
          <w:color w:val="auto"/>
          <w:lang w:eastAsia="it-IT"/>
        </w:rPr>
        <w:t>Boosted</w:t>
      </w:r>
      <w:proofErr w:type="gramEnd"/>
      <w:r w:rsidRPr="00345BD6">
        <w:rPr>
          <w:rFonts w:eastAsia="Times New Roman"/>
          <w:color w:val="auto"/>
          <w:lang w:eastAsia="it-IT"/>
        </w:rPr>
        <w:t xml:space="preserve"> Model. The target variable is Credit-Application-Result.</w:t>
      </w:r>
    </w:p>
    <w:p w14:paraId="6E39D89D" w14:textId="77777777" w:rsidR="00345BD6" w:rsidRPr="00345BD6" w:rsidRDefault="00345BD6" w:rsidP="00345BD6"/>
    <w:p w14:paraId="68053B25" w14:textId="2BBAEDE8" w:rsidR="00917599" w:rsidRPr="00345BD6" w:rsidRDefault="00917599" w:rsidP="00917599">
      <w:pPr>
        <w:spacing w:line="240" w:lineRule="auto"/>
        <w:rPr>
          <w:rFonts w:eastAsia="Times New Roman"/>
          <w:color w:val="auto"/>
          <w:lang w:eastAsia="it-IT"/>
        </w:rPr>
      </w:pPr>
      <w:r w:rsidRPr="00345BD6">
        <w:rPr>
          <w:rFonts w:eastAsia="Times New Roman"/>
          <w:color w:val="auto"/>
          <w:lang w:eastAsia="it-IT"/>
        </w:rPr>
        <w:t xml:space="preserve">- Logistic Regression - Stepwise </w:t>
      </w:r>
    </w:p>
    <w:p w14:paraId="4EFB04A5" w14:textId="77777777" w:rsidR="00917599" w:rsidRPr="00345BD6" w:rsidRDefault="00917599" w:rsidP="00917599">
      <w:pPr>
        <w:spacing w:line="240" w:lineRule="auto"/>
        <w:jc w:val="both"/>
        <w:rPr>
          <w:rFonts w:eastAsia="Times New Roman"/>
          <w:color w:val="auto"/>
          <w:lang w:eastAsia="it-IT"/>
        </w:rPr>
      </w:pPr>
    </w:p>
    <w:p w14:paraId="791CB731" w14:textId="2137CCC8" w:rsidR="00917599" w:rsidRPr="00345BD6" w:rsidRDefault="00917599" w:rsidP="00917599">
      <w:pPr>
        <w:spacing w:line="240" w:lineRule="auto"/>
        <w:jc w:val="both"/>
        <w:rPr>
          <w:rFonts w:eastAsia="Times New Roman"/>
          <w:color w:val="auto"/>
          <w:lang w:eastAsia="it-IT"/>
        </w:rPr>
      </w:pPr>
      <w:r w:rsidRPr="00345BD6">
        <w:rPr>
          <w:rFonts w:eastAsia="Times New Roman"/>
          <w:color w:val="auto"/>
          <w:lang w:eastAsia="it-IT"/>
        </w:rPr>
        <w:t xml:space="preserve">Below the coefficients in the logistic regression and correspondent p-value. The most important variables are </w:t>
      </w:r>
      <w:r w:rsidR="00345BD6" w:rsidRPr="00345BD6">
        <w:rPr>
          <w:rFonts w:eastAsia="Times New Roman"/>
          <w:color w:val="auto"/>
          <w:lang w:eastAsia="it-IT"/>
        </w:rPr>
        <w:t>“</w:t>
      </w:r>
      <w:r w:rsidRPr="00345BD6">
        <w:rPr>
          <w:rFonts w:eastAsia="Times New Roman"/>
          <w:color w:val="auto"/>
          <w:lang w:eastAsia="it-IT"/>
        </w:rPr>
        <w:t>A</w:t>
      </w:r>
      <w:r w:rsidR="00F52D24">
        <w:rPr>
          <w:rFonts w:eastAsia="Times New Roman"/>
          <w:color w:val="auto"/>
          <w:lang w:eastAsia="it-IT"/>
        </w:rPr>
        <w:t>ccount-Balance”, “Purpose” and “</w:t>
      </w:r>
      <w:r w:rsidRPr="00345BD6">
        <w:rPr>
          <w:rFonts w:eastAsia="Times New Roman"/>
          <w:color w:val="auto"/>
          <w:lang w:eastAsia="it-IT"/>
        </w:rPr>
        <w:t>Credit-Amount” that are significance level of 0.05.</w:t>
      </w:r>
    </w:p>
    <w:p w14:paraId="7AB6A45C" w14:textId="77777777" w:rsidR="00FB5D78" w:rsidRPr="00345BD6" w:rsidRDefault="00FB5D78" w:rsidP="0059114E">
      <w:pPr>
        <w:pStyle w:val="Normal1"/>
        <w:contextualSpacing/>
      </w:pPr>
    </w:p>
    <w:p w14:paraId="586F918B" w14:textId="205B03C9" w:rsidR="00F64B91" w:rsidRPr="00345BD6" w:rsidRDefault="00F64B91" w:rsidP="0059114E">
      <w:pPr>
        <w:pStyle w:val="Normal1"/>
        <w:contextualSpacing/>
      </w:pPr>
      <w:r w:rsidRPr="00345BD6">
        <w:rPr>
          <w:noProof/>
          <w:lang w:val="it-IT" w:eastAsia="it-IT"/>
        </w:rPr>
        <w:drawing>
          <wp:inline distT="0" distB="0" distL="0" distR="0" wp14:anchorId="3E213FC5" wp14:editId="102CC3AA">
            <wp:extent cx="5943600" cy="21526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90EE" w14:textId="77777777" w:rsidR="00917599" w:rsidRPr="00345BD6" w:rsidRDefault="00917599" w:rsidP="0059114E">
      <w:pPr>
        <w:pStyle w:val="Normal1"/>
        <w:contextualSpacing/>
      </w:pPr>
    </w:p>
    <w:p w14:paraId="726ABDBE" w14:textId="77777777" w:rsidR="00917599" w:rsidRPr="00345BD6" w:rsidRDefault="00917599" w:rsidP="0059114E">
      <w:pPr>
        <w:pStyle w:val="Normal1"/>
        <w:contextualSpacing/>
      </w:pPr>
    </w:p>
    <w:p w14:paraId="084B61FE" w14:textId="4996D13F" w:rsidR="00917599" w:rsidRPr="00345BD6" w:rsidRDefault="00917599" w:rsidP="00917599">
      <w:pPr>
        <w:spacing w:line="240" w:lineRule="auto"/>
        <w:jc w:val="both"/>
        <w:rPr>
          <w:rFonts w:eastAsia="Times New Roman"/>
          <w:color w:val="auto"/>
          <w:lang w:eastAsia="it-IT"/>
        </w:rPr>
      </w:pPr>
      <w:r w:rsidRPr="00345BD6">
        <w:rPr>
          <w:rFonts w:eastAsia="Times New Roman"/>
          <w:color w:val="auto"/>
          <w:lang w:eastAsia="it-IT"/>
        </w:rPr>
        <w:t>Below fit and error measures for logistic regression and confusion matrix. The overall accuracy of the model is 76%. Accuracies for creditworthy and non-cred</w:t>
      </w:r>
      <w:r w:rsidR="00F52D24">
        <w:rPr>
          <w:rFonts w:eastAsia="Times New Roman"/>
          <w:color w:val="auto"/>
          <w:lang w:eastAsia="it-IT"/>
        </w:rPr>
        <w:t xml:space="preserve">itworthy are 80% and 62.8% then </w:t>
      </w:r>
      <w:r w:rsidRPr="00345BD6">
        <w:rPr>
          <w:rFonts w:eastAsia="Times New Roman"/>
          <w:color w:val="auto"/>
          <w:lang w:eastAsia="it-IT"/>
        </w:rPr>
        <w:t xml:space="preserve">the model </w:t>
      </w:r>
      <w:proofErr w:type="gramStart"/>
      <w:r w:rsidRPr="00345BD6">
        <w:rPr>
          <w:rFonts w:eastAsia="Times New Roman"/>
          <w:color w:val="auto"/>
          <w:lang w:eastAsia="it-IT"/>
        </w:rPr>
        <w:t>is biased</w:t>
      </w:r>
      <w:proofErr w:type="gramEnd"/>
      <w:r w:rsidRPr="00345BD6">
        <w:rPr>
          <w:rFonts w:eastAsia="Times New Roman"/>
          <w:color w:val="auto"/>
          <w:lang w:eastAsia="it-IT"/>
        </w:rPr>
        <w:t xml:space="preserve"> towards predicting customers as non-creditworthy.</w:t>
      </w:r>
    </w:p>
    <w:p w14:paraId="03FE2693" w14:textId="77777777" w:rsidR="00917599" w:rsidRPr="00345BD6" w:rsidRDefault="00917599" w:rsidP="0059114E">
      <w:pPr>
        <w:pStyle w:val="Normal1"/>
        <w:contextualSpacing/>
      </w:pPr>
    </w:p>
    <w:p w14:paraId="035FF2F8" w14:textId="6586F6BC" w:rsidR="004F0D91" w:rsidRPr="00345BD6" w:rsidRDefault="00A47EDE" w:rsidP="0059114E">
      <w:pPr>
        <w:pStyle w:val="Normal1"/>
        <w:contextualSpacing/>
      </w:pPr>
      <w:r w:rsidRPr="00345BD6">
        <w:rPr>
          <w:noProof/>
          <w:lang w:val="it-IT" w:eastAsia="it-IT"/>
        </w:rPr>
        <w:drawing>
          <wp:inline distT="0" distB="0" distL="0" distR="0" wp14:anchorId="09AA403E" wp14:editId="0F630A18">
            <wp:extent cx="5934075" cy="3067050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5F1E" w14:textId="77777777" w:rsidR="00EC4711" w:rsidRPr="00345BD6" w:rsidRDefault="00EC4711" w:rsidP="0059114E">
      <w:pPr>
        <w:pStyle w:val="Normal1"/>
        <w:contextualSpacing/>
      </w:pPr>
    </w:p>
    <w:p w14:paraId="34080DAE" w14:textId="77777777" w:rsidR="00917599" w:rsidRPr="00345BD6" w:rsidRDefault="00917599" w:rsidP="00917599">
      <w:pPr>
        <w:spacing w:line="240" w:lineRule="auto"/>
        <w:jc w:val="both"/>
        <w:rPr>
          <w:rFonts w:eastAsia="Times New Roman"/>
          <w:color w:val="auto"/>
          <w:lang w:eastAsia="it-IT"/>
        </w:rPr>
      </w:pPr>
      <w:r w:rsidRPr="00345BD6">
        <w:rPr>
          <w:rFonts w:eastAsia="Times New Roman"/>
          <w:color w:val="auto"/>
          <w:lang w:eastAsia="it-IT"/>
        </w:rPr>
        <w:t>- Decision Tree</w:t>
      </w:r>
    </w:p>
    <w:p w14:paraId="34018FDF" w14:textId="5FB94CAD" w:rsidR="00917599" w:rsidRPr="00345BD6" w:rsidRDefault="00917599" w:rsidP="00917599">
      <w:pPr>
        <w:spacing w:line="240" w:lineRule="auto"/>
        <w:jc w:val="both"/>
        <w:rPr>
          <w:rFonts w:eastAsia="Times New Roman"/>
          <w:color w:val="auto"/>
          <w:lang w:eastAsia="it-IT"/>
        </w:rPr>
      </w:pPr>
      <w:r w:rsidRPr="00345BD6">
        <w:rPr>
          <w:rFonts w:eastAsia="Times New Roman"/>
          <w:color w:val="auto"/>
          <w:lang w:eastAsia="it-IT"/>
        </w:rPr>
        <w:lastRenderedPageBreak/>
        <w:t xml:space="preserve">Below the decision tree and the variable importance plot. The most important variables are “Account-Balance”, “Value-Savings-Stocks” and “Duration-of-Credit-Month”. </w:t>
      </w:r>
    </w:p>
    <w:p w14:paraId="68D6B12D" w14:textId="77777777" w:rsidR="00EC4711" w:rsidRPr="00345BD6" w:rsidRDefault="00EC4711" w:rsidP="00917599">
      <w:pPr>
        <w:pStyle w:val="Normal1"/>
        <w:contextualSpacing/>
        <w:jc w:val="both"/>
      </w:pPr>
    </w:p>
    <w:p w14:paraId="0F57FCCB" w14:textId="5D1072EF" w:rsidR="00EC4711" w:rsidRPr="00345BD6" w:rsidRDefault="00EC4711" w:rsidP="0059114E">
      <w:pPr>
        <w:pStyle w:val="Normal1"/>
        <w:contextualSpacing/>
      </w:pPr>
      <w:r w:rsidRPr="00345BD6">
        <w:rPr>
          <w:noProof/>
          <w:lang w:val="it-IT" w:eastAsia="it-IT"/>
        </w:rPr>
        <w:drawing>
          <wp:inline distT="0" distB="0" distL="0" distR="0" wp14:anchorId="68A256DE" wp14:editId="2BB51EDB">
            <wp:extent cx="6200775" cy="3557496"/>
            <wp:effectExtent l="0" t="0" r="0" b="508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506" cy="356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4D97" w14:textId="3D46B484" w:rsidR="00FB5D78" w:rsidRPr="00345BD6" w:rsidRDefault="00FB5D78" w:rsidP="00FB5D78">
      <w:pPr>
        <w:pStyle w:val="Normal1"/>
        <w:contextualSpacing/>
      </w:pPr>
    </w:p>
    <w:p w14:paraId="77C9708B" w14:textId="62A04C14" w:rsidR="00FB5D78" w:rsidRPr="00345BD6" w:rsidRDefault="004F0D91" w:rsidP="0059114E">
      <w:pPr>
        <w:pStyle w:val="Normal1"/>
        <w:contextualSpacing/>
      </w:pPr>
      <w:r w:rsidRPr="00345BD6">
        <w:rPr>
          <w:noProof/>
          <w:lang w:val="it-IT" w:eastAsia="it-IT"/>
        </w:rPr>
        <w:drawing>
          <wp:inline distT="0" distB="0" distL="0" distR="0" wp14:anchorId="73486DCB" wp14:editId="02483770">
            <wp:extent cx="3886200" cy="257216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789" cy="260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2850" w14:textId="162F7572" w:rsidR="00917599" w:rsidRPr="00345BD6" w:rsidRDefault="00917599" w:rsidP="00917599">
      <w:pPr>
        <w:spacing w:line="240" w:lineRule="auto"/>
        <w:jc w:val="both"/>
        <w:rPr>
          <w:rFonts w:eastAsia="Times New Roman"/>
          <w:color w:val="auto"/>
          <w:lang w:eastAsia="it-IT"/>
        </w:rPr>
      </w:pPr>
      <w:r w:rsidRPr="00345BD6">
        <w:rPr>
          <w:rFonts w:eastAsia="Times New Roman"/>
          <w:color w:val="auto"/>
          <w:lang w:eastAsia="it-IT"/>
        </w:rPr>
        <w:t xml:space="preserve">Below fit and error measures for decision tree and confusion matrix. The overall accuracy of the model is 74.6%. The model </w:t>
      </w:r>
      <w:proofErr w:type="gramStart"/>
      <w:r w:rsidRPr="00345BD6">
        <w:rPr>
          <w:rFonts w:eastAsia="Times New Roman"/>
          <w:color w:val="auto"/>
          <w:lang w:eastAsia="it-IT"/>
        </w:rPr>
        <w:t>is biased</w:t>
      </w:r>
      <w:proofErr w:type="gramEnd"/>
      <w:r w:rsidRPr="00345BD6">
        <w:rPr>
          <w:rFonts w:eastAsia="Times New Roman"/>
          <w:color w:val="auto"/>
          <w:lang w:eastAsia="it-IT"/>
        </w:rPr>
        <w:t xml:space="preserve"> towards predicting customers as non-creditworthy given that the accuracies for creditworthy and non-creditworthy are 79.1% and 60% respectively.</w:t>
      </w:r>
    </w:p>
    <w:p w14:paraId="42076BCA" w14:textId="77777777" w:rsidR="00917599" w:rsidRPr="00345BD6" w:rsidRDefault="00917599" w:rsidP="0059114E">
      <w:pPr>
        <w:pStyle w:val="Normal1"/>
        <w:contextualSpacing/>
      </w:pPr>
    </w:p>
    <w:p w14:paraId="05B47719" w14:textId="6B6A86DA" w:rsidR="00A47EDE" w:rsidRPr="00345BD6" w:rsidRDefault="00F64B91" w:rsidP="0059114E">
      <w:pPr>
        <w:pStyle w:val="Normal1"/>
        <w:contextualSpacing/>
      </w:pPr>
      <w:r w:rsidRPr="00345BD6">
        <w:rPr>
          <w:noProof/>
          <w:lang w:val="it-IT" w:eastAsia="it-IT"/>
        </w:rPr>
        <w:lastRenderedPageBreak/>
        <w:drawing>
          <wp:inline distT="0" distB="0" distL="0" distR="0" wp14:anchorId="65E5B70D" wp14:editId="61469261">
            <wp:extent cx="5972175" cy="3133725"/>
            <wp:effectExtent l="0" t="0" r="952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639F" w14:textId="77777777" w:rsidR="00917599" w:rsidRPr="00345BD6" w:rsidRDefault="00917599" w:rsidP="0059114E">
      <w:pPr>
        <w:pStyle w:val="Normal1"/>
        <w:contextualSpacing/>
      </w:pPr>
    </w:p>
    <w:p w14:paraId="1968ED79" w14:textId="77777777" w:rsidR="00917599" w:rsidRPr="00345BD6" w:rsidRDefault="00917599" w:rsidP="00917599">
      <w:pPr>
        <w:spacing w:line="240" w:lineRule="auto"/>
        <w:rPr>
          <w:rFonts w:eastAsia="Times New Roman"/>
          <w:color w:val="auto"/>
          <w:lang w:eastAsia="it-IT"/>
        </w:rPr>
      </w:pPr>
      <w:r w:rsidRPr="00345BD6">
        <w:rPr>
          <w:rFonts w:eastAsia="Times New Roman"/>
          <w:color w:val="auto"/>
          <w:lang w:eastAsia="it-IT"/>
        </w:rPr>
        <w:t>- Random Forest</w:t>
      </w:r>
    </w:p>
    <w:p w14:paraId="4B9E56BC" w14:textId="77777777" w:rsidR="00917599" w:rsidRPr="00345BD6" w:rsidRDefault="00917599" w:rsidP="00917599">
      <w:pPr>
        <w:spacing w:line="240" w:lineRule="auto"/>
        <w:rPr>
          <w:rFonts w:eastAsia="Times New Roman"/>
          <w:color w:val="auto"/>
          <w:lang w:eastAsia="it-IT"/>
        </w:rPr>
      </w:pPr>
    </w:p>
    <w:p w14:paraId="696AF998" w14:textId="6CAB4197" w:rsidR="00917599" w:rsidRPr="00345BD6" w:rsidRDefault="00917599" w:rsidP="00917599">
      <w:pPr>
        <w:spacing w:line="240" w:lineRule="auto"/>
        <w:jc w:val="both"/>
        <w:rPr>
          <w:rFonts w:eastAsia="Times New Roman"/>
          <w:color w:val="auto"/>
          <w:lang w:eastAsia="it-IT"/>
        </w:rPr>
      </w:pPr>
      <w:r w:rsidRPr="00345BD6">
        <w:rPr>
          <w:rFonts w:eastAsia="Times New Roman"/>
          <w:color w:val="auto"/>
          <w:lang w:eastAsia="it-IT"/>
        </w:rPr>
        <w:t xml:space="preserve">Below the variable importance plot. The most important variables are “Credit-Amount”, “Age-years” and “Duration-of-Credit-Month”. </w:t>
      </w:r>
    </w:p>
    <w:p w14:paraId="27837597" w14:textId="20486EF8" w:rsidR="004F0D91" w:rsidRPr="00345BD6" w:rsidRDefault="004F0D91" w:rsidP="0059114E">
      <w:pPr>
        <w:pStyle w:val="Normal1"/>
        <w:contextualSpacing/>
      </w:pPr>
      <w:r w:rsidRPr="00345BD6">
        <w:rPr>
          <w:noProof/>
          <w:lang w:val="it-IT" w:eastAsia="it-IT"/>
        </w:rPr>
        <w:lastRenderedPageBreak/>
        <w:drawing>
          <wp:inline distT="0" distB="0" distL="0" distR="0" wp14:anchorId="6E37CDBF" wp14:editId="47945332">
            <wp:extent cx="5772150" cy="48196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5F7D0" w14:textId="7EA880EC" w:rsidR="00917599" w:rsidRPr="00345BD6" w:rsidRDefault="00917599" w:rsidP="00917599">
      <w:pPr>
        <w:jc w:val="both"/>
        <w:rPr>
          <w:rFonts w:eastAsia="Times New Roman"/>
          <w:color w:val="auto"/>
          <w:lang w:eastAsia="it-IT"/>
        </w:rPr>
      </w:pPr>
      <w:r w:rsidRPr="00345BD6">
        <w:rPr>
          <w:rFonts w:eastAsia="Times New Roman"/>
          <w:color w:val="auto"/>
          <w:lang w:eastAsia="it-IT"/>
        </w:rPr>
        <w:t xml:space="preserve">Below fit and error measures for random forest and confusion matrix. The overall accuracy of the model is 80.6%. Accuracies for creditworthy and non-creditworthy are 79.6% and 86.3% respectively, the model is not biased. </w:t>
      </w:r>
    </w:p>
    <w:p w14:paraId="4264D737" w14:textId="479840EF" w:rsidR="00917599" w:rsidRPr="00345BD6" w:rsidRDefault="00917599" w:rsidP="00917599">
      <w:pPr>
        <w:spacing w:line="240" w:lineRule="auto"/>
        <w:jc w:val="both"/>
        <w:rPr>
          <w:rFonts w:eastAsia="Times New Roman"/>
          <w:color w:val="auto"/>
          <w:lang w:eastAsia="it-IT"/>
        </w:rPr>
      </w:pPr>
    </w:p>
    <w:p w14:paraId="31A11E11" w14:textId="77777777" w:rsidR="00917599" w:rsidRPr="00345BD6" w:rsidRDefault="00917599" w:rsidP="00917599">
      <w:pPr>
        <w:pStyle w:val="Normal1"/>
        <w:contextualSpacing/>
      </w:pPr>
    </w:p>
    <w:p w14:paraId="5ACB400B" w14:textId="77777777" w:rsidR="00917599" w:rsidRPr="00345BD6" w:rsidRDefault="00917599" w:rsidP="0059114E">
      <w:pPr>
        <w:pStyle w:val="Normal1"/>
        <w:contextualSpacing/>
      </w:pPr>
    </w:p>
    <w:p w14:paraId="70C43D72" w14:textId="7D77ADAB" w:rsidR="00F64B91" w:rsidRPr="00345BD6" w:rsidRDefault="00B13BED" w:rsidP="0059114E">
      <w:pPr>
        <w:pStyle w:val="Normal1"/>
        <w:contextualSpacing/>
      </w:pPr>
      <w:r>
        <w:rPr>
          <w:noProof/>
          <w:lang w:val="it-IT" w:eastAsia="it-IT"/>
        </w:rPr>
        <w:lastRenderedPageBreak/>
        <w:drawing>
          <wp:inline distT="0" distB="0" distL="0" distR="0" wp14:anchorId="2EEACA07" wp14:editId="0B775EAC">
            <wp:extent cx="5934075" cy="30384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69FE" w14:textId="77777777" w:rsidR="00917599" w:rsidRPr="00345BD6" w:rsidRDefault="00917599" w:rsidP="0059114E">
      <w:pPr>
        <w:pStyle w:val="Normal1"/>
        <w:contextualSpacing/>
      </w:pPr>
    </w:p>
    <w:p w14:paraId="2F3E7448" w14:textId="77777777" w:rsidR="00DC44DF" w:rsidRPr="00345BD6" w:rsidRDefault="00DC44DF" w:rsidP="00DC44DF">
      <w:pPr>
        <w:spacing w:line="240" w:lineRule="auto"/>
        <w:jc w:val="both"/>
        <w:rPr>
          <w:rFonts w:eastAsia="Times New Roman"/>
          <w:color w:val="auto"/>
          <w:lang w:eastAsia="it-IT"/>
        </w:rPr>
      </w:pPr>
      <w:r w:rsidRPr="00345BD6">
        <w:rPr>
          <w:rFonts w:eastAsia="Times New Roman"/>
          <w:color w:val="auto"/>
          <w:lang w:eastAsia="it-IT"/>
        </w:rPr>
        <w:t>- Boosted</w:t>
      </w:r>
    </w:p>
    <w:p w14:paraId="09FFBA49" w14:textId="4EDC38CC" w:rsidR="00DC44DF" w:rsidRPr="00345BD6" w:rsidRDefault="00DC44DF" w:rsidP="00DC44DF">
      <w:pPr>
        <w:spacing w:line="240" w:lineRule="auto"/>
        <w:jc w:val="both"/>
        <w:rPr>
          <w:rFonts w:eastAsia="Times New Roman"/>
          <w:color w:val="auto"/>
          <w:lang w:eastAsia="it-IT"/>
        </w:rPr>
      </w:pPr>
      <w:r w:rsidRPr="00345BD6">
        <w:rPr>
          <w:rFonts w:eastAsia="Times New Roman"/>
          <w:color w:val="auto"/>
          <w:lang w:eastAsia="it-IT"/>
        </w:rPr>
        <w:t>Below the variable importance plot. The most important variables are “Ac</w:t>
      </w:r>
      <w:r w:rsidR="004D03E3" w:rsidRPr="00345BD6">
        <w:rPr>
          <w:rFonts w:eastAsia="Times New Roman"/>
          <w:color w:val="auto"/>
          <w:lang w:eastAsia="it-IT"/>
        </w:rPr>
        <w:t>count-Balance”, “</w:t>
      </w:r>
      <w:r w:rsidRPr="00345BD6">
        <w:rPr>
          <w:rFonts w:eastAsia="Times New Roman"/>
          <w:color w:val="auto"/>
          <w:lang w:eastAsia="it-IT"/>
        </w:rPr>
        <w:t>Credit-Amount” and “Payment-Status-of-Previous-Credit”.</w:t>
      </w:r>
    </w:p>
    <w:p w14:paraId="031C6144" w14:textId="545911E8" w:rsidR="00917599" w:rsidRPr="00345BD6" w:rsidRDefault="00917599" w:rsidP="00917599">
      <w:pPr>
        <w:spacing w:line="240" w:lineRule="auto"/>
        <w:jc w:val="both"/>
        <w:rPr>
          <w:rFonts w:eastAsia="Times New Roman"/>
          <w:color w:val="auto"/>
          <w:lang w:eastAsia="it-IT"/>
        </w:rPr>
      </w:pPr>
    </w:p>
    <w:p w14:paraId="285CEE85" w14:textId="77777777" w:rsidR="00917599" w:rsidRPr="00345BD6" w:rsidRDefault="00917599" w:rsidP="0059114E">
      <w:pPr>
        <w:pStyle w:val="Normal1"/>
        <w:contextualSpacing/>
      </w:pPr>
    </w:p>
    <w:p w14:paraId="21BB78D3" w14:textId="6B55F944" w:rsidR="00CB5962" w:rsidRPr="00345BD6" w:rsidRDefault="004F0D91" w:rsidP="0024771E">
      <w:pPr>
        <w:pStyle w:val="Normal1"/>
        <w:contextualSpacing/>
      </w:pPr>
      <w:r w:rsidRPr="00345BD6">
        <w:rPr>
          <w:noProof/>
          <w:lang w:val="it-IT" w:eastAsia="it-IT"/>
        </w:rPr>
        <w:lastRenderedPageBreak/>
        <w:drawing>
          <wp:inline distT="0" distB="0" distL="0" distR="0" wp14:anchorId="040280D9" wp14:editId="7A490B00">
            <wp:extent cx="4933950" cy="48863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077A" w14:textId="70B6C200" w:rsidR="00DC44DF" w:rsidRPr="00345BD6" w:rsidRDefault="00DC44DF" w:rsidP="00DC44DF">
      <w:pPr>
        <w:jc w:val="both"/>
        <w:rPr>
          <w:rFonts w:eastAsia="Times New Roman"/>
          <w:color w:val="auto"/>
          <w:lang w:eastAsia="it-IT"/>
        </w:rPr>
      </w:pPr>
      <w:r w:rsidRPr="00345BD6">
        <w:rPr>
          <w:rFonts w:eastAsia="Times New Roman"/>
          <w:color w:val="auto"/>
          <w:lang w:eastAsia="it-IT"/>
        </w:rPr>
        <w:t xml:space="preserve">Below fit and error measures for boosted and confusion matrix. The overall accuracy of the model is 78.6%. The model </w:t>
      </w:r>
      <w:proofErr w:type="gramStart"/>
      <w:r w:rsidRPr="00345BD6">
        <w:rPr>
          <w:rFonts w:eastAsia="Times New Roman"/>
          <w:color w:val="auto"/>
          <w:lang w:eastAsia="it-IT"/>
        </w:rPr>
        <w:t>is not biased</w:t>
      </w:r>
      <w:proofErr w:type="gramEnd"/>
      <w:r w:rsidRPr="00345BD6">
        <w:rPr>
          <w:rFonts w:eastAsia="Times New Roman"/>
          <w:color w:val="auto"/>
          <w:lang w:eastAsia="it-IT"/>
        </w:rPr>
        <w:t xml:space="preserve"> given that the accuracies for creditworthy and non-creditworthy are 78.2% and 80.9% respectively. </w:t>
      </w:r>
    </w:p>
    <w:p w14:paraId="51DEC77F" w14:textId="77777777" w:rsidR="00DC44DF" w:rsidRPr="00345BD6" w:rsidRDefault="00DC44DF" w:rsidP="0024771E">
      <w:pPr>
        <w:pStyle w:val="Normal1"/>
        <w:contextualSpacing/>
      </w:pPr>
    </w:p>
    <w:p w14:paraId="6A98446D" w14:textId="77777777" w:rsidR="00DC44DF" w:rsidRPr="00345BD6" w:rsidRDefault="00DC44DF" w:rsidP="0024771E">
      <w:pPr>
        <w:pStyle w:val="Normal1"/>
        <w:contextualSpacing/>
      </w:pPr>
    </w:p>
    <w:p w14:paraId="297BB2A8" w14:textId="525BA422" w:rsidR="00F64B91" w:rsidRPr="00345BD6" w:rsidRDefault="00F64B91" w:rsidP="0024771E">
      <w:pPr>
        <w:pStyle w:val="Normal1"/>
        <w:contextualSpacing/>
      </w:pPr>
      <w:r w:rsidRPr="00345BD6">
        <w:rPr>
          <w:noProof/>
          <w:lang w:val="it-IT" w:eastAsia="it-IT"/>
        </w:rPr>
        <w:lastRenderedPageBreak/>
        <w:drawing>
          <wp:inline distT="0" distB="0" distL="0" distR="0" wp14:anchorId="6C62C84C" wp14:editId="58FF39DC">
            <wp:extent cx="5934075" cy="2924175"/>
            <wp:effectExtent l="0" t="0" r="9525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5A3A" w14:textId="7F13EE34" w:rsidR="00D04879" w:rsidRDefault="00D60ECB" w:rsidP="006B2944">
      <w:pPr>
        <w:pStyle w:val="Titolo2"/>
        <w:contextualSpacing w:val="0"/>
      </w:pPr>
      <w:r>
        <w:t xml:space="preserve">Step </w:t>
      </w:r>
      <w:r w:rsidR="00CB3EC5">
        <w:t>4</w:t>
      </w:r>
      <w:r>
        <w:t xml:space="preserve">: </w:t>
      </w:r>
      <w:proofErr w:type="spellStart"/>
      <w:r>
        <w:t>Writeup</w:t>
      </w:r>
      <w:proofErr w:type="spellEnd"/>
    </w:p>
    <w:p w14:paraId="3AA638ED" w14:textId="77777777" w:rsidR="006B2944" w:rsidRPr="006B2944" w:rsidRDefault="006B2944" w:rsidP="006B2944">
      <w:pPr>
        <w:pStyle w:val="Normal1"/>
      </w:pPr>
    </w:p>
    <w:p w14:paraId="27B64A9F" w14:textId="0B989769" w:rsidR="00D04879" w:rsidRDefault="00D04879" w:rsidP="002B1BBC">
      <w:pPr>
        <w:pStyle w:val="Paragrafoelenco"/>
        <w:numPr>
          <w:ilvl w:val="0"/>
          <w:numId w:val="9"/>
        </w:numPr>
        <w:ind w:hanging="360"/>
      </w:pPr>
      <w:r>
        <w:t>Which model did you choose to use?</w:t>
      </w:r>
      <w:r w:rsidR="002B1BBC">
        <w:t xml:space="preserve"> Please justify your decision using </w:t>
      </w:r>
      <w:r w:rsidR="00CC741E">
        <w:t>only</w:t>
      </w:r>
      <w:r w:rsidR="002B1BBC">
        <w:t xml:space="preserve"> the following techniques:</w:t>
      </w:r>
    </w:p>
    <w:p w14:paraId="2EC69845" w14:textId="49C0A72A" w:rsidR="002B1BBC" w:rsidRDefault="00912A5C" w:rsidP="002B1BBC">
      <w:pPr>
        <w:pStyle w:val="Paragrafoelenco"/>
        <w:numPr>
          <w:ilvl w:val="1"/>
          <w:numId w:val="9"/>
        </w:numPr>
        <w:ind w:hanging="270"/>
      </w:pPr>
      <w:r>
        <w:t xml:space="preserve">Overall </w:t>
      </w:r>
      <w:r w:rsidR="002B1BBC">
        <w:t>Accuracy against your Validation set</w:t>
      </w:r>
    </w:p>
    <w:p w14:paraId="48589F57" w14:textId="4B2894D8" w:rsidR="005903B1" w:rsidRDefault="005903B1" w:rsidP="005903B1">
      <w:pPr>
        <w:pStyle w:val="Paragrafoelenco"/>
        <w:numPr>
          <w:ilvl w:val="1"/>
          <w:numId w:val="9"/>
        </w:numPr>
        <w:ind w:hanging="270"/>
      </w:pPr>
      <w:r>
        <w:t>Accuracies within “Creditworthy” and “Non-Creditworthy” segment</w:t>
      </w:r>
      <w:r w:rsidR="00BF473A">
        <w:t>s</w:t>
      </w:r>
    </w:p>
    <w:p w14:paraId="20BC822B" w14:textId="04C8942B" w:rsidR="002B1BBC" w:rsidRDefault="002B1BBC" w:rsidP="002B1BBC">
      <w:pPr>
        <w:pStyle w:val="Paragrafoelenco"/>
        <w:numPr>
          <w:ilvl w:val="1"/>
          <w:numId w:val="9"/>
        </w:numPr>
        <w:ind w:hanging="270"/>
      </w:pPr>
      <w:r>
        <w:t>ROC graph</w:t>
      </w:r>
    </w:p>
    <w:p w14:paraId="05FD066A" w14:textId="0809A75D" w:rsidR="002B1BBC" w:rsidRDefault="002B1BBC" w:rsidP="002B1BBC">
      <w:pPr>
        <w:pStyle w:val="Paragrafoelenco"/>
        <w:numPr>
          <w:ilvl w:val="1"/>
          <w:numId w:val="9"/>
        </w:numPr>
        <w:ind w:hanging="270"/>
      </w:pPr>
      <w:r>
        <w:t>Bias in the Confusion Matrices</w:t>
      </w:r>
    </w:p>
    <w:p w14:paraId="787D67FC" w14:textId="1E91A936" w:rsidR="00F85AFD" w:rsidRDefault="00F85AFD" w:rsidP="00F85AFD">
      <w:pPr>
        <w:pStyle w:val="Paragrafoelenco"/>
        <w:ind w:left="0"/>
      </w:pPr>
    </w:p>
    <w:p w14:paraId="55154EE3" w14:textId="20DCD5DB" w:rsidR="00A926D3" w:rsidRPr="004D03E3" w:rsidRDefault="0067785E" w:rsidP="004D03E3">
      <w:pPr>
        <w:pStyle w:val="Paragrafoelenco"/>
        <w:ind w:left="0"/>
        <w:jc w:val="both"/>
      </w:pPr>
      <w:r>
        <w:rPr>
          <w:rFonts w:eastAsia="Times New Roman"/>
          <w:color w:val="auto"/>
          <w:lang w:eastAsia="it-IT"/>
        </w:rPr>
        <w:t xml:space="preserve">Below, the model comparison report. </w:t>
      </w:r>
      <w:r w:rsidR="00DC44DF" w:rsidRPr="004D03E3">
        <w:t>The model chosen is Random Forest.</w:t>
      </w:r>
      <w:r>
        <w:t xml:space="preserve"> </w:t>
      </w:r>
      <w:r w:rsidR="00DC44DF" w:rsidRPr="004D03E3">
        <w:t>The overall accuracy of this model is highest than other model</w:t>
      </w:r>
      <w:r w:rsidR="001B0CE3">
        <w:t>s</w:t>
      </w:r>
      <w:r w:rsidR="00DC44DF" w:rsidRPr="004D03E3">
        <w:t xml:space="preserve">. </w:t>
      </w:r>
      <w:r w:rsidR="004D03E3" w:rsidRPr="004D03E3">
        <w:t xml:space="preserve">Furthermore, </w:t>
      </w:r>
      <w:r w:rsidR="004D03E3" w:rsidRPr="00917599">
        <w:rPr>
          <w:rFonts w:eastAsia="Times New Roman"/>
          <w:color w:val="auto"/>
          <w:lang w:eastAsia="it-IT"/>
        </w:rPr>
        <w:t>the accuracies for creditworthy and non-creditworthy</w:t>
      </w:r>
      <w:r w:rsidR="004D03E3" w:rsidRPr="004D03E3">
        <w:rPr>
          <w:rFonts w:eastAsia="Times New Roman"/>
          <w:color w:val="auto"/>
          <w:lang w:eastAsia="it-IT"/>
        </w:rPr>
        <w:t xml:space="preserve"> are </w:t>
      </w:r>
      <w:r w:rsidR="00486703">
        <w:rPr>
          <w:rFonts w:eastAsia="Times New Roman"/>
          <w:color w:val="auto"/>
          <w:lang w:eastAsia="it-IT"/>
        </w:rPr>
        <w:t>high and given that their</w:t>
      </w:r>
      <w:r w:rsidR="004D03E3">
        <w:rPr>
          <w:rFonts w:eastAsia="Times New Roman"/>
          <w:color w:val="auto"/>
          <w:lang w:eastAsia="it-IT"/>
        </w:rPr>
        <w:t xml:space="preserve"> difference </w:t>
      </w:r>
      <w:r w:rsidR="00486703">
        <w:rPr>
          <w:rFonts w:eastAsia="Times New Roman"/>
          <w:color w:val="auto"/>
          <w:lang w:eastAsia="it-IT"/>
        </w:rPr>
        <w:t xml:space="preserve">is low, the model is not biased. </w:t>
      </w:r>
    </w:p>
    <w:p w14:paraId="181F68DC" w14:textId="1C1CADBB" w:rsidR="00A926D3" w:rsidRDefault="00B13BED" w:rsidP="00F85AFD">
      <w:pPr>
        <w:pStyle w:val="Paragrafoelenco"/>
        <w:ind w:left="0"/>
      </w:pPr>
      <w:r>
        <w:rPr>
          <w:noProof/>
          <w:lang w:val="it-IT" w:eastAsia="it-IT"/>
        </w:rPr>
        <w:lastRenderedPageBreak/>
        <w:drawing>
          <wp:inline distT="0" distB="0" distL="0" distR="0" wp14:anchorId="40156976" wp14:editId="0F968298">
            <wp:extent cx="5514975" cy="5772150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E8BB" w14:textId="77777777" w:rsidR="00F23063" w:rsidRDefault="00F23063" w:rsidP="00F85AFD">
      <w:pPr>
        <w:pStyle w:val="Paragrafoelenco"/>
        <w:ind w:left="0"/>
      </w:pPr>
    </w:p>
    <w:p w14:paraId="4C7DB53C" w14:textId="390B9D2A" w:rsidR="0067785E" w:rsidRPr="0067785E" w:rsidRDefault="00F23063" w:rsidP="0067785E">
      <w:pPr>
        <w:jc w:val="both"/>
        <w:rPr>
          <w:rFonts w:eastAsia="Times New Roman"/>
          <w:color w:val="auto"/>
          <w:lang w:eastAsia="it-IT"/>
        </w:rPr>
      </w:pPr>
      <w:r w:rsidRPr="0067785E">
        <w:t xml:space="preserve">Below the plot of ROC curve. </w:t>
      </w:r>
      <w:r w:rsidR="0067785E" w:rsidRPr="0067785E">
        <w:rPr>
          <w:rFonts w:eastAsia="Times New Roman"/>
          <w:color w:val="auto"/>
          <w:lang w:eastAsia="it-IT"/>
        </w:rPr>
        <w:t>It is a plot of the true positive rate against the false positive rate for the different possible cut off</w:t>
      </w:r>
      <w:r w:rsidR="0067785E">
        <w:rPr>
          <w:rFonts w:eastAsia="Times New Roman"/>
          <w:color w:val="auto"/>
          <w:lang w:eastAsia="it-IT"/>
        </w:rPr>
        <w:t xml:space="preserve"> that separating </w:t>
      </w:r>
      <w:r w:rsidR="0067785E" w:rsidRPr="0067785E">
        <w:rPr>
          <w:rFonts w:eastAsia="Times New Roman"/>
          <w:color w:val="auto"/>
          <w:lang w:eastAsia="it-IT"/>
        </w:rPr>
        <w:t xml:space="preserve">two categories. </w:t>
      </w:r>
      <w:r w:rsidR="005E203B">
        <w:rPr>
          <w:rFonts w:eastAsia="Times New Roman"/>
          <w:color w:val="auto"/>
          <w:lang w:eastAsia="it-IT"/>
        </w:rPr>
        <w:t>The a</w:t>
      </w:r>
      <w:r w:rsidRPr="0067785E">
        <w:rPr>
          <w:rFonts w:eastAsia="Times New Roman"/>
          <w:color w:val="auto"/>
          <w:lang w:eastAsia="it-IT"/>
        </w:rPr>
        <w:t xml:space="preserve">ccuracy of separates two group </w:t>
      </w:r>
      <w:proofErr w:type="gramStart"/>
      <w:r w:rsidRPr="0067785E">
        <w:rPr>
          <w:rFonts w:eastAsia="Times New Roman"/>
          <w:color w:val="auto"/>
          <w:lang w:eastAsia="it-IT"/>
        </w:rPr>
        <w:t>is measured</w:t>
      </w:r>
      <w:proofErr w:type="gramEnd"/>
      <w:r w:rsidRPr="0067785E">
        <w:rPr>
          <w:rFonts w:eastAsia="Times New Roman"/>
          <w:color w:val="auto"/>
          <w:lang w:eastAsia="it-IT"/>
        </w:rPr>
        <w:t xml:space="preserve"> </w:t>
      </w:r>
      <w:r w:rsidR="0067785E" w:rsidRPr="0067785E">
        <w:rPr>
          <w:rFonts w:eastAsia="Times New Roman"/>
          <w:color w:val="auto"/>
          <w:lang w:eastAsia="it-IT"/>
        </w:rPr>
        <w:t xml:space="preserve">by the area under the ROC curve, AUC. The model has an AUC of 73.5 %, </w:t>
      </w:r>
      <w:r w:rsidR="0067785E" w:rsidRPr="0067785E">
        <w:rPr>
          <w:color w:val="auto"/>
          <w:shd w:val="clear" w:color="auto" w:fill="FFFFFF"/>
        </w:rPr>
        <w:t>which is a good</w:t>
      </w:r>
      <w:r w:rsidR="0067785E" w:rsidRPr="0067785E">
        <w:rPr>
          <w:rStyle w:val="Enfasicorsivo"/>
          <w:b/>
          <w:bCs/>
          <w:i w:val="0"/>
          <w:iCs w:val="0"/>
          <w:color w:val="auto"/>
          <w:shd w:val="clear" w:color="auto" w:fill="FFFFFF"/>
        </w:rPr>
        <w:t xml:space="preserve"> </w:t>
      </w:r>
      <w:r w:rsidR="0067785E" w:rsidRPr="0067785E">
        <w:rPr>
          <w:rStyle w:val="Enfasicorsivo"/>
          <w:bCs/>
          <w:i w:val="0"/>
          <w:iCs w:val="0"/>
          <w:color w:val="auto"/>
          <w:shd w:val="clear" w:color="auto" w:fill="FFFFFF"/>
        </w:rPr>
        <w:t>value</w:t>
      </w:r>
      <w:r w:rsidR="0067785E" w:rsidRPr="0067785E">
        <w:rPr>
          <w:color w:val="auto"/>
          <w:shd w:val="clear" w:color="auto" w:fill="FFFFFF"/>
        </w:rPr>
        <w:t>.</w:t>
      </w:r>
      <w:r w:rsidR="0067785E" w:rsidRPr="0067785E">
        <w:rPr>
          <w:rFonts w:eastAsia="Times New Roman"/>
          <w:color w:val="auto"/>
          <w:lang w:eastAsia="it-IT"/>
        </w:rPr>
        <w:t xml:space="preserve"> </w:t>
      </w:r>
    </w:p>
    <w:p w14:paraId="170941C1" w14:textId="1B7CAEA4" w:rsidR="00A926D3" w:rsidRPr="0067785E" w:rsidRDefault="00A926D3" w:rsidP="0067785E">
      <w:pPr>
        <w:jc w:val="both"/>
        <w:rPr>
          <w:rFonts w:eastAsia="Times New Roman"/>
          <w:color w:val="auto"/>
          <w:lang w:eastAsia="it-IT"/>
        </w:rPr>
      </w:pPr>
    </w:p>
    <w:p w14:paraId="1AC79519" w14:textId="209866D3" w:rsidR="00A926D3" w:rsidRDefault="00B13BED" w:rsidP="00F85AFD">
      <w:pPr>
        <w:pStyle w:val="Paragrafoelenco"/>
        <w:ind w:left="0"/>
      </w:pPr>
      <w:r>
        <w:rPr>
          <w:noProof/>
          <w:lang w:val="it-IT" w:eastAsia="it-IT"/>
        </w:rPr>
        <w:lastRenderedPageBreak/>
        <w:drawing>
          <wp:inline distT="0" distB="0" distL="0" distR="0" wp14:anchorId="62272D02" wp14:editId="5F6AD5C9">
            <wp:extent cx="5934075" cy="492442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68C34" w14:textId="77777777" w:rsidR="00A926D3" w:rsidRDefault="00A926D3" w:rsidP="00F85AFD">
      <w:pPr>
        <w:pStyle w:val="Paragrafoelenco"/>
        <w:ind w:left="0"/>
      </w:pPr>
    </w:p>
    <w:p w14:paraId="000D9072" w14:textId="2783A4CA" w:rsidR="00D04879" w:rsidRPr="00D04879" w:rsidRDefault="00DC4BAD" w:rsidP="001851F3">
      <w:pPr>
        <w:pStyle w:val="Paragrafoelenco"/>
        <w:numPr>
          <w:ilvl w:val="0"/>
          <w:numId w:val="9"/>
        </w:numPr>
        <w:ind w:left="0"/>
      </w:pPr>
      <w:r>
        <w:t>How many individuals are creditworthy?</w:t>
      </w:r>
    </w:p>
    <w:p w14:paraId="4E0E2D8C" w14:textId="35C885C5" w:rsidR="008A1700" w:rsidRDefault="008A1700">
      <w:pPr>
        <w:pStyle w:val="Normal1"/>
      </w:pPr>
    </w:p>
    <w:p w14:paraId="12C0C041" w14:textId="6854E821" w:rsidR="00DC44DF" w:rsidRPr="00DC44DF" w:rsidRDefault="00DC44DF" w:rsidP="00DC44DF">
      <w:pPr>
        <w:spacing w:line="240" w:lineRule="auto"/>
        <w:jc w:val="both"/>
        <w:rPr>
          <w:rFonts w:eastAsia="Times New Roman"/>
          <w:color w:val="auto"/>
          <w:lang w:eastAsia="it-IT"/>
        </w:rPr>
      </w:pPr>
      <w:r>
        <w:rPr>
          <w:rFonts w:eastAsia="Times New Roman"/>
          <w:color w:val="auto"/>
          <w:lang w:eastAsia="it-IT"/>
        </w:rPr>
        <w:t>The person</w:t>
      </w:r>
      <w:r w:rsidR="004A3A98">
        <w:rPr>
          <w:rFonts w:eastAsia="Times New Roman"/>
          <w:color w:val="auto"/>
          <w:lang w:eastAsia="it-IT"/>
        </w:rPr>
        <w:t>s</w:t>
      </w:r>
      <w:r>
        <w:rPr>
          <w:rFonts w:eastAsia="Times New Roman"/>
          <w:color w:val="auto"/>
          <w:lang w:eastAsia="it-IT"/>
        </w:rPr>
        <w:t xml:space="preserve"> </w:t>
      </w:r>
      <w:proofErr w:type="gramStart"/>
      <w:r w:rsidR="004A3A98">
        <w:rPr>
          <w:rFonts w:eastAsia="Times New Roman"/>
          <w:color w:val="auto"/>
          <w:lang w:eastAsia="it-IT"/>
        </w:rPr>
        <w:t xml:space="preserve">are </w:t>
      </w:r>
      <w:r w:rsidRPr="00DC44DF">
        <w:rPr>
          <w:rFonts w:eastAsia="Times New Roman"/>
          <w:color w:val="auto"/>
          <w:lang w:eastAsia="it-IT"/>
        </w:rPr>
        <w:t>labeled</w:t>
      </w:r>
      <w:proofErr w:type="gramEnd"/>
      <w:r w:rsidRPr="00DC44DF">
        <w:rPr>
          <w:rFonts w:eastAsia="Times New Roman"/>
          <w:color w:val="auto"/>
          <w:lang w:eastAsia="it-IT"/>
        </w:rPr>
        <w:t xml:space="preserve"> as “Creditworthy” if “Score_Creditworthy” is greater than “Score_NonCreditworthy”. </w:t>
      </w:r>
      <w:proofErr w:type="gramStart"/>
      <w:r w:rsidRPr="00DC44DF">
        <w:rPr>
          <w:rFonts w:eastAsia="Times New Roman"/>
          <w:color w:val="auto"/>
          <w:lang w:eastAsia="it-IT"/>
        </w:rPr>
        <w:t>We use forest models to score new customers</w:t>
      </w:r>
      <w:proofErr w:type="gramEnd"/>
      <w:r w:rsidRPr="00DC44DF">
        <w:rPr>
          <w:rFonts w:eastAsia="Times New Roman"/>
          <w:color w:val="auto"/>
          <w:lang w:eastAsia="it-IT"/>
        </w:rPr>
        <w:t xml:space="preserve">, </w:t>
      </w:r>
      <w:proofErr w:type="gramStart"/>
      <w:r w:rsidRPr="00DC44DF">
        <w:rPr>
          <w:rFonts w:eastAsia="Times New Roman"/>
          <w:color w:val="auto"/>
          <w:lang w:eastAsia="it-IT"/>
        </w:rPr>
        <w:t>we have 408 creditworthy customers</w:t>
      </w:r>
      <w:proofErr w:type="gramEnd"/>
      <w:r>
        <w:rPr>
          <w:rFonts w:eastAsia="Times New Roman"/>
          <w:color w:val="auto"/>
          <w:lang w:eastAsia="it-IT"/>
        </w:rPr>
        <w:t>.</w:t>
      </w:r>
    </w:p>
    <w:p w14:paraId="4F60BC68" w14:textId="1714E105" w:rsidR="008A1700" w:rsidRDefault="008A1700">
      <w:pPr>
        <w:pStyle w:val="Normal1"/>
      </w:pPr>
    </w:p>
    <w:sectPr w:rsidR="008A17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9620E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90F0C6C"/>
    <w:multiLevelType w:val="hybridMultilevel"/>
    <w:tmpl w:val="5D724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C5428"/>
    <w:multiLevelType w:val="hybridMultilevel"/>
    <w:tmpl w:val="B4D4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F6234"/>
    <w:multiLevelType w:val="hybridMultilevel"/>
    <w:tmpl w:val="8C8670B0"/>
    <w:lvl w:ilvl="0" w:tplc="C52E09F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F6771"/>
    <w:multiLevelType w:val="hybridMultilevel"/>
    <w:tmpl w:val="4E4E9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E7BBA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64FA2253"/>
    <w:multiLevelType w:val="multilevel"/>
    <w:tmpl w:val="FBD02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CB12D8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78AF20B5"/>
    <w:multiLevelType w:val="multilevel"/>
    <w:tmpl w:val="ECA62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7B2B6AC0"/>
    <w:multiLevelType w:val="multilevel"/>
    <w:tmpl w:val="35AA18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8A1700"/>
    <w:rsid w:val="00001BA1"/>
    <w:rsid w:val="00017180"/>
    <w:rsid w:val="00071263"/>
    <w:rsid w:val="0008688E"/>
    <w:rsid w:val="000B09C8"/>
    <w:rsid w:val="000C5625"/>
    <w:rsid w:val="000F045F"/>
    <w:rsid w:val="00110005"/>
    <w:rsid w:val="001822BD"/>
    <w:rsid w:val="001851F3"/>
    <w:rsid w:val="001A48F1"/>
    <w:rsid w:val="001B0CE3"/>
    <w:rsid w:val="00223D9F"/>
    <w:rsid w:val="00227918"/>
    <w:rsid w:val="00246B6D"/>
    <w:rsid w:val="0024771E"/>
    <w:rsid w:val="00256FCB"/>
    <w:rsid w:val="002B1BBC"/>
    <w:rsid w:val="002E5FE9"/>
    <w:rsid w:val="003122DD"/>
    <w:rsid w:val="00312B1C"/>
    <w:rsid w:val="00320227"/>
    <w:rsid w:val="003258DF"/>
    <w:rsid w:val="00345BD6"/>
    <w:rsid w:val="003632B5"/>
    <w:rsid w:val="00373C7A"/>
    <w:rsid w:val="003D733E"/>
    <w:rsid w:val="0040619F"/>
    <w:rsid w:val="00420BAE"/>
    <w:rsid w:val="004663C4"/>
    <w:rsid w:val="004833BB"/>
    <w:rsid w:val="00486703"/>
    <w:rsid w:val="0049410D"/>
    <w:rsid w:val="004963EF"/>
    <w:rsid w:val="004A3A98"/>
    <w:rsid w:val="004D0311"/>
    <w:rsid w:val="004D03E3"/>
    <w:rsid w:val="004E7312"/>
    <w:rsid w:val="004F0D91"/>
    <w:rsid w:val="00510A32"/>
    <w:rsid w:val="00537C94"/>
    <w:rsid w:val="0055363F"/>
    <w:rsid w:val="005903B1"/>
    <w:rsid w:val="0059114E"/>
    <w:rsid w:val="00591727"/>
    <w:rsid w:val="005A1DA5"/>
    <w:rsid w:val="005E203B"/>
    <w:rsid w:val="005F57C5"/>
    <w:rsid w:val="005F69A9"/>
    <w:rsid w:val="0064763D"/>
    <w:rsid w:val="006560B3"/>
    <w:rsid w:val="0067785E"/>
    <w:rsid w:val="0068001C"/>
    <w:rsid w:val="00682331"/>
    <w:rsid w:val="006B2944"/>
    <w:rsid w:val="00706B11"/>
    <w:rsid w:val="00737975"/>
    <w:rsid w:val="00760366"/>
    <w:rsid w:val="0079699C"/>
    <w:rsid w:val="007C736D"/>
    <w:rsid w:val="00814CF2"/>
    <w:rsid w:val="008150C7"/>
    <w:rsid w:val="00827DCD"/>
    <w:rsid w:val="0084401E"/>
    <w:rsid w:val="00865299"/>
    <w:rsid w:val="008A1700"/>
    <w:rsid w:val="008C4CFB"/>
    <w:rsid w:val="00912A5C"/>
    <w:rsid w:val="00917599"/>
    <w:rsid w:val="00936659"/>
    <w:rsid w:val="009530AF"/>
    <w:rsid w:val="00986D21"/>
    <w:rsid w:val="00A360D8"/>
    <w:rsid w:val="00A47AAD"/>
    <w:rsid w:val="00A47EDE"/>
    <w:rsid w:val="00A90F42"/>
    <w:rsid w:val="00A926D3"/>
    <w:rsid w:val="00B029B8"/>
    <w:rsid w:val="00B128FC"/>
    <w:rsid w:val="00B13BED"/>
    <w:rsid w:val="00B21961"/>
    <w:rsid w:val="00B3462C"/>
    <w:rsid w:val="00B56EED"/>
    <w:rsid w:val="00B6200B"/>
    <w:rsid w:val="00BB58A6"/>
    <w:rsid w:val="00BC0AC4"/>
    <w:rsid w:val="00BC771B"/>
    <w:rsid w:val="00BD4184"/>
    <w:rsid w:val="00BF3FEE"/>
    <w:rsid w:val="00BF473A"/>
    <w:rsid w:val="00BF6AF7"/>
    <w:rsid w:val="00C03E00"/>
    <w:rsid w:val="00C26E98"/>
    <w:rsid w:val="00C36383"/>
    <w:rsid w:val="00C81005"/>
    <w:rsid w:val="00C902F9"/>
    <w:rsid w:val="00CB3EC5"/>
    <w:rsid w:val="00CB5962"/>
    <w:rsid w:val="00CC741E"/>
    <w:rsid w:val="00CD769D"/>
    <w:rsid w:val="00CF1B54"/>
    <w:rsid w:val="00D04879"/>
    <w:rsid w:val="00D059D1"/>
    <w:rsid w:val="00D60ECB"/>
    <w:rsid w:val="00D86A36"/>
    <w:rsid w:val="00D91723"/>
    <w:rsid w:val="00DC44DF"/>
    <w:rsid w:val="00DC4BAD"/>
    <w:rsid w:val="00E6612F"/>
    <w:rsid w:val="00E937CB"/>
    <w:rsid w:val="00EC4711"/>
    <w:rsid w:val="00F23063"/>
    <w:rsid w:val="00F47406"/>
    <w:rsid w:val="00F52D24"/>
    <w:rsid w:val="00F6095D"/>
    <w:rsid w:val="00F64B91"/>
    <w:rsid w:val="00F85AFD"/>
    <w:rsid w:val="00FB3599"/>
    <w:rsid w:val="00FB5D78"/>
    <w:rsid w:val="00FB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341A20"/>
  <w15:docId w15:val="{01D186D9-B979-4E18-BB40-CF17ED19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1">
    <w:name w:val="Normal1"/>
  </w:style>
  <w:style w:type="paragraph" w:styleId="Titolo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Collegamentoipertestuale">
    <w:name w:val="Hyperlink"/>
    <w:basedOn w:val="Carpredefinitoparagrafo"/>
    <w:uiPriority w:val="99"/>
    <w:unhideWhenUsed/>
    <w:rsid w:val="00510A32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BF6AF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6A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6AF7"/>
    <w:rPr>
      <w:rFonts w:ascii="Segoe UI" w:hAnsi="Segoe UI" w:cs="Segoe UI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26E98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BB5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Carpredefinitoparagrafo"/>
    <w:rsid w:val="00BB58A6"/>
  </w:style>
  <w:style w:type="character" w:styleId="CodiceHTML">
    <w:name w:val="HTML Code"/>
    <w:basedOn w:val="Carpredefinitoparagrafo"/>
    <w:uiPriority w:val="99"/>
    <w:semiHidden/>
    <w:unhideWhenUsed/>
    <w:rsid w:val="00BB58A6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BB58A6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BB58A6"/>
    <w:rPr>
      <w:b/>
      <w:bCs/>
    </w:rPr>
  </w:style>
  <w:style w:type="character" w:styleId="Enfasicorsivo">
    <w:name w:val="Emphasis"/>
    <w:basedOn w:val="Carpredefinitoparagrafo"/>
    <w:uiPriority w:val="20"/>
    <w:qFormat/>
    <w:rsid w:val="006778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0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43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3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8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2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3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2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5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0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4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2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3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8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5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9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0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2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5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5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0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6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8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5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9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0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6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3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6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7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7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9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7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9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8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1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8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2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11</Pages>
  <Words>1008</Words>
  <Characters>5748</Characters>
  <Application>Microsoft Office Word</Application>
  <DocSecurity>0</DocSecurity>
  <Lines>47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Utente Windows</cp:lastModifiedBy>
  <cp:revision>99</cp:revision>
  <dcterms:created xsi:type="dcterms:W3CDTF">2016-07-09T00:45:00Z</dcterms:created>
  <dcterms:modified xsi:type="dcterms:W3CDTF">2018-02-27T12:57:00Z</dcterms:modified>
</cp:coreProperties>
</file>