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0EB9" w14:textId="77777777" w:rsidR="00760735" w:rsidRDefault="00760735" w:rsidP="00760735">
      <w:pPr>
        <w:ind w:left="720" w:hanging="360"/>
      </w:pPr>
      <w:r>
        <w:t xml:space="preserve">Santiago Quiroz Upegui </w:t>
      </w:r>
      <w:proofErr w:type="spellStart"/>
      <w:r>
        <w:t>cc</w:t>
      </w:r>
      <w:proofErr w:type="spellEnd"/>
      <w:r>
        <w:t>: 1036678350. Grupo 1</w:t>
      </w:r>
    </w:p>
    <w:p w14:paraId="6B1DCA03" w14:textId="77777777" w:rsidR="00760735" w:rsidRDefault="00760735" w:rsidP="00760735">
      <w:pPr>
        <w:ind w:left="720" w:hanging="360"/>
      </w:pPr>
    </w:p>
    <w:p w14:paraId="70DBCA33" w14:textId="77777777" w:rsidR="00760735" w:rsidRDefault="00760735" w:rsidP="00760735">
      <w:pPr>
        <w:ind w:left="720" w:hanging="360"/>
      </w:pPr>
      <w:r>
        <w:t>SIMULACIÓN DE SISTEMAS - 3007331</w:t>
      </w:r>
    </w:p>
    <w:p w14:paraId="3AE90322" w14:textId="32F77958" w:rsidR="00760735" w:rsidRDefault="007A0EBC" w:rsidP="00760735">
      <w:pPr>
        <w:ind w:left="720" w:hanging="360"/>
      </w:pPr>
      <w:r>
        <w:t xml:space="preserve">El proceso de simulación esta en el archivo </w:t>
      </w:r>
      <w:r w:rsidRPr="007A0EBC">
        <w:t>QuizG1_QuirozSantiago_</w:t>
      </w:r>
      <w:proofErr w:type="gramStart"/>
      <w:r w:rsidRPr="007A0EBC">
        <w:t>2.ipynb</w:t>
      </w:r>
      <w:proofErr w:type="gramEnd"/>
    </w:p>
    <w:p w14:paraId="3110E6DB" w14:textId="182A0BE4" w:rsidR="00760735" w:rsidRDefault="00760735" w:rsidP="00760735">
      <w:pPr>
        <w:ind w:left="720" w:hanging="360"/>
      </w:pPr>
      <w:r>
        <w:t>Quiz 1</w:t>
      </w:r>
    </w:p>
    <w:p w14:paraId="22A8B08B" w14:textId="31FDA708" w:rsidR="00EB63CA" w:rsidRDefault="00CA30E3" w:rsidP="00CA30E3">
      <w:pPr>
        <w:pStyle w:val="Prrafodelista"/>
        <w:numPr>
          <w:ilvl w:val="0"/>
          <w:numId w:val="1"/>
        </w:numPr>
      </w:pPr>
      <w:r>
        <w:t>En promedio, ¿cuánto espera obtener semanalmente la doctora Sara por la práctica de este procedimiento?</w:t>
      </w:r>
      <w:r w:rsidR="00760735">
        <w:br/>
      </w:r>
      <w:r w:rsidR="00760735" w:rsidRPr="00760735">
        <w:t>La media de las ganancias semanales cancelando reuniones es:  2081.0</w:t>
      </w:r>
    </w:p>
    <w:p w14:paraId="424B6283" w14:textId="346CCCB1" w:rsidR="00CA30E3" w:rsidRDefault="00CA30E3" w:rsidP="00CA30E3">
      <w:pPr>
        <w:pStyle w:val="Prrafodelista"/>
        <w:numPr>
          <w:ilvl w:val="0"/>
          <w:numId w:val="1"/>
        </w:numPr>
      </w:pPr>
      <w:r>
        <w:t>Calcule un intervalo de confianza (confianza del 95%) para el ingreso promedio semanal que espera obtener la doctora Sara al realizar este procedimiento.</w:t>
      </w:r>
      <w:r w:rsidR="00760735">
        <w:br/>
      </w:r>
      <w:r w:rsidR="00760735">
        <w:rPr>
          <w:rFonts w:ascii="Consolas" w:hAnsi="Consolas"/>
          <w:color w:val="D4D4D4"/>
          <w:sz w:val="21"/>
          <w:szCs w:val="21"/>
          <w:shd w:val="clear" w:color="auto" w:fill="1E1E1E"/>
        </w:rPr>
        <w:t>valor t con grados de libertad α/2 y n-1 1.9623414611334487 Un intervalo con un 95 por ciento de confianza para la media poblacional del ingreso de sara es: (2076.5226970210633, 2085.4773029789367)</w:t>
      </w:r>
      <w:r w:rsidR="00760735">
        <w:br/>
      </w:r>
    </w:p>
    <w:p w14:paraId="47FE81FD" w14:textId="41B989DF" w:rsidR="00CA30E3" w:rsidRDefault="00CA30E3" w:rsidP="00CA30E3">
      <w:pPr>
        <w:pStyle w:val="Prrafodelista"/>
        <w:numPr>
          <w:ilvl w:val="0"/>
          <w:numId w:val="1"/>
        </w:numPr>
      </w:pPr>
      <w:r>
        <w:t xml:space="preserve"> En promedio, ¿qué ingreso obtendría por la cirugía si no cancelara las reuniones informativas?</w:t>
      </w:r>
      <w:r w:rsidR="00760735">
        <w:br/>
      </w:r>
      <w:r w:rsidR="00760735">
        <w:rPr>
          <w:rFonts w:ascii="Consolas" w:hAnsi="Consolas"/>
          <w:color w:val="D4D4D4"/>
          <w:sz w:val="21"/>
          <w:szCs w:val="21"/>
          <w:shd w:val="clear" w:color="auto" w:fill="1E1E1E"/>
        </w:rPr>
        <w:t>La media de las ganancias semanales sin cancelar reuniones es: 2203.5 valor t con grados de libertad α/2 y n-1 1.9623414611334487 Un intervalo con un 95 por ciento de confianza para la media poblacional del ingreso de sara es: (2199.6140926762564, 2207.3859073237436)</w:t>
      </w:r>
      <w:r w:rsidR="00760735">
        <w:br/>
      </w:r>
    </w:p>
    <w:p w14:paraId="512DEC7A" w14:textId="445F0785" w:rsidR="00CA30E3" w:rsidRDefault="00CA30E3" w:rsidP="00CA30E3">
      <w:pPr>
        <w:pStyle w:val="Prrafodelista"/>
        <w:numPr>
          <w:ilvl w:val="0"/>
          <w:numId w:val="1"/>
        </w:numPr>
      </w:pPr>
      <w:r>
        <w:t xml:space="preserve"> La doctora Sara cree que un 40% de los que asisten a las sesiones informativas se harían la cirugía su ella redujera los honorarios a $1,500</w:t>
      </w:r>
      <w:r w:rsidR="00760735">
        <w:br/>
      </w:r>
      <w:r w:rsidR="00760735">
        <w:br/>
      </w:r>
      <w:r w:rsidR="00760735">
        <w:rPr>
          <w:rFonts w:ascii="Consolas" w:hAnsi="Consolas"/>
          <w:color w:val="D4D4D4"/>
          <w:sz w:val="21"/>
          <w:szCs w:val="21"/>
          <w:shd w:val="clear" w:color="auto" w:fill="1E1E1E"/>
        </w:rPr>
        <w:t>La media de las ganancias semanales cancelando reuniones es: 2505.0 valor t con grados de libertad α/2 y n-1 1.9623414611334487 Un intervalo con un 95 por ciento de confianza para la media poblacional del ingreso de sara es: (2499.645525588666, 2510.354474411334)</w:t>
      </w:r>
      <w:r w:rsidR="00760735">
        <w:rPr>
          <w:rFonts w:ascii="Consolas" w:hAnsi="Consolas"/>
          <w:color w:val="D4D4D4"/>
          <w:sz w:val="21"/>
          <w:szCs w:val="21"/>
          <w:shd w:val="clear" w:color="auto" w:fill="1E1E1E"/>
        </w:rPr>
        <w:br/>
      </w:r>
      <w:r w:rsidR="00760735">
        <w:rPr>
          <w:rFonts w:ascii="Consolas" w:hAnsi="Consolas"/>
          <w:color w:val="D4D4D4"/>
          <w:sz w:val="21"/>
          <w:szCs w:val="21"/>
          <w:shd w:val="clear" w:color="auto" w:fill="1E1E1E"/>
        </w:rPr>
        <w:br/>
        <w:t>La media de las ganancias semanales sin cancelar reuniones es: 2687.4 valor t con grados de libertad α/2 y n-1 1.9623414611334487 Un intervalo con un 95 por ciento de confianza para la media poblacional del ingreso de sara es: (2682.7142486902076, 2692.0857513097926)</w:t>
      </w:r>
    </w:p>
    <w:sectPr w:rsidR="00CA3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D69FA"/>
    <w:multiLevelType w:val="hybridMultilevel"/>
    <w:tmpl w:val="2B0A91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FD"/>
    <w:rsid w:val="00760735"/>
    <w:rsid w:val="007A0EBC"/>
    <w:rsid w:val="008900FD"/>
    <w:rsid w:val="00CA30E3"/>
    <w:rsid w:val="00E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5EE9"/>
  <w15:chartTrackingRefBased/>
  <w15:docId w15:val="{FCD52C44-9E46-4504-A31D-8A9AF5CC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 Upegui</dc:creator>
  <cp:keywords/>
  <dc:description/>
  <cp:lastModifiedBy>Santiago Quiroz Upegui</cp:lastModifiedBy>
  <cp:revision>4</cp:revision>
  <dcterms:created xsi:type="dcterms:W3CDTF">2020-09-09T18:52:00Z</dcterms:created>
  <dcterms:modified xsi:type="dcterms:W3CDTF">2020-09-09T18:57:00Z</dcterms:modified>
</cp:coreProperties>
</file>