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6D326" w14:textId="6F112963" w:rsidR="00384793" w:rsidRDefault="00297CD5">
      <w:pPr>
        <w:rPr>
          <w:lang w:val="es-MX"/>
        </w:rPr>
      </w:pPr>
      <w:r>
        <w:rPr>
          <w:lang w:val="es-MX"/>
        </w:rPr>
        <w:t>Respuestas actividad</w:t>
      </w:r>
    </w:p>
    <w:p w14:paraId="26E3E8C6" w14:textId="77777777" w:rsidR="00297CD5" w:rsidRDefault="00297CD5" w:rsidP="00297CD5">
      <w:pPr>
        <w:jc w:val="both"/>
        <w:rPr>
          <w:b w:val="0"/>
        </w:rPr>
      </w:pPr>
    </w:p>
    <w:p w14:paraId="29C16D1A" w14:textId="4DBEAC46" w:rsidR="00297CD5" w:rsidRPr="00297CD5" w:rsidRDefault="00297CD5" w:rsidP="00297CD5">
      <w:pPr>
        <w:jc w:val="both"/>
        <w:rPr>
          <w:b w:val="0"/>
        </w:rPr>
      </w:pPr>
      <w:r w:rsidRPr="00297CD5">
        <w:rPr>
          <w:b w:val="0"/>
        </w:rPr>
        <w:t>Código corregido</w:t>
      </w:r>
    </w:p>
    <w:p w14:paraId="51F38753" w14:textId="77777777" w:rsidR="00297CD5" w:rsidRPr="00297CD5" w:rsidRDefault="00297CD5" w:rsidP="00297CD5">
      <w:pPr>
        <w:jc w:val="both"/>
        <w:rPr>
          <w:b w:val="0"/>
        </w:rPr>
      </w:pPr>
      <w:proofErr w:type="spellStart"/>
      <w:r w:rsidRPr="00297CD5">
        <w:rPr>
          <w:b w:val="0"/>
        </w:rPr>
        <w:t>const</w:t>
      </w:r>
      <w:proofErr w:type="spellEnd"/>
      <w:r w:rsidRPr="00297CD5">
        <w:rPr>
          <w:b w:val="0"/>
        </w:rPr>
        <w:t xml:space="preserve"> ciudad = </w:t>
      </w:r>
      <w:proofErr w:type="gramStart"/>
      <w:r w:rsidRPr="00297CD5">
        <w:rPr>
          <w:b w:val="0"/>
        </w:rPr>
        <w:t>perfil?.</w:t>
      </w:r>
      <w:proofErr w:type="spellStart"/>
      <w:r w:rsidRPr="00297CD5">
        <w:rPr>
          <w:b w:val="0"/>
        </w:rPr>
        <w:t>direccion</w:t>
      </w:r>
      <w:proofErr w:type="spellEnd"/>
      <w:r w:rsidRPr="00297CD5">
        <w:rPr>
          <w:b w:val="0"/>
        </w:rPr>
        <w:t>?.ciudad ??</w:t>
      </w:r>
      <w:proofErr w:type="gramEnd"/>
      <w:r w:rsidRPr="00297CD5">
        <w:rPr>
          <w:b w:val="0"/>
        </w:rPr>
        <w:t xml:space="preserve"> "No registrada";</w:t>
      </w:r>
    </w:p>
    <w:p w14:paraId="069B676D" w14:textId="77777777" w:rsidR="00297CD5" w:rsidRPr="00297CD5" w:rsidRDefault="00297CD5" w:rsidP="00297CD5">
      <w:pPr>
        <w:jc w:val="both"/>
        <w:rPr>
          <w:b w:val="0"/>
        </w:rPr>
      </w:pPr>
      <w:proofErr w:type="spellStart"/>
      <w:r w:rsidRPr="00297CD5">
        <w:rPr>
          <w:b w:val="0"/>
        </w:rPr>
        <w:t>const</w:t>
      </w:r>
      <w:proofErr w:type="spellEnd"/>
      <w:r w:rsidRPr="00297CD5">
        <w:rPr>
          <w:b w:val="0"/>
        </w:rPr>
        <w:t xml:space="preserve"> </w:t>
      </w:r>
      <w:proofErr w:type="spellStart"/>
      <w:r w:rsidRPr="00297CD5">
        <w:rPr>
          <w:b w:val="0"/>
        </w:rPr>
        <w:t>descuentoFinal</w:t>
      </w:r>
      <w:proofErr w:type="spellEnd"/>
      <w:r w:rsidRPr="00297CD5">
        <w:rPr>
          <w:b w:val="0"/>
        </w:rPr>
        <w:t xml:space="preserve"> = </w:t>
      </w:r>
      <w:proofErr w:type="spellStart"/>
      <w:proofErr w:type="gramStart"/>
      <w:r w:rsidRPr="00297CD5">
        <w:rPr>
          <w:b w:val="0"/>
        </w:rPr>
        <w:t>perfil?.descuento</w:t>
      </w:r>
      <w:proofErr w:type="spellEnd"/>
      <w:r w:rsidRPr="00297CD5">
        <w:rPr>
          <w:b w:val="0"/>
        </w:rPr>
        <w:t xml:space="preserve"> ??</w:t>
      </w:r>
      <w:proofErr w:type="gramEnd"/>
      <w:r w:rsidRPr="00297CD5">
        <w:rPr>
          <w:b w:val="0"/>
        </w:rPr>
        <w:t xml:space="preserve"> 0;</w:t>
      </w:r>
    </w:p>
    <w:p w14:paraId="7C02E0B3" w14:textId="77777777" w:rsidR="00455165" w:rsidRDefault="00455165" w:rsidP="00297CD5">
      <w:pPr>
        <w:jc w:val="both"/>
        <w:rPr>
          <w:b w:val="0"/>
        </w:rPr>
      </w:pPr>
    </w:p>
    <w:p w14:paraId="12DB8622" w14:textId="1065CAA0" w:rsidR="00297CD5" w:rsidRDefault="00297CD5" w:rsidP="00297CD5">
      <w:pPr>
        <w:jc w:val="both"/>
        <w:rPr>
          <w:b w:val="0"/>
        </w:rPr>
      </w:pPr>
      <w:r>
        <w:rPr>
          <w:b w:val="0"/>
        </w:rPr>
        <w:t>Respuestas</w:t>
      </w:r>
    </w:p>
    <w:p w14:paraId="7F13F517" w14:textId="77777777" w:rsidR="00455165" w:rsidRPr="00297CD5" w:rsidRDefault="00455165" w:rsidP="00297CD5">
      <w:pPr>
        <w:jc w:val="both"/>
        <w:rPr>
          <w:b w:val="0"/>
        </w:rPr>
      </w:pPr>
    </w:p>
    <w:p w14:paraId="0AB58F69" w14:textId="77777777" w:rsidR="00297CD5" w:rsidRDefault="00297CD5" w:rsidP="00297CD5">
      <w:pPr>
        <w:numPr>
          <w:ilvl w:val="0"/>
          <w:numId w:val="2"/>
        </w:numPr>
        <w:jc w:val="both"/>
        <w:rPr>
          <w:b w:val="0"/>
        </w:rPr>
      </w:pPr>
      <w:r w:rsidRPr="00297CD5">
        <w:rPr>
          <w:b w:val="0"/>
        </w:rPr>
        <w:t>perfil</w:t>
      </w:r>
      <w:proofErr w:type="gramStart"/>
      <w:r w:rsidRPr="00297CD5">
        <w:rPr>
          <w:b w:val="0"/>
        </w:rPr>
        <w:t>?.</w:t>
      </w:r>
      <w:proofErr w:type="spellStart"/>
      <w:r w:rsidRPr="00297CD5">
        <w:rPr>
          <w:b w:val="0"/>
        </w:rPr>
        <w:t>direccion</w:t>
      </w:r>
      <w:proofErr w:type="spellEnd"/>
      <w:proofErr w:type="gramEnd"/>
      <w:r w:rsidRPr="00297CD5">
        <w:rPr>
          <w:b w:val="0"/>
        </w:rPr>
        <w:t xml:space="preserve">?.ciudad: El uso de </w:t>
      </w:r>
      <w:proofErr w:type="spellStart"/>
      <w:r w:rsidRPr="00297CD5">
        <w:rPr>
          <w:b w:val="0"/>
          <w:i/>
          <w:iCs/>
        </w:rPr>
        <w:t>optional</w:t>
      </w:r>
      <w:proofErr w:type="spellEnd"/>
      <w:r w:rsidRPr="00297CD5">
        <w:rPr>
          <w:b w:val="0"/>
          <w:i/>
          <w:iCs/>
        </w:rPr>
        <w:t xml:space="preserve"> </w:t>
      </w:r>
      <w:proofErr w:type="spellStart"/>
      <w:r w:rsidRPr="00297CD5">
        <w:rPr>
          <w:b w:val="0"/>
          <w:i/>
          <w:iCs/>
        </w:rPr>
        <w:t>chaining</w:t>
      </w:r>
      <w:proofErr w:type="spellEnd"/>
      <w:r w:rsidRPr="00297CD5">
        <w:rPr>
          <w:b w:val="0"/>
        </w:rPr>
        <w:t xml:space="preserve"> permite acceder de forma segura a propiedades anidadas; si </w:t>
      </w:r>
      <w:proofErr w:type="spellStart"/>
      <w:r w:rsidRPr="00297CD5">
        <w:rPr>
          <w:b w:val="0"/>
        </w:rPr>
        <w:t>direccion</w:t>
      </w:r>
      <w:proofErr w:type="spellEnd"/>
      <w:r w:rsidRPr="00297CD5">
        <w:rPr>
          <w:b w:val="0"/>
        </w:rPr>
        <w:t xml:space="preserve"> es </w:t>
      </w:r>
      <w:proofErr w:type="spellStart"/>
      <w:r w:rsidRPr="00297CD5">
        <w:rPr>
          <w:b w:val="0"/>
        </w:rPr>
        <w:t>null</w:t>
      </w:r>
      <w:proofErr w:type="spellEnd"/>
      <w:r w:rsidRPr="00297CD5">
        <w:rPr>
          <w:b w:val="0"/>
        </w:rPr>
        <w:t xml:space="preserve"> o </w:t>
      </w:r>
      <w:proofErr w:type="spellStart"/>
      <w:r w:rsidRPr="00297CD5">
        <w:rPr>
          <w:b w:val="0"/>
        </w:rPr>
        <w:t>undefined</w:t>
      </w:r>
      <w:proofErr w:type="spellEnd"/>
      <w:r w:rsidRPr="00297CD5">
        <w:rPr>
          <w:b w:val="0"/>
        </w:rPr>
        <w:t xml:space="preserve">, la expresión detiene su ejecución y devuelve </w:t>
      </w:r>
      <w:proofErr w:type="spellStart"/>
      <w:r w:rsidRPr="00297CD5">
        <w:rPr>
          <w:b w:val="0"/>
        </w:rPr>
        <w:t>undefined</w:t>
      </w:r>
      <w:proofErr w:type="spellEnd"/>
      <w:r w:rsidRPr="00297CD5">
        <w:rPr>
          <w:b w:val="0"/>
        </w:rPr>
        <w:t xml:space="preserve"> en lugar de lanzar un </w:t>
      </w:r>
      <w:proofErr w:type="spellStart"/>
      <w:r w:rsidRPr="00297CD5">
        <w:rPr>
          <w:b w:val="0"/>
        </w:rPr>
        <w:t>TypeError</w:t>
      </w:r>
      <w:proofErr w:type="spellEnd"/>
      <w:r w:rsidRPr="00297CD5">
        <w:rPr>
          <w:b w:val="0"/>
        </w:rPr>
        <w:t>.</w:t>
      </w:r>
    </w:p>
    <w:p w14:paraId="1E76FA28" w14:textId="77777777" w:rsidR="00297CD5" w:rsidRPr="00297CD5" w:rsidRDefault="00297CD5" w:rsidP="00297CD5">
      <w:pPr>
        <w:ind w:left="720"/>
        <w:jc w:val="both"/>
        <w:rPr>
          <w:b w:val="0"/>
        </w:rPr>
      </w:pPr>
    </w:p>
    <w:p w14:paraId="724B6670" w14:textId="77777777" w:rsidR="00297CD5" w:rsidRDefault="00297CD5" w:rsidP="00297CD5">
      <w:pPr>
        <w:numPr>
          <w:ilvl w:val="0"/>
          <w:numId w:val="2"/>
        </w:numPr>
        <w:jc w:val="both"/>
        <w:rPr>
          <w:b w:val="0"/>
        </w:rPr>
      </w:pPr>
      <w:proofErr w:type="spellStart"/>
      <w:proofErr w:type="gramStart"/>
      <w:r w:rsidRPr="00297CD5">
        <w:rPr>
          <w:b w:val="0"/>
        </w:rPr>
        <w:t>perfil?.descuento</w:t>
      </w:r>
      <w:proofErr w:type="spellEnd"/>
      <w:r w:rsidRPr="00297CD5">
        <w:rPr>
          <w:b w:val="0"/>
        </w:rPr>
        <w:t xml:space="preserve"> ??</w:t>
      </w:r>
      <w:proofErr w:type="gramEnd"/>
      <w:r w:rsidRPr="00297CD5">
        <w:rPr>
          <w:b w:val="0"/>
        </w:rPr>
        <w:t xml:space="preserve"> 0: El operador </w:t>
      </w:r>
      <w:proofErr w:type="spellStart"/>
      <w:r w:rsidRPr="00297CD5">
        <w:rPr>
          <w:b w:val="0"/>
          <w:i/>
          <w:iCs/>
        </w:rPr>
        <w:t>nullish</w:t>
      </w:r>
      <w:proofErr w:type="spellEnd"/>
      <w:r w:rsidRPr="00297CD5">
        <w:rPr>
          <w:b w:val="0"/>
          <w:i/>
          <w:iCs/>
        </w:rPr>
        <w:t xml:space="preserve"> </w:t>
      </w:r>
      <w:proofErr w:type="spellStart"/>
      <w:r w:rsidRPr="00297CD5">
        <w:rPr>
          <w:b w:val="0"/>
          <w:i/>
          <w:iCs/>
        </w:rPr>
        <w:t>coalescing</w:t>
      </w:r>
      <w:proofErr w:type="spellEnd"/>
      <w:r w:rsidRPr="00297CD5">
        <w:rPr>
          <w:b w:val="0"/>
        </w:rPr>
        <w:t xml:space="preserve"> (??) garantiza que solo se asigne el valor de respaldo si el descuento es </w:t>
      </w:r>
      <w:proofErr w:type="spellStart"/>
      <w:r w:rsidRPr="00297CD5">
        <w:rPr>
          <w:b w:val="0"/>
        </w:rPr>
        <w:t>null</w:t>
      </w:r>
      <w:proofErr w:type="spellEnd"/>
      <w:r w:rsidRPr="00297CD5">
        <w:rPr>
          <w:b w:val="0"/>
        </w:rPr>
        <w:t xml:space="preserve"> o </w:t>
      </w:r>
      <w:proofErr w:type="spellStart"/>
      <w:r w:rsidRPr="00297CD5">
        <w:rPr>
          <w:b w:val="0"/>
        </w:rPr>
        <w:t>undefined</w:t>
      </w:r>
      <w:proofErr w:type="spellEnd"/>
      <w:r w:rsidRPr="00297CD5">
        <w:rPr>
          <w:b w:val="0"/>
        </w:rPr>
        <w:t>.</w:t>
      </w:r>
    </w:p>
    <w:p w14:paraId="03E8FCBB" w14:textId="6FF10476" w:rsidR="00297CD5" w:rsidRPr="00297CD5" w:rsidRDefault="00297CD5" w:rsidP="00297CD5">
      <w:pPr>
        <w:jc w:val="both"/>
        <w:rPr>
          <w:b w:val="0"/>
        </w:rPr>
      </w:pPr>
    </w:p>
    <w:p w14:paraId="51A5D8D6" w14:textId="77777777" w:rsidR="00297CD5" w:rsidRPr="00297CD5" w:rsidRDefault="00297CD5" w:rsidP="00297CD5">
      <w:pPr>
        <w:numPr>
          <w:ilvl w:val="0"/>
          <w:numId w:val="2"/>
        </w:numPr>
        <w:jc w:val="both"/>
        <w:rPr>
          <w:b w:val="0"/>
        </w:rPr>
      </w:pPr>
      <w:r w:rsidRPr="00297CD5">
        <w:rPr>
          <w:b w:val="0"/>
        </w:rPr>
        <w:t xml:space="preserve">¿Por qué falla ||?: El operador lógico || evalúa el 0 como un valor </w:t>
      </w:r>
      <w:proofErr w:type="spellStart"/>
      <w:r w:rsidRPr="00297CD5">
        <w:rPr>
          <w:b w:val="0"/>
          <w:i/>
          <w:iCs/>
        </w:rPr>
        <w:t>falsy</w:t>
      </w:r>
      <w:proofErr w:type="spellEnd"/>
      <w:r w:rsidRPr="00297CD5">
        <w:rPr>
          <w:b w:val="0"/>
        </w:rPr>
        <w:t>; por lo tanto, si el descuento legítimo es 0, el código lo interpretaría como falso y lo reemplazaría incorrectamente por el valor de respaldo.</w:t>
      </w:r>
    </w:p>
    <w:p w14:paraId="09D81338" w14:textId="77777777" w:rsidR="00297CD5" w:rsidRPr="00297CD5" w:rsidRDefault="00297CD5" w:rsidP="00297CD5">
      <w:pPr>
        <w:jc w:val="both"/>
      </w:pPr>
    </w:p>
    <w:sectPr w:rsidR="00297CD5" w:rsidRPr="00297CD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0D11"/>
    <w:multiLevelType w:val="multilevel"/>
    <w:tmpl w:val="E464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D13F5B"/>
    <w:multiLevelType w:val="multilevel"/>
    <w:tmpl w:val="15965AB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9646162">
    <w:abstractNumId w:val="0"/>
  </w:num>
  <w:num w:numId="2" w16cid:durableId="10619085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A1D"/>
    <w:rsid w:val="00065171"/>
    <w:rsid w:val="002557F3"/>
    <w:rsid w:val="00297CD5"/>
    <w:rsid w:val="003459F4"/>
    <w:rsid w:val="00384793"/>
    <w:rsid w:val="00455165"/>
    <w:rsid w:val="004E4DDA"/>
    <w:rsid w:val="005E2A1D"/>
    <w:rsid w:val="00605BCC"/>
    <w:rsid w:val="006D0078"/>
    <w:rsid w:val="00811E9B"/>
    <w:rsid w:val="00956DC2"/>
    <w:rsid w:val="00A90AAB"/>
    <w:rsid w:val="00FB1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4A9375"/>
  <w15:chartTrackingRefBased/>
  <w15:docId w15:val="{D6D4889E-844F-4E4F-9DF1-3FE6C15D2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itulo 1"/>
    <w:qFormat/>
    <w:rsid w:val="00811E9B"/>
    <w:pPr>
      <w:jc w:val="center"/>
    </w:pPr>
    <w:rPr>
      <w:rFonts w:ascii="Arial" w:hAnsi="Arial"/>
      <w:b/>
    </w:rPr>
  </w:style>
  <w:style w:type="paragraph" w:styleId="Ttulo1">
    <w:name w:val="heading 1"/>
    <w:basedOn w:val="Normal"/>
    <w:next w:val="Normal"/>
    <w:link w:val="Ttulo1Car"/>
    <w:uiPriority w:val="9"/>
    <w:qFormat/>
    <w:rsid w:val="005E2A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E2A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2A1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2A1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2A1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2A1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2A1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2A1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2A1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2A1D"/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E2A1D"/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2A1D"/>
    <w:rPr>
      <w:rFonts w:eastAsiaTheme="majorEastAsia" w:cstheme="majorBidi"/>
      <w:b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2A1D"/>
    <w:rPr>
      <w:rFonts w:eastAsiaTheme="majorEastAsia" w:cstheme="majorBidi"/>
      <w:b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2A1D"/>
    <w:rPr>
      <w:rFonts w:eastAsiaTheme="majorEastAsia" w:cstheme="majorBidi"/>
      <w:b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2A1D"/>
    <w:rPr>
      <w:rFonts w:eastAsiaTheme="majorEastAsia" w:cstheme="majorBidi"/>
      <w:b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2A1D"/>
    <w:rPr>
      <w:rFonts w:eastAsiaTheme="majorEastAsia" w:cstheme="majorBidi"/>
      <w:b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2A1D"/>
    <w:rPr>
      <w:rFonts w:eastAsiaTheme="majorEastAsia" w:cstheme="majorBidi"/>
      <w:b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2A1D"/>
    <w:rPr>
      <w:rFonts w:eastAsiaTheme="majorEastAsia" w:cstheme="majorBidi"/>
      <w:b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2A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2A1D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2A1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2A1D"/>
    <w:rPr>
      <w:rFonts w:eastAsiaTheme="majorEastAsia" w:cstheme="majorBidi"/>
      <w:b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2A1D"/>
    <w:pPr>
      <w:spacing w:before="160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2A1D"/>
    <w:rPr>
      <w:rFonts w:ascii="Arial" w:hAnsi="Arial"/>
      <w:b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2A1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2A1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2A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2A1D"/>
    <w:rPr>
      <w:rFonts w:ascii="Arial" w:hAnsi="Arial"/>
      <w:b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2A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117</Words>
  <Characters>644</Characters>
  <Application>Microsoft Office Word</Application>
  <DocSecurity>0</DocSecurity>
  <Lines>5</Lines>
  <Paragraphs>1</Paragraphs>
  <ScaleCrop>false</ScaleCrop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Rodríguez</dc:creator>
  <cp:keywords/>
  <dc:description/>
  <cp:lastModifiedBy>Santiago Rodríguez</cp:lastModifiedBy>
  <cp:revision>3</cp:revision>
  <dcterms:created xsi:type="dcterms:W3CDTF">2026-06-23T23:50:00Z</dcterms:created>
  <dcterms:modified xsi:type="dcterms:W3CDTF">2026-06-23T23:52:00Z</dcterms:modified>
</cp:coreProperties>
</file>