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22D6" w14:textId="069EF6F7" w:rsidR="00384793" w:rsidRDefault="0043175F">
      <w:r>
        <w:t>Respuesta actividad</w:t>
      </w:r>
    </w:p>
    <w:p w14:paraId="42458743" w14:textId="77777777" w:rsidR="0043175F" w:rsidRDefault="0043175F"/>
    <w:p w14:paraId="5993354F" w14:textId="25C7CA6A" w:rsidR="0043175F" w:rsidRPr="0043175F" w:rsidRDefault="0043175F" w:rsidP="0043175F">
      <w:pPr>
        <w:jc w:val="both"/>
        <w:rPr>
          <w:b w:val="0"/>
          <w:bCs/>
        </w:rPr>
      </w:pPr>
      <w:r>
        <w:rPr>
          <w:b w:val="0"/>
          <w:bCs/>
        </w:rPr>
        <w:t>-</w:t>
      </w:r>
      <w:r w:rsidRPr="0043175F">
        <w:rPr>
          <w:b w:val="0"/>
          <w:bCs/>
        </w:rPr>
        <w:t>Outputs: hola pura vida, hola</w:t>
      </w:r>
    </w:p>
    <w:p w14:paraId="7F710BE9" w14:textId="7CACFC07" w:rsidR="0043175F" w:rsidRPr="0043175F" w:rsidRDefault="0043175F" w:rsidP="0043175F">
      <w:pPr>
        <w:jc w:val="both"/>
        <w:rPr>
          <w:b w:val="0"/>
          <w:bCs/>
        </w:rPr>
      </w:pPr>
      <w:r>
        <w:rPr>
          <w:b w:val="0"/>
          <w:bCs/>
        </w:rPr>
        <w:t>-</w:t>
      </w:r>
      <w:r w:rsidRPr="0043175F">
        <w:rPr>
          <w:b w:val="0"/>
          <w:bCs/>
        </w:rPr>
        <w:t>No modifica base, crea una propiedad propia en hijo que oculta la del prototipo</w:t>
      </w:r>
    </w:p>
    <w:p w14:paraId="2EE2DF49" w14:textId="4E17DE79" w:rsidR="0043175F" w:rsidRPr="0043175F" w:rsidRDefault="0043175F" w:rsidP="0043175F">
      <w:pPr>
        <w:jc w:val="both"/>
        <w:rPr>
          <w:b w:val="0"/>
          <w:bCs/>
        </w:rPr>
      </w:pPr>
      <w:r>
        <w:rPr>
          <w:b w:val="0"/>
          <w:bCs/>
        </w:rPr>
        <w:t>-</w:t>
      </w:r>
      <w:r w:rsidRPr="0043175F">
        <w:rPr>
          <w:b w:val="0"/>
          <w:bCs/>
        </w:rPr>
        <w:t>Base.saludo queda intacta porque la cadena nunca se tocó sola se agregó una propiedad local</w:t>
      </w:r>
    </w:p>
    <w:p w14:paraId="11892049" w14:textId="04BE955D" w:rsidR="0043175F" w:rsidRPr="0043175F" w:rsidRDefault="0043175F" w:rsidP="0043175F">
      <w:pPr>
        <w:jc w:val="both"/>
        <w:rPr>
          <w:b w:val="0"/>
          <w:bCs/>
        </w:rPr>
      </w:pPr>
      <w:r>
        <w:rPr>
          <w:b w:val="0"/>
          <w:bCs/>
        </w:rPr>
        <w:t>-</w:t>
      </w:r>
      <w:r w:rsidRPr="0043175F">
        <w:rPr>
          <w:b w:val="0"/>
          <w:bCs/>
        </w:rPr>
        <w:t>Regla clave, leer sube por la cadena y escribir siempre crea una propiedad local.</w:t>
      </w:r>
    </w:p>
    <w:sectPr w:rsidR="0043175F" w:rsidRPr="004317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429B"/>
    <w:multiLevelType w:val="hybridMultilevel"/>
    <w:tmpl w:val="703E8520"/>
    <w:lvl w:ilvl="0" w:tplc="2ADA31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98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1B"/>
    <w:rsid w:val="00065171"/>
    <w:rsid w:val="00104F84"/>
    <w:rsid w:val="0018461B"/>
    <w:rsid w:val="002557F3"/>
    <w:rsid w:val="003459F4"/>
    <w:rsid w:val="00384793"/>
    <w:rsid w:val="0043175F"/>
    <w:rsid w:val="004E4DDA"/>
    <w:rsid w:val="00605BCC"/>
    <w:rsid w:val="006D0078"/>
    <w:rsid w:val="00811E9B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FA8C1"/>
  <w15:chartTrackingRefBased/>
  <w15:docId w15:val="{05A032F4-C060-4D14-A9FE-901A338F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18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6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6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6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6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6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6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6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61B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61B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61B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61B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61B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61B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61B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61B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61B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61B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6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61B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61B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61B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6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6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61B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2</cp:revision>
  <dcterms:created xsi:type="dcterms:W3CDTF">2026-06-29T16:31:00Z</dcterms:created>
  <dcterms:modified xsi:type="dcterms:W3CDTF">2026-06-29T16:36:00Z</dcterms:modified>
</cp:coreProperties>
</file>