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DC6BF" w14:textId="6B26AA38" w:rsidR="00C35F17" w:rsidRDefault="00C35F17" w:rsidP="00C35F1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22AE3">
        <w:rPr>
          <w:rFonts w:ascii="Times New Roman" w:hAnsi="Times New Roman" w:cs="Times New Roman"/>
          <w:b/>
          <w:sz w:val="36"/>
          <w:szCs w:val="36"/>
          <w:u w:val="single"/>
        </w:rPr>
        <w:t>Plan de pruebas</w:t>
      </w:r>
    </w:p>
    <w:p w14:paraId="455D1B15" w14:textId="00B7E20F" w:rsidR="00FA0C11" w:rsidRDefault="00FA0C11" w:rsidP="00C35F1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96812B2" w14:textId="05062678" w:rsidR="00FA0C11" w:rsidRPr="00FA0C11" w:rsidRDefault="00FA0C11" w:rsidP="00FA0C11">
      <w:pPr>
        <w:jc w:val="center"/>
        <w:rPr>
          <w:rFonts w:ascii="Times New Roman" w:eastAsia="Helvetica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Autor: Asier L</w:t>
      </w:r>
      <w:r>
        <w:rPr>
          <w:rFonts w:ascii="Times New Roman" w:eastAsia="Helvetica" w:hAnsi="Times New Roman" w:cs="Times New Roman"/>
          <w:u w:val="single"/>
        </w:rPr>
        <w:t>ópez Uriona</w:t>
      </w:r>
    </w:p>
    <w:p w14:paraId="6BD2D838" w14:textId="77777777" w:rsidR="00C35F17" w:rsidRDefault="00C35F17" w:rsidP="00ED3C5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03584B8" w14:textId="1467C3E5" w:rsidR="00ED3C5B" w:rsidRPr="00304B5F" w:rsidRDefault="00ED3C5B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>Introducción:</w:t>
      </w:r>
    </w:p>
    <w:p w14:paraId="1BF9801F" w14:textId="39BC037C" w:rsidR="004C475C" w:rsidRPr="004C475C" w:rsidRDefault="004C475C" w:rsidP="004C475C">
      <w:pPr>
        <w:jc w:val="both"/>
        <w:rPr>
          <w:rFonts w:ascii="Times New Roman" w:hAnsi="Times New Roman" w:cs="Times New Roman"/>
        </w:rPr>
      </w:pPr>
      <w:r w:rsidRPr="004C475C">
        <w:rPr>
          <w:rFonts w:ascii="Times New Roman" w:hAnsi="Times New Roman" w:cs="Times New Roman"/>
        </w:rPr>
        <w:t xml:space="preserve">En el presente documento se hará una especificación de las pruebas necesarias para acreditar el correcto funcionamiento del código asociado a la historia de usuario </w:t>
      </w:r>
      <w:r w:rsidRPr="004C475C">
        <w:rPr>
          <w:rFonts w:ascii="Times New Roman" w:hAnsi="Times New Roman" w:cs="Times New Roman"/>
          <w:i/>
        </w:rPr>
        <w:t>“US242835-RealizarBusquedaParadasDeLinea”.</w:t>
      </w:r>
      <w:r w:rsidRPr="004C475C">
        <w:rPr>
          <w:rFonts w:ascii="Times New Roman" w:hAnsi="Times New Roman" w:cs="Times New Roman"/>
        </w:rPr>
        <w:t xml:space="preserve"> Estas pruebas se dividirán según sean de aceptación, de sistema, unitarias</w:t>
      </w:r>
      <w:r w:rsidR="006C356C">
        <w:rPr>
          <w:rFonts w:ascii="Times New Roman" w:hAnsi="Times New Roman" w:cs="Times New Roman"/>
        </w:rPr>
        <w:t xml:space="preserve"> </w:t>
      </w:r>
      <w:r w:rsidR="00FD3E1F">
        <w:rPr>
          <w:rFonts w:ascii="Times New Roman" w:hAnsi="Times New Roman" w:cs="Times New Roman"/>
        </w:rPr>
        <w:t xml:space="preserve">o de </w:t>
      </w:r>
      <w:r w:rsidR="006C356C" w:rsidRPr="004C475C">
        <w:rPr>
          <w:rFonts w:ascii="Times New Roman" w:hAnsi="Times New Roman" w:cs="Times New Roman"/>
        </w:rPr>
        <w:t>integración</w:t>
      </w:r>
      <w:r w:rsidRPr="004C475C">
        <w:rPr>
          <w:rFonts w:ascii="Times New Roman" w:hAnsi="Times New Roman" w:cs="Times New Roman"/>
        </w:rPr>
        <w:t xml:space="preserve">. </w:t>
      </w:r>
    </w:p>
    <w:p w14:paraId="72708A5D" w14:textId="16AC6147" w:rsidR="00F22AE3" w:rsidRPr="00CE0FEF" w:rsidRDefault="00F22AE3" w:rsidP="00CE0FEF">
      <w:pPr>
        <w:rPr>
          <w:rFonts w:ascii="Times New Roman" w:hAnsi="Times New Roman" w:cs="Times New Roman"/>
          <w:sz w:val="24"/>
          <w:szCs w:val="24"/>
        </w:rPr>
      </w:pPr>
    </w:p>
    <w:p w14:paraId="6E1C8D39" w14:textId="5AC32A9A" w:rsidR="00CE0FEF" w:rsidRDefault="00CE0FEF" w:rsidP="00CE0FEF">
      <w:pPr>
        <w:spacing w:line="259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CE0FEF">
        <w:rPr>
          <w:rFonts w:ascii="Times New Roman" w:eastAsia="Calibri" w:hAnsi="Times New Roman" w:cs="Times New Roman"/>
          <w:sz w:val="24"/>
          <w:szCs w:val="24"/>
          <w:u w:val="single"/>
        </w:rPr>
        <w:t>Diagrama de componentes orientativo</w:t>
      </w:r>
    </w:p>
    <w:p w14:paraId="0C463A0E" w14:textId="5D63F929" w:rsidR="00A53B25" w:rsidRPr="00A53B25" w:rsidRDefault="00A53B25" w:rsidP="00A53B25">
      <w:pPr>
        <w:spacing w:line="259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Este diagrama indica las dependencias lógicas de la aplicación.</w:t>
      </w:r>
    </w:p>
    <w:p w14:paraId="7812864F" w14:textId="5A312789" w:rsidR="00CE0FEF" w:rsidRDefault="00CE0FEF" w:rsidP="00F22AE3">
      <w:pPr>
        <w:jc w:val="both"/>
        <w:rPr>
          <w:rFonts w:ascii="Times New Roman" w:hAnsi="Times New Roman" w:cs="Times New Roman"/>
        </w:rPr>
      </w:pPr>
      <w:r w:rsidRPr="00CA74E0">
        <w:rPr>
          <w:rFonts w:ascii="Calibri" w:eastAsia="Calibri" w:hAnsi="Calibri"/>
          <w:noProof/>
          <w:u w:val="single"/>
          <w:lang w:val="es-ES_tradnl" w:eastAsia="es-ES_tradnl"/>
        </w:rPr>
        <w:drawing>
          <wp:inline distT="0" distB="0" distL="0" distR="0" wp14:anchorId="4CCB31A4" wp14:editId="2A3C425C">
            <wp:extent cx="5398770" cy="3256156"/>
            <wp:effectExtent l="0" t="0" r="11430" b="0"/>
            <wp:docPr id="4" name="Imagen 4" descr="../Models/GoalModel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Models/GoalModel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54"/>
                    <a:stretch/>
                  </pic:blipFill>
                  <pic:spPr bwMode="auto">
                    <a:xfrm>
                      <a:off x="0" y="0"/>
                      <a:ext cx="5398770" cy="325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3105B" w14:textId="77777777" w:rsidR="0092413F" w:rsidRDefault="0092413F" w:rsidP="00F22AE3">
      <w:pPr>
        <w:jc w:val="both"/>
        <w:rPr>
          <w:rFonts w:ascii="Times New Roman" w:hAnsi="Times New Roman" w:cs="Times New Roman"/>
          <w:u w:val="single"/>
        </w:rPr>
      </w:pPr>
    </w:p>
    <w:p w14:paraId="4782086E" w14:textId="77777777" w:rsidR="0092413F" w:rsidRDefault="0092413F" w:rsidP="00F22AE3">
      <w:pPr>
        <w:jc w:val="both"/>
        <w:rPr>
          <w:rFonts w:ascii="Times New Roman" w:hAnsi="Times New Roman" w:cs="Times New Roman"/>
          <w:u w:val="single"/>
        </w:rPr>
      </w:pPr>
    </w:p>
    <w:p w14:paraId="606B04E1" w14:textId="77777777" w:rsidR="0092413F" w:rsidRDefault="0092413F" w:rsidP="00F22AE3">
      <w:pPr>
        <w:jc w:val="both"/>
        <w:rPr>
          <w:rFonts w:ascii="Times New Roman" w:hAnsi="Times New Roman" w:cs="Times New Roman"/>
          <w:u w:val="single"/>
        </w:rPr>
      </w:pPr>
    </w:p>
    <w:p w14:paraId="510A583C" w14:textId="77777777" w:rsidR="0092413F" w:rsidRDefault="0092413F" w:rsidP="00F22AE3">
      <w:pPr>
        <w:jc w:val="both"/>
        <w:rPr>
          <w:rFonts w:ascii="Times New Roman" w:hAnsi="Times New Roman" w:cs="Times New Roman"/>
          <w:u w:val="single"/>
        </w:rPr>
      </w:pPr>
    </w:p>
    <w:p w14:paraId="30402462" w14:textId="77777777" w:rsidR="0092413F" w:rsidRDefault="0092413F" w:rsidP="00F22AE3">
      <w:pPr>
        <w:jc w:val="both"/>
        <w:rPr>
          <w:rFonts w:ascii="Times New Roman" w:hAnsi="Times New Roman" w:cs="Times New Roman"/>
          <w:u w:val="single"/>
        </w:rPr>
      </w:pPr>
    </w:p>
    <w:p w14:paraId="47D47915" w14:textId="77777777" w:rsidR="0092413F" w:rsidRDefault="0092413F" w:rsidP="00F22AE3">
      <w:pPr>
        <w:jc w:val="both"/>
        <w:rPr>
          <w:rFonts w:ascii="Times New Roman" w:hAnsi="Times New Roman" w:cs="Times New Roman"/>
          <w:u w:val="single"/>
        </w:rPr>
      </w:pPr>
    </w:p>
    <w:p w14:paraId="60FD06AB" w14:textId="77777777" w:rsidR="0092413F" w:rsidRDefault="0092413F" w:rsidP="00F22AE3">
      <w:pPr>
        <w:jc w:val="both"/>
        <w:rPr>
          <w:rFonts w:ascii="Times New Roman" w:hAnsi="Times New Roman" w:cs="Times New Roman"/>
          <w:u w:val="single"/>
        </w:rPr>
      </w:pPr>
    </w:p>
    <w:p w14:paraId="7BB65ED0" w14:textId="77777777" w:rsidR="00A53B25" w:rsidRDefault="00A53B25" w:rsidP="004661F9">
      <w:pPr>
        <w:rPr>
          <w:rFonts w:ascii="Times New Roman" w:hAnsi="Times New Roman" w:cs="Times New Roman"/>
          <w:u w:val="single"/>
        </w:rPr>
      </w:pPr>
    </w:p>
    <w:p w14:paraId="2AC6A928" w14:textId="1DB9CB3B" w:rsidR="00423A13" w:rsidRDefault="0092413F" w:rsidP="004661F9">
      <w:pPr>
        <w:rPr>
          <w:rFonts w:ascii="Times New Roman" w:hAnsi="Times New Roman" w:cs="Times New Roman"/>
          <w:u w:val="single"/>
        </w:rPr>
      </w:pPr>
      <w:r w:rsidRPr="0092413F">
        <w:rPr>
          <w:rFonts w:ascii="Times New Roman" w:hAnsi="Times New Roman" w:cs="Times New Roman"/>
          <w:u w:val="single"/>
        </w:rPr>
        <w:lastRenderedPageBreak/>
        <w:t>Diagrama de clases orientativo</w:t>
      </w:r>
      <w:r w:rsidR="004661F9">
        <w:rPr>
          <w:rFonts w:ascii="Times New Roman" w:hAnsi="Times New Roman" w:cs="Times New Roman"/>
          <w:u w:val="single"/>
        </w:rPr>
        <w:t xml:space="preserve"> </w:t>
      </w:r>
      <w:r w:rsidR="004661F9" w:rsidRPr="004661F9">
        <w:rPr>
          <w:rFonts w:ascii="Times New Roman" w:hAnsi="Times New Roman" w:cs="Times New Roman"/>
          <w:color w:val="FF0000"/>
          <w:u w:val="single"/>
        </w:rPr>
        <w:t>(nota; este diagrama no está actualizado)</w:t>
      </w:r>
    </w:p>
    <w:p w14:paraId="479B8E01" w14:textId="0380C25D" w:rsidR="0092413F" w:rsidRDefault="00AD57EF" w:rsidP="00F22AE3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r w:rsidRPr="00983EFC">
        <w:rPr>
          <w:rFonts w:cstheme="minorHAnsi"/>
          <w:noProof/>
          <w:sz w:val="24"/>
          <w:szCs w:val="24"/>
        </w:rPr>
        <w:drawing>
          <wp:inline distT="0" distB="0" distL="0" distR="0" wp14:anchorId="31B69153" wp14:editId="357056E0">
            <wp:extent cx="5400040" cy="4762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1DA2" w14:textId="77777777" w:rsidR="004661F9" w:rsidRDefault="004661F9" w:rsidP="00F22AE3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</w:p>
    <w:p w14:paraId="09DCC1AA" w14:textId="77777777" w:rsidR="00AD57EF" w:rsidRPr="00304B5F" w:rsidRDefault="00AD57EF" w:rsidP="00F22AE3">
      <w:pPr>
        <w:jc w:val="both"/>
        <w:rPr>
          <w:rFonts w:ascii="Times New Roman" w:hAnsi="Times New Roman" w:cs="Times New Roman"/>
        </w:rPr>
      </w:pPr>
    </w:p>
    <w:p w14:paraId="27DB73AC" w14:textId="5A1D2A99" w:rsidR="00ED3C5B" w:rsidRPr="00304B5F" w:rsidRDefault="00ED3C5B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>Pruebas de aceptación:</w:t>
      </w:r>
    </w:p>
    <w:p w14:paraId="3E6EDD0D" w14:textId="2F017274" w:rsidR="00ED3C5B" w:rsidRDefault="00ED3C5B" w:rsidP="00304B5F">
      <w:pPr>
        <w:jc w:val="both"/>
        <w:rPr>
          <w:rFonts w:ascii="Times New Roman" w:hAnsi="Times New Roman" w:cs="Times New Roman"/>
        </w:rPr>
      </w:pPr>
      <w:r w:rsidRPr="00304B5F">
        <w:rPr>
          <w:rFonts w:ascii="Times New Roman" w:hAnsi="Times New Roman" w:cs="Times New Roman"/>
        </w:rPr>
        <w:t>Las nuevas pruebas de aceptación consistirán en la comprobación de</w:t>
      </w:r>
      <w:r w:rsidR="00AD3601">
        <w:rPr>
          <w:rFonts w:ascii="Times New Roman" w:hAnsi="Times New Roman" w:cs="Times New Roman"/>
        </w:rPr>
        <w:t>l correcto funcionamiento de la nueva funcionalidad de búsqueda de paradas de una línea</w:t>
      </w:r>
      <w:r w:rsidRPr="00304B5F">
        <w:rPr>
          <w:rFonts w:ascii="Times New Roman" w:hAnsi="Times New Roman" w:cs="Times New Roman"/>
        </w:rPr>
        <w:t>.</w:t>
      </w:r>
      <w:r w:rsidR="006F2A80">
        <w:rPr>
          <w:rFonts w:ascii="Times New Roman" w:hAnsi="Times New Roman" w:cs="Times New Roman"/>
        </w:rPr>
        <w:t xml:space="preserve"> Por lo tanto, las pruebas a realizar serán:</w:t>
      </w:r>
    </w:p>
    <w:p w14:paraId="109AE020" w14:textId="77777777" w:rsidR="0015325A" w:rsidRDefault="006F2A80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A1: </w:t>
      </w:r>
      <w:r w:rsidR="00AD3601">
        <w:rPr>
          <w:rFonts w:ascii="Times New Roman" w:hAnsi="Times New Roman" w:cs="Times New Roman"/>
        </w:rPr>
        <w:t>Búsqueda mediante nombre de parada completo</w:t>
      </w:r>
      <w:r>
        <w:rPr>
          <w:rFonts w:ascii="Times New Roman" w:hAnsi="Times New Roman" w:cs="Times New Roman"/>
        </w:rPr>
        <w:t>.</w:t>
      </w:r>
    </w:p>
    <w:p w14:paraId="2B29B860" w14:textId="55E5DBEA" w:rsidR="006F2A80" w:rsidRDefault="00AD3601" w:rsidP="0015325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>Se escribe en el campo de búsqueda</w:t>
      </w:r>
      <w:r w:rsidR="0015325A" w:rsidRPr="0015325A">
        <w:rPr>
          <w:rFonts w:ascii="Times New Roman" w:hAnsi="Times New Roman" w:cs="Times New Roman"/>
        </w:rPr>
        <w:t xml:space="preserve"> el nombre completo de una parada.</w:t>
      </w:r>
    </w:p>
    <w:p w14:paraId="6E327739" w14:textId="140FE8F8" w:rsidR="0015325A" w:rsidRPr="0015325A" w:rsidRDefault="0015325A" w:rsidP="0015325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mostrará solamente esa parada.</w:t>
      </w:r>
    </w:p>
    <w:p w14:paraId="5A09DB3B" w14:textId="40E767CF" w:rsidR="00AD3601" w:rsidRDefault="00AD3601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A2: Búsqueda mediante nombre de parada incompleto.</w:t>
      </w:r>
    </w:p>
    <w:p w14:paraId="08863C7B" w14:textId="3F55AF40" w:rsidR="0015325A" w:rsidRDefault="0015325A" w:rsidP="0015325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>Se escribe en el campo de búsqueda el nombre incompleto de una parada.</w:t>
      </w:r>
    </w:p>
    <w:p w14:paraId="55311279" w14:textId="22202435" w:rsidR="0015325A" w:rsidRPr="0015325A" w:rsidRDefault="0015325A" w:rsidP="0015325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irán mostrando en tiempo real todas las paradas de esa línea que empiecen por esas letras.</w:t>
      </w:r>
    </w:p>
    <w:p w14:paraId="5D07E31F" w14:textId="77777777" w:rsidR="004661F9" w:rsidRDefault="004661F9" w:rsidP="00304B5F">
      <w:pPr>
        <w:jc w:val="both"/>
        <w:rPr>
          <w:rFonts w:ascii="Times New Roman" w:hAnsi="Times New Roman" w:cs="Times New Roman"/>
        </w:rPr>
      </w:pPr>
    </w:p>
    <w:p w14:paraId="3400D50E" w14:textId="77777777" w:rsidR="004661F9" w:rsidRDefault="004661F9" w:rsidP="00304B5F">
      <w:pPr>
        <w:jc w:val="both"/>
        <w:rPr>
          <w:rFonts w:ascii="Times New Roman" w:hAnsi="Times New Roman" w:cs="Times New Roman"/>
        </w:rPr>
      </w:pPr>
    </w:p>
    <w:p w14:paraId="3D93EB4B" w14:textId="5CA4A954" w:rsidR="00290B7D" w:rsidRDefault="00A86BA2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</w:t>
      </w:r>
      <w:r w:rsidR="00A357C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 Búsqueda con tildes.</w:t>
      </w:r>
    </w:p>
    <w:p w14:paraId="5B340C2F" w14:textId="6795485A" w:rsidR="00290B7D" w:rsidRDefault="00290B7D" w:rsidP="00290B7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 xml:space="preserve">Se escribe en el campo de búsqueda </w:t>
      </w:r>
      <w:r>
        <w:rPr>
          <w:rFonts w:ascii="Times New Roman" w:hAnsi="Times New Roman" w:cs="Times New Roman"/>
        </w:rPr>
        <w:t>un nombre de una parada que contenga tildes</w:t>
      </w:r>
      <w:r w:rsidR="007F6827">
        <w:rPr>
          <w:rFonts w:ascii="Times New Roman" w:hAnsi="Times New Roman" w:cs="Times New Roman"/>
        </w:rPr>
        <w:t xml:space="preserve"> correctamente</w:t>
      </w:r>
      <w:r w:rsidRPr="0015325A">
        <w:rPr>
          <w:rFonts w:ascii="Times New Roman" w:hAnsi="Times New Roman" w:cs="Times New Roman"/>
        </w:rPr>
        <w:t>.</w:t>
      </w:r>
    </w:p>
    <w:p w14:paraId="5836FB1A" w14:textId="1371CEF7" w:rsidR="00290B7D" w:rsidRPr="006722D0" w:rsidRDefault="00290B7D" w:rsidP="00290B7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mostrará esa parada.</w:t>
      </w:r>
    </w:p>
    <w:p w14:paraId="73A676E2" w14:textId="5358DDC7" w:rsidR="00290B7D" w:rsidRDefault="00290B7D" w:rsidP="00290B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A4: Búsqueda sin tildes.</w:t>
      </w:r>
    </w:p>
    <w:p w14:paraId="542B9F61" w14:textId="1761F5A9" w:rsidR="00290B7D" w:rsidRDefault="00290B7D" w:rsidP="00290B7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 xml:space="preserve">Se escribe en el campo de búsqueda </w:t>
      </w:r>
      <w:r w:rsidR="007F6827"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</w:rPr>
        <w:t xml:space="preserve"> nombre de una parada que contenga tildes</w:t>
      </w:r>
      <w:r w:rsidR="007F6827">
        <w:rPr>
          <w:rFonts w:ascii="Times New Roman" w:hAnsi="Times New Roman" w:cs="Times New Roman"/>
        </w:rPr>
        <w:t>, pero sin escribirlas</w:t>
      </w:r>
      <w:r w:rsidRPr="0015325A">
        <w:rPr>
          <w:rFonts w:ascii="Times New Roman" w:hAnsi="Times New Roman" w:cs="Times New Roman"/>
        </w:rPr>
        <w:t>.</w:t>
      </w:r>
    </w:p>
    <w:p w14:paraId="39C32E80" w14:textId="2834A746" w:rsidR="00290B7D" w:rsidRPr="00290B7D" w:rsidRDefault="00290B7D" w:rsidP="00290B7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mostrará esa parada</w:t>
      </w:r>
      <w:r w:rsidR="00990A86">
        <w:rPr>
          <w:rFonts w:ascii="Times New Roman" w:hAnsi="Times New Roman" w:cs="Times New Roman"/>
        </w:rPr>
        <w:t>,</w:t>
      </w:r>
      <w:r w:rsidR="007F6827">
        <w:rPr>
          <w:rFonts w:ascii="Times New Roman" w:hAnsi="Times New Roman" w:cs="Times New Roman"/>
        </w:rPr>
        <w:t xml:space="preserve"> a pesar de no haberla escrito correctamente</w:t>
      </w:r>
      <w:r>
        <w:rPr>
          <w:rFonts w:ascii="Times New Roman" w:hAnsi="Times New Roman" w:cs="Times New Roman"/>
        </w:rPr>
        <w:t>.</w:t>
      </w:r>
    </w:p>
    <w:p w14:paraId="1748339C" w14:textId="6CCDC05A" w:rsidR="00A86BA2" w:rsidRDefault="00A86BA2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90A8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 Búsqueda con caracteres especiales.</w:t>
      </w:r>
    </w:p>
    <w:p w14:paraId="58F57254" w14:textId="6110418C" w:rsidR="00990A86" w:rsidRDefault="00990A86" w:rsidP="00990A8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 xml:space="preserve">Se escribe en el campo de búsqueda </w:t>
      </w:r>
      <w:r>
        <w:rPr>
          <w:rFonts w:ascii="Times New Roman" w:hAnsi="Times New Roman" w:cs="Times New Roman"/>
        </w:rPr>
        <w:t>el nombre de una parada que contenga caracteres especiales</w:t>
      </w:r>
      <w:r w:rsidR="00E926E5">
        <w:rPr>
          <w:rFonts w:ascii="Times New Roman" w:hAnsi="Times New Roman" w:cs="Times New Roman"/>
        </w:rPr>
        <w:t xml:space="preserve"> (ñ, º)</w:t>
      </w:r>
      <w:r>
        <w:rPr>
          <w:rFonts w:ascii="Times New Roman" w:hAnsi="Times New Roman" w:cs="Times New Roman"/>
        </w:rPr>
        <w:t>.</w:t>
      </w:r>
    </w:p>
    <w:p w14:paraId="2C591B55" w14:textId="1321A562" w:rsidR="00990A86" w:rsidRPr="00990A86" w:rsidRDefault="00990A86" w:rsidP="00990A8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mostrará esa parada</w:t>
      </w:r>
      <w:r w:rsidR="00E926E5">
        <w:rPr>
          <w:rFonts w:ascii="Times New Roman" w:hAnsi="Times New Roman" w:cs="Times New Roman"/>
        </w:rPr>
        <w:t>.</w:t>
      </w:r>
    </w:p>
    <w:p w14:paraId="63625901" w14:textId="3DEA6358" w:rsidR="00943FD8" w:rsidRDefault="00943FD8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379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: Búsqueda con mayúsculas.</w:t>
      </w:r>
    </w:p>
    <w:p w14:paraId="0CB6B997" w14:textId="2AB67DCD" w:rsidR="00143791" w:rsidRDefault="00143791" w:rsidP="0014379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 xml:space="preserve">Se escribe en el campo de búsqueda </w:t>
      </w:r>
      <w:r>
        <w:rPr>
          <w:rFonts w:ascii="Times New Roman" w:hAnsi="Times New Roman" w:cs="Times New Roman"/>
        </w:rPr>
        <w:t>el nombre de una parada que contenga mayúsculas</w:t>
      </w:r>
      <w:r w:rsidRPr="0015325A">
        <w:rPr>
          <w:rFonts w:ascii="Times New Roman" w:hAnsi="Times New Roman" w:cs="Times New Roman"/>
        </w:rPr>
        <w:t>.</w:t>
      </w:r>
    </w:p>
    <w:p w14:paraId="63F1EAC7" w14:textId="4DB1505D" w:rsidR="00143791" w:rsidRPr="00143791" w:rsidRDefault="00143791" w:rsidP="00304B5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mostrará esa parada.</w:t>
      </w:r>
    </w:p>
    <w:p w14:paraId="02A14C1E" w14:textId="6E4FECD9" w:rsidR="00C67C8F" w:rsidRDefault="00C67C8F" w:rsidP="00C67C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A7: Búsqueda sin mayúsculas.</w:t>
      </w:r>
    </w:p>
    <w:p w14:paraId="00F1CA7B" w14:textId="54EAA029" w:rsidR="00C67C8F" w:rsidRDefault="00C67C8F" w:rsidP="00C67C8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 xml:space="preserve">Se escribe en el campo de búsqueda </w:t>
      </w:r>
      <w:r>
        <w:rPr>
          <w:rFonts w:ascii="Times New Roman" w:hAnsi="Times New Roman" w:cs="Times New Roman"/>
        </w:rPr>
        <w:t>el nombre de una parada que contenga mayúsculas, pero escribiéndolo en minúsculas</w:t>
      </w:r>
      <w:r w:rsidRPr="0015325A">
        <w:rPr>
          <w:rFonts w:ascii="Times New Roman" w:hAnsi="Times New Roman" w:cs="Times New Roman"/>
        </w:rPr>
        <w:t>.</w:t>
      </w:r>
    </w:p>
    <w:p w14:paraId="4AD4B5CD" w14:textId="1864200E" w:rsidR="00C67C8F" w:rsidRPr="00C67C8F" w:rsidRDefault="00C67C8F" w:rsidP="00304B5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mostrará esa parada, a pesar de no haberla escrito correctamente.</w:t>
      </w:r>
    </w:p>
    <w:p w14:paraId="4F7935B2" w14:textId="77777777" w:rsidR="004661F9" w:rsidRDefault="006F2A80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379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: </w:t>
      </w:r>
      <w:r w:rsidR="00AD3601">
        <w:rPr>
          <w:rFonts w:ascii="Times New Roman" w:hAnsi="Times New Roman" w:cs="Times New Roman"/>
        </w:rPr>
        <w:t>Búsqueda mediante identificador completo</w:t>
      </w:r>
      <w:r>
        <w:rPr>
          <w:rFonts w:ascii="Times New Roman" w:hAnsi="Times New Roman" w:cs="Times New Roman"/>
        </w:rPr>
        <w:t>.</w:t>
      </w:r>
      <w:r w:rsidR="00A65F89">
        <w:rPr>
          <w:rFonts w:ascii="Times New Roman" w:hAnsi="Times New Roman" w:cs="Times New Roman"/>
        </w:rPr>
        <w:t xml:space="preserve"> </w:t>
      </w:r>
    </w:p>
    <w:p w14:paraId="62096DD6" w14:textId="41DCBA3A" w:rsidR="004661F9" w:rsidRDefault="004661F9" w:rsidP="004661F9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 xml:space="preserve">Se escribe en el campo de búsqueda el </w:t>
      </w:r>
      <w:r>
        <w:rPr>
          <w:rFonts w:ascii="Times New Roman" w:hAnsi="Times New Roman" w:cs="Times New Roman"/>
        </w:rPr>
        <w:t>identificador</w:t>
      </w:r>
      <w:r w:rsidRPr="0015325A">
        <w:rPr>
          <w:rFonts w:ascii="Times New Roman" w:hAnsi="Times New Roman" w:cs="Times New Roman"/>
        </w:rPr>
        <w:t xml:space="preserve"> completo de una parada.</w:t>
      </w:r>
    </w:p>
    <w:p w14:paraId="1EC7851C" w14:textId="77777777" w:rsidR="004661F9" w:rsidRPr="0015325A" w:rsidRDefault="004661F9" w:rsidP="004661F9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mostrará solamente esa parada.</w:t>
      </w:r>
    </w:p>
    <w:p w14:paraId="24A7D972" w14:textId="0FD6D66A" w:rsidR="00AD3601" w:rsidRDefault="00AD3601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379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: Búsqueda mediante identificador incompleto</w:t>
      </w:r>
      <w:r w:rsidR="00943FD8">
        <w:rPr>
          <w:rFonts w:ascii="Times New Roman" w:hAnsi="Times New Roman" w:cs="Times New Roman"/>
        </w:rPr>
        <w:t>.</w:t>
      </w:r>
    </w:p>
    <w:p w14:paraId="5ECE1920" w14:textId="2E33479C" w:rsidR="004661F9" w:rsidRDefault="004661F9" w:rsidP="004661F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 xml:space="preserve">Se escribe en el campo de búsqueda el </w:t>
      </w:r>
      <w:r>
        <w:rPr>
          <w:rFonts w:ascii="Times New Roman" w:hAnsi="Times New Roman" w:cs="Times New Roman"/>
        </w:rPr>
        <w:t>identificador</w:t>
      </w:r>
      <w:r w:rsidRPr="0015325A">
        <w:rPr>
          <w:rFonts w:ascii="Times New Roman" w:hAnsi="Times New Roman" w:cs="Times New Roman"/>
        </w:rPr>
        <w:t xml:space="preserve"> incompleto de una parada.</w:t>
      </w:r>
    </w:p>
    <w:p w14:paraId="3FEC6B36" w14:textId="09B12285" w:rsidR="004661F9" w:rsidRPr="004661F9" w:rsidRDefault="004661F9" w:rsidP="00304B5F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irán mostrando en tiempo real todas las paradas de esa línea que empiecen por esos números.</w:t>
      </w:r>
    </w:p>
    <w:p w14:paraId="45A5B62E" w14:textId="77777777" w:rsidR="00AB4AAD" w:rsidRDefault="00943FD8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3791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: Búsqueda con un número. </w:t>
      </w:r>
    </w:p>
    <w:p w14:paraId="471DAA48" w14:textId="30721CCD" w:rsidR="00AB4AAD" w:rsidRDefault="00AB4AAD" w:rsidP="00AB4AAD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 xml:space="preserve">Se escribe en el campo de búsqueda </w:t>
      </w:r>
      <w:r>
        <w:rPr>
          <w:rFonts w:ascii="Times New Roman" w:hAnsi="Times New Roman" w:cs="Times New Roman"/>
        </w:rPr>
        <w:t>un numero (ya sea el identificador de una parada o parte de su nombre).</w:t>
      </w:r>
    </w:p>
    <w:p w14:paraId="581A6013" w14:textId="050F91B3" w:rsidR="00AB4AAD" w:rsidRPr="004661F9" w:rsidRDefault="00AB4AAD" w:rsidP="00AB4AAD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irán mostrando en tiempo real todas las paradas de esa línea cuyo identificador contenga ese número o sea parte de su nombre.</w:t>
      </w:r>
    </w:p>
    <w:p w14:paraId="7BC8997E" w14:textId="51019C40" w:rsidR="0092413F" w:rsidRDefault="00943FD8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3791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: </w:t>
      </w:r>
      <w:r w:rsidR="00AB4AAD">
        <w:rPr>
          <w:rFonts w:ascii="Times New Roman" w:hAnsi="Times New Roman" w:cs="Times New Roman"/>
        </w:rPr>
        <w:t>Parada buscada no existe.</w:t>
      </w:r>
    </w:p>
    <w:p w14:paraId="45D4203C" w14:textId="53B7F909" w:rsidR="00AB4AAD" w:rsidRDefault="00AB4AAD" w:rsidP="00AB4AAD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escribe en el campo de búsqueda un identificador o un nombre.</w:t>
      </w:r>
    </w:p>
    <w:p w14:paraId="53D9B5E5" w14:textId="20CD21DA" w:rsidR="00AB4AAD" w:rsidRDefault="00AB4AAD" w:rsidP="00AB4AAD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se encuentra ninguna parada que cumpla ese criterio.</w:t>
      </w:r>
    </w:p>
    <w:p w14:paraId="78986EB3" w14:textId="626E2A35" w:rsidR="00AB4AAD" w:rsidRPr="00AB4AAD" w:rsidRDefault="00AB4AAD" w:rsidP="00AB4AAD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muestra un mensaje de error.</w:t>
      </w:r>
    </w:p>
    <w:p w14:paraId="0618D5E3" w14:textId="13F2F9BC" w:rsidR="00E1685A" w:rsidRDefault="00E1685A" w:rsidP="00304B5F">
      <w:pPr>
        <w:jc w:val="both"/>
        <w:rPr>
          <w:rFonts w:ascii="Times New Roman" w:hAnsi="Times New Roman" w:cs="Times New Roman"/>
        </w:rPr>
      </w:pPr>
    </w:p>
    <w:p w14:paraId="6B635824" w14:textId="116E1792" w:rsidR="005D4D16" w:rsidRDefault="005D4D16" w:rsidP="00304B5F">
      <w:pPr>
        <w:jc w:val="both"/>
        <w:rPr>
          <w:rFonts w:ascii="Times New Roman" w:hAnsi="Times New Roman" w:cs="Times New Roman"/>
        </w:rPr>
      </w:pPr>
    </w:p>
    <w:p w14:paraId="478AF103" w14:textId="77777777" w:rsidR="005D4D16" w:rsidRDefault="005D4D16" w:rsidP="00304B5F">
      <w:pPr>
        <w:jc w:val="both"/>
        <w:rPr>
          <w:rFonts w:ascii="Times New Roman" w:hAnsi="Times New Roman" w:cs="Times New Roman"/>
        </w:rPr>
      </w:pPr>
    </w:p>
    <w:p w14:paraId="7E2832A8" w14:textId="77777777" w:rsidR="00320BC4" w:rsidRPr="00320BC4" w:rsidRDefault="00320BC4" w:rsidP="008F32A5">
      <w:pPr>
        <w:rPr>
          <w:rFonts w:ascii="Times New Roman" w:hAnsi="Times New Roman" w:cs="Times New Roman"/>
          <w:u w:val="single"/>
        </w:rPr>
      </w:pPr>
      <w:r w:rsidRPr="00320BC4">
        <w:rPr>
          <w:rFonts w:ascii="Times New Roman" w:hAnsi="Times New Roman" w:cs="Times New Roman"/>
          <w:u w:val="single"/>
        </w:rPr>
        <w:lastRenderedPageBreak/>
        <w:t>Pruebas de sistema</w:t>
      </w:r>
    </w:p>
    <w:p w14:paraId="29E4F883" w14:textId="6E0E64DC" w:rsidR="00320BC4" w:rsidRPr="00320BC4" w:rsidRDefault="00320BC4" w:rsidP="00320BC4">
      <w:pPr>
        <w:jc w:val="both"/>
        <w:rPr>
          <w:rFonts w:ascii="Times New Roman" w:hAnsi="Times New Roman" w:cs="Times New Roman"/>
        </w:rPr>
      </w:pPr>
      <w:r w:rsidRPr="00320BC4">
        <w:rPr>
          <w:rFonts w:ascii="Times New Roman" w:hAnsi="Times New Roman" w:cs="Times New Roman"/>
        </w:rPr>
        <w:t>Estas pruebas verifican el correcto comportamiento de la aplicación en diferentes versiones y dispositivos, se ha solicitado que funcione de forma que sea lo más compatible posible. Estas pruebas se harán sobre la versión más antigua compatible</w:t>
      </w:r>
      <w:r w:rsidR="00C436F5">
        <w:rPr>
          <w:rFonts w:ascii="Times New Roman" w:hAnsi="Times New Roman" w:cs="Times New Roman"/>
        </w:rPr>
        <w:t>.</w:t>
      </w:r>
    </w:p>
    <w:p w14:paraId="501E8AA9" w14:textId="77777777" w:rsidR="00320BC4" w:rsidRPr="00320BC4" w:rsidRDefault="00320BC4" w:rsidP="00320BC4">
      <w:pPr>
        <w:jc w:val="both"/>
        <w:rPr>
          <w:rFonts w:ascii="Times New Roman" w:hAnsi="Times New Roman" w:cs="Times New Roman"/>
        </w:rPr>
      </w:pPr>
      <w:r w:rsidRPr="00320BC4">
        <w:rPr>
          <w:rFonts w:ascii="Times New Roman" w:hAnsi="Times New Roman" w:cs="Times New Roman"/>
        </w:rPr>
        <w:t>Dado que las pruebas que vamos a realizar son sobre el sistema operativo de Android con la versión 15 (IceCream), consideramos que las pruebas de sistema están incluidas en las propias pruebas de aceptación.</w:t>
      </w:r>
    </w:p>
    <w:p w14:paraId="1C92B076" w14:textId="77777777" w:rsidR="00D66164" w:rsidRDefault="00D66164" w:rsidP="00304B5F">
      <w:pPr>
        <w:jc w:val="both"/>
        <w:rPr>
          <w:rFonts w:ascii="Times New Roman" w:hAnsi="Times New Roman" w:cs="Times New Roman"/>
        </w:rPr>
      </w:pPr>
    </w:p>
    <w:p w14:paraId="6EB35907" w14:textId="261213B5" w:rsidR="00A15DB4" w:rsidRDefault="00A15DB4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 xml:space="preserve">Pruebas </w:t>
      </w:r>
      <w:r>
        <w:rPr>
          <w:rFonts w:ascii="Times New Roman" w:hAnsi="Times New Roman" w:cs="Times New Roman"/>
          <w:sz w:val="24"/>
          <w:szCs w:val="24"/>
          <w:u w:val="single"/>
        </w:rPr>
        <w:t>unitarias</w:t>
      </w:r>
      <w:r w:rsidRPr="00304B5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E670550" w14:textId="35703C89" w:rsidR="00DD60E8" w:rsidRPr="00DD60E8" w:rsidRDefault="00DD60E8" w:rsidP="00DD60E8">
      <w:pPr>
        <w:jc w:val="both"/>
        <w:rPr>
          <w:rFonts w:ascii="Times New Roman" w:hAnsi="Times New Roman" w:cs="Times New Roman"/>
          <w:lang w:val="es-ES_tradnl"/>
        </w:rPr>
      </w:pPr>
      <w:r w:rsidRPr="00DD60E8">
        <w:rPr>
          <w:rFonts w:ascii="Times New Roman" w:hAnsi="Times New Roman" w:cs="Times New Roman"/>
          <w:lang w:val="es-ES_tradnl"/>
        </w:rPr>
        <w:t>Las pruebas unitarias que realizaremos sobre List</w:t>
      </w:r>
      <w:r w:rsidR="00C74D59">
        <w:rPr>
          <w:rFonts w:ascii="Times New Roman" w:hAnsi="Times New Roman" w:cs="Times New Roman"/>
          <w:lang w:val="es-ES_tradnl"/>
        </w:rPr>
        <w:t>Paradas</w:t>
      </w:r>
      <w:r w:rsidRPr="00DD60E8">
        <w:rPr>
          <w:rFonts w:ascii="Times New Roman" w:hAnsi="Times New Roman" w:cs="Times New Roman"/>
          <w:lang w:val="es-ES_tradnl"/>
        </w:rPr>
        <w:t xml:space="preserve">Presenter son para probar </w:t>
      </w:r>
      <w:r w:rsidR="00C74D59">
        <w:rPr>
          <w:rFonts w:ascii="Times New Roman" w:hAnsi="Times New Roman" w:cs="Times New Roman"/>
          <w:lang w:val="es-ES_tradnl"/>
        </w:rPr>
        <w:t xml:space="preserve">el método </w:t>
      </w:r>
      <w:r w:rsidR="00DD470A">
        <w:rPr>
          <w:rFonts w:ascii="Times New Roman" w:hAnsi="Times New Roman" w:cs="Times New Roman"/>
          <w:lang w:val="es-ES_tradnl"/>
        </w:rPr>
        <w:t>“</w:t>
      </w:r>
      <w:proofErr w:type="gramStart"/>
      <w:r w:rsidR="00C74D59" w:rsidRPr="00F17FA6">
        <w:rPr>
          <w:rFonts w:ascii="Times New Roman" w:hAnsi="Times New Roman" w:cs="Times New Roman"/>
          <w:i/>
          <w:lang w:val="es-ES_tradnl"/>
        </w:rPr>
        <w:t>filtra(</w:t>
      </w:r>
      <w:proofErr w:type="gramEnd"/>
      <w:r w:rsidR="00F17FA6" w:rsidRPr="00F17FA6">
        <w:rPr>
          <w:rFonts w:ascii="Times New Roman" w:hAnsi="Times New Roman" w:cs="Times New Roman"/>
          <w:i/>
          <w:lang w:val="es-ES_tradnl"/>
        </w:rPr>
        <w:t>String s</w:t>
      </w:r>
      <w:r w:rsidR="00C74D59" w:rsidRPr="00F17FA6">
        <w:rPr>
          <w:rFonts w:ascii="Times New Roman" w:hAnsi="Times New Roman" w:cs="Times New Roman"/>
          <w:i/>
          <w:lang w:val="es-ES_tradnl"/>
        </w:rPr>
        <w:t>)</w:t>
      </w:r>
      <w:r w:rsidR="00DD470A">
        <w:rPr>
          <w:rFonts w:ascii="Times New Roman" w:hAnsi="Times New Roman" w:cs="Times New Roman"/>
          <w:i/>
          <w:lang w:val="es-ES_tradnl"/>
        </w:rPr>
        <w:t>”</w:t>
      </w:r>
      <w:r w:rsidR="00F17FA6">
        <w:rPr>
          <w:rFonts w:ascii="Times New Roman" w:hAnsi="Times New Roman" w:cs="Times New Roman"/>
          <w:lang w:val="es-ES_tradnl"/>
        </w:rPr>
        <w:t xml:space="preserve">, que devolverá una lista de paradas con todas aquellas que coincidan con el parámetro de búsqueda </w:t>
      </w:r>
      <w:r w:rsidR="008F4F8A">
        <w:rPr>
          <w:rFonts w:ascii="Times New Roman" w:hAnsi="Times New Roman" w:cs="Times New Roman"/>
          <w:lang w:val="es-ES_tradnl"/>
        </w:rPr>
        <w:t>“</w:t>
      </w:r>
      <w:r w:rsidR="00F17FA6" w:rsidRPr="008F4F8A">
        <w:rPr>
          <w:rFonts w:ascii="Times New Roman" w:hAnsi="Times New Roman" w:cs="Times New Roman"/>
          <w:i/>
          <w:lang w:val="es-ES_tradnl"/>
        </w:rPr>
        <w:t>s</w:t>
      </w:r>
      <w:r w:rsidR="008F4F8A">
        <w:rPr>
          <w:rFonts w:ascii="Times New Roman" w:hAnsi="Times New Roman" w:cs="Times New Roman"/>
          <w:i/>
          <w:lang w:val="es-ES_tradnl"/>
        </w:rPr>
        <w:t>”</w:t>
      </w:r>
      <w:r w:rsidR="00AF2E7E">
        <w:rPr>
          <w:rFonts w:ascii="Times New Roman" w:hAnsi="Times New Roman" w:cs="Times New Roman"/>
          <w:lang w:val="es-ES_tradnl"/>
        </w:rPr>
        <w:t xml:space="preserve"> que se le pasa</w:t>
      </w:r>
      <w:r w:rsidR="00F17FA6">
        <w:rPr>
          <w:rFonts w:ascii="Times New Roman" w:hAnsi="Times New Roman" w:cs="Times New Roman"/>
          <w:lang w:val="es-ES_tradnl"/>
        </w:rPr>
        <w:t>.</w:t>
      </w:r>
    </w:p>
    <w:p w14:paraId="4DE5066E" w14:textId="69EFC67A" w:rsidR="004A4058" w:rsidRDefault="00DD60E8" w:rsidP="007455F2">
      <w:pPr>
        <w:jc w:val="both"/>
        <w:rPr>
          <w:rFonts w:ascii="Times New Roman" w:hAnsi="Times New Roman" w:cs="Times New Roman"/>
          <w:lang w:val="es-ES_tradnl"/>
        </w:rPr>
      </w:pPr>
      <w:r w:rsidRPr="00DD60E8">
        <w:rPr>
          <w:rFonts w:ascii="Times New Roman" w:hAnsi="Times New Roman" w:cs="Times New Roman"/>
          <w:lang w:val="es-ES_tradnl"/>
        </w:rPr>
        <w:t xml:space="preserve">Se comprobará su correcto funcionamiento ejecutando el método y comprobando que la lista de </w:t>
      </w:r>
      <w:r w:rsidR="00AF2E7E">
        <w:rPr>
          <w:rFonts w:ascii="Times New Roman" w:hAnsi="Times New Roman" w:cs="Times New Roman"/>
          <w:lang w:val="es-ES_tradnl"/>
        </w:rPr>
        <w:t>paradas</w:t>
      </w:r>
      <w:r w:rsidRPr="00DD60E8">
        <w:rPr>
          <w:rFonts w:ascii="Times New Roman" w:hAnsi="Times New Roman" w:cs="Times New Roman"/>
          <w:lang w:val="es-ES_tradnl"/>
        </w:rPr>
        <w:t xml:space="preserve"> </w:t>
      </w:r>
      <w:r w:rsidR="00BA0F2C">
        <w:rPr>
          <w:rFonts w:ascii="Times New Roman" w:hAnsi="Times New Roman" w:cs="Times New Roman"/>
          <w:lang w:val="es-ES_tradnl"/>
        </w:rPr>
        <w:t xml:space="preserve">que retorna </w:t>
      </w:r>
      <w:r w:rsidRPr="00DD60E8">
        <w:rPr>
          <w:rFonts w:ascii="Times New Roman" w:hAnsi="Times New Roman" w:cs="Times New Roman"/>
          <w:lang w:val="es-ES_tradnl"/>
        </w:rPr>
        <w:t xml:space="preserve">se rellena con los datos correctos. </w:t>
      </w:r>
      <w:r w:rsidR="00785F7F">
        <w:rPr>
          <w:rFonts w:ascii="Times New Roman" w:hAnsi="Times New Roman" w:cs="Times New Roman"/>
          <w:lang w:val="es-ES_tradnl"/>
        </w:rPr>
        <w:t>También se comprobará el caso en que no encuentre ninguna parada con esos datos.</w:t>
      </w:r>
    </w:p>
    <w:p w14:paraId="67268DE0" w14:textId="1174D69C" w:rsidR="00D510E5" w:rsidRDefault="00083599" w:rsidP="007455F2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Además, se comprobará según la longitud de la lista</w:t>
      </w:r>
      <w:r w:rsidR="00C970E3">
        <w:rPr>
          <w:rFonts w:ascii="Times New Roman" w:hAnsi="Times New Roman" w:cs="Times New Roman"/>
          <w:lang w:val="es-ES_tradnl"/>
        </w:rPr>
        <w:t>: si está vacía, si sólo tiene un elemento y si tiene varios</w:t>
      </w:r>
      <w:r>
        <w:rPr>
          <w:rFonts w:ascii="Times New Roman" w:hAnsi="Times New Roman" w:cs="Times New Roman"/>
          <w:lang w:val="es-ES_tradnl"/>
        </w:rPr>
        <w:t>.</w:t>
      </w:r>
    </w:p>
    <w:p w14:paraId="4A59CC4E" w14:textId="42756949" w:rsidR="005B4340" w:rsidRPr="00DD60E8" w:rsidRDefault="005B4340" w:rsidP="007455F2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Para la realización de estas </w:t>
      </w:r>
      <w:r>
        <w:rPr>
          <w:rFonts w:ascii="Times New Roman" w:hAnsi="Times New Roman" w:cs="Times New Roman"/>
          <w:lang w:val="es-ES_tradnl"/>
        </w:rPr>
        <w:t>pruebas se utiliza</w:t>
      </w:r>
      <w:r>
        <w:rPr>
          <w:rFonts w:ascii="Times New Roman" w:hAnsi="Times New Roman" w:cs="Times New Roman"/>
          <w:lang w:val="es-ES_tradnl"/>
        </w:rPr>
        <w:t>rán</w:t>
      </w:r>
      <w:r>
        <w:rPr>
          <w:rFonts w:ascii="Times New Roman" w:hAnsi="Times New Roman" w:cs="Times New Roman"/>
          <w:lang w:val="es-ES_tradnl"/>
        </w:rPr>
        <w:t xml:space="preserve"> mocks</w:t>
      </w:r>
      <w:r>
        <w:rPr>
          <w:rFonts w:ascii="Times New Roman" w:hAnsi="Times New Roman" w:cs="Times New Roman"/>
          <w:lang w:val="es-ES_tradnl"/>
        </w:rPr>
        <w:t xml:space="preserve"> de las clases </w:t>
      </w:r>
      <w:r w:rsidRPr="005B4340">
        <w:rPr>
          <w:rFonts w:ascii="Times New Roman" w:hAnsi="Times New Roman" w:cs="Times New Roman"/>
        </w:rPr>
        <w:t>DatabaseHelper</w:t>
      </w:r>
      <w:r>
        <w:rPr>
          <w:rFonts w:ascii="Times New Roman" w:hAnsi="Times New Roman" w:cs="Times New Roman"/>
        </w:rPr>
        <w:t xml:space="preserve"> y </w:t>
      </w:r>
      <w:r w:rsidRPr="005B4340">
        <w:rPr>
          <w:rFonts w:ascii="Times New Roman" w:hAnsi="Times New Roman" w:cs="Times New Roman"/>
        </w:rPr>
        <w:t>ParadasActivity</w:t>
      </w:r>
      <w:r>
        <w:rPr>
          <w:rFonts w:ascii="Times New Roman" w:hAnsi="Times New Roman" w:cs="Times New Roman"/>
          <w:lang w:val="es-ES_tradnl"/>
        </w:rPr>
        <w:t>.</w:t>
      </w:r>
    </w:p>
    <w:p w14:paraId="615B5666" w14:textId="77777777" w:rsidR="00F22AE3" w:rsidRPr="00304B5F" w:rsidRDefault="00F22AE3" w:rsidP="00A15DB4">
      <w:pPr>
        <w:jc w:val="both"/>
        <w:rPr>
          <w:rFonts w:ascii="Times New Roman" w:hAnsi="Times New Roman" w:cs="Times New Roman"/>
        </w:rPr>
      </w:pPr>
    </w:p>
    <w:p w14:paraId="3C5013A3" w14:textId="42A7467B" w:rsidR="00A15DB4" w:rsidRPr="00304B5F" w:rsidRDefault="00A15DB4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>Pruebas de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integración</w:t>
      </w:r>
      <w:r w:rsidRPr="00304B5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9CAF1B7" w14:textId="6CBBDD52" w:rsidR="00485F0B" w:rsidRPr="00485F0B" w:rsidRDefault="00485F0B" w:rsidP="00485F0B">
      <w:pPr>
        <w:jc w:val="both"/>
        <w:rPr>
          <w:rFonts w:ascii="Times New Roman" w:hAnsi="Times New Roman" w:cs="Times New Roman"/>
        </w:rPr>
      </w:pPr>
      <w:r w:rsidRPr="00485F0B">
        <w:rPr>
          <w:rFonts w:ascii="Times New Roman" w:hAnsi="Times New Roman" w:cs="Times New Roman"/>
          <w:lang w:val="es-ES_tradnl"/>
        </w:rPr>
        <w:t xml:space="preserve">Las primeras pruebas </w:t>
      </w:r>
      <w:r w:rsidR="00A138E7">
        <w:rPr>
          <w:rFonts w:ascii="Times New Roman" w:hAnsi="Times New Roman" w:cs="Times New Roman"/>
          <w:lang w:val="es-ES_tradnl"/>
        </w:rPr>
        <w:t xml:space="preserve">de integración </w:t>
      </w:r>
      <w:r w:rsidRPr="00485F0B">
        <w:rPr>
          <w:rFonts w:ascii="Times New Roman" w:hAnsi="Times New Roman" w:cs="Times New Roman"/>
          <w:lang w:val="es-ES_tradnl"/>
        </w:rPr>
        <w:t xml:space="preserve">que realizaremos serán las de la capa </w:t>
      </w:r>
      <w:r w:rsidR="00A138E7">
        <w:rPr>
          <w:rFonts w:ascii="Times New Roman" w:hAnsi="Times New Roman" w:cs="Times New Roman"/>
          <w:lang w:val="es-ES_tradnl"/>
        </w:rPr>
        <w:t xml:space="preserve">Presenter </w:t>
      </w:r>
      <w:r w:rsidRPr="00485F0B">
        <w:rPr>
          <w:rFonts w:ascii="Times New Roman" w:hAnsi="Times New Roman" w:cs="Times New Roman"/>
          <w:lang w:val="es-ES_tradnl"/>
        </w:rPr>
        <w:t>(</w:t>
      </w:r>
      <w:r w:rsidRPr="00485F0B">
        <w:rPr>
          <w:rFonts w:ascii="Times New Roman" w:hAnsi="Times New Roman" w:cs="Times New Roman"/>
        </w:rPr>
        <w:t>ListParadasPresenter</w:t>
      </w:r>
      <w:r w:rsidRPr="00485F0B">
        <w:rPr>
          <w:rFonts w:ascii="Times New Roman" w:hAnsi="Times New Roman" w:cs="Times New Roman"/>
          <w:lang w:val="es-ES_tradnl"/>
        </w:rPr>
        <w:t xml:space="preserve">) </w:t>
      </w:r>
      <w:r w:rsidR="00A138E7">
        <w:rPr>
          <w:rFonts w:ascii="Times New Roman" w:hAnsi="Times New Roman" w:cs="Times New Roman"/>
          <w:lang w:val="es-ES_tradnl"/>
        </w:rPr>
        <w:t>junto a la capa DAO o Models</w:t>
      </w:r>
      <w:r w:rsidRPr="00485F0B">
        <w:rPr>
          <w:rFonts w:ascii="Times New Roman" w:hAnsi="Times New Roman" w:cs="Times New Roman"/>
          <w:lang w:val="es-ES_tradnl"/>
        </w:rPr>
        <w:t xml:space="preserve"> (DatabaseHelper) haciendo las pruebas unitarias </w:t>
      </w:r>
      <w:r w:rsidR="00A138E7">
        <w:rPr>
          <w:rFonts w:ascii="Times New Roman" w:hAnsi="Times New Roman" w:cs="Times New Roman"/>
          <w:lang w:val="es-ES_tradnl"/>
        </w:rPr>
        <w:t>anteriores</w:t>
      </w:r>
      <w:r w:rsidRPr="00485F0B">
        <w:rPr>
          <w:rFonts w:ascii="Times New Roman" w:hAnsi="Times New Roman" w:cs="Times New Roman"/>
          <w:lang w:val="es-ES_tradnl"/>
        </w:rPr>
        <w:t>, pero con la base de datos local.</w:t>
      </w:r>
    </w:p>
    <w:p w14:paraId="7764BCFE" w14:textId="7849989D" w:rsidR="00A15DB4" w:rsidRPr="004D3BF6" w:rsidRDefault="00A138E7" w:rsidP="00485F0B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Seguidamente</w:t>
      </w:r>
      <w:r w:rsidR="00485F0B" w:rsidRPr="00485F0B">
        <w:rPr>
          <w:rFonts w:ascii="Times New Roman" w:hAnsi="Times New Roman" w:cs="Times New Roman"/>
          <w:lang w:val="es-ES_tradnl"/>
        </w:rPr>
        <w:t xml:space="preserve">, </w:t>
      </w:r>
      <w:r>
        <w:rPr>
          <w:rFonts w:ascii="Times New Roman" w:hAnsi="Times New Roman" w:cs="Times New Roman"/>
          <w:lang w:val="es-ES_tradnl"/>
        </w:rPr>
        <w:t>comprobaremos la capa View (</w:t>
      </w:r>
      <w:r w:rsidR="00485F0B" w:rsidRPr="00485F0B">
        <w:rPr>
          <w:rFonts w:ascii="Times New Roman" w:hAnsi="Times New Roman" w:cs="Times New Roman"/>
          <w:lang w:val="es-ES_tradnl"/>
        </w:rPr>
        <w:t>Par</w:t>
      </w:r>
      <w:bookmarkStart w:id="0" w:name="_GoBack"/>
      <w:bookmarkEnd w:id="0"/>
      <w:r w:rsidR="00485F0B" w:rsidRPr="00485F0B">
        <w:rPr>
          <w:rFonts w:ascii="Times New Roman" w:hAnsi="Times New Roman" w:cs="Times New Roman"/>
          <w:lang w:val="es-ES_tradnl"/>
        </w:rPr>
        <w:t>adasActivity</w:t>
      </w:r>
      <w:r>
        <w:rPr>
          <w:rFonts w:ascii="Times New Roman" w:hAnsi="Times New Roman" w:cs="Times New Roman"/>
          <w:lang w:val="es-ES_tradnl"/>
        </w:rPr>
        <w:t>)</w:t>
      </w:r>
      <w:r w:rsidR="00485F0B" w:rsidRPr="00485F0B">
        <w:rPr>
          <w:rFonts w:ascii="Times New Roman" w:hAnsi="Times New Roman" w:cs="Times New Roman"/>
          <w:lang w:val="es-ES_tradnl"/>
        </w:rPr>
        <w:t xml:space="preserve"> con la capa </w:t>
      </w:r>
      <w:r>
        <w:rPr>
          <w:rFonts w:ascii="Times New Roman" w:hAnsi="Times New Roman" w:cs="Times New Roman"/>
          <w:lang w:val="es-ES_tradnl"/>
        </w:rPr>
        <w:t>Presenter</w:t>
      </w:r>
      <w:r w:rsidR="00485F0B" w:rsidRPr="00485F0B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(</w:t>
      </w:r>
      <w:r w:rsidR="00485F0B" w:rsidRPr="00485F0B">
        <w:rPr>
          <w:rFonts w:ascii="Times New Roman" w:hAnsi="Times New Roman" w:cs="Times New Roman"/>
        </w:rPr>
        <w:t>ListParadasPresenter</w:t>
      </w:r>
      <w:r>
        <w:rPr>
          <w:rFonts w:ascii="Times New Roman" w:hAnsi="Times New Roman" w:cs="Times New Roman"/>
        </w:rPr>
        <w:t>)</w:t>
      </w:r>
      <w:r w:rsidR="00485F0B" w:rsidRPr="00485F0B">
        <w:rPr>
          <w:rFonts w:ascii="Times New Roman" w:hAnsi="Times New Roman" w:cs="Times New Roman"/>
          <w:lang w:val="es-ES_tradnl"/>
        </w:rPr>
        <w:t xml:space="preserve">, para así </w:t>
      </w:r>
      <w:r>
        <w:rPr>
          <w:rFonts w:ascii="Times New Roman" w:hAnsi="Times New Roman" w:cs="Times New Roman"/>
          <w:lang w:val="es-ES_tradnl"/>
        </w:rPr>
        <w:t>cerciorarnos de</w:t>
      </w:r>
      <w:r w:rsidR="00485F0B" w:rsidRPr="00485F0B">
        <w:rPr>
          <w:rFonts w:ascii="Times New Roman" w:hAnsi="Times New Roman" w:cs="Times New Roman"/>
          <w:lang w:val="es-ES_tradnl"/>
        </w:rPr>
        <w:t xml:space="preserve"> que se muestran las paradas de la base de datos </w:t>
      </w:r>
      <w:r>
        <w:rPr>
          <w:rFonts w:ascii="Times New Roman" w:hAnsi="Times New Roman" w:cs="Times New Roman"/>
          <w:lang w:val="es-ES_tradnl"/>
        </w:rPr>
        <w:t xml:space="preserve">correctamente </w:t>
      </w:r>
      <w:r w:rsidR="00485F0B" w:rsidRPr="00485F0B">
        <w:rPr>
          <w:rFonts w:ascii="Times New Roman" w:hAnsi="Times New Roman" w:cs="Times New Roman"/>
          <w:lang w:val="es-ES_tradnl"/>
        </w:rPr>
        <w:t xml:space="preserve">repitiendo las pruebas unitarias </w:t>
      </w:r>
      <w:r>
        <w:rPr>
          <w:rFonts w:ascii="Times New Roman" w:hAnsi="Times New Roman" w:cs="Times New Roman"/>
          <w:lang w:val="es-ES_tradnl"/>
        </w:rPr>
        <w:t>anteriores</w:t>
      </w:r>
      <w:r w:rsidR="00485F0B" w:rsidRPr="00485F0B">
        <w:rPr>
          <w:rFonts w:ascii="Times New Roman" w:hAnsi="Times New Roman" w:cs="Times New Roman"/>
          <w:lang w:val="es-ES_tradnl"/>
        </w:rPr>
        <w:t xml:space="preserve"> </w:t>
      </w:r>
      <w:r w:rsidR="00485F0B">
        <w:rPr>
          <w:rFonts w:ascii="Times New Roman" w:hAnsi="Times New Roman" w:cs="Times New Roman"/>
          <w:lang w:val="es-ES_tradnl"/>
        </w:rPr>
        <w:t>y, en</w:t>
      </w:r>
      <w:r>
        <w:rPr>
          <w:rFonts w:ascii="Times New Roman" w:hAnsi="Times New Roman" w:cs="Times New Roman"/>
          <w:lang w:val="es-ES_tradnl"/>
        </w:rPr>
        <w:t xml:space="preserve"> el</w:t>
      </w:r>
      <w:r w:rsidR="00485F0B">
        <w:rPr>
          <w:rFonts w:ascii="Times New Roman" w:hAnsi="Times New Roman" w:cs="Times New Roman"/>
          <w:lang w:val="es-ES_tradnl"/>
        </w:rPr>
        <w:t xml:space="preserve"> caso de que la búsqueda no </w:t>
      </w:r>
      <w:r>
        <w:rPr>
          <w:rFonts w:ascii="Times New Roman" w:hAnsi="Times New Roman" w:cs="Times New Roman"/>
          <w:lang w:val="es-ES_tradnl"/>
        </w:rPr>
        <w:t>devolviera</w:t>
      </w:r>
      <w:r w:rsidR="00485F0B">
        <w:rPr>
          <w:rFonts w:ascii="Times New Roman" w:hAnsi="Times New Roman" w:cs="Times New Roman"/>
          <w:lang w:val="es-ES_tradnl"/>
        </w:rPr>
        <w:t xml:space="preserve"> ningún resultado, </w:t>
      </w:r>
      <w:r>
        <w:rPr>
          <w:rFonts w:ascii="Times New Roman" w:hAnsi="Times New Roman" w:cs="Times New Roman"/>
          <w:lang w:val="es-ES_tradnl"/>
        </w:rPr>
        <w:t xml:space="preserve">mostrar </w:t>
      </w:r>
      <w:r w:rsidR="00485F0B">
        <w:rPr>
          <w:rFonts w:ascii="Times New Roman" w:hAnsi="Times New Roman" w:cs="Times New Roman"/>
          <w:lang w:val="es-ES_tradnl"/>
        </w:rPr>
        <w:t xml:space="preserve">un mensaje indicando que la lista </w:t>
      </w:r>
      <w:r w:rsidR="00131F07">
        <w:rPr>
          <w:rFonts w:ascii="Times New Roman" w:hAnsi="Times New Roman" w:cs="Times New Roman"/>
          <w:lang w:val="es-ES_tradnl"/>
        </w:rPr>
        <w:t xml:space="preserve">retornada </w:t>
      </w:r>
      <w:r w:rsidR="00485F0B">
        <w:rPr>
          <w:rFonts w:ascii="Times New Roman" w:hAnsi="Times New Roman" w:cs="Times New Roman"/>
          <w:lang w:val="es-ES_tradnl"/>
        </w:rPr>
        <w:t>está vacía</w:t>
      </w:r>
      <w:r w:rsidR="00485F0B" w:rsidRPr="00485F0B">
        <w:rPr>
          <w:rFonts w:ascii="Times New Roman" w:hAnsi="Times New Roman" w:cs="Times New Roman"/>
          <w:lang w:val="es-ES_tradnl"/>
        </w:rPr>
        <w:t>.</w:t>
      </w:r>
    </w:p>
    <w:sectPr w:rsidR="00A15DB4" w:rsidRPr="004D3BF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02635" w14:textId="77777777" w:rsidR="003D18B8" w:rsidRDefault="003D18B8" w:rsidP="008237B1">
      <w:pPr>
        <w:spacing w:after="0" w:line="240" w:lineRule="auto"/>
      </w:pPr>
      <w:r>
        <w:separator/>
      </w:r>
    </w:p>
  </w:endnote>
  <w:endnote w:type="continuationSeparator" w:id="0">
    <w:p w14:paraId="420F46D6" w14:textId="77777777" w:rsidR="003D18B8" w:rsidRDefault="003D18B8" w:rsidP="0082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276591"/>
      <w:docPartObj>
        <w:docPartGallery w:val="Page Numbers (Bottom of Page)"/>
        <w:docPartUnique/>
      </w:docPartObj>
    </w:sdtPr>
    <w:sdtEndPr/>
    <w:sdtContent>
      <w:p w14:paraId="35D40C37" w14:textId="082A1C4A" w:rsidR="00BA0F2C" w:rsidRDefault="00BA0F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8E7">
          <w:rPr>
            <w:noProof/>
          </w:rPr>
          <w:t>4</w:t>
        </w:r>
        <w:r>
          <w:fldChar w:fldCharType="end"/>
        </w:r>
      </w:p>
    </w:sdtContent>
  </w:sdt>
  <w:p w14:paraId="7D398527" w14:textId="77777777" w:rsidR="00BA0F2C" w:rsidRDefault="00BA0F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3A9EB" w14:textId="77777777" w:rsidR="003D18B8" w:rsidRDefault="003D18B8" w:rsidP="008237B1">
      <w:pPr>
        <w:spacing w:after="0" w:line="240" w:lineRule="auto"/>
      </w:pPr>
      <w:r>
        <w:separator/>
      </w:r>
    </w:p>
  </w:footnote>
  <w:footnote w:type="continuationSeparator" w:id="0">
    <w:p w14:paraId="3DD2F1E5" w14:textId="77777777" w:rsidR="003D18B8" w:rsidRDefault="003D18B8" w:rsidP="0082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84024"/>
    <w:multiLevelType w:val="hybridMultilevel"/>
    <w:tmpl w:val="A4FCF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40C62"/>
    <w:multiLevelType w:val="hybridMultilevel"/>
    <w:tmpl w:val="410857F0"/>
    <w:lvl w:ilvl="0" w:tplc="1FA0B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5E3532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BE3A80"/>
    <w:multiLevelType w:val="hybridMultilevel"/>
    <w:tmpl w:val="86B687EE"/>
    <w:lvl w:ilvl="0" w:tplc="2C94B5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EC644DD"/>
    <w:multiLevelType w:val="hybridMultilevel"/>
    <w:tmpl w:val="95789C38"/>
    <w:lvl w:ilvl="0" w:tplc="1E6A1B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EE8729F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8C0B15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25B008F"/>
    <w:multiLevelType w:val="hybridMultilevel"/>
    <w:tmpl w:val="410857F0"/>
    <w:lvl w:ilvl="0" w:tplc="1FA0B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EED30BF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0452D98"/>
    <w:multiLevelType w:val="hybridMultilevel"/>
    <w:tmpl w:val="410857F0"/>
    <w:lvl w:ilvl="0" w:tplc="1FA0B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2B061B6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43977A3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1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7F"/>
    <w:rsid w:val="000360E6"/>
    <w:rsid w:val="000553A8"/>
    <w:rsid w:val="00073148"/>
    <w:rsid w:val="00083599"/>
    <w:rsid w:val="000A5F5C"/>
    <w:rsid w:val="00131F07"/>
    <w:rsid w:val="00143791"/>
    <w:rsid w:val="0015028B"/>
    <w:rsid w:val="0015325A"/>
    <w:rsid w:val="001B643C"/>
    <w:rsid w:val="001F5E65"/>
    <w:rsid w:val="002000DD"/>
    <w:rsid w:val="00226B50"/>
    <w:rsid w:val="00290B7D"/>
    <w:rsid w:val="002D1840"/>
    <w:rsid w:val="002D797F"/>
    <w:rsid w:val="00304B5F"/>
    <w:rsid w:val="00320BC4"/>
    <w:rsid w:val="00384F3C"/>
    <w:rsid w:val="003D18B8"/>
    <w:rsid w:val="00423A13"/>
    <w:rsid w:val="00454D42"/>
    <w:rsid w:val="004661F9"/>
    <w:rsid w:val="00485F0B"/>
    <w:rsid w:val="00491C9F"/>
    <w:rsid w:val="004A4058"/>
    <w:rsid w:val="004C475C"/>
    <w:rsid w:val="004D3BF6"/>
    <w:rsid w:val="005B4340"/>
    <w:rsid w:val="005D4D16"/>
    <w:rsid w:val="006722D0"/>
    <w:rsid w:val="006C356C"/>
    <w:rsid w:val="006C4F68"/>
    <w:rsid w:val="006C5B66"/>
    <w:rsid w:val="006C5C21"/>
    <w:rsid w:val="006F2A80"/>
    <w:rsid w:val="007455F2"/>
    <w:rsid w:val="00785F7F"/>
    <w:rsid w:val="007D5D2D"/>
    <w:rsid w:val="007F6827"/>
    <w:rsid w:val="00801C02"/>
    <w:rsid w:val="00821ABD"/>
    <w:rsid w:val="008237B1"/>
    <w:rsid w:val="008348C8"/>
    <w:rsid w:val="0086507E"/>
    <w:rsid w:val="008722D9"/>
    <w:rsid w:val="008F32A5"/>
    <w:rsid w:val="008F4F8A"/>
    <w:rsid w:val="0092413F"/>
    <w:rsid w:val="00943FD8"/>
    <w:rsid w:val="00966F90"/>
    <w:rsid w:val="00990A86"/>
    <w:rsid w:val="00995F60"/>
    <w:rsid w:val="00A138E7"/>
    <w:rsid w:val="00A15DB4"/>
    <w:rsid w:val="00A357C5"/>
    <w:rsid w:val="00A41171"/>
    <w:rsid w:val="00A53B25"/>
    <w:rsid w:val="00A65F89"/>
    <w:rsid w:val="00A86BA2"/>
    <w:rsid w:val="00AB4AAD"/>
    <w:rsid w:val="00AD3601"/>
    <w:rsid w:val="00AD57EF"/>
    <w:rsid w:val="00AF2E7E"/>
    <w:rsid w:val="00B30B55"/>
    <w:rsid w:val="00BA0F2C"/>
    <w:rsid w:val="00BB6F4B"/>
    <w:rsid w:val="00BE0E95"/>
    <w:rsid w:val="00C35F17"/>
    <w:rsid w:val="00C436F5"/>
    <w:rsid w:val="00C67C8F"/>
    <w:rsid w:val="00C74D59"/>
    <w:rsid w:val="00C970E3"/>
    <w:rsid w:val="00CE0FEF"/>
    <w:rsid w:val="00D20B62"/>
    <w:rsid w:val="00D510E5"/>
    <w:rsid w:val="00D66164"/>
    <w:rsid w:val="00D73BCD"/>
    <w:rsid w:val="00DD470A"/>
    <w:rsid w:val="00DD60E8"/>
    <w:rsid w:val="00E1685A"/>
    <w:rsid w:val="00E926E5"/>
    <w:rsid w:val="00ED3C5B"/>
    <w:rsid w:val="00EE1F3C"/>
    <w:rsid w:val="00F17FA6"/>
    <w:rsid w:val="00F22AE3"/>
    <w:rsid w:val="00F97668"/>
    <w:rsid w:val="00FA0C11"/>
    <w:rsid w:val="00FB6E1F"/>
    <w:rsid w:val="00FD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FACE"/>
  <w15:chartTrackingRefBased/>
  <w15:docId w15:val="{DD9D0429-4B09-4145-82D8-56E73130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C5B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7B1"/>
  </w:style>
  <w:style w:type="paragraph" w:styleId="Piedepgina">
    <w:name w:val="footer"/>
    <w:basedOn w:val="Normal"/>
    <w:link w:val="PiedepginaCar"/>
    <w:uiPriority w:val="99"/>
    <w:unhideWhenUsed/>
    <w:rsid w:val="0082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7B1"/>
  </w:style>
  <w:style w:type="paragraph" w:styleId="Prrafodelista">
    <w:name w:val="List Paragraph"/>
    <w:basedOn w:val="Normal"/>
    <w:uiPriority w:val="34"/>
    <w:qFormat/>
    <w:rsid w:val="0015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5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710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lópez uriona</dc:creator>
  <cp:keywords/>
  <dc:description/>
  <cp:lastModifiedBy>ASIER</cp:lastModifiedBy>
  <cp:revision>66</cp:revision>
  <cp:lastPrinted>2017-11-07T08:39:00Z</cp:lastPrinted>
  <dcterms:created xsi:type="dcterms:W3CDTF">2017-11-07T07:55:00Z</dcterms:created>
  <dcterms:modified xsi:type="dcterms:W3CDTF">2017-11-09T12:51:00Z</dcterms:modified>
</cp:coreProperties>
</file>