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B323" w14:textId="77777777" w:rsidR="009815B8" w:rsidRDefault="00000000">
      <w:pPr>
        <w:pStyle w:val="Ttulo"/>
      </w:pPr>
      <w:proofErr w:type="spellStart"/>
      <w:r>
        <w:t>Términos</w:t>
      </w:r>
      <w:proofErr w:type="spellEnd"/>
      <w:r>
        <w:t xml:space="preserve"> de </w:t>
      </w:r>
      <w:proofErr w:type="spellStart"/>
      <w:r>
        <w:t>uso</w:t>
      </w:r>
      <w:proofErr w:type="spellEnd"/>
      <w:r>
        <w:t xml:space="preserve"> y privacidad de BONOSAPP</w:t>
      </w:r>
    </w:p>
    <w:p w14:paraId="6EF455F0" w14:textId="77777777" w:rsidR="009815B8" w:rsidRDefault="00000000">
      <w:pPr>
        <w:pStyle w:val="Ttulo1"/>
      </w:pPr>
      <w:proofErr w:type="spellStart"/>
      <w:r>
        <w:t>Parte</w:t>
      </w:r>
      <w:proofErr w:type="spellEnd"/>
      <w:r>
        <w:t xml:space="preserve"> A </w:t>
      </w:r>
      <w:proofErr w:type="spellStart"/>
      <w:r>
        <w:t>Términos</w:t>
      </w:r>
      <w:proofErr w:type="spellEnd"/>
      <w:r>
        <w:t xml:space="preserve"> y condiciones de BONOSAPP</w:t>
      </w:r>
    </w:p>
    <w:p w14:paraId="2775BC23" w14:textId="77777777" w:rsidR="009815B8" w:rsidRDefault="00000000">
      <w:pPr>
        <w:pStyle w:val="Ttulo2"/>
      </w:pPr>
      <w:r>
        <w:t xml:space="preserve">1 </w:t>
      </w:r>
      <w:proofErr w:type="spellStart"/>
      <w:r>
        <w:t>Identificación</w:t>
      </w:r>
      <w:proofErr w:type="spellEnd"/>
      <w:r>
        <w:t xml:space="preserve"> del </w:t>
      </w:r>
      <w:proofErr w:type="spellStart"/>
      <w:r>
        <w:t>operador</w:t>
      </w:r>
      <w:proofErr w:type="spellEnd"/>
      <w:r>
        <w:t xml:space="preserve"> y contacto</w:t>
      </w:r>
    </w:p>
    <w:p w14:paraId="6ABF40F6" w14:textId="1C5D7337" w:rsidR="009815B8" w:rsidRDefault="00000000">
      <w:r>
        <w:t>BONOSAPP es una plataforma operada por J&amp;L NEO PHARMA SAS, C</w:t>
      </w:r>
      <w:r w:rsidRPr="007E0057">
        <w:t xml:space="preserve">UIT </w:t>
      </w:r>
      <w:r w:rsidR="007E0057" w:rsidRPr="007E0057">
        <w:t>30-71632309-5</w:t>
      </w:r>
      <w:r w:rsidRPr="007E0057">
        <w:t xml:space="preserve">, con </w:t>
      </w:r>
      <w:proofErr w:type="spellStart"/>
      <w:r w:rsidRPr="007E0057">
        <w:t>domicilio</w:t>
      </w:r>
      <w:proofErr w:type="spellEnd"/>
      <w:r w:rsidRPr="007E0057">
        <w:t xml:space="preserve"> legal en </w:t>
      </w:r>
      <w:r w:rsidR="007E0057" w:rsidRPr="007E0057">
        <w:t>Manuel Ugarte 1607 3B</w:t>
      </w:r>
      <w:r w:rsidRPr="007E0057">
        <w:t xml:space="preserve">, </w:t>
      </w:r>
      <w:r w:rsidR="007E0057" w:rsidRPr="007E0057">
        <w:t>Belgrano</w:t>
      </w:r>
      <w:r w:rsidRPr="007E0057">
        <w:t>,</w:t>
      </w:r>
      <w:r w:rsidR="007E0057" w:rsidRPr="007E0057">
        <w:t xml:space="preserve"> CABA, CP 1428</w:t>
      </w:r>
      <w:r>
        <w:t>, República Argentina, en adelante la Empresa. El servicio se encuentra disponible en www.bonosapp.com.ar. El canal de consultas, reclamos y ejercicio de derechos es info@bonosapp.com.ar</w:t>
      </w:r>
    </w:p>
    <w:p w14:paraId="22A2DC4E" w14:textId="77777777" w:rsidR="009815B8" w:rsidRDefault="00000000">
      <w:pPr>
        <w:pStyle w:val="Ttulo2"/>
      </w:pPr>
      <w:r>
        <w:t xml:space="preserve">2 </w:t>
      </w:r>
      <w:proofErr w:type="spellStart"/>
      <w:r>
        <w:t>Objeto</w:t>
      </w:r>
      <w:proofErr w:type="spellEnd"/>
      <w:r>
        <w:t xml:space="preserve"> y </w:t>
      </w:r>
      <w:proofErr w:type="spellStart"/>
      <w:r>
        <w:t>naturaleza</w:t>
      </w:r>
      <w:proofErr w:type="spellEnd"/>
      <w:r>
        <w:t xml:space="preserve"> del servicio</w:t>
      </w:r>
    </w:p>
    <w:p w14:paraId="5CEA520F" w14:textId="77777777" w:rsidR="009815B8" w:rsidRDefault="00000000">
      <w:r>
        <w:t>BONOSAPP permite a profesionales habilitados gestionar beneficiarios y emitir bonos de descuento sobre productos seleccionados del catálogo del programa, comunicar esos bonos y consultar su utilización. La plataforma permite a los beneficiarios acceder a las condiciones del descuento y utilizarlo en la tienda identificada en el bono.</w:t>
      </w:r>
    </w:p>
    <w:p w14:paraId="245AEC5B" w14:textId="77777777" w:rsidR="009815B8" w:rsidRDefault="00000000">
      <w:r>
        <w:t>El bono es un beneficio comercial. No es dinero, título valor, medio de pago, orden de cobertura, autorización de una obra social ni garantía de financiación. Su obtención no obliga a comprar ni a continuar una relación profesional.</w:t>
      </w:r>
    </w:p>
    <w:p w14:paraId="4F2A2FE8" w14:textId="77777777" w:rsidR="009815B8" w:rsidRDefault="00000000">
      <w:r>
        <w:t>El acceso al programa y la emisión o recepción de bonos son gratuitos en esta modalidad. Una futura prestación paga deberá informarse y aceptarse expresamente antes de contratar, sin cargos retroactivos, suscripciones automáticas ni débitos derivados de la mera continuidad de uso.</w:t>
      </w:r>
    </w:p>
    <w:p w14:paraId="207CB0BF" w14:textId="77777777" w:rsidR="009815B8" w:rsidRDefault="00000000">
      <w:r>
        <w:t>El módulo regulado por estos términos no presta atención de salud, no diagnostica, no determina tratamientos y no funciona como historia clínica ni como sistema de prescripción sanitaria. El bono no sustituye una receta o indicación que la normativa exija emitir mediante un profesional o sistema habilitado. No se utilizará para prescribir ni dispensar medicamentos o productos sujetos a requisitos que este módulo no cumpla.</w:t>
      </w:r>
    </w:p>
    <w:p w14:paraId="6A956494" w14:textId="77777777" w:rsidR="009815B8" w:rsidRDefault="00000000">
      <w:r>
        <w:t>La denominación del documento no modifica la naturaleza de las actividades efectivamente realizadas. Una función que constituya prescripción, teleasistencia o gestión de documentación clínica solo podrá habilitarse después de cumplir su regulación específica y aprobar condiciones propias.</w:t>
      </w:r>
    </w:p>
    <w:p w14:paraId="00406FC4" w14:textId="77777777" w:rsidR="009815B8" w:rsidRDefault="00000000">
      <w:pPr>
        <w:pStyle w:val="Ttulo2"/>
      </w:pPr>
      <w:r>
        <w:t>3 Ámbito y usuarios</w:t>
      </w:r>
    </w:p>
    <w:p w14:paraId="430C5831" w14:textId="77777777" w:rsidR="009815B8" w:rsidRDefault="00000000">
      <w:r>
        <w:t>El programa se dirige a personas mayores de dieciocho años ubicadas en Argentina. Solo podrán abrir una cuenta profesional quienes acrediten identidad, título, matrícula y habilitación vigentes cuando sean exigibles, dentro de las profesiones y jurisdicciones admitidas por la Empresa.</w:t>
      </w:r>
    </w:p>
    <w:p w14:paraId="4BA02D2A" w14:textId="77777777" w:rsidR="009815B8" w:rsidRDefault="00000000">
      <w:r>
        <w:t>Esta versión no admite el registro de menores como beneficiarios ni la carga de sus datos por terceros. La atención de menores que un profesional realice fuera de BONOSAPP permanece fuera del alcance del programa. Una futura modalidad para menores requerirá reglas específicas sobre representación, autonomía progresiva y protección de datos.</w:t>
      </w:r>
    </w:p>
    <w:p w14:paraId="5AF1728E" w14:textId="77777777" w:rsidR="009815B8" w:rsidRDefault="00000000">
      <w:r>
        <w:t xml:space="preserve">Las disposiciones relativas al ejercicio profesional, administración de pacientes y comisiones se aplican únicamente a profesionales. Las condiciones de los bonos, privacidad y derechos de compra alcanzan a los </w:t>
      </w:r>
      <w:r>
        <w:lastRenderedPageBreak/>
        <w:t>beneficiarios en lo pertinente. La Política de Privacidad integra la información del servicio; el marketing requiere una decisión independiente.</w:t>
      </w:r>
    </w:p>
    <w:p w14:paraId="7BC4AAAB" w14:textId="77777777" w:rsidR="009815B8" w:rsidRDefault="00000000">
      <w:pPr>
        <w:pStyle w:val="Ttulo2"/>
      </w:pPr>
      <w:r>
        <w:t>4 Aceptación y documentación electrónica</w:t>
      </w:r>
    </w:p>
    <w:p w14:paraId="42D45057" w14:textId="0303511D" w:rsidR="009815B8" w:rsidRDefault="00000000">
      <w:r>
        <w:t xml:space="preserve">Antes de solicitar el alta, el profesional podrá consultar, descargar y conservar estos términos y deberá aceptarlos </w:t>
      </w:r>
      <w:proofErr w:type="spellStart"/>
      <w:r>
        <w:t>mediante</w:t>
      </w:r>
      <w:proofErr w:type="spellEnd"/>
      <w:r>
        <w:t xml:space="preserve"> </w:t>
      </w:r>
      <w:proofErr w:type="spellStart"/>
      <w:r>
        <w:t>una</w:t>
      </w:r>
      <w:proofErr w:type="spellEnd"/>
      <w:r>
        <w:t xml:space="preserve"> </w:t>
      </w:r>
      <w:proofErr w:type="spellStart"/>
      <w:r>
        <w:t>acción</w:t>
      </w:r>
      <w:proofErr w:type="spellEnd"/>
      <w:r>
        <w:t xml:space="preserve"> </w:t>
      </w:r>
      <w:proofErr w:type="spellStart"/>
      <w:r>
        <w:t>afirmativa</w:t>
      </w:r>
      <w:proofErr w:type="spellEnd"/>
      <w:r w:rsidR="00F225DF">
        <w:t xml:space="preserve">, al </w:t>
      </w:r>
      <w:proofErr w:type="spellStart"/>
      <w:r w:rsidR="00F225DF">
        <w:t>momento</w:t>
      </w:r>
      <w:proofErr w:type="spellEnd"/>
      <w:r w:rsidR="00F225DF">
        <w:t xml:space="preserve"> de </w:t>
      </w:r>
      <w:proofErr w:type="spellStart"/>
      <w:r w:rsidR="00F225DF">
        <w:t>crearse</w:t>
      </w:r>
      <w:proofErr w:type="spellEnd"/>
      <w:r w:rsidR="00F225DF">
        <w:t xml:space="preserve"> </w:t>
      </w:r>
      <w:proofErr w:type="spellStart"/>
      <w:r w:rsidR="00F225DF">
        <w:t>una</w:t>
      </w:r>
      <w:proofErr w:type="spellEnd"/>
      <w:r w:rsidR="00F225DF">
        <w:t xml:space="preserve"> </w:t>
      </w:r>
      <w:proofErr w:type="spellStart"/>
      <w:r w:rsidR="00F225DF">
        <w:t>cuenta</w:t>
      </w:r>
      <w:proofErr w:type="spellEnd"/>
      <w:r>
        <w:t>. El beneficiario recibirá las condiciones del bono antes de su utilización. La navegación, el silencio o la mera recepción de un mensaje no equivalen a consentimiento para publicidad ni a renuncia de derechos.</w:t>
      </w:r>
    </w:p>
    <w:p w14:paraId="661AFAEF" w14:textId="77777777" w:rsidR="009815B8" w:rsidRDefault="00000000">
      <w:r>
        <w:t>La Empresa conservará evidencia razonable de la versión aceptada, fecha, cuenta y acción realizada. Los registros electrónicos podrán utilizarse como prueba conforme a la legislación aplicable, sin carácter irrebatible y sin invertir las cargas probatorias que imponga la ley. Una aceptación electrónica no se presentará como firma digital certificada si no reúne sus requisitos.</w:t>
      </w:r>
    </w:p>
    <w:p w14:paraId="3419A128" w14:textId="77777777" w:rsidR="009815B8" w:rsidRDefault="00000000">
      <w:pPr>
        <w:pStyle w:val="Ttulo2"/>
      </w:pPr>
      <w:r>
        <w:t>5 Alta y validación profesional</w:t>
      </w:r>
    </w:p>
    <w:p w14:paraId="56483872" w14:textId="77777777" w:rsidR="009815B8" w:rsidRDefault="00000000">
      <w:r>
        <w:t>El solicitante deberá proporcionar información veraz, completa, actualizada y propia. No podrá utilizar documentación o matrícula de otra persona, atribuirse especialidades no reconocidas ni omitir restricciones relevantes para participar.</w:t>
      </w:r>
    </w:p>
    <w:p w14:paraId="2BAA611B" w14:textId="77777777" w:rsidR="009815B8" w:rsidRDefault="00000000">
      <w:r>
        <w:t>La Empresa podrá verificar la documentación ante registros o autoridades competentes, solicitar aclaraciones proporcionales y rechazar o suspender solicitudes por falta de acreditación, inconsistencias, incompatibilidades normativas, riesgos de fraude o incumplimientos. La revisión de una solicitud no garantiza su aprobación. Una estimación del plazo de validación no constituye habilitación provisoria.</w:t>
      </w:r>
    </w:p>
    <w:p w14:paraId="425C0DAB" w14:textId="77777777" w:rsidR="009815B8" w:rsidRDefault="00000000">
      <w:r>
        <w:t>La aprobación acredita únicamente la admisión administrativa al programa. No amplía incumbencias profesionales ni certifica la calidad de la atención. El profesional deberá informar sin demora cualquier vencimiento, suspensión, cancelación de matrícula o cambio de jurisdicción que afecte su participación y abstenerse de operar mientras carezca de habilitación.</w:t>
      </w:r>
    </w:p>
    <w:p w14:paraId="60853030" w14:textId="77777777" w:rsidR="009815B8" w:rsidRDefault="00000000">
      <w:pPr>
        <w:pStyle w:val="Ttulo2"/>
      </w:pPr>
      <w:r>
        <w:t>6 Cuenta y seguridad</w:t>
      </w:r>
    </w:p>
    <w:p w14:paraId="70967DD2" w14:textId="77777777" w:rsidR="009815B8" w:rsidRDefault="00000000">
      <w:r>
        <w:t>La cuenta es personal e intransferible. El profesional deberá proteger sus credenciales, utilizar los mecanismos de seguridad disponibles, cerrar sesión en dispositivos compartidos y comunicar accesos sospechosos. No podrá prestar su cuenta ni permitir que personas no autorizadas accedan a información de beneficiarios.</w:t>
      </w:r>
    </w:p>
    <w:p w14:paraId="5865E011" w14:textId="77777777" w:rsidR="009815B8" w:rsidRDefault="00000000">
      <w:r>
        <w:t>La Empresa podrá aplicar límites de intentos de ingreso, verificación de identidad y suspensiones temporales proporcionadas ante indicios de acceso indebido. Nunca solicitará la contraseña por correo o mensajería. La atribución de una operación a una cuenta podrá ser revisada si existen indicios de suplantación, fallas o uso no autorizado; no se presume una responsabilidad absoluta del usuario por cualquier actividad registrada.</w:t>
      </w:r>
    </w:p>
    <w:p w14:paraId="5751D2E7" w14:textId="77777777" w:rsidR="009815B8" w:rsidRDefault="00000000">
      <w:pPr>
        <w:pStyle w:val="Ttulo2"/>
      </w:pPr>
      <w:r>
        <w:t>7 Independencia y deberes del profesional</w:t>
      </w:r>
    </w:p>
    <w:p w14:paraId="7914C2E1" w14:textId="77777777" w:rsidR="009815B8" w:rsidRDefault="00000000">
      <w:r>
        <w:t>El profesional mantiene la responsabilidad por sus actos profesionales, dentro de sus incumbencias y normas de ejercicio y ética. Debe preservar la autonomía del beneficiario, su confidencialidad y su libertad de elegir productos, comercios y profesionales, sin condicionar la atención a la utilización de BONOSAPP o a la aceptación de marketing.</w:t>
      </w:r>
    </w:p>
    <w:p w14:paraId="2C851F36" w14:textId="77777777" w:rsidR="009815B8" w:rsidRDefault="00000000">
      <w:r>
        <w:lastRenderedPageBreak/>
        <w:t>No podrá recomendar compras innecesarias, sustituir tratamientos por razones comerciales, prometer resultados, atribuir propiedades terapéuticas no autorizadas ni presentar el catálogo como apropiado para cualquier persona. La Empresa no fija decisiones clínicas ni metas de prescripción.</w:t>
      </w:r>
    </w:p>
    <w:p w14:paraId="0A0B1CA2" w14:textId="77777777" w:rsidR="009815B8" w:rsidRDefault="00000000">
      <w:r>
        <w:t>Cuando exista una remuneración lícitamente habilitada por una compra, el profesional y la plataforma deberán informar de forma clara esa relación económica antes de la decisión del beneficiario. La transparencia no subsana una prohibición legal o deontológica. No se devengarán incentivos por operaciones comprendidas en prohibiciones aplicables.</w:t>
      </w:r>
    </w:p>
    <w:p w14:paraId="6756274D" w14:textId="77777777" w:rsidR="009815B8" w:rsidRDefault="00000000">
      <w:pPr>
        <w:pStyle w:val="Ttulo2"/>
      </w:pPr>
      <w:r>
        <w:t>8 Registro de beneficiarios y autorización previa</w:t>
      </w:r>
    </w:p>
    <w:p w14:paraId="6F2E9481" w14:textId="77777777" w:rsidR="009815B8" w:rsidRDefault="00000000">
      <w:r>
        <w:t>Antes de cargar datos de un beneficiario, el profesional deberá contar con una base legal válida, brindarle la información de la Política de Privacidad y obtener la autorización necesaria para comunicar sus datos a la Empresa y gestionar el bono. Debe verificar el destino de los mensajes y conservar evidencia de la autorización. La sola relación asistencial no autoriza su incorporación a campañas comerciales.</w:t>
      </w:r>
    </w:p>
    <w:p w14:paraId="69040967" w14:textId="77777777" w:rsidR="009815B8" w:rsidRDefault="00000000">
      <w:r>
        <w:t>La carga se limitará a los datos mínimos requeridos para identificar al beneficiario, verificar su mayoría de edad, enviar el bono por el canal elegido y administrar su uso. Queda prohibido cargar historias clínicas, diagnósticos, estudios, medicación habitual, información sobre embarazo, discapacidad, salud mental, vida sexual u otros datos sensibles, incluidos textos libres que los revelen.</w:t>
      </w:r>
    </w:p>
    <w:p w14:paraId="5AE9AE06" w14:textId="77777777" w:rsidR="009815B8" w:rsidRDefault="00000000">
      <w:r>
        <w:t>El profesional no puede aceptar publicidad en nombre del paciente. La Empresa podrá solicitar evidencia de las autorizaciones, bloquear datos obtenidos irregularmente y cancelar comunicaciones no autorizadas. Si el beneficiario desconoce el alta, podrá informar esa situación a info@bonosapp.com.ar sin necesidad de crear una cuenta.</w:t>
      </w:r>
    </w:p>
    <w:p w14:paraId="51C614D0" w14:textId="77777777" w:rsidR="009815B8" w:rsidRDefault="00000000">
      <w:r>
        <w:t>La combinación de profesional, beneficiario y producto puede revelar indirectamente información de salud. Esos registros no podrán destinarse a marketing ni quedar habilitados por una autorización genérica; se aplican las limitaciones de la Política de Privacidad y la normativa de datos sensibles.</w:t>
      </w:r>
    </w:p>
    <w:p w14:paraId="37195A56" w14:textId="77777777" w:rsidR="009815B8" w:rsidRDefault="00000000">
      <w:pPr>
        <w:pStyle w:val="Ttulo2"/>
      </w:pPr>
      <w:r>
        <w:t>9 Catálogo y selección de productos</w:t>
      </w:r>
    </w:p>
    <w:p w14:paraId="62AB68DC" w14:textId="77777777" w:rsidR="009815B8" w:rsidRDefault="00000000">
      <w:r>
        <w:t>Solo podrán emitirse bonos sobre artículos habilitados en BONOSAPP. La presencia de un artículo en el ERP o en la tienda no implica su incorporación al programa. Los productos excluidos, inactivos, suspendidos o incompatibles con la normativa no estarán disponibles para nuevas emisiones.</w:t>
      </w:r>
    </w:p>
    <w:p w14:paraId="64E2B508" w14:textId="77777777" w:rsidR="009815B8" w:rsidRDefault="00000000">
      <w:r>
        <w:t>Las fichas deben describir correctamente el producto y sus condiciones. Las imágenes pueden ser ilustrativas cuando así se indique, sin alterar características esenciales ni inducir a error. No se garantizan resultados sanitarios por la mera inclusión de un producto. El comprador debe poder consultar el rótulo, advertencias y características relevantes antes de comprar.</w:t>
      </w:r>
    </w:p>
    <w:p w14:paraId="6847F06F" w14:textId="77777777" w:rsidR="009815B8" w:rsidRDefault="00000000">
      <w:r>
        <w:t>Los alimentos y suplementos dietarios no se presentarán como medicamentos ni con propiedades de diagnóstico, tratamiento o curación no autorizadas. El programa no habilita la comercialización de productos carentes de los registros, autorizaciones o condiciones de expendio exigibles.</w:t>
      </w:r>
    </w:p>
    <w:p w14:paraId="2ADFCE2F" w14:textId="77777777" w:rsidR="009815B8" w:rsidRDefault="00000000">
      <w:pPr>
        <w:pStyle w:val="Ttulo2"/>
      </w:pPr>
      <w:r>
        <w:t>10 Emisión y condiciones del bono</w:t>
      </w:r>
    </w:p>
    <w:p w14:paraId="66F59E37" w14:textId="77777777" w:rsidR="009815B8" w:rsidRDefault="00000000">
      <w:r>
        <w:t>Cada bono identifica a un beneficiario y un producto, su variante o presentación, el porcentaje de descuento, la cantidad alcanzada, la tienda, el código y la fecha y hora de vencimiento. Salvo condición particular informada antes de su emisión, se aplica a una unidad, admite un único uso y vence a los treinta días corridos de emitido, según hora de Argentina.</w:t>
      </w:r>
    </w:p>
    <w:p w14:paraId="77C38635" w14:textId="77777777" w:rsidR="009815B8" w:rsidRDefault="00000000">
      <w:r>
        <w:lastRenderedPageBreak/>
        <w:t>El descuento se determina por producto y es igual para todos los profesionales dentro de la misma condición comercial vigente. Es independiente de la eventual comisión del emisor. No se calcula sobre otros productos, envío, intereses o cargos ajenos al artículo alcanzado.</w:t>
      </w:r>
    </w:p>
    <w:p w14:paraId="2300A47A" w14:textId="77777777" w:rsidR="009815B8" w:rsidRDefault="00000000">
      <w:r>
        <w:t>El bono no puede venderse, publicarse en sitios de cupones ni transferirse. El reenvío o la descarga de su constancia no crean un nuevo beneficio ni amplían su vigencia. No es canjeable por efectivo ni genera vuelto. La cantidad o cualquier excepción deben figurar expresamente en el bono antes de su uso.</w:t>
      </w:r>
    </w:p>
    <w:p w14:paraId="6AB2B4A9" w14:textId="77777777" w:rsidR="009815B8" w:rsidRDefault="00000000">
      <w:r>
        <w:t>Las condiciones generales propuestas no reemplazan la información particular obligatoria de cada oferta. El sistema no deberá emitir bonos con campos esenciales incompletos o con restricciones distintas de las comunicadas.</w:t>
      </w:r>
    </w:p>
    <w:p w14:paraId="64C99727" w14:textId="77777777" w:rsidR="009815B8" w:rsidRDefault="00000000">
      <w:pPr>
        <w:pStyle w:val="Ttulo2"/>
      </w:pPr>
      <w:r>
        <w:t>11 Precio y acumulación de promociones</w:t>
      </w:r>
    </w:p>
    <w:p w14:paraId="24B89241" w14:textId="77777777" w:rsidR="009815B8" w:rsidRDefault="00000000">
      <w:r>
        <w:t>El porcentaje se aplicará sobre el precio regular vigente del producto al momento de la compra, claramente identificado en la tienda, salvo que el bono indique expresamente otra base. El bono no congela el precio de venta. El precio final y los gastos adicionales deberán mostrarse antes de confirmar el pedido.</w:t>
      </w:r>
    </w:p>
    <w:p w14:paraId="57CF8E58" w14:textId="77777777" w:rsidR="009815B8" w:rsidRDefault="00000000">
      <w:r>
        <w:t>Salvo autorización expresa informada en el bono, no es acumulable con otros cupones, precios promocionales, envío gratuito promocional u otros beneficios comerciales. La restricción no afecta derechos legales ni cargos o beneficios que el vendedor deba reconocer obligatoriamente.</w:t>
      </w:r>
    </w:p>
    <w:p w14:paraId="5094B1CA" w14:textId="77777777" w:rsidR="009815B8" w:rsidRDefault="00000000">
      <w:r>
        <w:t>Si existe una promoción alternativa, el comprador deberá poder conocer ambas opciones y elegir, sin acumularlas cuando no corresponda. Un descuento porcentual no garantiza ser siempre la oferta más económica. Ningún cambio posterior podrá empeorar retroactivamente las condiciones de un bono ya emitido o de una compra perfeccionada en contra de la legislación aplicable.</w:t>
      </w:r>
    </w:p>
    <w:p w14:paraId="73757AD4" w14:textId="77777777" w:rsidR="009815B8" w:rsidRDefault="00000000">
      <w:pPr>
        <w:pStyle w:val="Ttulo2"/>
      </w:pPr>
      <w:r>
        <w:t>12 Aplicación y errores del cupón</w:t>
      </w:r>
    </w:p>
    <w:p w14:paraId="7CF61F28" w14:textId="77777777" w:rsidR="009815B8" w:rsidRDefault="00000000">
      <w:r>
        <w:t>El beneficiario deberá verificar que el descuento figure correctamente antes de confirmar el pedido. Un enlace puede facilitar la selección del producto o la aplicación del cupón, pero su resultado debe mostrarse en el resumen de compra.</w:t>
      </w:r>
    </w:p>
    <w:p w14:paraId="09164363" w14:textId="77777777" w:rsidR="009815B8" w:rsidRDefault="00000000">
      <w:r>
        <w:t>Si el enlace o código falla, el beneficiario podrá solicitar asistencia indicando el identificador del bono, sin remitir información clínica. La Empresa verificará el caso y gestionará el reconocimiento del beneficio válido o la solución que corresponda. La omisión de advertir un error antes de pagar no implica renunciar a derechos legales.</w:t>
      </w:r>
    </w:p>
    <w:p w14:paraId="3623D833" w14:textId="77777777" w:rsidR="009815B8" w:rsidRDefault="00000000">
      <w:r>
        <w:t>La disponibilidad del bono no reserva existencias. La falta de stock antes de una compra será informada. Una vez aceptada una compra, las obligaciones del vendedor y las opciones del consumidor se regirán por la ley, sin que una cláusula genérica de stock o error permita desconocerlas.</w:t>
      </w:r>
    </w:p>
    <w:p w14:paraId="1829EEF4" w14:textId="77777777" w:rsidR="009815B8" w:rsidRDefault="00000000">
      <w:pPr>
        <w:pStyle w:val="Ttulo2"/>
      </w:pPr>
      <w:r>
        <w:t>13 Envíos y comunicaciones operativas</w:t>
      </w:r>
    </w:p>
    <w:p w14:paraId="1BC0B2A0" w14:textId="77777777" w:rsidR="009815B8" w:rsidRDefault="00000000">
      <w:r>
        <w:t>La Empresa enviará los avisos necesarios para validar la cuenta, entregar y gestionar bonos, informar incidencias, atender consultas y comunicar liquidaciones, según la relación y los canales habilitados. Estas comunicaciones no autorizan campañas publicitarias ajenas a su finalidad.</w:t>
      </w:r>
    </w:p>
    <w:p w14:paraId="4A916F81" w14:textId="77777777" w:rsidR="009815B8" w:rsidRDefault="00000000">
      <w:r>
        <w:t>La entrega puede verse afectada por direcciones incorrectas, filtros, bloqueos o indisponibilidad de proveedores. La Empresa no garantiza una bandeja específica de correo ni lectura efectiva, pero deberá ofrecer un canal de soporte y gestionar fallas bajo su responsabilidad. El profesional deberá verificar la información de contacto antes del envío.</w:t>
      </w:r>
    </w:p>
    <w:p w14:paraId="486F775D" w14:textId="77777777" w:rsidR="009815B8" w:rsidRDefault="00000000">
      <w:r>
        <w:lastRenderedPageBreak/>
        <w:t>Los mensajes y constancias incluirán solo lo necesario y no deberán incorporar diagnósticos u otra información clínica. El beneficiario podrá solicitar un canal alternativo disponible. Los enlaces de acceso a información personal no deberán ser públicos ni permitir consultas mediante identificadores predecibles.</w:t>
      </w:r>
    </w:p>
    <w:p w14:paraId="7742F9E8" w14:textId="77777777" w:rsidR="009815B8" w:rsidRDefault="00000000">
      <w:pPr>
        <w:pStyle w:val="Ttulo2"/>
      </w:pPr>
      <w:r>
        <w:t>14 Seguimiento y estados</w:t>
      </w:r>
    </w:p>
    <w:p w14:paraId="5F7A324A" w14:textId="77777777" w:rsidR="009815B8" w:rsidRDefault="00000000">
      <w:r>
        <w:t>Un bono pendiente no registra una utilización confirmada; un bono aplicado registra su vinculación con una operación de compra conforme al proceso de validación; un bono vencido agotó su plazo; un bono anulado fue invalidado por una causa identificada. Los estados comerciales no describen la situación de salud del beneficiario.</w:t>
      </w:r>
    </w:p>
    <w:p w14:paraId="6DE82835" w14:textId="77777777" w:rsidR="009815B8" w:rsidRDefault="00000000">
      <w:r>
        <w:t>La actualización puede requerir conciliación con la tienda. El panel deberá informar la última actualización y distinguir importes estimados de importes confirmados. La demora de sincronización no modifica la fecha real de una operación ni extingue un derecho válidamente adquirido.</w:t>
      </w:r>
    </w:p>
    <w:p w14:paraId="7E5B6599" w14:textId="77777777" w:rsidR="009815B8" w:rsidRDefault="00000000">
      <w:r>
        <w:t>La aplicación del bono no equivale a comisión liquidada. Las cancelaciones, impagos, devoluciones y ajustes se reflejarán separadamente, sin duplicar operaciones ni borrar la trazabilidad necesaria. El usuario podrá solicitar revisión de una discrepancia.</w:t>
      </w:r>
    </w:p>
    <w:p w14:paraId="1355919A" w14:textId="77777777" w:rsidR="009815B8" w:rsidRDefault="00000000">
      <w:pPr>
        <w:pStyle w:val="Ttulo2"/>
      </w:pPr>
      <w:r>
        <w:t>15 Compra y derechos del consumidor</w:t>
      </w:r>
    </w:p>
    <w:p w14:paraId="54BF6D87" w14:textId="77777777" w:rsidR="009815B8" w:rsidRDefault="00000000">
      <w:r>
        <w:t>La compraventa se celebra con el vendedor identificado en la tienda y se documenta en la factura correspondiente. Sus condiciones de pago, entrega, garantía, cambios y devoluciones deben estar disponibles antes de contratar. Estos términos complementan las condiciones de compra, sin disminuir la protección legal.</w:t>
      </w:r>
    </w:p>
    <w:p w14:paraId="4ED9B0CE" w14:textId="77777777" w:rsidR="009815B8" w:rsidRDefault="00000000">
      <w:r>
        <w:t>El uso del bono no elimina el derecho de revocación de las compras a distancia, cuando corresponda, dentro del plazo legal de diez días corridos desde la celebración del contrato o la entrega del bien, lo último que ocurra, ni otros derechos o plazos más favorables. Las excepciones serán únicamente las previstas por la ley y aplicables al caso. Deben estar disponibles los mecanismos de arrepentimiento legalmente exigibles.</w:t>
      </w:r>
    </w:p>
    <w:p w14:paraId="1060A3BC" w14:textId="77777777" w:rsidR="009815B8" w:rsidRDefault="00000000">
      <w:r>
        <w:t>En caso de revocación legal, el consumidor pondrá el bien a disposición del vendedor y los gastos de devolución serán a cargo de este último. Los derechos por defectos, incumplimiento o falta de información no se confunden con la revocación ni quedan limitados a ese plazo.</w:t>
      </w:r>
    </w:p>
    <w:p w14:paraId="66760F0E" w14:textId="77777777" w:rsidR="009815B8" w:rsidRDefault="00000000">
      <w:r>
        <w:t>Los reintegros se calculan sobre el importe efectivamente abonado y conforme a los derechos del comprador. El cupón no se reintegra como dinero. Cuando corresponda conservar el beneficio por una incidencia atribuible al proveedor, se ofrecerá una solución adecuada, sin reducir los remedios legales.</w:t>
      </w:r>
    </w:p>
    <w:p w14:paraId="5A2C68EC" w14:textId="77777777" w:rsidR="009815B8" w:rsidRDefault="00000000">
      <w:r>
        <w:t>La división entre plataforma, tienda, fabricante y proveedores tecnológicos no excluye la responsabilidad que la ley atribuya a cada participante, incluida la que pudiera corresponder a la Empresa como vendedor o integrante de la cadena de comercialización.</w:t>
      </w:r>
    </w:p>
    <w:p w14:paraId="74C20198" w14:textId="77777777" w:rsidR="009815B8" w:rsidRDefault="00000000">
      <w:pPr>
        <w:pStyle w:val="Ttulo2"/>
      </w:pPr>
      <w:r>
        <w:t>16 Participación profesional y remuneración</w:t>
      </w:r>
    </w:p>
    <w:p w14:paraId="51C41895" w14:textId="77777777" w:rsidR="009815B8" w:rsidRDefault="00000000">
      <w:r>
        <w:t>El alta no genera por sí sola derecho a comisiones, ingresos mínimos ni resultados garantizados. Cualquier régimen remunerado requiere habilitación expresa, información previa de sus condiciones y aceptación del anexo comercial aplicable, además de su compatibilidad legal y ética.</w:t>
      </w:r>
    </w:p>
    <w:p w14:paraId="6AEFE96A" w14:textId="77777777" w:rsidR="009815B8" w:rsidRDefault="00000000">
      <w:r>
        <w:t xml:space="preserve">La Empresa podrá habilitar el acceso a bonos sin remuneración para categorías profesionales o jurisdicciones en las que no corresponda un incentivo. No se utilizarán puntos, premios, regalos o denominaciones </w:t>
      </w:r>
      <w:r>
        <w:lastRenderedPageBreak/>
        <w:t>alternativas para sustituir una comisión prohibida. La renuncia del beneficiario o del profesional no sanea esa incompatibilidad.</w:t>
      </w:r>
    </w:p>
    <w:p w14:paraId="10DA66D2" w14:textId="77777777" w:rsidR="009815B8" w:rsidRDefault="00000000">
      <w:pPr>
        <w:pStyle w:val="Ttulo2"/>
      </w:pPr>
      <w:r>
        <w:t>17 Usos prohibidos y prevención del fraude</w:t>
      </w:r>
    </w:p>
    <w:p w14:paraId="25A73B91" w14:textId="77777777" w:rsidR="009815B8" w:rsidRDefault="00000000">
      <w:r>
        <w:t>Quedan prohibidos la suplantación, el uso de matrículas ajenas, la creación de pacientes ficticios, la emisión sin autorización, la compra o importación de bases de contactos, el envío masivo no solicitado, la reventa de bonos y la manipulación de pedidos para generar comisiones artificiales.</w:t>
      </w:r>
    </w:p>
    <w:p w14:paraId="1BA4E2C6" w14:textId="77777777" w:rsidR="009815B8" w:rsidRDefault="00000000">
      <w:r>
        <w:t>También se prohíben el acceso a datos de otras cuentas, la extracción automatizada no autorizada, la introducción de código malicioso y las pruebas de seguridad que afecten servicios o datos sin autorización previa. Los errores detectados deberán comunicarse por el canal de soporte sin explotar su impacto ni divulgar datos personales.</w:t>
      </w:r>
    </w:p>
    <w:p w14:paraId="1F9C8925" w14:textId="77777777" w:rsidR="009815B8" w:rsidRDefault="00000000">
      <w:r>
        <w:t>La Empresa podrá investigar señales de fraude mediante datos proporcionales y adoptar medidas preventivas. No podrá utilizar esta facultad para retener indiscriminadamente fondos, cancelar beneficios válidos sin causa o desconocer derechos del consumidor.</w:t>
      </w:r>
    </w:p>
    <w:p w14:paraId="5346014B" w14:textId="77777777" w:rsidR="009815B8" w:rsidRDefault="00000000">
      <w:pPr>
        <w:pStyle w:val="Ttulo2"/>
      </w:pPr>
      <w:r>
        <w:t>18 Disponibilidad y modificaciones del servicio</w:t>
      </w:r>
    </w:p>
    <w:p w14:paraId="3FAC8492" w14:textId="77777777" w:rsidR="009815B8" w:rsidRDefault="00000000">
      <w:r>
        <w:t>La Empresa procurará una operación diligente y podrá realizar mantenimiento, corregir fallas o suspender funciones por seguridad o exigencias legales. Informará interrupciones previsibles relevantes y habilitará canales alternativos razonables para atender incidencias.</w:t>
      </w:r>
    </w:p>
    <w:p w14:paraId="5866A536" w14:textId="77777777" w:rsidR="009815B8" w:rsidRDefault="00000000">
      <w:r>
        <w:t>No se promete disponibilidad ininterrumpida ni compatibilidad con todo dispositivo. Las fallas de terceros o los eventos de fuerza mayor se evaluarán conforme a su causa y a la legislación; no constituyen una exoneración automática de obligaciones propias de selección, seguridad, supervisión o respuesta.</w:t>
      </w:r>
    </w:p>
    <w:p w14:paraId="74DCF017" w14:textId="77777777" w:rsidR="009815B8" w:rsidRDefault="00000000">
      <w:r>
        <w:t>La versión inicial no incluye historia clínica, teleconsulta ni prescripción sanitaria. La incorporación de funciones futuras podrá requerir nuevas condiciones, controles y consentimientos, sin que estos términos autoricen anticipadamente cualquier ampliación.</w:t>
      </w:r>
    </w:p>
    <w:p w14:paraId="5AF39CA3" w14:textId="77777777" w:rsidR="009815B8" w:rsidRDefault="00000000">
      <w:pPr>
        <w:pStyle w:val="Ttulo2"/>
      </w:pPr>
      <w:r>
        <w:t>19 Suspensión y finalización</w:t>
      </w:r>
    </w:p>
    <w:p w14:paraId="4ECD03D6" w14:textId="77777777" w:rsidR="009815B8" w:rsidRDefault="00000000">
      <w:r>
        <w:t>La Empresa podrá suspender una cuenta o función cuando existan incumplimientos relevantes, pérdida de habilitación, riesgo de fraude, compromiso de seguridad o exigencia de una autoridad. La medida será proporcional; se informará su causa y un canal para pedir revisión, salvo impedimento legal o riesgo concreto que justifique diferir esa información.</w:t>
      </w:r>
    </w:p>
    <w:p w14:paraId="2A1914CA" w14:textId="77777777" w:rsidR="009815B8" w:rsidRDefault="00000000">
      <w:r>
        <w:t>Cuando sea subsanable y no exista urgencia, se otorgará un plazo razonable para regularizar. La cancelación definitiva por incumplimiento deberá apoyarse en hechos verificables. El profesional podrá solicitar la baja en cualquier momento.</w:t>
      </w:r>
    </w:p>
    <w:p w14:paraId="1F3F6060" w14:textId="276AF97A" w:rsidR="009815B8" w:rsidRDefault="00000000">
      <w:r>
        <w:t xml:space="preserve">La Empresa podrá finalizar el programa mediante un </w:t>
      </w:r>
      <w:proofErr w:type="spellStart"/>
      <w:r>
        <w:t>preaviso</w:t>
      </w:r>
      <w:proofErr w:type="spellEnd"/>
      <w:r>
        <w:t xml:space="preserve"> de </w:t>
      </w:r>
      <w:proofErr w:type="spellStart"/>
      <w:r w:rsidR="00BD48A3">
        <w:t>tres</w:t>
      </w:r>
      <w:proofErr w:type="spellEnd"/>
      <w:r>
        <w:t xml:space="preserve"> días corridos, salvo imposibilidad legal o riesgo que exija una actuación inmediata. Deberá gestionar los bonos válidos, obligaciones pendientes, liquidaciones lícitas y datos conforme a la ley. La terminación no extingue créditos ya devengados ni autoriza a conservar datos indefinidamente.</w:t>
      </w:r>
    </w:p>
    <w:p w14:paraId="5D61184B" w14:textId="77777777" w:rsidR="009815B8" w:rsidRDefault="00000000">
      <w:pPr>
        <w:pStyle w:val="Ttulo2"/>
      </w:pPr>
      <w:r>
        <w:lastRenderedPageBreak/>
        <w:t>20 Propiedad intelectual y contenidos</w:t>
      </w:r>
    </w:p>
    <w:p w14:paraId="70EDD1C8" w14:textId="77777777" w:rsidR="009815B8" w:rsidRDefault="00000000">
      <w:r>
        <w:t>El software, diseño, marcas y contenidos propios pertenecen a la Empresa o a sus licenciantes. Se otorga al usuario una autorización limitada, no exclusiva e intransferible para utilizar el servicio conforme a su finalidad, sin apropiarse del código, revender el acceso ni utilizar las marcas de manera engañosa.</w:t>
      </w:r>
    </w:p>
    <w:p w14:paraId="6E95CC01" w14:textId="77777777" w:rsidR="009815B8" w:rsidRDefault="00000000">
      <w:r>
        <w:t>El profesional conserva sus derechos sobre los materiales que legítimamente aporte y autoriza únicamente su tratamiento necesario para operar el servicio. No otorga una licencia general para explotar datos de pacientes, su imagen, testimonios o nombre con fines publicitarios. Cualquier uso promocional de imagen o testimonio requerirá autorización específica y compatibilidad con las normas profesionales.</w:t>
      </w:r>
    </w:p>
    <w:p w14:paraId="03C0475D" w14:textId="77777777" w:rsidR="009815B8" w:rsidRDefault="00000000">
      <w:pPr>
        <w:pStyle w:val="Ttulo2"/>
      </w:pPr>
      <w:r>
        <w:t>21 Responsabilidad y reclamos entre las partes</w:t>
      </w:r>
    </w:p>
    <w:p w14:paraId="027E7E26" w14:textId="77777777" w:rsidR="009815B8" w:rsidRDefault="00000000">
      <w:r>
        <w:t>Cada parte responderá por los hechos y obligaciones que legalmente le sean atribuibles. La Empresa no asume por el solo servicio tecnológico la autoría de una decisión clínica independiente, pero esta delimitación no excluye responsabilidad por sus propios actos, información engañosa, fallas de seguridad o deberes legales.</w:t>
      </w:r>
    </w:p>
    <w:p w14:paraId="49BA3698" w14:textId="77777777" w:rsidR="009815B8" w:rsidRDefault="00000000">
      <w:r>
        <w:t>En relaciones exclusivamente profesionales, y solo en la medida permitida por normas imperativas, la Empresa no garantiza oportunidades comerciales ni ganancias esperadas y no responderá por perjuicios remotos que no guarden una relación causal jurídicamente atribuible con su incumplimiento. No se excluyen daños indemnizables por el solo hecho de denominarlos indirectos.</w:t>
      </w:r>
    </w:p>
    <w:p w14:paraId="07CD474E" w14:textId="77777777" w:rsidR="009815B8" w:rsidRDefault="00000000">
      <w:r>
        <w:t>El profesional deberá reparar los daños comprobados imputables a su incumplimiento culpable o doloso, incluidos los derivados de documentación falsa, carga ilícita de datos o fraude. Ante reclamos de terceros, colaborará en su esclarecimiento. Todo reintegro entre las partes requerirá causalidad, documentación, posibilidad de defensa y distribución según la responsabilidad efectiva; no comprenderá faltas atribuibles a la Empresa ni limitará derechos de terceros.</w:t>
      </w:r>
    </w:p>
    <w:p w14:paraId="69353CE5" w14:textId="77777777" w:rsidR="009815B8" w:rsidRDefault="00000000">
      <w:r>
        <w:t>No se establece renuncia a demandar, tope general de indemnización, exoneración por dolo, cláusula que afecte derechos indisponibles ni obligación del consumidor de mantener indemne a la Empresa. Las responsabilidades y garantías de orden público prevalecen.</w:t>
      </w:r>
    </w:p>
    <w:p w14:paraId="3A6E1AEC" w14:textId="77777777" w:rsidR="009815B8" w:rsidRDefault="00000000">
      <w:pPr>
        <w:pStyle w:val="Ttulo2"/>
      </w:pPr>
      <w:r>
        <w:t>22 Relación entre la Empresa y el profesional</w:t>
      </w:r>
    </w:p>
    <w:p w14:paraId="2D0BA1A2" w14:textId="77777777" w:rsidR="009815B8" w:rsidRDefault="00000000">
      <w:r>
        <w:t>La participación se organiza como una relación independiente para utilizar el programa. No confiere representación, facultad para obligar a la Empresa, exclusividad ni autorización para cobrar en su nombre. El profesional organiza su actividad y cumple sus obligaciones fiscales y profesionales.</w:t>
      </w:r>
    </w:p>
    <w:p w14:paraId="32448BC9" w14:textId="77777777" w:rsidR="009815B8" w:rsidRDefault="00000000">
      <w:r>
        <w:t>Esta descripción contractual no reemplaza la calificación que legalmente corresponda según la realidad de la relación. No podrá utilizarse para desconocer derechos laborales o de otra naturaleza que resulten aplicables.</w:t>
      </w:r>
    </w:p>
    <w:p w14:paraId="0AB35FE3" w14:textId="77777777" w:rsidR="009815B8" w:rsidRDefault="00000000">
      <w:pPr>
        <w:pStyle w:val="Ttulo2"/>
      </w:pPr>
      <w:r>
        <w:t>23 Cambios de condiciones</w:t>
      </w:r>
    </w:p>
    <w:p w14:paraId="1E722DFB" w14:textId="77777777" w:rsidR="009815B8" w:rsidRDefault="00000000">
      <w:r>
        <w:t>Los cambios sustanciales se comunicarán con al menos treinta días corridos de anticipación, salvo los necesarios para cumplir una norma, corregir un riesgo de seguridad o evitar un daño. Se conservarán versiones anteriores y se informará la fecha de aplicación.</w:t>
      </w:r>
    </w:p>
    <w:p w14:paraId="1D5AB799" w14:textId="77777777" w:rsidR="009815B8" w:rsidRDefault="00000000">
      <w:r>
        <w:t xml:space="preserve">Las condiciones de bonos emitidos y operaciones anteriores se conservarán conforme a la ley. Los cambios que requieran aceptación se someterán a una acción afirmativa antes de nuevas operaciones. La Empresa no </w:t>
      </w:r>
      <w:r>
        <w:lastRenderedPageBreak/>
        <w:t>ampliará finalidades de tratamiento, destinatarios comerciales ni permisos publicitarios mediante silencio o mera continuidad de uso.</w:t>
      </w:r>
    </w:p>
    <w:p w14:paraId="3C423203" w14:textId="77777777" w:rsidR="009815B8" w:rsidRDefault="00000000">
      <w:r>
        <w:t>El usuario que no acepte podrá dejar de realizar nuevas operaciones y solicitar la baja, manteniendo las vías necesarias para ejercer derechos y resolver obligaciones pendientes.</w:t>
      </w:r>
    </w:p>
    <w:p w14:paraId="5285773A" w14:textId="77777777" w:rsidR="009815B8" w:rsidRDefault="00000000">
      <w:pPr>
        <w:pStyle w:val="Ttulo2"/>
      </w:pPr>
      <w:r>
        <w:t>24 Atención y notificaciones</w:t>
      </w:r>
    </w:p>
    <w:p w14:paraId="653BD99D" w14:textId="77777777" w:rsidR="009815B8" w:rsidRDefault="00000000">
      <w:r>
        <w:t>Las consultas y reclamos podrán dirigirse a info@bonosapp.com.ar, indicando una descripción y los identificadores estrictamente necesarios. No se requiere enviar diagnósticos ni contraseñas. La Empresa acusará recibo y procurará una respuesta fundada, sin afectar plazos legales más breves.</w:t>
      </w:r>
    </w:p>
    <w:p w14:paraId="44184B4E" w14:textId="77777777" w:rsidR="009815B8" w:rsidRDefault="00000000">
      <w:r>
        <w:t>Las comunicaciones electrónicas se enviarán a los canales declarados y verificados. Su valor como notificación se apreciará según la legislación y la evidencia disponible; no se considerarán recibidas de manera irrebatible por el solo envío.</w:t>
      </w:r>
    </w:p>
    <w:p w14:paraId="730DBF0F" w14:textId="77777777" w:rsidR="009815B8" w:rsidRDefault="00000000">
      <w:pPr>
        <w:pStyle w:val="Ttulo2"/>
      </w:pPr>
      <w:r>
        <w:t>25 Legislación y jurisdicción</w:t>
      </w:r>
    </w:p>
    <w:p w14:paraId="7167867A" w14:textId="77777777" w:rsidR="009815B8" w:rsidRDefault="00000000">
      <w:r>
        <w:t>Se aplica la legislación de la República Argentina, incluidas las normas locales y de orden público que correspondan. Los reclamos pueden presentarse ante las autoridades administrativas o tribunales legalmente competentes. La atención interna no es un requisito para acceder a ellos.</w:t>
      </w:r>
    </w:p>
    <w:p w14:paraId="2B9EE30B" w14:textId="77777777" w:rsidR="009815B8" w:rsidRDefault="00000000">
      <w:r>
        <w:t>En relaciones de consumo se respetará la competencia que la ley reconozca al consumidor, sin imponer prórroga de jurisdicción, arbitraje obligatorio ni renuncia a acciones colectivas. En relaciones profesionales no consumeriles se aplicarán las reglas legales de competencia, salvo acuerdo particular válido.</w:t>
      </w:r>
    </w:p>
    <w:p w14:paraId="0978E60E" w14:textId="77777777" w:rsidR="009815B8" w:rsidRDefault="00000000">
      <w:r>
        <w:t>Si una cláusula resulta inválida, se la tendrá por no escrita en la extensión necesaria y se aplicará la regla legal correspondiente. La invalidez no se utilizará para reconstruir una restricción prohibida bajo otra redacción.</w:t>
      </w:r>
    </w:p>
    <w:p w14:paraId="7E1E5E61" w14:textId="77777777" w:rsidR="009815B8" w:rsidRDefault="00000000">
      <w:r>
        <w:br w:type="page"/>
      </w:r>
    </w:p>
    <w:p w14:paraId="6E17B163" w14:textId="77777777" w:rsidR="009815B8" w:rsidRDefault="00000000">
      <w:pPr>
        <w:pStyle w:val="Ttulo1"/>
      </w:pPr>
      <w:r>
        <w:lastRenderedPageBreak/>
        <w:t>Parte B Política de privacidad de BONOSAPP</w:t>
      </w:r>
    </w:p>
    <w:p w14:paraId="106C5AB4" w14:textId="77777777" w:rsidR="009815B8" w:rsidRDefault="00000000">
      <w:pPr>
        <w:pStyle w:val="Ttulo2"/>
      </w:pPr>
      <w:r>
        <w:t xml:space="preserve">1 </w:t>
      </w:r>
      <w:proofErr w:type="spellStart"/>
      <w:r>
        <w:t>Responsable</w:t>
      </w:r>
      <w:proofErr w:type="spellEnd"/>
      <w:r>
        <w:t xml:space="preserve"> y </w:t>
      </w:r>
      <w:proofErr w:type="spellStart"/>
      <w:r>
        <w:t>alcance</w:t>
      </w:r>
      <w:proofErr w:type="spellEnd"/>
    </w:p>
    <w:p w14:paraId="27E05FD8" w14:textId="140B1A6A" w:rsidR="009815B8" w:rsidRDefault="00000000">
      <w:r>
        <w:t xml:space="preserve">J&amp;L NEO PHARMA SAS, </w:t>
      </w:r>
      <w:r w:rsidR="00A70112">
        <w:t>C</w:t>
      </w:r>
      <w:r w:rsidR="00A70112" w:rsidRPr="007E0057">
        <w:t xml:space="preserve">UIT 30-71632309-5, con </w:t>
      </w:r>
      <w:proofErr w:type="spellStart"/>
      <w:r w:rsidR="00A70112" w:rsidRPr="007E0057">
        <w:t>domicilio</w:t>
      </w:r>
      <w:proofErr w:type="spellEnd"/>
      <w:r w:rsidR="00A70112" w:rsidRPr="007E0057">
        <w:t xml:space="preserve"> legal en Manuel Ugarte 1607 3B, Belgrano, CABA, CP 1428</w:t>
      </w:r>
      <w:r w:rsidR="00A70112">
        <w:t xml:space="preserve">, República Argentina, </w:t>
      </w:r>
      <w:r>
        <w:t xml:space="preserve">es </w:t>
      </w:r>
      <w:proofErr w:type="spellStart"/>
      <w:r>
        <w:t>responsable</w:t>
      </w:r>
      <w:proofErr w:type="spellEnd"/>
      <w:r>
        <w:t xml:space="preserve"> de </w:t>
      </w:r>
      <w:proofErr w:type="spellStart"/>
      <w:r>
        <w:t>los</w:t>
      </w:r>
      <w:proofErr w:type="spellEnd"/>
      <w:r>
        <w:t xml:space="preserve"> tratamientos que realiza para administrar BONOSAPP y sus comunicaciones comerciales propias. Las consultas y solicitudes sobre datos se reciben en info@bonosapp.com.ar. Esta política informa la existencia de las bases de profesionales, beneficiarios y gestión de bonos y, por separado, la base de suscriptores de marketing.</w:t>
      </w:r>
    </w:p>
    <w:p w14:paraId="65C99AA3" w14:textId="77777777" w:rsidR="009815B8" w:rsidRDefault="00000000">
      <w:r>
        <w:t>Cada profesional es responsable de los datos que obtiene en su actividad independiente y de la legitimidad de su comunicación a BONOSAPP. Cuando la Empresa procese datos exclusivamente por su cuenta, actuará dentro del encargo documentado y de las limitaciones indicadas en esta política. Cuando determine finalidades propias, como la administración comercial o el marketing consentido, asumirá las obligaciones que le correspondan como responsable. La asignación de funciones se determina por el tratamiento real y no solo por su nombre contractual.</w:t>
      </w:r>
    </w:p>
    <w:p w14:paraId="023E4FC3" w14:textId="77777777" w:rsidR="009815B8" w:rsidRDefault="00000000">
      <w:pPr>
        <w:pStyle w:val="Ttulo2"/>
      </w:pPr>
      <w:r>
        <w:t>2 Datos y fuentes</w:t>
      </w:r>
    </w:p>
    <w:p w14:paraId="2B869893" w14:textId="77777777" w:rsidR="009815B8" w:rsidRDefault="00000000">
      <w:r>
        <w:t>Profesionales: nombre, apellido, email, teléfono, profesión, matrícula, jurisdicción, documentación de habilitación, datos fiscales e información necesaria para verificar el alta. Los datos bancarios se solicitarán únicamente si se habilitan pagos lícitos y para esa finalidad. Las credenciales se tratarán con mecanismos apropiados de protección.</w:t>
      </w:r>
    </w:p>
    <w:p w14:paraId="659803BD" w14:textId="77777777" w:rsidR="009815B8" w:rsidRDefault="00000000">
      <w:r>
        <w:t>Beneficiarios: nombre, apellido, contacto elegido para recibir el bono, constancia de mayoría de edad y registros mínimos de consentimiento. No se solicitarán DNI, CUIT, domicilio particular completo o fecha de nacimiento exacta si no resultan necesarios para una finalidad específica previamente informada. Los datos exigidos por una compra se recabarán en la tienda conforme a su política.</w:t>
      </w:r>
    </w:p>
    <w:p w14:paraId="13D44D51" w14:textId="77777777" w:rsidR="009815B8" w:rsidRDefault="00000000">
      <w:r>
        <w:t>Operaciones: identificador del bono y del profesional, producto y condiciones comerciales, emisión, vencimiento, utilización, pedido asociado y datos mínimos para conciliación. No se trasladará al panel del profesional el carrito completo ni otras compras del beneficiario ajenas al bono.</w:t>
      </w:r>
    </w:p>
    <w:p w14:paraId="52A6E63B" w14:textId="77777777" w:rsidR="009815B8" w:rsidRDefault="00000000">
      <w:r>
        <w:t>Uso y seguridad: fecha y hora de acceso, eventos de autenticación, dirección IP y datos técnicos estrictamente necesarios para seguridad, funcionamiento y evidencia de acciones. No se conservarán contraseñas legibles, contenido clínico en registros técnicos ni datos de tarjetas de pago en este módulo.</w:t>
      </w:r>
    </w:p>
    <w:p w14:paraId="67DB3C0C" w14:textId="77777777" w:rsidR="009815B8" w:rsidRDefault="00000000">
      <w:r>
        <w:t>La información proviene del titular, del profesional que cuente con autorización, de registros habilitados para verificar la matrícula y de la tienda respecto de la operación vinculada. No se comprarán bases de pacientes ni se completarán perfiles con datos de salud obtenidos de otras fuentes.</w:t>
      </w:r>
    </w:p>
    <w:p w14:paraId="609B97A9" w14:textId="77777777" w:rsidR="009815B8" w:rsidRDefault="00000000">
      <w:pPr>
        <w:pStyle w:val="Ttulo2"/>
      </w:pPr>
      <w:r>
        <w:t>3 Finalidades necesarias del servicio</w:t>
      </w:r>
    </w:p>
    <w:p w14:paraId="4C161F89" w14:textId="77777777" w:rsidR="009815B8" w:rsidRDefault="00000000">
      <w:r>
        <w:t>La Empresa utilizará los datos pertinentes para verificar identidades y habilitaciones; gestionar cuentas y solicitudes; emitir, entregar y validar bonos; prevenir usos indebidos; conciliar operaciones y remuneraciones lícitas; atender consultas y derechos; cumplir obligaciones legales; y conservar evidencia necesaria para resolver controversias.</w:t>
      </w:r>
    </w:p>
    <w:p w14:paraId="07C4AF41" w14:textId="77777777" w:rsidR="009815B8" w:rsidRDefault="00000000">
      <w:r>
        <w:lastRenderedPageBreak/>
        <w:t>Se aplicará el consentimiento informado cuando resulte exigible y las excepciones legales únicamente en su alcance concreto, por ejemplo para datos necesarios en una relación contractual o para cumplir una obligación legal. No se invoca una autorización general por supuesto interés comercial de la Empresa.</w:t>
      </w:r>
    </w:p>
    <w:p w14:paraId="1F83F3FB" w14:textId="77777777" w:rsidR="009815B8" w:rsidRDefault="00000000">
      <w:r>
        <w:t>Los campos obligatorios se identificarán expresamente. La falta de datos indispensables puede impedir el alta, el envío por el canal elegido o la liquidación correspondiente. Rechazar datos opcionales o publicidad no impide acceder a un bono disponible ni recibir la atención profesional.</w:t>
      </w:r>
    </w:p>
    <w:p w14:paraId="2433B3D6" w14:textId="77777777" w:rsidR="009815B8" w:rsidRDefault="00000000">
      <w:pPr>
        <w:pStyle w:val="Ttulo2"/>
      </w:pPr>
      <w:r>
        <w:t>4 Datos sensibles y separación sanitaria</w:t>
      </w:r>
    </w:p>
    <w:p w14:paraId="6E86CF70" w14:textId="77777777" w:rsidR="009815B8" w:rsidRDefault="00000000">
      <w:r>
        <w:t>BONOSAPP no solicita datos clínicos ni habilita su utilización publicitaria. No se usarán para marketing los diagnósticos, tratamientos, antecedentes, productos asociados a una atención, identidad del profesional tratante u otras combinaciones que permitan inferir la salud física o mental, vida sexual u otra categoría sensible.</w:t>
      </w:r>
    </w:p>
    <w:p w14:paraId="44D0EC74" w14:textId="77777777" w:rsidR="009815B8" w:rsidRDefault="00000000">
      <w:r>
        <w:t>La autorización para recibir un bono o publicidad no habilita un banco comercial de datos de salud. Si una funcionalidad requiere tratar información que directa o indirectamente revele salud, deberá existir antes de su activación una habilitación jurídica específica compatible con los artículos 7 y 8 de la Ley 25.326 y, cuando corresponda, un encargo limitado al profesional habilitado. El consentimiento por sí solo no se considerará suficiente para eludir esas restricciones.</w:t>
      </w:r>
    </w:p>
    <w:p w14:paraId="1E0C0638" w14:textId="77777777" w:rsidR="009815B8" w:rsidRDefault="00000000">
      <w:r>
        <w:t>Ante información clínica cargada indebidamente, la Empresa restringirá el acceso y gestionará su eliminación o regularización lícita, conservando solo lo indispensable para atender una obligación legal o incidencia. No se empleará ese contenido para desarrollar campañas, entrenar modelos de inteligencia artificial o enriquecer perfiles comerciales.</w:t>
      </w:r>
    </w:p>
    <w:p w14:paraId="4E575148" w14:textId="77777777" w:rsidR="009815B8" w:rsidRDefault="00000000">
      <w:pPr>
        <w:pStyle w:val="Ttulo2"/>
      </w:pPr>
      <w:r>
        <w:t>5 Marketing propio y autorización independiente</w:t>
      </w:r>
    </w:p>
    <w:p w14:paraId="06D6272E" w14:textId="77777777" w:rsidR="009815B8" w:rsidRDefault="00000000">
      <w:r>
        <w:t>Solo con una autorización libre, expresa, informada, opcional y registrada del titular, la Empresa utilizará su nombre, email o teléfono seleccionado y preferencias comerciales no sensibles declaradas voluntariamente para enviar novedades, promociones y contenidos de BONOSAPP, THE B COMPANY y JEIANELL, exclusivamente mientras dichas marcas sean explotadas por la misma persona jurídica responsable identificada en esta política.</w:t>
      </w:r>
    </w:p>
    <w:p w14:paraId="60A9B207" w14:textId="77777777" w:rsidR="009815B8" w:rsidRDefault="00000000">
      <w:r>
        <w:t>La autorización se recabará separada de los términos del servicio y de la autorización para gestionar el bono, con casillas desmarcadas y selección de canales. No se extenderá automáticamente a nuevas sociedades, otras unidades de negocio, socios comerciales o marcas de terceros. Si una marca es explotada por otra persona jurídica, se necesitará un régimen de información y legitimación específico antes de transferirle datos.</w:t>
      </w:r>
    </w:p>
    <w:p w14:paraId="691F97B9" w14:textId="77777777" w:rsidR="009815B8" w:rsidRDefault="00000000">
      <w:r>
        <w:t>La información de verificación de matrícula, documentos, DNI, CUIT, cuentas bancarias, pacientes asociados, detalle de recomendaciones y compras vinculadas a bonos no se utilizará para segmentar publicidad. Las preferencias permitidas no incluirán categorías que revelen o permitan inferir condiciones de salud.</w:t>
      </w:r>
    </w:p>
    <w:p w14:paraId="7C0C8499" w14:textId="77777777" w:rsidR="009815B8" w:rsidRDefault="00000000">
      <w:r>
        <w:t>La Empresa podrá analizar resultados de sus campañas dentro de sus sistemas con los datos autorizados y estadísticas anónimas. No cederá audiencias, contactos ni identificadores, incluso transformados mediante hash, a redes publicitarias para crear públicos personalizados, similares o campañas de retargeting. No se incluirán píxeles publicitarios ni seguimiento individual oculto en comunicaciones de bonos.</w:t>
      </w:r>
    </w:p>
    <w:p w14:paraId="0747CD1C" w14:textId="77777777" w:rsidR="009815B8" w:rsidRDefault="00000000">
      <w:pPr>
        <w:pStyle w:val="Ttulo2"/>
      </w:pPr>
      <w:r>
        <w:lastRenderedPageBreak/>
        <w:t>6 Baja de publicidad y canales</w:t>
      </w:r>
    </w:p>
    <w:p w14:paraId="68945175" w14:textId="77777777" w:rsidR="009815B8" w:rsidRDefault="00000000">
      <w:r>
        <w:t>El titular podrá retirar su autorización en cualquier momento, sin costo ni explicación, desde el enlace de baja del correo, mediante la opción de baja habilitada en mensajería o escribiendo a info@bonosapp.com.ar. Se ofrecerá baja por canal y baja general de publicidad. La solicitud se ejecutará sin demora y, en todo caso, dentro del plazo legal aplicable, como máximo cinco días hábiles para el bloqueo o supresión correspondiente.</w:t>
      </w:r>
    </w:p>
    <w:p w14:paraId="1D05EEBE" w14:textId="77777777" w:rsidR="009815B8" w:rsidRDefault="00000000">
      <w:r>
        <w:t>La baja no afectará la licitud del tratamiento anterior ni impedirá comunicaciones estrictamente necesarias sobre una operación solicitada, seguridad o cumplimiento legal. No se mezclará publicidad con mensajes operativos para eludir la decisión del titular.</w:t>
      </w:r>
    </w:p>
    <w:p w14:paraId="07A49E75" w14:textId="77777777" w:rsidR="009815B8" w:rsidRDefault="00000000">
      <w:r>
        <w:t>La Empresa observará el régimen del Registro Nacional No Llame en los contactos alcanzados, sus consultas obligatorias y las condiciones de cualquier excepción. Una aceptación general de términos no será utilizada como autorización de contacto telefónico promocional. No se habilitan llamadas de marketing mediante los consentimientos de este documento.</w:t>
      </w:r>
    </w:p>
    <w:p w14:paraId="515FA128" w14:textId="77777777" w:rsidR="009815B8" w:rsidRDefault="00000000">
      <w:pPr>
        <w:pStyle w:val="Ttulo2"/>
      </w:pPr>
      <w:r>
        <w:t>7 Destinatarios y proveedores</w:t>
      </w:r>
    </w:p>
    <w:p w14:paraId="5CB64D47" w14:textId="77777777" w:rsidR="009815B8" w:rsidRDefault="00000000">
      <w:r>
        <w:t>La Empresa no vende, alquila ni cede bases de profesionales o beneficiarios para fines publicitarios propios de terceros. Esta restricción no impide los accesos indispensables para prestar el servicio o cumplir una obligación legal, que se limitarán y documentarán.</w:t>
      </w:r>
    </w:p>
    <w:p w14:paraId="58BF7D26" w14:textId="77777777" w:rsidR="009815B8" w:rsidRDefault="00000000">
      <w:r>
        <w:t>Podrán acceder: personal autorizado sujeto a confidencialidad; el profesional respecto de los beneficiarios y operaciones legítimamente vinculados a su cuenta; la tienda respecto de los datos mínimos para validar y conciliar el bono; y prestadores de alojamiento, mantenimiento, seguridad, correo, mensajería y gestión operativa, únicamente en el alcance que corresponda a su función. Los datos clínicos y los documentos de matrícula no se comunicarán a la tienda para aplicar descuentos.</w:t>
      </w:r>
    </w:p>
    <w:p w14:paraId="45310B46" w14:textId="090116AC" w:rsidR="009815B8" w:rsidRDefault="00000000">
      <w:r>
        <w:t xml:space="preserve">Las </w:t>
      </w:r>
      <w:proofErr w:type="spellStart"/>
      <w:r>
        <w:t>integraciones</w:t>
      </w:r>
      <w:proofErr w:type="spellEnd"/>
      <w:r>
        <w:t xml:space="preserve"> de Contabilium y Tiendanube se limitarán a los flujos necesarios; una migración a Shopify u otro proveedor requerirá revisar contratos, información y transferencias antes de implementarse.</w:t>
      </w:r>
    </w:p>
    <w:p w14:paraId="058A4890" w14:textId="77777777" w:rsidR="009815B8" w:rsidRDefault="00000000">
      <w:r>
        <w:t>Cuando un proveedor actúe por cuenta de la Empresa, deberá estar sujeto a instrucciones, confidencialidad, seguridad y limitación de finalidades mediante contrato. Cuando un servicio como mensajería, tienda o pago determine finalidades propias, se informará su intervención y política aplicable, sin presentarlo falsamente como un mero encargado bajo control absoluto de BONOSAPP. Se ofrecerá una alternativa de entrega disponible cuando corresponda.</w:t>
      </w:r>
    </w:p>
    <w:p w14:paraId="250E5E68" w14:textId="77777777" w:rsidR="009815B8" w:rsidRDefault="00000000">
      <w:r>
        <w:t>La Empresa podrá comunicar información estrictamente necesaria ante un requerimiento válido de autoridad competente o para atender obligaciones legales y ejercer derechos, con la base y salvaguardas exigibles. No existe autorización general para divulgar datos por una mera conveniencia comercial.</w:t>
      </w:r>
    </w:p>
    <w:p w14:paraId="3348880F" w14:textId="77777777" w:rsidR="009815B8" w:rsidRDefault="00000000">
      <w:pPr>
        <w:pStyle w:val="Ttulo2"/>
      </w:pPr>
      <w:r>
        <w:t>8 Tratamiento por cuenta del profesional</w:t>
      </w:r>
    </w:p>
    <w:p w14:paraId="00987DD9" w14:textId="77777777" w:rsidR="009815B8" w:rsidRDefault="00000000">
      <w:r>
        <w:t>Cuando corresponda un encargo, su objeto será alojar y gestionar los datos mínimos del beneficiario, generar y entregar bonos y registrar su estado siguiendo instrucciones lícitas del profesional, durante la relación y los plazos legalmente admisibles. No incluye análisis clínico, explotación publicitaria de pacientes ni reutilización independiente de información sensible.</w:t>
      </w:r>
    </w:p>
    <w:p w14:paraId="75208B80" w14:textId="77777777" w:rsidR="009815B8" w:rsidRDefault="00000000">
      <w:r>
        <w:lastRenderedPageBreak/>
        <w:t>La Empresa limitará el acceso, mantendrá confidencialidad, asistirá en solicitudes de titulares e incidentes y requerirá autorización documentada para las intervenciones de subencargados que la ley exija. Informará una instrucción presuntamente ilícita y no la ejecutará mientras no exista fundamento válido.</w:t>
      </w:r>
    </w:p>
    <w:p w14:paraId="7C94AB01" w14:textId="77777777" w:rsidR="009815B8" w:rsidRDefault="00000000">
      <w:r>
        <w:t>Al terminar el encargo, devolverá o destruirá los datos conforme a las instrucciones lícitas y obligaciones aplicables. La conservación para ulteriores encargos requerirá autorización expresa y respetará el límite del artículo 25 de la Ley 25.326. Los datos que deban conservarse por una obligación propia se separarán, restringirán y no se reutilizarán para marketing.</w:t>
      </w:r>
    </w:p>
    <w:p w14:paraId="6E713454" w14:textId="77777777" w:rsidR="009815B8" w:rsidRDefault="00000000">
      <w:pPr>
        <w:pStyle w:val="Ttulo2"/>
      </w:pPr>
      <w:r>
        <w:t>9 Transferencias internacionales</w:t>
      </w:r>
    </w:p>
    <w:p w14:paraId="07F17B2C" w14:textId="77777777" w:rsidR="009815B8" w:rsidRDefault="00000000">
      <w:r>
        <w:t>Los servicios de nube, soporte y comunicaciones pueden implicar tratamiento fuera de Argentina. Antes de una transferencia, la Empresa identificará destinos y destinatarios y verificará un nivel adecuado de protección, cláusulas contractuales modelo u otro mecanismo válido según la Ley 25.326 y las disposiciones de la AAIP.</w:t>
      </w:r>
    </w:p>
    <w:p w14:paraId="560EF5D0" w14:textId="77777777" w:rsidR="009815B8" w:rsidRDefault="00000000">
      <w:r>
        <w:t>La aceptación de estos términos no constituye consentimiento genérico para transferir a cualquier país. Si una transferencia requiriera consentimiento específico, se informarán destinatario, país, datos, finalidad y condiciones antes de solicitarlo. El inventario de proveedores deberá mantenerse actualizado y accesible.</w:t>
      </w:r>
    </w:p>
    <w:p w14:paraId="16F91A8F" w14:textId="77777777" w:rsidR="009815B8" w:rsidRDefault="00000000">
      <w:pPr>
        <w:pStyle w:val="Ttulo2"/>
      </w:pPr>
      <w:r>
        <w:t>10 Seguridad y confidencialidad</w:t>
      </w:r>
    </w:p>
    <w:p w14:paraId="6D7CAC4C" w14:textId="77777777" w:rsidR="009815B8" w:rsidRDefault="00000000">
      <w:r>
        <w:t>La Empresa adoptará medidas técnicas y organizativas proporcionales a los riesgos, con control de accesos por función, protección de credenciales y comunicaciones, respaldos, registro de acciones relevantes, revisión de permisos y compromisos de confidencialidad. Los accesos de soporte se limitarán a casos necesarios y autorizados.</w:t>
      </w:r>
    </w:p>
    <w:p w14:paraId="62EAE355" w14:textId="77777777" w:rsidR="009815B8" w:rsidRDefault="00000000">
      <w:r>
        <w:t>Ante un incidente se aplicarán medidas de contención, investigación, recuperación y prevención. Se informará a los afectados y autoridades cuando corresponda según la normativa y las circunstancias, sin ocultar riesgos que requieran acciones de protección. No se garantiza seguridad absoluta ni se excluye la responsabilidad por incumplir las obligaciones legales de seguridad.</w:t>
      </w:r>
    </w:p>
    <w:p w14:paraId="68201A4E" w14:textId="77777777" w:rsidR="009815B8" w:rsidRDefault="00000000">
      <w:pPr>
        <w:pStyle w:val="Ttulo2"/>
      </w:pPr>
      <w:r>
        <w:t>11 Conservación y eliminación</w:t>
      </w:r>
    </w:p>
    <w:p w14:paraId="329E07CA" w14:textId="77777777" w:rsidR="009815B8" w:rsidRDefault="00000000">
      <w:r>
        <w:t>Los datos se conservarán mientras sean necesarios para la finalidad informada. La expiración de un bono no implica borrar automáticamente toda evidencia, pero tampoco permite conservar indefinidamente el perfil del beneficiario.</w:t>
      </w:r>
    </w:p>
    <w:p w14:paraId="739DA7F9" w14:textId="77777777" w:rsidR="009815B8" w:rsidRDefault="00000000">
      <w:r>
        <w:t>Se aplican estos plazos operativos propuestos: solicitudes rechazadas o abandonadas, hasta noventa días desde su cierre; datos de contacto de beneficiarios sin bonos activos ni operaciones pendientes, hasta doce meses desde la última actividad; registros técnicos de seguridad, hasta doce meses salvo incidentes concretos. Los datos de profesionales se mantendrán durante su participación y luego solo en la extensión necesaria para obligaciones o reclamos.</w:t>
      </w:r>
    </w:p>
    <w:p w14:paraId="0241E243" w14:textId="77777777" w:rsidR="009815B8" w:rsidRDefault="00000000">
      <w:r>
        <w:t>Los documentos contables, fiscales y comerciales sujetos a conservación legal se mantendrán por el plazo exigible, incluido el de diez años del artículo 328 del Código Civil y Comercial cuando corresponda. Ese plazo no se trasladará automáticamente a todos los contactos, documentos de identidad ni registros de pacientes. Las constancias de aceptación, autorización y controversias se conservarán restringidas durante el plazo de prescripción aplicable o mientras deba atenderse un proceso concreto.</w:t>
      </w:r>
    </w:p>
    <w:p w14:paraId="3491DFE9" w14:textId="77777777" w:rsidR="009815B8" w:rsidRDefault="00000000">
      <w:r>
        <w:lastRenderedPageBreak/>
        <w:t>La suscripción publicitaria se mantendrá hasta su revocación o hasta veinticuatro meses sin una interacción afirmativa del titular que justifique mantenerla, lo que ocurra primero. Se conservará una lista mínima de exclusión para evitar nuevas altas o envíos involuntarios. No se utilizará esa lista con fines comerciales.</w:t>
      </w:r>
    </w:p>
    <w:p w14:paraId="5B47B0A2" w14:textId="77777777" w:rsidR="009815B8" w:rsidRDefault="00000000">
      <w:r>
        <w:t>Las copias de respaldo se depurarán conforme a un ciclo máximo de noventa días, salvo conservación legal específica. Mientras se sobrescriben, los datos dados de baja quedarán excluidos del uso ordinario y se reaplicarán las bajas si se restaura una copia. Los plazos más breves o restricciones especiales previstos por la ley prevalecen.</w:t>
      </w:r>
    </w:p>
    <w:p w14:paraId="6850102A" w14:textId="77777777" w:rsidR="009815B8" w:rsidRDefault="00000000">
      <w:pPr>
        <w:pStyle w:val="Ttulo2"/>
      </w:pPr>
      <w:r>
        <w:t>12 Derechos de los titulares</w:t>
      </w:r>
    </w:p>
    <w:p w14:paraId="628908E0" w14:textId="77777777" w:rsidR="009815B8" w:rsidRDefault="00000000">
      <w:r>
        <w:t>El titular puede solicitar información sobre sus datos, origen, finalidades y destinatarios; acceder a ellos; pedir rectificación, actualización, supresión o confidencialidad cuando corresponda; y retirar autorizaciones publicitarias. Las solicitudes se presentan a info@bonosapp.com.ar con una verificación de identidad proporcional que no exija datos innecesarios.</w:t>
      </w:r>
    </w:p>
    <w:p w14:paraId="3E266F9D" w14:textId="6A36EBE2" w:rsidR="009815B8" w:rsidRDefault="00000000">
      <w:r>
        <w:t xml:space="preserve">El acceso se responderá dentro de </w:t>
      </w:r>
      <w:proofErr w:type="spellStart"/>
      <w:r w:rsidR="00EE3E4A">
        <w:t>noventa</w:t>
      </w:r>
      <w:proofErr w:type="spellEnd"/>
      <w:r>
        <w:t xml:space="preserve"> días corridos desde la solicitud fehaciente. Es gratuito a intervalos no inferiores a seis meses, salvo interés legítimo que justifique hacerlo antes; para datos publicitarios se respetará el acceso gratuito previsto por el artículo 27. La rectificación, actualización o supresión se tramitará sin cargo dentro de cinco días hábiles, según los supuestos legales.</w:t>
      </w:r>
    </w:p>
    <w:p w14:paraId="6394A5A3" w14:textId="77777777" w:rsidR="009815B8" w:rsidRDefault="00000000">
      <w:r>
        <w:t>Si una obligación legal impide eliminar determinada información, se explicará el motivo y se restringirá su uso a esa obligación. No se condicionarán estos derechos al pago de deudas ni a la continuidad de una cuenta. Cuando corresponda, se comunicarán las correcciones o bajas a los destinatarios pertinentes.</w:t>
      </w:r>
    </w:p>
    <w:p w14:paraId="58A3429E" w14:textId="77777777" w:rsidR="009815B8" w:rsidRDefault="00000000">
      <w:r>
        <w:t>La Agencia de Acceso a la Información Pública, como autoridad de control de la Ley 25.326, atiende denuncias y reclamos relacionados con su incumplimiento. Puede consultarse información en www.argentina.gob.ar/aaip/datospersonales. Esta vía y la acción de hábeas data permanecen disponibles sin exigir agotar un procedimiento interno.</w:t>
      </w:r>
    </w:p>
    <w:p w14:paraId="0A3F9087" w14:textId="77777777" w:rsidR="009815B8" w:rsidRDefault="00000000">
      <w:pPr>
        <w:pStyle w:val="Ttulo2"/>
      </w:pPr>
      <w:r>
        <w:t>13 Cookies y medición</w:t>
      </w:r>
    </w:p>
    <w:p w14:paraId="43983873" w14:textId="77777777" w:rsidR="009815B8" w:rsidRDefault="00000000">
      <w:r>
        <w:t>Se utilizarán cookies o tecnologías equivalentes necesarias para sesión, seguridad y preferencias solicitadas. Las tecnologías opcionales de medición identificable deberán informarse y permanecer desactivadas hasta una elección válida cuando corresponda. La negativa no impedirá funciones que no dependan de ellas.</w:t>
      </w:r>
    </w:p>
    <w:p w14:paraId="41BA7077" w14:textId="77777777" w:rsidR="009815B8" w:rsidRDefault="00000000">
      <w:r>
        <w:t>La plataforma no incorporará seguimiento publicitario de terceros en áreas autenticadas, páginas de bonos o formularios de pacientes. Cualquier medición deberá excluir información clínica, identificadores de beneficiarios y detalles de recomendaciones. La estadística anónima requerirá que las personas no sean identificables, tampoco por combinación con otras fuentes razonablemente disponibles; un código seudónimo no equivale a anonimato.</w:t>
      </w:r>
    </w:p>
    <w:p w14:paraId="28795328" w14:textId="77777777" w:rsidR="009815B8" w:rsidRDefault="00000000">
      <w:pPr>
        <w:pStyle w:val="Ttulo2"/>
      </w:pPr>
      <w:r>
        <w:t>14 Modificaciones y contacto</w:t>
      </w:r>
    </w:p>
    <w:p w14:paraId="5177FBC6" w14:textId="77777777" w:rsidR="009815B8" w:rsidRDefault="00000000">
      <w:r>
        <w:t>Se informarán cambios relevantes con su fecha y versión. No se reutilizarán datos para finalidades incompatibles ni se ampliará la publicidad autorizada sin una nueva base válida. Para dudas, baja de mensajes o ejercicio de derechos: info@bonosapp.com.ar.</w:t>
      </w:r>
    </w:p>
    <w:p w14:paraId="0302B765" w14:textId="77777777" w:rsidR="009815B8" w:rsidRDefault="00000000">
      <w:r>
        <w:br w:type="page"/>
      </w:r>
    </w:p>
    <w:p w14:paraId="1A4256B7" w14:textId="77777777" w:rsidR="009815B8" w:rsidRDefault="00000000">
      <w:pPr>
        <w:pStyle w:val="Ttulo1"/>
      </w:pPr>
      <w:proofErr w:type="spellStart"/>
      <w:r>
        <w:lastRenderedPageBreak/>
        <w:t>Parte</w:t>
      </w:r>
      <w:proofErr w:type="spellEnd"/>
      <w:r>
        <w:t xml:space="preserve"> C </w:t>
      </w:r>
      <w:proofErr w:type="spellStart"/>
      <w:r>
        <w:t>Textos</w:t>
      </w:r>
      <w:proofErr w:type="spellEnd"/>
      <w:r>
        <w:t xml:space="preserve"> de </w:t>
      </w:r>
      <w:proofErr w:type="spellStart"/>
      <w:r>
        <w:t>aceptación</w:t>
      </w:r>
      <w:proofErr w:type="spellEnd"/>
      <w:r>
        <w:t xml:space="preserve"> y </w:t>
      </w:r>
      <w:proofErr w:type="spellStart"/>
      <w:r>
        <w:t>consentimiento</w:t>
      </w:r>
      <w:proofErr w:type="spellEnd"/>
    </w:p>
    <w:p w14:paraId="7E0566B9" w14:textId="77777777" w:rsidR="009815B8" w:rsidRDefault="00000000">
      <w:r>
        <w:t>Los textos siguientes deben presentarse con enlaces funcionales a sus documentos y datos completos del responsable. Las casillas comienzan desmarcadas. Las instrucciones de implementación no deben publicarse como parte de las declaraciones.</w:t>
      </w:r>
    </w:p>
    <w:p w14:paraId="3042B98D" w14:textId="77777777" w:rsidR="009815B8" w:rsidRDefault="00000000">
      <w:pPr>
        <w:pStyle w:val="Ttulo2"/>
      </w:pPr>
      <w:r>
        <w:t>1 Alta profesional y aceptación obligatoria</w:t>
      </w:r>
    </w:p>
    <w:p w14:paraId="0AD510E5" w14:textId="77777777" w:rsidR="009815B8" w:rsidRDefault="00000000">
      <w:r>
        <w:t>Declaro que mis datos y documentación son auténticos, que cuento con la habilitación exigible para mi actividad y que informaré cualquier restricción que afecte mi participación. Leí y acepto los Términos y condiciones de BONOSAPP y recibí la información de su Política de Privacidad. Esta aceptación no incluye publicidad.</w:t>
      </w:r>
    </w:p>
    <w:p w14:paraId="2AF5DD49" w14:textId="77777777" w:rsidR="009815B8" w:rsidRDefault="00000000">
      <w:pPr>
        <w:pStyle w:val="Ttulo2"/>
      </w:pPr>
      <w:r>
        <w:t>2 Marketing del profesional separado y opcional</w:t>
      </w:r>
    </w:p>
    <w:p w14:paraId="353706EC" w14:textId="77777777" w:rsidR="009815B8" w:rsidRDefault="00000000">
      <w:r>
        <w:t>Quiero recibir novedades, contenidos y promociones propias de J&amp;L NEO PHARMA SAS sobre BONOSAPP, THE B COMPANY y JEIANELL por los canales que elija. Autorizo el uso de mi nombre, contacto y preferencias comerciales no sensibles que proporcione voluntariamente. No se utilizarán mis documentos, datos fiscales, comisiones ni información de pacientes para segmentar publicidad. Puedo retirar esta autorización gratis y sin afectar mi cuenta. Leí la Política de Privacidad.</w:t>
      </w:r>
    </w:p>
    <w:p w14:paraId="1B115790" w14:textId="77777777" w:rsidR="009815B8" w:rsidRDefault="00000000">
      <w:r>
        <w:t>Opciones independientes sin selección previa: Email. WhatsApp. No deseo recibir publicidad.</w:t>
      </w:r>
    </w:p>
    <w:p w14:paraId="03590243" w14:textId="77777777" w:rsidR="009815B8" w:rsidRDefault="00000000">
      <w:pPr>
        <w:pStyle w:val="Ttulo2"/>
      </w:pPr>
      <w:r>
        <w:t>3 Información previa y autorización del beneficiario</w:t>
      </w:r>
    </w:p>
    <w:p w14:paraId="08B87ABE" w14:textId="4CE6C28C" w:rsidR="009815B8" w:rsidRDefault="00000000">
      <w:r>
        <w:t xml:space="preserve">BONOSAPP es operada por J&amp;L NEO PHARMA SAS, </w:t>
      </w:r>
      <w:r w:rsidR="00EE3E4A">
        <w:t>C</w:t>
      </w:r>
      <w:r w:rsidR="00EE3E4A" w:rsidRPr="007E0057">
        <w:t xml:space="preserve">UIT 30-71632309-5, con </w:t>
      </w:r>
      <w:proofErr w:type="spellStart"/>
      <w:r w:rsidR="00EE3E4A" w:rsidRPr="007E0057">
        <w:t>domicilio</w:t>
      </w:r>
      <w:proofErr w:type="spellEnd"/>
      <w:r w:rsidR="00EE3E4A" w:rsidRPr="007E0057">
        <w:t xml:space="preserve"> legal en Manuel Ugarte 1607 3B, Belgrano, CABA, CP 1428</w:t>
      </w:r>
      <w:r w:rsidR="00EE3E4A">
        <w:t xml:space="preserve">, República Argentina, </w:t>
      </w:r>
      <w:r>
        <w:t xml:space="preserve">propone </w:t>
      </w:r>
      <w:proofErr w:type="spellStart"/>
      <w:r>
        <w:t>gestionar</w:t>
      </w:r>
      <w:proofErr w:type="spellEnd"/>
      <w:r>
        <w:t xml:space="preserve"> un bono comercial para vos. Para hacerlo se utilizarán tu nombre, contacto elegido, constancia de mayoría de edad y los datos mínimos del bono y su utilización. Podrás ejercer tus derechos en info@bonosapp.com.ar. Podés leer quiénes intervienen, los plazos de conservación y demás condiciones en la Política de Privacidad. No necesitás aceptar publicidad para recibir el bono.</w:t>
      </w:r>
    </w:p>
    <w:p w14:paraId="2849798E" w14:textId="77777777" w:rsidR="009815B8" w:rsidRDefault="00000000">
      <w:r>
        <w:t>Declaro que soy mayor de dieciocho años, que los datos de contacto indicados son míos o están bajo mi control y autorizo su comunicación a J&amp;L NEO PHARMA SAS para gestionar y entregarme el bono por el canal que elija. Comprendo que el profesional emisor podrá consultar el estado de utilización y la información mínima de la compra vinculada. Esta autorización no incluye historia clínica, datos de salud para marketing ni comunicaciones publicitarias.</w:t>
      </w:r>
    </w:p>
    <w:p w14:paraId="25C90EB6" w14:textId="77777777" w:rsidR="009815B8" w:rsidRDefault="00000000">
      <w:r>
        <w:t>Canales de entrega elegibles: Email. WhatsApp. Se utilizará únicamente el canal seleccionado o ambos si así lo solicita el titular.</w:t>
      </w:r>
    </w:p>
    <w:p w14:paraId="2D461297" w14:textId="77777777" w:rsidR="009815B8" w:rsidRDefault="00000000">
      <w:r>
        <w:t>Aceptación de condiciones comerciales antes de utilizar el bono: Leí y acepto las condiciones del bono y los Términos y condiciones de BONOSAPP que me resultan aplicables como beneficiario. Esta aceptación no incluye marketing ni renuncia a mis derechos como consumidor.</w:t>
      </w:r>
    </w:p>
    <w:p w14:paraId="744406B7" w14:textId="77777777" w:rsidR="009815B8" w:rsidRDefault="00000000">
      <w:pPr>
        <w:pStyle w:val="Ttulo2"/>
      </w:pPr>
      <w:r>
        <w:t>4 Marketing del beneficiario separado y opcional</w:t>
      </w:r>
    </w:p>
    <w:p w14:paraId="70C28ED7" w14:textId="4BC25332" w:rsidR="009815B8" w:rsidRDefault="00000000">
      <w:r>
        <w:t xml:space="preserve">Además del bono, quiero recibir promociones, novedades y contenidos de J&amp;L NEO PHARMA SAS sobre BONOSAPP, THE B COMPANY y JEIANELL por los canales que elija. Autorizo para esa finalidad el uso de mi nombre, contacto y preferencias comerciales no sensibles que indique voluntariamente. No se usarán mis </w:t>
      </w:r>
      <w:r>
        <w:lastRenderedPageBreak/>
        <w:t xml:space="preserve">datos de salud, mi profesional tratante ni el detalle de los bonos para personalizar publicidad, y mis datos no se venderán ni cederán para marketing de terceros. Puedo darme de baja gratis en </w:t>
      </w:r>
      <w:proofErr w:type="spellStart"/>
      <w:r>
        <w:t>cualquier</w:t>
      </w:r>
      <w:proofErr w:type="spellEnd"/>
      <w:r>
        <w:t xml:space="preserve"> </w:t>
      </w:r>
      <w:proofErr w:type="spellStart"/>
      <w:r>
        <w:t>momento</w:t>
      </w:r>
      <w:proofErr w:type="spellEnd"/>
      <w:r>
        <w:t>. Leí la Política de Privacidad.</w:t>
      </w:r>
    </w:p>
    <w:p w14:paraId="4EF1B87F" w14:textId="77777777" w:rsidR="009815B8" w:rsidRDefault="00000000">
      <w:pPr>
        <w:pStyle w:val="Ttulo2"/>
      </w:pPr>
      <w:r>
        <w:t xml:space="preserve">5 </w:t>
      </w:r>
      <w:proofErr w:type="spellStart"/>
      <w:r>
        <w:t>Declaración</w:t>
      </w:r>
      <w:proofErr w:type="spellEnd"/>
      <w:r>
        <w:t xml:space="preserve"> del </w:t>
      </w:r>
      <w:proofErr w:type="spellStart"/>
      <w:r>
        <w:t>profesional</w:t>
      </w:r>
      <w:proofErr w:type="spellEnd"/>
      <w:r>
        <w:t xml:space="preserve"> antes de cargar datos</w:t>
      </w:r>
    </w:p>
    <w:p w14:paraId="2A3FC2D2" w14:textId="77777777" w:rsidR="009815B8" w:rsidRDefault="00000000">
      <w:r>
        <w:t>Confirmo que informé al beneficiario quién administra BONOSAPP, para qué se utilizarán sus datos y cómo ejercer sus derechos; que obtuve su autorización previa cuando corresponde; y que puedo acreditarla. No incorporo información clínica ni datos de menores y no acepto marketing en su nombre.</w:t>
      </w:r>
    </w:p>
    <w:p w14:paraId="6B21AE3B" w14:textId="77777777" w:rsidR="009815B8" w:rsidRDefault="00000000">
      <w:r>
        <w:t>Esta declaración no reemplaza la autorización del titular. El flujo deberá obtenerla antes de transferir los datos. Se recomienda que el beneficiario complete directamente el formulario o que el profesional presente un formulario específico y conserve la evidencia. No se enviará una invitación a contactos no autorizados con la finalidad de conseguir retrospectivamente el permiso que faltaba.</w:t>
      </w:r>
    </w:p>
    <w:p w14:paraId="0625F344" w14:textId="77777777" w:rsidR="009815B8" w:rsidRDefault="00000000">
      <w:pPr>
        <w:pStyle w:val="Ttulo2"/>
      </w:pPr>
      <w:r>
        <w:t>6 Leyendas del bono y del correo</w:t>
      </w:r>
    </w:p>
    <w:p w14:paraId="78F2257B" w14:textId="4CC255CD" w:rsidR="009815B8" w:rsidRDefault="00000000">
      <w:r>
        <w:t xml:space="preserve">Bono comercial de descuento. No es una receta médica ni sustituye una indicación profesional o una consulta. Un solo </w:t>
      </w:r>
      <w:proofErr w:type="spellStart"/>
      <w:r>
        <w:t>uso</w:t>
      </w:r>
      <w:proofErr w:type="spellEnd"/>
      <w:r>
        <w:t>. No acumulable con promociones, salvo condición expresa. Consultá el precio final y las condiciones antes de comprar.</w:t>
      </w:r>
    </w:p>
    <w:p w14:paraId="7C94DF35" w14:textId="77777777" w:rsidR="009815B8" w:rsidRDefault="00000000">
      <w:r>
        <w:t>Cuando el incentivo esté legalmente habilitado: El profesional que emitió este bono puede recibir de J&amp;L NEO PHARMA SAS una comisión si realizás una compra válida con él. No tenés obligación de comprar y tu decisión no condiciona tu atención. Podés consultar las condiciones del programa.</w:t>
      </w:r>
    </w:p>
    <w:p w14:paraId="7643FA73" w14:textId="307C702C" w:rsidR="009815B8" w:rsidRDefault="00000000">
      <w:r>
        <w:t xml:space="preserve">Pie de publicidad: Recibís este mensaje porque autorizaste comunicaciones comerciales de J&amp;L NEO PHARMA SAS. Podés retirar tu consentimiento y solicitar el retiro o bloqueo de tus datos de la base </w:t>
      </w:r>
      <w:proofErr w:type="spellStart"/>
      <w:r>
        <w:t>publicitaria</w:t>
      </w:r>
      <w:proofErr w:type="spellEnd"/>
      <w:r>
        <w:t xml:space="preserve"> sin </w:t>
      </w:r>
      <w:proofErr w:type="spellStart"/>
      <w:r>
        <w:t>costo</w:t>
      </w:r>
      <w:proofErr w:type="spellEnd"/>
      <w:r w:rsidR="00B91BA9">
        <w:t xml:space="preserve"> </w:t>
      </w:r>
      <w:proofErr w:type="spellStart"/>
      <w:r>
        <w:t>escribiendo</w:t>
      </w:r>
      <w:proofErr w:type="spellEnd"/>
      <w:r>
        <w:t xml:space="preserve"> a info@bonosapp.com.ar. Responsable: J&amp;L NEO PHARMA SAS</w:t>
      </w:r>
      <w:r w:rsidR="00B91BA9">
        <w:t>.</w:t>
      </w:r>
    </w:p>
    <w:p w14:paraId="28EBF3E8" w14:textId="77777777" w:rsidR="009815B8" w:rsidRDefault="00000000">
      <w:r>
        <w:br w:type="page"/>
      </w:r>
    </w:p>
    <w:p w14:paraId="7EF8D4EF" w14:textId="77777777" w:rsidR="009815B8" w:rsidRDefault="00000000">
      <w:pPr>
        <w:pStyle w:val="Ttulo1"/>
      </w:pPr>
      <w:r>
        <w:lastRenderedPageBreak/>
        <w:t>Parte D Anexo comercial de participación profesional</w:t>
      </w:r>
    </w:p>
    <w:p w14:paraId="4A1FFCFB" w14:textId="77777777" w:rsidR="009815B8" w:rsidRDefault="00000000">
      <w:pPr>
        <w:pStyle w:val="Ttulo2"/>
      </w:pPr>
      <w:r>
        <w:t xml:space="preserve">1 </w:t>
      </w:r>
      <w:proofErr w:type="spellStart"/>
      <w:r>
        <w:t>Habilitación</w:t>
      </w:r>
      <w:proofErr w:type="spellEnd"/>
      <w:r>
        <w:t xml:space="preserve"> </w:t>
      </w:r>
      <w:proofErr w:type="spellStart"/>
      <w:r>
        <w:t>específica</w:t>
      </w:r>
      <w:proofErr w:type="spellEnd"/>
    </w:p>
    <w:p w14:paraId="48390126" w14:textId="77777777" w:rsidR="009815B8" w:rsidRDefault="00000000">
      <w:r>
        <w:t>Este anexo regula exclusivamente participaciones remuneradas lícitas y expresamente habilitadas por la Empresa. No autoriza el cobro de incentivos vedados por normas profesionales, sanitarias, de ética o incompatibilidades. El alta general y un porcentaje mostrado por error no sustituyen la aprobación específica. Si existe una prohibición, no se generará el incentivo ni se lo reemplazará por premios o beneficios equivalentes.</w:t>
      </w:r>
    </w:p>
    <w:p w14:paraId="4DEDF216" w14:textId="77777777" w:rsidR="009815B8" w:rsidRDefault="00000000">
      <w:r>
        <w:t>Antes de activar la modalidad, se identificarán el profesional, profesión, matrícula, jurisdicción, fecha de habilitación y versión aceptada. El beneficiario conocerá la relación económica. La Empresa y el profesional conservarán sus obligaciones propias de cumplimiento; una declaración unilateral del profesional no las transfiere íntegramente.</w:t>
      </w:r>
    </w:p>
    <w:p w14:paraId="3C6D0352" w14:textId="77777777" w:rsidR="009815B8" w:rsidRDefault="00000000">
      <w:pPr>
        <w:pStyle w:val="Ttulo2"/>
      </w:pPr>
      <w:r>
        <w:t>2 Porcentaje y base de cálculo</w:t>
      </w:r>
    </w:p>
    <w:p w14:paraId="3D2525A6" w14:textId="77777777" w:rsidR="009815B8" w:rsidRDefault="00000000">
      <w:r>
        <w:t>Salvo condición particular previamente informada y aceptada, la comisión será del uno por ciento de la base neta elegible. Es independiente del descuento del producto. La base comprende el importe efectivamente cobrado por las unidades alcanzadas por el bono, después del descuento, excluidos IVA, otros tributos discriminados, envío, financiación, cargos y artículos ajenos al bono.</w:t>
      </w:r>
    </w:p>
    <w:p w14:paraId="5522285F" w14:textId="77777777" w:rsidR="009815B8" w:rsidRDefault="00000000">
      <w:r>
        <w:t>La liquidación explicará los conceptos excluidos y no descontará costos internos no pactados. El tratamiento del IVA de la propia comisión dependerá de la condición fiscal del profesional y del comprobante legalmente exigible; no debe confundirse con la base de venta utilizada para calcularla.</w:t>
      </w:r>
    </w:p>
    <w:p w14:paraId="1A73A0E7" w14:textId="77777777" w:rsidR="009815B8" w:rsidRDefault="00000000">
      <w:r>
        <w:t>El porcentaje aplicable se conservará para los bonos emitidos bajo esa condición durante su vigencia. Las modificaciones se aplicarán a nuevas emisiones, con información previa conforme a los términos. No se modificarán retroactivamente comisiones válidamente devengadas.</w:t>
      </w:r>
    </w:p>
    <w:p w14:paraId="60F06FF8" w14:textId="77777777" w:rsidR="009815B8" w:rsidRDefault="00000000">
      <w:pPr>
        <w:pStyle w:val="Ttulo2"/>
      </w:pPr>
      <w:r>
        <w:t>3 Operaciones elegibles y confirmación</w:t>
      </w:r>
    </w:p>
    <w:p w14:paraId="030463D3" w14:textId="77777777" w:rsidR="009815B8" w:rsidRDefault="00000000">
      <w:r>
        <w:t>La comisión se confirmará cuando exista un pedido real asociado inequívocamente al bono, el importe haya sido cobrado, el producto entregado y hayan transcurrido treinta días corridos desde la entrega sin cancelación, devolución o contracargo conocido. Este período de conciliación no limita derechos posteriores del comprador.</w:t>
      </w:r>
    </w:p>
    <w:p w14:paraId="5A764A40" w14:textId="77777777" w:rsidR="009815B8" w:rsidRDefault="00000000">
      <w:r>
        <w:t>No generan comisión los bonos emitidos sin compra, pedidos impagos, pruebas, operaciones simuladas, compras para reventa no admitidas, devoluciones ni compras realizadas por el propio profesional con un bono emitido a su favor. Una compra o notificación duplicada no origina doble pago.</w:t>
      </w:r>
    </w:p>
    <w:p w14:paraId="070B66BA" w14:textId="77777777" w:rsidR="009815B8" w:rsidRDefault="00000000">
      <w:r>
        <w:t>La falta del código no crea automáticamente atribución, pero podrá revisarse un error técnico con evidencia suficiente. No se pagarán dos comisiones por una misma unidad. Los importes estimados del panel no constituyen por sí solos liquidación firme.</w:t>
      </w:r>
    </w:p>
    <w:p w14:paraId="5B70A025" w14:textId="77777777" w:rsidR="009815B8" w:rsidRDefault="00000000">
      <w:pPr>
        <w:pStyle w:val="Ttulo2"/>
      </w:pPr>
      <w:r>
        <w:t>4 Cierre y pago</w:t>
      </w:r>
    </w:p>
    <w:p w14:paraId="0ABC9C96" w14:textId="77777777" w:rsidR="009815B8" w:rsidRDefault="00000000">
      <w:r>
        <w:t>Los cierres serán mensuales por mes calendario de Argentina e incluirán las comisiones confirmadas hasta su último día. La Empresa pondrá a disposición el detalle por bono y pedido dentro de los primeros diez días hábiles del mes siguiente, limitado a la información necesaria y sin revelar compras ajenas al programa.</w:t>
      </w:r>
    </w:p>
    <w:p w14:paraId="00CFE49D" w14:textId="43CC3B48" w:rsidR="009815B8" w:rsidRDefault="00000000">
      <w:r>
        <w:lastRenderedPageBreak/>
        <w:t xml:space="preserve">El pago se realizará en pesos argentinos mediante transferencia a una cuenta de </w:t>
      </w:r>
      <w:proofErr w:type="spellStart"/>
      <w:r>
        <w:t>titularidad</w:t>
      </w:r>
      <w:proofErr w:type="spellEnd"/>
      <w:r>
        <w:t xml:space="preserve"> del </w:t>
      </w:r>
      <w:proofErr w:type="spellStart"/>
      <w:r>
        <w:t>profesional</w:t>
      </w:r>
      <w:proofErr w:type="spellEnd"/>
      <w:r w:rsidR="0095349F">
        <w:t xml:space="preserve"> y/o </w:t>
      </w:r>
      <w:proofErr w:type="spellStart"/>
      <w:r w:rsidR="0095349F">
        <w:t>otro</w:t>
      </w:r>
      <w:proofErr w:type="spellEnd"/>
      <w:r w:rsidR="0095349F">
        <w:t xml:space="preserve"> medio </w:t>
      </w:r>
      <w:proofErr w:type="spellStart"/>
      <w:r w:rsidR="0095349F">
        <w:t>definido</w:t>
      </w:r>
      <w:proofErr w:type="spellEnd"/>
      <w:r w:rsidR="0095349F">
        <w:t xml:space="preserve"> </w:t>
      </w:r>
      <w:proofErr w:type="spellStart"/>
      <w:r w:rsidR="0095349F">
        <w:t>previamente</w:t>
      </w:r>
      <w:proofErr w:type="spellEnd"/>
      <w:r w:rsidR="0095349F">
        <w:t xml:space="preserve"> </w:t>
      </w:r>
      <w:proofErr w:type="spellStart"/>
      <w:r w:rsidR="0095349F">
        <w:t>por</w:t>
      </w:r>
      <w:proofErr w:type="spellEnd"/>
      <w:r w:rsidR="0095349F">
        <w:t xml:space="preserve"> ambas partes</w:t>
      </w:r>
      <w:r>
        <w:t xml:space="preserve">, </w:t>
      </w:r>
      <w:proofErr w:type="spellStart"/>
      <w:r>
        <w:t>dentro</w:t>
      </w:r>
      <w:proofErr w:type="spellEnd"/>
      <w:r>
        <w:t xml:space="preserve"> de </w:t>
      </w:r>
      <w:proofErr w:type="spellStart"/>
      <w:r>
        <w:t>los</w:t>
      </w:r>
      <w:proofErr w:type="spellEnd"/>
      <w:r>
        <w:t xml:space="preserve"> quince días hábiles siguientes a la liquidación y a la recepción de la documentación fiscal y bancaria válida, lo que ocurra después. Las retenciones legales se identificarán y documentarán. No se fija un mínimo de cobro en este régimen.</w:t>
      </w:r>
    </w:p>
    <w:p w14:paraId="4281FE67" w14:textId="77777777" w:rsidR="009815B8" w:rsidRDefault="00000000">
      <w:r>
        <w:t>La falta de documentación podrá diferir el pago en la medida necesaria, pero no extinguirá el crédito. El profesional podrá observar inconsistencias y acompañar evidencia. Se recomienda hacerlo dentro de treinta días de recibida la liquidación; ese plazo de revisión operativa no implica renuncia ni caducidad de acciones legales.</w:t>
      </w:r>
    </w:p>
    <w:p w14:paraId="10098512" w14:textId="77777777" w:rsidR="009815B8" w:rsidRDefault="00000000">
      <w:pPr>
        <w:pStyle w:val="Ttulo2"/>
      </w:pPr>
      <w:r>
        <w:t>5 Devoluciones y ajustes posteriores</w:t>
      </w:r>
    </w:p>
    <w:p w14:paraId="5842C5B3" w14:textId="77777777" w:rsidR="009815B8" w:rsidRDefault="00000000">
      <w:r>
        <w:t>Una devolución total excluye la base correspondiente; una devolución parcial la reduce proporcionalmente. Si la comisión ya fue pagada, la Empresa informará el ajuste y su fundamento. Podrá compensarlo con importes futuros líquidos y exigibles cuando sea legalmente admisible, previa comunicación y posibilidad de revisión, o solicitar el reintegro pertinente.</w:t>
      </w:r>
    </w:p>
    <w:p w14:paraId="14A74CC8" w14:textId="77777777" w:rsidR="009815B8" w:rsidRDefault="00000000">
      <w:r>
        <w:t>Los montos discutidos por indicios concretos de fraude podrán quedar temporalmente pendientes de revisión motivada, sin retener partidas ajenas al problema. La Empresa resolverá diligentemente y comunicará la conclusión. No habrá pérdida automática de todo el saldo por la suspensión de una cuenta.</w:t>
      </w:r>
    </w:p>
    <w:p w14:paraId="71394595" w14:textId="77777777" w:rsidR="009815B8" w:rsidRDefault="00000000">
      <w:pPr>
        <w:pStyle w:val="Ttulo2"/>
      </w:pPr>
      <w:r>
        <w:t>6 Independencia y finalización</w:t>
      </w:r>
    </w:p>
    <w:p w14:paraId="3D2F566C" w14:textId="77777777" w:rsidR="009815B8" w:rsidRDefault="00000000">
      <w:r>
        <w:t>La participación no obliga a emitir un número mínimo de bonos ni garantiza ingresos. No se impondrán metas que condicionen decisiones clínicas. La baja o finalización del programa no afecta créditos lícitos previamente devengados y se tramitará la liquidación final bajo las mismas reglas de conciliación.</w:t>
      </w:r>
    </w:p>
    <w:p w14:paraId="68898D5E" w14:textId="7873EFEA" w:rsidR="009815B8" w:rsidRDefault="00000000" w:rsidP="00112CAE">
      <w:r>
        <w:t>La aceptación de este anexo no subsana una incompatibilidad normativa. Ante cambios legales o una prohibición detectada, se suspenderán nuevas operaciones remuneradas afectadas y se resolverán las anteriores según la ley, sin prometer pagos ilícitos ni imponer renuncias generales.</w:t>
      </w:r>
    </w:p>
    <w:sectPr w:rsidR="009815B8" w:rsidSect="00034616">
      <w:headerReference w:type="default" r:id="rId8"/>
      <w:footerReference w:type="default" r:id="rId9"/>
      <w:pgSz w:w="12240" w:h="15840"/>
      <w:pgMar w:top="1152"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4F1D5" w14:textId="77777777" w:rsidR="002230D3" w:rsidRDefault="002230D3">
      <w:pPr>
        <w:spacing w:after="0" w:line="240" w:lineRule="auto"/>
      </w:pPr>
      <w:r>
        <w:separator/>
      </w:r>
    </w:p>
  </w:endnote>
  <w:endnote w:type="continuationSeparator" w:id="0">
    <w:p w14:paraId="43CD084B" w14:textId="77777777" w:rsidR="002230D3" w:rsidRDefault="00223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D3FD" w14:textId="09102125" w:rsidR="009815B8" w:rsidRDefault="00000000">
    <w:pPr>
      <w:pStyle w:val="Piedepgina"/>
      <w:jc w:val="right"/>
    </w:pPr>
    <w:r>
      <w:fldChar w:fldCharType="begin"/>
    </w:r>
    <w:r>
      <w:instrText>PAGE</w:instrText>
    </w:r>
    <w:r>
      <w:fldChar w:fldCharType="separate"/>
    </w:r>
    <w:r w:rsidR="007E00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40E1" w14:textId="77777777" w:rsidR="002230D3" w:rsidRDefault="002230D3">
      <w:pPr>
        <w:spacing w:after="0" w:line="240" w:lineRule="auto"/>
      </w:pPr>
      <w:r>
        <w:separator/>
      </w:r>
    </w:p>
  </w:footnote>
  <w:footnote w:type="continuationSeparator" w:id="0">
    <w:p w14:paraId="4E8FC1E8" w14:textId="77777777" w:rsidR="002230D3" w:rsidRDefault="00223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08D6" w14:textId="77777777" w:rsidR="009815B8" w:rsidRDefault="00000000">
    <w:pPr>
      <w:pStyle w:val="Encabezado"/>
    </w:pPr>
    <w:proofErr w:type="gramStart"/>
    <w:r>
      <w:rPr>
        <w:sz w:val="18"/>
      </w:rPr>
      <w:t>BONOSAPP  |</w:t>
    </w:r>
    <w:proofErr w:type="gramEnd"/>
    <w:r>
      <w:rPr>
        <w:sz w:val="18"/>
      </w:rPr>
      <w:t xml:space="preserve">  </w:t>
    </w:r>
    <w:proofErr w:type="spellStart"/>
    <w:r>
      <w:rPr>
        <w:sz w:val="18"/>
      </w:rPr>
      <w:t>Términos</w:t>
    </w:r>
    <w:proofErr w:type="spellEnd"/>
    <w:r>
      <w:rPr>
        <w:sz w:val="18"/>
      </w:rPr>
      <w:t xml:space="preserve"> de </w:t>
    </w:r>
    <w:proofErr w:type="spellStart"/>
    <w:r>
      <w:rPr>
        <w:sz w:val="18"/>
      </w:rPr>
      <w:t>uso</w:t>
    </w:r>
    <w:proofErr w:type="spellEnd"/>
    <w:r>
      <w:rPr>
        <w:sz w:val="18"/>
      </w:rPr>
      <w:t xml:space="preserve"> y </w:t>
    </w:r>
    <w:proofErr w:type="spellStart"/>
    <w:r>
      <w:rPr>
        <w:sz w:val="18"/>
      </w:rPr>
      <w:t>privacidad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5115812">
    <w:abstractNumId w:val="8"/>
  </w:num>
  <w:num w:numId="2" w16cid:durableId="1684479280">
    <w:abstractNumId w:val="6"/>
  </w:num>
  <w:num w:numId="3" w16cid:durableId="189497044">
    <w:abstractNumId w:val="5"/>
  </w:num>
  <w:num w:numId="4" w16cid:durableId="323896895">
    <w:abstractNumId w:val="4"/>
  </w:num>
  <w:num w:numId="5" w16cid:durableId="1832062866">
    <w:abstractNumId w:val="7"/>
  </w:num>
  <w:num w:numId="6" w16cid:durableId="1157653247">
    <w:abstractNumId w:val="3"/>
  </w:num>
  <w:num w:numId="7" w16cid:durableId="748163437">
    <w:abstractNumId w:val="2"/>
  </w:num>
  <w:num w:numId="8" w16cid:durableId="1689673057">
    <w:abstractNumId w:val="1"/>
  </w:num>
  <w:num w:numId="9" w16cid:durableId="124954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984"/>
    <w:rsid w:val="00034616"/>
    <w:rsid w:val="0006063C"/>
    <w:rsid w:val="00112CAE"/>
    <w:rsid w:val="0015074B"/>
    <w:rsid w:val="002230D3"/>
    <w:rsid w:val="0029639D"/>
    <w:rsid w:val="002B13EE"/>
    <w:rsid w:val="00326F90"/>
    <w:rsid w:val="00376078"/>
    <w:rsid w:val="006E198B"/>
    <w:rsid w:val="007E0057"/>
    <w:rsid w:val="0095349F"/>
    <w:rsid w:val="009815B8"/>
    <w:rsid w:val="00A70112"/>
    <w:rsid w:val="00AA1D8D"/>
    <w:rsid w:val="00B47730"/>
    <w:rsid w:val="00B91BA9"/>
    <w:rsid w:val="00BD48A3"/>
    <w:rsid w:val="00CB0664"/>
    <w:rsid w:val="00CB2E47"/>
    <w:rsid w:val="00DB151F"/>
    <w:rsid w:val="00EE3E4A"/>
    <w:rsid w:val="00F22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ED814"/>
  <w14:defaultImageDpi w14:val="300"/>
  <w15:docId w15:val="{A42C7275-42D6-4488-B0DD-40B97CE0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after="240"/>
      <w:outlineLvl w:val="0"/>
    </w:pPr>
    <w:rPr>
      <w:rFonts w:asciiTheme="majorHAnsi" w:eastAsiaTheme="majorEastAsia" w:hAnsiTheme="majorHAnsi" w:cstheme="majorBidi"/>
      <w:b/>
      <w:bCs/>
      <w:sz w:val="40"/>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7220</Words>
  <Characters>43396</Characters>
  <Application>Microsoft Office Word</Application>
  <DocSecurity>0</DocSecurity>
  <Lines>586</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uso y privacidad de BONOSAPP</dc:title>
  <dc:subject>Propuesta contractual argentina y consentimientos para revisión legal</dc:subject>
  <dc:creator>J&amp;L NEO PHARMA SAS</dc:creator>
  <cp:keywords>BONOSAPP, términos, privacidad, consentimiento, Argentina</cp:keywords>
  <dc:description>generated by python-docx</dc:description>
  <cp:lastModifiedBy>Leopoldo Carrasco</cp:lastModifiedBy>
  <cp:revision>14</cp:revision>
  <dcterms:created xsi:type="dcterms:W3CDTF">2013-12-23T23:15:00Z</dcterms:created>
  <dcterms:modified xsi:type="dcterms:W3CDTF">2026-09-19T16:23:00Z</dcterms:modified>
  <cp:category/>
</cp:coreProperties>
</file>