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6A88" w14:textId="77777777" w:rsidR="00406F23" w:rsidRPr="002174AF" w:rsidRDefault="00406F23" w:rsidP="00406F23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  <w:bookmarkStart w:id="0" w:name="_Hlk46405141"/>
      <w:r w:rsidRPr="002174AF">
        <w:rPr>
          <w:rFonts w:ascii="Arial" w:hAnsi="Arial" w:cs="Arial"/>
          <w:b/>
        </w:rPr>
        <w:t>BIOGRAPHICAL SKETCH</w:t>
      </w:r>
    </w:p>
    <w:p w14:paraId="071EE76F" w14:textId="77777777" w:rsidR="00406F23" w:rsidRPr="002174AF" w:rsidRDefault="00406F23" w:rsidP="00406F23">
      <w:pPr>
        <w:spacing w:after="0" w:line="240" w:lineRule="auto"/>
        <w:jc w:val="center"/>
        <w:rPr>
          <w:rFonts w:ascii="Arial" w:hAnsi="Arial" w:cs="Arial"/>
        </w:rPr>
      </w:pPr>
      <w:r w:rsidRPr="002174AF">
        <w:rPr>
          <w:rFonts w:ascii="Arial" w:hAnsi="Arial" w:cs="Arial"/>
        </w:rPr>
        <w:t xml:space="preserve">Provide the following information for the Senior/key personnel and other significant contributors. </w:t>
      </w:r>
    </w:p>
    <w:p w14:paraId="47A142E6" w14:textId="77777777" w:rsidR="00406F23" w:rsidRPr="002174AF" w:rsidRDefault="00406F23" w:rsidP="00406F23">
      <w:pPr>
        <w:spacing w:after="0" w:line="240" w:lineRule="auto"/>
        <w:jc w:val="center"/>
        <w:rPr>
          <w:rFonts w:ascii="Arial" w:hAnsi="Arial" w:cs="Arial"/>
          <w:b/>
        </w:rPr>
      </w:pPr>
      <w:r w:rsidRPr="002174AF">
        <w:rPr>
          <w:rFonts w:ascii="Arial" w:hAnsi="Arial" w:cs="Arial"/>
        </w:rPr>
        <w:t xml:space="preserve">Follow this format for each person. </w:t>
      </w:r>
      <w:r w:rsidRPr="002174AF">
        <w:rPr>
          <w:rFonts w:ascii="Arial" w:hAnsi="Arial" w:cs="Arial"/>
          <w:b/>
        </w:rPr>
        <w:t>DO NOT EXCEED FIVE PAGES.</w:t>
      </w:r>
    </w:p>
    <w:tbl>
      <w:tblPr>
        <w:tblStyle w:val="TableGrid"/>
        <w:tblW w:w="5000" w:type="pct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1540"/>
        <w:gridCol w:w="1169"/>
        <w:gridCol w:w="1747"/>
        <w:gridCol w:w="3786"/>
      </w:tblGrid>
      <w:tr w:rsidR="00406F23" w14:paraId="09EE5BC6" w14:textId="77777777" w:rsidTr="00365157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904687" w14:textId="20882A01" w:rsidR="00406F23" w:rsidRDefault="00406F23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Juan G Santiago Moreno</w:t>
            </w:r>
          </w:p>
        </w:tc>
      </w:tr>
      <w:tr w:rsidR="00406F23" w14:paraId="6DC43F64" w14:textId="77777777" w:rsidTr="00365157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436D49" w14:textId="57B67B38" w:rsidR="00406F23" w:rsidRDefault="00406F23">
            <w:p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eRA</w:t>
            </w:r>
            <w:proofErr w:type="spellEnd"/>
            <w:r>
              <w:rPr>
                <w:rFonts w:ascii="Arial" w:hAnsi="Arial" w:cs="Arial"/>
              </w:rPr>
              <w:t xml:space="preserve"> COMMONS USERNAME: </w:t>
            </w:r>
            <w:r w:rsidR="00A34F2A">
              <w:rPr>
                <w:rFonts w:ascii="Arial" w:hAnsi="Arial" w:cs="Arial"/>
              </w:rPr>
              <w:t>JSMORENO</w:t>
            </w:r>
          </w:p>
        </w:tc>
      </w:tr>
      <w:tr w:rsidR="00406F23" w14:paraId="2BFEF0BE" w14:textId="77777777" w:rsidTr="00365157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C0D02C" w14:textId="7A3C9573" w:rsidR="00406F23" w:rsidRDefault="00406F23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TITLE: </w:t>
            </w:r>
            <w:r w:rsidR="00D40246">
              <w:rPr>
                <w:rFonts w:ascii="Arial" w:hAnsi="Arial" w:cs="Arial"/>
              </w:rPr>
              <w:t>Graduate Student</w:t>
            </w:r>
          </w:p>
        </w:tc>
      </w:tr>
      <w:tr w:rsidR="00406F23" w14:paraId="6A1C7378" w14:textId="77777777" w:rsidTr="00365157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666ACF" w14:textId="71CDADD6" w:rsidR="00406F23" w:rsidRDefault="00406F23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EDUCATION/TRAINING:</w:t>
            </w:r>
          </w:p>
        </w:tc>
      </w:tr>
      <w:tr w:rsidR="00406F23" w14:paraId="07F98B21" w14:textId="77777777" w:rsidTr="00365157"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AE90" w14:textId="77777777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INSTITUTION AND LOCATION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C0B3" w14:textId="77777777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6C92" w14:textId="77777777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5D2D7" w14:textId="77777777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Date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96459F" w14:textId="77777777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FIELD OF STUDY</w:t>
            </w:r>
          </w:p>
        </w:tc>
      </w:tr>
      <w:tr w:rsidR="00406F23" w14:paraId="4FE91A8F" w14:textId="77777777" w:rsidTr="00365157"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2478" w14:textId="77777777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of Florida, Gainesville, Florida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830C" w14:textId="071E284C" w:rsidR="00F26154" w:rsidRDefault="00406F23" w:rsidP="00F2615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BS, major</w:t>
            </w:r>
          </w:p>
          <w:p w14:paraId="12190950" w14:textId="40E96B24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9A3A3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, minor</w:t>
            </w:r>
          </w:p>
          <w:p w14:paraId="6586E9EC" w14:textId="77777777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F4DB" w14:textId="5C339BB1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14225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/20</w:t>
            </w:r>
            <w:r w:rsidR="009A3A33">
              <w:rPr>
                <w:rFonts w:ascii="Arial" w:hAnsi="Arial" w:cs="Arial"/>
              </w:rPr>
              <w:t>13</w:t>
            </w:r>
          </w:p>
          <w:p w14:paraId="4F661B2C" w14:textId="744F56BF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08/201</w:t>
            </w:r>
            <w:r w:rsidR="00814225">
              <w:rPr>
                <w:rFonts w:ascii="Arial" w:hAnsi="Arial" w:cs="Arial"/>
              </w:rPr>
              <w:t>3</w:t>
            </w:r>
          </w:p>
          <w:p w14:paraId="1B2D47DF" w14:textId="1C4DA395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08/201</w:t>
            </w:r>
            <w:r w:rsidR="00814225">
              <w:rPr>
                <w:rFonts w:ascii="Arial" w:hAnsi="Arial" w:cs="Arial"/>
              </w:rPr>
              <w:t>6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AE42B" w14:textId="3BB77BA2" w:rsidR="00406F23" w:rsidRDefault="00814225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406F23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16</w:t>
            </w:r>
          </w:p>
          <w:p w14:paraId="0F801B44" w14:textId="3154ED44" w:rsidR="00406F23" w:rsidRDefault="00814225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406F23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  <w:p w14:paraId="40A2CAC8" w14:textId="1E80A8C9" w:rsidR="00406F23" w:rsidRDefault="00406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4024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/20</w:t>
            </w:r>
            <w:r w:rsidR="00D40246">
              <w:rPr>
                <w:rFonts w:ascii="Arial" w:hAnsi="Arial" w:cs="Arial"/>
              </w:rPr>
              <w:t>18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4A34A5" w14:textId="620D6586" w:rsidR="00406F23" w:rsidRDefault="00F26154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Behavioral and Cognitive Neuroscience</w:t>
            </w:r>
          </w:p>
          <w:p w14:paraId="79D27D8C" w14:textId="73BB1216" w:rsidR="00406F23" w:rsidRDefault="009A3A33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Spanish</w:t>
            </w:r>
          </w:p>
          <w:p w14:paraId="1B275B5F" w14:textId="013E53C5" w:rsidR="00406F23" w:rsidRDefault="00406F23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Sciences</w:t>
            </w:r>
          </w:p>
        </w:tc>
      </w:tr>
      <w:tr w:rsidR="00380F23" w14:paraId="23B4667C" w14:textId="77777777" w:rsidTr="00365157">
        <w:tc>
          <w:tcPr>
            <w:tcW w:w="118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B9D300E" w14:textId="75C85C8E" w:rsidR="00380F23" w:rsidRDefault="00380F23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</w:t>
            </w:r>
            <w:r w:rsidR="00D76410">
              <w:rPr>
                <w:rFonts w:ascii="Arial" w:hAnsi="Arial" w:cs="Arial"/>
              </w:rPr>
              <w:t>versity of Colorado, Aurora, Colorado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A6E529" w14:textId="77777777" w:rsidR="00380F23" w:rsidRDefault="00D76410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</w:t>
            </w:r>
          </w:p>
          <w:p w14:paraId="2849306D" w14:textId="5E554B42" w:rsidR="00D76410" w:rsidRDefault="00D76410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1D7AB" w14:textId="77777777" w:rsidR="00380F23" w:rsidRDefault="002F0F0D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08/2018</w:t>
            </w:r>
          </w:p>
          <w:p w14:paraId="1AD386F0" w14:textId="5EC55D33" w:rsidR="002F0F0D" w:rsidRDefault="002F0F0D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08/2018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8E85" w14:textId="366C35E3" w:rsidR="00380F23" w:rsidRDefault="00505C7F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05/2026</w:t>
            </w:r>
          </w:p>
          <w:p w14:paraId="3FEC67A6" w14:textId="1A465835" w:rsidR="00505C7F" w:rsidRDefault="00505C7F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04/2024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70C15A" w14:textId="24DA8D40" w:rsidR="00380F23" w:rsidRDefault="005B217E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Medicine</w:t>
            </w:r>
            <w:r w:rsidR="00FF768E">
              <w:rPr>
                <w:rFonts w:ascii="Arial" w:hAnsi="Arial" w:cs="Arial"/>
              </w:rPr>
              <w:t>, In progress</w:t>
            </w:r>
          </w:p>
          <w:p w14:paraId="6B512990" w14:textId="549DF530" w:rsidR="005B217E" w:rsidRDefault="005B217E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Neuroscience</w:t>
            </w:r>
            <w:r w:rsidR="00FF768E">
              <w:rPr>
                <w:rFonts w:ascii="Arial" w:hAnsi="Arial" w:cs="Arial"/>
              </w:rPr>
              <w:t>, In progress</w:t>
            </w:r>
          </w:p>
        </w:tc>
      </w:tr>
    </w:tbl>
    <w:p w14:paraId="76C68405" w14:textId="0EA1FC2C" w:rsidR="0053471F" w:rsidRPr="00365157" w:rsidRDefault="0053471F" w:rsidP="0053471F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Personal Statement</w:t>
      </w:r>
    </w:p>
    <w:p w14:paraId="7E2FEE28" w14:textId="6EC3A6CD" w:rsidR="009C0439" w:rsidRDefault="00F06D43" w:rsidP="009C0439">
      <w:pPr>
        <w:spacing w:after="0" w:line="276" w:lineRule="auto"/>
        <w:ind w:firstLine="360"/>
        <w:rPr>
          <w:rFonts w:ascii="Arial" w:hAnsi="Arial" w:cs="Arial"/>
          <w:bCs/>
        </w:rPr>
      </w:pPr>
      <w:r w:rsidRPr="00365157">
        <w:rPr>
          <w:rFonts w:ascii="Arial" w:hAnsi="Arial" w:cs="Arial"/>
          <w:bCs/>
        </w:rPr>
        <w:t xml:space="preserve">The world we interact with is full of little mysteries. </w:t>
      </w:r>
      <w:r w:rsidR="002F08A1" w:rsidRPr="00365157">
        <w:rPr>
          <w:rFonts w:ascii="Arial" w:hAnsi="Arial" w:cs="Arial"/>
          <w:bCs/>
        </w:rPr>
        <w:t xml:space="preserve">There is always a story and a mechanism behind every person, place, and thing. </w:t>
      </w:r>
      <w:r w:rsidRPr="00365157">
        <w:rPr>
          <w:rFonts w:ascii="Arial" w:hAnsi="Arial" w:cs="Arial"/>
          <w:bCs/>
        </w:rPr>
        <w:t xml:space="preserve"> </w:t>
      </w:r>
      <w:r w:rsidR="002F08A1" w:rsidRPr="00365157">
        <w:rPr>
          <w:rFonts w:ascii="Arial" w:hAnsi="Arial" w:cs="Arial"/>
          <w:bCs/>
        </w:rPr>
        <w:t>I have</w:t>
      </w:r>
      <w:r w:rsidR="006E4046" w:rsidRPr="00365157">
        <w:rPr>
          <w:rFonts w:ascii="Arial" w:hAnsi="Arial" w:cs="Arial"/>
          <w:bCs/>
        </w:rPr>
        <w:t xml:space="preserve"> always</w:t>
      </w:r>
      <w:r w:rsidR="002F08A1" w:rsidRPr="00365157">
        <w:rPr>
          <w:rFonts w:ascii="Arial" w:hAnsi="Arial" w:cs="Arial"/>
          <w:bCs/>
        </w:rPr>
        <w:t xml:space="preserve"> been</w:t>
      </w:r>
      <w:r w:rsidR="006E4046" w:rsidRPr="00365157">
        <w:rPr>
          <w:rFonts w:ascii="Arial" w:hAnsi="Arial" w:cs="Arial"/>
          <w:bCs/>
        </w:rPr>
        <w:t xml:space="preserve"> fascinated by unraveling those little mysteries.</w:t>
      </w:r>
      <w:r w:rsidR="002F08A1" w:rsidRPr="00365157">
        <w:rPr>
          <w:rFonts w:ascii="Arial" w:hAnsi="Arial" w:cs="Arial"/>
          <w:bCs/>
        </w:rPr>
        <w:t xml:space="preserve"> As a child, I was always taking my toys apart to see if I could put them back together again.</w:t>
      </w:r>
      <w:r w:rsidR="005C64E0" w:rsidRPr="00365157">
        <w:rPr>
          <w:rFonts w:ascii="Arial" w:hAnsi="Arial" w:cs="Arial"/>
          <w:bCs/>
        </w:rPr>
        <w:t xml:space="preserve"> I was never satisfied with the world as it was presented to me</w:t>
      </w:r>
      <w:r w:rsidR="002F08A1" w:rsidRPr="00365157">
        <w:rPr>
          <w:rFonts w:ascii="Arial" w:hAnsi="Arial" w:cs="Arial"/>
          <w:bCs/>
        </w:rPr>
        <w:t>, often to my parents’ and teachers’ annoyance</w:t>
      </w:r>
      <w:r w:rsidR="005C64E0" w:rsidRPr="00365157">
        <w:rPr>
          <w:rFonts w:ascii="Arial" w:hAnsi="Arial" w:cs="Arial"/>
          <w:bCs/>
        </w:rPr>
        <w:t xml:space="preserve">. If I encountered something interesting, I would exhaust my resources learning everything about it. </w:t>
      </w:r>
      <w:r w:rsidR="002F08A1" w:rsidRPr="00365157">
        <w:rPr>
          <w:rFonts w:ascii="Arial" w:hAnsi="Arial" w:cs="Arial"/>
          <w:bCs/>
        </w:rPr>
        <w:t xml:space="preserve">Everything is </w:t>
      </w:r>
      <w:proofErr w:type="spellStart"/>
      <w:proofErr w:type="gramStart"/>
      <w:r w:rsidR="002F08A1" w:rsidRPr="00365157">
        <w:rPr>
          <w:rFonts w:ascii="Arial" w:hAnsi="Arial" w:cs="Arial"/>
          <w:bCs/>
        </w:rPr>
        <w:t>it’s</w:t>
      </w:r>
      <w:proofErr w:type="spellEnd"/>
      <w:proofErr w:type="gramEnd"/>
      <w:r w:rsidR="002F08A1" w:rsidRPr="00365157">
        <w:rPr>
          <w:rFonts w:ascii="Arial" w:hAnsi="Arial" w:cs="Arial"/>
          <w:bCs/>
        </w:rPr>
        <w:t xml:space="preserve"> own rabbit hole waiting to be uncovered.</w:t>
      </w:r>
      <w:r w:rsidR="009C0439">
        <w:rPr>
          <w:rFonts w:ascii="Arial" w:hAnsi="Arial" w:cs="Arial"/>
          <w:bCs/>
        </w:rPr>
        <w:t xml:space="preserve"> </w:t>
      </w:r>
      <w:r w:rsidR="00080ADE" w:rsidRPr="00365157">
        <w:rPr>
          <w:rFonts w:ascii="Arial" w:hAnsi="Arial" w:cs="Arial"/>
          <w:bCs/>
        </w:rPr>
        <w:t>People were no exception. As I matured,</w:t>
      </w:r>
      <w:r w:rsidR="00B665EB" w:rsidRPr="00365157">
        <w:rPr>
          <w:rFonts w:ascii="Arial" w:hAnsi="Arial" w:cs="Arial"/>
          <w:bCs/>
        </w:rPr>
        <w:t xml:space="preserve"> surface-level</w:t>
      </w:r>
      <w:r w:rsidR="00080ADE" w:rsidRPr="00365157">
        <w:rPr>
          <w:rFonts w:ascii="Arial" w:hAnsi="Arial" w:cs="Arial"/>
          <w:bCs/>
        </w:rPr>
        <w:t xml:space="preserve"> curiosity about different cultures and traditions</w:t>
      </w:r>
      <w:r w:rsidR="00B665EB" w:rsidRPr="00365157">
        <w:rPr>
          <w:rFonts w:ascii="Arial" w:hAnsi="Arial" w:cs="Arial"/>
          <w:bCs/>
        </w:rPr>
        <w:t xml:space="preserve"> turned introspective. I wanted to know whether other people experienced things the same way I do</w:t>
      </w:r>
      <w:r w:rsidR="009C0439">
        <w:rPr>
          <w:rFonts w:ascii="Arial" w:hAnsi="Arial" w:cs="Arial"/>
          <w:bCs/>
        </w:rPr>
        <w:t>,</w:t>
      </w:r>
      <w:r w:rsidR="00B665EB" w:rsidRPr="00365157">
        <w:rPr>
          <w:rFonts w:ascii="Arial" w:hAnsi="Arial" w:cs="Arial"/>
          <w:bCs/>
        </w:rPr>
        <w:t xml:space="preserve"> </w:t>
      </w:r>
      <w:r w:rsidR="009C0439">
        <w:rPr>
          <w:rFonts w:ascii="Arial" w:hAnsi="Arial" w:cs="Arial"/>
          <w:bCs/>
        </w:rPr>
        <w:t>h</w:t>
      </w:r>
      <w:r w:rsidR="00B665EB" w:rsidRPr="00365157">
        <w:rPr>
          <w:rFonts w:ascii="Arial" w:hAnsi="Arial" w:cs="Arial"/>
          <w:bCs/>
        </w:rPr>
        <w:t xml:space="preserve">ow life events shaped who I am, and how they shape other people. Seeing two of my grandparents become almost unrecognizable after a stroke and a rare neurodegenerative disease made the physical and fragile nature of our existence abundantly clear. </w:t>
      </w:r>
    </w:p>
    <w:p w14:paraId="08526487" w14:textId="62E30BFE" w:rsidR="005C64E0" w:rsidRPr="00365157" w:rsidRDefault="00B665EB" w:rsidP="009C0439">
      <w:pPr>
        <w:spacing w:after="0" w:line="276" w:lineRule="auto"/>
        <w:ind w:firstLine="360"/>
        <w:rPr>
          <w:rFonts w:ascii="Arial" w:hAnsi="Arial" w:cs="Arial"/>
          <w:bCs/>
        </w:rPr>
      </w:pPr>
      <w:r w:rsidRPr="00365157">
        <w:rPr>
          <w:rFonts w:ascii="Arial" w:hAnsi="Arial" w:cs="Arial"/>
          <w:bCs/>
        </w:rPr>
        <w:t xml:space="preserve">Despite coming from working class, immigrant parents with little formal education past high school, </w:t>
      </w:r>
      <w:r w:rsidR="009C0439">
        <w:rPr>
          <w:rFonts w:ascii="Arial" w:hAnsi="Arial" w:cs="Arial"/>
          <w:bCs/>
        </w:rPr>
        <w:t xml:space="preserve">I decided that I wanted to make a career out of answering those types of questions and using those answers to help others. </w:t>
      </w:r>
      <w:r w:rsidR="005C64E0" w:rsidRPr="00365157">
        <w:rPr>
          <w:rFonts w:ascii="Arial" w:hAnsi="Arial" w:cs="Arial"/>
          <w:bCs/>
        </w:rPr>
        <w:t xml:space="preserve">I felt that a career in research would allow me </w:t>
      </w:r>
      <w:r w:rsidR="00DA2C4C" w:rsidRPr="00365157">
        <w:rPr>
          <w:rFonts w:ascii="Arial" w:hAnsi="Arial" w:cs="Arial"/>
          <w:bCs/>
        </w:rPr>
        <w:t xml:space="preserve">to spend my life asking these questions and providing answers for others to learn more and continue to ask more questions. I felt that a career in medicine would allow me to personally interact with people who had their own questions and use my expertise to give them answers that could improve their lives. </w:t>
      </w:r>
    </w:p>
    <w:p w14:paraId="29982124" w14:textId="042583B2" w:rsidR="00DA2C4C" w:rsidRPr="00365157" w:rsidRDefault="00DA2C4C" w:rsidP="00290402">
      <w:pPr>
        <w:spacing w:after="0" w:line="276" w:lineRule="auto"/>
        <w:ind w:firstLine="360"/>
        <w:rPr>
          <w:rFonts w:ascii="Arial" w:hAnsi="Arial" w:cs="Arial"/>
          <w:bCs/>
        </w:rPr>
      </w:pPr>
      <w:r w:rsidRPr="00365157">
        <w:rPr>
          <w:rFonts w:ascii="Arial" w:hAnsi="Arial" w:cs="Arial"/>
          <w:bCs/>
        </w:rPr>
        <w:t>During my first year at the University of Florida, I joined the lab of Dr. Sylvain Dore to get a taste of neuroscience research and see how much I really enjoyed it. In that lab, I learned about the pathophysiology of stroke, and the mechanisms by which permanent damage could be ameliorated. I learned</w:t>
      </w:r>
      <w:r w:rsidR="00290402" w:rsidRPr="00365157">
        <w:rPr>
          <w:rFonts w:ascii="Arial" w:hAnsi="Arial" w:cs="Arial"/>
          <w:bCs/>
        </w:rPr>
        <w:t xml:space="preserve"> how to use techniques such as behavioral analysis and histology to evaluate differences in experimental treatments. I was even fortunate enough to publish my first academic paper. However, after almost two years int his lab, I decided to seek a different research environment in a smaller lab where I could learn new techniques and explore a slightly different approach to neuroscience. I joined the lab of Dr. Gordon S. Mitchell, which studies changes in respiratory plasticity resulting from </w:t>
      </w:r>
      <w:r w:rsidR="00D61288" w:rsidRPr="00365157">
        <w:rPr>
          <w:rFonts w:ascii="Arial" w:hAnsi="Arial" w:cs="Arial"/>
          <w:bCs/>
        </w:rPr>
        <w:t xml:space="preserve">treatment with acute intermittent hypoxia. It was in Dr. Mitchell’s lab that I decided to pursue a master’s degree and completed my thesis. </w:t>
      </w:r>
      <w:r w:rsidR="00D61288" w:rsidRPr="00365157">
        <w:rPr>
          <w:rFonts w:ascii="Arial" w:hAnsi="Arial" w:cs="Arial"/>
          <w:bCs/>
          <w:color w:val="FF0000"/>
        </w:rPr>
        <w:t>[Description of Thesis]</w:t>
      </w:r>
    </w:p>
    <w:p w14:paraId="48293C3C" w14:textId="77777777" w:rsidR="0063196B" w:rsidRPr="00365157" w:rsidRDefault="0063196B" w:rsidP="00A34F2A">
      <w:pPr>
        <w:pStyle w:val="ListParagraph"/>
        <w:spacing w:after="0" w:line="276" w:lineRule="auto"/>
        <w:ind w:left="360"/>
        <w:rPr>
          <w:rFonts w:ascii="Arial" w:hAnsi="Arial" w:cs="Arial"/>
          <w:b/>
        </w:rPr>
      </w:pPr>
    </w:p>
    <w:p w14:paraId="172DE58E" w14:textId="03E4ACD1" w:rsidR="0053471F" w:rsidRPr="00365157" w:rsidRDefault="0053471F" w:rsidP="0053471F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Positions and Honors</w:t>
      </w:r>
    </w:p>
    <w:bookmarkEnd w:id="0"/>
    <w:p w14:paraId="56CC25F2" w14:textId="77777777" w:rsidR="0053471F" w:rsidRPr="00365157" w:rsidRDefault="0053471F" w:rsidP="0053471F">
      <w:pPr>
        <w:spacing w:before="240" w:after="0"/>
        <w:outlineLvl w:val="0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Research Experience</w:t>
      </w:r>
    </w:p>
    <w:tbl>
      <w:tblPr>
        <w:tblStyle w:val="TableGrid"/>
        <w:tblW w:w="5000" w:type="pct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9156"/>
      </w:tblGrid>
      <w:tr w:rsidR="0053471F" w:rsidRPr="00365157" w14:paraId="2F3A6CAE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A908" w14:textId="3E133B6E" w:rsidR="0053471F" w:rsidRPr="00365157" w:rsidRDefault="00254927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lastRenderedPageBreak/>
              <w:t>2014 – 2016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D98E71" w14:textId="6CFAA932" w:rsidR="0053471F" w:rsidRPr="00365157" w:rsidRDefault="00254927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Undergraduate Researcher, Lab of Dr. Sylvain Dore, Center for Translational Research in Neurodegeneration, UF</w:t>
            </w:r>
          </w:p>
        </w:tc>
      </w:tr>
      <w:tr w:rsidR="0053471F" w:rsidRPr="00365157" w14:paraId="2138DB70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80AB4" w14:textId="68C3A92C" w:rsidR="0053471F" w:rsidRPr="00365157" w:rsidRDefault="00254927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2016 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6F7DC6" w14:textId="23CF6B64" w:rsidR="0053471F" w:rsidRPr="00365157" w:rsidRDefault="00254927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Undergraduate Researcher, Lab of Dr. Gordon S. Mitchell, Center for Respiratory Research and Rehabilitation, UF</w:t>
            </w:r>
          </w:p>
        </w:tc>
      </w:tr>
      <w:tr w:rsidR="0053471F" w:rsidRPr="00365157" w14:paraId="2C49F923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2E9B" w14:textId="4AB3FA4C" w:rsidR="0053471F" w:rsidRPr="00365157" w:rsidRDefault="00254927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 – 2018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D3BEC2" w14:textId="65A15347" w:rsidR="0053471F" w:rsidRPr="00365157" w:rsidRDefault="00402ED4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Master’s Student, Lab of Dr. Gordon S. Mitchell, Center for Respiratory Research and Rehabilitation, UF</w:t>
            </w:r>
          </w:p>
        </w:tc>
      </w:tr>
      <w:tr w:rsidR="00254927" w:rsidRPr="00365157" w14:paraId="38B7784D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44EA3" w14:textId="7E41F258" w:rsidR="00254927" w:rsidRPr="00365157" w:rsidRDefault="00402ED4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197558" w14:textId="7EC81B10" w:rsidR="00254927" w:rsidRPr="00365157" w:rsidRDefault="00402ED4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Rotation Student, Lab of Dr. Cristin G. Welle, Department of Neuroscience, CU</w:t>
            </w:r>
          </w:p>
        </w:tc>
      </w:tr>
      <w:tr w:rsidR="00254927" w:rsidRPr="00365157" w14:paraId="1DE8D0C9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6AD8" w14:textId="7D55AA9D" w:rsidR="00254927" w:rsidRPr="00365157" w:rsidRDefault="00402ED4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2020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F1E4F2" w14:textId="29AAF358" w:rsidR="00254927" w:rsidRPr="00365157" w:rsidRDefault="00402ED4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Rotation Student, Lab of Dr. Daniel J. Denman, Department of Neuroscience, CU</w:t>
            </w:r>
          </w:p>
        </w:tc>
      </w:tr>
      <w:tr w:rsidR="00402ED4" w:rsidRPr="00365157" w14:paraId="1A807806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B82CC9B" w14:textId="24E28506" w:rsidR="00402ED4" w:rsidRPr="00365157" w:rsidRDefault="00402ED4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2020 – 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3F00870" w14:textId="25CA5A8F" w:rsidR="00402ED4" w:rsidRPr="00365157" w:rsidRDefault="00402ED4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Graduate Student, Lab of Dr. Daniel J. Denman, Department of Neuroscience, CU</w:t>
            </w:r>
          </w:p>
        </w:tc>
      </w:tr>
    </w:tbl>
    <w:p w14:paraId="2CE77355" w14:textId="77777777" w:rsidR="0053471F" w:rsidRPr="00365157" w:rsidRDefault="0053471F" w:rsidP="0053471F">
      <w:pPr>
        <w:spacing w:before="240" w:after="0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Employment and Teaching</w:t>
      </w:r>
    </w:p>
    <w:tbl>
      <w:tblPr>
        <w:tblStyle w:val="TableGrid"/>
        <w:tblW w:w="5000" w:type="pct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9156"/>
      </w:tblGrid>
      <w:tr w:rsidR="0053471F" w:rsidRPr="00365157" w14:paraId="6EFE4867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3F86" w14:textId="0697F2E3" w:rsidR="0053471F" w:rsidRPr="00365157" w:rsidRDefault="00402ED4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2012 – 2015 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D1C1A3" w14:textId="18466323" w:rsidR="0053471F" w:rsidRPr="00365157" w:rsidRDefault="00402ED4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Grocery Clerk, Publix Supermarkets</w:t>
            </w:r>
          </w:p>
        </w:tc>
      </w:tr>
      <w:tr w:rsidR="00402ED4" w:rsidRPr="00365157" w14:paraId="5FD55863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2C844" w14:textId="21B3B8C6" w:rsidR="00402ED4" w:rsidRPr="00365157" w:rsidRDefault="00402ED4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2014, 2015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499B3D" w14:textId="48249792" w:rsidR="00402ED4" w:rsidRPr="00365157" w:rsidRDefault="00402ED4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Summer Undergraduate Researcher, Lab of Dr. Sylvain Dore, Center for Translational Research in Neurodegeneration, UF</w:t>
            </w:r>
          </w:p>
        </w:tc>
      </w:tr>
      <w:tr w:rsidR="0053471F" w:rsidRPr="00365157" w14:paraId="1DDD64ED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C8E7B" w14:textId="20CC94F1" w:rsidR="0053471F" w:rsidRPr="00365157" w:rsidRDefault="00402ED4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2015 – 2016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62D049" w14:textId="50F3FF5A" w:rsidR="0053471F" w:rsidRPr="00365157" w:rsidRDefault="00402ED4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Support Technician, </w:t>
            </w:r>
            <w:proofErr w:type="spellStart"/>
            <w:r w:rsidRPr="00365157">
              <w:rPr>
                <w:rFonts w:ascii="Arial" w:hAnsi="Arial" w:cs="Arial"/>
              </w:rPr>
              <w:t>Shands</w:t>
            </w:r>
            <w:proofErr w:type="spellEnd"/>
            <w:r w:rsidRPr="00365157">
              <w:rPr>
                <w:rFonts w:ascii="Arial" w:hAnsi="Arial" w:cs="Arial"/>
              </w:rPr>
              <w:t xml:space="preserve"> Hospital, UF</w:t>
            </w:r>
          </w:p>
        </w:tc>
      </w:tr>
      <w:tr w:rsidR="0053471F" w:rsidRPr="00365157" w14:paraId="74F40BFC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9ADC" w14:textId="7A069F52" w:rsidR="0053471F" w:rsidRPr="00365157" w:rsidRDefault="00EE139E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 – 2019</w:t>
            </w: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C2BDB2" w14:textId="30C896A5" w:rsidR="0053471F" w:rsidRPr="00365157" w:rsidRDefault="00EE139E">
            <w:pPr>
              <w:rPr>
                <w:rFonts w:ascii="Arial" w:hAnsi="Arial" w:cs="Arial"/>
                <w:color w:val="000000"/>
              </w:rPr>
            </w:pPr>
            <w:r w:rsidRPr="00365157">
              <w:rPr>
                <w:rFonts w:ascii="Arial" w:hAnsi="Arial" w:cs="Arial"/>
                <w:color w:val="000000"/>
              </w:rPr>
              <w:t>Instructor, SABES Intermediate Medical Spanish Course</w:t>
            </w:r>
          </w:p>
        </w:tc>
      </w:tr>
      <w:tr w:rsidR="0053471F" w:rsidRPr="00365157" w14:paraId="7C157101" w14:textId="77777777" w:rsidTr="00365157"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17CB6D6" w14:textId="7B5F9C95" w:rsidR="0053471F" w:rsidRPr="00365157" w:rsidRDefault="005347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7F05FC" w14:textId="5422C86D" w:rsidR="0053471F" w:rsidRPr="00365157" w:rsidRDefault="0053471F">
            <w:pPr>
              <w:rPr>
                <w:rFonts w:ascii="Arial" w:hAnsi="Arial" w:cs="Arial"/>
              </w:rPr>
            </w:pPr>
          </w:p>
        </w:tc>
      </w:tr>
    </w:tbl>
    <w:p w14:paraId="5D9D391C" w14:textId="77777777" w:rsidR="0053471F" w:rsidRPr="00365157" w:rsidRDefault="0053471F" w:rsidP="0053471F">
      <w:pPr>
        <w:spacing w:before="240" w:after="0"/>
        <w:rPr>
          <w:rFonts w:ascii="Arial" w:hAnsi="Arial" w:cs="Arial"/>
          <w:b/>
        </w:rPr>
      </w:pPr>
      <w:bookmarkStart w:id="1" w:name="_Hlk46408184"/>
      <w:r w:rsidRPr="00365157">
        <w:rPr>
          <w:rFonts w:ascii="Arial" w:hAnsi="Arial" w:cs="Arial"/>
          <w:b/>
        </w:rPr>
        <w:t>Professional Memberships</w:t>
      </w:r>
    </w:p>
    <w:tbl>
      <w:tblPr>
        <w:tblStyle w:val="TableGrid"/>
        <w:tblW w:w="5000" w:type="pct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8942"/>
      </w:tblGrid>
      <w:tr w:rsidR="0053471F" w:rsidRPr="00365157" w14:paraId="29611E54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4C9D9" w14:textId="512AE7BB" w:rsidR="0053471F" w:rsidRPr="00365157" w:rsidRDefault="0053471F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 –</w:t>
            </w:r>
            <w:r w:rsidR="00EE139E" w:rsidRPr="00365157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E09281" w14:textId="77777777" w:rsidR="0053471F" w:rsidRPr="00365157" w:rsidRDefault="0053471F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Member, Center for Respiratory Research and Rehabilitation, UF</w:t>
            </w:r>
          </w:p>
        </w:tc>
      </w:tr>
      <w:tr w:rsidR="0053471F" w:rsidRPr="00365157" w14:paraId="5D5F9B74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E3C4" w14:textId="33C205FF" w:rsidR="0053471F" w:rsidRPr="00365157" w:rsidRDefault="0053471F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</w:t>
            </w:r>
            <w:r w:rsidR="00EE139E" w:rsidRPr="00365157">
              <w:rPr>
                <w:rFonts w:ascii="Arial" w:hAnsi="Arial" w:cs="Arial"/>
              </w:rPr>
              <w:t>7</w:t>
            </w:r>
            <w:r w:rsidRPr="00365157">
              <w:rPr>
                <w:rFonts w:ascii="Arial" w:hAnsi="Arial" w:cs="Arial"/>
              </w:rPr>
              <w:t xml:space="preserve"> –</w:t>
            </w:r>
            <w:r w:rsidR="00EE139E" w:rsidRPr="00365157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BDA494" w14:textId="77777777" w:rsidR="0053471F" w:rsidRPr="00365157" w:rsidRDefault="0053471F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Member, The American Physiological Society</w:t>
            </w:r>
          </w:p>
        </w:tc>
      </w:tr>
      <w:tr w:rsidR="00A9040F" w:rsidRPr="00365157" w14:paraId="74C1E026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D95AB" w14:textId="767328D2" w:rsidR="00A9040F" w:rsidRPr="00365157" w:rsidRDefault="00A9040F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2018 – 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637666" w14:textId="558A51A2" w:rsidR="00A9040F" w:rsidRPr="00365157" w:rsidRDefault="00A9040F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University of Colorado Medical Scientist Training Program</w:t>
            </w:r>
          </w:p>
        </w:tc>
      </w:tr>
      <w:tr w:rsidR="00A9040F" w:rsidRPr="00365157" w14:paraId="3C7C6D2C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9EEBD2" w14:textId="088833B2" w:rsidR="00A9040F" w:rsidRPr="00365157" w:rsidRDefault="00A9040F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2018 – 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C9D851" w14:textId="2071768B" w:rsidR="00A9040F" w:rsidRPr="00365157" w:rsidRDefault="00A9040F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Latino Medical Student Association (</w:t>
            </w:r>
            <w:r w:rsidR="00AA3815" w:rsidRPr="00365157">
              <w:rPr>
                <w:rFonts w:ascii="Arial" w:hAnsi="Arial" w:cs="Arial"/>
              </w:rPr>
              <w:t xml:space="preserve">President emeritus, </w:t>
            </w:r>
            <w:r w:rsidRPr="00365157">
              <w:rPr>
                <w:rFonts w:ascii="Arial" w:hAnsi="Arial" w:cs="Arial"/>
              </w:rPr>
              <w:t>Founding member of CU chapter)</w:t>
            </w:r>
          </w:p>
        </w:tc>
      </w:tr>
    </w:tbl>
    <w:p w14:paraId="37DB9B3D" w14:textId="77777777" w:rsidR="0053471F" w:rsidRPr="00365157" w:rsidRDefault="0053471F" w:rsidP="0053471F">
      <w:pPr>
        <w:spacing w:before="240" w:after="0"/>
        <w:rPr>
          <w:rFonts w:ascii="Arial" w:hAnsi="Arial" w:cs="Arial"/>
        </w:rPr>
      </w:pPr>
      <w:r w:rsidRPr="00365157">
        <w:rPr>
          <w:rFonts w:ascii="Arial" w:hAnsi="Arial" w:cs="Arial"/>
          <w:b/>
        </w:rPr>
        <w:t>Community Service</w:t>
      </w:r>
    </w:p>
    <w:tbl>
      <w:tblPr>
        <w:tblStyle w:val="TableGrid"/>
        <w:tblW w:w="5000" w:type="pct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8953"/>
      </w:tblGrid>
      <w:tr w:rsidR="002C4C9C" w:rsidRPr="00365157" w14:paraId="44AD0928" w14:textId="77777777" w:rsidTr="00365157"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bookmarkEnd w:id="1"/>
          <w:p w14:paraId="746EC015" w14:textId="42840749" w:rsidR="002C4C9C" w:rsidRPr="00365157" w:rsidRDefault="002C4C9C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2015</w:t>
            </w:r>
          </w:p>
        </w:tc>
        <w:tc>
          <w:tcPr>
            <w:tcW w:w="4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CBE8C1" w14:textId="7C7480EB" w:rsidR="002C4C9C" w:rsidRPr="00365157" w:rsidRDefault="002C4C9C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Undergraduate Volunteer, UF Health – </w:t>
            </w:r>
            <w:proofErr w:type="gramStart"/>
            <w:r w:rsidRPr="00365157">
              <w:rPr>
                <w:rFonts w:ascii="Arial" w:hAnsi="Arial" w:cs="Arial"/>
              </w:rPr>
              <w:t>Movement  Disorders</w:t>
            </w:r>
            <w:proofErr w:type="gramEnd"/>
            <w:r w:rsidRPr="00365157">
              <w:rPr>
                <w:rFonts w:ascii="Arial" w:hAnsi="Arial" w:cs="Arial"/>
              </w:rPr>
              <w:t xml:space="preserve"> Clinic, Gainesville, FL</w:t>
            </w:r>
          </w:p>
        </w:tc>
      </w:tr>
      <w:tr w:rsidR="0053471F" w:rsidRPr="00365157" w14:paraId="0E9C06A8" w14:textId="77777777" w:rsidTr="00365157"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54CA" w14:textId="570CC2E6" w:rsidR="0053471F" w:rsidRPr="00365157" w:rsidRDefault="002C4C9C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2015</w:t>
            </w:r>
            <w:r w:rsidR="00AA3815" w:rsidRPr="00365157">
              <w:rPr>
                <w:rFonts w:ascii="Arial" w:hAnsi="Arial" w:cs="Arial"/>
              </w:rPr>
              <w:t xml:space="preserve"> – </w:t>
            </w: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4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C4BD39" w14:textId="0BD35319" w:rsidR="0053471F" w:rsidRPr="00365157" w:rsidRDefault="00A9040F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Care Coordinator, Mobile Outreach Clinic, </w:t>
            </w:r>
            <w:r w:rsidR="002C4C9C" w:rsidRPr="00365157">
              <w:rPr>
                <w:rFonts w:ascii="Arial" w:hAnsi="Arial" w:cs="Arial"/>
              </w:rPr>
              <w:t>Gainesville, FL</w:t>
            </w:r>
          </w:p>
        </w:tc>
      </w:tr>
      <w:tr w:rsidR="002C4C9C" w:rsidRPr="00365157" w14:paraId="2FDDF990" w14:textId="77777777" w:rsidTr="00365157"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4E2B9" w14:textId="1B1E8B14" w:rsidR="002C4C9C" w:rsidRPr="00365157" w:rsidRDefault="00AA3815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 – 2018</w:t>
            </w:r>
          </w:p>
        </w:tc>
        <w:tc>
          <w:tcPr>
            <w:tcW w:w="4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4A990B" w14:textId="3C74C2B9" w:rsidR="002C4C9C" w:rsidRPr="00365157" w:rsidRDefault="00AA3815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Biomedical Sciences Graduate Program Diversity Committee, Gainesville, FL</w:t>
            </w:r>
          </w:p>
        </w:tc>
      </w:tr>
      <w:tr w:rsidR="00AA3815" w:rsidRPr="00365157" w14:paraId="505DF560" w14:textId="77777777" w:rsidTr="00365157">
        <w:tc>
          <w:tcPr>
            <w:tcW w:w="8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8F3425" w14:textId="1C287D3A" w:rsidR="00AA3815" w:rsidRPr="00365157" w:rsidRDefault="00AA3815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41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D06275" w14:textId="2241B015" w:rsidR="00AA3815" w:rsidRPr="00365157" w:rsidRDefault="00AA3815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Suture Workshop Leader, La Raza Youth Conference, Aurora, CO</w:t>
            </w:r>
          </w:p>
        </w:tc>
      </w:tr>
      <w:tr w:rsidR="00AA3815" w:rsidRPr="00365157" w14:paraId="3E3CF9CD" w14:textId="77777777" w:rsidTr="00365157">
        <w:tc>
          <w:tcPr>
            <w:tcW w:w="8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C9E463" w14:textId="176BF6CD" w:rsidR="00AA3815" w:rsidRPr="00365157" w:rsidRDefault="00AA3815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41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54B8BC0" w14:textId="57A01968" w:rsidR="00AA3815" w:rsidRPr="00365157" w:rsidRDefault="00AA3815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Workshop Presenter, </w:t>
            </w:r>
            <w:proofErr w:type="spellStart"/>
            <w:r w:rsidRPr="00365157">
              <w:rPr>
                <w:rFonts w:ascii="Arial" w:hAnsi="Arial" w:cs="Arial"/>
              </w:rPr>
              <w:t>DREAMers</w:t>
            </w:r>
            <w:proofErr w:type="spellEnd"/>
            <w:r w:rsidRPr="00365157">
              <w:rPr>
                <w:rFonts w:ascii="Arial" w:hAnsi="Arial" w:cs="Arial"/>
              </w:rPr>
              <w:t xml:space="preserve"> in STEM Summit, Aurora, CO</w:t>
            </w:r>
          </w:p>
        </w:tc>
      </w:tr>
      <w:tr w:rsidR="0053471F" w:rsidRPr="00365157" w14:paraId="14C60CAF" w14:textId="77777777" w:rsidTr="00365157">
        <w:tc>
          <w:tcPr>
            <w:tcW w:w="8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B8116F" w14:textId="72F52F38" w:rsidR="0053471F" w:rsidRPr="00365157" w:rsidRDefault="00AA3815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41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17DDB" w14:textId="02268B43" w:rsidR="0053471F" w:rsidRPr="00365157" w:rsidRDefault="002C4C9C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Workshop Presenter, La Raza Youth Conference, Aurora, CO</w:t>
            </w:r>
          </w:p>
        </w:tc>
      </w:tr>
    </w:tbl>
    <w:p w14:paraId="0CE14C0D" w14:textId="77777777" w:rsidR="0053471F" w:rsidRPr="00365157" w:rsidRDefault="0053471F" w:rsidP="0053471F">
      <w:pPr>
        <w:spacing w:before="240" w:after="0"/>
        <w:rPr>
          <w:rFonts w:ascii="Arial" w:hAnsi="Arial" w:cs="Arial"/>
          <w:b/>
        </w:rPr>
      </w:pPr>
      <w:bookmarkStart w:id="2" w:name="_Hlk46408162"/>
      <w:r w:rsidRPr="00365157">
        <w:rPr>
          <w:rFonts w:ascii="Arial" w:hAnsi="Arial" w:cs="Arial"/>
          <w:b/>
        </w:rPr>
        <w:t>Honors and Awards</w:t>
      </w:r>
    </w:p>
    <w:tbl>
      <w:tblPr>
        <w:tblStyle w:val="TableGrid"/>
        <w:tblW w:w="5000" w:type="pct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8942"/>
      </w:tblGrid>
      <w:tr w:rsidR="0053471F" w:rsidRPr="00365157" w14:paraId="6D4958F6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4439" w14:textId="0FC4A2AF" w:rsidR="0053471F" w:rsidRPr="00365157" w:rsidRDefault="0053471F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</w:t>
            </w:r>
            <w:r w:rsidR="00EE139E" w:rsidRPr="00365157">
              <w:rPr>
                <w:rFonts w:ascii="Arial" w:hAnsi="Arial" w:cs="Arial"/>
              </w:rPr>
              <w:t>3</w:t>
            </w:r>
            <w:r w:rsidRPr="00365157">
              <w:rPr>
                <w:rFonts w:ascii="Arial" w:hAnsi="Arial" w:cs="Arial"/>
              </w:rPr>
              <w:t xml:space="preserve"> – 201</w:t>
            </w:r>
            <w:r w:rsidR="00EE139E" w:rsidRPr="00365157">
              <w:rPr>
                <w:rFonts w:ascii="Arial" w:hAnsi="Arial" w:cs="Arial"/>
              </w:rPr>
              <w:t>6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590CB5" w14:textId="7A26E5DB" w:rsidR="0053471F" w:rsidRPr="00365157" w:rsidRDefault="0053471F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Florida Bright Futures </w:t>
            </w:r>
            <w:r w:rsidR="00EE139E" w:rsidRPr="00365157">
              <w:rPr>
                <w:rFonts w:ascii="Arial" w:hAnsi="Arial" w:cs="Arial"/>
              </w:rPr>
              <w:t>Academic</w:t>
            </w:r>
            <w:r w:rsidRPr="00365157">
              <w:rPr>
                <w:rFonts w:ascii="Arial" w:hAnsi="Arial" w:cs="Arial"/>
              </w:rPr>
              <w:t xml:space="preserve"> Scholar</w:t>
            </w:r>
          </w:p>
        </w:tc>
      </w:tr>
      <w:tr w:rsidR="00EE139E" w:rsidRPr="00365157" w14:paraId="530AEB41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2D699" w14:textId="70470CD6" w:rsidR="00EE139E" w:rsidRPr="00365157" w:rsidRDefault="00EE139E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CF76BD" w14:textId="599C8495" w:rsidR="00EE139E" w:rsidRPr="00365157" w:rsidRDefault="00EE139E">
            <w:pPr>
              <w:rPr>
                <w:rFonts w:ascii="Arial" w:hAnsi="Arial" w:cs="Arial"/>
                <w:color w:val="000000"/>
              </w:rPr>
            </w:pPr>
            <w:r w:rsidRPr="00365157">
              <w:rPr>
                <w:rFonts w:ascii="Arial" w:hAnsi="Arial" w:cs="Arial"/>
                <w:color w:val="000000"/>
              </w:rPr>
              <w:t>UF Mobile Outreach Clinic Volunteer Recognition Award</w:t>
            </w:r>
          </w:p>
        </w:tc>
      </w:tr>
      <w:tr w:rsidR="00EE139E" w:rsidRPr="00365157" w14:paraId="2F10D87A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E5B47" w14:textId="3D0B7C65" w:rsidR="00EE139E" w:rsidRPr="00365157" w:rsidRDefault="00EE139E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5077CD" w14:textId="786EB091" w:rsidR="00EE139E" w:rsidRPr="00365157" w:rsidRDefault="00EE139E">
            <w:pPr>
              <w:rPr>
                <w:rFonts w:ascii="Arial" w:hAnsi="Arial" w:cs="Arial"/>
                <w:color w:val="000000"/>
              </w:rPr>
            </w:pPr>
            <w:r w:rsidRPr="00365157">
              <w:rPr>
                <w:rFonts w:ascii="Arial" w:hAnsi="Arial" w:cs="Arial"/>
                <w:color w:val="000000"/>
              </w:rPr>
              <w:t>American Physiological Society Minority Travel Fellowship</w:t>
            </w:r>
          </w:p>
        </w:tc>
      </w:tr>
      <w:tr w:rsidR="00EE139E" w:rsidRPr="00365157" w14:paraId="125EDFAA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7DB7F" w14:textId="49A17C23" w:rsidR="00EE139E" w:rsidRPr="00365157" w:rsidRDefault="00EE139E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6C7F5D" w14:textId="0D87A4F6" w:rsidR="00EE139E" w:rsidRPr="00365157" w:rsidRDefault="00EE139E">
            <w:pPr>
              <w:rPr>
                <w:rFonts w:ascii="Arial" w:hAnsi="Arial" w:cs="Arial"/>
                <w:color w:val="000000"/>
              </w:rPr>
            </w:pPr>
            <w:r w:rsidRPr="00365157">
              <w:rPr>
                <w:rFonts w:ascii="Arial" w:hAnsi="Arial" w:cs="Arial"/>
                <w:color w:val="000000"/>
              </w:rPr>
              <w:t xml:space="preserve">Graduate Student Council Travel Grant </w:t>
            </w:r>
          </w:p>
        </w:tc>
      </w:tr>
      <w:tr w:rsidR="00AA3815" w:rsidRPr="00365157" w14:paraId="4B60C238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3A591" w14:textId="703DD6FE" w:rsidR="00AA3815" w:rsidRPr="00365157" w:rsidRDefault="00AA3815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 – 2020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838A63" w14:textId="716BA6B6" w:rsidR="00AA3815" w:rsidRPr="00365157" w:rsidRDefault="00AA3815">
            <w:pPr>
              <w:rPr>
                <w:rFonts w:ascii="Arial" w:hAnsi="Arial" w:cs="Arial"/>
                <w:color w:val="000000"/>
              </w:rPr>
            </w:pPr>
            <w:r w:rsidRPr="00365157">
              <w:rPr>
                <w:rFonts w:ascii="Arial" w:hAnsi="Arial" w:cs="Arial"/>
                <w:color w:val="000000"/>
              </w:rPr>
              <w:t>T32 Predoctoral Training Grant, NIH</w:t>
            </w:r>
          </w:p>
        </w:tc>
      </w:tr>
      <w:tr w:rsidR="0053471F" w:rsidRPr="00365157" w14:paraId="042FA091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D412" w14:textId="331BA776" w:rsidR="0053471F" w:rsidRPr="00365157" w:rsidRDefault="00EE139E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62965E" w14:textId="7F416EAF" w:rsidR="0053471F" w:rsidRPr="00365157" w:rsidRDefault="00EE139E">
            <w:pPr>
              <w:rPr>
                <w:rFonts w:ascii="Arial" w:hAnsi="Arial" w:cs="Arial"/>
                <w:color w:val="000000"/>
              </w:rPr>
            </w:pPr>
            <w:r w:rsidRPr="00365157">
              <w:rPr>
                <w:rFonts w:ascii="Arial" w:hAnsi="Arial" w:cs="Arial"/>
                <w:color w:val="000000"/>
              </w:rPr>
              <w:t>CU Anschutz Ethics Case Competition; First Place</w:t>
            </w:r>
          </w:p>
        </w:tc>
      </w:tr>
      <w:tr w:rsidR="00EE139E" w:rsidRPr="00365157" w14:paraId="0B535632" w14:textId="77777777" w:rsidTr="00365157"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2F9D70" w14:textId="6405B4FC" w:rsidR="00EE139E" w:rsidRPr="00365157" w:rsidRDefault="00EE139E" w:rsidP="001F2BB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41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B7A575" w14:textId="70060D3A" w:rsidR="00EE139E" w:rsidRPr="00365157" w:rsidRDefault="00EE139E" w:rsidP="00EE139E">
            <w:pPr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  <w:color w:val="000000"/>
              </w:rPr>
              <w:t>CU Anschutz Ethics Case Competition; First Place</w:t>
            </w:r>
          </w:p>
        </w:tc>
      </w:tr>
    </w:tbl>
    <w:bookmarkEnd w:id="2"/>
    <w:p w14:paraId="171E63BB" w14:textId="77777777" w:rsidR="0053471F" w:rsidRPr="00365157" w:rsidRDefault="0053471F" w:rsidP="0053471F">
      <w:pPr>
        <w:spacing w:after="0"/>
        <w:rPr>
          <w:rFonts w:ascii="Arial" w:hAnsi="Arial" w:cs="Arial"/>
        </w:rPr>
      </w:pPr>
      <w:r w:rsidRPr="00365157">
        <w:rPr>
          <w:rFonts w:ascii="Arial" w:hAnsi="Arial" w:cs="Arial"/>
        </w:rPr>
        <w:t xml:space="preserve"> </w:t>
      </w:r>
    </w:p>
    <w:p w14:paraId="69BFC65C" w14:textId="77777777" w:rsidR="004E3D9E" w:rsidRPr="00365157" w:rsidRDefault="004E3D9E" w:rsidP="004E3D9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Contributions to Science</w:t>
      </w:r>
    </w:p>
    <w:p w14:paraId="29F1E1F2" w14:textId="3B7DCC5D" w:rsidR="002C4C9C" w:rsidRPr="00365157" w:rsidRDefault="002C4C9C" w:rsidP="004E3D9E">
      <w:pPr>
        <w:pStyle w:val="ListParagraph"/>
        <w:ind w:left="360"/>
        <w:outlineLvl w:val="0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Publications</w:t>
      </w:r>
    </w:p>
    <w:p w14:paraId="5E8B7287" w14:textId="77777777" w:rsidR="002C4C9C" w:rsidRPr="00365157" w:rsidRDefault="002C4C9C" w:rsidP="002C4C9C">
      <w:pPr>
        <w:pStyle w:val="Default"/>
        <w:rPr>
          <w:sz w:val="22"/>
          <w:szCs w:val="22"/>
        </w:rPr>
      </w:pPr>
    </w:p>
    <w:p w14:paraId="26B58806" w14:textId="1CA3B176" w:rsidR="002C4C9C" w:rsidRPr="00365157" w:rsidRDefault="002C4C9C" w:rsidP="002C4C9C">
      <w:pPr>
        <w:pStyle w:val="Default"/>
        <w:spacing w:after="13"/>
        <w:rPr>
          <w:sz w:val="22"/>
          <w:szCs w:val="22"/>
        </w:rPr>
      </w:pPr>
      <w:bookmarkStart w:id="3" w:name="_Hlk46409751"/>
      <w:proofErr w:type="spellStart"/>
      <w:r w:rsidRPr="00365157">
        <w:rPr>
          <w:sz w:val="22"/>
          <w:szCs w:val="22"/>
        </w:rPr>
        <w:t>Tekriwal</w:t>
      </w:r>
      <w:proofErr w:type="spellEnd"/>
      <w:r w:rsidRPr="00365157">
        <w:rPr>
          <w:sz w:val="22"/>
          <w:szCs w:val="22"/>
        </w:rPr>
        <w:t xml:space="preserve">, A., Afshar, N.M., </w:t>
      </w:r>
      <w:r w:rsidRPr="00365157">
        <w:rPr>
          <w:b/>
          <w:bCs/>
          <w:sz w:val="22"/>
          <w:szCs w:val="22"/>
        </w:rPr>
        <w:t>Santiago-Moreno J.</w:t>
      </w:r>
      <w:r w:rsidRPr="00365157">
        <w:rPr>
          <w:sz w:val="22"/>
          <w:szCs w:val="22"/>
        </w:rPr>
        <w:t xml:space="preserve">, </w:t>
      </w:r>
      <w:proofErr w:type="spellStart"/>
      <w:r w:rsidRPr="00365157">
        <w:rPr>
          <w:sz w:val="22"/>
          <w:szCs w:val="22"/>
        </w:rPr>
        <w:t>Kuijper</w:t>
      </w:r>
      <w:proofErr w:type="spellEnd"/>
      <w:r w:rsidRPr="00365157">
        <w:rPr>
          <w:sz w:val="22"/>
          <w:szCs w:val="22"/>
        </w:rPr>
        <w:t xml:space="preserve">, F.M., Kern D.S., Halpern C.H., Felsen, G., Thompson, J.A. (2019). Neural Circuit and Clinical Insights from Intraoperative Recordings During Deep Brain Stimulation Surgery. </w:t>
      </w:r>
      <w:r w:rsidRPr="00365157">
        <w:rPr>
          <w:i/>
          <w:iCs/>
          <w:sz w:val="22"/>
          <w:szCs w:val="22"/>
        </w:rPr>
        <w:t>Brain Sciences</w:t>
      </w:r>
      <w:bookmarkEnd w:id="3"/>
      <w:r w:rsidRPr="00365157">
        <w:rPr>
          <w:i/>
          <w:iCs/>
          <w:sz w:val="22"/>
          <w:szCs w:val="22"/>
        </w:rPr>
        <w:t xml:space="preserve">. </w:t>
      </w:r>
    </w:p>
    <w:p w14:paraId="229916DF" w14:textId="77777777" w:rsidR="001F2BBE" w:rsidRPr="00365157" w:rsidRDefault="001F2BBE" w:rsidP="002C4C9C">
      <w:pPr>
        <w:pStyle w:val="Default"/>
        <w:spacing w:after="13"/>
        <w:rPr>
          <w:sz w:val="22"/>
          <w:szCs w:val="22"/>
        </w:rPr>
      </w:pPr>
    </w:p>
    <w:p w14:paraId="1D302600" w14:textId="185F7F08" w:rsidR="002C4C9C" w:rsidRPr="00365157" w:rsidRDefault="002C4C9C" w:rsidP="002C4C9C">
      <w:pPr>
        <w:pStyle w:val="Default"/>
        <w:spacing w:after="13"/>
        <w:rPr>
          <w:sz w:val="22"/>
          <w:szCs w:val="22"/>
        </w:rPr>
      </w:pPr>
      <w:bookmarkStart w:id="4" w:name="_Hlk46409768"/>
      <w:r w:rsidRPr="00365157">
        <w:rPr>
          <w:sz w:val="22"/>
          <w:szCs w:val="22"/>
        </w:rPr>
        <w:t xml:space="preserve">Leclerc, J. L., </w:t>
      </w:r>
      <w:r w:rsidRPr="00365157">
        <w:rPr>
          <w:b/>
          <w:bCs/>
          <w:sz w:val="22"/>
          <w:szCs w:val="22"/>
        </w:rPr>
        <w:t>Santiago-Moreno, J</w:t>
      </w:r>
      <w:r w:rsidRPr="00365157">
        <w:rPr>
          <w:sz w:val="22"/>
          <w:szCs w:val="22"/>
        </w:rPr>
        <w:t xml:space="preserve">., Dang, A., Lampert, A. S., Cruz, P. E., Rosario, A. M., ... &amp; </w:t>
      </w:r>
      <w:proofErr w:type="spellStart"/>
      <w:r w:rsidRPr="00365157">
        <w:rPr>
          <w:sz w:val="22"/>
          <w:szCs w:val="22"/>
        </w:rPr>
        <w:t>Doré</w:t>
      </w:r>
      <w:proofErr w:type="spellEnd"/>
      <w:r w:rsidRPr="00365157">
        <w:rPr>
          <w:sz w:val="22"/>
          <w:szCs w:val="22"/>
        </w:rPr>
        <w:t xml:space="preserve">, S. (2016). Increased brain hemopexin levels improve outcomes after intracerebral hemorrhage. </w:t>
      </w:r>
      <w:r w:rsidRPr="00365157">
        <w:rPr>
          <w:i/>
          <w:iCs/>
          <w:sz w:val="22"/>
          <w:szCs w:val="22"/>
        </w:rPr>
        <w:t>Journal of Cerebral Blood Flow &amp; Metabolism</w:t>
      </w:r>
      <w:r w:rsidRPr="00365157">
        <w:rPr>
          <w:sz w:val="22"/>
          <w:szCs w:val="22"/>
        </w:rPr>
        <w:t xml:space="preserve">. </w:t>
      </w:r>
    </w:p>
    <w:bookmarkEnd w:id="4"/>
    <w:p w14:paraId="7270A7E3" w14:textId="77777777" w:rsidR="001F2BBE" w:rsidRPr="00365157" w:rsidRDefault="001F2BBE" w:rsidP="002C4C9C">
      <w:pPr>
        <w:pStyle w:val="Default"/>
        <w:rPr>
          <w:sz w:val="22"/>
          <w:szCs w:val="22"/>
        </w:rPr>
      </w:pPr>
    </w:p>
    <w:p w14:paraId="5B2E7CFB" w14:textId="2862D420" w:rsidR="002C4C9C" w:rsidRPr="00365157" w:rsidRDefault="002C4C9C" w:rsidP="002C4C9C">
      <w:pPr>
        <w:pStyle w:val="Default"/>
        <w:rPr>
          <w:sz w:val="22"/>
          <w:szCs w:val="22"/>
        </w:rPr>
      </w:pPr>
      <w:bookmarkStart w:id="5" w:name="_Hlk46409805"/>
      <w:proofErr w:type="spellStart"/>
      <w:r w:rsidRPr="00365157">
        <w:rPr>
          <w:sz w:val="22"/>
          <w:szCs w:val="22"/>
          <w:lang w:val="es-US"/>
        </w:rPr>
        <w:lastRenderedPageBreak/>
        <w:t>Rastogi</w:t>
      </w:r>
      <w:proofErr w:type="spellEnd"/>
      <w:r w:rsidRPr="00365157">
        <w:rPr>
          <w:sz w:val="22"/>
          <w:szCs w:val="22"/>
          <w:lang w:val="es-US"/>
        </w:rPr>
        <w:t xml:space="preserve">, V., </w:t>
      </w:r>
      <w:r w:rsidRPr="00365157">
        <w:rPr>
          <w:b/>
          <w:bCs/>
          <w:sz w:val="22"/>
          <w:szCs w:val="22"/>
          <w:lang w:val="es-US"/>
        </w:rPr>
        <w:t>Santiago-Moreno, J</w:t>
      </w:r>
      <w:r w:rsidRPr="00365157">
        <w:rPr>
          <w:sz w:val="22"/>
          <w:szCs w:val="22"/>
          <w:lang w:val="es-US"/>
        </w:rPr>
        <w:t xml:space="preserve">., &amp; Doré, S. (2014). </w:t>
      </w:r>
      <w:r w:rsidRPr="00365157">
        <w:rPr>
          <w:sz w:val="22"/>
          <w:szCs w:val="22"/>
        </w:rPr>
        <w:t xml:space="preserve">Ginseng: a promising neuroprotective strategy in stroke. </w:t>
      </w:r>
      <w:r w:rsidRPr="00365157">
        <w:rPr>
          <w:i/>
          <w:iCs/>
          <w:sz w:val="22"/>
          <w:szCs w:val="22"/>
        </w:rPr>
        <w:t>Frontiers in cellular neuroscience</w:t>
      </w:r>
      <w:r w:rsidRPr="00365157">
        <w:rPr>
          <w:sz w:val="22"/>
          <w:szCs w:val="22"/>
        </w:rPr>
        <w:t xml:space="preserve">. </w:t>
      </w:r>
    </w:p>
    <w:bookmarkEnd w:id="5"/>
    <w:p w14:paraId="6415EEEA" w14:textId="77777777" w:rsidR="002C4C9C" w:rsidRPr="00365157" w:rsidRDefault="002C4C9C" w:rsidP="004E3D9E">
      <w:pPr>
        <w:pStyle w:val="ListParagraph"/>
        <w:ind w:left="360"/>
        <w:outlineLvl w:val="0"/>
        <w:rPr>
          <w:rFonts w:ascii="Arial" w:hAnsi="Arial" w:cs="Arial"/>
          <w:b/>
        </w:rPr>
      </w:pPr>
    </w:p>
    <w:p w14:paraId="7D29B6DF" w14:textId="6C44E429" w:rsidR="004E3D9E" w:rsidRPr="00365157" w:rsidRDefault="004E3D9E" w:rsidP="004E3D9E">
      <w:pPr>
        <w:pStyle w:val="ListParagraph"/>
        <w:ind w:left="360"/>
        <w:outlineLvl w:val="0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Presentations</w:t>
      </w:r>
    </w:p>
    <w:p w14:paraId="1BE6F947" w14:textId="77777777" w:rsidR="002C4C9C" w:rsidRPr="00365157" w:rsidRDefault="002C4C9C" w:rsidP="002C4C9C">
      <w:pPr>
        <w:pStyle w:val="Default"/>
        <w:rPr>
          <w:sz w:val="22"/>
          <w:szCs w:val="22"/>
        </w:rPr>
      </w:pPr>
    </w:p>
    <w:p w14:paraId="78F7D906" w14:textId="666A9F67" w:rsidR="002C4C9C" w:rsidRPr="00365157" w:rsidRDefault="002C4C9C" w:rsidP="002C4C9C">
      <w:pPr>
        <w:pStyle w:val="Default"/>
        <w:rPr>
          <w:sz w:val="22"/>
          <w:szCs w:val="22"/>
        </w:rPr>
      </w:pPr>
      <w:r w:rsidRPr="00365157">
        <w:rPr>
          <w:b/>
          <w:bCs/>
          <w:sz w:val="22"/>
          <w:szCs w:val="22"/>
        </w:rPr>
        <w:t>Santiago Moreno, J.</w:t>
      </w:r>
      <w:r w:rsidRPr="00365157">
        <w:rPr>
          <w:sz w:val="22"/>
          <w:szCs w:val="22"/>
        </w:rPr>
        <w:t xml:space="preserve">, (2019, April) </w:t>
      </w:r>
      <w:proofErr w:type="spellStart"/>
      <w:r w:rsidRPr="00365157">
        <w:rPr>
          <w:sz w:val="22"/>
          <w:szCs w:val="22"/>
        </w:rPr>
        <w:t>DREAMers</w:t>
      </w:r>
      <w:proofErr w:type="spellEnd"/>
      <w:r w:rsidRPr="00365157">
        <w:rPr>
          <w:sz w:val="22"/>
          <w:szCs w:val="22"/>
        </w:rPr>
        <w:t xml:space="preserve"> in STEM Summit, Aurora, CO</w:t>
      </w:r>
    </w:p>
    <w:p w14:paraId="2293C477" w14:textId="77777777" w:rsidR="001F2BBE" w:rsidRPr="00365157" w:rsidRDefault="001F2BBE" w:rsidP="002C4C9C">
      <w:pPr>
        <w:pStyle w:val="Default"/>
        <w:spacing w:after="13"/>
        <w:rPr>
          <w:b/>
          <w:bCs/>
          <w:color w:val="auto"/>
          <w:sz w:val="22"/>
          <w:szCs w:val="22"/>
        </w:rPr>
      </w:pPr>
    </w:p>
    <w:p w14:paraId="58A23862" w14:textId="65BD19CD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b/>
          <w:bCs/>
          <w:color w:val="auto"/>
          <w:sz w:val="22"/>
          <w:szCs w:val="22"/>
        </w:rPr>
        <w:t>Santiago Moreno, J.</w:t>
      </w:r>
      <w:r w:rsidRPr="00365157">
        <w:rPr>
          <w:color w:val="auto"/>
          <w:sz w:val="22"/>
          <w:szCs w:val="22"/>
        </w:rPr>
        <w:t xml:space="preserve">, (2019, April) La Raza Youth Conference, Denver, CO </w:t>
      </w:r>
    </w:p>
    <w:p w14:paraId="776A5A73" w14:textId="77777777" w:rsidR="001F2BBE" w:rsidRPr="00365157" w:rsidRDefault="001F2BBE" w:rsidP="002C4C9C">
      <w:pPr>
        <w:pStyle w:val="Default"/>
        <w:spacing w:after="13"/>
        <w:rPr>
          <w:b/>
          <w:bCs/>
          <w:color w:val="auto"/>
          <w:sz w:val="22"/>
          <w:szCs w:val="22"/>
        </w:rPr>
      </w:pPr>
    </w:p>
    <w:p w14:paraId="6259F658" w14:textId="19E4BE6F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(2018, March) </w:t>
      </w:r>
      <w:r w:rsidRPr="00365157">
        <w:rPr>
          <w:i/>
          <w:iCs/>
          <w:color w:val="auto"/>
          <w:sz w:val="22"/>
          <w:szCs w:val="22"/>
        </w:rPr>
        <w:t xml:space="preserve">Effects of repetitive acute intermittent hypoxia on lesion volume following cervical spinal cord injury. </w:t>
      </w:r>
      <w:r w:rsidRPr="00365157">
        <w:rPr>
          <w:color w:val="auto"/>
          <w:sz w:val="22"/>
          <w:szCs w:val="22"/>
        </w:rPr>
        <w:t xml:space="preserve">Thesis Defense, University of Florida, Gainesville, FL </w:t>
      </w:r>
    </w:p>
    <w:p w14:paraId="5C1C87CC" w14:textId="77777777" w:rsidR="001F2BBE" w:rsidRPr="00365157" w:rsidRDefault="001F2BBE" w:rsidP="002C4C9C">
      <w:pPr>
        <w:pStyle w:val="Default"/>
        <w:spacing w:after="13"/>
        <w:rPr>
          <w:b/>
          <w:bCs/>
          <w:color w:val="auto"/>
          <w:sz w:val="22"/>
          <w:szCs w:val="22"/>
        </w:rPr>
      </w:pPr>
    </w:p>
    <w:p w14:paraId="304C79A4" w14:textId="461CDB79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Satriotomo, I., Urdaneta, I. Dougherty, B., </w:t>
      </w:r>
      <w:proofErr w:type="spellStart"/>
      <w:r w:rsidRPr="00365157">
        <w:rPr>
          <w:color w:val="auto"/>
          <w:sz w:val="22"/>
          <w:szCs w:val="22"/>
        </w:rPr>
        <w:t>Springborn</w:t>
      </w:r>
      <w:proofErr w:type="spellEnd"/>
      <w:r w:rsidRPr="00365157">
        <w:rPr>
          <w:color w:val="auto"/>
          <w:sz w:val="22"/>
          <w:szCs w:val="22"/>
        </w:rPr>
        <w:t xml:space="preserve">, S., Kopp, E., Sullivan, L., Mitchell, G.S. (2017, April) </w:t>
      </w:r>
      <w:r w:rsidRPr="00365157">
        <w:rPr>
          <w:i/>
          <w:iCs/>
          <w:color w:val="auto"/>
          <w:sz w:val="22"/>
          <w:szCs w:val="22"/>
        </w:rPr>
        <w:t>Six months of repetitive acute intermittent hypoxia drives serotonergic axon growth through a spinal injury</w:t>
      </w:r>
      <w:r w:rsidRPr="00365157">
        <w:rPr>
          <w:color w:val="auto"/>
          <w:sz w:val="22"/>
          <w:szCs w:val="22"/>
        </w:rPr>
        <w:t xml:space="preserve">. Oral Presentation at Respiratory Section Mixer, Experimental Biology, Chicago, IL </w:t>
      </w:r>
    </w:p>
    <w:p w14:paraId="09E9976C" w14:textId="77777777" w:rsidR="001F2BBE" w:rsidRPr="00365157" w:rsidRDefault="001F2BBE" w:rsidP="002C4C9C">
      <w:pPr>
        <w:pStyle w:val="Default"/>
        <w:spacing w:after="13"/>
        <w:rPr>
          <w:b/>
          <w:bCs/>
          <w:color w:val="auto"/>
          <w:sz w:val="22"/>
          <w:szCs w:val="22"/>
        </w:rPr>
      </w:pPr>
    </w:p>
    <w:p w14:paraId="00E36318" w14:textId="4D928AF4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Satriotomo, I., Dougherty, B.J., </w:t>
      </w:r>
      <w:proofErr w:type="spellStart"/>
      <w:r w:rsidRPr="00365157">
        <w:rPr>
          <w:color w:val="auto"/>
          <w:sz w:val="22"/>
          <w:szCs w:val="22"/>
        </w:rPr>
        <w:t>Springborn</w:t>
      </w:r>
      <w:proofErr w:type="spellEnd"/>
      <w:r w:rsidRPr="00365157">
        <w:rPr>
          <w:color w:val="auto"/>
          <w:sz w:val="22"/>
          <w:szCs w:val="22"/>
        </w:rPr>
        <w:t xml:space="preserve">, S., Kopp, E., Sullivan, L., Mitchell, G.S. (2017, April) </w:t>
      </w:r>
      <w:r w:rsidRPr="00365157">
        <w:rPr>
          <w:i/>
          <w:iCs/>
          <w:color w:val="auto"/>
          <w:sz w:val="22"/>
          <w:szCs w:val="22"/>
        </w:rPr>
        <w:t xml:space="preserve">Repetitive acute intermittent hypoxia affects lesion volume after cervical spinal injury. </w:t>
      </w:r>
      <w:r w:rsidRPr="00365157">
        <w:rPr>
          <w:color w:val="auto"/>
          <w:sz w:val="22"/>
          <w:szCs w:val="22"/>
        </w:rPr>
        <w:t xml:space="preserve">Poster presented at Respiratory Section Mixer, Experimental Biology, Chicago, IL </w:t>
      </w:r>
    </w:p>
    <w:p w14:paraId="25D80C7D" w14:textId="77777777" w:rsidR="001F2BBE" w:rsidRPr="00365157" w:rsidRDefault="001F2BBE" w:rsidP="002C4C9C">
      <w:pPr>
        <w:pStyle w:val="Default"/>
        <w:spacing w:after="13"/>
        <w:rPr>
          <w:b/>
          <w:bCs/>
          <w:color w:val="auto"/>
          <w:sz w:val="22"/>
          <w:szCs w:val="22"/>
        </w:rPr>
      </w:pPr>
    </w:p>
    <w:p w14:paraId="4E4CBEB2" w14:textId="6162C979" w:rsidR="001F2BBE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Satriotomo, I., Dougherty, B.J., </w:t>
      </w:r>
      <w:proofErr w:type="spellStart"/>
      <w:r w:rsidRPr="00365157">
        <w:rPr>
          <w:color w:val="auto"/>
          <w:sz w:val="22"/>
          <w:szCs w:val="22"/>
        </w:rPr>
        <w:t>Springborn</w:t>
      </w:r>
      <w:proofErr w:type="spellEnd"/>
      <w:r w:rsidRPr="00365157">
        <w:rPr>
          <w:color w:val="auto"/>
          <w:sz w:val="22"/>
          <w:szCs w:val="22"/>
        </w:rPr>
        <w:t xml:space="preserve">, S., Kopp, E., Sullivan, L., Mitchell, G.S. (2017, February) </w:t>
      </w:r>
      <w:r w:rsidRPr="00365157">
        <w:rPr>
          <w:i/>
          <w:iCs/>
          <w:color w:val="auto"/>
          <w:sz w:val="22"/>
          <w:szCs w:val="22"/>
        </w:rPr>
        <w:t xml:space="preserve">Repetitive acute intermittent hypoxia affects lesion volume after cervical spinal injury. </w:t>
      </w:r>
      <w:r w:rsidRPr="00365157">
        <w:rPr>
          <w:color w:val="auto"/>
          <w:sz w:val="22"/>
          <w:szCs w:val="22"/>
        </w:rPr>
        <w:t xml:space="preserve">Poster presented at Neuromuscular Plasticity Symposium, Gainesville, FL </w:t>
      </w:r>
    </w:p>
    <w:p w14:paraId="4C204FFD" w14:textId="77777777" w:rsidR="001F2BBE" w:rsidRPr="00365157" w:rsidRDefault="001F2BBE" w:rsidP="002C4C9C">
      <w:pPr>
        <w:pStyle w:val="Default"/>
        <w:spacing w:after="13"/>
        <w:rPr>
          <w:b/>
          <w:bCs/>
          <w:color w:val="auto"/>
          <w:sz w:val="22"/>
          <w:szCs w:val="22"/>
        </w:rPr>
      </w:pPr>
    </w:p>
    <w:p w14:paraId="3F619D04" w14:textId="6C63CF9B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Satriotomo, I., Dougherty, B.J., </w:t>
      </w:r>
      <w:proofErr w:type="spellStart"/>
      <w:r w:rsidRPr="00365157">
        <w:rPr>
          <w:color w:val="auto"/>
          <w:sz w:val="22"/>
          <w:szCs w:val="22"/>
        </w:rPr>
        <w:t>Springborn</w:t>
      </w:r>
      <w:proofErr w:type="spellEnd"/>
      <w:r w:rsidRPr="00365157">
        <w:rPr>
          <w:color w:val="auto"/>
          <w:sz w:val="22"/>
          <w:szCs w:val="22"/>
        </w:rPr>
        <w:t xml:space="preserve">, S., Kopp, E., Sullivan, L., Mitchell, G.S. (2017, January) </w:t>
      </w:r>
      <w:r w:rsidRPr="00365157">
        <w:rPr>
          <w:i/>
          <w:iCs/>
          <w:color w:val="auto"/>
          <w:sz w:val="22"/>
          <w:szCs w:val="22"/>
        </w:rPr>
        <w:t xml:space="preserve">Repetitive acute intermittent hypoxia affects lesion volume after cervical spinal injury. </w:t>
      </w:r>
      <w:r w:rsidRPr="00365157">
        <w:rPr>
          <w:color w:val="auto"/>
          <w:sz w:val="22"/>
          <w:szCs w:val="22"/>
        </w:rPr>
        <w:t xml:space="preserve">Poster presented at CRRR Center Kickoff, Gainesville, FL </w:t>
      </w:r>
    </w:p>
    <w:p w14:paraId="178526AE" w14:textId="77777777" w:rsidR="001F2BBE" w:rsidRPr="00365157" w:rsidRDefault="001F2BBE" w:rsidP="002C4C9C">
      <w:pPr>
        <w:pStyle w:val="Default"/>
        <w:spacing w:after="13"/>
        <w:rPr>
          <w:b/>
          <w:bCs/>
          <w:color w:val="auto"/>
          <w:sz w:val="22"/>
          <w:szCs w:val="22"/>
        </w:rPr>
      </w:pPr>
    </w:p>
    <w:p w14:paraId="1ED18390" w14:textId="0EA97F4B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Satriotomo, I., Dougherty, B.J., </w:t>
      </w:r>
      <w:proofErr w:type="spellStart"/>
      <w:r w:rsidRPr="00365157">
        <w:rPr>
          <w:color w:val="auto"/>
          <w:sz w:val="22"/>
          <w:szCs w:val="22"/>
        </w:rPr>
        <w:t>Springborn</w:t>
      </w:r>
      <w:proofErr w:type="spellEnd"/>
      <w:r w:rsidRPr="00365157">
        <w:rPr>
          <w:color w:val="auto"/>
          <w:sz w:val="22"/>
          <w:szCs w:val="22"/>
        </w:rPr>
        <w:t xml:space="preserve">, S., Kopp, E., Sullivan, L., Mitchell, G.S. (2016, March) </w:t>
      </w:r>
      <w:r w:rsidRPr="00365157">
        <w:rPr>
          <w:i/>
          <w:iCs/>
          <w:color w:val="auto"/>
          <w:sz w:val="22"/>
          <w:szCs w:val="22"/>
        </w:rPr>
        <w:t xml:space="preserve">Repetitive acute intermittent hypoxia alters lesion volume after cervical spinal injury. </w:t>
      </w:r>
      <w:r w:rsidRPr="00365157">
        <w:rPr>
          <w:color w:val="auto"/>
          <w:sz w:val="22"/>
          <w:szCs w:val="22"/>
        </w:rPr>
        <w:t xml:space="preserve">Poster presented at University of Florida Undergraduate Research Symposium, Gainesville, FL </w:t>
      </w:r>
    </w:p>
    <w:p w14:paraId="66772C63" w14:textId="77777777" w:rsidR="001F2BBE" w:rsidRPr="00365157" w:rsidRDefault="001F2BBE" w:rsidP="002C4C9C">
      <w:pPr>
        <w:pStyle w:val="Default"/>
        <w:spacing w:after="13"/>
        <w:rPr>
          <w:color w:val="auto"/>
          <w:sz w:val="22"/>
          <w:szCs w:val="22"/>
        </w:rPr>
      </w:pPr>
    </w:p>
    <w:p w14:paraId="66B0EE5F" w14:textId="4BD9329A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color w:val="auto"/>
          <w:sz w:val="22"/>
          <w:szCs w:val="22"/>
        </w:rPr>
        <w:t xml:space="preserve">Leclerc, J., Dang, A., </w:t>
      </w: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Lampert, A., </w:t>
      </w:r>
      <w:proofErr w:type="spellStart"/>
      <w:r w:rsidRPr="00365157">
        <w:rPr>
          <w:color w:val="auto"/>
          <w:sz w:val="22"/>
          <w:szCs w:val="22"/>
        </w:rPr>
        <w:t>Doré</w:t>
      </w:r>
      <w:proofErr w:type="spellEnd"/>
      <w:r w:rsidRPr="00365157">
        <w:rPr>
          <w:color w:val="auto"/>
          <w:sz w:val="22"/>
          <w:szCs w:val="22"/>
        </w:rPr>
        <w:t xml:space="preserve">, S. (2016, May) </w:t>
      </w:r>
      <w:r w:rsidRPr="00365157">
        <w:rPr>
          <w:i/>
          <w:iCs/>
          <w:color w:val="auto"/>
          <w:sz w:val="22"/>
          <w:szCs w:val="22"/>
        </w:rPr>
        <w:t>Modulation of Neuroinflammation by Haptoglobin Reduces Oxidative Stress and Improves Intracerebral Hemorrhage Outcomes</w:t>
      </w:r>
      <w:r w:rsidRPr="00365157">
        <w:rPr>
          <w:b/>
          <w:bCs/>
          <w:i/>
          <w:iCs/>
          <w:color w:val="auto"/>
          <w:sz w:val="22"/>
          <w:szCs w:val="22"/>
        </w:rPr>
        <w:t xml:space="preserve">. </w:t>
      </w:r>
      <w:r w:rsidRPr="00365157">
        <w:rPr>
          <w:color w:val="auto"/>
          <w:sz w:val="22"/>
          <w:szCs w:val="22"/>
        </w:rPr>
        <w:t xml:space="preserve">Poster and Oral presentation at UF Department of Anesthesiology Celebration of Research, Gainesville, FL </w:t>
      </w:r>
    </w:p>
    <w:p w14:paraId="2F84D518" w14:textId="77777777" w:rsidR="001F2BBE" w:rsidRPr="00365157" w:rsidRDefault="001F2BBE" w:rsidP="002C4C9C">
      <w:pPr>
        <w:pStyle w:val="Default"/>
        <w:spacing w:after="13"/>
        <w:rPr>
          <w:color w:val="auto"/>
          <w:sz w:val="22"/>
          <w:szCs w:val="22"/>
        </w:rPr>
      </w:pPr>
    </w:p>
    <w:p w14:paraId="2CB5A228" w14:textId="288C7582" w:rsidR="002C4C9C" w:rsidRPr="00365157" w:rsidRDefault="002C4C9C" w:rsidP="002C4C9C">
      <w:pPr>
        <w:pStyle w:val="Default"/>
        <w:spacing w:after="13"/>
        <w:rPr>
          <w:color w:val="auto"/>
          <w:sz w:val="22"/>
          <w:szCs w:val="22"/>
        </w:rPr>
      </w:pPr>
      <w:r w:rsidRPr="00365157">
        <w:rPr>
          <w:color w:val="auto"/>
          <w:sz w:val="22"/>
          <w:szCs w:val="22"/>
        </w:rPr>
        <w:t xml:space="preserve">Leclerc, J., Dang, A., </w:t>
      </w: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</w:t>
      </w:r>
      <w:proofErr w:type="spellStart"/>
      <w:r w:rsidRPr="00365157">
        <w:rPr>
          <w:color w:val="auto"/>
          <w:sz w:val="22"/>
          <w:szCs w:val="22"/>
        </w:rPr>
        <w:t>Doré</w:t>
      </w:r>
      <w:proofErr w:type="spellEnd"/>
      <w:r w:rsidRPr="00365157">
        <w:rPr>
          <w:color w:val="auto"/>
          <w:sz w:val="22"/>
          <w:szCs w:val="22"/>
        </w:rPr>
        <w:t xml:space="preserve">, S. (2015, May) </w:t>
      </w:r>
      <w:r w:rsidRPr="00365157">
        <w:rPr>
          <w:i/>
          <w:iCs/>
          <w:color w:val="auto"/>
          <w:sz w:val="22"/>
          <w:szCs w:val="22"/>
        </w:rPr>
        <w:t>Overexpression of Soluble Hemopexin as a Therapeutic Tool against Intracerebral Hemorrhage</w:t>
      </w:r>
      <w:r w:rsidRPr="00365157">
        <w:rPr>
          <w:color w:val="auto"/>
          <w:sz w:val="22"/>
          <w:szCs w:val="22"/>
        </w:rPr>
        <w:t xml:space="preserve">. Poster presentation at UF College of Medicine Celebration of Research, Gainesville, FL </w:t>
      </w:r>
    </w:p>
    <w:p w14:paraId="52C195AF" w14:textId="77777777" w:rsidR="001F2BBE" w:rsidRPr="00365157" w:rsidRDefault="001F2BBE" w:rsidP="002C4C9C">
      <w:pPr>
        <w:pStyle w:val="Default"/>
        <w:rPr>
          <w:color w:val="auto"/>
          <w:sz w:val="22"/>
          <w:szCs w:val="22"/>
        </w:rPr>
      </w:pPr>
    </w:p>
    <w:p w14:paraId="4F1AA4BC" w14:textId="34CDB5BB" w:rsidR="002C4C9C" w:rsidRPr="00365157" w:rsidRDefault="002C4C9C" w:rsidP="002C4C9C">
      <w:pPr>
        <w:pStyle w:val="Default"/>
        <w:rPr>
          <w:color w:val="auto"/>
          <w:sz w:val="22"/>
          <w:szCs w:val="22"/>
        </w:rPr>
      </w:pPr>
      <w:r w:rsidRPr="00365157">
        <w:rPr>
          <w:color w:val="auto"/>
          <w:sz w:val="22"/>
          <w:szCs w:val="22"/>
        </w:rPr>
        <w:t xml:space="preserve">Leclerc, J., Dang, A., </w:t>
      </w:r>
      <w:r w:rsidRPr="00365157">
        <w:rPr>
          <w:b/>
          <w:bCs/>
          <w:color w:val="auto"/>
          <w:sz w:val="22"/>
          <w:szCs w:val="22"/>
        </w:rPr>
        <w:t>Santiago-Moreno, J.</w:t>
      </w:r>
      <w:r w:rsidRPr="00365157">
        <w:rPr>
          <w:color w:val="auto"/>
          <w:sz w:val="22"/>
          <w:szCs w:val="22"/>
        </w:rPr>
        <w:t xml:space="preserve">, </w:t>
      </w:r>
      <w:proofErr w:type="spellStart"/>
      <w:r w:rsidRPr="00365157">
        <w:rPr>
          <w:color w:val="auto"/>
          <w:sz w:val="22"/>
          <w:szCs w:val="22"/>
        </w:rPr>
        <w:t>Doré</w:t>
      </w:r>
      <w:proofErr w:type="spellEnd"/>
      <w:r w:rsidRPr="00365157">
        <w:rPr>
          <w:color w:val="auto"/>
          <w:sz w:val="22"/>
          <w:szCs w:val="22"/>
        </w:rPr>
        <w:t xml:space="preserve">, S. (2015, February) </w:t>
      </w:r>
      <w:r w:rsidRPr="00365157">
        <w:rPr>
          <w:i/>
          <w:iCs/>
          <w:color w:val="auto"/>
          <w:sz w:val="22"/>
          <w:szCs w:val="22"/>
        </w:rPr>
        <w:t>Overexpression of Soluble Hemopexin as a Therapeutic Tool against Intracerebral Hemorrhage</w:t>
      </w:r>
      <w:r w:rsidRPr="00365157">
        <w:rPr>
          <w:color w:val="auto"/>
          <w:sz w:val="22"/>
          <w:szCs w:val="22"/>
        </w:rPr>
        <w:t xml:space="preserve">. Poster presentation at UF College of Medicine Celebration of Research, Gainesville, FL </w:t>
      </w:r>
    </w:p>
    <w:p w14:paraId="19FC2EA3" w14:textId="1D48ACDB" w:rsidR="004E3D9E" w:rsidRPr="00365157" w:rsidRDefault="004E3D9E" w:rsidP="004E3D9E">
      <w:pPr>
        <w:pStyle w:val="ListParagraph"/>
        <w:ind w:left="360"/>
        <w:outlineLvl w:val="0"/>
        <w:rPr>
          <w:rFonts w:ascii="Arial" w:hAnsi="Arial" w:cs="Arial"/>
        </w:rPr>
      </w:pPr>
      <w:r w:rsidRPr="00365157">
        <w:rPr>
          <w:rFonts w:ascii="Arial" w:hAnsi="Arial" w:cs="Arial"/>
          <w:b/>
        </w:rPr>
        <w:tab/>
      </w:r>
    </w:p>
    <w:p w14:paraId="7A95D710" w14:textId="5AC91C09" w:rsidR="004E3D9E" w:rsidRPr="00365157" w:rsidRDefault="004E3D9E" w:rsidP="004E3D9E">
      <w:pPr>
        <w:pStyle w:val="ListParagraph"/>
        <w:ind w:left="360"/>
        <w:outlineLvl w:val="0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Abstracts</w:t>
      </w:r>
    </w:p>
    <w:p w14:paraId="535BD02C" w14:textId="18E42CB4" w:rsidR="002C4C9C" w:rsidRPr="00365157" w:rsidRDefault="00AA3815" w:rsidP="002C4C9C">
      <w:pPr>
        <w:pStyle w:val="Default"/>
        <w:rPr>
          <w:sz w:val="22"/>
          <w:szCs w:val="22"/>
        </w:rPr>
      </w:pPr>
      <w:bookmarkStart w:id="6" w:name="_Hlk46410019"/>
      <w:proofErr w:type="spellStart"/>
      <w:r w:rsidRPr="00365157">
        <w:rPr>
          <w:color w:val="1C1D1E"/>
          <w:sz w:val="22"/>
          <w:szCs w:val="22"/>
          <w:shd w:val="clear" w:color="auto" w:fill="FFFFFF"/>
        </w:rPr>
        <w:t>Marciante</w:t>
      </w:r>
      <w:proofErr w:type="spellEnd"/>
      <w:r w:rsidRPr="00365157">
        <w:rPr>
          <w:color w:val="1C1D1E"/>
          <w:sz w:val="22"/>
          <w:szCs w:val="22"/>
          <w:shd w:val="clear" w:color="auto" w:fill="FFFFFF"/>
        </w:rPr>
        <w:t xml:space="preserve">, A.B., Kelly, M.N., </w:t>
      </w:r>
      <w:proofErr w:type="spellStart"/>
      <w:r w:rsidRPr="00365157">
        <w:rPr>
          <w:color w:val="1C1D1E"/>
          <w:sz w:val="22"/>
          <w:szCs w:val="22"/>
          <w:shd w:val="clear" w:color="auto" w:fill="FFFFFF"/>
        </w:rPr>
        <w:t>Ciesla</w:t>
      </w:r>
      <w:proofErr w:type="spellEnd"/>
      <w:r w:rsidRPr="00365157">
        <w:rPr>
          <w:color w:val="1C1D1E"/>
          <w:sz w:val="22"/>
          <w:szCs w:val="22"/>
          <w:shd w:val="clear" w:color="auto" w:fill="FFFFFF"/>
        </w:rPr>
        <w:t xml:space="preserve">, M.C., </w:t>
      </w:r>
      <w:r w:rsidRPr="00365157">
        <w:rPr>
          <w:b/>
          <w:bCs/>
          <w:color w:val="1C1D1E"/>
          <w:sz w:val="22"/>
          <w:szCs w:val="22"/>
          <w:shd w:val="clear" w:color="auto" w:fill="FFFFFF"/>
        </w:rPr>
        <w:t>Santiago-Moreno, J.</w:t>
      </w:r>
      <w:r w:rsidRPr="00365157">
        <w:rPr>
          <w:color w:val="1C1D1E"/>
          <w:sz w:val="22"/>
          <w:szCs w:val="22"/>
          <w:shd w:val="clear" w:color="auto" w:fill="FFFFFF"/>
        </w:rPr>
        <w:t>, Allen, L.L., Gonzalez-</w:t>
      </w:r>
      <w:proofErr w:type="spellStart"/>
      <w:r w:rsidRPr="00365157">
        <w:rPr>
          <w:color w:val="1C1D1E"/>
          <w:sz w:val="22"/>
          <w:szCs w:val="22"/>
          <w:shd w:val="clear" w:color="auto" w:fill="FFFFFF"/>
        </w:rPr>
        <w:t>Rothi</w:t>
      </w:r>
      <w:proofErr w:type="spellEnd"/>
      <w:r w:rsidRPr="00365157">
        <w:rPr>
          <w:color w:val="1C1D1E"/>
          <w:sz w:val="22"/>
          <w:szCs w:val="22"/>
          <w:shd w:val="clear" w:color="auto" w:fill="FFFFFF"/>
        </w:rPr>
        <w:t xml:space="preserve">, E.J., Lewis, </w:t>
      </w:r>
      <w:proofErr w:type="gramStart"/>
      <w:r w:rsidRPr="00365157">
        <w:rPr>
          <w:color w:val="1C1D1E"/>
          <w:sz w:val="22"/>
          <w:szCs w:val="22"/>
          <w:shd w:val="clear" w:color="auto" w:fill="FFFFFF"/>
        </w:rPr>
        <w:t>J.</w:t>
      </w:r>
      <w:proofErr w:type="gramEnd"/>
      <w:r w:rsidRPr="00365157">
        <w:rPr>
          <w:color w:val="1C1D1E"/>
          <w:sz w:val="22"/>
          <w:szCs w:val="22"/>
          <w:shd w:val="clear" w:color="auto" w:fill="FFFFFF"/>
        </w:rPr>
        <w:t xml:space="preserve"> and Mitchell, G.S. (2020), Intermittent Hypoxia Differentially Modulates Endogenous Tau Phosphorylation in Rats. The FASEB Journal, 34: 1-1. doi:</w:t>
      </w:r>
      <w:hyperlink r:id="rId5" w:history="1">
        <w:r w:rsidRPr="00365157">
          <w:rPr>
            <w:rStyle w:val="Hyperlink"/>
            <w:color w:val="004282"/>
            <w:sz w:val="22"/>
            <w:szCs w:val="22"/>
            <w:shd w:val="clear" w:color="auto" w:fill="FFFFFF"/>
          </w:rPr>
          <w:t>10.1096/fasebj.2020.34.s1.03572</w:t>
        </w:r>
      </w:hyperlink>
    </w:p>
    <w:bookmarkEnd w:id="6"/>
    <w:p w14:paraId="40C2461E" w14:textId="77777777" w:rsidR="00AA3815" w:rsidRPr="00365157" w:rsidRDefault="00AA3815" w:rsidP="002C4C9C">
      <w:pPr>
        <w:pStyle w:val="Default"/>
        <w:spacing w:after="7"/>
        <w:rPr>
          <w:sz w:val="22"/>
          <w:szCs w:val="22"/>
        </w:rPr>
      </w:pPr>
    </w:p>
    <w:p w14:paraId="044E086C" w14:textId="090A09E4" w:rsidR="002C4C9C" w:rsidRPr="00365157" w:rsidRDefault="002C4C9C" w:rsidP="00AA3815">
      <w:pPr>
        <w:pStyle w:val="Default"/>
        <w:spacing w:after="7"/>
        <w:rPr>
          <w:i/>
          <w:iCs/>
          <w:sz w:val="22"/>
          <w:szCs w:val="22"/>
        </w:rPr>
      </w:pPr>
      <w:bookmarkStart w:id="7" w:name="_Hlk46409890"/>
      <w:r w:rsidRPr="00365157">
        <w:rPr>
          <w:sz w:val="22"/>
          <w:szCs w:val="22"/>
        </w:rPr>
        <w:t xml:space="preserve">Leclerc, J., Lampert, A.S., Phillips, H., </w:t>
      </w:r>
      <w:proofErr w:type="spellStart"/>
      <w:r w:rsidRPr="00365157">
        <w:rPr>
          <w:sz w:val="22"/>
          <w:szCs w:val="22"/>
        </w:rPr>
        <w:t>Esfandiary</w:t>
      </w:r>
      <w:proofErr w:type="spellEnd"/>
      <w:r w:rsidRPr="00365157">
        <w:rPr>
          <w:sz w:val="22"/>
          <w:szCs w:val="22"/>
        </w:rPr>
        <w:t xml:space="preserve">, T., Dang, A., </w:t>
      </w:r>
      <w:r w:rsidRPr="00365157">
        <w:rPr>
          <w:b/>
          <w:bCs/>
          <w:sz w:val="22"/>
          <w:szCs w:val="22"/>
        </w:rPr>
        <w:t>Santiago-Moreno, J.</w:t>
      </w:r>
      <w:r w:rsidRPr="00365157">
        <w:rPr>
          <w:sz w:val="22"/>
          <w:szCs w:val="22"/>
        </w:rPr>
        <w:t xml:space="preserve">, Dore, S. (2019). Abstract WMP106: Haptoglobin is Present as </w:t>
      </w:r>
      <w:proofErr w:type="spellStart"/>
      <w:r w:rsidRPr="00365157">
        <w:rPr>
          <w:sz w:val="22"/>
          <w:szCs w:val="22"/>
        </w:rPr>
        <w:t>Zonulin</w:t>
      </w:r>
      <w:proofErr w:type="spellEnd"/>
      <w:r w:rsidRPr="00365157">
        <w:rPr>
          <w:sz w:val="22"/>
          <w:szCs w:val="22"/>
        </w:rPr>
        <w:t xml:space="preserve"> in the Brain and Overexpression Improves Intracerebral Hemorrhage Outcomes. </w:t>
      </w:r>
      <w:r w:rsidRPr="00365157">
        <w:rPr>
          <w:i/>
          <w:iCs/>
          <w:sz w:val="22"/>
          <w:szCs w:val="22"/>
        </w:rPr>
        <w:t xml:space="preserve">STROKE </w:t>
      </w:r>
    </w:p>
    <w:bookmarkEnd w:id="7"/>
    <w:p w14:paraId="583CC675" w14:textId="77777777" w:rsidR="001F2BBE" w:rsidRPr="00365157" w:rsidRDefault="001F2BBE" w:rsidP="00AA3815">
      <w:pPr>
        <w:pStyle w:val="Default"/>
        <w:spacing w:after="7"/>
        <w:rPr>
          <w:color w:val="222222"/>
          <w:sz w:val="22"/>
          <w:szCs w:val="22"/>
          <w:shd w:val="clear" w:color="auto" w:fill="FFFFFF"/>
        </w:rPr>
      </w:pPr>
    </w:p>
    <w:p w14:paraId="340398CF" w14:textId="20437DC6" w:rsidR="00AA3815" w:rsidRPr="00365157" w:rsidRDefault="00AA3815" w:rsidP="00AA3815">
      <w:pPr>
        <w:pStyle w:val="Default"/>
        <w:spacing w:after="7"/>
        <w:rPr>
          <w:color w:val="222222"/>
          <w:sz w:val="22"/>
          <w:szCs w:val="22"/>
          <w:shd w:val="clear" w:color="auto" w:fill="FFFFFF"/>
        </w:rPr>
      </w:pPr>
      <w:bookmarkStart w:id="8" w:name="_Hlk46410009"/>
      <w:r w:rsidRPr="00365157">
        <w:rPr>
          <w:color w:val="222222"/>
          <w:sz w:val="22"/>
          <w:szCs w:val="22"/>
          <w:shd w:val="clear" w:color="auto" w:fill="FFFFFF"/>
        </w:rPr>
        <w:lastRenderedPageBreak/>
        <w:t xml:space="preserve">Shin, D. H., Murad, G., </w:t>
      </w:r>
      <w:r w:rsidRPr="00365157">
        <w:rPr>
          <w:b/>
          <w:bCs/>
          <w:color w:val="222222"/>
          <w:sz w:val="22"/>
          <w:szCs w:val="22"/>
          <w:shd w:val="clear" w:color="auto" w:fill="FFFFFF"/>
        </w:rPr>
        <w:t>Santiago, J.</w:t>
      </w:r>
      <w:r w:rsidRPr="00365157">
        <w:rPr>
          <w:color w:val="222222"/>
          <w:sz w:val="22"/>
          <w:szCs w:val="22"/>
          <w:shd w:val="clear" w:color="auto" w:fill="FFFFFF"/>
        </w:rPr>
        <w:t xml:space="preserve">, Gul, S., &amp; </w:t>
      </w:r>
      <w:proofErr w:type="spellStart"/>
      <w:r w:rsidRPr="00365157">
        <w:rPr>
          <w:color w:val="222222"/>
          <w:sz w:val="22"/>
          <w:szCs w:val="22"/>
          <w:shd w:val="clear" w:color="auto" w:fill="FFFFFF"/>
        </w:rPr>
        <w:t>Kubilis</w:t>
      </w:r>
      <w:proofErr w:type="spellEnd"/>
      <w:r w:rsidRPr="00365157">
        <w:rPr>
          <w:color w:val="222222"/>
          <w:sz w:val="22"/>
          <w:szCs w:val="22"/>
          <w:shd w:val="clear" w:color="auto" w:fill="FFFFFF"/>
        </w:rPr>
        <w:t>, P. (2018). Early VTE chemoprophylaxis in TBI patients is safe and effective. </w:t>
      </w:r>
      <w:r w:rsidRPr="00365157">
        <w:rPr>
          <w:i/>
          <w:iCs/>
          <w:color w:val="222222"/>
          <w:sz w:val="22"/>
          <w:szCs w:val="22"/>
          <w:shd w:val="clear" w:color="auto" w:fill="FFFFFF"/>
        </w:rPr>
        <w:t>JOURNAL OF NEUROSURGERY</w:t>
      </w:r>
      <w:r w:rsidRPr="00365157">
        <w:rPr>
          <w:color w:val="222222"/>
          <w:sz w:val="22"/>
          <w:szCs w:val="22"/>
          <w:shd w:val="clear" w:color="auto" w:fill="FFFFFF"/>
        </w:rPr>
        <w:t>, </w:t>
      </w:r>
      <w:r w:rsidRPr="00365157">
        <w:rPr>
          <w:i/>
          <w:iCs/>
          <w:color w:val="222222"/>
          <w:sz w:val="22"/>
          <w:szCs w:val="22"/>
          <w:shd w:val="clear" w:color="auto" w:fill="FFFFFF"/>
        </w:rPr>
        <w:t>128</w:t>
      </w:r>
      <w:r w:rsidRPr="00365157">
        <w:rPr>
          <w:color w:val="222222"/>
          <w:sz w:val="22"/>
          <w:szCs w:val="22"/>
          <w:shd w:val="clear" w:color="auto" w:fill="FFFFFF"/>
        </w:rPr>
        <w:t>(4), 43-44.</w:t>
      </w:r>
    </w:p>
    <w:p w14:paraId="42AB766F" w14:textId="77777777" w:rsidR="001F2BBE" w:rsidRPr="00365157" w:rsidRDefault="001F2BBE" w:rsidP="00AA3815">
      <w:pPr>
        <w:pStyle w:val="Default"/>
        <w:spacing w:after="7"/>
        <w:rPr>
          <w:sz w:val="22"/>
          <w:szCs w:val="22"/>
        </w:rPr>
      </w:pPr>
    </w:p>
    <w:p w14:paraId="40A5C1F2" w14:textId="7EB44AAE" w:rsidR="002C4C9C" w:rsidRPr="00365157" w:rsidRDefault="002C4C9C" w:rsidP="002C4C9C">
      <w:pPr>
        <w:pStyle w:val="Default"/>
        <w:spacing w:after="7"/>
        <w:rPr>
          <w:sz w:val="22"/>
          <w:szCs w:val="22"/>
        </w:rPr>
      </w:pPr>
      <w:r w:rsidRPr="00365157">
        <w:rPr>
          <w:sz w:val="22"/>
          <w:szCs w:val="22"/>
        </w:rPr>
        <w:t>Gonzalez-</w:t>
      </w:r>
      <w:proofErr w:type="spellStart"/>
      <w:r w:rsidRPr="00365157">
        <w:rPr>
          <w:sz w:val="22"/>
          <w:szCs w:val="22"/>
        </w:rPr>
        <w:t>Rothi</w:t>
      </w:r>
      <w:proofErr w:type="spellEnd"/>
      <w:r w:rsidRPr="00365157">
        <w:rPr>
          <w:sz w:val="22"/>
          <w:szCs w:val="22"/>
        </w:rPr>
        <w:t xml:space="preserve">, E.J., Allen, L.A., </w:t>
      </w:r>
      <w:r w:rsidRPr="00365157">
        <w:rPr>
          <w:b/>
          <w:bCs/>
          <w:sz w:val="22"/>
          <w:szCs w:val="22"/>
        </w:rPr>
        <w:t>Santiago-Moreno, J.</w:t>
      </w:r>
      <w:r w:rsidRPr="00365157">
        <w:rPr>
          <w:sz w:val="22"/>
          <w:szCs w:val="22"/>
        </w:rPr>
        <w:t xml:space="preserve">, </w:t>
      </w:r>
      <w:proofErr w:type="spellStart"/>
      <w:r w:rsidRPr="00365157">
        <w:rPr>
          <w:sz w:val="22"/>
          <w:szCs w:val="22"/>
        </w:rPr>
        <w:t>Ciesla</w:t>
      </w:r>
      <w:proofErr w:type="spellEnd"/>
      <w:r w:rsidRPr="00365157">
        <w:rPr>
          <w:sz w:val="22"/>
          <w:szCs w:val="22"/>
        </w:rPr>
        <w:t xml:space="preserve">, M.C., Asa, Z.A., Smith, K.N., Tadjalli, A., Perim, R., Santiago, J.V., Holland, A.E. and Stefan, K.A. (2018).Long-term Delivery of “Low Dose” Repetitive Intermittent Hypoxia is Not Associated with Detectable Pathology. </w:t>
      </w:r>
      <w:r w:rsidRPr="00365157">
        <w:rPr>
          <w:i/>
          <w:iCs/>
          <w:sz w:val="22"/>
          <w:szCs w:val="22"/>
        </w:rPr>
        <w:t xml:space="preserve">The FASEB Journal </w:t>
      </w:r>
    </w:p>
    <w:p w14:paraId="26FAE5FC" w14:textId="77777777" w:rsidR="001F2BBE" w:rsidRPr="00365157" w:rsidRDefault="001F2BBE" w:rsidP="002C4C9C">
      <w:pPr>
        <w:pStyle w:val="Default"/>
        <w:spacing w:after="7"/>
        <w:rPr>
          <w:sz w:val="22"/>
          <w:szCs w:val="22"/>
        </w:rPr>
      </w:pPr>
    </w:p>
    <w:p w14:paraId="320E28EC" w14:textId="0BE3387E" w:rsidR="002C4C9C" w:rsidRPr="00365157" w:rsidRDefault="002C4C9C" w:rsidP="002C4C9C">
      <w:pPr>
        <w:pStyle w:val="Default"/>
        <w:spacing w:after="7"/>
        <w:rPr>
          <w:sz w:val="22"/>
          <w:szCs w:val="22"/>
        </w:rPr>
      </w:pPr>
      <w:r w:rsidRPr="00365157">
        <w:rPr>
          <w:b/>
          <w:bCs/>
          <w:sz w:val="22"/>
          <w:szCs w:val="22"/>
        </w:rPr>
        <w:t>Santiago-Moreno, J.G.</w:t>
      </w:r>
      <w:r w:rsidRPr="00365157">
        <w:rPr>
          <w:sz w:val="22"/>
          <w:szCs w:val="22"/>
        </w:rPr>
        <w:t xml:space="preserve">, Satriotomo, I., Dougherty, B.J., </w:t>
      </w:r>
      <w:proofErr w:type="spellStart"/>
      <w:r w:rsidRPr="00365157">
        <w:rPr>
          <w:sz w:val="22"/>
          <w:szCs w:val="22"/>
        </w:rPr>
        <w:t>Springborn</w:t>
      </w:r>
      <w:proofErr w:type="spellEnd"/>
      <w:r w:rsidRPr="00365157">
        <w:rPr>
          <w:sz w:val="22"/>
          <w:szCs w:val="22"/>
        </w:rPr>
        <w:t xml:space="preserve">, S., Kopp, E., Sullivan, </w:t>
      </w:r>
      <w:proofErr w:type="gramStart"/>
      <w:r w:rsidRPr="00365157">
        <w:rPr>
          <w:sz w:val="22"/>
          <w:szCs w:val="22"/>
        </w:rPr>
        <w:t>L.</w:t>
      </w:r>
      <w:proofErr w:type="gramEnd"/>
      <w:r w:rsidRPr="00365157">
        <w:rPr>
          <w:sz w:val="22"/>
          <w:szCs w:val="22"/>
        </w:rPr>
        <w:t xml:space="preserve"> and Mitchell, G.S. (2017) Repetitive Acute Intermittent Hypoxia Affects Lesion Volume After Cervical Spinal Injury. </w:t>
      </w:r>
      <w:r w:rsidRPr="00365157">
        <w:rPr>
          <w:i/>
          <w:iCs/>
          <w:sz w:val="22"/>
          <w:szCs w:val="22"/>
        </w:rPr>
        <w:t xml:space="preserve">The FASEB Journal </w:t>
      </w:r>
    </w:p>
    <w:p w14:paraId="4D967641" w14:textId="77777777" w:rsidR="001F2BBE" w:rsidRPr="00365157" w:rsidRDefault="001F2BBE" w:rsidP="002C4C9C">
      <w:pPr>
        <w:pStyle w:val="Default"/>
        <w:spacing w:after="7"/>
        <w:rPr>
          <w:sz w:val="22"/>
          <w:szCs w:val="22"/>
        </w:rPr>
      </w:pPr>
    </w:p>
    <w:p w14:paraId="6444AE90" w14:textId="2E9652D1" w:rsidR="002C4C9C" w:rsidRPr="00365157" w:rsidRDefault="002C4C9C" w:rsidP="002C4C9C">
      <w:pPr>
        <w:pStyle w:val="Default"/>
        <w:spacing w:after="7"/>
        <w:rPr>
          <w:i/>
          <w:iCs/>
          <w:sz w:val="22"/>
          <w:szCs w:val="22"/>
        </w:rPr>
      </w:pPr>
      <w:r w:rsidRPr="00365157">
        <w:rPr>
          <w:sz w:val="22"/>
          <w:szCs w:val="22"/>
        </w:rPr>
        <w:t xml:space="preserve">Tadjalli, A., Perim, R., Satriotomo, I., </w:t>
      </w:r>
      <w:r w:rsidRPr="00365157">
        <w:rPr>
          <w:b/>
          <w:bCs/>
          <w:sz w:val="22"/>
          <w:szCs w:val="22"/>
        </w:rPr>
        <w:t>Santiago-Moreno, J.</w:t>
      </w:r>
      <w:r w:rsidRPr="00365157">
        <w:rPr>
          <w:sz w:val="22"/>
          <w:szCs w:val="22"/>
        </w:rPr>
        <w:t xml:space="preserve">, Seven, Mitchell, Y., G.S. (2017). LPS-induced systemic inflammation impairs phrenic long-term facilitation via okadaic acid-sensitive protein phosphatase activity. </w:t>
      </w:r>
      <w:r w:rsidRPr="00365157">
        <w:rPr>
          <w:i/>
          <w:iCs/>
          <w:sz w:val="22"/>
          <w:szCs w:val="22"/>
        </w:rPr>
        <w:t xml:space="preserve">The FASEB Journal </w:t>
      </w:r>
    </w:p>
    <w:bookmarkEnd w:id="8"/>
    <w:p w14:paraId="152D2604" w14:textId="77777777" w:rsidR="001F2BBE" w:rsidRPr="00365157" w:rsidRDefault="001F2BBE" w:rsidP="002C4C9C">
      <w:pPr>
        <w:pStyle w:val="Default"/>
        <w:spacing w:after="7"/>
        <w:rPr>
          <w:sz w:val="22"/>
          <w:szCs w:val="22"/>
        </w:rPr>
      </w:pPr>
    </w:p>
    <w:p w14:paraId="39E9B96F" w14:textId="2A839663" w:rsidR="002C4C9C" w:rsidRPr="00365157" w:rsidRDefault="002C4C9C" w:rsidP="002C4C9C">
      <w:pPr>
        <w:pStyle w:val="Default"/>
        <w:spacing w:after="7"/>
        <w:rPr>
          <w:sz w:val="22"/>
          <w:szCs w:val="22"/>
        </w:rPr>
      </w:pPr>
      <w:bookmarkStart w:id="9" w:name="_Hlk46409918"/>
      <w:bookmarkStart w:id="10" w:name="_Hlk46409963"/>
      <w:r w:rsidRPr="00365157">
        <w:rPr>
          <w:sz w:val="22"/>
          <w:szCs w:val="22"/>
        </w:rPr>
        <w:t xml:space="preserve">Leclerc, J., Dang, A., </w:t>
      </w:r>
      <w:r w:rsidRPr="00365157">
        <w:rPr>
          <w:b/>
          <w:bCs/>
          <w:sz w:val="22"/>
          <w:szCs w:val="22"/>
        </w:rPr>
        <w:t>Santiago-Moreno, J.</w:t>
      </w:r>
      <w:r w:rsidRPr="00365157">
        <w:rPr>
          <w:sz w:val="22"/>
          <w:szCs w:val="22"/>
        </w:rPr>
        <w:t xml:space="preserve">, &amp; Dore, S. (2016). Abstract TP102: Modulation of Neuroinflammation by Haptoglobin Reduces Oxidative Stress and Improves ICH Outcomes. </w:t>
      </w:r>
    </w:p>
    <w:bookmarkEnd w:id="9"/>
    <w:p w14:paraId="2E569EE9" w14:textId="77777777" w:rsidR="001F2BBE" w:rsidRPr="00365157" w:rsidRDefault="001F2BBE" w:rsidP="002C4C9C">
      <w:pPr>
        <w:pStyle w:val="Default"/>
        <w:spacing w:after="7"/>
        <w:rPr>
          <w:sz w:val="22"/>
          <w:szCs w:val="22"/>
        </w:rPr>
      </w:pPr>
    </w:p>
    <w:p w14:paraId="567B991C" w14:textId="570D2523" w:rsidR="002C4C9C" w:rsidRPr="00365157" w:rsidRDefault="002C4C9C" w:rsidP="002C4C9C">
      <w:pPr>
        <w:pStyle w:val="Default"/>
        <w:spacing w:after="7"/>
        <w:rPr>
          <w:sz w:val="22"/>
          <w:szCs w:val="22"/>
        </w:rPr>
      </w:pPr>
      <w:r w:rsidRPr="00365157">
        <w:rPr>
          <w:sz w:val="22"/>
          <w:szCs w:val="22"/>
        </w:rPr>
        <w:t xml:space="preserve">Leclerc, J., </w:t>
      </w:r>
      <w:r w:rsidRPr="00365157">
        <w:rPr>
          <w:b/>
          <w:bCs/>
          <w:sz w:val="22"/>
          <w:szCs w:val="22"/>
        </w:rPr>
        <w:t>Santiago-Moreno, J.</w:t>
      </w:r>
      <w:r w:rsidRPr="00365157">
        <w:rPr>
          <w:sz w:val="22"/>
          <w:szCs w:val="22"/>
        </w:rPr>
        <w:t xml:space="preserve">, Dang, A., &amp; Dore, S. (2016). Abstract WP99: Specific and Local Overexpression of Hemopexin Improves Anatomical and Functional Outcomes in the Autologous Blood Intracerebral Hemorrhage Model. </w:t>
      </w:r>
      <w:r w:rsidRPr="00365157">
        <w:rPr>
          <w:i/>
          <w:iCs/>
          <w:sz w:val="22"/>
          <w:szCs w:val="22"/>
        </w:rPr>
        <w:t xml:space="preserve">STROKE </w:t>
      </w:r>
    </w:p>
    <w:p w14:paraId="76DA11CC" w14:textId="77777777" w:rsidR="001F2BBE" w:rsidRPr="00365157" w:rsidRDefault="001F2BBE" w:rsidP="002C4C9C">
      <w:pPr>
        <w:pStyle w:val="Default"/>
        <w:spacing w:after="7"/>
        <w:rPr>
          <w:sz w:val="22"/>
          <w:szCs w:val="22"/>
        </w:rPr>
      </w:pPr>
    </w:p>
    <w:p w14:paraId="5EADB371" w14:textId="702281CA" w:rsidR="002C4C9C" w:rsidRPr="00365157" w:rsidRDefault="002C4C9C" w:rsidP="002C4C9C">
      <w:pPr>
        <w:pStyle w:val="Default"/>
        <w:spacing w:after="7"/>
        <w:rPr>
          <w:sz w:val="22"/>
          <w:szCs w:val="22"/>
        </w:rPr>
      </w:pPr>
      <w:r w:rsidRPr="00365157">
        <w:rPr>
          <w:sz w:val="22"/>
          <w:szCs w:val="22"/>
        </w:rPr>
        <w:t xml:space="preserve">Leclerc, J. L., Dang, A., </w:t>
      </w:r>
      <w:r w:rsidRPr="00365157">
        <w:rPr>
          <w:b/>
          <w:bCs/>
          <w:sz w:val="22"/>
          <w:szCs w:val="22"/>
        </w:rPr>
        <w:t>Santiago-Moreno, J.</w:t>
      </w:r>
      <w:r w:rsidRPr="00365157">
        <w:rPr>
          <w:sz w:val="22"/>
          <w:szCs w:val="22"/>
        </w:rPr>
        <w:t xml:space="preserve">, &amp; Dore, S. (2015, February). Overexpression of Soluble Hemopexin as a Therapeutic Tool against Intracerebral Hemorrhage. </w:t>
      </w:r>
      <w:r w:rsidRPr="00365157">
        <w:rPr>
          <w:i/>
          <w:iCs/>
          <w:sz w:val="22"/>
          <w:szCs w:val="22"/>
        </w:rPr>
        <w:t xml:space="preserve">STROKE </w:t>
      </w:r>
    </w:p>
    <w:p w14:paraId="5F207E24" w14:textId="77777777" w:rsidR="001F2BBE" w:rsidRPr="00365157" w:rsidRDefault="001F2BBE" w:rsidP="002C4C9C">
      <w:pPr>
        <w:pStyle w:val="Default"/>
        <w:rPr>
          <w:sz w:val="22"/>
          <w:szCs w:val="22"/>
        </w:rPr>
      </w:pPr>
    </w:p>
    <w:p w14:paraId="48C9E1F3" w14:textId="3EEB2CBF" w:rsidR="002C4C9C" w:rsidRPr="00365157" w:rsidRDefault="002C4C9C" w:rsidP="002C4C9C">
      <w:pPr>
        <w:pStyle w:val="Default"/>
        <w:rPr>
          <w:sz w:val="22"/>
          <w:szCs w:val="22"/>
        </w:rPr>
      </w:pPr>
      <w:r w:rsidRPr="00365157">
        <w:rPr>
          <w:sz w:val="22"/>
          <w:szCs w:val="22"/>
        </w:rPr>
        <w:t xml:space="preserve">Leclerc, J. L., Dang, A., </w:t>
      </w:r>
      <w:r w:rsidRPr="00365157">
        <w:rPr>
          <w:b/>
          <w:bCs/>
          <w:sz w:val="22"/>
          <w:szCs w:val="22"/>
        </w:rPr>
        <w:t>Santiago-Moreno, J.</w:t>
      </w:r>
      <w:r w:rsidRPr="00365157">
        <w:rPr>
          <w:sz w:val="22"/>
          <w:szCs w:val="22"/>
        </w:rPr>
        <w:t xml:space="preserve">, &amp; </w:t>
      </w:r>
      <w:proofErr w:type="spellStart"/>
      <w:r w:rsidRPr="00365157">
        <w:rPr>
          <w:sz w:val="22"/>
          <w:szCs w:val="22"/>
        </w:rPr>
        <w:t>Doré</w:t>
      </w:r>
      <w:proofErr w:type="spellEnd"/>
      <w:r w:rsidRPr="00365157">
        <w:rPr>
          <w:sz w:val="22"/>
          <w:szCs w:val="22"/>
        </w:rPr>
        <w:t xml:space="preserve">, S. (2015). Abstract W P237: Overexpression of Soluble Hemopexin as a Therapeutic Tool against Intracerebral Hemorrhage. </w:t>
      </w:r>
      <w:r w:rsidRPr="00365157">
        <w:rPr>
          <w:i/>
          <w:iCs/>
          <w:sz w:val="22"/>
          <w:szCs w:val="22"/>
        </w:rPr>
        <w:t xml:space="preserve">STROKE </w:t>
      </w:r>
    </w:p>
    <w:bookmarkEnd w:id="10"/>
    <w:p w14:paraId="70456E9E" w14:textId="32B18C13" w:rsidR="00815007" w:rsidRPr="00365157" w:rsidRDefault="00815007" w:rsidP="004E3D9E">
      <w:pPr>
        <w:pStyle w:val="ListParagraph"/>
        <w:ind w:left="360"/>
        <w:outlineLvl w:val="0"/>
        <w:rPr>
          <w:rFonts w:ascii="Arial" w:hAnsi="Arial" w:cs="Arial"/>
          <w:b/>
        </w:rPr>
      </w:pPr>
    </w:p>
    <w:p w14:paraId="239A651F" w14:textId="77777777" w:rsidR="00815007" w:rsidRPr="00365157" w:rsidRDefault="00815007" w:rsidP="00815007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Scholastic Performance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361"/>
        <w:gridCol w:w="6966"/>
        <w:gridCol w:w="1463"/>
      </w:tblGrid>
      <w:tr w:rsidR="001757A8" w:rsidRPr="00365157" w14:paraId="5DA3BDF8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0AF1" w14:textId="77777777" w:rsidR="001757A8" w:rsidRPr="00365157" w:rsidRDefault="001757A8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YEAR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8AB3" w14:textId="77777777" w:rsidR="001757A8" w:rsidRPr="00365157" w:rsidRDefault="001757A8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COURSE TITLE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FC58" w14:textId="77777777" w:rsidR="001757A8" w:rsidRPr="00365157" w:rsidRDefault="001757A8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GRADE</w:t>
            </w:r>
          </w:p>
        </w:tc>
      </w:tr>
      <w:tr w:rsidR="00290402" w:rsidRPr="00365157" w14:paraId="6C16E0B0" w14:textId="77777777" w:rsidTr="0036515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58FE" w14:textId="2FDA860E" w:rsidR="00290402" w:rsidRPr="00365157" w:rsidRDefault="00290402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UNIVERSITY OF FLORIDA, GRADUATE COURSES</w:t>
            </w:r>
          </w:p>
        </w:tc>
      </w:tr>
      <w:tr w:rsidR="001249CF" w:rsidRPr="00365157" w14:paraId="148009B1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F756" w14:textId="286B1A8B" w:rsidR="001249CF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522A" w14:textId="2B3E2285" w:rsidR="001249CF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Eukaryotic Molecular Biology and Genetics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10BD" w14:textId="09BF06E3" w:rsidR="001249CF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</w:t>
            </w:r>
          </w:p>
        </w:tc>
      </w:tr>
      <w:tr w:rsidR="001F2BBE" w:rsidRPr="00365157" w14:paraId="42734A47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CB33" w14:textId="616A0F5C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64B5" w14:textId="36105CFF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Respiratory Journal Club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2CEC" w14:textId="2CCC6BFE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31541A3A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0142" w14:textId="0361EF20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EED5" w14:textId="5B50E9EF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Professional Development in Research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4183" w14:textId="0EECE3ED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1F2BBE" w:rsidRPr="00365157" w14:paraId="0333EB14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4E28" w14:textId="0713978D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30B1" w14:textId="3119C67B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Principles in Neuroscience 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02C" w14:textId="1D3AC582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B+</w:t>
            </w:r>
          </w:p>
        </w:tc>
      </w:tr>
      <w:tr w:rsidR="001F2BBE" w:rsidRPr="00365157" w14:paraId="1BE291A8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5C8E" w14:textId="393FDE71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8303" w14:textId="0AB0455F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Independent Studies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D23F" w14:textId="276210CD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03894CD6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237D" w14:textId="5CC545CB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2016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5769" w14:textId="77AC9AF2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Biotechnology Seminar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51A8" w14:textId="14BC2071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A-</w:t>
            </w:r>
          </w:p>
        </w:tc>
      </w:tr>
      <w:tr w:rsidR="001F2BBE" w:rsidRPr="00365157" w14:paraId="75DDE2F6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5196" w14:textId="04184771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B412" w14:textId="48BE4A46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Principles of Neuroscience 3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E272" w14:textId="4D6EFE87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079E15F1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8819" w14:textId="59280A82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0531" w14:textId="7BD30474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Biotechnology Seminar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080A" w14:textId="36276D17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130C6F03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A819" w14:textId="43116EE2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9563" w14:textId="3970A7A6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Principles of Neuroscience 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A353" w14:textId="45A8B349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374AC8FB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B27B" w14:textId="0739A0E0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F764" w14:textId="276093F0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Physiology and Functional Genomics 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A7F2" w14:textId="73F2DDDE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21B81AE1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615E" w14:textId="00AC69B2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5466" w14:textId="5E7884E8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Physiology and Functional Genomics 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B3A1" w14:textId="4736927F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00528C14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111B" w14:textId="76F24D2F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2017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FEDD" w14:textId="6329DD61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Independent Studies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5E1F" w14:textId="139EEDED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2CC5D0A4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58CC" w14:textId="67B75E3F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5017" w14:textId="26027437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Independent Studies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7539" w14:textId="531A6421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1F2BBE" w:rsidRPr="00365157" w14:paraId="77A44510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CFE1" w14:textId="6153644F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B166" w14:textId="19F45509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Supervised Research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548C" w14:textId="36802752" w:rsidR="001F2BBE" w:rsidRPr="00365157" w:rsidRDefault="001249CF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290402" w:rsidRPr="00365157" w14:paraId="0BB3672D" w14:textId="77777777" w:rsidTr="0036515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1B7D" w14:textId="77777777" w:rsidR="00290402" w:rsidRPr="00365157" w:rsidRDefault="00290402" w:rsidP="001F2BBE">
            <w:pPr>
              <w:jc w:val="center"/>
              <w:rPr>
                <w:rFonts w:ascii="Arial" w:hAnsi="Arial" w:cs="Arial"/>
              </w:rPr>
            </w:pPr>
          </w:p>
        </w:tc>
      </w:tr>
      <w:tr w:rsidR="00290402" w:rsidRPr="00365157" w14:paraId="0165E7A1" w14:textId="77777777" w:rsidTr="0036515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7825" w14:textId="5BFFE4E0" w:rsidR="00290402" w:rsidRPr="00365157" w:rsidRDefault="00290402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UNIVERSITY OF COLORADO, MEDICAL SCHOOL COURSES</w:t>
            </w:r>
          </w:p>
        </w:tc>
      </w:tr>
      <w:tr w:rsidR="006A66FB" w:rsidRPr="00365157" w14:paraId="3F59112D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A35A" w14:textId="213D8174" w:rsidR="006A66FB" w:rsidRPr="00365157" w:rsidRDefault="00262B9B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 – 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AC8D" w14:textId="65EFB6CF" w:rsidR="006A66FB" w:rsidRPr="00365157" w:rsidRDefault="006A66FB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Foundations of Doctoring I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9CE7" w14:textId="2DA9D4A5" w:rsidR="006A66FB" w:rsidRPr="00365157" w:rsidRDefault="006D7764" w:rsidP="001F2BBE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442C16E2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B90D" w14:textId="495CBA63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120C" w14:textId="7F3B9BF3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Human Body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689" w14:textId="1A03902D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0A52BA79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5149" w14:textId="293CFD9E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2018 – 2019 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5961" w14:textId="4193FB35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Problem Based Learning – Phase </w:t>
            </w:r>
            <w:r w:rsidRPr="00365157">
              <w:rPr>
                <w:rFonts w:ascii="Arial" w:hAnsi="Arial" w:cs="Arial"/>
              </w:rPr>
              <w:t>I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9B62" w14:textId="7EF1F59E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4C889C82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F65A" w14:textId="1B394F81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C70A" w14:textId="40B0D108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Foundations of Doctoring I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BD80" w14:textId="4CDA8526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07A3A829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2859" w14:textId="7120487B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EFF" w14:textId="0CA380D9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Interprofessional Education – Phase </w:t>
            </w:r>
            <w:r w:rsidRPr="00365157">
              <w:rPr>
                <w:rFonts w:ascii="Arial" w:hAnsi="Arial" w:cs="Arial"/>
              </w:rPr>
              <w:t>I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6D1B" w14:textId="6BFA77DE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1EFC9683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E0D9" w14:textId="5ED16818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BE5E" w14:textId="1AA87FC7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SABES Spanish Immersion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1EAC" w14:textId="24289611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71DE2137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312" w14:textId="4898C4F2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5D90" w14:textId="6CF3B897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Digestive, Endocrine, Metabolic Systems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3941" w14:textId="7512C97D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1A35C70A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6570" w14:textId="3D69B589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lastRenderedPageBreak/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6EDF" w14:textId="36C4D691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Blood and Lymph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482" w14:textId="6CC8B4B2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19817C0B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B02D" w14:textId="20594233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8051" w14:textId="2791B8F4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Disease and Defense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98B1" w14:textId="6AC90D44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348AF18A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7E8A" w14:textId="069079F2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70D0" w14:textId="59B64483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Cardiovascular Pulmonary Renal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BEFF" w14:textId="3E0EEC9A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346DFD63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F7C0" w14:textId="3780767A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 – 2020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5892" w14:textId="3C0857D3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Problem-based Learning – Phase </w:t>
            </w:r>
            <w:r w:rsidRPr="00365157">
              <w:rPr>
                <w:rFonts w:ascii="Arial" w:hAnsi="Arial" w:cs="Arial"/>
              </w:rPr>
              <w:t>II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8804" w14:textId="5D97B65F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069CACF9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8339" w14:textId="56F038ED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 – 2020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0DC1" w14:textId="797B3B85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Foundations of Doctoring II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7C42" w14:textId="203C3FF8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5E444443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7A63" w14:textId="12DC68DA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2020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0F12" w14:textId="6B1ED652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 xml:space="preserve">Interprofessional Education – Phase </w:t>
            </w:r>
            <w:r w:rsidRPr="00365157">
              <w:rPr>
                <w:rFonts w:ascii="Arial" w:hAnsi="Arial" w:cs="Arial"/>
              </w:rPr>
              <w:t>II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D69F" w14:textId="30A106D3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35E170B4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A883" w14:textId="7799A00F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2020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9232" w14:textId="230E56EA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Nervous System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2B28" w14:textId="2C8F9CFA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027F0B71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8029" w14:textId="3688071F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2020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6569" w14:textId="7496FDCB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Infectious Disease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2FAF" w14:textId="1C85F1DF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761AECB1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B0BC" w14:textId="1B85F20D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2020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F77" w14:textId="1D4D4EAE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Life Cycle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19AE" w14:textId="599CC3B0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6D7764" w:rsidRPr="00365157" w14:paraId="4C765E94" w14:textId="77777777" w:rsidTr="0036515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7C4C" w14:textId="77777777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</w:p>
        </w:tc>
      </w:tr>
      <w:tr w:rsidR="006D7764" w:rsidRPr="00365157" w14:paraId="6F27ED4E" w14:textId="77777777" w:rsidTr="0036515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92F0" w14:textId="259D5837" w:rsidR="006D7764" w:rsidRPr="00365157" w:rsidRDefault="006D7764" w:rsidP="006D7764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UNIVERSITY OF COLORADO, GRADUATE SCHOOL COURSES</w:t>
            </w:r>
          </w:p>
        </w:tc>
      </w:tr>
      <w:tr w:rsidR="002D241D" w:rsidRPr="00365157" w14:paraId="2E4CD22D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BC45" w14:textId="706F4754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214" w14:textId="7810543A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MSTP Seminar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9041" w14:textId="257C38DF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2D241D" w:rsidRPr="00365157" w14:paraId="0309A509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0A3B" w14:textId="2E47C907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4410" w14:textId="537320E1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Core I: Foundations in Biomedical Science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F05B" w14:textId="6C6428B5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A-</w:t>
            </w:r>
          </w:p>
        </w:tc>
      </w:tr>
      <w:tr w:rsidR="002D241D" w:rsidRPr="00365157" w14:paraId="088AAFA2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2305" w14:textId="1228472E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7931" w14:textId="70F56E99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Molecules to Medicine Seminar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28BC" w14:textId="539E8C03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2D241D" w:rsidRPr="00365157" w14:paraId="46C6A98F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A4E0" w14:textId="2971F9F1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E584" w14:textId="148E53E4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Evolutionary Genetics and Genomics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BF02" w14:textId="3335144A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A-</w:t>
            </w:r>
          </w:p>
        </w:tc>
      </w:tr>
      <w:tr w:rsidR="002D241D" w:rsidRPr="00365157" w14:paraId="568A0914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720C" w14:textId="0E08A1B8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2018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FAD8" w14:textId="31502216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Practical Data Analysis in 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0B0F" w14:textId="6A386561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2D241D" w:rsidRPr="00365157" w14:paraId="2D4E0B65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2C3" w14:textId="3C5C9918" w:rsidR="002D241D" w:rsidRPr="00365157" w:rsidRDefault="002D241D" w:rsidP="008235C7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E7BE" w14:textId="0BDC841D" w:rsidR="002D241D" w:rsidRPr="00365157" w:rsidRDefault="002D241D" w:rsidP="008235C7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Blood and Lymph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20A5" w14:textId="74EE3C41" w:rsidR="002D241D" w:rsidRPr="00365157" w:rsidRDefault="002D241D" w:rsidP="008235C7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B+</w:t>
            </w:r>
          </w:p>
        </w:tc>
      </w:tr>
      <w:tr w:rsidR="002D241D" w:rsidRPr="00365157" w14:paraId="45511A03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9202" w14:textId="50C27F67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2567" w14:textId="2CAA4CCE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Disease and Defense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AF9F" w14:textId="442FB2C7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A-</w:t>
            </w:r>
          </w:p>
        </w:tc>
      </w:tr>
      <w:tr w:rsidR="002D241D" w:rsidRPr="00365157" w14:paraId="6AAB2FA3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BA20" w14:textId="52ADDA43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3C08" w14:textId="7D0B86FA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MSTP Seminar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FA04" w14:textId="306C0579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2D241D" w:rsidRPr="00365157" w14:paraId="11BEA545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0169" w14:textId="3D861CD4" w:rsidR="002D241D" w:rsidRPr="00365157" w:rsidRDefault="002D241D" w:rsidP="008235C7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17A0" w14:textId="5E585589" w:rsidR="002D241D" w:rsidRPr="00365157" w:rsidRDefault="002D241D" w:rsidP="008235C7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MSTP Advanced Topics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1FFA" w14:textId="4CB2DDEB" w:rsidR="002D241D" w:rsidRPr="00365157" w:rsidRDefault="002D241D" w:rsidP="008235C7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Pass</w:t>
            </w:r>
          </w:p>
        </w:tc>
      </w:tr>
      <w:tr w:rsidR="002D241D" w:rsidRPr="00365157" w14:paraId="38C6E8B9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54C" w14:textId="2DB0D4F5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2019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E05D" w14:textId="7BA753F5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MSTP Seminar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1BC4" w14:textId="3B1AC3BB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  <w:tr w:rsidR="002D241D" w:rsidRPr="00365157" w14:paraId="4B4EA471" w14:textId="77777777" w:rsidTr="00365157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D5BA" w14:textId="4E515904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2020</w:t>
            </w:r>
          </w:p>
        </w:tc>
        <w:tc>
          <w:tcPr>
            <w:tcW w:w="3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1638" w14:textId="6087D604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MSTP Seminar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070F" w14:textId="0CD3AF6F" w:rsidR="002D241D" w:rsidRPr="00365157" w:rsidRDefault="002D241D" w:rsidP="002D241D">
            <w:pPr>
              <w:jc w:val="center"/>
              <w:rPr>
                <w:rFonts w:ascii="Arial" w:hAnsi="Arial" w:cs="Arial"/>
              </w:rPr>
            </w:pPr>
            <w:r w:rsidRPr="00365157">
              <w:rPr>
                <w:rFonts w:ascii="Arial" w:hAnsi="Arial" w:cs="Arial"/>
              </w:rPr>
              <w:t>A</w:t>
            </w:r>
          </w:p>
        </w:tc>
      </w:tr>
    </w:tbl>
    <w:p w14:paraId="67A880E2" w14:textId="06E60E5D" w:rsidR="0013519C" w:rsidRPr="00365157" w:rsidRDefault="0013519C" w:rsidP="0013519C">
      <w:pPr>
        <w:outlineLvl w:val="0"/>
        <w:rPr>
          <w:rFonts w:ascii="Arial" w:hAnsi="Arial" w:cs="Arial"/>
          <w:b/>
        </w:rPr>
      </w:pPr>
    </w:p>
    <w:p w14:paraId="268A7048" w14:textId="77777777" w:rsidR="0013519C" w:rsidRPr="00365157" w:rsidRDefault="0013519C" w:rsidP="0013519C">
      <w:pPr>
        <w:outlineLvl w:val="0"/>
        <w:rPr>
          <w:rFonts w:ascii="Arial" w:hAnsi="Arial" w:cs="Arial"/>
          <w:b/>
        </w:rPr>
      </w:pPr>
      <w:r w:rsidRPr="00365157">
        <w:rPr>
          <w:rFonts w:ascii="Arial" w:hAnsi="Arial" w:cs="Arial"/>
          <w:b/>
        </w:rPr>
        <w:t>Candidate Statement:</w:t>
      </w:r>
    </w:p>
    <w:p w14:paraId="76CED8C7" w14:textId="31A21A67" w:rsidR="00734B5B" w:rsidRPr="00365157" w:rsidRDefault="00D61288" w:rsidP="00D612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  <w:bCs/>
          <w:color w:val="000000" w:themeColor="text1"/>
        </w:rPr>
        <w:t xml:space="preserve">In </w:t>
      </w:r>
      <w:proofErr w:type="gramStart"/>
      <w:r w:rsidRPr="00365157">
        <w:rPr>
          <w:rFonts w:ascii="Arial" w:hAnsi="Arial" w:cs="Arial"/>
          <w:bCs/>
          <w:color w:val="000000" w:themeColor="text1"/>
        </w:rPr>
        <w:t>August,</w:t>
      </w:r>
      <w:proofErr w:type="gramEnd"/>
      <w:r w:rsidRPr="00365157">
        <w:rPr>
          <w:rFonts w:ascii="Arial" w:hAnsi="Arial" w:cs="Arial"/>
          <w:bCs/>
          <w:color w:val="000000" w:themeColor="text1"/>
        </w:rPr>
        <w:t xml:space="preserve"> 2020, I will begin working towards my PhD from the Department of Neuroscience at the University of Colorado. </w:t>
      </w:r>
      <w:r w:rsidRPr="00365157">
        <w:rPr>
          <w:rFonts w:ascii="Arial" w:hAnsi="Arial" w:cs="Arial"/>
        </w:rPr>
        <w:t>Earning the NIMHD Diversity Supplement Award would support my graduate training, including tuition and fees, support, provide travel opportunities, and cover laboratory expenses related to my research project</w:t>
      </w:r>
    </w:p>
    <w:p w14:paraId="32DBB244" w14:textId="3152B42B" w:rsidR="00F26154" w:rsidRPr="00365157" w:rsidRDefault="00F26154" w:rsidP="00D612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D3F535D" w14:textId="338E72AF" w:rsidR="00F26154" w:rsidRPr="00365157" w:rsidRDefault="00F26154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 xml:space="preserve">Although I have just recently joined Dr. Denman’s lab, my undergraduate and previous graduate research career </w:t>
      </w:r>
      <w:proofErr w:type="gramStart"/>
      <w:r w:rsidRPr="00365157">
        <w:rPr>
          <w:rFonts w:ascii="Arial" w:hAnsi="Arial" w:cs="Arial"/>
        </w:rPr>
        <w:t>have</w:t>
      </w:r>
      <w:proofErr w:type="gramEnd"/>
      <w:r w:rsidRPr="00365157">
        <w:rPr>
          <w:rFonts w:ascii="Arial" w:hAnsi="Arial" w:cs="Arial"/>
        </w:rPr>
        <w:t xml:space="preserve"> taught me the basics of being a good scientist. I spent time learning basic techniques such as survival surgeries and post-operative care, perfusions, live and fixed tissue harvesting, tissue sectioning, immunohistochemistry, and epifluorescence microscopy. In addition to wet lab techniques, I have learned the importance of communication,</w:t>
      </w:r>
    </w:p>
    <w:p w14:paraId="716DDD24" w14:textId="3E564B52" w:rsidR="00F26154" w:rsidRPr="00365157" w:rsidRDefault="00F26154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>teamwork, and effective study design. The skills I have learned have formed a solid base for me</w:t>
      </w:r>
    </w:p>
    <w:p w14:paraId="4CD6AAD0" w14:textId="7AD26163" w:rsidR="00F26154" w:rsidRPr="00365157" w:rsidRDefault="00F26154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>to expand my research questions and implement more advanced techniques.</w:t>
      </w:r>
    </w:p>
    <w:p w14:paraId="73EF0D8B" w14:textId="34E793FE" w:rsidR="00F26154" w:rsidRPr="00365157" w:rsidRDefault="00F26154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2552E9" w14:textId="7BF6DD67" w:rsidR="00F26154" w:rsidRPr="00365157" w:rsidRDefault="00F26154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 xml:space="preserve">During my master’s program, I wrote my thesis on a project evaluating how acute intermittent hypoxia might affect structural plasticity following spinal cord injury and </w:t>
      </w:r>
      <w:proofErr w:type="spellStart"/>
      <w:proofErr w:type="gramStart"/>
      <w:r w:rsidRPr="00365157">
        <w:rPr>
          <w:rFonts w:ascii="Arial" w:hAnsi="Arial" w:cs="Arial"/>
        </w:rPr>
        <w:t>it’s</w:t>
      </w:r>
      <w:proofErr w:type="spellEnd"/>
      <w:proofErr w:type="gramEnd"/>
      <w:r w:rsidRPr="00365157">
        <w:rPr>
          <w:rFonts w:ascii="Arial" w:hAnsi="Arial" w:cs="Arial"/>
        </w:rPr>
        <w:t xml:space="preserve"> implications towards neural regeneration. </w:t>
      </w:r>
    </w:p>
    <w:p w14:paraId="4898B074" w14:textId="5FF30953" w:rsidR="00F26154" w:rsidRPr="00365157" w:rsidRDefault="00F26154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B99ECE" w14:textId="0CAF27F2" w:rsidR="00F26154" w:rsidRPr="00365157" w:rsidRDefault="00F26154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 xml:space="preserve">During my PhD, </w:t>
      </w:r>
      <w:r w:rsidR="003770AA" w:rsidRPr="00365157">
        <w:rPr>
          <w:rFonts w:ascii="Arial" w:hAnsi="Arial" w:cs="Arial"/>
        </w:rPr>
        <w:t xml:space="preserve">I will be transitioning from my previous work that focused on molecular mechanisms that underlie neurophysiology, to large population electrophysiology in the visual system. While there is a fair amount of overlap with many of the lab techniques </w:t>
      </w:r>
      <w:proofErr w:type="gramStart"/>
      <w:r w:rsidR="003770AA" w:rsidRPr="00365157">
        <w:rPr>
          <w:rFonts w:ascii="Arial" w:hAnsi="Arial" w:cs="Arial"/>
        </w:rPr>
        <w:t>I’ve</w:t>
      </w:r>
      <w:proofErr w:type="gramEnd"/>
      <w:r w:rsidR="003770AA" w:rsidRPr="00365157">
        <w:rPr>
          <w:rFonts w:ascii="Arial" w:hAnsi="Arial" w:cs="Arial"/>
        </w:rPr>
        <w:t xml:space="preserve"> already learned, I will also be learning a wide array of new techniques and approaches. </w:t>
      </w:r>
    </w:p>
    <w:p w14:paraId="369C2922" w14:textId="536ECF2D" w:rsidR="003770AA" w:rsidRPr="00365157" w:rsidRDefault="003770AA" w:rsidP="00F26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4BA27DE" w14:textId="18C1D883" w:rsidR="003770AA" w:rsidRPr="00365157" w:rsidRDefault="003770AA" w:rsidP="00377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>This supplement will open research opportunities that I will use, not only to enrich my thesis</w:t>
      </w:r>
    </w:p>
    <w:p w14:paraId="534D7ACD" w14:textId="05D0C59B" w:rsidR="003770AA" w:rsidRPr="00365157" w:rsidRDefault="003770AA" w:rsidP="00377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 xml:space="preserve">project, but also allow me to contribute to the </w:t>
      </w:r>
      <w:r w:rsidR="005A60C6" w:rsidRPr="00365157">
        <w:rPr>
          <w:rFonts w:ascii="Arial" w:hAnsi="Arial" w:cs="Arial"/>
        </w:rPr>
        <w:t xml:space="preserve">study of neuroscience and facilitate my goal </w:t>
      </w:r>
      <w:r w:rsidRPr="00365157">
        <w:rPr>
          <w:rFonts w:ascii="Arial" w:hAnsi="Arial" w:cs="Arial"/>
        </w:rPr>
        <w:t>of becoming a physician-scientist.</w:t>
      </w:r>
    </w:p>
    <w:p w14:paraId="295C1E90" w14:textId="77777777" w:rsidR="003770AA" w:rsidRPr="00365157" w:rsidRDefault="003770AA" w:rsidP="00377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0EC6D7" w14:textId="1E6600C4" w:rsidR="003770AA" w:rsidRPr="00365157" w:rsidRDefault="003770AA" w:rsidP="00377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157">
        <w:rPr>
          <w:rFonts w:ascii="Arial" w:hAnsi="Arial" w:cs="Arial"/>
        </w:rPr>
        <w:t>Juan G Santiago Moreno</w:t>
      </w:r>
    </w:p>
    <w:sectPr w:rsidR="003770AA" w:rsidRPr="00365157" w:rsidSect="003651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39BE"/>
    <w:multiLevelType w:val="hybridMultilevel"/>
    <w:tmpl w:val="64C69634"/>
    <w:lvl w:ilvl="0" w:tplc="957428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5742838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BA30DF"/>
    <w:multiLevelType w:val="hybridMultilevel"/>
    <w:tmpl w:val="45D6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92AF3"/>
    <w:multiLevelType w:val="hybridMultilevel"/>
    <w:tmpl w:val="FC56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32D9F"/>
    <w:multiLevelType w:val="hybridMultilevel"/>
    <w:tmpl w:val="ED3CCC74"/>
    <w:lvl w:ilvl="0" w:tplc="1506C5E8">
      <w:start w:val="1"/>
      <w:numFmt w:val="bullet"/>
      <w:lvlText w:val="·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7"/>
    <w:rsid w:val="00080ADE"/>
    <w:rsid w:val="00106B4F"/>
    <w:rsid w:val="001152E9"/>
    <w:rsid w:val="001249CF"/>
    <w:rsid w:val="0013519C"/>
    <w:rsid w:val="00156FEA"/>
    <w:rsid w:val="001757A8"/>
    <w:rsid w:val="00180EC5"/>
    <w:rsid w:val="001F2BBE"/>
    <w:rsid w:val="002174AF"/>
    <w:rsid w:val="00254927"/>
    <w:rsid w:val="00262B9B"/>
    <w:rsid w:val="00290402"/>
    <w:rsid w:val="002C4C9C"/>
    <w:rsid w:val="002D241D"/>
    <w:rsid w:val="002F08A1"/>
    <w:rsid w:val="002F0F0D"/>
    <w:rsid w:val="00365157"/>
    <w:rsid w:val="003770AA"/>
    <w:rsid w:val="00380F23"/>
    <w:rsid w:val="00400F88"/>
    <w:rsid w:val="00402ED4"/>
    <w:rsid w:val="00406F23"/>
    <w:rsid w:val="004D2120"/>
    <w:rsid w:val="004E3D9E"/>
    <w:rsid w:val="00505C7F"/>
    <w:rsid w:val="0053471F"/>
    <w:rsid w:val="005A60C6"/>
    <w:rsid w:val="005B217E"/>
    <w:rsid w:val="005C64E0"/>
    <w:rsid w:val="006067C0"/>
    <w:rsid w:val="0063196B"/>
    <w:rsid w:val="006A66FB"/>
    <w:rsid w:val="006A7E5A"/>
    <w:rsid w:val="006D7764"/>
    <w:rsid w:val="006E4046"/>
    <w:rsid w:val="00734B5B"/>
    <w:rsid w:val="00814225"/>
    <w:rsid w:val="00815007"/>
    <w:rsid w:val="009A3A33"/>
    <w:rsid w:val="009C0439"/>
    <w:rsid w:val="00A34F2A"/>
    <w:rsid w:val="00A9040F"/>
    <w:rsid w:val="00AA3815"/>
    <w:rsid w:val="00B665EB"/>
    <w:rsid w:val="00B74F5F"/>
    <w:rsid w:val="00C136B7"/>
    <w:rsid w:val="00D40246"/>
    <w:rsid w:val="00D61288"/>
    <w:rsid w:val="00D76410"/>
    <w:rsid w:val="00DA2C4C"/>
    <w:rsid w:val="00E9079C"/>
    <w:rsid w:val="00EE139E"/>
    <w:rsid w:val="00F06D43"/>
    <w:rsid w:val="00F26154"/>
    <w:rsid w:val="00FF6E07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2AC1"/>
  <w15:chartTrackingRefBased/>
  <w15:docId w15:val="{40E51DA6-C959-4D65-9311-C2974D79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B5B"/>
    <w:pPr>
      <w:ind w:left="720"/>
      <w:contextualSpacing/>
    </w:pPr>
  </w:style>
  <w:style w:type="table" w:styleId="TableGrid">
    <w:name w:val="Table Grid"/>
    <w:basedOn w:val="TableNormal"/>
    <w:uiPriority w:val="59"/>
    <w:rsid w:val="00406F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2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C4C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6/fasebj.2020.34.s1.03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5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Santiago</dc:creator>
  <cp:keywords/>
  <dc:description/>
  <cp:lastModifiedBy>Juan Santiago</cp:lastModifiedBy>
  <cp:revision>8</cp:revision>
  <dcterms:created xsi:type="dcterms:W3CDTF">2020-07-21T21:34:00Z</dcterms:created>
  <dcterms:modified xsi:type="dcterms:W3CDTF">2020-07-24T19:28:00Z</dcterms:modified>
</cp:coreProperties>
</file>